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5C66C4" w14:paraId="4E1F0182" w14:textId="77777777" w:rsidTr="005B493C">
        <w:tc>
          <w:tcPr>
            <w:tcW w:w="9060" w:type="dxa"/>
          </w:tcPr>
          <w:p w14:paraId="4182B322" w14:textId="5A557E82" w:rsidR="005C66C4" w:rsidRPr="005B493C" w:rsidRDefault="005B493C" w:rsidP="005B493C">
            <w:pPr>
              <w:spacing w:after="160"/>
              <w:jc w:val="center"/>
              <w:rPr>
                <w:rStyle w:val="Policepardfaut1"/>
              </w:rPr>
            </w:pPr>
            <w:r w:rsidRPr="005B493C">
              <w:rPr>
                <w:rStyle w:val="Policepardfaut1"/>
                <w:b/>
                <w:bCs/>
                <w:sz w:val="24"/>
                <w:szCs w:val="24"/>
              </w:rPr>
              <w:t>ECOLE PRATIQUE DES HAUTES ETUDES COMMERCIALES</w:t>
            </w:r>
          </w:p>
        </w:tc>
      </w:tr>
    </w:tbl>
    <w:tbl>
      <w:tblPr>
        <w:tblStyle w:val="Grilledutableau"/>
        <w:tblpPr w:leftFromText="141" w:rightFromText="141" w:vertAnchor="text" w:horzAnchor="margin" w:tblpY="471"/>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5199"/>
        <w:gridCol w:w="1938"/>
      </w:tblGrid>
      <w:tr w:rsidR="005B493C" w14:paraId="2674C892" w14:textId="77777777" w:rsidTr="005B493C">
        <w:tc>
          <w:tcPr>
            <w:tcW w:w="1938" w:type="dxa"/>
          </w:tcPr>
          <w:p w14:paraId="00E3354F" w14:textId="77777777" w:rsidR="005B493C" w:rsidRDefault="005B493C" w:rsidP="005B493C">
            <w:pPr>
              <w:rPr>
                <w:rStyle w:val="Policepardfaut1"/>
                <w:b/>
                <w:bCs/>
              </w:rPr>
            </w:pPr>
          </w:p>
        </w:tc>
        <w:tc>
          <w:tcPr>
            <w:tcW w:w="5199" w:type="dxa"/>
          </w:tcPr>
          <w:p w14:paraId="2780CEB3" w14:textId="77777777" w:rsidR="005B493C" w:rsidRDefault="005B493C" w:rsidP="005B493C">
            <w:pPr>
              <w:rPr>
                <w:rStyle w:val="Policepardfaut1"/>
                <w:b/>
                <w:bCs/>
              </w:rPr>
            </w:pPr>
            <w:r>
              <w:rPr>
                <w:noProof/>
              </w:rPr>
              <w:drawing>
                <wp:inline distT="0" distB="0" distL="0" distR="0" wp14:anchorId="1BC263AE" wp14:editId="0B76C3D6">
                  <wp:extent cx="2780665" cy="853440"/>
                  <wp:effectExtent l="190500" t="190500" r="191135" b="194310"/>
                  <wp:docPr id="2" name="Image 3" descr="Une image contenant texte, Police, Graphiqu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4186" b="23709"/>
                          <a:stretch/>
                        </pic:blipFill>
                        <pic:spPr bwMode="auto">
                          <a:xfrm>
                            <a:off x="0" y="0"/>
                            <a:ext cx="2781303" cy="853636"/>
                          </a:xfrm>
                          <a:prstGeom prst="rect">
                            <a:avLst/>
                          </a:prstGeom>
                          <a:solidFill>
                            <a:srgbClr val="EDEDED"/>
                          </a:solidFill>
                          <a:ln w="190496" cap="flat"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dir="16200000" algn="tl">
                              <a:srgbClr val="000000"/>
                            </a:outerShdw>
                          </a:effectLst>
                          <a:extLst>
                            <a:ext uri="{53640926-AAD7-44D8-BBD7-CCE9431645EC}">
                              <a14:shadowObscured xmlns:a14="http://schemas.microsoft.com/office/drawing/2010/main"/>
                            </a:ext>
                          </a:extLst>
                        </pic:spPr>
                      </pic:pic>
                    </a:graphicData>
                  </a:graphic>
                </wp:inline>
              </w:drawing>
            </w:r>
          </w:p>
        </w:tc>
        <w:tc>
          <w:tcPr>
            <w:tcW w:w="1938" w:type="dxa"/>
          </w:tcPr>
          <w:p w14:paraId="138668F2" w14:textId="77777777" w:rsidR="005B493C" w:rsidRDefault="005B493C" w:rsidP="005B493C">
            <w:pPr>
              <w:rPr>
                <w:rStyle w:val="Policepardfaut1"/>
                <w:b/>
                <w:bCs/>
              </w:rPr>
            </w:pPr>
          </w:p>
        </w:tc>
      </w:tr>
      <w:tr w:rsidR="005B493C" w14:paraId="291B6A1B" w14:textId="77777777" w:rsidTr="005B493C">
        <w:tc>
          <w:tcPr>
            <w:tcW w:w="1938" w:type="dxa"/>
          </w:tcPr>
          <w:p w14:paraId="693F5128" w14:textId="77777777" w:rsidR="005B493C" w:rsidRDefault="005B493C" w:rsidP="005B493C">
            <w:pPr>
              <w:jc w:val="center"/>
              <w:rPr>
                <w:rStyle w:val="Policepardfaut1"/>
                <w:b/>
                <w:bCs/>
              </w:rPr>
            </w:pPr>
          </w:p>
        </w:tc>
        <w:tc>
          <w:tcPr>
            <w:tcW w:w="5199" w:type="dxa"/>
          </w:tcPr>
          <w:p w14:paraId="3D1951FF" w14:textId="77777777" w:rsidR="005B493C" w:rsidRDefault="005B493C" w:rsidP="005B493C">
            <w:pPr>
              <w:jc w:val="center"/>
              <w:rPr>
                <w:rStyle w:val="Policepardfaut1"/>
                <w:b/>
                <w:bCs/>
              </w:rPr>
            </w:pPr>
            <w:r>
              <w:rPr>
                <w:sz w:val="24"/>
                <w:szCs w:val="24"/>
              </w:rPr>
              <w:t>Avenue du Ciseau, 15 1348 Louvain-la-Neuve</w:t>
            </w:r>
          </w:p>
        </w:tc>
        <w:tc>
          <w:tcPr>
            <w:tcW w:w="1938" w:type="dxa"/>
          </w:tcPr>
          <w:p w14:paraId="0F6B795C" w14:textId="77777777" w:rsidR="005B493C" w:rsidRDefault="005B493C" w:rsidP="005B493C">
            <w:pPr>
              <w:jc w:val="center"/>
              <w:rPr>
                <w:rStyle w:val="Policepardfaut1"/>
                <w:b/>
                <w:bCs/>
              </w:rPr>
            </w:pPr>
          </w:p>
        </w:tc>
      </w:tr>
    </w:tbl>
    <w:p w14:paraId="2F486943" w14:textId="0C4F3A6B" w:rsidR="005B493C" w:rsidRDefault="005B493C">
      <w:pPr>
        <w:rPr>
          <w:rStyle w:val="Policepardfaut1"/>
          <w:b/>
          <w:bCs/>
        </w:rPr>
      </w:pPr>
    </w:p>
    <w:p w14:paraId="5680CAD3" w14:textId="77777777" w:rsidR="005B493C" w:rsidRDefault="005B493C">
      <w:pPr>
        <w:rPr>
          <w:rStyle w:val="Policepardfaut1"/>
          <w:b/>
          <w:bC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103"/>
        <w:gridCol w:w="1977"/>
      </w:tblGrid>
      <w:tr w:rsidR="005B493C" w14:paraId="42F8A53F" w14:textId="77777777" w:rsidTr="005B493C">
        <w:tc>
          <w:tcPr>
            <w:tcW w:w="1980" w:type="dxa"/>
          </w:tcPr>
          <w:p w14:paraId="5BF2E390" w14:textId="77777777" w:rsidR="005B493C" w:rsidRDefault="005B493C">
            <w:pPr>
              <w:rPr>
                <w:rStyle w:val="Policepardfaut1"/>
                <w:b/>
                <w:bCs/>
              </w:rPr>
            </w:pPr>
          </w:p>
        </w:tc>
        <w:tc>
          <w:tcPr>
            <w:tcW w:w="5103" w:type="dxa"/>
          </w:tcPr>
          <w:p w14:paraId="1010E3F5" w14:textId="343E9EBC" w:rsidR="005B493C" w:rsidRPr="005B493C" w:rsidRDefault="005B493C" w:rsidP="005B493C">
            <w:pPr>
              <w:suppressAutoHyphens w:val="0"/>
              <w:jc w:val="center"/>
              <w:rPr>
                <w:rStyle w:val="Policepardfaut1"/>
                <w:b/>
                <w:bCs/>
                <w:color w:val="44546A"/>
                <w:sz w:val="36"/>
                <w:szCs w:val="36"/>
              </w:rPr>
            </w:pPr>
            <w:r>
              <w:rPr>
                <w:b/>
                <w:bCs/>
                <w:color w:val="44546A"/>
                <w:sz w:val="36"/>
                <w:szCs w:val="36"/>
              </w:rPr>
              <w:t>Système d’automatisation de l’alimentation Et de Monitoring d’un poulailler</w:t>
            </w:r>
          </w:p>
        </w:tc>
        <w:tc>
          <w:tcPr>
            <w:tcW w:w="1977" w:type="dxa"/>
          </w:tcPr>
          <w:p w14:paraId="7305DCE8" w14:textId="77777777" w:rsidR="005B493C" w:rsidRDefault="005B493C">
            <w:pPr>
              <w:rPr>
                <w:rStyle w:val="Policepardfaut1"/>
                <w:b/>
                <w:bCs/>
              </w:rPr>
            </w:pPr>
          </w:p>
        </w:tc>
      </w:tr>
    </w:tbl>
    <w:p w14:paraId="33503075" w14:textId="77777777" w:rsidR="00FE5043" w:rsidRDefault="00000000">
      <w:pPr>
        <w:suppressAutoHyphens w:val="0"/>
      </w:pPr>
      <w:r>
        <w:rPr>
          <w:rStyle w:val="Policepardfaut1"/>
          <w:b/>
          <w:bCs/>
          <w:noProof/>
          <w:color w:val="FFFF00"/>
          <w:sz w:val="36"/>
          <w:szCs w:val="36"/>
        </w:rPr>
        <mc:AlternateContent>
          <mc:Choice Requires="wps">
            <w:drawing>
              <wp:anchor distT="0" distB="0" distL="114300" distR="114300" simplePos="0" relativeHeight="251659264" behindDoc="0" locked="0" layoutInCell="1" allowOverlap="1" wp14:anchorId="6BC22B42" wp14:editId="130281AF">
                <wp:simplePos x="0" y="0"/>
                <wp:positionH relativeFrom="column">
                  <wp:posOffset>741395</wp:posOffset>
                </wp:positionH>
                <wp:positionV relativeFrom="paragraph">
                  <wp:posOffset>82552</wp:posOffset>
                </wp:positionV>
                <wp:extent cx="4071622" cy="5715"/>
                <wp:effectExtent l="0" t="0" r="24128" b="32385"/>
                <wp:wrapNone/>
                <wp:docPr id="3" name="Connecteur droit 4"/>
                <wp:cNvGraphicFramePr/>
                <a:graphic xmlns:a="http://schemas.openxmlformats.org/drawingml/2006/main">
                  <a:graphicData uri="http://schemas.microsoft.com/office/word/2010/wordprocessingShape">
                    <wps:wsp>
                      <wps:cNvCnPr/>
                      <wps:spPr>
                        <a:xfrm flipV="1">
                          <a:off x="0" y="0"/>
                          <a:ext cx="4071622" cy="5715"/>
                        </a:xfrm>
                        <a:prstGeom prst="straightConnector1">
                          <a:avLst/>
                        </a:prstGeom>
                        <a:noFill/>
                        <a:ln w="6345" cap="flat">
                          <a:solidFill>
                            <a:srgbClr val="ED7D31"/>
                          </a:solidFill>
                          <a:prstDash val="solid"/>
                          <a:miter/>
                        </a:ln>
                      </wps:spPr>
                      <wps:bodyPr/>
                    </wps:wsp>
                  </a:graphicData>
                </a:graphic>
              </wp:anchor>
            </w:drawing>
          </mc:Choice>
          <mc:Fallback>
            <w:pict>
              <v:shapetype w14:anchorId="29BB623A" id="_x0000_t32" coordsize="21600,21600" o:spt="32" o:oned="t" path="m,l21600,21600e" filled="f">
                <v:path arrowok="t" fillok="f" o:connecttype="none"/>
                <o:lock v:ext="edit" shapetype="t"/>
              </v:shapetype>
              <v:shape id="Connecteur droit 4" o:spid="_x0000_s1026" type="#_x0000_t32" style="position:absolute;margin-left:58.4pt;margin-top:6.5pt;width:320.6pt;height:.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" strokecolor="#ed7d31" strokeweight=".17625mm">
                <v:stroke joinstyle="miter"/>
              </v:shape>
            </w:pict>
          </mc:Fallback>
        </mc:AlternateContent>
      </w:r>
    </w:p>
    <w:p w14:paraId="265FD9C3" w14:textId="77777777" w:rsidR="00FE5043" w:rsidRDefault="00000000">
      <w:pPr>
        <w:suppressAutoHyphens w:val="0"/>
        <w:spacing w:after="0"/>
        <w:ind w:firstLine="708"/>
      </w:pPr>
      <w:r>
        <w:t xml:space="preserve">     Travail de fin d’études présenté en vue de l’obtention du diplôme de bachelier</w:t>
      </w:r>
    </w:p>
    <w:p w14:paraId="376C1B65" w14:textId="0F820CE2" w:rsidR="00FE5043" w:rsidRDefault="00000000" w:rsidP="005B493C">
      <w:pPr>
        <w:suppressAutoHyphens w:val="0"/>
        <w:spacing w:after="0"/>
        <w:ind w:left="708"/>
      </w:pPr>
      <w:r>
        <w:t xml:space="preserve">          en Informatique et Systèmes orientation Technologie de l’Informatique</w:t>
      </w:r>
    </w:p>
    <w:p w14:paraId="25F62E89" w14:textId="66439001" w:rsidR="005B493C" w:rsidRDefault="005B493C" w:rsidP="005B493C">
      <w:pPr>
        <w:suppressAutoHyphens w:val="0"/>
        <w:rPr>
          <w:b/>
          <w:bCs/>
          <w:sz w:val="28"/>
          <w:szCs w:val="28"/>
        </w:rPr>
      </w:pPr>
    </w:p>
    <w:p w14:paraId="48F85718" w14:textId="77777777" w:rsidR="005B493C" w:rsidRDefault="005B493C" w:rsidP="005B493C">
      <w:pPr>
        <w:suppressAutoHyphens w:val="0"/>
        <w:rPr>
          <w:b/>
          <w:bCs/>
          <w:sz w:val="28"/>
          <w:szCs w:val="28"/>
        </w:rPr>
      </w:pPr>
    </w:p>
    <w:p w14:paraId="4963BA13" w14:textId="4B0550B6" w:rsidR="00FE5043" w:rsidRPr="005B493C" w:rsidRDefault="00000000" w:rsidP="005B493C">
      <w:pPr>
        <w:suppressAutoHyphens w:val="0"/>
        <w:jc w:val="center"/>
        <w:rPr>
          <w:b/>
          <w:bCs/>
          <w:sz w:val="28"/>
          <w:szCs w:val="28"/>
        </w:rPr>
      </w:pPr>
      <w:r w:rsidRPr="005B493C">
        <w:rPr>
          <w:b/>
          <w:bCs/>
          <w:sz w:val="28"/>
          <w:szCs w:val="28"/>
        </w:rPr>
        <w:t xml:space="preserve">Aurelle Tilly </w:t>
      </w:r>
      <w:proofErr w:type="spellStart"/>
      <w:r w:rsidRPr="005B493C">
        <w:rPr>
          <w:b/>
          <w:bCs/>
          <w:sz w:val="28"/>
          <w:szCs w:val="28"/>
        </w:rPr>
        <w:t>Donhoungo</w:t>
      </w:r>
      <w:proofErr w:type="spellEnd"/>
      <w:r w:rsidRPr="005B493C">
        <w:rPr>
          <w:b/>
          <w:bCs/>
          <w:sz w:val="28"/>
          <w:szCs w:val="28"/>
        </w:rPr>
        <w:t xml:space="preserve"> Awountsa</w:t>
      </w:r>
    </w:p>
    <w:p w14:paraId="11E64738" w14:textId="77777777" w:rsidR="00FE5043" w:rsidRDefault="00FE5043">
      <w:pPr>
        <w:suppressAutoHyphens w:val="0"/>
      </w:pPr>
    </w:p>
    <w:p w14:paraId="4A46DA6D" w14:textId="77777777" w:rsidR="00FE5043" w:rsidRDefault="00000000">
      <w:pPr>
        <w:suppressAutoHyphens w:val="0"/>
      </w:pPr>
      <w:r>
        <w:t xml:space="preserve">                                                      </w:t>
      </w:r>
      <w:r>
        <w:rPr>
          <w:noProof/>
        </w:rPr>
        <w:drawing>
          <wp:inline distT="0" distB="0" distL="0" distR="0" wp14:anchorId="6235D00B" wp14:editId="457B1C0C">
            <wp:extent cx="2140582" cy="2140582"/>
            <wp:effectExtent l="0" t="0" r="0" b="0"/>
            <wp:docPr id="4"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140582" cy="2140582"/>
                    </a:xfrm>
                    <a:prstGeom prst="rect">
                      <a:avLst/>
                    </a:prstGeom>
                    <a:noFill/>
                    <a:ln>
                      <a:noFill/>
                      <a:prstDash/>
                    </a:ln>
                  </pic:spPr>
                </pic:pic>
              </a:graphicData>
            </a:graphic>
          </wp:inline>
        </w:drawing>
      </w:r>
    </w:p>
    <w:p w14:paraId="1B367273" w14:textId="77777777" w:rsidR="00FE5043" w:rsidRDefault="00FE5043">
      <w:pPr>
        <w:suppressAutoHyphens w:val="0"/>
      </w:pPr>
    </w:p>
    <w:p w14:paraId="12D15A01" w14:textId="77777777" w:rsidR="00FE5043" w:rsidRDefault="00000000">
      <w:pPr>
        <w:suppressAutoHyphens w:val="0"/>
      </w:pPr>
      <w:r>
        <w:rPr>
          <w:rStyle w:val="Policepardfaut1"/>
          <w:sz w:val="32"/>
          <w:szCs w:val="32"/>
        </w:rPr>
        <w:t>Rapporteur</w:t>
      </w:r>
      <w:r>
        <w:t xml:space="preserve"> : </w:t>
      </w:r>
      <w:r>
        <w:rPr>
          <w:rStyle w:val="Policepardfaut1"/>
          <w:b/>
          <w:bCs/>
          <w:sz w:val="28"/>
          <w:szCs w:val="28"/>
        </w:rPr>
        <w:t xml:space="preserve">Stéphanie Guérit                           </w:t>
      </w:r>
      <w:r>
        <w:rPr>
          <w:rStyle w:val="Policepardfaut1"/>
          <w:sz w:val="28"/>
          <w:szCs w:val="28"/>
        </w:rPr>
        <w:t>Année académiques :2022-2023</w:t>
      </w:r>
    </w:p>
    <w:p w14:paraId="658C7D72" w14:textId="578D3D2B" w:rsidR="005B493C" w:rsidRDefault="005B493C">
      <w:pPr>
        <w:suppressAutoHyphens w:val="0"/>
      </w:pPr>
    </w:p>
    <w:p w14:paraId="56864768" w14:textId="77777777" w:rsidR="005B493C" w:rsidRDefault="005B493C">
      <w:pPr>
        <w:suppressAutoHyphens w:val="0"/>
      </w:pPr>
    </w:p>
    <w:p w14:paraId="2490458B" w14:textId="77777777" w:rsidR="002F1A0B" w:rsidRDefault="002F1A0B">
      <w:pPr>
        <w:pStyle w:val="Titre1"/>
        <w:spacing w:after="240" w:line="276" w:lineRule="auto"/>
        <w:rPr>
          <w:rFonts w:ascii="Arial" w:hAnsi="Arial" w:cs="Arial"/>
        </w:rPr>
      </w:pPr>
      <w:bookmarkStart w:id="0" w:name="_Toc140215342"/>
      <w:bookmarkStart w:id="1" w:name="_Toc140230891"/>
      <w:bookmarkStart w:id="2" w:name="_Toc140530850"/>
      <w:bookmarkStart w:id="3" w:name="_Toc141007944"/>
      <w:bookmarkStart w:id="4" w:name="_Toc141087172"/>
      <w:bookmarkStart w:id="5" w:name="_Toc143021580"/>
      <w:r>
        <w:rPr>
          <w:rFonts w:ascii="Arial" w:hAnsi="Arial" w:cs="Arial"/>
        </w:rPr>
        <w:br w:type="page"/>
      </w:r>
    </w:p>
    <w:p w14:paraId="4870CCAF" w14:textId="77777777" w:rsidR="00581CD3" w:rsidRDefault="00581CD3">
      <w:pPr>
        <w:pStyle w:val="Titre1"/>
        <w:spacing w:after="240" w:line="276" w:lineRule="auto"/>
        <w:rPr>
          <w:rFonts w:ascii="Arial" w:hAnsi="Arial" w:cs="Arial"/>
        </w:rPr>
      </w:pPr>
    </w:p>
    <w:p w14:paraId="1F4732F3" w14:textId="77777777" w:rsidR="00581CD3" w:rsidRDefault="00581CD3">
      <w:pPr>
        <w:pStyle w:val="Titre1"/>
        <w:spacing w:after="240" w:line="276" w:lineRule="auto"/>
        <w:rPr>
          <w:rFonts w:ascii="Arial" w:hAnsi="Arial" w:cs="Arial"/>
        </w:rPr>
      </w:pPr>
    </w:p>
    <w:p w14:paraId="37837638" w14:textId="77777777" w:rsidR="00581CD3" w:rsidRDefault="00581CD3">
      <w:pPr>
        <w:pStyle w:val="Titre1"/>
        <w:spacing w:after="240" w:line="276" w:lineRule="auto"/>
        <w:rPr>
          <w:rFonts w:ascii="Arial" w:hAnsi="Arial" w:cs="Arial"/>
        </w:rPr>
      </w:pPr>
    </w:p>
    <w:p w14:paraId="4740E9A7" w14:textId="77777777" w:rsidR="00581CD3" w:rsidRDefault="00581CD3">
      <w:pPr>
        <w:pStyle w:val="Titre1"/>
        <w:spacing w:after="240" w:line="276" w:lineRule="auto"/>
        <w:rPr>
          <w:rFonts w:ascii="Arial" w:hAnsi="Arial" w:cs="Arial"/>
        </w:rPr>
      </w:pPr>
    </w:p>
    <w:p w14:paraId="4AA04F19" w14:textId="77777777" w:rsidR="00581CD3" w:rsidRDefault="00581CD3">
      <w:pPr>
        <w:pStyle w:val="Titre1"/>
        <w:spacing w:after="240" w:line="276" w:lineRule="auto"/>
        <w:rPr>
          <w:rFonts w:ascii="Arial" w:hAnsi="Arial" w:cs="Arial"/>
        </w:rPr>
      </w:pPr>
    </w:p>
    <w:p w14:paraId="4B8DBC2C" w14:textId="77777777" w:rsidR="00581CD3" w:rsidRDefault="00581CD3">
      <w:pPr>
        <w:pStyle w:val="Titre1"/>
        <w:spacing w:after="240" w:line="276" w:lineRule="auto"/>
        <w:rPr>
          <w:rFonts w:ascii="Arial" w:hAnsi="Arial" w:cs="Arial"/>
        </w:rPr>
      </w:pPr>
    </w:p>
    <w:p w14:paraId="0D2E5ACE" w14:textId="77777777" w:rsidR="00581CD3" w:rsidRDefault="00581CD3">
      <w:pPr>
        <w:pStyle w:val="Titre1"/>
        <w:spacing w:after="240" w:line="276" w:lineRule="auto"/>
        <w:rPr>
          <w:rFonts w:ascii="Arial" w:hAnsi="Arial" w:cs="Arial"/>
        </w:rPr>
      </w:pPr>
    </w:p>
    <w:p w14:paraId="5657C0D1" w14:textId="1778B7C2" w:rsidR="00FE5043" w:rsidRDefault="00000000">
      <w:pPr>
        <w:pStyle w:val="Titre1"/>
        <w:spacing w:after="240" w:line="276" w:lineRule="auto"/>
        <w:rPr>
          <w:rFonts w:ascii="Arial" w:hAnsi="Arial" w:cs="Arial"/>
        </w:rPr>
      </w:pPr>
      <w:r>
        <w:rPr>
          <w:rFonts w:ascii="Arial" w:hAnsi="Arial" w:cs="Arial"/>
        </w:rPr>
        <w:t>Remerciement</w:t>
      </w:r>
      <w:bookmarkEnd w:id="0"/>
      <w:bookmarkEnd w:id="1"/>
      <w:bookmarkEnd w:id="2"/>
      <w:bookmarkEnd w:id="3"/>
      <w:bookmarkEnd w:id="4"/>
      <w:bookmarkEnd w:id="5"/>
    </w:p>
    <w:p w14:paraId="7F8CE3E5" w14:textId="7B7D4235" w:rsidR="00FE5043" w:rsidRPr="00B9571E" w:rsidRDefault="00000000" w:rsidP="00B9571E">
      <w:pPr>
        <w:spacing w:line="276" w:lineRule="auto"/>
        <w:jc w:val="both"/>
        <w:rPr>
          <w:rFonts w:ascii="Arial" w:hAnsi="Arial" w:cs="Arial"/>
        </w:rPr>
      </w:pPr>
      <w:r w:rsidRPr="00B9571E">
        <w:rPr>
          <w:rFonts w:ascii="Arial" w:hAnsi="Arial" w:cs="Arial"/>
        </w:rPr>
        <w:t xml:space="preserve">Avant tout développement sur cette expérience personnelle, il me paraît opportun de commencer ce rapport par des remerciements, à ceux qui m’ont permis d’apprendre et m'ont accompagné au cours de ce projet. Je remercie mon client monsieur Charles pour la confiance et la collaboration. Je remercie aussi madame Guérit Stéphanie pour l’accompagnement et l'encadrement. Enfin, je tiens à remercier chaleureusement toutes les personnes qui m'ont conseillé lors de la rédaction de ce </w:t>
      </w:r>
      <w:r w:rsidR="005B493C" w:rsidRPr="00B9571E">
        <w:rPr>
          <w:rFonts w:ascii="Arial" w:hAnsi="Arial" w:cs="Arial"/>
        </w:rPr>
        <w:t xml:space="preserve">rapport : </w:t>
      </w:r>
      <w:r w:rsidRPr="00B9571E">
        <w:rPr>
          <w:rFonts w:ascii="Arial" w:hAnsi="Arial" w:cs="Arial"/>
        </w:rPr>
        <w:t>ma famille et mes amis qui m’ont été d’un grand soutien moral et contribué grandement à mon épanouissement. Merci à la haute école EPHEC de Louvain-la-Neuve qui m’a permis de réaliser ce projet et qui tout au long m</w:t>
      </w:r>
      <w:r w:rsidR="005B493C" w:rsidRPr="00B9571E">
        <w:rPr>
          <w:rFonts w:ascii="Arial" w:hAnsi="Arial" w:cs="Arial"/>
        </w:rPr>
        <w:t>’</w:t>
      </w:r>
      <w:r w:rsidRPr="00B9571E">
        <w:rPr>
          <w:rFonts w:ascii="Arial" w:hAnsi="Arial" w:cs="Arial"/>
        </w:rPr>
        <w:t>a accompagné par la présence des enseignants.</w:t>
      </w:r>
    </w:p>
    <w:p w14:paraId="5B0FBD74" w14:textId="77777777" w:rsidR="00FE5043" w:rsidRDefault="00FE5043"/>
    <w:p w14:paraId="05E3EF53" w14:textId="77777777" w:rsidR="00FE5043" w:rsidRDefault="00FE5043"/>
    <w:p w14:paraId="1460F103" w14:textId="77777777" w:rsidR="00FE5043" w:rsidRDefault="00FE5043"/>
    <w:p w14:paraId="660AB9DC" w14:textId="77777777" w:rsidR="00FE5043" w:rsidRDefault="00FE5043"/>
    <w:p w14:paraId="4489087C" w14:textId="77777777" w:rsidR="00FE5043" w:rsidRDefault="00FE5043"/>
    <w:p w14:paraId="58175589" w14:textId="77777777" w:rsidR="00FE5043" w:rsidRDefault="00FE5043"/>
    <w:p w14:paraId="12395678" w14:textId="77777777" w:rsidR="00FE5043" w:rsidRDefault="00FE5043"/>
    <w:p w14:paraId="3CB6EA13" w14:textId="77777777" w:rsidR="00FE5043" w:rsidRDefault="00FE5043"/>
    <w:p w14:paraId="503EA262" w14:textId="77777777" w:rsidR="00FE5043" w:rsidRDefault="00FE5043"/>
    <w:p w14:paraId="0DE86E62" w14:textId="77777777" w:rsidR="00FE5043" w:rsidRDefault="00FE5043"/>
    <w:p w14:paraId="28DF64D8" w14:textId="77777777" w:rsidR="00FE5043" w:rsidRDefault="00FE5043"/>
    <w:p w14:paraId="56A31321" w14:textId="77777777" w:rsidR="00265F9D" w:rsidRDefault="00265F9D">
      <w:pPr>
        <w:pStyle w:val="Titre1"/>
        <w:spacing w:after="240" w:line="276" w:lineRule="auto"/>
        <w:rPr>
          <w:rFonts w:ascii="Arial" w:hAnsi="Arial" w:cs="Arial"/>
        </w:rPr>
      </w:pPr>
      <w:bookmarkStart w:id="6" w:name="_Toc140215343"/>
      <w:bookmarkStart w:id="7" w:name="_Toc140230892"/>
      <w:bookmarkStart w:id="8" w:name="_Toc140530851"/>
      <w:bookmarkStart w:id="9" w:name="_Toc141007945"/>
      <w:bookmarkStart w:id="10" w:name="_Toc141087173"/>
      <w:bookmarkStart w:id="11" w:name="_Toc143021581"/>
      <w:r>
        <w:rPr>
          <w:rFonts w:ascii="Arial" w:hAnsi="Arial" w:cs="Arial"/>
        </w:rPr>
        <w:br w:type="page"/>
      </w:r>
    </w:p>
    <w:p w14:paraId="675B6D08" w14:textId="77777777" w:rsidR="00581CD3" w:rsidRDefault="00581CD3">
      <w:pPr>
        <w:pStyle w:val="Titre1"/>
        <w:spacing w:after="240" w:line="276" w:lineRule="auto"/>
        <w:rPr>
          <w:rFonts w:ascii="Arial" w:hAnsi="Arial" w:cs="Arial"/>
        </w:rPr>
      </w:pPr>
    </w:p>
    <w:p w14:paraId="04189F55" w14:textId="77777777" w:rsidR="00581CD3" w:rsidRDefault="00581CD3">
      <w:pPr>
        <w:pStyle w:val="Titre1"/>
        <w:spacing w:after="240" w:line="276" w:lineRule="auto"/>
        <w:rPr>
          <w:rFonts w:ascii="Arial" w:hAnsi="Arial" w:cs="Arial"/>
        </w:rPr>
      </w:pPr>
    </w:p>
    <w:p w14:paraId="3D2658F5" w14:textId="77777777" w:rsidR="00581CD3" w:rsidRDefault="00581CD3">
      <w:pPr>
        <w:pStyle w:val="Titre1"/>
        <w:spacing w:after="240" w:line="276" w:lineRule="auto"/>
        <w:rPr>
          <w:rFonts w:ascii="Arial" w:hAnsi="Arial" w:cs="Arial"/>
        </w:rPr>
      </w:pPr>
    </w:p>
    <w:p w14:paraId="5328868D" w14:textId="77777777" w:rsidR="00581CD3" w:rsidRDefault="00581CD3">
      <w:pPr>
        <w:pStyle w:val="Titre1"/>
        <w:spacing w:after="240" w:line="276" w:lineRule="auto"/>
        <w:rPr>
          <w:rFonts w:ascii="Arial" w:hAnsi="Arial" w:cs="Arial"/>
        </w:rPr>
      </w:pPr>
    </w:p>
    <w:p w14:paraId="33965A66" w14:textId="77777777" w:rsidR="00581CD3" w:rsidRDefault="00581CD3">
      <w:pPr>
        <w:pStyle w:val="Titre1"/>
        <w:spacing w:after="240" w:line="276" w:lineRule="auto"/>
        <w:rPr>
          <w:rFonts w:ascii="Arial" w:hAnsi="Arial" w:cs="Arial"/>
        </w:rPr>
      </w:pPr>
    </w:p>
    <w:p w14:paraId="2C0A64BB" w14:textId="77777777" w:rsidR="00581CD3" w:rsidRDefault="00581CD3">
      <w:pPr>
        <w:pStyle w:val="Titre1"/>
        <w:spacing w:after="240" w:line="276" w:lineRule="auto"/>
        <w:rPr>
          <w:rFonts w:ascii="Arial" w:hAnsi="Arial" w:cs="Arial"/>
        </w:rPr>
      </w:pPr>
    </w:p>
    <w:p w14:paraId="667BC034" w14:textId="77777777" w:rsidR="00581CD3" w:rsidRDefault="00581CD3">
      <w:pPr>
        <w:pStyle w:val="Titre1"/>
        <w:spacing w:after="240" w:line="276" w:lineRule="auto"/>
        <w:rPr>
          <w:rFonts w:ascii="Arial" w:hAnsi="Arial" w:cs="Arial"/>
        </w:rPr>
      </w:pPr>
    </w:p>
    <w:p w14:paraId="6B70F700" w14:textId="25C73652" w:rsidR="00FE5043" w:rsidRDefault="00000000">
      <w:pPr>
        <w:pStyle w:val="Titre1"/>
        <w:spacing w:after="240" w:line="276" w:lineRule="auto"/>
        <w:rPr>
          <w:rFonts w:ascii="Arial" w:hAnsi="Arial" w:cs="Arial"/>
        </w:rPr>
      </w:pPr>
      <w:r>
        <w:rPr>
          <w:rFonts w:ascii="Arial" w:hAnsi="Arial" w:cs="Arial"/>
        </w:rPr>
        <w:t>Résumé</w:t>
      </w:r>
      <w:bookmarkEnd w:id="6"/>
      <w:bookmarkEnd w:id="7"/>
      <w:bookmarkEnd w:id="8"/>
      <w:bookmarkEnd w:id="9"/>
      <w:bookmarkEnd w:id="10"/>
      <w:bookmarkEnd w:id="11"/>
    </w:p>
    <w:p w14:paraId="67C0A4DF" w14:textId="73DFBAB1" w:rsidR="00FE5043" w:rsidRPr="00B9571E" w:rsidRDefault="00000000" w:rsidP="00B9571E">
      <w:pPr>
        <w:spacing w:after="0" w:line="276" w:lineRule="auto"/>
        <w:jc w:val="both"/>
        <w:rPr>
          <w:rFonts w:ascii="Arial" w:hAnsi="Arial" w:cs="Arial"/>
        </w:rPr>
      </w:pPr>
      <w:r w:rsidRPr="00B9571E">
        <w:rPr>
          <w:rStyle w:val="Policepardfaut1"/>
          <w:rFonts w:ascii="Arial" w:hAnsi="Arial" w:cs="Arial"/>
        </w:rPr>
        <w:t>Dans le monde en général et dans l’industrie avicole en particulier, l’avènement des sciences informatiques a apporté une amélioration importante dans le développement de ce dernier permettant ainsi de faciliter la gestion et d’améliorer la production.</w:t>
      </w:r>
      <w:r w:rsidRPr="00B9571E">
        <w:rPr>
          <w:rStyle w:val="Policepardfaut1"/>
          <w:rFonts w:ascii="Arial" w:hAnsi="Arial" w:cs="Arial"/>
          <w:color w:val="333333"/>
          <w:shd w:val="clear" w:color="auto" w:fill="FFFFFF"/>
        </w:rPr>
        <w:t xml:space="preserve"> De plus, l’utilisation des objets connectés (l’Internet des objets) a augmenté dans tous les domaines pour faciliter notre quotidien et </w:t>
      </w:r>
      <w:r w:rsidRPr="00B9571E">
        <w:rPr>
          <w:rStyle w:val="Policepardfaut1"/>
          <w:rFonts w:ascii="Arial" w:hAnsi="Arial" w:cs="Arial"/>
        </w:rPr>
        <w:t>nous pouvons remarquer des changements dans divers aspects de ce domaine à l’instar de la gestion de production, l’automatisation de l’alimentation, la surveillance de la santé et bien encore.</w:t>
      </w:r>
      <w:r w:rsidRPr="00B9571E">
        <w:rPr>
          <w:rStyle w:val="Policepardfaut1"/>
          <w:rFonts w:ascii="Arial" w:hAnsi="Arial" w:cs="Arial"/>
          <w:color w:val="333333"/>
          <w:shd w:val="clear" w:color="auto" w:fill="FFFFFF"/>
        </w:rPr>
        <w:t xml:space="preserve"> Au stade préliminaire, </w:t>
      </w:r>
      <w:r w:rsidR="00E44EB0" w:rsidRPr="00B9571E">
        <w:rPr>
          <w:rStyle w:val="Policepardfaut1"/>
          <w:rFonts w:ascii="Arial" w:hAnsi="Arial" w:cs="Arial"/>
          <w:color w:val="333333"/>
          <w:shd w:val="clear" w:color="auto" w:fill="FFFFFF"/>
        </w:rPr>
        <w:t>un poulailler</w:t>
      </w:r>
      <w:r w:rsidRPr="00B9571E">
        <w:rPr>
          <w:rStyle w:val="Policepardfaut1"/>
          <w:rFonts w:ascii="Arial" w:hAnsi="Arial" w:cs="Arial"/>
          <w:color w:val="333333"/>
          <w:shd w:val="clear" w:color="auto" w:fill="FFFFFF"/>
        </w:rPr>
        <w:t xml:space="preserve"> intelligent présente des caractéristiques distinctives telles que l'approvisionnement automatisé en nourriture et en eau, la surveillance et le maintien des facteurs environnementaux.</w:t>
      </w:r>
    </w:p>
    <w:p w14:paraId="7BE08743" w14:textId="1A46DE37" w:rsidR="00265F9D" w:rsidRPr="00581CD3" w:rsidRDefault="00000000" w:rsidP="00581CD3">
      <w:pPr>
        <w:spacing w:line="276" w:lineRule="auto"/>
        <w:jc w:val="both"/>
        <w:rPr>
          <w:rFonts w:ascii="Arial" w:hAnsi="Arial" w:cs="Arial"/>
        </w:rPr>
        <w:sectPr w:rsidR="00265F9D" w:rsidRPr="00581CD3" w:rsidSect="002F1A0B">
          <w:footerReference w:type="default" r:id="rId10"/>
          <w:pgSz w:w="11906" w:h="16838"/>
          <w:pgMar w:top="1418" w:right="1418" w:bottom="1418" w:left="1418" w:header="720" w:footer="720" w:gutter="0"/>
          <w:pgNumType w:fmt="lowerRoman" w:start="1"/>
          <w:cols w:space="720"/>
        </w:sectPr>
      </w:pPr>
      <w:r w:rsidRPr="00B9571E">
        <w:rPr>
          <w:rFonts w:ascii="Arial" w:hAnsi="Arial" w:cs="Arial"/>
        </w:rPr>
        <w:t xml:space="preserve"> Ce projet fera l’objet du développement d’un circuit électronique connecté grâce à l’outil informatique au GSM du propriétaire, dans le but d’acheminer les différentes informations afin que ce dernier puisse palier un tant soit peu à ses préoccupations et de faciliter la gestion de sa ferme lors de son absence.</w:t>
      </w:r>
    </w:p>
    <w:sdt>
      <w:sdtPr>
        <w:rPr>
          <w:rFonts w:ascii="Calibri" w:eastAsia="Calibri" w:hAnsi="Calibri"/>
          <w:color w:val="auto"/>
          <w:sz w:val="22"/>
          <w:szCs w:val="22"/>
        </w:rPr>
        <w:id w:val="-640263522"/>
        <w:docPartObj>
          <w:docPartGallery w:val="Table of Contents"/>
          <w:docPartUnique/>
        </w:docPartObj>
      </w:sdtPr>
      <w:sdtEndPr>
        <w:rPr>
          <w:b/>
          <w:bCs/>
        </w:rPr>
      </w:sdtEndPr>
      <w:sdtContent>
        <w:bookmarkStart w:id="12" w:name="_Toc141007946" w:displacedByCustomXml="prev"/>
        <w:bookmarkStart w:id="13" w:name="_Toc141087174" w:displacedByCustomXml="prev"/>
        <w:bookmarkStart w:id="14" w:name="_Toc143021582" w:displacedByCustomXml="prev"/>
        <w:p w14:paraId="24BD730F" w14:textId="4F298702" w:rsidR="00B9571E" w:rsidRPr="00B9571E" w:rsidRDefault="00B9571E" w:rsidP="00265F9D">
          <w:pPr>
            <w:pStyle w:val="Titre1"/>
            <w:tabs>
              <w:tab w:val="center" w:pos="4535"/>
            </w:tabs>
            <w:spacing w:after="240" w:line="276" w:lineRule="auto"/>
            <w:rPr>
              <w:rFonts w:ascii="Arial" w:hAnsi="Arial" w:cs="Arial"/>
            </w:rPr>
          </w:pPr>
          <w:r>
            <w:rPr>
              <w:rFonts w:ascii="Arial" w:hAnsi="Arial" w:cs="Arial"/>
            </w:rPr>
            <w:t>Table des matières</w:t>
          </w:r>
          <w:bookmarkEnd w:id="14"/>
          <w:bookmarkEnd w:id="13"/>
          <w:bookmarkEnd w:id="12"/>
        </w:p>
        <w:p w14:paraId="12F54CFD" w14:textId="3CE7738F" w:rsidR="00B9571E" w:rsidRDefault="00B9571E" w:rsidP="00B9571E">
          <w:pPr>
            <w:pStyle w:val="TM1"/>
            <w:tabs>
              <w:tab w:val="right" w:leader="dot" w:pos="9060"/>
            </w:tabs>
            <w:spacing w:after="0"/>
            <w:rPr>
              <w:rFonts w:asciiTheme="minorHAnsi" w:eastAsiaTheme="minorEastAsia" w:hAnsiTheme="minorHAnsi" w:cstheme="minorBidi"/>
              <w:noProof/>
              <w:kern w:val="0"/>
              <w:lang w:val="de-DE" w:eastAsia="de-DE"/>
            </w:rPr>
          </w:pPr>
          <w:r>
            <w:fldChar w:fldCharType="begin"/>
          </w:r>
          <w:r>
            <w:instrText xml:space="preserve"> TOC \o "1-3" \h \z \u </w:instrText>
          </w:r>
          <w:r>
            <w:fldChar w:fldCharType="separate"/>
          </w:r>
          <w:hyperlink w:anchor="_Toc143021580" w:history="1">
            <w:r w:rsidRPr="00BC241B">
              <w:rPr>
                <w:rStyle w:val="Lienhypertexte"/>
                <w:rFonts w:ascii="Arial" w:hAnsi="Arial" w:cs="Arial"/>
                <w:noProof/>
              </w:rPr>
              <w:t>Remerciement</w:t>
            </w:r>
            <w:r>
              <w:rPr>
                <w:noProof/>
                <w:webHidden/>
              </w:rPr>
              <w:tab/>
            </w:r>
            <w:r>
              <w:rPr>
                <w:noProof/>
                <w:webHidden/>
              </w:rPr>
              <w:fldChar w:fldCharType="begin"/>
            </w:r>
            <w:r>
              <w:rPr>
                <w:noProof/>
                <w:webHidden/>
              </w:rPr>
              <w:instrText xml:space="preserve"> PAGEREF _Toc143021580 \h </w:instrText>
            </w:r>
            <w:r>
              <w:rPr>
                <w:noProof/>
                <w:webHidden/>
              </w:rPr>
            </w:r>
            <w:r>
              <w:rPr>
                <w:noProof/>
                <w:webHidden/>
              </w:rPr>
              <w:fldChar w:fldCharType="separate"/>
            </w:r>
            <w:r>
              <w:rPr>
                <w:noProof/>
                <w:webHidden/>
              </w:rPr>
              <w:t>1</w:t>
            </w:r>
            <w:r>
              <w:rPr>
                <w:noProof/>
                <w:webHidden/>
              </w:rPr>
              <w:fldChar w:fldCharType="end"/>
            </w:r>
          </w:hyperlink>
        </w:p>
        <w:p w14:paraId="67974380" w14:textId="1B767D16" w:rsidR="00B9571E" w:rsidRDefault="00000000">
          <w:pPr>
            <w:pStyle w:val="TM1"/>
            <w:tabs>
              <w:tab w:val="right" w:leader="dot" w:pos="9060"/>
            </w:tabs>
            <w:rPr>
              <w:rFonts w:asciiTheme="minorHAnsi" w:eastAsiaTheme="minorEastAsia" w:hAnsiTheme="minorHAnsi" w:cstheme="minorBidi"/>
              <w:noProof/>
              <w:kern w:val="0"/>
              <w:lang w:val="de-DE" w:eastAsia="de-DE"/>
            </w:rPr>
          </w:pPr>
          <w:hyperlink w:anchor="_Toc143021581" w:history="1">
            <w:r w:rsidR="00B9571E" w:rsidRPr="00BC241B">
              <w:rPr>
                <w:rStyle w:val="Lienhypertexte"/>
                <w:rFonts w:ascii="Arial" w:hAnsi="Arial" w:cs="Arial"/>
                <w:noProof/>
              </w:rPr>
              <w:t>Résumé</w:t>
            </w:r>
            <w:r w:rsidR="00B9571E">
              <w:rPr>
                <w:noProof/>
                <w:webHidden/>
              </w:rPr>
              <w:tab/>
            </w:r>
            <w:r w:rsidR="00B9571E">
              <w:rPr>
                <w:noProof/>
                <w:webHidden/>
              </w:rPr>
              <w:fldChar w:fldCharType="begin"/>
            </w:r>
            <w:r w:rsidR="00B9571E">
              <w:rPr>
                <w:noProof/>
                <w:webHidden/>
              </w:rPr>
              <w:instrText xml:space="preserve"> PAGEREF _Toc143021581 \h </w:instrText>
            </w:r>
            <w:r w:rsidR="00B9571E">
              <w:rPr>
                <w:noProof/>
                <w:webHidden/>
              </w:rPr>
            </w:r>
            <w:r w:rsidR="00B9571E">
              <w:rPr>
                <w:noProof/>
                <w:webHidden/>
              </w:rPr>
              <w:fldChar w:fldCharType="separate"/>
            </w:r>
            <w:r w:rsidR="00B9571E">
              <w:rPr>
                <w:noProof/>
                <w:webHidden/>
              </w:rPr>
              <w:t>2</w:t>
            </w:r>
            <w:r w:rsidR="00B9571E">
              <w:rPr>
                <w:noProof/>
                <w:webHidden/>
              </w:rPr>
              <w:fldChar w:fldCharType="end"/>
            </w:r>
          </w:hyperlink>
        </w:p>
        <w:p w14:paraId="31056B2E" w14:textId="26187450" w:rsidR="00B9571E" w:rsidRDefault="00000000">
          <w:pPr>
            <w:pStyle w:val="TM1"/>
            <w:tabs>
              <w:tab w:val="right" w:leader="dot" w:pos="9060"/>
            </w:tabs>
            <w:rPr>
              <w:rFonts w:asciiTheme="minorHAnsi" w:eastAsiaTheme="minorEastAsia" w:hAnsiTheme="minorHAnsi" w:cstheme="minorBidi"/>
              <w:noProof/>
              <w:kern w:val="0"/>
              <w:lang w:val="de-DE" w:eastAsia="de-DE"/>
            </w:rPr>
          </w:pPr>
          <w:hyperlink w:anchor="_Toc143021582" w:history="1">
            <w:r w:rsidR="00B9571E" w:rsidRPr="00BC241B">
              <w:rPr>
                <w:rStyle w:val="Lienhypertexte"/>
                <w:rFonts w:ascii="Arial" w:hAnsi="Arial" w:cs="Arial"/>
                <w:noProof/>
              </w:rPr>
              <w:t>Table des matières</w:t>
            </w:r>
            <w:r w:rsidR="00B9571E">
              <w:rPr>
                <w:noProof/>
                <w:webHidden/>
              </w:rPr>
              <w:tab/>
            </w:r>
            <w:r w:rsidR="00B9571E">
              <w:rPr>
                <w:noProof/>
                <w:webHidden/>
              </w:rPr>
              <w:fldChar w:fldCharType="begin"/>
            </w:r>
            <w:r w:rsidR="00B9571E">
              <w:rPr>
                <w:noProof/>
                <w:webHidden/>
              </w:rPr>
              <w:instrText xml:space="preserve"> PAGEREF _Toc143021582 \h </w:instrText>
            </w:r>
            <w:r w:rsidR="00B9571E">
              <w:rPr>
                <w:noProof/>
                <w:webHidden/>
              </w:rPr>
            </w:r>
            <w:r w:rsidR="00B9571E">
              <w:rPr>
                <w:noProof/>
                <w:webHidden/>
              </w:rPr>
              <w:fldChar w:fldCharType="separate"/>
            </w:r>
            <w:r w:rsidR="00B9571E">
              <w:rPr>
                <w:noProof/>
                <w:webHidden/>
              </w:rPr>
              <w:t>3</w:t>
            </w:r>
            <w:r w:rsidR="00B9571E">
              <w:rPr>
                <w:noProof/>
                <w:webHidden/>
              </w:rPr>
              <w:fldChar w:fldCharType="end"/>
            </w:r>
          </w:hyperlink>
        </w:p>
        <w:p w14:paraId="37ED89D8" w14:textId="28794834" w:rsidR="00B9571E" w:rsidRDefault="00000000">
          <w:pPr>
            <w:pStyle w:val="TM1"/>
            <w:tabs>
              <w:tab w:val="right" w:leader="dot" w:pos="9060"/>
            </w:tabs>
            <w:rPr>
              <w:rFonts w:asciiTheme="minorHAnsi" w:eastAsiaTheme="minorEastAsia" w:hAnsiTheme="minorHAnsi" w:cstheme="minorBidi"/>
              <w:noProof/>
              <w:kern w:val="0"/>
              <w:lang w:val="de-DE" w:eastAsia="de-DE"/>
            </w:rPr>
          </w:pPr>
          <w:hyperlink w:anchor="_Toc143021583" w:history="1">
            <w:r w:rsidR="00B9571E" w:rsidRPr="00BC241B">
              <w:rPr>
                <w:rStyle w:val="Lienhypertexte"/>
                <w:rFonts w:ascii="Arial" w:hAnsi="Arial" w:cs="Arial"/>
                <w:noProof/>
              </w:rPr>
              <w:t>Liste des figures</w:t>
            </w:r>
            <w:r w:rsidR="00B9571E">
              <w:rPr>
                <w:noProof/>
                <w:webHidden/>
              </w:rPr>
              <w:tab/>
            </w:r>
            <w:r w:rsidR="00B9571E">
              <w:rPr>
                <w:noProof/>
                <w:webHidden/>
              </w:rPr>
              <w:fldChar w:fldCharType="begin"/>
            </w:r>
            <w:r w:rsidR="00B9571E">
              <w:rPr>
                <w:noProof/>
                <w:webHidden/>
              </w:rPr>
              <w:instrText xml:space="preserve"> PAGEREF _Toc143021583 \h </w:instrText>
            </w:r>
            <w:r w:rsidR="00B9571E">
              <w:rPr>
                <w:noProof/>
                <w:webHidden/>
              </w:rPr>
            </w:r>
            <w:r w:rsidR="00B9571E">
              <w:rPr>
                <w:noProof/>
                <w:webHidden/>
              </w:rPr>
              <w:fldChar w:fldCharType="separate"/>
            </w:r>
            <w:r w:rsidR="00B9571E">
              <w:rPr>
                <w:noProof/>
                <w:webHidden/>
              </w:rPr>
              <w:t>4</w:t>
            </w:r>
            <w:r w:rsidR="00B9571E">
              <w:rPr>
                <w:noProof/>
                <w:webHidden/>
              </w:rPr>
              <w:fldChar w:fldCharType="end"/>
            </w:r>
          </w:hyperlink>
        </w:p>
        <w:p w14:paraId="2ECDFDE9" w14:textId="2CCD8A7C"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584" w:history="1">
            <w:r w:rsidR="00B9571E" w:rsidRPr="00BC241B">
              <w:rPr>
                <w:rStyle w:val="Lienhypertexte"/>
                <w:rFonts w:ascii="Arial" w:hAnsi="Arial" w:cs="Arial"/>
                <w:noProof/>
              </w:rPr>
              <w:t>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Introduction</w:t>
            </w:r>
            <w:r w:rsidR="00B9571E">
              <w:rPr>
                <w:noProof/>
                <w:webHidden/>
              </w:rPr>
              <w:tab/>
            </w:r>
            <w:r w:rsidR="00B9571E">
              <w:rPr>
                <w:noProof/>
                <w:webHidden/>
              </w:rPr>
              <w:fldChar w:fldCharType="begin"/>
            </w:r>
            <w:r w:rsidR="00B9571E">
              <w:rPr>
                <w:noProof/>
                <w:webHidden/>
              </w:rPr>
              <w:instrText xml:space="preserve"> PAGEREF _Toc143021584 \h </w:instrText>
            </w:r>
            <w:r w:rsidR="00B9571E">
              <w:rPr>
                <w:noProof/>
                <w:webHidden/>
              </w:rPr>
            </w:r>
            <w:r w:rsidR="00B9571E">
              <w:rPr>
                <w:noProof/>
                <w:webHidden/>
              </w:rPr>
              <w:fldChar w:fldCharType="separate"/>
            </w:r>
            <w:r w:rsidR="00B9571E">
              <w:rPr>
                <w:noProof/>
                <w:webHidden/>
              </w:rPr>
              <w:t>5</w:t>
            </w:r>
            <w:r w:rsidR="00B9571E">
              <w:rPr>
                <w:noProof/>
                <w:webHidden/>
              </w:rPr>
              <w:fldChar w:fldCharType="end"/>
            </w:r>
          </w:hyperlink>
        </w:p>
        <w:p w14:paraId="2F929056" w14:textId="0D75100A"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85" w:history="1">
            <w:r w:rsidR="00B9571E" w:rsidRPr="00BC241B">
              <w:rPr>
                <w:rStyle w:val="Lienhypertexte"/>
                <w:rFonts w:ascii="Arial" w:hAnsi="Arial" w:cs="Arial"/>
                <w:noProof/>
              </w:rPr>
              <w:t>1.1.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Contexte et justification de la recherche</w:t>
            </w:r>
            <w:r w:rsidR="00B9571E">
              <w:rPr>
                <w:noProof/>
                <w:webHidden/>
              </w:rPr>
              <w:tab/>
            </w:r>
            <w:r w:rsidR="00B9571E">
              <w:rPr>
                <w:noProof/>
                <w:webHidden/>
              </w:rPr>
              <w:fldChar w:fldCharType="begin"/>
            </w:r>
            <w:r w:rsidR="00B9571E">
              <w:rPr>
                <w:noProof/>
                <w:webHidden/>
              </w:rPr>
              <w:instrText xml:space="preserve"> PAGEREF _Toc143021585 \h </w:instrText>
            </w:r>
            <w:r w:rsidR="00B9571E">
              <w:rPr>
                <w:noProof/>
                <w:webHidden/>
              </w:rPr>
            </w:r>
            <w:r w:rsidR="00B9571E">
              <w:rPr>
                <w:noProof/>
                <w:webHidden/>
              </w:rPr>
              <w:fldChar w:fldCharType="separate"/>
            </w:r>
            <w:r w:rsidR="00B9571E">
              <w:rPr>
                <w:noProof/>
                <w:webHidden/>
              </w:rPr>
              <w:t>5</w:t>
            </w:r>
            <w:r w:rsidR="00B9571E">
              <w:rPr>
                <w:noProof/>
                <w:webHidden/>
              </w:rPr>
              <w:fldChar w:fldCharType="end"/>
            </w:r>
          </w:hyperlink>
        </w:p>
        <w:p w14:paraId="24B81207" w14:textId="43051DB9"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86" w:history="1">
            <w:r w:rsidR="00B9571E" w:rsidRPr="00BC241B">
              <w:rPr>
                <w:rStyle w:val="Lienhypertexte"/>
                <w:rFonts w:ascii="Arial" w:hAnsi="Arial" w:cs="Arial"/>
                <w:noProof/>
              </w:rPr>
              <w:t>1.2.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Besoins du client</w:t>
            </w:r>
            <w:r w:rsidR="00B9571E">
              <w:rPr>
                <w:noProof/>
                <w:webHidden/>
              </w:rPr>
              <w:tab/>
            </w:r>
            <w:r w:rsidR="00B9571E">
              <w:rPr>
                <w:noProof/>
                <w:webHidden/>
              </w:rPr>
              <w:fldChar w:fldCharType="begin"/>
            </w:r>
            <w:r w:rsidR="00B9571E">
              <w:rPr>
                <w:noProof/>
                <w:webHidden/>
              </w:rPr>
              <w:instrText xml:space="preserve"> PAGEREF _Toc143021586 \h </w:instrText>
            </w:r>
            <w:r w:rsidR="00B9571E">
              <w:rPr>
                <w:noProof/>
                <w:webHidden/>
              </w:rPr>
            </w:r>
            <w:r w:rsidR="00B9571E">
              <w:rPr>
                <w:noProof/>
                <w:webHidden/>
              </w:rPr>
              <w:fldChar w:fldCharType="separate"/>
            </w:r>
            <w:r w:rsidR="00B9571E">
              <w:rPr>
                <w:noProof/>
                <w:webHidden/>
              </w:rPr>
              <w:t>5</w:t>
            </w:r>
            <w:r w:rsidR="00B9571E">
              <w:rPr>
                <w:noProof/>
                <w:webHidden/>
              </w:rPr>
              <w:fldChar w:fldCharType="end"/>
            </w:r>
          </w:hyperlink>
        </w:p>
        <w:p w14:paraId="449867C4" w14:textId="0F26034B"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87" w:history="1">
            <w:r w:rsidR="00B9571E" w:rsidRPr="00BC241B">
              <w:rPr>
                <w:rStyle w:val="Lienhypertexte"/>
                <w:rFonts w:ascii="Arial" w:hAnsi="Arial" w:cs="Arial"/>
                <w:noProof/>
              </w:rPr>
              <w:t>1.3.</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Solution proposée</w:t>
            </w:r>
            <w:r w:rsidR="00B9571E">
              <w:rPr>
                <w:noProof/>
                <w:webHidden/>
              </w:rPr>
              <w:tab/>
            </w:r>
            <w:r w:rsidR="00B9571E">
              <w:rPr>
                <w:noProof/>
                <w:webHidden/>
              </w:rPr>
              <w:fldChar w:fldCharType="begin"/>
            </w:r>
            <w:r w:rsidR="00B9571E">
              <w:rPr>
                <w:noProof/>
                <w:webHidden/>
              </w:rPr>
              <w:instrText xml:space="preserve"> PAGEREF _Toc143021587 \h </w:instrText>
            </w:r>
            <w:r w:rsidR="00B9571E">
              <w:rPr>
                <w:noProof/>
                <w:webHidden/>
              </w:rPr>
            </w:r>
            <w:r w:rsidR="00B9571E">
              <w:rPr>
                <w:noProof/>
                <w:webHidden/>
              </w:rPr>
              <w:fldChar w:fldCharType="separate"/>
            </w:r>
            <w:r w:rsidR="00B9571E">
              <w:rPr>
                <w:noProof/>
                <w:webHidden/>
              </w:rPr>
              <w:t>6</w:t>
            </w:r>
            <w:r w:rsidR="00B9571E">
              <w:rPr>
                <w:noProof/>
                <w:webHidden/>
              </w:rPr>
              <w:fldChar w:fldCharType="end"/>
            </w:r>
          </w:hyperlink>
        </w:p>
        <w:p w14:paraId="25D1A026" w14:textId="436E8E14"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88" w:history="1">
            <w:r w:rsidR="00B9571E" w:rsidRPr="00BC241B">
              <w:rPr>
                <w:rStyle w:val="Lienhypertexte"/>
                <w:rFonts w:ascii="Arial" w:hAnsi="Arial" w:cs="Arial"/>
                <w:noProof/>
              </w:rPr>
              <w:t>1.4.</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Solutions existantes</w:t>
            </w:r>
            <w:r w:rsidR="00B9571E">
              <w:rPr>
                <w:noProof/>
                <w:webHidden/>
              </w:rPr>
              <w:tab/>
            </w:r>
            <w:r w:rsidR="00B9571E">
              <w:rPr>
                <w:noProof/>
                <w:webHidden/>
              </w:rPr>
              <w:fldChar w:fldCharType="begin"/>
            </w:r>
            <w:r w:rsidR="00B9571E">
              <w:rPr>
                <w:noProof/>
                <w:webHidden/>
              </w:rPr>
              <w:instrText xml:space="preserve"> PAGEREF _Toc143021588 \h </w:instrText>
            </w:r>
            <w:r w:rsidR="00B9571E">
              <w:rPr>
                <w:noProof/>
                <w:webHidden/>
              </w:rPr>
            </w:r>
            <w:r w:rsidR="00B9571E">
              <w:rPr>
                <w:noProof/>
                <w:webHidden/>
              </w:rPr>
              <w:fldChar w:fldCharType="separate"/>
            </w:r>
            <w:r w:rsidR="00B9571E">
              <w:rPr>
                <w:noProof/>
                <w:webHidden/>
              </w:rPr>
              <w:t>6</w:t>
            </w:r>
            <w:r w:rsidR="00B9571E">
              <w:rPr>
                <w:noProof/>
                <w:webHidden/>
              </w:rPr>
              <w:fldChar w:fldCharType="end"/>
            </w:r>
          </w:hyperlink>
        </w:p>
        <w:p w14:paraId="75F99264" w14:textId="4DD82ECA"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89" w:history="1">
            <w:r w:rsidR="00B9571E" w:rsidRPr="00BC241B">
              <w:rPr>
                <w:rStyle w:val="Lienhypertexte"/>
                <w:rFonts w:ascii="Arial" w:hAnsi="Arial" w:cs="Arial"/>
                <w:noProof/>
              </w:rPr>
              <w:t>1.5.</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Structure du rapport</w:t>
            </w:r>
            <w:r w:rsidR="00B9571E">
              <w:rPr>
                <w:noProof/>
                <w:webHidden/>
              </w:rPr>
              <w:tab/>
            </w:r>
            <w:r w:rsidR="00B9571E">
              <w:rPr>
                <w:noProof/>
                <w:webHidden/>
              </w:rPr>
              <w:fldChar w:fldCharType="begin"/>
            </w:r>
            <w:r w:rsidR="00B9571E">
              <w:rPr>
                <w:noProof/>
                <w:webHidden/>
              </w:rPr>
              <w:instrText xml:space="preserve"> PAGEREF _Toc143021589 \h </w:instrText>
            </w:r>
            <w:r w:rsidR="00B9571E">
              <w:rPr>
                <w:noProof/>
                <w:webHidden/>
              </w:rPr>
            </w:r>
            <w:r w:rsidR="00B9571E">
              <w:rPr>
                <w:noProof/>
                <w:webHidden/>
              </w:rPr>
              <w:fldChar w:fldCharType="separate"/>
            </w:r>
            <w:r w:rsidR="00B9571E">
              <w:rPr>
                <w:noProof/>
                <w:webHidden/>
              </w:rPr>
              <w:t>8</w:t>
            </w:r>
            <w:r w:rsidR="00B9571E">
              <w:rPr>
                <w:noProof/>
                <w:webHidden/>
              </w:rPr>
              <w:fldChar w:fldCharType="end"/>
            </w:r>
          </w:hyperlink>
        </w:p>
        <w:p w14:paraId="0271F633" w14:textId="3049049B"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590" w:history="1">
            <w:r w:rsidR="00B9571E" w:rsidRPr="00BC241B">
              <w:rPr>
                <w:rStyle w:val="Lienhypertexte"/>
                <w:rFonts w:ascii="Arial" w:hAnsi="Arial" w:cs="Arial"/>
                <w:noProof/>
              </w:rPr>
              <w:t>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Revue de la littérature</w:t>
            </w:r>
            <w:r w:rsidR="00B9571E">
              <w:rPr>
                <w:noProof/>
                <w:webHidden/>
              </w:rPr>
              <w:tab/>
            </w:r>
            <w:r w:rsidR="00B9571E">
              <w:rPr>
                <w:noProof/>
                <w:webHidden/>
              </w:rPr>
              <w:fldChar w:fldCharType="begin"/>
            </w:r>
            <w:r w:rsidR="00B9571E">
              <w:rPr>
                <w:noProof/>
                <w:webHidden/>
              </w:rPr>
              <w:instrText xml:space="preserve"> PAGEREF _Toc143021590 \h </w:instrText>
            </w:r>
            <w:r w:rsidR="00B9571E">
              <w:rPr>
                <w:noProof/>
                <w:webHidden/>
              </w:rPr>
            </w:r>
            <w:r w:rsidR="00B9571E">
              <w:rPr>
                <w:noProof/>
                <w:webHidden/>
              </w:rPr>
              <w:fldChar w:fldCharType="separate"/>
            </w:r>
            <w:r w:rsidR="00B9571E">
              <w:rPr>
                <w:noProof/>
                <w:webHidden/>
              </w:rPr>
              <w:t>9</w:t>
            </w:r>
            <w:r w:rsidR="00B9571E">
              <w:rPr>
                <w:noProof/>
                <w:webHidden/>
              </w:rPr>
              <w:fldChar w:fldCharType="end"/>
            </w:r>
          </w:hyperlink>
        </w:p>
        <w:p w14:paraId="68FEBD58" w14:textId="2A381A89"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1" w:history="1">
            <w:r w:rsidR="00B9571E" w:rsidRPr="00BC241B">
              <w:rPr>
                <w:rStyle w:val="Lienhypertexte"/>
                <w:rFonts w:ascii="Arial" w:hAnsi="Arial" w:cs="Arial"/>
                <w:noProof/>
              </w:rPr>
              <w:t>2.1.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Système IdO</w:t>
            </w:r>
            <w:r w:rsidR="00B9571E">
              <w:rPr>
                <w:noProof/>
                <w:webHidden/>
              </w:rPr>
              <w:tab/>
            </w:r>
            <w:r w:rsidR="00B9571E">
              <w:rPr>
                <w:noProof/>
                <w:webHidden/>
              </w:rPr>
              <w:fldChar w:fldCharType="begin"/>
            </w:r>
            <w:r w:rsidR="00B9571E">
              <w:rPr>
                <w:noProof/>
                <w:webHidden/>
              </w:rPr>
              <w:instrText xml:space="preserve"> PAGEREF _Toc143021591 \h </w:instrText>
            </w:r>
            <w:r w:rsidR="00B9571E">
              <w:rPr>
                <w:noProof/>
                <w:webHidden/>
              </w:rPr>
            </w:r>
            <w:r w:rsidR="00B9571E">
              <w:rPr>
                <w:noProof/>
                <w:webHidden/>
              </w:rPr>
              <w:fldChar w:fldCharType="separate"/>
            </w:r>
            <w:r w:rsidR="00B9571E">
              <w:rPr>
                <w:noProof/>
                <w:webHidden/>
              </w:rPr>
              <w:t>9</w:t>
            </w:r>
            <w:r w:rsidR="00B9571E">
              <w:rPr>
                <w:noProof/>
                <w:webHidden/>
              </w:rPr>
              <w:fldChar w:fldCharType="end"/>
            </w:r>
          </w:hyperlink>
        </w:p>
        <w:p w14:paraId="0FB2C95E" w14:textId="5E540968"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2" w:history="1">
            <w:r w:rsidR="00B9571E" w:rsidRPr="00BC241B">
              <w:rPr>
                <w:rStyle w:val="Lienhypertexte"/>
                <w:rFonts w:ascii="Arial" w:hAnsi="Arial" w:cs="Arial"/>
                <w:noProof/>
              </w:rPr>
              <w:t>2.2.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Revues bibliographiques</w:t>
            </w:r>
            <w:r w:rsidR="00B9571E">
              <w:rPr>
                <w:noProof/>
                <w:webHidden/>
              </w:rPr>
              <w:tab/>
            </w:r>
            <w:r w:rsidR="00B9571E">
              <w:rPr>
                <w:noProof/>
                <w:webHidden/>
              </w:rPr>
              <w:fldChar w:fldCharType="begin"/>
            </w:r>
            <w:r w:rsidR="00B9571E">
              <w:rPr>
                <w:noProof/>
                <w:webHidden/>
              </w:rPr>
              <w:instrText xml:space="preserve"> PAGEREF _Toc143021592 \h </w:instrText>
            </w:r>
            <w:r w:rsidR="00B9571E">
              <w:rPr>
                <w:noProof/>
                <w:webHidden/>
              </w:rPr>
            </w:r>
            <w:r w:rsidR="00B9571E">
              <w:rPr>
                <w:noProof/>
                <w:webHidden/>
              </w:rPr>
              <w:fldChar w:fldCharType="separate"/>
            </w:r>
            <w:r w:rsidR="00B9571E">
              <w:rPr>
                <w:noProof/>
                <w:webHidden/>
              </w:rPr>
              <w:t>9</w:t>
            </w:r>
            <w:r w:rsidR="00B9571E">
              <w:rPr>
                <w:noProof/>
                <w:webHidden/>
              </w:rPr>
              <w:fldChar w:fldCharType="end"/>
            </w:r>
          </w:hyperlink>
        </w:p>
        <w:p w14:paraId="58E3D0F2" w14:textId="4C5D7AE6"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593" w:history="1">
            <w:r w:rsidR="00B9571E" w:rsidRPr="00BC241B">
              <w:rPr>
                <w:rStyle w:val="Lienhypertexte"/>
                <w:rFonts w:ascii="Arial" w:hAnsi="Arial" w:cs="Arial"/>
                <w:noProof/>
              </w:rPr>
              <w:t>3.</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Recueil d’informations</w:t>
            </w:r>
            <w:r w:rsidR="00B9571E">
              <w:rPr>
                <w:noProof/>
                <w:webHidden/>
              </w:rPr>
              <w:tab/>
            </w:r>
            <w:r w:rsidR="00B9571E">
              <w:rPr>
                <w:noProof/>
                <w:webHidden/>
              </w:rPr>
              <w:fldChar w:fldCharType="begin"/>
            </w:r>
            <w:r w:rsidR="00B9571E">
              <w:rPr>
                <w:noProof/>
                <w:webHidden/>
              </w:rPr>
              <w:instrText xml:space="preserve"> PAGEREF _Toc143021593 \h </w:instrText>
            </w:r>
            <w:r w:rsidR="00B9571E">
              <w:rPr>
                <w:noProof/>
                <w:webHidden/>
              </w:rPr>
            </w:r>
            <w:r w:rsidR="00B9571E">
              <w:rPr>
                <w:noProof/>
                <w:webHidden/>
              </w:rPr>
              <w:fldChar w:fldCharType="separate"/>
            </w:r>
            <w:r w:rsidR="00B9571E">
              <w:rPr>
                <w:noProof/>
                <w:webHidden/>
              </w:rPr>
              <w:t>11</w:t>
            </w:r>
            <w:r w:rsidR="00B9571E">
              <w:rPr>
                <w:noProof/>
                <w:webHidden/>
              </w:rPr>
              <w:fldChar w:fldCharType="end"/>
            </w:r>
          </w:hyperlink>
        </w:p>
        <w:p w14:paraId="36D3BDCA" w14:textId="06881FF8"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4" w:history="1">
            <w:r w:rsidR="00B9571E" w:rsidRPr="00BC241B">
              <w:rPr>
                <w:rStyle w:val="Lienhypertexte"/>
                <w:rFonts w:ascii="Arial" w:hAnsi="Arial" w:cs="Arial"/>
                <w:noProof/>
              </w:rPr>
              <w:t>3.1.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Etudes sur les poulets</w:t>
            </w:r>
            <w:r w:rsidR="00B9571E">
              <w:rPr>
                <w:noProof/>
                <w:webHidden/>
              </w:rPr>
              <w:tab/>
            </w:r>
            <w:r w:rsidR="00B9571E">
              <w:rPr>
                <w:noProof/>
                <w:webHidden/>
              </w:rPr>
              <w:fldChar w:fldCharType="begin"/>
            </w:r>
            <w:r w:rsidR="00B9571E">
              <w:rPr>
                <w:noProof/>
                <w:webHidden/>
              </w:rPr>
              <w:instrText xml:space="preserve"> PAGEREF _Toc143021594 \h </w:instrText>
            </w:r>
            <w:r w:rsidR="00B9571E">
              <w:rPr>
                <w:noProof/>
                <w:webHidden/>
              </w:rPr>
            </w:r>
            <w:r w:rsidR="00B9571E">
              <w:rPr>
                <w:noProof/>
                <w:webHidden/>
              </w:rPr>
              <w:fldChar w:fldCharType="separate"/>
            </w:r>
            <w:r w:rsidR="00B9571E">
              <w:rPr>
                <w:noProof/>
                <w:webHidden/>
              </w:rPr>
              <w:t>11</w:t>
            </w:r>
            <w:r w:rsidR="00B9571E">
              <w:rPr>
                <w:noProof/>
                <w:webHidden/>
              </w:rPr>
              <w:fldChar w:fldCharType="end"/>
            </w:r>
          </w:hyperlink>
        </w:p>
        <w:p w14:paraId="7424BB1B" w14:textId="0458EFB2"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5" w:history="1">
            <w:r w:rsidR="00B9571E" w:rsidRPr="00BC241B">
              <w:rPr>
                <w:rStyle w:val="Lienhypertexte"/>
                <w:rFonts w:ascii="Arial" w:hAnsi="Arial" w:cs="Arial"/>
                <w:noProof/>
              </w:rPr>
              <w:t>3.2.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Backlog</w:t>
            </w:r>
            <w:r w:rsidR="00B9571E">
              <w:rPr>
                <w:noProof/>
                <w:webHidden/>
              </w:rPr>
              <w:tab/>
            </w:r>
            <w:r w:rsidR="00B9571E">
              <w:rPr>
                <w:noProof/>
                <w:webHidden/>
              </w:rPr>
              <w:fldChar w:fldCharType="begin"/>
            </w:r>
            <w:r w:rsidR="00B9571E">
              <w:rPr>
                <w:noProof/>
                <w:webHidden/>
              </w:rPr>
              <w:instrText xml:space="preserve"> PAGEREF _Toc143021595 \h </w:instrText>
            </w:r>
            <w:r w:rsidR="00B9571E">
              <w:rPr>
                <w:noProof/>
                <w:webHidden/>
              </w:rPr>
            </w:r>
            <w:r w:rsidR="00B9571E">
              <w:rPr>
                <w:noProof/>
                <w:webHidden/>
              </w:rPr>
              <w:fldChar w:fldCharType="separate"/>
            </w:r>
            <w:r w:rsidR="00B9571E">
              <w:rPr>
                <w:noProof/>
                <w:webHidden/>
              </w:rPr>
              <w:t>12</w:t>
            </w:r>
            <w:r w:rsidR="00B9571E">
              <w:rPr>
                <w:noProof/>
                <w:webHidden/>
              </w:rPr>
              <w:fldChar w:fldCharType="end"/>
            </w:r>
          </w:hyperlink>
        </w:p>
        <w:p w14:paraId="402AFB03" w14:textId="72C30C21"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596" w:history="1">
            <w:r w:rsidR="00B9571E" w:rsidRPr="00BC241B">
              <w:rPr>
                <w:rStyle w:val="Lienhypertexte"/>
                <w:rFonts w:ascii="Arial" w:hAnsi="Arial" w:cs="Arial"/>
                <w:noProof/>
              </w:rPr>
              <w:t>4.</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Choix des technologies</w:t>
            </w:r>
            <w:r w:rsidR="00B9571E">
              <w:rPr>
                <w:noProof/>
                <w:webHidden/>
              </w:rPr>
              <w:tab/>
            </w:r>
            <w:r w:rsidR="00B9571E">
              <w:rPr>
                <w:noProof/>
                <w:webHidden/>
              </w:rPr>
              <w:fldChar w:fldCharType="begin"/>
            </w:r>
            <w:r w:rsidR="00B9571E">
              <w:rPr>
                <w:noProof/>
                <w:webHidden/>
              </w:rPr>
              <w:instrText xml:space="preserve"> PAGEREF _Toc143021596 \h </w:instrText>
            </w:r>
            <w:r w:rsidR="00B9571E">
              <w:rPr>
                <w:noProof/>
                <w:webHidden/>
              </w:rPr>
            </w:r>
            <w:r w:rsidR="00B9571E">
              <w:rPr>
                <w:noProof/>
                <w:webHidden/>
              </w:rPr>
              <w:fldChar w:fldCharType="separate"/>
            </w:r>
            <w:r w:rsidR="00B9571E">
              <w:rPr>
                <w:noProof/>
                <w:webHidden/>
              </w:rPr>
              <w:t>13</w:t>
            </w:r>
            <w:r w:rsidR="00B9571E">
              <w:rPr>
                <w:noProof/>
                <w:webHidden/>
              </w:rPr>
              <w:fldChar w:fldCharType="end"/>
            </w:r>
          </w:hyperlink>
        </w:p>
        <w:p w14:paraId="4BEC73D6" w14:textId="116CCD5F"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7" w:history="1">
            <w:r w:rsidR="00B9571E" w:rsidRPr="00BC241B">
              <w:rPr>
                <w:rStyle w:val="Lienhypertexte"/>
                <w:rFonts w:ascii="Arial" w:hAnsi="Arial" w:cs="Arial"/>
                <w:noProof/>
              </w:rPr>
              <w:t>4.1.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Base de données</w:t>
            </w:r>
            <w:r w:rsidR="00B9571E">
              <w:rPr>
                <w:noProof/>
                <w:webHidden/>
              </w:rPr>
              <w:tab/>
            </w:r>
            <w:r w:rsidR="00B9571E">
              <w:rPr>
                <w:noProof/>
                <w:webHidden/>
              </w:rPr>
              <w:fldChar w:fldCharType="begin"/>
            </w:r>
            <w:r w:rsidR="00B9571E">
              <w:rPr>
                <w:noProof/>
                <w:webHidden/>
              </w:rPr>
              <w:instrText xml:space="preserve"> PAGEREF _Toc143021597 \h </w:instrText>
            </w:r>
            <w:r w:rsidR="00B9571E">
              <w:rPr>
                <w:noProof/>
                <w:webHidden/>
              </w:rPr>
            </w:r>
            <w:r w:rsidR="00B9571E">
              <w:rPr>
                <w:noProof/>
                <w:webHidden/>
              </w:rPr>
              <w:fldChar w:fldCharType="separate"/>
            </w:r>
            <w:r w:rsidR="00B9571E">
              <w:rPr>
                <w:noProof/>
                <w:webHidden/>
              </w:rPr>
              <w:t>13</w:t>
            </w:r>
            <w:r w:rsidR="00B9571E">
              <w:rPr>
                <w:noProof/>
                <w:webHidden/>
              </w:rPr>
              <w:fldChar w:fldCharType="end"/>
            </w:r>
          </w:hyperlink>
        </w:p>
        <w:p w14:paraId="4924B91A" w14:textId="41D18348"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8" w:history="1">
            <w:r w:rsidR="00B9571E" w:rsidRPr="00BC241B">
              <w:rPr>
                <w:rStyle w:val="Lienhypertexte"/>
                <w:rFonts w:ascii="Arial" w:hAnsi="Arial" w:cs="Arial"/>
                <w:noProof/>
              </w:rPr>
              <w:t>4.2.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Langage de programmation</w:t>
            </w:r>
            <w:r w:rsidR="00B9571E">
              <w:rPr>
                <w:noProof/>
                <w:webHidden/>
              </w:rPr>
              <w:tab/>
            </w:r>
            <w:r w:rsidR="00B9571E">
              <w:rPr>
                <w:noProof/>
                <w:webHidden/>
              </w:rPr>
              <w:fldChar w:fldCharType="begin"/>
            </w:r>
            <w:r w:rsidR="00B9571E">
              <w:rPr>
                <w:noProof/>
                <w:webHidden/>
              </w:rPr>
              <w:instrText xml:space="preserve"> PAGEREF _Toc143021598 \h </w:instrText>
            </w:r>
            <w:r w:rsidR="00B9571E">
              <w:rPr>
                <w:noProof/>
                <w:webHidden/>
              </w:rPr>
            </w:r>
            <w:r w:rsidR="00B9571E">
              <w:rPr>
                <w:noProof/>
                <w:webHidden/>
              </w:rPr>
              <w:fldChar w:fldCharType="separate"/>
            </w:r>
            <w:r w:rsidR="00B9571E">
              <w:rPr>
                <w:noProof/>
                <w:webHidden/>
              </w:rPr>
              <w:t>13</w:t>
            </w:r>
            <w:r w:rsidR="00B9571E">
              <w:rPr>
                <w:noProof/>
                <w:webHidden/>
              </w:rPr>
              <w:fldChar w:fldCharType="end"/>
            </w:r>
          </w:hyperlink>
        </w:p>
        <w:p w14:paraId="20DDE48D" w14:textId="1B65D0AE"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599" w:history="1">
            <w:r w:rsidR="00B9571E" w:rsidRPr="00BC241B">
              <w:rPr>
                <w:rStyle w:val="Lienhypertexte"/>
                <w:rFonts w:ascii="Arial" w:hAnsi="Arial" w:cs="Arial"/>
                <w:noProof/>
              </w:rPr>
              <w:t>4.3.</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Composants électroniques</w:t>
            </w:r>
            <w:r w:rsidR="00B9571E">
              <w:rPr>
                <w:noProof/>
                <w:webHidden/>
              </w:rPr>
              <w:tab/>
            </w:r>
            <w:r w:rsidR="00B9571E">
              <w:rPr>
                <w:noProof/>
                <w:webHidden/>
              </w:rPr>
              <w:fldChar w:fldCharType="begin"/>
            </w:r>
            <w:r w:rsidR="00B9571E">
              <w:rPr>
                <w:noProof/>
                <w:webHidden/>
              </w:rPr>
              <w:instrText xml:space="preserve"> PAGEREF _Toc143021599 \h </w:instrText>
            </w:r>
            <w:r w:rsidR="00B9571E">
              <w:rPr>
                <w:noProof/>
                <w:webHidden/>
              </w:rPr>
            </w:r>
            <w:r w:rsidR="00B9571E">
              <w:rPr>
                <w:noProof/>
                <w:webHidden/>
              </w:rPr>
              <w:fldChar w:fldCharType="separate"/>
            </w:r>
            <w:r w:rsidR="00B9571E">
              <w:rPr>
                <w:noProof/>
                <w:webHidden/>
              </w:rPr>
              <w:t>14</w:t>
            </w:r>
            <w:r w:rsidR="00B9571E">
              <w:rPr>
                <w:noProof/>
                <w:webHidden/>
              </w:rPr>
              <w:fldChar w:fldCharType="end"/>
            </w:r>
          </w:hyperlink>
        </w:p>
        <w:p w14:paraId="7B95C159" w14:textId="27FD68FC" w:rsidR="00B9571E" w:rsidRDefault="00000000">
          <w:pPr>
            <w:pStyle w:val="TM2"/>
            <w:tabs>
              <w:tab w:val="left" w:pos="1100"/>
              <w:tab w:val="right" w:leader="dot" w:pos="9060"/>
            </w:tabs>
            <w:rPr>
              <w:rFonts w:asciiTheme="minorHAnsi" w:eastAsiaTheme="minorEastAsia" w:hAnsiTheme="minorHAnsi" w:cstheme="minorBidi"/>
              <w:noProof/>
              <w:kern w:val="0"/>
              <w:lang w:val="de-DE" w:eastAsia="de-DE"/>
            </w:rPr>
          </w:pPr>
          <w:hyperlink w:anchor="_Toc143021600" w:history="1">
            <w:r w:rsidR="00B9571E" w:rsidRPr="00BC241B">
              <w:rPr>
                <w:rStyle w:val="Lienhypertexte"/>
                <w:rFonts w:ascii="Arial" w:hAnsi="Arial" w:cs="Arial"/>
                <w:noProof/>
              </w:rPr>
              <w:t>4.3.1.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Détecteur de mouvement</w:t>
            </w:r>
            <w:r w:rsidR="00B9571E">
              <w:rPr>
                <w:noProof/>
                <w:webHidden/>
              </w:rPr>
              <w:tab/>
            </w:r>
            <w:r w:rsidR="00B9571E">
              <w:rPr>
                <w:noProof/>
                <w:webHidden/>
              </w:rPr>
              <w:fldChar w:fldCharType="begin"/>
            </w:r>
            <w:r w:rsidR="00B9571E">
              <w:rPr>
                <w:noProof/>
                <w:webHidden/>
              </w:rPr>
              <w:instrText xml:space="preserve"> PAGEREF _Toc143021600 \h </w:instrText>
            </w:r>
            <w:r w:rsidR="00B9571E">
              <w:rPr>
                <w:noProof/>
                <w:webHidden/>
              </w:rPr>
            </w:r>
            <w:r w:rsidR="00B9571E">
              <w:rPr>
                <w:noProof/>
                <w:webHidden/>
              </w:rPr>
              <w:fldChar w:fldCharType="separate"/>
            </w:r>
            <w:r w:rsidR="00B9571E">
              <w:rPr>
                <w:noProof/>
                <w:webHidden/>
              </w:rPr>
              <w:t>14</w:t>
            </w:r>
            <w:r w:rsidR="00B9571E">
              <w:rPr>
                <w:noProof/>
                <w:webHidden/>
              </w:rPr>
              <w:fldChar w:fldCharType="end"/>
            </w:r>
          </w:hyperlink>
        </w:p>
        <w:p w14:paraId="3B276227" w14:textId="0B536D2B" w:rsidR="00B9571E" w:rsidRDefault="00000000">
          <w:pPr>
            <w:pStyle w:val="TM2"/>
            <w:tabs>
              <w:tab w:val="left" w:pos="1100"/>
              <w:tab w:val="right" w:leader="dot" w:pos="9060"/>
            </w:tabs>
            <w:rPr>
              <w:rFonts w:asciiTheme="minorHAnsi" w:eastAsiaTheme="minorEastAsia" w:hAnsiTheme="minorHAnsi" w:cstheme="minorBidi"/>
              <w:noProof/>
              <w:kern w:val="0"/>
              <w:lang w:val="de-DE" w:eastAsia="de-DE"/>
            </w:rPr>
          </w:pPr>
          <w:hyperlink w:anchor="_Toc143021601" w:history="1">
            <w:r w:rsidR="00B9571E" w:rsidRPr="00BC241B">
              <w:rPr>
                <w:rStyle w:val="Lienhypertexte"/>
                <w:rFonts w:ascii="Arial" w:hAnsi="Arial" w:cs="Arial"/>
                <w:noProof/>
              </w:rPr>
              <w:t>4.3.2.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Détecteur de niveau d’eau</w:t>
            </w:r>
            <w:r w:rsidR="00B9571E">
              <w:rPr>
                <w:noProof/>
                <w:webHidden/>
              </w:rPr>
              <w:tab/>
            </w:r>
            <w:r w:rsidR="00B9571E">
              <w:rPr>
                <w:noProof/>
                <w:webHidden/>
              </w:rPr>
              <w:fldChar w:fldCharType="begin"/>
            </w:r>
            <w:r w:rsidR="00B9571E">
              <w:rPr>
                <w:noProof/>
                <w:webHidden/>
              </w:rPr>
              <w:instrText xml:space="preserve"> PAGEREF _Toc143021601 \h </w:instrText>
            </w:r>
            <w:r w:rsidR="00B9571E">
              <w:rPr>
                <w:noProof/>
                <w:webHidden/>
              </w:rPr>
            </w:r>
            <w:r w:rsidR="00B9571E">
              <w:rPr>
                <w:noProof/>
                <w:webHidden/>
              </w:rPr>
              <w:fldChar w:fldCharType="separate"/>
            </w:r>
            <w:r w:rsidR="00B9571E">
              <w:rPr>
                <w:noProof/>
                <w:webHidden/>
              </w:rPr>
              <w:t>16</w:t>
            </w:r>
            <w:r w:rsidR="00B9571E">
              <w:rPr>
                <w:noProof/>
                <w:webHidden/>
              </w:rPr>
              <w:fldChar w:fldCharType="end"/>
            </w:r>
          </w:hyperlink>
        </w:p>
        <w:p w14:paraId="70ED3E84" w14:textId="2F5DD746" w:rsidR="00B9571E" w:rsidRDefault="00000000">
          <w:pPr>
            <w:pStyle w:val="TM2"/>
            <w:tabs>
              <w:tab w:val="left" w:pos="1100"/>
              <w:tab w:val="right" w:leader="dot" w:pos="9060"/>
            </w:tabs>
            <w:rPr>
              <w:rFonts w:asciiTheme="minorHAnsi" w:eastAsiaTheme="minorEastAsia" w:hAnsiTheme="minorHAnsi" w:cstheme="minorBidi"/>
              <w:noProof/>
              <w:kern w:val="0"/>
              <w:lang w:val="de-DE" w:eastAsia="de-DE"/>
            </w:rPr>
          </w:pPr>
          <w:hyperlink w:anchor="_Toc143021602" w:history="1">
            <w:r w:rsidR="00B9571E" w:rsidRPr="00BC241B">
              <w:rPr>
                <w:rStyle w:val="Lienhypertexte"/>
                <w:rFonts w:ascii="Arial" w:hAnsi="Arial" w:cs="Arial"/>
                <w:noProof/>
              </w:rPr>
              <w:t>4.3.3.</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Détecteur de Poids</w:t>
            </w:r>
            <w:r w:rsidR="00B9571E">
              <w:rPr>
                <w:noProof/>
                <w:webHidden/>
              </w:rPr>
              <w:tab/>
            </w:r>
            <w:r w:rsidR="00B9571E">
              <w:rPr>
                <w:noProof/>
                <w:webHidden/>
              </w:rPr>
              <w:fldChar w:fldCharType="begin"/>
            </w:r>
            <w:r w:rsidR="00B9571E">
              <w:rPr>
                <w:noProof/>
                <w:webHidden/>
              </w:rPr>
              <w:instrText xml:space="preserve"> PAGEREF _Toc143021602 \h </w:instrText>
            </w:r>
            <w:r w:rsidR="00B9571E">
              <w:rPr>
                <w:noProof/>
                <w:webHidden/>
              </w:rPr>
            </w:r>
            <w:r w:rsidR="00B9571E">
              <w:rPr>
                <w:noProof/>
                <w:webHidden/>
              </w:rPr>
              <w:fldChar w:fldCharType="separate"/>
            </w:r>
            <w:r w:rsidR="00B9571E">
              <w:rPr>
                <w:noProof/>
                <w:webHidden/>
              </w:rPr>
              <w:t>17</w:t>
            </w:r>
            <w:r w:rsidR="00B9571E">
              <w:rPr>
                <w:noProof/>
                <w:webHidden/>
              </w:rPr>
              <w:fldChar w:fldCharType="end"/>
            </w:r>
          </w:hyperlink>
        </w:p>
        <w:p w14:paraId="588451AD" w14:textId="30CC33D1" w:rsidR="00B9571E" w:rsidRDefault="00000000">
          <w:pPr>
            <w:pStyle w:val="TM2"/>
            <w:tabs>
              <w:tab w:val="left" w:pos="1100"/>
              <w:tab w:val="right" w:leader="dot" w:pos="9060"/>
            </w:tabs>
            <w:rPr>
              <w:rFonts w:asciiTheme="minorHAnsi" w:eastAsiaTheme="minorEastAsia" w:hAnsiTheme="minorHAnsi" w:cstheme="minorBidi"/>
              <w:noProof/>
              <w:kern w:val="0"/>
              <w:lang w:val="de-DE" w:eastAsia="de-DE"/>
            </w:rPr>
          </w:pPr>
          <w:hyperlink w:anchor="_Toc143021603" w:history="1">
            <w:r w:rsidR="00B9571E" w:rsidRPr="00BC241B">
              <w:rPr>
                <w:rStyle w:val="Lienhypertexte"/>
                <w:rFonts w:ascii="Arial" w:hAnsi="Arial" w:cs="Arial"/>
                <w:noProof/>
              </w:rPr>
              <w:t>4.3.4.</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Capteur de température</w:t>
            </w:r>
            <w:r w:rsidR="00B9571E">
              <w:rPr>
                <w:noProof/>
                <w:webHidden/>
              </w:rPr>
              <w:tab/>
            </w:r>
            <w:r w:rsidR="00B9571E">
              <w:rPr>
                <w:noProof/>
                <w:webHidden/>
              </w:rPr>
              <w:fldChar w:fldCharType="begin"/>
            </w:r>
            <w:r w:rsidR="00B9571E">
              <w:rPr>
                <w:noProof/>
                <w:webHidden/>
              </w:rPr>
              <w:instrText xml:space="preserve"> PAGEREF _Toc143021603 \h </w:instrText>
            </w:r>
            <w:r w:rsidR="00B9571E">
              <w:rPr>
                <w:noProof/>
                <w:webHidden/>
              </w:rPr>
            </w:r>
            <w:r w:rsidR="00B9571E">
              <w:rPr>
                <w:noProof/>
                <w:webHidden/>
              </w:rPr>
              <w:fldChar w:fldCharType="separate"/>
            </w:r>
            <w:r w:rsidR="00B9571E">
              <w:rPr>
                <w:noProof/>
                <w:webHidden/>
              </w:rPr>
              <w:t>18</w:t>
            </w:r>
            <w:r w:rsidR="00B9571E">
              <w:rPr>
                <w:noProof/>
                <w:webHidden/>
              </w:rPr>
              <w:fldChar w:fldCharType="end"/>
            </w:r>
          </w:hyperlink>
        </w:p>
        <w:p w14:paraId="673E4046" w14:textId="7536949F" w:rsidR="00B9571E" w:rsidRDefault="00000000">
          <w:pPr>
            <w:pStyle w:val="TM2"/>
            <w:tabs>
              <w:tab w:val="left" w:pos="1100"/>
              <w:tab w:val="right" w:leader="dot" w:pos="9060"/>
            </w:tabs>
            <w:rPr>
              <w:rFonts w:asciiTheme="minorHAnsi" w:eastAsiaTheme="minorEastAsia" w:hAnsiTheme="minorHAnsi" w:cstheme="minorBidi"/>
              <w:noProof/>
              <w:kern w:val="0"/>
              <w:lang w:val="de-DE" w:eastAsia="de-DE"/>
            </w:rPr>
          </w:pPr>
          <w:hyperlink w:anchor="_Toc143021604" w:history="1">
            <w:r w:rsidR="00B9571E" w:rsidRPr="00BC241B">
              <w:rPr>
                <w:rStyle w:val="Lienhypertexte"/>
                <w:rFonts w:ascii="Arial" w:hAnsi="Arial" w:cs="Arial"/>
                <w:noProof/>
              </w:rPr>
              <w:t>4.3.5.</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Microcontrôleurs</w:t>
            </w:r>
            <w:r w:rsidR="00B9571E">
              <w:rPr>
                <w:noProof/>
                <w:webHidden/>
              </w:rPr>
              <w:tab/>
            </w:r>
            <w:r w:rsidR="00B9571E">
              <w:rPr>
                <w:noProof/>
                <w:webHidden/>
              </w:rPr>
              <w:fldChar w:fldCharType="begin"/>
            </w:r>
            <w:r w:rsidR="00B9571E">
              <w:rPr>
                <w:noProof/>
                <w:webHidden/>
              </w:rPr>
              <w:instrText xml:space="preserve"> PAGEREF _Toc143021604 \h </w:instrText>
            </w:r>
            <w:r w:rsidR="00B9571E">
              <w:rPr>
                <w:noProof/>
                <w:webHidden/>
              </w:rPr>
            </w:r>
            <w:r w:rsidR="00B9571E">
              <w:rPr>
                <w:noProof/>
                <w:webHidden/>
              </w:rPr>
              <w:fldChar w:fldCharType="separate"/>
            </w:r>
            <w:r w:rsidR="00B9571E">
              <w:rPr>
                <w:noProof/>
                <w:webHidden/>
              </w:rPr>
              <w:t>20</w:t>
            </w:r>
            <w:r w:rsidR="00B9571E">
              <w:rPr>
                <w:noProof/>
                <w:webHidden/>
              </w:rPr>
              <w:fldChar w:fldCharType="end"/>
            </w:r>
          </w:hyperlink>
        </w:p>
        <w:p w14:paraId="5A34A2E2" w14:textId="5635D2EB"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605" w:history="1">
            <w:r w:rsidR="00B9571E" w:rsidRPr="00BC241B">
              <w:rPr>
                <w:rStyle w:val="Lienhypertexte"/>
                <w:rFonts w:ascii="Arial" w:hAnsi="Arial" w:cs="Arial"/>
                <w:noProof/>
              </w:rPr>
              <w:t>5.</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Conception du cas pratique</w:t>
            </w:r>
            <w:r w:rsidR="00B9571E">
              <w:rPr>
                <w:noProof/>
                <w:webHidden/>
              </w:rPr>
              <w:tab/>
            </w:r>
            <w:r w:rsidR="00B9571E">
              <w:rPr>
                <w:noProof/>
                <w:webHidden/>
              </w:rPr>
              <w:fldChar w:fldCharType="begin"/>
            </w:r>
            <w:r w:rsidR="00B9571E">
              <w:rPr>
                <w:noProof/>
                <w:webHidden/>
              </w:rPr>
              <w:instrText xml:space="preserve"> PAGEREF _Toc143021605 \h </w:instrText>
            </w:r>
            <w:r w:rsidR="00B9571E">
              <w:rPr>
                <w:noProof/>
                <w:webHidden/>
              </w:rPr>
            </w:r>
            <w:r w:rsidR="00B9571E">
              <w:rPr>
                <w:noProof/>
                <w:webHidden/>
              </w:rPr>
              <w:fldChar w:fldCharType="separate"/>
            </w:r>
            <w:r w:rsidR="00B9571E">
              <w:rPr>
                <w:noProof/>
                <w:webHidden/>
              </w:rPr>
              <w:t>22</w:t>
            </w:r>
            <w:r w:rsidR="00B9571E">
              <w:rPr>
                <w:noProof/>
                <w:webHidden/>
              </w:rPr>
              <w:fldChar w:fldCharType="end"/>
            </w:r>
          </w:hyperlink>
        </w:p>
        <w:p w14:paraId="30598FB2" w14:textId="2856267F"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06" w:history="1">
            <w:r w:rsidR="00B9571E" w:rsidRPr="00BC241B">
              <w:rPr>
                <w:rStyle w:val="Lienhypertexte"/>
                <w:rFonts w:ascii="Arial" w:hAnsi="Arial" w:cs="Arial"/>
                <w:noProof/>
              </w:rPr>
              <w:t>5.1.</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Application mobile et base de données</w:t>
            </w:r>
            <w:r w:rsidR="00B9571E">
              <w:rPr>
                <w:noProof/>
                <w:webHidden/>
              </w:rPr>
              <w:tab/>
            </w:r>
            <w:r w:rsidR="00B9571E">
              <w:rPr>
                <w:noProof/>
                <w:webHidden/>
              </w:rPr>
              <w:fldChar w:fldCharType="begin"/>
            </w:r>
            <w:r w:rsidR="00B9571E">
              <w:rPr>
                <w:noProof/>
                <w:webHidden/>
              </w:rPr>
              <w:instrText xml:space="preserve"> PAGEREF _Toc143021606 \h </w:instrText>
            </w:r>
            <w:r w:rsidR="00B9571E">
              <w:rPr>
                <w:noProof/>
                <w:webHidden/>
              </w:rPr>
            </w:r>
            <w:r w:rsidR="00B9571E">
              <w:rPr>
                <w:noProof/>
                <w:webHidden/>
              </w:rPr>
              <w:fldChar w:fldCharType="separate"/>
            </w:r>
            <w:r w:rsidR="00B9571E">
              <w:rPr>
                <w:noProof/>
                <w:webHidden/>
              </w:rPr>
              <w:t>23</w:t>
            </w:r>
            <w:r w:rsidR="00B9571E">
              <w:rPr>
                <w:noProof/>
                <w:webHidden/>
              </w:rPr>
              <w:fldChar w:fldCharType="end"/>
            </w:r>
          </w:hyperlink>
        </w:p>
        <w:p w14:paraId="76EA6019" w14:textId="2069FC36"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07" w:history="1">
            <w:r w:rsidR="00B9571E" w:rsidRPr="00BC241B">
              <w:rPr>
                <w:rStyle w:val="Lienhypertexte"/>
                <w:rFonts w:ascii="Arial" w:hAnsi="Arial" w:cs="Arial"/>
                <w:noProof/>
              </w:rPr>
              <w:t>5.2.</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Système d’alimentation</w:t>
            </w:r>
            <w:r w:rsidR="00B9571E">
              <w:rPr>
                <w:noProof/>
                <w:webHidden/>
              </w:rPr>
              <w:tab/>
            </w:r>
            <w:r w:rsidR="00B9571E">
              <w:rPr>
                <w:noProof/>
                <w:webHidden/>
              </w:rPr>
              <w:fldChar w:fldCharType="begin"/>
            </w:r>
            <w:r w:rsidR="00B9571E">
              <w:rPr>
                <w:noProof/>
                <w:webHidden/>
              </w:rPr>
              <w:instrText xml:space="preserve"> PAGEREF _Toc143021607 \h </w:instrText>
            </w:r>
            <w:r w:rsidR="00B9571E">
              <w:rPr>
                <w:noProof/>
                <w:webHidden/>
              </w:rPr>
            </w:r>
            <w:r w:rsidR="00B9571E">
              <w:rPr>
                <w:noProof/>
                <w:webHidden/>
              </w:rPr>
              <w:fldChar w:fldCharType="separate"/>
            </w:r>
            <w:r w:rsidR="00B9571E">
              <w:rPr>
                <w:noProof/>
                <w:webHidden/>
              </w:rPr>
              <w:t>24</w:t>
            </w:r>
            <w:r w:rsidR="00B9571E">
              <w:rPr>
                <w:noProof/>
                <w:webHidden/>
              </w:rPr>
              <w:fldChar w:fldCharType="end"/>
            </w:r>
          </w:hyperlink>
        </w:p>
        <w:p w14:paraId="1875A761" w14:textId="2C41CBEA"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08" w:history="1">
            <w:r w:rsidR="00B9571E" w:rsidRPr="00BC241B">
              <w:rPr>
                <w:rStyle w:val="Lienhypertexte"/>
                <w:rFonts w:ascii="Arial" w:hAnsi="Arial" w:cs="Arial"/>
                <w:noProof/>
              </w:rPr>
              <w:t>5.3.</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Système de monitoring de l’eau</w:t>
            </w:r>
            <w:r w:rsidR="00B9571E">
              <w:rPr>
                <w:noProof/>
                <w:webHidden/>
              </w:rPr>
              <w:tab/>
            </w:r>
            <w:r w:rsidR="00B9571E">
              <w:rPr>
                <w:noProof/>
                <w:webHidden/>
              </w:rPr>
              <w:fldChar w:fldCharType="begin"/>
            </w:r>
            <w:r w:rsidR="00B9571E">
              <w:rPr>
                <w:noProof/>
                <w:webHidden/>
              </w:rPr>
              <w:instrText xml:space="preserve"> PAGEREF _Toc143021608 \h </w:instrText>
            </w:r>
            <w:r w:rsidR="00B9571E">
              <w:rPr>
                <w:noProof/>
                <w:webHidden/>
              </w:rPr>
            </w:r>
            <w:r w:rsidR="00B9571E">
              <w:rPr>
                <w:noProof/>
                <w:webHidden/>
              </w:rPr>
              <w:fldChar w:fldCharType="separate"/>
            </w:r>
            <w:r w:rsidR="00B9571E">
              <w:rPr>
                <w:noProof/>
                <w:webHidden/>
              </w:rPr>
              <w:t>25</w:t>
            </w:r>
            <w:r w:rsidR="00B9571E">
              <w:rPr>
                <w:noProof/>
                <w:webHidden/>
              </w:rPr>
              <w:fldChar w:fldCharType="end"/>
            </w:r>
          </w:hyperlink>
        </w:p>
        <w:p w14:paraId="74A2F74C" w14:textId="2EE02A35"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09" w:history="1">
            <w:r w:rsidR="00B9571E" w:rsidRPr="00BC241B">
              <w:rPr>
                <w:rStyle w:val="Lienhypertexte"/>
                <w:rFonts w:ascii="Arial" w:hAnsi="Arial" w:cs="Arial"/>
                <w:noProof/>
              </w:rPr>
              <w:t>5.4.</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Vidéosurveillance</w:t>
            </w:r>
            <w:r w:rsidR="00B9571E">
              <w:rPr>
                <w:noProof/>
                <w:webHidden/>
              </w:rPr>
              <w:tab/>
            </w:r>
            <w:r w:rsidR="00B9571E">
              <w:rPr>
                <w:noProof/>
                <w:webHidden/>
              </w:rPr>
              <w:fldChar w:fldCharType="begin"/>
            </w:r>
            <w:r w:rsidR="00B9571E">
              <w:rPr>
                <w:noProof/>
                <w:webHidden/>
              </w:rPr>
              <w:instrText xml:space="preserve"> PAGEREF _Toc143021609 \h </w:instrText>
            </w:r>
            <w:r w:rsidR="00B9571E">
              <w:rPr>
                <w:noProof/>
                <w:webHidden/>
              </w:rPr>
            </w:r>
            <w:r w:rsidR="00B9571E">
              <w:rPr>
                <w:noProof/>
                <w:webHidden/>
              </w:rPr>
              <w:fldChar w:fldCharType="separate"/>
            </w:r>
            <w:r w:rsidR="00B9571E">
              <w:rPr>
                <w:noProof/>
                <w:webHidden/>
              </w:rPr>
              <w:t>26</w:t>
            </w:r>
            <w:r w:rsidR="00B9571E">
              <w:rPr>
                <w:noProof/>
                <w:webHidden/>
              </w:rPr>
              <w:fldChar w:fldCharType="end"/>
            </w:r>
          </w:hyperlink>
        </w:p>
        <w:p w14:paraId="2AF60E41" w14:textId="7BE97FF2"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10" w:history="1">
            <w:r w:rsidR="00B9571E" w:rsidRPr="00BC241B">
              <w:rPr>
                <w:rStyle w:val="Lienhypertexte"/>
                <w:rFonts w:ascii="Arial" w:hAnsi="Arial" w:cs="Arial"/>
                <w:noProof/>
              </w:rPr>
              <w:t>5.5.</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Détecteur de présence</w:t>
            </w:r>
            <w:r w:rsidR="00B9571E">
              <w:rPr>
                <w:noProof/>
                <w:webHidden/>
              </w:rPr>
              <w:tab/>
            </w:r>
            <w:r w:rsidR="00B9571E">
              <w:rPr>
                <w:noProof/>
                <w:webHidden/>
              </w:rPr>
              <w:fldChar w:fldCharType="begin"/>
            </w:r>
            <w:r w:rsidR="00B9571E">
              <w:rPr>
                <w:noProof/>
                <w:webHidden/>
              </w:rPr>
              <w:instrText xml:space="preserve"> PAGEREF _Toc143021610 \h </w:instrText>
            </w:r>
            <w:r w:rsidR="00B9571E">
              <w:rPr>
                <w:noProof/>
                <w:webHidden/>
              </w:rPr>
            </w:r>
            <w:r w:rsidR="00B9571E">
              <w:rPr>
                <w:noProof/>
                <w:webHidden/>
              </w:rPr>
              <w:fldChar w:fldCharType="separate"/>
            </w:r>
            <w:r w:rsidR="00B9571E">
              <w:rPr>
                <w:noProof/>
                <w:webHidden/>
              </w:rPr>
              <w:t>26</w:t>
            </w:r>
            <w:r w:rsidR="00B9571E">
              <w:rPr>
                <w:noProof/>
                <w:webHidden/>
              </w:rPr>
              <w:fldChar w:fldCharType="end"/>
            </w:r>
          </w:hyperlink>
        </w:p>
        <w:p w14:paraId="3C8D9FF7" w14:textId="26C2F46B"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11" w:history="1">
            <w:r w:rsidR="00B9571E" w:rsidRPr="00BC241B">
              <w:rPr>
                <w:rStyle w:val="Lienhypertexte"/>
                <w:rFonts w:ascii="Arial" w:hAnsi="Arial" w:cs="Arial"/>
                <w:noProof/>
              </w:rPr>
              <w:t>5.6.</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Données hygrométriques</w:t>
            </w:r>
            <w:r w:rsidR="00B9571E">
              <w:rPr>
                <w:noProof/>
                <w:webHidden/>
              </w:rPr>
              <w:tab/>
            </w:r>
            <w:r w:rsidR="00B9571E">
              <w:rPr>
                <w:noProof/>
                <w:webHidden/>
              </w:rPr>
              <w:fldChar w:fldCharType="begin"/>
            </w:r>
            <w:r w:rsidR="00B9571E">
              <w:rPr>
                <w:noProof/>
                <w:webHidden/>
              </w:rPr>
              <w:instrText xml:space="preserve"> PAGEREF _Toc143021611 \h </w:instrText>
            </w:r>
            <w:r w:rsidR="00B9571E">
              <w:rPr>
                <w:noProof/>
                <w:webHidden/>
              </w:rPr>
            </w:r>
            <w:r w:rsidR="00B9571E">
              <w:rPr>
                <w:noProof/>
                <w:webHidden/>
              </w:rPr>
              <w:fldChar w:fldCharType="separate"/>
            </w:r>
            <w:r w:rsidR="00B9571E">
              <w:rPr>
                <w:noProof/>
                <w:webHidden/>
              </w:rPr>
              <w:t>27</w:t>
            </w:r>
            <w:r w:rsidR="00B9571E">
              <w:rPr>
                <w:noProof/>
                <w:webHidden/>
              </w:rPr>
              <w:fldChar w:fldCharType="end"/>
            </w:r>
          </w:hyperlink>
        </w:p>
        <w:p w14:paraId="203EA418" w14:textId="51EF7A59" w:rsidR="00B9571E" w:rsidRDefault="00000000">
          <w:pPr>
            <w:pStyle w:val="TM2"/>
            <w:tabs>
              <w:tab w:val="left" w:pos="880"/>
              <w:tab w:val="right" w:leader="dot" w:pos="9060"/>
            </w:tabs>
            <w:rPr>
              <w:rFonts w:asciiTheme="minorHAnsi" w:eastAsiaTheme="minorEastAsia" w:hAnsiTheme="minorHAnsi" w:cstheme="minorBidi"/>
              <w:noProof/>
              <w:kern w:val="0"/>
              <w:lang w:val="de-DE" w:eastAsia="de-DE"/>
            </w:rPr>
          </w:pPr>
          <w:hyperlink w:anchor="_Toc143021612" w:history="1">
            <w:r w:rsidR="00B9571E" w:rsidRPr="00BC241B">
              <w:rPr>
                <w:rStyle w:val="Lienhypertexte"/>
                <w:rFonts w:ascii="Arial" w:hAnsi="Arial" w:cs="Arial"/>
                <w:noProof/>
              </w:rPr>
              <w:t>5.7.</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Éclairage de la ferme</w:t>
            </w:r>
            <w:r w:rsidR="00B9571E">
              <w:rPr>
                <w:noProof/>
                <w:webHidden/>
              </w:rPr>
              <w:tab/>
            </w:r>
            <w:r w:rsidR="00B9571E">
              <w:rPr>
                <w:noProof/>
                <w:webHidden/>
              </w:rPr>
              <w:fldChar w:fldCharType="begin"/>
            </w:r>
            <w:r w:rsidR="00B9571E">
              <w:rPr>
                <w:noProof/>
                <w:webHidden/>
              </w:rPr>
              <w:instrText xml:space="preserve"> PAGEREF _Toc143021612 \h </w:instrText>
            </w:r>
            <w:r w:rsidR="00B9571E">
              <w:rPr>
                <w:noProof/>
                <w:webHidden/>
              </w:rPr>
            </w:r>
            <w:r w:rsidR="00B9571E">
              <w:rPr>
                <w:noProof/>
                <w:webHidden/>
              </w:rPr>
              <w:fldChar w:fldCharType="separate"/>
            </w:r>
            <w:r w:rsidR="00B9571E">
              <w:rPr>
                <w:noProof/>
                <w:webHidden/>
              </w:rPr>
              <w:t>27</w:t>
            </w:r>
            <w:r w:rsidR="00B9571E">
              <w:rPr>
                <w:noProof/>
                <w:webHidden/>
              </w:rPr>
              <w:fldChar w:fldCharType="end"/>
            </w:r>
          </w:hyperlink>
        </w:p>
        <w:p w14:paraId="1E29ECA3" w14:textId="7469FD6D"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613" w:history="1">
            <w:r w:rsidR="00B9571E" w:rsidRPr="00BC241B">
              <w:rPr>
                <w:rStyle w:val="Lienhypertexte"/>
                <w:rFonts w:ascii="Arial" w:hAnsi="Arial" w:cs="Arial"/>
                <w:noProof/>
              </w:rPr>
              <w:t>6.</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Validation</w:t>
            </w:r>
            <w:r w:rsidR="00B9571E">
              <w:rPr>
                <w:noProof/>
                <w:webHidden/>
              </w:rPr>
              <w:tab/>
            </w:r>
            <w:r w:rsidR="00B9571E">
              <w:rPr>
                <w:noProof/>
                <w:webHidden/>
              </w:rPr>
              <w:fldChar w:fldCharType="begin"/>
            </w:r>
            <w:r w:rsidR="00B9571E">
              <w:rPr>
                <w:noProof/>
                <w:webHidden/>
              </w:rPr>
              <w:instrText xml:space="preserve"> PAGEREF _Toc143021613 \h </w:instrText>
            </w:r>
            <w:r w:rsidR="00B9571E">
              <w:rPr>
                <w:noProof/>
                <w:webHidden/>
              </w:rPr>
            </w:r>
            <w:r w:rsidR="00B9571E">
              <w:rPr>
                <w:noProof/>
                <w:webHidden/>
              </w:rPr>
              <w:fldChar w:fldCharType="separate"/>
            </w:r>
            <w:r w:rsidR="00B9571E">
              <w:rPr>
                <w:noProof/>
                <w:webHidden/>
              </w:rPr>
              <w:t>28</w:t>
            </w:r>
            <w:r w:rsidR="00B9571E">
              <w:rPr>
                <w:noProof/>
                <w:webHidden/>
              </w:rPr>
              <w:fldChar w:fldCharType="end"/>
            </w:r>
          </w:hyperlink>
        </w:p>
        <w:p w14:paraId="4967DA5E" w14:textId="5C014F61"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614" w:history="1">
            <w:r w:rsidR="00B9571E" w:rsidRPr="00BC241B">
              <w:rPr>
                <w:rStyle w:val="Lienhypertexte"/>
                <w:rFonts w:ascii="Arial" w:hAnsi="Arial" w:cs="Arial"/>
                <w:noProof/>
              </w:rPr>
              <w:t>7.</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Sécurité</w:t>
            </w:r>
            <w:r w:rsidR="00B9571E">
              <w:rPr>
                <w:noProof/>
                <w:webHidden/>
              </w:rPr>
              <w:tab/>
            </w:r>
            <w:r w:rsidR="00B9571E">
              <w:rPr>
                <w:noProof/>
                <w:webHidden/>
              </w:rPr>
              <w:fldChar w:fldCharType="begin"/>
            </w:r>
            <w:r w:rsidR="00B9571E">
              <w:rPr>
                <w:noProof/>
                <w:webHidden/>
              </w:rPr>
              <w:instrText xml:space="preserve"> PAGEREF _Toc143021614 \h </w:instrText>
            </w:r>
            <w:r w:rsidR="00B9571E">
              <w:rPr>
                <w:noProof/>
                <w:webHidden/>
              </w:rPr>
            </w:r>
            <w:r w:rsidR="00B9571E">
              <w:rPr>
                <w:noProof/>
                <w:webHidden/>
              </w:rPr>
              <w:fldChar w:fldCharType="separate"/>
            </w:r>
            <w:r w:rsidR="00B9571E">
              <w:rPr>
                <w:noProof/>
                <w:webHidden/>
              </w:rPr>
              <w:t>29</w:t>
            </w:r>
            <w:r w:rsidR="00B9571E">
              <w:rPr>
                <w:noProof/>
                <w:webHidden/>
              </w:rPr>
              <w:fldChar w:fldCharType="end"/>
            </w:r>
          </w:hyperlink>
        </w:p>
        <w:p w14:paraId="303127FC" w14:textId="36357A4E" w:rsidR="00B9571E" w:rsidRDefault="00000000">
          <w:pPr>
            <w:pStyle w:val="TM1"/>
            <w:tabs>
              <w:tab w:val="left" w:pos="440"/>
              <w:tab w:val="right" w:leader="dot" w:pos="9060"/>
            </w:tabs>
            <w:rPr>
              <w:rFonts w:asciiTheme="minorHAnsi" w:eastAsiaTheme="minorEastAsia" w:hAnsiTheme="minorHAnsi" w:cstheme="minorBidi"/>
              <w:noProof/>
              <w:kern w:val="0"/>
              <w:lang w:val="de-DE" w:eastAsia="de-DE"/>
            </w:rPr>
          </w:pPr>
          <w:hyperlink w:anchor="_Toc143021615" w:history="1">
            <w:r w:rsidR="00B9571E" w:rsidRPr="00BC241B">
              <w:rPr>
                <w:rStyle w:val="Lienhypertexte"/>
                <w:rFonts w:ascii="Arial" w:hAnsi="Arial" w:cs="Arial"/>
                <w:noProof/>
              </w:rPr>
              <w:t>8.</w:t>
            </w:r>
            <w:r w:rsidR="00B9571E">
              <w:rPr>
                <w:rFonts w:asciiTheme="minorHAnsi" w:eastAsiaTheme="minorEastAsia" w:hAnsiTheme="minorHAnsi" w:cstheme="minorBidi"/>
                <w:noProof/>
                <w:kern w:val="0"/>
                <w:lang w:val="de-DE" w:eastAsia="de-DE"/>
              </w:rPr>
              <w:tab/>
            </w:r>
            <w:r w:rsidR="00B9571E" w:rsidRPr="00BC241B">
              <w:rPr>
                <w:rStyle w:val="Lienhypertexte"/>
                <w:rFonts w:ascii="Arial" w:hAnsi="Arial" w:cs="Arial"/>
                <w:noProof/>
              </w:rPr>
              <w:t>Conclusion</w:t>
            </w:r>
            <w:r w:rsidR="00B9571E">
              <w:rPr>
                <w:noProof/>
                <w:webHidden/>
              </w:rPr>
              <w:tab/>
            </w:r>
            <w:r w:rsidR="00B9571E">
              <w:rPr>
                <w:noProof/>
                <w:webHidden/>
              </w:rPr>
              <w:fldChar w:fldCharType="begin"/>
            </w:r>
            <w:r w:rsidR="00B9571E">
              <w:rPr>
                <w:noProof/>
                <w:webHidden/>
              </w:rPr>
              <w:instrText xml:space="preserve"> PAGEREF _Toc143021615 \h </w:instrText>
            </w:r>
            <w:r w:rsidR="00B9571E">
              <w:rPr>
                <w:noProof/>
                <w:webHidden/>
              </w:rPr>
            </w:r>
            <w:r w:rsidR="00B9571E">
              <w:rPr>
                <w:noProof/>
                <w:webHidden/>
              </w:rPr>
              <w:fldChar w:fldCharType="separate"/>
            </w:r>
            <w:r w:rsidR="00B9571E">
              <w:rPr>
                <w:noProof/>
                <w:webHidden/>
              </w:rPr>
              <w:t>30</w:t>
            </w:r>
            <w:r w:rsidR="00B9571E">
              <w:rPr>
                <w:noProof/>
                <w:webHidden/>
              </w:rPr>
              <w:fldChar w:fldCharType="end"/>
            </w:r>
          </w:hyperlink>
        </w:p>
        <w:p w14:paraId="68D7AE3C" w14:textId="5E101AC0" w:rsidR="00B9571E" w:rsidRDefault="00000000">
          <w:pPr>
            <w:pStyle w:val="TM1"/>
            <w:tabs>
              <w:tab w:val="right" w:leader="dot" w:pos="9060"/>
            </w:tabs>
            <w:rPr>
              <w:rFonts w:asciiTheme="minorHAnsi" w:eastAsiaTheme="minorEastAsia" w:hAnsiTheme="minorHAnsi" w:cstheme="minorBidi"/>
              <w:noProof/>
              <w:kern w:val="0"/>
              <w:lang w:val="de-DE" w:eastAsia="de-DE"/>
            </w:rPr>
          </w:pPr>
          <w:hyperlink w:anchor="_Toc143021616" w:history="1">
            <w:r w:rsidR="00B9571E" w:rsidRPr="00BC241B">
              <w:rPr>
                <w:rStyle w:val="Lienhypertexte"/>
                <w:rFonts w:ascii="Arial" w:hAnsi="Arial" w:cs="Arial"/>
                <w:noProof/>
              </w:rPr>
              <w:t>Références bibliographiques</w:t>
            </w:r>
            <w:r w:rsidR="00B9571E">
              <w:rPr>
                <w:noProof/>
                <w:webHidden/>
              </w:rPr>
              <w:tab/>
            </w:r>
            <w:r w:rsidR="00B9571E">
              <w:rPr>
                <w:noProof/>
                <w:webHidden/>
              </w:rPr>
              <w:fldChar w:fldCharType="begin"/>
            </w:r>
            <w:r w:rsidR="00B9571E">
              <w:rPr>
                <w:noProof/>
                <w:webHidden/>
              </w:rPr>
              <w:instrText xml:space="preserve"> PAGEREF _Toc143021616 \h </w:instrText>
            </w:r>
            <w:r w:rsidR="00B9571E">
              <w:rPr>
                <w:noProof/>
                <w:webHidden/>
              </w:rPr>
            </w:r>
            <w:r w:rsidR="00B9571E">
              <w:rPr>
                <w:noProof/>
                <w:webHidden/>
              </w:rPr>
              <w:fldChar w:fldCharType="separate"/>
            </w:r>
            <w:r w:rsidR="00B9571E">
              <w:rPr>
                <w:noProof/>
                <w:webHidden/>
              </w:rPr>
              <w:t>31</w:t>
            </w:r>
            <w:r w:rsidR="00B9571E">
              <w:rPr>
                <w:noProof/>
                <w:webHidden/>
              </w:rPr>
              <w:fldChar w:fldCharType="end"/>
            </w:r>
          </w:hyperlink>
        </w:p>
        <w:p w14:paraId="7B67EDF6" w14:textId="5D20F8AB" w:rsidR="00B9571E" w:rsidRDefault="00B9571E" w:rsidP="00B9571E">
          <w:r>
            <w:rPr>
              <w:b/>
              <w:bCs/>
            </w:rPr>
            <w:fldChar w:fldCharType="end"/>
          </w:r>
        </w:p>
      </w:sdtContent>
    </w:sdt>
    <w:bookmarkStart w:id="15" w:name="_Toc141007947" w:displacedByCustomXml="prev"/>
    <w:bookmarkStart w:id="16" w:name="_Toc141087175" w:displacedByCustomXml="prev"/>
    <w:bookmarkStart w:id="17" w:name="_Toc143021583" w:displacedByCustomXml="prev"/>
    <w:bookmarkEnd w:id="17"/>
    <w:bookmarkEnd w:id="16"/>
    <w:bookmarkEnd w:id="15"/>
    <w:p w14:paraId="56B98F94" w14:textId="77777777" w:rsidR="00FE5043" w:rsidRDefault="00FE5043">
      <w:pPr>
        <w:suppressAutoHyphens w:val="0"/>
        <w:rPr>
          <w:rFonts w:cs="Calibri"/>
          <w:sz w:val="24"/>
          <w:szCs w:val="24"/>
        </w:rPr>
      </w:pPr>
    </w:p>
    <w:p w14:paraId="27C5F583" w14:textId="77777777" w:rsidR="00FE5043" w:rsidRDefault="00FE5043">
      <w:pPr>
        <w:suppressAutoHyphens w:val="0"/>
        <w:rPr>
          <w:rFonts w:cs="Calibri"/>
          <w:sz w:val="24"/>
          <w:szCs w:val="24"/>
        </w:rPr>
      </w:pPr>
    </w:p>
    <w:p w14:paraId="706866C6" w14:textId="77777777" w:rsidR="00FE5043" w:rsidRDefault="00FE5043">
      <w:pPr>
        <w:suppressAutoHyphens w:val="0"/>
        <w:rPr>
          <w:rFonts w:cs="Calibri"/>
          <w:sz w:val="24"/>
          <w:szCs w:val="24"/>
        </w:rPr>
      </w:pPr>
    </w:p>
    <w:p w14:paraId="703B9F01" w14:textId="77777777" w:rsidR="00FE5043" w:rsidRDefault="00FE5043">
      <w:pPr>
        <w:suppressAutoHyphens w:val="0"/>
        <w:rPr>
          <w:rFonts w:cs="Calibri"/>
          <w:sz w:val="24"/>
          <w:szCs w:val="24"/>
        </w:rPr>
      </w:pPr>
    </w:p>
    <w:p w14:paraId="3A4FEAEA" w14:textId="77777777" w:rsidR="00FE5043" w:rsidRDefault="00FE5043">
      <w:pPr>
        <w:suppressAutoHyphens w:val="0"/>
        <w:rPr>
          <w:rFonts w:cs="Calibri"/>
          <w:sz w:val="24"/>
          <w:szCs w:val="24"/>
        </w:rPr>
      </w:pPr>
    </w:p>
    <w:p w14:paraId="26F3EF19" w14:textId="77777777" w:rsidR="00FE5043" w:rsidRDefault="00FE5043">
      <w:pPr>
        <w:suppressAutoHyphens w:val="0"/>
        <w:rPr>
          <w:rFonts w:cs="Calibri"/>
          <w:sz w:val="24"/>
          <w:szCs w:val="24"/>
        </w:rPr>
      </w:pPr>
    </w:p>
    <w:p w14:paraId="77284E9F" w14:textId="77777777" w:rsidR="00FE5043" w:rsidRDefault="00FE5043">
      <w:pPr>
        <w:suppressAutoHyphens w:val="0"/>
        <w:rPr>
          <w:rFonts w:cs="Calibri"/>
          <w:sz w:val="24"/>
          <w:szCs w:val="24"/>
        </w:rPr>
      </w:pPr>
    </w:p>
    <w:p w14:paraId="605D20F9" w14:textId="77777777" w:rsidR="00FE5043" w:rsidRDefault="00FE5043">
      <w:pPr>
        <w:suppressAutoHyphens w:val="0"/>
        <w:rPr>
          <w:rFonts w:cs="Calibri"/>
          <w:sz w:val="24"/>
          <w:szCs w:val="24"/>
        </w:rPr>
      </w:pPr>
    </w:p>
    <w:p w14:paraId="6FC6C9FE" w14:textId="77777777" w:rsidR="00FE5043" w:rsidRDefault="00FE5043">
      <w:pPr>
        <w:suppressAutoHyphens w:val="0"/>
        <w:rPr>
          <w:rFonts w:cs="Calibri"/>
          <w:sz w:val="24"/>
          <w:szCs w:val="24"/>
        </w:rPr>
      </w:pPr>
    </w:p>
    <w:p w14:paraId="384017CD" w14:textId="77777777" w:rsidR="00FE5043" w:rsidRDefault="00FE5043">
      <w:pPr>
        <w:suppressAutoHyphens w:val="0"/>
        <w:rPr>
          <w:rFonts w:cs="Calibri"/>
          <w:sz w:val="24"/>
          <w:szCs w:val="24"/>
        </w:rPr>
      </w:pPr>
    </w:p>
    <w:p w14:paraId="0DDDD723" w14:textId="77777777" w:rsidR="00FE5043" w:rsidRDefault="00FE5043">
      <w:pPr>
        <w:suppressAutoHyphens w:val="0"/>
        <w:rPr>
          <w:rFonts w:cs="Calibri"/>
          <w:sz w:val="24"/>
          <w:szCs w:val="24"/>
        </w:rPr>
      </w:pPr>
    </w:p>
    <w:p w14:paraId="12930E05" w14:textId="77777777" w:rsidR="00FE5043" w:rsidRDefault="00FE5043">
      <w:pPr>
        <w:suppressAutoHyphens w:val="0"/>
        <w:rPr>
          <w:rFonts w:cs="Calibri"/>
          <w:sz w:val="24"/>
          <w:szCs w:val="24"/>
        </w:rPr>
      </w:pPr>
    </w:p>
    <w:p w14:paraId="2E8D810D" w14:textId="77777777" w:rsidR="00FE5043" w:rsidRDefault="00FE5043">
      <w:pPr>
        <w:suppressAutoHyphens w:val="0"/>
        <w:rPr>
          <w:rFonts w:cs="Calibri"/>
          <w:sz w:val="24"/>
          <w:szCs w:val="24"/>
        </w:rPr>
      </w:pPr>
    </w:p>
    <w:p w14:paraId="059CA226" w14:textId="77777777" w:rsidR="00FE5043" w:rsidRDefault="00FE5043">
      <w:pPr>
        <w:suppressAutoHyphens w:val="0"/>
        <w:rPr>
          <w:rFonts w:cs="Calibri"/>
          <w:sz w:val="24"/>
          <w:szCs w:val="24"/>
        </w:rPr>
      </w:pPr>
    </w:p>
    <w:p w14:paraId="650537C9" w14:textId="77777777" w:rsidR="00FE5043" w:rsidRDefault="00FE5043">
      <w:pPr>
        <w:suppressAutoHyphens w:val="0"/>
        <w:rPr>
          <w:rFonts w:cs="Calibri"/>
          <w:sz w:val="24"/>
          <w:szCs w:val="24"/>
        </w:rPr>
      </w:pPr>
    </w:p>
    <w:p w14:paraId="143A0BC4" w14:textId="77777777" w:rsidR="00FE5043" w:rsidRDefault="00FE5043">
      <w:pPr>
        <w:suppressAutoHyphens w:val="0"/>
        <w:rPr>
          <w:rFonts w:cs="Calibri"/>
          <w:sz w:val="24"/>
          <w:szCs w:val="24"/>
        </w:rPr>
      </w:pPr>
    </w:p>
    <w:p w14:paraId="11E20758" w14:textId="2B646451" w:rsidR="00FE5043" w:rsidRDefault="00FE5043">
      <w:pPr>
        <w:suppressAutoHyphens w:val="0"/>
        <w:rPr>
          <w:rFonts w:cs="Calibri"/>
          <w:sz w:val="24"/>
          <w:szCs w:val="24"/>
        </w:rPr>
      </w:pPr>
    </w:p>
    <w:p w14:paraId="45694C05" w14:textId="7396386D" w:rsidR="00B9571E" w:rsidRDefault="00B9571E">
      <w:pPr>
        <w:suppressAutoHyphens w:val="0"/>
        <w:rPr>
          <w:rFonts w:cs="Calibri"/>
          <w:sz w:val="24"/>
          <w:szCs w:val="24"/>
        </w:rPr>
      </w:pPr>
    </w:p>
    <w:p w14:paraId="64FF9AEB" w14:textId="3CE703CF" w:rsidR="00B9571E" w:rsidRDefault="00B9571E">
      <w:pPr>
        <w:suppressAutoHyphens w:val="0"/>
        <w:rPr>
          <w:rFonts w:cs="Calibri"/>
          <w:sz w:val="24"/>
          <w:szCs w:val="24"/>
        </w:rPr>
      </w:pPr>
    </w:p>
    <w:p w14:paraId="0589FF42" w14:textId="1A123F66" w:rsidR="00B9571E" w:rsidRDefault="00B9571E">
      <w:pPr>
        <w:suppressAutoHyphens w:val="0"/>
        <w:rPr>
          <w:rFonts w:cs="Calibri"/>
          <w:sz w:val="24"/>
          <w:szCs w:val="24"/>
        </w:rPr>
      </w:pPr>
    </w:p>
    <w:p w14:paraId="4916FD47" w14:textId="11FF62BD" w:rsidR="00B9571E" w:rsidRDefault="00B9571E">
      <w:pPr>
        <w:suppressAutoHyphens w:val="0"/>
        <w:rPr>
          <w:rFonts w:cs="Calibri"/>
          <w:sz w:val="24"/>
          <w:szCs w:val="24"/>
        </w:rPr>
      </w:pPr>
    </w:p>
    <w:p w14:paraId="0D7BAD40" w14:textId="5CB239C1" w:rsidR="00B9571E" w:rsidRDefault="00B9571E">
      <w:pPr>
        <w:suppressAutoHyphens w:val="0"/>
        <w:rPr>
          <w:rFonts w:cs="Calibri"/>
          <w:sz w:val="24"/>
          <w:szCs w:val="24"/>
        </w:rPr>
      </w:pPr>
    </w:p>
    <w:p w14:paraId="3C5E8239" w14:textId="10B687C5" w:rsidR="00B9571E" w:rsidRDefault="00B9571E">
      <w:pPr>
        <w:suppressAutoHyphens w:val="0"/>
        <w:rPr>
          <w:rFonts w:cs="Calibri"/>
          <w:sz w:val="24"/>
          <w:szCs w:val="24"/>
        </w:rPr>
      </w:pPr>
    </w:p>
    <w:p w14:paraId="458359D9" w14:textId="5B1AA608" w:rsidR="00B9571E" w:rsidRDefault="00B9571E">
      <w:pPr>
        <w:suppressAutoHyphens w:val="0"/>
        <w:rPr>
          <w:rFonts w:cs="Calibri"/>
          <w:sz w:val="24"/>
          <w:szCs w:val="24"/>
        </w:rPr>
      </w:pPr>
    </w:p>
    <w:p w14:paraId="286076B2" w14:textId="17B652D3" w:rsidR="00B9571E" w:rsidRDefault="00B9571E">
      <w:pPr>
        <w:suppressAutoHyphens w:val="0"/>
        <w:rPr>
          <w:rFonts w:cs="Calibri"/>
          <w:sz w:val="24"/>
          <w:szCs w:val="24"/>
        </w:rPr>
      </w:pPr>
    </w:p>
    <w:p w14:paraId="4894190E" w14:textId="749214F6" w:rsidR="00B9571E" w:rsidRDefault="00B9571E">
      <w:pPr>
        <w:suppressAutoHyphens w:val="0"/>
        <w:rPr>
          <w:rFonts w:cs="Calibri"/>
          <w:sz w:val="24"/>
          <w:szCs w:val="24"/>
        </w:rPr>
      </w:pPr>
    </w:p>
    <w:p w14:paraId="233B0A45" w14:textId="77777777" w:rsidR="00B9571E" w:rsidRDefault="00B9571E">
      <w:pPr>
        <w:suppressAutoHyphens w:val="0"/>
        <w:rPr>
          <w:rFonts w:cs="Calibri"/>
          <w:sz w:val="24"/>
          <w:szCs w:val="24"/>
        </w:rPr>
      </w:pPr>
    </w:p>
    <w:p w14:paraId="2BC3076F" w14:textId="7400FDA5" w:rsidR="002F1A0B" w:rsidRDefault="002F1A0B" w:rsidP="00B9571E">
      <w:pPr>
        <w:pStyle w:val="Titre1"/>
        <w:spacing w:after="240" w:line="276" w:lineRule="auto"/>
        <w:rPr>
          <w:rFonts w:ascii="Arial" w:hAnsi="Arial" w:cs="Arial"/>
        </w:rPr>
      </w:pPr>
    </w:p>
    <w:p w14:paraId="6C46274E" w14:textId="255AE9AB" w:rsidR="00B9571E" w:rsidRDefault="00B9571E" w:rsidP="00B9571E">
      <w:pPr>
        <w:pStyle w:val="Titre1"/>
        <w:spacing w:after="240" w:line="276" w:lineRule="auto"/>
        <w:rPr>
          <w:rFonts w:ascii="Arial" w:hAnsi="Arial" w:cs="Arial"/>
        </w:rPr>
      </w:pPr>
      <w:r>
        <w:rPr>
          <w:rFonts w:ascii="Arial" w:hAnsi="Arial" w:cs="Arial"/>
        </w:rPr>
        <w:t>Liste des figures</w:t>
      </w:r>
    </w:p>
    <w:p w14:paraId="54109710" w14:textId="75BC6CCF" w:rsidR="00B9571E" w:rsidRDefault="00B9571E">
      <w:pPr>
        <w:pStyle w:val="Tabledesillustrations"/>
        <w:tabs>
          <w:tab w:val="right" w:leader="dot" w:pos="9060"/>
        </w:tabs>
        <w:rPr>
          <w:rFonts w:asciiTheme="minorHAnsi" w:eastAsiaTheme="minorEastAsia" w:hAnsiTheme="minorHAnsi" w:cstheme="minorBidi"/>
          <w:noProof/>
          <w:kern w:val="0"/>
          <w:lang w:val="de-DE" w:eastAsia="de-DE"/>
        </w:rPr>
      </w:pPr>
      <w:r>
        <w:rPr>
          <w:rFonts w:cs="Calibri"/>
          <w:sz w:val="24"/>
          <w:szCs w:val="24"/>
        </w:rPr>
        <w:fldChar w:fldCharType="begin"/>
      </w:r>
      <w:r>
        <w:rPr>
          <w:rFonts w:cs="Calibri"/>
          <w:sz w:val="24"/>
          <w:szCs w:val="24"/>
        </w:rPr>
        <w:instrText xml:space="preserve"> TOC \h \z \c "Figure" </w:instrText>
      </w:r>
      <w:r>
        <w:rPr>
          <w:rFonts w:cs="Calibri"/>
          <w:sz w:val="24"/>
          <w:szCs w:val="24"/>
        </w:rPr>
        <w:fldChar w:fldCharType="separate"/>
      </w:r>
      <w:hyperlink w:anchor="_Toc143021715" w:history="1">
        <w:r w:rsidRPr="00C90B82">
          <w:rPr>
            <w:rStyle w:val="Lienhypertexte"/>
            <w:noProof/>
          </w:rPr>
          <w:t>Figure 1.1: Le système Smart Poultry de NybSys</w:t>
        </w:r>
        <w:r w:rsidRPr="00C90B82">
          <w:rPr>
            <w:rStyle w:val="Lienhypertexte"/>
            <w:rFonts w:ascii="Arial" w:hAnsi="Arial" w:cs="Arial"/>
            <w:noProof/>
            <w:lang w:val="en-US"/>
          </w:rPr>
          <w:t xml:space="preserve"> [3]</w:t>
        </w:r>
        <w:r>
          <w:rPr>
            <w:noProof/>
            <w:webHidden/>
          </w:rPr>
          <w:tab/>
        </w:r>
        <w:r>
          <w:rPr>
            <w:noProof/>
            <w:webHidden/>
          </w:rPr>
          <w:fldChar w:fldCharType="begin"/>
        </w:r>
        <w:r>
          <w:rPr>
            <w:noProof/>
            <w:webHidden/>
          </w:rPr>
          <w:instrText xml:space="preserve"> PAGEREF _Toc143021715 \h </w:instrText>
        </w:r>
        <w:r>
          <w:rPr>
            <w:noProof/>
            <w:webHidden/>
          </w:rPr>
        </w:r>
        <w:r>
          <w:rPr>
            <w:noProof/>
            <w:webHidden/>
          </w:rPr>
          <w:fldChar w:fldCharType="separate"/>
        </w:r>
        <w:r>
          <w:rPr>
            <w:noProof/>
            <w:webHidden/>
          </w:rPr>
          <w:t>8</w:t>
        </w:r>
        <w:r>
          <w:rPr>
            <w:noProof/>
            <w:webHidden/>
          </w:rPr>
          <w:fldChar w:fldCharType="end"/>
        </w:r>
      </w:hyperlink>
    </w:p>
    <w:p w14:paraId="1B801D20" w14:textId="70F2287F"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16" w:history="1">
        <w:r w:rsidR="00B9571E" w:rsidRPr="00C90B82">
          <w:rPr>
            <w:rStyle w:val="Lienhypertexte"/>
            <w:noProof/>
          </w:rPr>
          <w:t>Figure 1.2: Distributeur automatique de nourriture pour poules</w:t>
        </w:r>
        <w:r w:rsidR="00B9571E">
          <w:rPr>
            <w:noProof/>
            <w:webHidden/>
          </w:rPr>
          <w:tab/>
        </w:r>
        <w:r w:rsidR="00B9571E">
          <w:rPr>
            <w:noProof/>
            <w:webHidden/>
          </w:rPr>
          <w:fldChar w:fldCharType="begin"/>
        </w:r>
        <w:r w:rsidR="00B9571E">
          <w:rPr>
            <w:noProof/>
            <w:webHidden/>
          </w:rPr>
          <w:instrText xml:space="preserve"> PAGEREF _Toc143021716 \h </w:instrText>
        </w:r>
        <w:r w:rsidR="00B9571E">
          <w:rPr>
            <w:noProof/>
            <w:webHidden/>
          </w:rPr>
        </w:r>
        <w:r w:rsidR="00B9571E">
          <w:rPr>
            <w:noProof/>
            <w:webHidden/>
          </w:rPr>
          <w:fldChar w:fldCharType="separate"/>
        </w:r>
        <w:r w:rsidR="00B9571E">
          <w:rPr>
            <w:noProof/>
            <w:webHidden/>
          </w:rPr>
          <w:t>9</w:t>
        </w:r>
        <w:r w:rsidR="00B9571E">
          <w:rPr>
            <w:noProof/>
            <w:webHidden/>
          </w:rPr>
          <w:fldChar w:fldCharType="end"/>
        </w:r>
      </w:hyperlink>
    </w:p>
    <w:p w14:paraId="1CEA2613" w14:textId="7E3148D5"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17" w:history="1">
        <w:r w:rsidR="00B9571E" w:rsidRPr="00C90B82">
          <w:rPr>
            <w:rStyle w:val="Lienhypertexte"/>
            <w:noProof/>
          </w:rPr>
          <w:t>Figure 1.3: Abreuvoir et Mangeoire conventionnel</w:t>
        </w:r>
        <w:r w:rsidR="00B9571E" w:rsidRPr="00C90B82">
          <w:rPr>
            <w:rStyle w:val="Lienhypertexte"/>
            <w:rFonts w:ascii="Arial" w:hAnsi="Arial" w:cs="Arial"/>
            <w:noProof/>
          </w:rPr>
          <w:t xml:space="preserve"> </w:t>
        </w:r>
        <w:r w:rsidR="00B9571E" w:rsidRPr="00C90B82">
          <w:rPr>
            <w:rStyle w:val="Lienhypertexte"/>
            <w:rFonts w:ascii="Arial" w:hAnsi="Arial" w:cs="Arial"/>
            <w:noProof/>
            <w:lang w:val="en-US"/>
          </w:rPr>
          <w:t xml:space="preserve"> [5]</w:t>
        </w:r>
        <w:r w:rsidR="00B9571E">
          <w:rPr>
            <w:noProof/>
            <w:webHidden/>
          </w:rPr>
          <w:tab/>
        </w:r>
        <w:r w:rsidR="00B9571E">
          <w:rPr>
            <w:noProof/>
            <w:webHidden/>
          </w:rPr>
          <w:fldChar w:fldCharType="begin"/>
        </w:r>
        <w:r w:rsidR="00B9571E">
          <w:rPr>
            <w:noProof/>
            <w:webHidden/>
          </w:rPr>
          <w:instrText xml:space="preserve"> PAGEREF _Toc143021717 \h </w:instrText>
        </w:r>
        <w:r w:rsidR="00B9571E">
          <w:rPr>
            <w:noProof/>
            <w:webHidden/>
          </w:rPr>
        </w:r>
        <w:r w:rsidR="00B9571E">
          <w:rPr>
            <w:noProof/>
            <w:webHidden/>
          </w:rPr>
          <w:fldChar w:fldCharType="separate"/>
        </w:r>
        <w:r w:rsidR="00B9571E">
          <w:rPr>
            <w:noProof/>
            <w:webHidden/>
          </w:rPr>
          <w:t>9</w:t>
        </w:r>
        <w:r w:rsidR="00B9571E">
          <w:rPr>
            <w:noProof/>
            <w:webHidden/>
          </w:rPr>
          <w:fldChar w:fldCharType="end"/>
        </w:r>
      </w:hyperlink>
    </w:p>
    <w:p w14:paraId="5DC36B63" w14:textId="036C709E"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18" w:history="1">
        <w:r w:rsidR="00B9571E" w:rsidRPr="00C90B82">
          <w:rPr>
            <w:rStyle w:val="Lienhypertexte"/>
            <w:noProof/>
          </w:rPr>
          <w:t xml:space="preserve">Figure 4.1:JSN-SR04T </w:t>
        </w:r>
        <w:r w:rsidR="00B9571E" w:rsidRPr="00C90B82">
          <w:rPr>
            <w:rStyle w:val="Lienhypertexte"/>
            <w:noProof/>
            <w:lang w:val="de-DE"/>
          </w:rPr>
          <w:t xml:space="preserve"> [21]</w:t>
        </w:r>
        <w:r w:rsidR="00B9571E">
          <w:rPr>
            <w:noProof/>
            <w:webHidden/>
          </w:rPr>
          <w:tab/>
        </w:r>
        <w:r w:rsidR="00B9571E">
          <w:rPr>
            <w:noProof/>
            <w:webHidden/>
          </w:rPr>
          <w:fldChar w:fldCharType="begin"/>
        </w:r>
        <w:r w:rsidR="00B9571E">
          <w:rPr>
            <w:noProof/>
            <w:webHidden/>
          </w:rPr>
          <w:instrText xml:space="preserve"> PAGEREF _Toc143021718 \h </w:instrText>
        </w:r>
        <w:r w:rsidR="00B9571E">
          <w:rPr>
            <w:noProof/>
            <w:webHidden/>
          </w:rPr>
        </w:r>
        <w:r w:rsidR="00B9571E">
          <w:rPr>
            <w:noProof/>
            <w:webHidden/>
          </w:rPr>
          <w:fldChar w:fldCharType="separate"/>
        </w:r>
        <w:r w:rsidR="00B9571E">
          <w:rPr>
            <w:noProof/>
            <w:webHidden/>
          </w:rPr>
          <w:t>16</w:t>
        </w:r>
        <w:r w:rsidR="00B9571E">
          <w:rPr>
            <w:noProof/>
            <w:webHidden/>
          </w:rPr>
          <w:fldChar w:fldCharType="end"/>
        </w:r>
      </w:hyperlink>
    </w:p>
    <w:p w14:paraId="2CFB8F8E" w14:textId="3319B617"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19" w:history="1">
        <w:r w:rsidR="00B9571E" w:rsidRPr="00C90B82">
          <w:rPr>
            <w:rStyle w:val="Lienhypertexte"/>
            <w:noProof/>
          </w:rPr>
          <w:t>Figure 4.2: TF-Luna</w:t>
        </w:r>
        <w:r w:rsidR="00B9571E" w:rsidRPr="00C90B82">
          <w:rPr>
            <w:rStyle w:val="Lienhypertexte"/>
            <w:noProof/>
            <w:lang w:val="de-DE"/>
          </w:rPr>
          <w:t xml:space="preserve"> [24]</w:t>
        </w:r>
        <w:r w:rsidR="00B9571E">
          <w:rPr>
            <w:noProof/>
            <w:webHidden/>
          </w:rPr>
          <w:tab/>
        </w:r>
        <w:r w:rsidR="00B9571E">
          <w:rPr>
            <w:noProof/>
            <w:webHidden/>
          </w:rPr>
          <w:fldChar w:fldCharType="begin"/>
        </w:r>
        <w:r w:rsidR="00B9571E">
          <w:rPr>
            <w:noProof/>
            <w:webHidden/>
          </w:rPr>
          <w:instrText xml:space="preserve"> PAGEREF _Toc143021719 \h </w:instrText>
        </w:r>
        <w:r w:rsidR="00B9571E">
          <w:rPr>
            <w:noProof/>
            <w:webHidden/>
          </w:rPr>
        </w:r>
        <w:r w:rsidR="00B9571E">
          <w:rPr>
            <w:noProof/>
            <w:webHidden/>
          </w:rPr>
          <w:fldChar w:fldCharType="separate"/>
        </w:r>
        <w:r w:rsidR="00B9571E">
          <w:rPr>
            <w:noProof/>
            <w:webHidden/>
          </w:rPr>
          <w:t>17</w:t>
        </w:r>
        <w:r w:rsidR="00B9571E">
          <w:rPr>
            <w:noProof/>
            <w:webHidden/>
          </w:rPr>
          <w:fldChar w:fldCharType="end"/>
        </w:r>
      </w:hyperlink>
    </w:p>
    <w:p w14:paraId="49BF0537" w14:textId="0D4931DF"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0" w:history="1">
        <w:r w:rsidR="00B9571E" w:rsidRPr="00C90B82">
          <w:rPr>
            <w:rStyle w:val="Lienhypertexte"/>
            <w:noProof/>
          </w:rPr>
          <w:t>Figure 4.3: XCK-Y25-NPN</w:t>
        </w:r>
        <w:r w:rsidR="00B9571E" w:rsidRPr="00C90B82">
          <w:rPr>
            <w:rStyle w:val="Lienhypertexte"/>
            <w:rFonts w:ascii="Arial" w:hAnsi="Arial" w:cs="Arial"/>
            <w:noProof/>
            <w:lang w:val="en-US"/>
          </w:rPr>
          <w:t xml:space="preserve"> [26]</w:t>
        </w:r>
        <w:r w:rsidR="00B9571E">
          <w:rPr>
            <w:noProof/>
            <w:webHidden/>
          </w:rPr>
          <w:tab/>
        </w:r>
        <w:r w:rsidR="00B9571E">
          <w:rPr>
            <w:noProof/>
            <w:webHidden/>
          </w:rPr>
          <w:fldChar w:fldCharType="begin"/>
        </w:r>
        <w:r w:rsidR="00B9571E">
          <w:rPr>
            <w:noProof/>
            <w:webHidden/>
          </w:rPr>
          <w:instrText xml:space="preserve"> PAGEREF _Toc143021720 \h </w:instrText>
        </w:r>
        <w:r w:rsidR="00B9571E">
          <w:rPr>
            <w:noProof/>
            <w:webHidden/>
          </w:rPr>
        </w:r>
        <w:r w:rsidR="00B9571E">
          <w:rPr>
            <w:noProof/>
            <w:webHidden/>
          </w:rPr>
          <w:fldChar w:fldCharType="separate"/>
        </w:r>
        <w:r w:rsidR="00B9571E">
          <w:rPr>
            <w:noProof/>
            <w:webHidden/>
          </w:rPr>
          <w:t>18</w:t>
        </w:r>
        <w:r w:rsidR="00B9571E">
          <w:rPr>
            <w:noProof/>
            <w:webHidden/>
          </w:rPr>
          <w:fldChar w:fldCharType="end"/>
        </w:r>
      </w:hyperlink>
    </w:p>
    <w:p w14:paraId="4037E586" w14:textId="45022E2B"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1" w:history="1">
        <w:r w:rsidR="00B9571E" w:rsidRPr="00C90B82">
          <w:rPr>
            <w:rStyle w:val="Lienhypertexte"/>
            <w:noProof/>
          </w:rPr>
          <w:t>Figure 4.4: Yb-2j-f</w:t>
        </w:r>
        <w:r w:rsidR="00B9571E">
          <w:rPr>
            <w:noProof/>
            <w:webHidden/>
          </w:rPr>
          <w:tab/>
        </w:r>
        <w:r w:rsidR="00B9571E">
          <w:rPr>
            <w:noProof/>
            <w:webHidden/>
          </w:rPr>
          <w:fldChar w:fldCharType="begin"/>
        </w:r>
        <w:r w:rsidR="00B9571E">
          <w:rPr>
            <w:noProof/>
            <w:webHidden/>
          </w:rPr>
          <w:instrText xml:space="preserve"> PAGEREF _Toc143021721 \h </w:instrText>
        </w:r>
        <w:r w:rsidR="00B9571E">
          <w:rPr>
            <w:noProof/>
            <w:webHidden/>
          </w:rPr>
        </w:r>
        <w:r w:rsidR="00B9571E">
          <w:rPr>
            <w:noProof/>
            <w:webHidden/>
          </w:rPr>
          <w:fldChar w:fldCharType="separate"/>
        </w:r>
        <w:r w:rsidR="00B9571E">
          <w:rPr>
            <w:noProof/>
            <w:webHidden/>
          </w:rPr>
          <w:t>18</w:t>
        </w:r>
        <w:r w:rsidR="00B9571E">
          <w:rPr>
            <w:noProof/>
            <w:webHidden/>
          </w:rPr>
          <w:fldChar w:fldCharType="end"/>
        </w:r>
      </w:hyperlink>
    </w:p>
    <w:p w14:paraId="3B6D17A7" w14:textId="2FDA632D"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2" w:history="1">
        <w:r w:rsidR="00B9571E" w:rsidRPr="00C90B82">
          <w:rPr>
            <w:rStyle w:val="Lienhypertexte"/>
            <w:noProof/>
          </w:rPr>
          <w:t>Figure 4.5: HX711</w:t>
        </w:r>
        <w:r w:rsidR="00B9571E" w:rsidRPr="00C90B82">
          <w:rPr>
            <w:rStyle w:val="Lienhypertexte"/>
            <w:rFonts w:ascii="Arial" w:hAnsi="Arial" w:cs="Arial"/>
            <w:noProof/>
            <w:lang w:val="en-US"/>
          </w:rPr>
          <w:t xml:space="preserve"> [5]</w:t>
        </w:r>
        <w:r w:rsidR="00B9571E">
          <w:rPr>
            <w:noProof/>
            <w:webHidden/>
          </w:rPr>
          <w:tab/>
        </w:r>
        <w:r w:rsidR="00B9571E">
          <w:rPr>
            <w:noProof/>
            <w:webHidden/>
          </w:rPr>
          <w:fldChar w:fldCharType="begin"/>
        </w:r>
        <w:r w:rsidR="00B9571E">
          <w:rPr>
            <w:noProof/>
            <w:webHidden/>
          </w:rPr>
          <w:instrText xml:space="preserve"> PAGEREF _Toc143021722 \h </w:instrText>
        </w:r>
        <w:r w:rsidR="00B9571E">
          <w:rPr>
            <w:noProof/>
            <w:webHidden/>
          </w:rPr>
        </w:r>
        <w:r w:rsidR="00B9571E">
          <w:rPr>
            <w:noProof/>
            <w:webHidden/>
          </w:rPr>
          <w:fldChar w:fldCharType="separate"/>
        </w:r>
        <w:r w:rsidR="00B9571E">
          <w:rPr>
            <w:noProof/>
            <w:webHidden/>
          </w:rPr>
          <w:t>19</w:t>
        </w:r>
        <w:r w:rsidR="00B9571E">
          <w:rPr>
            <w:noProof/>
            <w:webHidden/>
          </w:rPr>
          <w:fldChar w:fldCharType="end"/>
        </w:r>
      </w:hyperlink>
    </w:p>
    <w:p w14:paraId="63313091" w14:textId="5CE6F1C8"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3" w:history="1">
        <w:r w:rsidR="00B9571E" w:rsidRPr="00C90B82">
          <w:rPr>
            <w:rStyle w:val="Lienhypertexte"/>
            <w:noProof/>
          </w:rPr>
          <w:t>Figure 4.6: YZC-133</w:t>
        </w:r>
        <w:r w:rsidR="00B9571E" w:rsidRPr="00C90B82">
          <w:rPr>
            <w:rStyle w:val="Lienhypertexte"/>
            <w:noProof/>
            <w:lang w:val="de-DE"/>
          </w:rPr>
          <w:t xml:space="preserve"> [31]</w:t>
        </w:r>
        <w:r w:rsidR="00B9571E">
          <w:rPr>
            <w:noProof/>
            <w:webHidden/>
          </w:rPr>
          <w:tab/>
        </w:r>
        <w:r w:rsidR="00B9571E">
          <w:rPr>
            <w:noProof/>
            <w:webHidden/>
          </w:rPr>
          <w:fldChar w:fldCharType="begin"/>
        </w:r>
        <w:r w:rsidR="00B9571E">
          <w:rPr>
            <w:noProof/>
            <w:webHidden/>
          </w:rPr>
          <w:instrText xml:space="preserve"> PAGEREF _Toc143021723 \h </w:instrText>
        </w:r>
        <w:r w:rsidR="00B9571E">
          <w:rPr>
            <w:noProof/>
            <w:webHidden/>
          </w:rPr>
        </w:r>
        <w:r w:rsidR="00B9571E">
          <w:rPr>
            <w:noProof/>
            <w:webHidden/>
          </w:rPr>
          <w:fldChar w:fldCharType="separate"/>
        </w:r>
        <w:r w:rsidR="00B9571E">
          <w:rPr>
            <w:noProof/>
            <w:webHidden/>
          </w:rPr>
          <w:t>19</w:t>
        </w:r>
        <w:r w:rsidR="00B9571E">
          <w:rPr>
            <w:noProof/>
            <w:webHidden/>
          </w:rPr>
          <w:fldChar w:fldCharType="end"/>
        </w:r>
      </w:hyperlink>
    </w:p>
    <w:p w14:paraId="71210EC7" w14:textId="7B56C2F0"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4" w:history="1">
        <w:r w:rsidR="00B9571E" w:rsidRPr="00C90B82">
          <w:rPr>
            <w:rStyle w:val="Lienhypertexte"/>
            <w:noProof/>
          </w:rPr>
          <w:t>Figure 4.7: DHT22</w:t>
        </w:r>
        <w:r w:rsidR="00B9571E" w:rsidRPr="00C90B82">
          <w:rPr>
            <w:rStyle w:val="Lienhypertexte"/>
            <w:noProof/>
            <w:lang w:val="de-DE"/>
          </w:rPr>
          <w:t xml:space="preserve"> [34]</w:t>
        </w:r>
        <w:r w:rsidR="00B9571E">
          <w:rPr>
            <w:noProof/>
            <w:webHidden/>
          </w:rPr>
          <w:tab/>
        </w:r>
        <w:r w:rsidR="00B9571E">
          <w:rPr>
            <w:noProof/>
            <w:webHidden/>
          </w:rPr>
          <w:fldChar w:fldCharType="begin"/>
        </w:r>
        <w:r w:rsidR="00B9571E">
          <w:rPr>
            <w:noProof/>
            <w:webHidden/>
          </w:rPr>
          <w:instrText xml:space="preserve"> PAGEREF _Toc143021724 \h </w:instrText>
        </w:r>
        <w:r w:rsidR="00B9571E">
          <w:rPr>
            <w:noProof/>
            <w:webHidden/>
          </w:rPr>
        </w:r>
        <w:r w:rsidR="00B9571E">
          <w:rPr>
            <w:noProof/>
            <w:webHidden/>
          </w:rPr>
          <w:fldChar w:fldCharType="separate"/>
        </w:r>
        <w:r w:rsidR="00B9571E">
          <w:rPr>
            <w:noProof/>
            <w:webHidden/>
          </w:rPr>
          <w:t>20</w:t>
        </w:r>
        <w:r w:rsidR="00B9571E">
          <w:rPr>
            <w:noProof/>
            <w:webHidden/>
          </w:rPr>
          <w:fldChar w:fldCharType="end"/>
        </w:r>
      </w:hyperlink>
    </w:p>
    <w:p w14:paraId="1C40DBE9" w14:textId="6C6EF237"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5" w:history="1">
        <w:r w:rsidR="00B9571E" w:rsidRPr="00C90B82">
          <w:rPr>
            <w:rStyle w:val="Lienhypertexte"/>
            <w:noProof/>
          </w:rPr>
          <w:t>Figure 4.8: DS18B20 [35]</w:t>
        </w:r>
        <w:r w:rsidR="00B9571E">
          <w:rPr>
            <w:noProof/>
            <w:webHidden/>
          </w:rPr>
          <w:tab/>
        </w:r>
        <w:r w:rsidR="00B9571E">
          <w:rPr>
            <w:noProof/>
            <w:webHidden/>
          </w:rPr>
          <w:fldChar w:fldCharType="begin"/>
        </w:r>
        <w:r w:rsidR="00B9571E">
          <w:rPr>
            <w:noProof/>
            <w:webHidden/>
          </w:rPr>
          <w:instrText xml:space="preserve"> PAGEREF _Toc143021725 \h </w:instrText>
        </w:r>
        <w:r w:rsidR="00B9571E">
          <w:rPr>
            <w:noProof/>
            <w:webHidden/>
          </w:rPr>
        </w:r>
        <w:r w:rsidR="00B9571E">
          <w:rPr>
            <w:noProof/>
            <w:webHidden/>
          </w:rPr>
          <w:fldChar w:fldCharType="separate"/>
        </w:r>
        <w:r w:rsidR="00B9571E">
          <w:rPr>
            <w:noProof/>
            <w:webHidden/>
          </w:rPr>
          <w:t>21</w:t>
        </w:r>
        <w:r w:rsidR="00B9571E">
          <w:rPr>
            <w:noProof/>
            <w:webHidden/>
          </w:rPr>
          <w:fldChar w:fldCharType="end"/>
        </w:r>
      </w:hyperlink>
    </w:p>
    <w:p w14:paraId="7F41379B" w14:textId="659F7988"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6" w:history="1">
        <w:r w:rsidR="00B9571E" w:rsidRPr="00C90B82">
          <w:rPr>
            <w:rStyle w:val="Lienhypertexte"/>
            <w:noProof/>
          </w:rPr>
          <w:t>Figure 4.9: Arduino UNO</w:t>
        </w:r>
        <w:r w:rsidR="00B9571E" w:rsidRPr="00C90B82">
          <w:rPr>
            <w:rStyle w:val="Lienhypertexte"/>
            <w:noProof/>
            <w:lang w:val="de-DE"/>
          </w:rPr>
          <w:t xml:space="preserve"> [32]</w:t>
        </w:r>
        <w:r w:rsidR="00B9571E">
          <w:rPr>
            <w:noProof/>
            <w:webHidden/>
          </w:rPr>
          <w:tab/>
        </w:r>
        <w:r w:rsidR="00B9571E">
          <w:rPr>
            <w:noProof/>
            <w:webHidden/>
          </w:rPr>
          <w:fldChar w:fldCharType="begin"/>
        </w:r>
        <w:r w:rsidR="00B9571E">
          <w:rPr>
            <w:noProof/>
            <w:webHidden/>
          </w:rPr>
          <w:instrText xml:space="preserve"> PAGEREF _Toc143021726 \h </w:instrText>
        </w:r>
        <w:r w:rsidR="00B9571E">
          <w:rPr>
            <w:noProof/>
            <w:webHidden/>
          </w:rPr>
        </w:r>
        <w:r w:rsidR="00B9571E">
          <w:rPr>
            <w:noProof/>
            <w:webHidden/>
          </w:rPr>
          <w:fldChar w:fldCharType="separate"/>
        </w:r>
        <w:r w:rsidR="00B9571E">
          <w:rPr>
            <w:noProof/>
            <w:webHidden/>
          </w:rPr>
          <w:t>21</w:t>
        </w:r>
        <w:r w:rsidR="00B9571E">
          <w:rPr>
            <w:noProof/>
            <w:webHidden/>
          </w:rPr>
          <w:fldChar w:fldCharType="end"/>
        </w:r>
      </w:hyperlink>
    </w:p>
    <w:p w14:paraId="03FF3DD5" w14:textId="4A725434"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7" w:history="1">
        <w:r w:rsidR="00B9571E" w:rsidRPr="00C90B82">
          <w:rPr>
            <w:rStyle w:val="Lienhypertexte"/>
            <w:noProof/>
          </w:rPr>
          <w:t>Figure 4.10: ESP8266</w:t>
        </w:r>
        <w:r w:rsidR="00B9571E" w:rsidRPr="00C90B82">
          <w:rPr>
            <w:rStyle w:val="Lienhypertexte"/>
            <w:noProof/>
            <w:lang w:val="de-DE"/>
          </w:rPr>
          <w:t xml:space="preserve"> [38]</w:t>
        </w:r>
        <w:r w:rsidR="00B9571E">
          <w:rPr>
            <w:noProof/>
            <w:webHidden/>
          </w:rPr>
          <w:tab/>
        </w:r>
        <w:r w:rsidR="00B9571E">
          <w:rPr>
            <w:noProof/>
            <w:webHidden/>
          </w:rPr>
          <w:fldChar w:fldCharType="begin"/>
        </w:r>
        <w:r w:rsidR="00B9571E">
          <w:rPr>
            <w:noProof/>
            <w:webHidden/>
          </w:rPr>
          <w:instrText xml:space="preserve"> PAGEREF _Toc143021727 \h </w:instrText>
        </w:r>
        <w:r w:rsidR="00B9571E">
          <w:rPr>
            <w:noProof/>
            <w:webHidden/>
          </w:rPr>
        </w:r>
        <w:r w:rsidR="00B9571E">
          <w:rPr>
            <w:noProof/>
            <w:webHidden/>
          </w:rPr>
          <w:fldChar w:fldCharType="separate"/>
        </w:r>
        <w:r w:rsidR="00B9571E">
          <w:rPr>
            <w:noProof/>
            <w:webHidden/>
          </w:rPr>
          <w:t>22</w:t>
        </w:r>
        <w:r w:rsidR="00B9571E">
          <w:rPr>
            <w:noProof/>
            <w:webHidden/>
          </w:rPr>
          <w:fldChar w:fldCharType="end"/>
        </w:r>
      </w:hyperlink>
    </w:p>
    <w:p w14:paraId="71F3C60E" w14:textId="003E9FF6"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8" w:history="1">
        <w:r w:rsidR="00B9571E" w:rsidRPr="00C90B82">
          <w:rPr>
            <w:rStyle w:val="Lienhypertexte"/>
            <w:noProof/>
          </w:rPr>
          <w:t>Figure 4.11: ESP32-CAM</w:t>
        </w:r>
        <w:r w:rsidR="00B9571E" w:rsidRPr="00C90B82">
          <w:rPr>
            <w:rStyle w:val="Lienhypertexte"/>
            <w:noProof/>
            <w:lang w:val="de-DE"/>
          </w:rPr>
          <w:t xml:space="preserve"> [39]</w:t>
        </w:r>
        <w:r w:rsidR="00B9571E">
          <w:rPr>
            <w:noProof/>
            <w:webHidden/>
          </w:rPr>
          <w:tab/>
        </w:r>
        <w:r w:rsidR="00B9571E">
          <w:rPr>
            <w:noProof/>
            <w:webHidden/>
          </w:rPr>
          <w:fldChar w:fldCharType="begin"/>
        </w:r>
        <w:r w:rsidR="00B9571E">
          <w:rPr>
            <w:noProof/>
            <w:webHidden/>
          </w:rPr>
          <w:instrText xml:space="preserve"> PAGEREF _Toc143021728 \h </w:instrText>
        </w:r>
        <w:r w:rsidR="00B9571E">
          <w:rPr>
            <w:noProof/>
            <w:webHidden/>
          </w:rPr>
        </w:r>
        <w:r w:rsidR="00B9571E">
          <w:rPr>
            <w:noProof/>
            <w:webHidden/>
          </w:rPr>
          <w:fldChar w:fldCharType="separate"/>
        </w:r>
        <w:r w:rsidR="00B9571E">
          <w:rPr>
            <w:noProof/>
            <w:webHidden/>
          </w:rPr>
          <w:t>22</w:t>
        </w:r>
        <w:r w:rsidR="00B9571E">
          <w:rPr>
            <w:noProof/>
            <w:webHidden/>
          </w:rPr>
          <w:fldChar w:fldCharType="end"/>
        </w:r>
      </w:hyperlink>
    </w:p>
    <w:p w14:paraId="3001F156" w14:textId="2B0C6921"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29" w:history="1">
        <w:r w:rsidR="00B9571E" w:rsidRPr="00C90B82">
          <w:rPr>
            <w:rStyle w:val="Lienhypertexte"/>
            <w:noProof/>
          </w:rPr>
          <w:t>Figure 5.1: Système d'automatisation de l'alimentation et de monitoring d'un poulailler</w:t>
        </w:r>
        <w:r w:rsidR="00B9571E">
          <w:rPr>
            <w:noProof/>
            <w:webHidden/>
          </w:rPr>
          <w:tab/>
        </w:r>
        <w:r w:rsidR="00B9571E">
          <w:rPr>
            <w:noProof/>
            <w:webHidden/>
          </w:rPr>
          <w:fldChar w:fldCharType="begin"/>
        </w:r>
        <w:r w:rsidR="00B9571E">
          <w:rPr>
            <w:noProof/>
            <w:webHidden/>
          </w:rPr>
          <w:instrText xml:space="preserve"> PAGEREF _Toc143021729 \h </w:instrText>
        </w:r>
        <w:r w:rsidR="00B9571E">
          <w:rPr>
            <w:noProof/>
            <w:webHidden/>
          </w:rPr>
        </w:r>
        <w:r w:rsidR="00B9571E">
          <w:rPr>
            <w:noProof/>
            <w:webHidden/>
          </w:rPr>
          <w:fldChar w:fldCharType="separate"/>
        </w:r>
        <w:r w:rsidR="00B9571E">
          <w:rPr>
            <w:noProof/>
            <w:webHidden/>
          </w:rPr>
          <w:t>23</w:t>
        </w:r>
        <w:r w:rsidR="00B9571E">
          <w:rPr>
            <w:noProof/>
            <w:webHidden/>
          </w:rPr>
          <w:fldChar w:fldCharType="end"/>
        </w:r>
      </w:hyperlink>
    </w:p>
    <w:p w14:paraId="55943999" w14:textId="6ABD571C"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30" w:history="1">
        <w:r w:rsidR="00B9571E" w:rsidRPr="00C90B82">
          <w:rPr>
            <w:rStyle w:val="Lienhypertexte"/>
            <w:noProof/>
          </w:rPr>
          <w:t>Figure 5.2: illustration des fonctionnalités de l'application mobile</w:t>
        </w:r>
        <w:r w:rsidR="00B9571E">
          <w:rPr>
            <w:noProof/>
            <w:webHidden/>
          </w:rPr>
          <w:tab/>
        </w:r>
        <w:r w:rsidR="00B9571E">
          <w:rPr>
            <w:noProof/>
            <w:webHidden/>
          </w:rPr>
          <w:fldChar w:fldCharType="begin"/>
        </w:r>
        <w:r w:rsidR="00B9571E">
          <w:rPr>
            <w:noProof/>
            <w:webHidden/>
          </w:rPr>
          <w:instrText xml:space="preserve"> PAGEREF _Toc143021730 \h </w:instrText>
        </w:r>
        <w:r w:rsidR="00B9571E">
          <w:rPr>
            <w:noProof/>
            <w:webHidden/>
          </w:rPr>
        </w:r>
        <w:r w:rsidR="00B9571E">
          <w:rPr>
            <w:noProof/>
            <w:webHidden/>
          </w:rPr>
          <w:fldChar w:fldCharType="separate"/>
        </w:r>
        <w:r w:rsidR="00B9571E">
          <w:rPr>
            <w:noProof/>
            <w:webHidden/>
          </w:rPr>
          <w:t>24</w:t>
        </w:r>
        <w:r w:rsidR="00B9571E">
          <w:rPr>
            <w:noProof/>
            <w:webHidden/>
          </w:rPr>
          <w:fldChar w:fldCharType="end"/>
        </w:r>
      </w:hyperlink>
    </w:p>
    <w:p w14:paraId="327275C1" w14:textId="4FB4D754"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31" w:history="1">
        <w:r w:rsidR="00B9571E" w:rsidRPr="00C90B82">
          <w:rPr>
            <w:rStyle w:val="Lienhypertexte"/>
            <w:noProof/>
          </w:rPr>
          <w:t>Figure 5.3: configuration de la connexion de l'application mobile avec la base de données</w:t>
        </w:r>
        <w:r w:rsidR="00B9571E">
          <w:rPr>
            <w:noProof/>
            <w:webHidden/>
          </w:rPr>
          <w:tab/>
        </w:r>
        <w:r w:rsidR="00B9571E">
          <w:rPr>
            <w:noProof/>
            <w:webHidden/>
          </w:rPr>
          <w:fldChar w:fldCharType="begin"/>
        </w:r>
        <w:r w:rsidR="00B9571E">
          <w:rPr>
            <w:noProof/>
            <w:webHidden/>
          </w:rPr>
          <w:instrText xml:space="preserve"> PAGEREF _Toc143021731 \h </w:instrText>
        </w:r>
        <w:r w:rsidR="00B9571E">
          <w:rPr>
            <w:noProof/>
            <w:webHidden/>
          </w:rPr>
        </w:r>
        <w:r w:rsidR="00B9571E">
          <w:rPr>
            <w:noProof/>
            <w:webHidden/>
          </w:rPr>
          <w:fldChar w:fldCharType="separate"/>
        </w:r>
        <w:r w:rsidR="00B9571E">
          <w:rPr>
            <w:noProof/>
            <w:webHidden/>
          </w:rPr>
          <w:t>25</w:t>
        </w:r>
        <w:r w:rsidR="00B9571E">
          <w:rPr>
            <w:noProof/>
            <w:webHidden/>
          </w:rPr>
          <w:fldChar w:fldCharType="end"/>
        </w:r>
      </w:hyperlink>
    </w:p>
    <w:p w14:paraId="6C1C386A" w14:textId="340FC485"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32" w:history="1">
        <w:r w:rsidR="00B9571E" w:rsidRPr="00C90B82">
          <w:rPr>
            <w:rStyle w:val="Lienhypertexte"/>
            <w:noProof/>
          </w:rPr>
          <w:t>Figure 5.4: Abreuvoir avec levier d'ouverture et de fermeture</w:t>
        </w:r>
        <w:r w:rsidR="00B9571E" w:rsidRPr="00C90B82">
          <w:rPr>
            <w:rStyle w:val="Lienhypertexte"/>
            <w:noProof/>
            <w:lang w:val="en-US"/>
          </w:rPr>
          <w:t xml:space="preserve"> [41]</w:t>
        </w:r>
        <w:r w:rsidR="00B9571E">
          <w:rPr>
            <w:noProof/>
            <w:webHidden/>
          </w:rPr>
          <w:tab/>
        </w:r>
        <w:r w:rsidR="00B9571E">
          <w:rPr>
            <w:noProof/>
            <w:webHidden/>
          </w:rPr>
          <w:fldChar w:fldCharType="begin"/>
        </w:r>
        <w:r w:rsidR="00B9571E">
          <w:rPr>
            <w:noProof/>
            <w:webHidden/>
          </w:rPr>
          <w:instrText xml:space="preserve"> PAGEREF _Toc143021732 \h </w:instrText>
        </w:r>
        <w:r w:rsidR="00B9571E">
          <w:rPr>
            <w:noProof/>
            <w:webHidden/>
          </w:rPr>
        </w:r>
        <w:r w:rsidR="00B9571E">
          <w:rPr>
            <w:noProof/>
            <w:webHidden/>
          </w:rPr>
          <w:fldChar w:fldCharType="separate"/>
        </w:r>
        <w:r w:rsidR="00B9571E">
          <w:rPr>
            <w:noProof/>
            <w:webHidden/>
          </w:rPr>
          <w:t>26</w:t>
        </w:r>
        <w:r w:rsidR="00B9571E">
          <w:rPr>
            <w:noProof/>
            <w:webHidden/>
          </w:rPr>
          <w:fldChar w:fldCharType="end"/>
        </w:r>
      </w:hyperlink>
    </w:p>
    <w:p w14:paraId="11AD2968" w14:textId="43E47A2C"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33" w:history="1">
        <w:r w:rsidR="00B9571E" w:rsidRPr="00C90B82">
          <w:rPr>
            <w:rStyle w:val="Lienhypertexte"/>
            <w:noProof/>
          </w:rPr>
          <w:t>Figure 5.5: Module de détection de présence</w:t>
        </w:r>
        <w:r w:rsidR="00B9571E">
          <w:rPr>
            <w:noProof/>
            <w:webHidden/>
          </w:rPr>
          <w:tab/>
        </w:r>
        <w:r w:rsidR="00B9571E">
          <w:rPr>
            <w:noProof/>
            <w:webHidden/>
          </w:rPr>
          <w:fldChar w:fldCharType="begin"/>
        </w:r>
        <w:r w:rsidR="00B9571E">
          <w:rPr>
            <w:noProof/>
            <w:webHidden/>
          </w:rPr>
          <w:instrText xml:space="preserve"> PAGEREF _Toc143021733 \h </w:instrText>
        </w:r>
        <w:r w:rsidR="00B9571E">
          <w:rPr>
            <w:noProof/>
            <w:webHidden/>
          </w:rPr>
        </w:r>
        <w:r w:rsidR="00B9571E">
          <w:rPr>
            <w:noProof/>
            <w:webHidden/>
          </w:rPr>
          <w:fldChar w:fldCharType="separate"/>
        </w:r>
        <w:r w:rsidR="00B9571E">
          <w:rPr>
            <w:noProof/>
            <w:webHidden/>
          </w:rPr>
          <w:t>27</w:t>
        </w:r>
        <w:r w:rsidR="00B9571E">
          <w:rPr>
            <w:noProof/>
            <w:webHidden/>
          </w:rPr>
          <w:fldChar w:fldCharType="end"/>
        </w:r>
      </w:hyperlink>
    </w:p>
    <w:p w14:paraId="3B1A27AA" w14:textId="421308F1" w:rsidR="00B9571E" w:rsidRDefault="00000000">
      <w:pPr>
        <w:pStyle w:val="Tabledesillustrations"/>
        <w:tabs>
          <w:tab w:val="right" w:leader="dot" w:pos="9060"/>
        </w:tabs>
        <w:rPr>
          <w:rFonts w:asciiTheme="minorHAnsi" w:eastAsiaTheme="minorEastAsia" w:hAnsiTheme="minorHAnsi" w:cstheme="minorBidi"/>
          <w:noProof/>
          <w:kern w:val="0"/>
          <w:lang w:val="de-DE" w:eastAsia="de-DE"/>
        </w:rPr>
      </w:pPr>
      <w:hyperlink w:anchor="_Toc143021734" w:history="1">
        <w:r w:rsidR="00B9571E" w:rsidRPr="00C90B82">
          <w:rPr>
            <w:rStyle w:val="Lienhypertexte"/>
            <w:noProof/>
          </w:rPr>
          <w:t>Figure 5.6: Illustration de la connexion de plusieurs modules de détection</w:t>
        </w:r>
        <w:r w:rsidR="00B9571E">
          <w:rPr>
            <w:noProof/>
            <w:webHidden/>
          </w:rPr>
          <w:tab/>
        </w:r>
        <w:r w:rsidR="00B9571E">
          <w:rPr>
            <w:noProof/>
            <w:webHidden/>
          </w:rPr>
          <w:fldChar w:fldCharType="begin"/>
        </w:r>
        <w:r w:rsidR="00B9571E">
          <w:rPr>
            <w:noProof/>
            <w:webHidden/>
          </w:rPr>
          <w:instrText xml:space="preserve"> PAGEREF _Toc143021734 \h </w:instrText>
        </w:r>
        <w:r w:rsidR="00B9571E">
          <w:rPr>
            <w:noProof/>
            <w:webHidden/>
          </w:rPr>
        </w:r>
        <w:r w:rsidR="00B9571E">
          <w:rPr>
            <w:noProof/>
            <w:webHidden/>
          </w:rPr>
          <w:fldChar w:fldCharType="separate"/>
        </w:r>
        <w:r w:rsidR="00B9571E">
          <w:rPr>
            <w:noProof/>
            <w:webHidden/>
          </w:rPr>
          <w:t>28</w:t>
        </w:r>
        <w:r w:rsidR="00B9571E">
          <w:rPr>
            <w:noProof/>
            <w:webHidden/>
          </w:rPr>
          <w:fldChar w:fldCharType="end"/>
        </w:r>
      </w:hyperlink>
    </w:p>
    <w:p w14:paraId="4BF6D123" w14:textId="75707707" w:rsidR="00B9571E" w:rsidRDefault="00B9571E">
      <w:pPr>
        <w:suppressAutoHyphens w:val="0"/>
        <w:rPr>
          <w:rFonts w:cs="Calibri"/>
          <w:sz w:val="24"/>
          <w:szCs w:val="24"/>
        </w:rPr>
      </w:pPr>
      <w:r>
        <w:rPr>
          <w:rFonts w:cs="Calibri"/>
          <w:sz w:val="24"/>
          <w:szCs w:val="24"/>
        </w:rPr>
        <w:fldChar w:fldCharType="end"/>
      </w:r>
    </w:p>
    <w:p w14:paraId="3B74E61F" w14:textId="7AC3D9C7" w:rsidR="00B9571E" w:rsidRDefault="00B9571E">
      <w:pPr>
        <w:suppressAutoHyphens w:val="0"/>
        <w:rPr>
          <w:rFonts w:cs="Calibri"/>
          <w:sz w:val="24"/>
          <w:szCs w:val="24"/>
        </w:rPr>
      </w:pPr>
    </w:p>
    <w:p w14:paraId="4686ACAA" w14:textId="4EE85712" w:rsidR="00B9571E" w:rsidRDefault="00B9571E">
      <w:pPr>
        <w:suppressAutoHyphens w:val="0"/>
        <w:rPr>
          <w:rFonts w:cs="Calibri"/>
          <w:sz w:val="24"/>
          <w:szCs w:val="24"/>
        </w:rPr>
      </w:pPr>
    </w:p>
    <w:p w14:paraId="426132D8" w14:textId="0265B786" w:rsidR="00B9571E" w:rsidRDefault="00B9571E">
      <w:pPr>
        <w:suppressAutoHyphens w:val="0"/>
        <w:rPr>
          <w:rFonts w:cs="Calibri"/>
          <w:sz w:val="24"/>
          <w:szCs w:val="24"/>
        </w:rPr>
      </w:pPr>
    </w:p>
    <w:p w14:paraId="133E3359" w14:textId="606028E5" w:rsidR="00B9571E" w:rsidRDefault="00B9571E">
      <w:pPr>
        <w:suppressAutoHyphens w:val="0"/>
        <w:rPr>
          <w:rFonts w:cs="Calibri"/>
          <w:sz w:val="24"/>
          <w:szCs w:val="24"/>
        </w:rPr>
      </w:pPr>
    </w:p>
    <w:p w14:paraId="640DB3ED" w14:textId="157BBD44" w:rsidR="00B9571E" w:rsidRDefault="00B9571E">
      <w:pPr>
        <w:suppressAutoHyphens w:val="0"/>
        <w:rPr>
          <w:rFonts w:cs="Calibri"/>
          <w:sz w:val="24"/>
          <w:szCs w:val="24"/>
        </w:rPr>
      </w:pPr>
    </w:p>
    <w:p w14:paraId="4718A887" w14:textId="20AC4783" w:rsidR="00B9571E" w:rsidRDefault="00B9571E">
      <w:pPr>
        <w:suppressAutoHyphens w:val="0"/>
        <w:rPr>
          <w:rFonts w:cs="Calibri"/>
          <w:sz w:val="24"/>
          <w:szCs w:val="24"/>
        </w:rPr>
      </w:pPr>
    </w:p>
    <w:p w14:paraId="0C4024F0" w14:textId="3CDE811D" w:rsidR="00B9571E" w:rsidRDefault="00B9571E">
      <w:pPr>
        <w:suppressAutoHyphens w:val="0"/>
        <w:rPr>
          <w:rFonts w:cs="Calibri"/>
          <w:sz w:val="24"/>
          <w:szCs w:val="24"/>
        </w:rPr>
      </w:pPr>
    </w:p>
    <w:p w14:paraId="3F0C0290" w14:textId="7592F5CD" w:rsidR="00B9571E" w:rsidRDefault="00B9571E">
      <w:pPr>
        <w:suppressAutoHyphens w:val="0"/>
        <w:rPr>
          <w:rFonts w:cs="Calibri"/>
          <w:sz w:val="24"/>
          <w:szCs w:val="24"/>
        </w:rPr>
      </w:pPr>
    </w:p>
    <w:p w14:paraId="21ECA00D" w14:textId="1CC64887" w:rsidR="00B9571E" w:rsidRDefault="00B9571E">
      <w:pPr>
        <w:suppressAutoHyphens w:val="0"/>
        <w:rPr>
          <w:rFonts w:cs="Calibri"/>
          <w:sz w:val="24"/>
          <w:szCs w:val="24"/>
        </w:rPr>
      </w:pPr>
    </w:p>
    <w:p w14:paraId="7DD917F0" w14:textId="6F4E67EB" w:rsidR="00B9571E" w:rsidRDefault="00B9571E">
      <w:pPr>
        <w:suppressAutoHyphens w:val="0"/>
        <w:rPr>
          <w:rFonts w:cs="Calibri"/>
          <w:sz w:val="24"/>
          <w:szCs w:val="24"/>
        </w:rPr>
      </w:pPr>
    </w:p>
    <w:p w14:paraId="2DF59A2F" w14:textId="37D7FEA9" w:rsidR="00B9571E" w:rsidRDefault="00B9571E">
      <w:pPr>
        <w:suppressAutoHyphens w:val="0"/>
        <w:rPr>
          <w:rFonts w:cs="Calibri"/>
          <w:sz w:val="24"/>
          <w:szCs w:val="24"/>
        </w:rPr>
      </w:pPr>
    </w:p>
    <w:p w14:paraId="74516B83" w14:textId="348DF6D5" w:rsidR="00B9571E" w:rsidRDefault="00B9571E">
      <w:pPr>
        <w:suppressAutoHyphens w:val="0"/>
        <w:rPr>
          <w:rFonts w:cs="Calibri"/>
          <w:sz w:val="24"/>
          <w:szCs w:val="24"/>
        </w:rPr>
      </w:pPr>
    </w:p>
    <w:p w14:paraId="45432970" w14:textId="5CE6AC86" w:rsidR="00B9571E" w:rsidRDefault="00B9571E">
      <w:pPr>
        <w:suppressAutoHyphens w:val="0"/>
        <w:rPr>
          <w:rFonts w:cs="Calibri"/>
          <w:sz w:val="24"/>
          <w:szCs w:val="24"/>
        </w:rPr>
      </w:pPr>
    </w:p>
    <w:p w14:paraId="18756B0C" w14:textId="2A65699E" w:rsidR="00B9571E" w:rsidRDefault="00B9571E">
      <w:pPr>
        <w:suppressAutoHyphens w:val="0"/>
        <w:rPr>
          <w:rFonts w:cs="Calibri"/>
          <w:sz w:val="24"/>
          <w:szCs w:val="24"/>
        </w:rPr>
      </w:pPr>
    </w:p>
    <w:p w14:paraId="5C9234E4" w14:textId="7003ED4F" w:rsidR="00B9571E" w:rsidRDefault="002F1A0B">
      <w:pPr>
        <w:suppressAutoHyphens w:val="0"/>
        <w:rPr>
          <w:rFonts w:cs="Calibri"/>
          <w:sz w:val="24"/>
          <w:szCs w:val="24"/>
        </w:rPr>
      </w:pPr>
      <w:r>
        <w:rPr>
          <w:rFonts w:cs="Calibri"/>
          <w:sz w:val="24"/>
          <w:szCs w:val="24"/>
        </w:rPr>
        <w:br w:type="page"/>
      </w:r>
    </w:p>
    <w:p w14:paraId="4B6A38FF" w14:textId="77777777" w:rsidR="004A2E9B" w:rsidRDefault="004A2E9B">
      <w:pPr>
        <w:pStyle w:val="Titre1"/>
        <w:numPr>
          <w:ilvl w:val="0"/>
          <w:numId w:val="4"/>
        </w:numPr>
        <w:spacing w:after="240" w:line="276" w:lineRule="auto"/>
        <w:ind w:left="720"/>
        <w:rPr>
          <w:rFonts w:ascii="Arial" w:hAnsi="Arial" w:cs="Arial"/>
        </w:rPr>
        <w:sectPr w:rsidR="004A2E9B" w:rsidSect="002F1A0B">
          <w:footerReference w:type="default" r:id="rId11"/>
          <w:pgSz w:w="11906" w:h="16838"/>
          <w:pgMar w:top="1418" w:right="1418" w:bottom="1418" w:left="1418" w:header="720" w:footer="720" w:gutter="0"/>
          <w:pgNumType w:fmt="lowerRoman" w:start="1"/>
          <w:cols w:space="720"/>
        </w:sectPr>
      </w:pPr>
      <w:bookmarkStart w:id="18" w:name="_Toc140146157"/>
      <w:bookmarkStart w:id="19" w:name="_Toc140160785"/>
      <w:bookmarkStart w:id="20" w:name="_Toc140230893"/>
      <w:bookmarkStart w:id="21" w:name="_Toc140530852"/>
      <w:bookmarkStart w:id="22" w:name="_Toc141007948"/>
      <w:bookmarkStart w:id="23" w:name="_Toc141087176"/>
      <w:bookmarkStart w:id="24" w:name="_Toc143021584"/>
    </w:p>
    <w:p w14:paraId="790DA6FA" w14:textId="77777777" w:rsidR="00FE5043" w:rsidRDefault="00000000">
      <w:pPr>
        <w:pStyle w:val="Titre1"/>
        <w:numPr>
          <w:ilvl w:val="0"/>
          <w:numId w:val="4"/>
        </w:numPr>
        <w:spacing w:after="240" w:line="276" w:lineRule="auto"/>
        <w:ind w:left="720"/>
        <w:rPr>
          <w:rFonts w:ascii="Arial" w:hAnsi="Arial" w:cs="Arial"/>
        </w:rPr>
      </w:pPr>
      <w:r>
        <w:rPr>
          <w:rFonts w:ascii="Arial" w:hAnsi="Arial" w:cs="Arial"/>
        </w:rPr>
        <w:lastRenderedPageBreak/>
        <w:t>Introduction</w:t>
      </w:r>
      <w:bookmarkEnd w:id="18"/>
      <w:bookmarkEnd w:id="19"/>
      <w:bookmarkEnd w:id="20"/>
      <w:bookmarkEnd w:id="21"/>
      <w:bookmarkEnd w:id="22"/>
      <w:bookmarkEnd w:id="23"/>
      <w:bookmarkEnd w:id="24"/>
    </w:p>
    <w:p w14:paraId="1BCBC9BF" w14:textId="77777777" w:rsidR="00FE5043" w:rsidRDefault="00000000">
      <w:pPr>
        <w:spacing w:line="276" w:lineRule="auto"/>
        <w:jc w:val="both"/>
        <w:rPr>
          <w:rFonts w:ascii="Arial" w:hAnsi="Arial" w:cs="Arial"/>
        </w:rPr>
      </w:pPr>
      <w:r>
        <w:rPr>
          <w:rFonts w:ascii="Arial" w:hAnsi="Arial" w:cs="Arial"/>
        </w:rPr>
        <w:t>Dans cette partie, nous mettrons en lumière le contexte, la problématique ainsi que les besoins du client. Nous parlerons aussi de la solution proposée à ces différents besoins.</w:t>
      </w:r>
    </w:p>
    <w:p w14:paraId="740760DA" w14:textId="77777777" w:rsidR="00FE5043" w:rsidRDefault="00000000">
      <w:pPr>
        <w:pStyle w:val="Titre2"/>
        <w:numPr>
          <w:ilvl w:val="1"/>
          <w:numId w:val="1"/>
        </w:numPr>
        <w:spacing w:line="276" w:lineRule="auto"/>
        <w:rPr>
          <w:rFonts w:ascii="Arial" w:hAnsi="Arial" w:cs="Arial"/>
        </w:rPr>
      </w:pPr>
      <w:bookmarkStart w:id="25" w:name="_Toc140146158"/>
      <w:bookmarkStart w:id="26" w:name="_Toc140160786"/>
      <w:bookmarkStart w:id="27" w:name="_Toc140230894"/>
      <w:bookmarkStart w:id="28" w:name="_Toc140530853"/>
      <w:bookmarkStart w:id="29" w:name="_Toc141007949"/>
      <w:bookmarkStart w:id="30" w:name="_Toc141087177"/>
      <w:bookmarkStart w:id="31" w:name="_Toc143021585"/>
      <w:r>
        <w:rPr>
          <w:rFonts w:ascii="Arial" w:hAnsi="Arial" w:cs="Arial"/>
        </w:rPr>
        <w:t>Contexte et justification de la recherche</w:t>
      </w:r>
      <w:bookmarkEnd w:id="25"/>
      <w:bookmarkEnd w:id="26"/>
      <w:bookmarkEnd w:id="27"/>
      <w:bookmarkEnd w:id="28"/>
      <w:bookmarkEnd w:id="29"/>
      <w:bookmarkEnd w:id="30"/>
      <w:bookmarkEnd w:id="31"/>
    </w:p>
    <w:p w14:paraId="5A1B7B70" w14:textId="2891BF31" w:rsidR="00FE5043" w:rsidRDefault="00000000">
      <w:pPr>
        <w:spacing w:before="240" w:after="0" w:line="276" w:lineRule="auto"/>
        <w:jc w:val="both"/>
      </w:pPr>
      <w:r>
        <w:rPr>
          <w:rStyle w:val="Policepardfaut1"/>
          <w:rFonts w:ascii="Arial" w:hAnsi="Arial" w:cs="Arial"/>
        </w:rPr>
        <w:t>L'élevage avicole sert actuellement de principale source de production de protéines pour la consommation humaine. Il crée des emplois et des revenus pour les parties prenantes de l'activité</w:t>
      </w:r>
      <w:sdt>
        <w:sdtPr>
          <w:rPr>
            <w:rStyle w:val="Policepardfaut1"/>
            <w:rFonts w:ascii="Arial" w:hAnsi="Arial" w:cs="Arial"/>
          </w:rPr>
          <w:id w:val="610556864"/>
          <w:citation/>
        </w:sdtPr>
        <w:sdtContent>
          <w:r w:rsidR="00E87962">
            <w:rPr>
              <w:rStyle w:val="Policepardfaut1"/>
              <w:rFonts w:ascii="Arial" w:hAnsi="Arial" w:cs="Arial"/>
            </w:rPr>
            <w:fldChar w:fldCharType="begin"/>
          </w:r>
          <w:r w:rsidR="00E87962">
            <w:rPr>
              <w:rStyle w:val="Policepardfaut1"/>
              <w:rFonts w:ascii="Arial" w:hAnsi="Arial" w:cs="Arial"/>
              <w:lang w:val="de-DE"/>
            </w:rPr>
            <w:instrText xml:space="preserve"> CITATION Ife21 \l 1031 </w:instrText>
          </w:r>
          <w:r w:rsidR="00E87962">
            <w:rPr>
              <w:rStyle w:val="Policepardfaut1"/>
              <w:rFonts w:ascii="Arial" w:hAnsi="Arial" w:cs="Arial"/>
            </w:rPr>
            <w:fldChar w:fldCharType="separate"/>
          </w:r>
          <w:r w:rsidR="00E87962">
            <w:rPr>
              <w:rStyle w:val="Policepardfaut1"/>
              <w:rFonts w:ascii="Arial" w:hAnsi="Arial" w:cs="Arial"/>
              <w:noProof/>
              <w:lang w:val="de-DE"/>
            </w:rPr>
            <w:t xml:space="preserve"> </w:t>
          </w:r>
          <w:r w:rsidR="00E87962" w:rsidRPr="00E87962">
            <w:rPr>
              <w:rFonts w:ascii="Arial" w:hAnsi="Arial" w:cs="Arial"/>
              <w:noProof/>
              <w:lang w:val="de-DE"/>
            </w:rPr>
            <w:t>[1]</w:t>
          </w:r>
          <w:r w:rsidR="00E87962">
            <w:rPr>
              <w:rStyle w:val="Policepardfaut1"/>
              <w:rFonts w:ascii="Arial" w:hAnsi="Arial" w:cs="Arial"/>
            </w:rPr>
            <w:fldChar w:fldCharType="end"/>
          </w:r>
        </w:sdtContent>
      </w:sdt>
      <w:r>
        <w:rPr>
          <w:rStyle w:val="Policepardfaut1"/>
          <w:rFonts w:ascii="Arial" w:hAnsi="Arial" w:cs="Arial"/>
        </w:rPr>
        <w:t>.</w:t>
      </w:r>
      <w:r>
        <w:rPr>
          <w:rStyle w:val="Policepardfaut1"/>
          <w:rFonts w:ascii="Arial" w:hAnsi="Arial" w:cs="Arial"/>
          <w:lang w:val="en-US"/>
        </w:rPr>
        <w:t xml:space="preserve"> </w:t>
      </w:r>
      <w:r>
        <w:rPr>
          <w:rStyle w:val="Policepardfaut1"/>
          <w:rFonts w:ascii="Arial" w:hAnsi="Arial" w:cs="Arial"/>
        </w:rPr>
        <w:t xml:space="preserve">Bien qu'il soit une source de revenus principale pour certains, pour d'autres, comme mon client Monsieur Charles, il s'agit simplement d'une activité secondaire. Monsieur Charles souhaite mettre en place un système </w:t>
      </w:r>
      <w:r w:rsidR="00E44EB0">
        <w:rPr>
          <w:rStyle w:val="Policepardfaut1"/>
          <w:rFonts w:ascii="Arial" w:hAnsi="Arial" w:cs="Arial"/>
        </w:rPr>
        <w:t>d’</w:t>
      </w:r>
      <w:r>
        <w:rPr>
          <w:rStyle w:val="Policepardfaut1"/>
          <w:rFonts w:ascii="Arial" w:hAnsi="Arial" w:cs="Arial"/>
        </w:rPr>
        <w:t>automatis</w:t>
      </w:r>
      <w:r w:rsidR="00E44EB0">
        <w:rPr>
          <w:rStyle w:val="Policepardfaut1"/>
          <w:rFonts w:ascii="Arial" w:hAnsi="Arial" w:cs="Arial"/>
        </w:rPr>
        <w:t xml:space="preserve">ation de l’alimentation et le </w:t>
      </w:r>
      <w:r w:rsidR="005A1D23">
        <w:rPr>
          <w:rStyle w:val="Policepardfaut1"/>
          <w:rFonts w:ascii="Arial" w:hAnsi="Arial" w:cs="Arial"/>
        </w:rPr>
        <w:t>monitoring de</w:t>
      </w:r>
      <w:r>
        <w:rPr>
          <w:rStyle w:val="Policepardfaut1"/>
          <w:rFonts w:ascii="Arial" w:hAnsi="Arial" w:cs="Arial"/>
        </w:rPr>
        <w:t xml:space="preserve"> s</w:t>
      </w:r>
      <w:r w:rsidR="00E44EB0">
        <w:rPr>
          <w:rStyle w:val="Policepardfaut1"/>
          <w:rFonts w:ascii="Arial" w:hAnsi="Arial" w:cs="Arial"/>
        </w:rPr>
        <w:t>on poulailler</w:t>
      </w:r>
      <w:r>
        <w:rPr>
          <w:rStyle w:val="Policepardfaut1"/>
          <w:rFonts w:ascii="Arial" w:hAnsi="Arial" w:cs="Arial"/>
        </w:rPr>
        <w:t>. L'objectif principal est de réduire les coûts liés à l'emploi d'un employé pour prendre soin de sa ferme pendant ses absences fréquentes. Il m'a été demandé de développer une solution qui prendra soin des poules et fournira à Monsieur Charles des informations sur l'état de sa ferme lorsqu'il est absent.</w:t>
      </w:r>
    </w:p>
    <w:p w14:paraId="6B5B556C" w14:textId="30174043" w:rsidR="00FE5043" w:rsidRDefault="00000000">
      <w:pPr>
        <w:spacing w:before="240" w:line="276" w:lineRule="auto"/>
        <w:jc w:val="both"/>
      </w:pPr>
      <w:r>
        <w:rPr>
          <w:rStyle w:val="Policepardfaut1"/>
          <w:rFonts w:ascii="Arial" w:hAnsi="Arial" w:cs="Arial"/>
        </w:rPr>
        <w:t>Afin de répondre aux besoins de monsieur Charles, il est pour objectif dans ce projet de mettre à sa disposition un système qui assurera une alimentation continue et</w:t>
      </w:r>
      <w:r>
        <w:rPr>
          <w:rStyle w:val="Policepardfaut1"/>
          <w:rFonts w:ascii="Arial" w:hAnsi="Arial" w:cs="Arial"/>
          <w:lang w:val="en-US"/>
        </w:rPr>
        <w:t xml:space="preserve"> </w:t>
      </w:r>
      <w:r>
        <w:rPr>
          <w:rStyle w:val="Policepardfaut1"/>
          <w:rFonts w:ascii="Arial" w:hAnsi="Arial" w:cs="Arial"/>
        </w:rPr>
        <w:t xml:space="preserve">de développer une application mobile qui lui permettra depuis son GSM de recevoir les informations en provenance du système d’outils connectés mis en place. Cette application lui permettra de rester informé de l’état de sa ferme et des évènements qui s’y déroulent à savoir si des intrus y sont, si les conditions environnementales de sa ferme sont favorables et si l’alimentation s’effectue correctement. Indépendamment du fait qu’une ferme soit automatisée ou conventionnelle, la surveillance de l'environnement extérieur de la ferme est un aspect important à prendre en compte en ce qui concerne l'élevage </w:t>
      </w:r>
      <w:r w:rsidR="00E44EB0">
        <w:rPr>
          <w:rStyle w:val="Policepardfaut1"/>
          <w:rFonts w:ascii="Arial" w:hAnsi="Arial" w:cs="Arial"/>
        </w:rPr>
        <w:t>des poules</w:t>
      </w:r>
      <w:r>
        <w:rPr>
          <w:rStyle w:val="Policepardfaut1"/>
          <w:rFonts w:ascii="Arial" w:hAnsi="Arial" w:cs="Arial"/>
        </w:rPr>
        <w:t>. Les attaques de prédateurs tels que les ratons laveurs et les renards sont une préoccupation majeure</w:t>
      </w:r>
      <w:sdt>
        <w:sdtPr>
          <w:rPr>
            <w:rStyle w:val="Policepardfaut1"/>
            <w:rFonts w:ascii="Arial" w:hAnsi="Arial" w:cs="Arial"/>
          </w:rPr>
          <w:id w:val="1060136493"/>
          <w:citation/>
        </w:sdtPr>
        <w:sdtContent>
          <w:r w:rsidR="00E87962">
            <w:rPr>
              <w:rStyle w:val="Policepardfaut1"/>
              <w:rFonts w:ascii="Arial" w:hAnsi="Arial" w:cs="Arial"/>
            </w:rPr>
            <w:fldChar w:fldCharType="begin"/>
          </w:r>
          <w:r w:rsidR="00E87962" w:rsidRPr="00E87962">
            <w:rPr>
              <w:rStyle w:val="Policepardfaut1"/>
              <w:rFonts w:ascii="Arial" w:hAnsi="Arial" w:cs="Arial"/>
              <w:lang w:val="en-US"/>
            </w:rPr>
            <w:instrText xml:space="preserve"> CITATION Kri17 \l 1031 </w:instrText>
          </w:r>
          <w:r w:rsidR="00E87962">
            <w:rPr>
              <w:rStyle w:val="Policepardfaut1"/>
              <w:rFonts w:ascii="Arial" w:hAnsi="Arial" w:cs="Arial"/>
            </w:rPr>
            <w:fldChar w:fldCharType="separate"/>
          </w:r>
          <w:r w:rsidR="00E87962" w:rsidRPr="00E87962">
            <w:rPr>
              <w:rStyle w:val="Policepardfaut1"/>
              <w:rFonts w:ascii="Arial" w:hAnsi="Arial" w:cs="Arial"/>
              <w:noProof/>
              <w:lang w:val="en-US"/>
            </w:rPr>
            <w:t xml:space="preserve"> </w:t>
          </w:r>
          <w:r w:rsidR="00E87962" w:rsidRPr="00E87962">
            <w:rPr>
              <w:rFonts w:ascii="Arial" w:hAnsi="Arial" w:cs="Arial"/>
              <w:noProof/>
              <w:lang w:val="en-US"/>
            </w:rPr>
            <w:t>[2]</w:t>
          </w:r>
          <w:r w:rsidR="00E87962">
            <w:rPr>
              <w:rStyle w:val="Policepardfaut1"/>
              <w:rFonts w:ascii="Arial" w:hAnsi="Arial" w:cs="Arial"/>
            </w:rPr>
            <w:fldChar w:fldCharType="end"/>
          </w:r>
        </w:sdtContent>
      </w:sdt>
      <w:r>
        <w:rPr>
          <w:rStyle w:val="Policepardfaut1"/>
          <w:rFonts w:ascii="Arial" w:hAnsi="Arial" w:cs="Arial"/>
        </w:rPr>
        <w:t>. Le système de surveillance proposé dans ce travail peut servir de mesure de protection contre ces attaques.</w:t>
      </w:r>
      <w:bookmarkStart w:id="32" w:name="_Toc140146159"/>
    </w:p>
    <w:p w14:paraId="29E8F2FE" w14:textId="77777777" w:rsidR="00FE5043" w:rsidRDefault="00000000">
      <w:pPr>
        <w:pStyle w:val="Titre2"/>
        <w:numPr>
          <w:ilvl w:val="1"/>
          <w:numId w:val="1"/>
        </w:numPr>
        <w:spacing w:after="240" w:line="276" w:lineRule="auto"/>
        <w:rPr>
          <w:rFonts w:ascii="Arial" w:hAnsi="Arial" w:cs="Arial"/>
        </w:rPr>
      </w:pPr>
      <w:bookmarkStart w:id="33" w:name="_Toc140160787"/>
      <w:bookmarkStart w:id="34" w:name="_Toc140230895"/>
      <w:bookmarkStart w:id="35" w:name="_Toc140530854"/>
      <w:bookmarkStart w:id="36" w:name="_Toc141007950"/>
      <w:bookmarkStart w:id="37" w:name="_Toc141087178"/>
      <w:bookmarkStart w:id="38" w:name="_Toc143021586"/>
      <w:r>
        <w:rPr>
          <w:rFonts w:ascii="Arial" w:hAnsi="Arial" w:cs="Arial"/>
        </w:rPr>
        <w:t>Besoins du client</w:t>
      </w:r>
      <w:bookmarkEnd w:id="32"/>
      <w:bookmarkEnd w:id="33"/>
      <w:bookmarkEnd w:id="34"/>
      <w:bookmarkEnd w:id="35"/>
      <w:bookmarkEnd w:id="36"/>
      <w:bookmarkEnd w:id="37"/>
      <w:bookmarkEnd w:id="38"/>
    </w:p>
    <w:p w14:paraId="68BEBD55" w14:textId="39045782" w:rsidR="00FE5043" w:rsidRDefault="00000000">
      <w:pPr>
        <w:spacing w:line="276" w:lineRule="auto"/>
        <w:jc w:val="both"/>
      </w:pPr>
      <w:r>
        <w:rPr>
          <w:rStyle w:val="Policepardfaut1"/>
          <w:rFonts w:ascii="Arial" w:hAnsi="Arial" w:cs="Arial"/>
        </w:rPr>
        <w:t>Comme mentionné précédemment, le client est souvent absent pendant certaines périodes de l'année et doit compter sur un système pour prendre en charge les tâches des employés. Il envisage également d'agrandir sa ferme avicole et souhaite disposer d'un système pouvant être étendu à une plus grande exploitation. Les spécifications du système sont les suivantes :</w:t>
      </w:r>
    </w:p>
    <w:p w14:paraId="78725585" w14:textId="77777777" w:rsidR="00FE5043" w:rsidRDefault="00000000">
      <w:pPr>
        <w:pStyle w:val="Paragraphedeliste"/>
        <w:numPr>
          <w:ilvl w:val="0"/>
          <w:numId w:val="5"/>
        </w:numPr>
        <w:spacing w:before="240" w:after="0" w:line="276" w:lineRule="auto"/>
        <w:jc w:val="both"/>
      </w:pPr>
      <w:r>
        <w:rPr>
          <w:rStyle w:val="Policepardfaut1"/>
          <w:rFonts w:ascii="Arial" w:hAnsi="Arial" w:cs="Arial"/>
          <w:b/>
          <w:bCs/>
        </w:rPr>
        <w:t>Surveillance des quantités d'eau et de nourriture :</w:t>
      </w:r>
      <w:r>
        <w:rPr>
          <w:rStyle w:val="Policepardfaut1"/>
          <w:rFonts w:ascii="Arial" w:hAnsi="Arial" w:cs="Arial"/>
        </w:rPr>
        <w:t xml:space="preserve"> Le client souhaite connaître la quantité d'eau et de nourriture restante pour ses poules, ainsi que le nombre de jours correspondant pour la réserve actuelle. Ces informations l'aideront à s'assurer que la consommation des poules est constante et à déterminer si la quantité de nourriture et d'eau est suffisante pour soutenir les volailles pendant toute la durée de son absence.</w:t>
      </w:r>
    </w:p>
    <w:p w14:paraId="5547C1E1" w14:textId="77777777" w:rsidR="00FE5043" w:rsidRDefault="00FE5043">
      <w:pPr>
        <w:pStyle w:val="Paragraphedeliste"/>
        <w:spacing w:before="240" w:after="0" w:line="276" w:lineRule="auto"/>
        <w:ind w:left="360"/>
        <w:jc w:val="both"/>
      </w:pPr>
    </w:p>
    <w:p w14:paraId="3CE5CA9A" w14:textId="63BCC421" w:rsidR="00FE5043" w:rsidRDefault="00000000">
      <w:pPr>
        <w:pStyle w:val="Paragraphedeliste"/>
        <w:numPr>
          <w:ilvl w:val="0"/>
          <w:numId w:val="5"/>
        </w:numPr>
        <w:spacing w:before="240" w:after="0" w:line="276" w:lineRule="auto"/>
        <w:jc w:val="both"/>
      </w:pPr>
      <w:r>
        <w:rPr>
          <w:rFonts w:ascii="Arial" w:hAnsi="Arial" w:cs="Arial"/>
          <w:b/>
          <w:bCs/>
        </w:rPr>
        <w:t>Fonctionnalité du système :</w:t>
      </w:r>
      <w:r>
        <w:rPr>
          <w:rFonts w:ascii="Arial" w:hAnsi="Arial" w:cs="Arial"/>
        </w:rPr>
        <w:t xml:space="preserve"> Le système automatisé devrait être capable de gérer efficacement l'approvisionnement en nourriture pour les poules, en veillant à ce qu'elles soient correctement nourries. Il devrait être en mesure de détecter toute anomalie dans la consommation d'eau, telle qu'une humidité persistante, pouvant indiquer une fuite d'eau ou d'autres problèmes.</w:t>
      </w:r>
    </w:p>
    <w:p w14:paraId="569A4512" w14:textId="77777777" w:rsidR="00FE5043" w:rsidRDefault="00000000">
      <w:pPr>
        <w:pStyle w:val="Paragraphedeliste"/>
        <w:numPr>
          <w:ilvl w:val="0"/>
          <w:numId w:val="5"/>
        </w:numPr>
        <w:spacing w:after="0" w:line="276" w:lineRule="auto"/>
        <w:jc w:val="both"/>
      </w:pPr>
      <w:r>
        <w:rPr>
          <w:rFonts w:ascii="Arial" w:hAnsi="Arial" w:cs="Arial"/>
          <w:b/>
          <w:bCs/>
        </w:rPr>
        <w:lastRenderedPageBreak/>
        <w:t>Détection des prédateurs</w:t>
      </w:r>
      <w:r>
        <w:rPr>
          <w:rFonts w:ascii="Arial" w:hAnsi="Arial" w:cs="Arial"/>
        </w:rPr>
        <w:t xml:space="preserve"> : Étant donné la présence de renards dans la région, le client souhaite un système doté de capacités de détection des prédateurs. Cela pourrait impliquer l'installation de capteurs de mouvement ou de caméras capables d'identifier les menaces potentielles comme les renards. De plus, il souhaite disposer d'un système de dissuasion, comme une lumière clignotante, pour effrayer les prédateurs.</w:t>
      </w:r>
    </w:p>
    <w:p w14:paraId="7758962F" w14:textId="77777777" w:rsidR="00FE5043" w:rsidRDefault="00FE5043">
      <w:pPr>
        <w:spacing w:after="0" w:line="276" w:lineRule="auto"/>
        <w:jc w:val="both"/>
        <w:rPr>
          <w:rFonts w:ascii="Arial" w:hAnsi="Arial" w:cs="Arial"/>
        </w:rPr>
      </w:pPr>
    </w:p>
    <w:p w14:paraId="1C867054" w14:textId="77777777" w:rsidR="00FE5043" w:rsidRDefault="00000000">
      <w:pPr>
        <w:pStyle w:val="Paragraphedeliste"/>
        <w:numPr>
          <w:ilvl w:val="0"/>
          <w:numId w:val="5"/>
        </w:numPr>
        <w:spacing w:after="0" w:line="276" w:lineRule="auto"/>
        <w:jc w:val="both"/>
      </w:pPr>
      <w:r>
        <w:rPr>
          <w:rFonts w:ascii="Arial" w:hAnsi="Arial" w:cs="Arial"/>
          <w:b/>
          <w:bCs/>
        </w:rPr>
        <w:t>Alerte en cas d'intrusion :</w:t>
      </w:r>
      <w:r>
        <w:rPr>
          <w:rFonts w:ascii="Arial" w:hAnsi="Arial" w:cs="Arial"/>
        </w:rPr>
        <w:t xml:space="preserve"> Le client souhaite être averti en cas de présence étrangère près de sa ferme. Le système devrait être en mesure de détecter les intrus à une certaine distance et de fournir des alertes en temps opportun au client. L'identification visuelle de l'intrus devrait également être facilitée pour une reconnaissance aisée.</w:t>
      </w:r>
    </w:p>
    <w:p w14:paraId="6C9005AE" w14:textId="77777777" w:rsidR="00FE5043" w:rsidRDefault="00FE5043">
      <w:pPr>
        <w:spacing w:after="0" w:line="276" w:lineRule="auto"/>
        <w:jc w:val="both"/>
        <w:rPr>
          <w:rFonts w:ascii="Arial" w:hAnsi="Arial" w:cs="Arial"/>
        </w:rPr>
      </w:pPr>
    </w:p>
    <w:p w14:paraId="6C36C2C5" w14:textId="77777777" w:rsidR="00FE5043" w:rsidRDefault="00000000">
      <w:pPr>
        <w:pStyle w:val="Paragraphedeliste"/>
        <w:numPr>
          <w:ilvl w:val="0"/>
          <w:numId w:val="5"/>
        </w:numPr>
        <w:spacing w:after="0" w:line="276" w:lineRule="auto"/>
        <w:jc w:val="both"/>
      </w:pPr>
      <w:r>
        <w:rPr>
          <w:rFonts w:ascii="Arial" w:hAnsi="Arial" w:cs="Arial"/>
          <w:b/>
          <w:bCs/>
        </w:rPr>
        <w:t>Extensibilité :</w:t>
      </w:r>
      <w:r>
        <w:rPr>
          <w:rFonts w:ascii="Arial" w:hAnsi="Arial" w:cs="Arial"/>
        </w:rPr>
        <w:t xml:space="preserve"> Étant donné que le client a l'intention d'agrandir sa ferme avicole, le système automatisé devrait être conçu en tenant compte de la possibilité d'extension. Il devrait être facilement adaptable pour accueillir un plus grand nombre de poules et couvrir une plus grande superficie de la ferme.</w:t>
      </w:r>
    </w:p>
    <w:p w14:paraId="0BDAE266" w14:textId="77777777" w:rsidR="00FE5043" w:rsidRDefault="00FE5043">
      <w:pPr>
        <w:spacing w:after="0" w:line="276" w:lineRule="auto"/>
        <w:jc w:val="both"/>
        <w:rPr>
          <w:rFonts w:ascii="Arial" w:hAnsi="Arial" w:cs="Arial"/>
        </w:rPr>
      </w:pPr>
    </w:p>
    <w:p w14:paraId="672C2D02" w14:textId="77777777" w:rsidR="00FE5043" w:rsidRDefault="00000000">
      <w:pPr>
        <w:spacing w:line="276" w:lineRule="auto"/>
        <w:jc w:val="both"/>
        <w:rPr>
          <w:rFonts w:ascii="Arial" w:hAnsi="Arial" w:cs="Arial"/>
        </w:rPr>
      </w:pPr>
      <w:r>
        <w:rPr>
          <w:rFonts w:ascii="Arial" w:hAnsi="Arial" w:cs="Arial"/>
        </w:rPr>
        <w:t>En mettant en place un tel système automatisé, le client pourra gérer efficacement sa ferme avicole, réduire les coûts de main-d'œuvre et assurer le bien-être de ses poules même pendant son absence.</w:t>
      </w:r>
    </w:p>
    <w:p w14:paraId="24C78A48" w14:textId="77777777" w:rsidR="00FE5043" w:rsidRDefault="00000000">
      <w:pPr>
        <w:pStyle w:val="Titre2"/>
        <w:numPr>
          <w:ilvl w:val="1"/>
          <w:numId w:val="1"/>
        </w:numPr>
        <w:spacing w:line="276" w:lineRule="auto"/>
        <w:rPr>
          <w:rFonts w:ascii="Arial" w:hAnsi="Arial" w:cs="Arial"/>
        </w:rPr>
      </w:pPr>
      <w:bookmarkStart w:id="39" w:name="_Toc140215348"/>
      <w:bookmarkStart w:id="40" w:name="_Toc140230897"/>
      <w:bookmarkStart w:id="41" w:name="_Toc140530856"/>
      <w:bookmarkStart w:id="42" w:name="_Toc141007951"/>
      <w:bookmarkStart w:id="43" w:name="_Toc141087179"/>
      <w:bookmarkStart w:id="44" w:name="_Toc143021587"/>
      <w:r>
        <w:rPr>
          <w:rFonts w:ascii="Arial" w:hAnsi="Arial" w:cs="Arial"/>
        </w:rPr>
        <w:t>Solution proposée</w:t>
      </w:r>
      <w:bookmarkEnd w:id="39"/>
      <w:bookmarkEnd w:id="40"/>
      <w:bookmarkEnd w:id="41"/>
      <w:bookmarkEnd w:id="42"/>
      <w:bookmarkEnd w:id="43"/>
      <w:bookmarkEnd w:id="44"/>
    </w:p>
    <w:p w14:paraId="1610BCDB" w14:textId="77777777" w:rsidR="00FE5043" w:rsidRDefault="00000000">
      <w:pPr>
        <w:spacing w:before="240" w:line="276" w:lineRule="auto"/>
        <w:jc w:val="both"/>
      </w:pPr>
      <w:r>
        <w:rPr>
          <w:rStyle w:val="Policepardfaut1"/>
          <w:rFonts w:ascii="Arial" w:hAnsi="Arial" w:cs="Arial"/>
        </w:rPr>
        <w:t xml:space="preserve">Afin de répondre aux besoins du client, il est prévu de mettre en place une solution adaptée à sa situation et à ses exigences. L'objectif initial est de développer une application mobile. De nos jours, les téléphones portables sont devenus indispensables dans notre vie quotidienne, utilisés partout et à tout moment. Rien de mieux que cet élément incontournable pour s’informer des changements auxquels nous souhaitons être attentifs. Grâce à cette application mobile, le client pourra consulter l'état de sa ferme en utilisant son téléphone portable. Il aura la possibilité de vérifier la quantité d'eau et de nourriture restante, les données d'humidité de la ferme, la détection d'intrusions et accéder aux images vidéo en temps réel de sa ferme. </w:t>
      </w:r>
    </w:p>
    <w:p w14:paraId="1B29E917" w14:textId="7E695B74" w:rsidR="00FE5043" w:rsidRDefault="00000000">
      <w:pPr>
        <w:spacing w:line="276" w:lineRule="auto"/>
        <w:jc w:val="both"/>
      </w:pPr>
      <w:r>
        <w:rPr>
          <w:rStyle w:val="Policepardfaut1"/>
          <w:rFonts w:ascii="Arial" w:hAnsi="Arial" w:cs="Arial"/>
        </w:rPr>
        <w:t xml:space="preserve">Dans un second temps, différents capteurs seront intégrés pour répondre aux divers besoins. Cela inclura l'installation d'un capteur de poids afin de mesurer la quantité d'aliments restante dans les mangeoires et permettre un remplissage adéquat. Un capteur </w:t>
      </w:r>
      <w:r w:rsidR="00782105">
        <w:rPr>
          <w:rStyle w:val="Policepardfaut1"/>
          <w:rFonts w:ascii="Arial" w:hAnsi="Arial" w:cs="Arial"/>
        </w:rPr>
        <w:t>de niveau d’eau</w:t>
      </w:r>
      <w:r>
        <w:rPr>
          <w:rStyle w:val="Policepardfaut1"/>
          <w:rFonts w:ascii="Arial" w:hAnsi="Arial" w:cs="Arial"/>
        </w:rPr>
        <w:t xml:space="preserve"> sera mis en place pour mesurer la quantité d'eau restante. Une caméra sera intégrée pour permettre la visualisation des images de la ferme. De plus, une vanne équipée d'un servo-moteur sera installée pour assurer l'alimentation des mangeoires en aliment. Enfin, un capteur de température et d'humidité sera utilisé pour surveiller et transmettre les données relatives à ces paramètres dans la ferme.</w:t>
      </w:r>
    </w:p>
    <w:p w14:paraId="31DFCE6E" w14:textId="77777777" w:rsidR="00FE5043" w:rsidRDefault="00000000">
      <w:pPr>
        <w:pStyle w:val="Titre2"/>
        <w:numPr>
          <w:ilvl w:val="1"/>
          <w:numId w:val="1"/>
        </w:numPr>
        <w:spacing w:after="240" w:line="276" w:lineRule="auto"/>
        <w:rPr>
          <w:rFonts w:ascii="Arial" w:hAnsi="Arial" w:cs="Arial"/>
        </w:rPr>
      </w:pPr>
      <w:bookmarkStart w:id="45" w:name="_Toc140215349"/>
      <w:bookmarkStart w:id="46" w:name="_Toc140230898"/>
      <w:bookmarkStart w:id="47" w:name="_Toc140530857"/>
      <w:bookmarkStart w:id="48" w:name="_Toc141007952"/>
      <w:bookmarkStart w:id="49" w:name="_Toc141087180"/>
      <w:bookmarkStart w:id="50" w:name="_Toc143021588"/>
      <w:r>
        <w:rPr>
          <w:rFonts w:ascii="Arial" w:hAnsi="Arial" w:cs="Arial"/>
        </w:rPr>
        <w:t>Solutions existantes</w:t>
      </w:r>
      <w:bookmarkEnd w:id="45"/>
      <w:bookmarkEnd w:id="46"/>
      <w:bookmarkEnd w:id="47"/>
      <w:bookmarkEnd w:id="48"/>
      <w:bookmarkEnd w:id="49"/>
      <w:bookmarkEnd w:id="50"/>
    </w:p>
    <w:p w14:paraId="71FF18D7" w14:textId="53AE8FE2" w:rsidR="00FE5043" w:rsidRDefault="00000000">
      <w:pPr>
        <w:spacing w:line="276" w:lineRule="auto"/>
        <w:jc w:val="both"/>
      </w:pPr>
      <w:r>
        <w:rPr>
          <w:rStyle w:val="Policepardfaut1"/>
          <w:rFonts w:ascii="Arial" w:hAnsi="Arial" w:cs="Arial"/>
        </w:rPr>
        <w:t xml:space="preserve">La société </w:t>
      </w:r>
      <w:proofErr w:type="spellStart"/>
      <w:r>
        <w:rPr>
          <w:rStyle w:val="Policepardfaut1"/>
          <w:rFonts w:ascii="Arial" w:hAnsi="Arial" w:cs="Arial"/>
        </w:rPr>
        <w:t>NybSys</w:t>
      </w:r>
      <w:proofErr w:type="spellEnd"/>
      <w:sdt>
        <w:sdtPr>
          <w:rPr>
            <w:rStyle w:val="Policepardfaut1"/>
            <w:rFonts w:ascii="Arial" w:hAnsi="Arial" w:cs="Arial"/>
          </w:rPr>
          <w:id w:val="145250043"/>
          <w:citation/>
        </w:sdtPr>
        <w:sdtContent>
          <w:r w:rsidR="00E87962">
            <w:rPr>
              <w:rStyle w:val="Policepardfaut1"/>
              <w:rFonts w:ascii="Arial" w:hAnsi="Arial" w:cs="Arial"/>
            </w:rPr>
            <w:fldChar w:fldCharType="begin"/>
          </w:r>
          <w:r w:rsidR="00E87962" w:rsidRPr="00E87962">
            <w:rPr>
              <w:rStyle w:val="Policepardfaut1"/>
              <w:rFonts w:ascii="Arial" w:hAnsi="Arial" w:cs="Arial"/>
              <w:lang w:val="en-US"/>
            </w:rPr>
            <w:instrText xml:space="preserve"> CITATION NYB23 \l 1031 </w:instrText>
          </w:r>
          <w:r w:rsidR="00E87962">
            <w:rPr>
              <w:rStyle w:val="Policepardfaut1"/>
              <w:rFonts w:ascii="Arial" w:hAnsi="Arial" w:cs="Arial"/>
            </w:rPr>
            <w:fldChar w:fldCharType="separate"/>
          </w:r>
          <w:r w:rsidR="00E87962" w:rsidRPr="00E87962">
            <w:rPr>
              <w:rStyle w:val="Policepardfaut1"/>
              <w:rFonts w:ascii="Arial" w:hAnsi="Arial" w:cs="Arial"/>
              <w:noProof/>
              <w:lang w:val="en-US"/>
            </w:rPr>
            <w:t xml:space="preserve"> </w:t>
          </w:r>
          <w:r w:rsidR="00E87962" w:rsidRPr="00E87962">
            <w:rPr>
              <w:rFonts w:ascii="Arial" w:hAnsi="Arial" w:cs="Arial"/>
              <w:noProof/>
              <w:lang w:val="en-US"/>
            </w:rPr>
            <w:t>[3]</w:t>
          </w:r>
          <w:r w:rsidR="00E87962">
            <w:rPr>
              <w:rStyle w:val="Policepardfaut1"/>
              <w:rFonts w:ascii="Arial" w:hAnsi="Arial" w:cs="Arial"/>
            </w:rPr>
            <w:fldChar w:fldCharType="end"/>
          </w:r>
        </w:sdtContent>
      </w:sdt>
      <w:r>
        <w:rPr>
          <w:rStyle w:val="Policepardfaut1"/>
          <w:rFonts w:ascii="Arial" w:hAnsi="Arial" w:cs="Arial"/>
        </w:rPr>
        <w:t xml:space="preserve"> propose un système d'élevage avicole intelligent qui repose sur l'Internet des objets (</w:t>
      </w:r>
      <w:proofErr w:type="spellStart"/>
      <w:r>
        <w:rPr>
          <w:rStyle w:val="Policepardfaut1"/>
          <w:rFonts w:ascii="Arial" w:hAnsi="Arial" w:cs="Arial"/>
        </w:rPr>
        <w:t>IdO</w:t>
      </w:r>
      <w:proofErr w:type="spellEnd"/>
      <w:r>
        <w:rPr>
          <w:rStyle w:val="Policepardfaut1"/>
          <w:rFonts w:ascii="Arial" w:hAnsi="Arial" w:cs="Arial"/>
        </w:rPr>
        <w:t xml:space="preserve">) et qui favorise une économie alimentaire durable et respectueuse du climat. Le système développé par </w:t>
      </w:r>
      <w:proofErr w:type="spellStart"/>
      <w:r>
        <w:rPr>
          <w:rStyle w:val="Policepardfaut1"/>
          <w:rFonts w:ascii="Arial" w:hAnsi="Arial" w:cs="Arial"/>
        </w:rPr>
        <w:t>NybSys</w:t>
      </w:r>
      <w:proofErr w:type="spellEnd"/>
      <w:r>
        <w:rPr>
          <w:rStyle w:val="Policepardfaut1"/>
          <w:rFonts w:ascii="Arial" w:hAnsi="Arial" w:cs="Arial"/>
        </w:rPr>
        <w:t xml:space="preserve"> comprend une solution logicielle-matérielle complète qui répond à certains de ces défis, permettant ainsi de passer des fermes avicoles traditionnelles aux fermes avicoles intelligentes. Le système intelligent d'élevage avicole de </w:t>
      </w:r>
      <w:proofErr w:type="spellStart"/>
      <w:r>
        <w:rPr>
          <w:rStyle w:val="Policepardfaut1"/>
          <w:rFonts w:ascii="Arial" w:hAnsi="Arial" w:cs="Arial"/>
        </w:rPr>
        <w:t>NybSys</w:t>
      </w:r>
      <w:proofErr w:type="spellEnd"/>
      <w:r>
        <w:rPr>
          <w:rStyle w:val="Policepardfaut1"/>
          <w:rFonts w:ascii="Arial" w:hAnsi="Arial" w:cs="Arial"/>
        </w:rPr>
        <w:t xml:space="preserve"> offre de nombreux avantages tels que la réduction des coûts, la conservation de l'énergie et la croissance accélérée de l'activité. Leur système est composé d'un capteur de température, </w:t>
      </w:r>
      <w:r>
        <w:rPr>
          <w:rStyle w:val="Policepardfaut1"/>
          <w:rFonts w:ascii="Arial" w:hAnsi="Arial" w:cs="Arial"/>
        </w:rPr>
        <w:lastRenderedPageBreak/>
        <w:t>d'un capteur de feu, d'un capteur d'intensité lumineuse, d'un capteur de poussière et d'un capteur de gaz. Il dispose également d'une passerelle de l'Internet des objets qui aide à automatiser les fonctions d'un</w:t>
      </w:r>
      <w:r w:rsidR="00E44EB0">
        <w:rPr>
          <w:rStyle w:val="Policepardfaut1"/>
          <w:rFonts w:ascii="Arial" w:hAnsi="Arial" w:cs="Arial"/>
        </w:rPr>
        <w:t xml:space="preserve"> poulailler</w:t>
      </w:r>
      <w:r>
        <w:rPr>
          <w:rStyle w:val="Policepardfaut1"/>
          <w:rFonts w:ascii="Arial" w:hAnsi="Arial" w:cs="Arial"/>
        </w:rPr>
        <w:t xml:space="preserve">. Cette passerelle se connecte au cloud, offrant ainsi un accès aux capteurs et actionneurs de la ferme. Elle dispose également d'un prolongateur d'interface de groupe qui étend la portée de votre solution </w:t>
      </w:r>
      <w:proofErr w:type="spellStart"/>
      <w:r>
        <w:rPr>
          <w:rStyle w:val="Policepardfaut1"/>
          <w:rFonts w:ascii="Arial" w:hAnsi="Arial" w:cs="Arial"/>
        </w:rPr>
        <w:t>IdO</w:t>
      </w:r>
      <w:proofErr w:type="spellEnd"/>
      <w:r>
        <w:rPr>
          <w:rStyle w:val="Policepardfaut1"/>
          <w:rFonts w:ascii="Arial" w:hAnsi="Arial" w:cs="Arial"/>
        </w:rPr>
        <w:t xml:space="preserve"> et vous permet de connecter des appareils supplémentaires. En outre, un tableau de bord permet à l'utilisateur de contrôler et de surveiller l'ensemble des opérations</w:t>
      </w:r>
      <w:sdt>
        <w:sdtPr>
          <w:rPr>
            <w:rStyle w:val="Policepardfaut1"/>
            <w:rFonts w:ascii="Arial" w:hAnsi="Arial" w:cs="Arial"/>
          </w:rPr>
          <w:id w:val="-1677726238"/>
          <w:citation/>
        </w:sdtPr>
        <w:sdtContent>
          <w:r w:rsidR="00816FA8">
            <w:rPr>
              <w:rStyle w:val="Policepardfaut1"/>
              <w:rFonts w:ascii="Arial" w:hAnsi="Arial" w:cs="Arial"/>
            </w:rPr>
            <w:fldChar w:fldCharType="begin"/>
          </w:r>
          <w:r w:rsidR="00816FA8" w:rsidRPr="00816FA8">
            <w:rPr>
              <w:rStyle w:val="Policepardfaut1"/>
              <w:rFonts w:ascii="Arial" w:hAnsi="Arial" w:cs="Arial"/>
            </w:rPr>
            <w:instrText xml:space="preserve"> CITATION Kim20 \l 1031 </w:instrText>
          </w:r>
          <w:r w:rsidR="00816FA8">
            <w:rPr>
              <w:rStyle w:val="Policepardfaut1"/>
              <w:rFonts w:ascii="Arial" w:hAnsi="Arial" w:cs="Arial"/>
            </w:rPr>
            <w:fldChar w:fldCharType="separate"/>
          </w:r>
          <w:r w:rsidR="00816FA8" w:rsidRPr="00816FA8">
            <w:rPr>
              <w:rStyle w:val="Policepardfaut1"/>
              <w:rFonts w:ascii="Arial" w:hAnsi="Arial" w:cs="Arial"/>
              <w:noProof/>
            </w:rPr>
            <w:t xml:space="preserve"> </w:t>
          </w:r>
          <w:r w:rsidR="00816FA8" w:rsidRPr="00816FA8">
            <w:rPr>
              <w:rFonts w:ascii="Arial" w:hAnsi="Arial" w:cs="Arial"/>
              <w:noProof/>
            </w:rPr>
            <w:t>[4]</w:t>
          </w:r>
          <w:r w:rsidR="00816FA8">
            <w:rPr>
              <w:rStyle w:val="Policepardfaut1"/>
              <w:rFonts w:ascii="Arial" w:hAnsi="Arial" w:cs="Arial"/>
            </w:rPr>
            <w:fldChar w:fldCharType="end"/>
          </w:r>
        </w:sdtContent>
      </w:sdt>
      <w:r>
        <w:rPr>
          <w:rStyle w:val="Policepardfaut1"/>
          <w:rFonts w:ascii="Arial" w:hAnsi="Arial" w:cs="Arial"/>
        </w:rPr>
        <w:t xml:space="preserve">.  La figure ci-dessous est une illustration du système de solution de ferme avicole intelligente proposé par </w:t>
      </w:r>
      <w:proofErr w:type="spellStart"/>
      <w:r>
        <w:rPr>
          <w:rStyle w:val="Policepardfaut1"/>
          <w:rFonts w:ascii="Arial" w:hAnsi="Arial" w:cs="Arial"/>
        </w:rPr>
        <w:t>NybSys</w:t>
      </w:r>
      <w:proofErr w:type="spellEnd"/>
      <w:r>
        <w:rPr>
          <w:rStyle w:val="Policepardfaut1"/>
          <w:rFonts w:ascii="Arial" w:hAnsi="Arial" w:cs="Arial"/>
        </w:rPr>
        <w:t>.</w:t>
      </w:r>
    </w:p>
    <w:p w14:paraId="402F0961" w14:textId="77777777" w:rsidR="002055F9" w:rsidRDefault="00000000" w:rsidP="002055F9">
      <w:pPr>
        <w:keepNext/>
        <w:spacing w:line="276" w:lineRule="auto"/>
        <w:jc w:val="center"/>
      </w:pPr>
      <w:r>
        <w:rPr>
          <w:noProof/>
        </w:rPr>
        <w:drawing>
          <wp:inline distT="0" distB="0" distL="0" distR="0" wp14:anchorId="1EEFE156" wp14:editId="73A46613">
            <wp:extent cx="2906219" cy="1782321"/>
            <wp:effectExtent l="0" t="0" r="8431" b="8379"/>
            <wp:docPr id="5"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06219" cy="1782321"/>
                    </a:xfrm>
                    <a:prstGeom prst="rect">
                      <a:avLst/>
                    </a:prstGeom>
                    <a:noFill/>
                    <a:ln>
                      <a:noFill/>
                      <a:prstDash/>
                    </a:ln>
                  </pic:spPr>
                </pic:pic>
              </a:graphicData>
            </a:graphic>
          </wp:inline>
        </w:drawing>
      </w:r>
    </w:p>
    <w:p w14:paraId="6DE0A391" w14:textId="082B4397" w:rsidR="00FE5043" w:rsidRDefault="002055F9" w:rsidP="00E87962">
      <w:pPr>
        <w:pStyle w:val="Lgende"/>
        <w:jc w:val="center"/>
      </w:pPr>
      <w:bookmarkStart w:id="51" w:name="_Toc143021715"/>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5C0D20">
        <w:t xml:space="preserve">Le système Smart </w:t>
      </w:r>
      <w:proofErr w:type="spellStart"/>
      <w:r w:rsidRPr="005C0D20">
        <w:t>Poultry</w:t>
      </w:r>
      <w:proofErr w:type="spellEnd"/>
      <w:r w:rsidRPr="005C0D20">
        <w:t xml:space="preserve"> de </w:t>
      </w:r>
      <w:proofErr w:type="spellStart"/>
      <w:r w:rsidRPr="005C0D20">
        <w:t>NybSys</w:t>
      </w:r>
      <w:proofErr w:type="spellEnd"/>
      <w:sdt>
        <w:sdtPr>
          <w:rPr>
            <w:rStyle w:val="Policepardfaut1"/>
            <w:rFonts w:ascii="Arial" w:hAnsi="Arial" w:cs="Arial"/>
          </w:rPr>
          <w:id w:val="-353734720"/>
          <w:citation/>
        </w:sdtPr>
        <w:sdtContent>
          <w:r w:rsidR="00E87962">
            <w:rPr>
              <w:rStyle w:val="Policepardfaut1"/>
              <w:rFonts w:ascii="Arial" w:hAnsi="Arial" w:cs="Arial"/>
            </w:rPr>
            <w:fldChar w:fldCharType="begin"/>
          </w:r>
          <w:r w:rsidR="00E87962" w:rsidRPr="00E87962">
            <w:rPr>
              <w:rStyle w:val="Policepardfaut1"/>
              <w:rFonts w:ascii="Arial" w:hAnsi="Arial" w:cs="Arial"/>
              <w:lang w:val="en-US"/>
            </w:rPr>
            <w:instrText xml:space="preserve"> CITATION NYB23 \l 1031 </w:instrText>
          </w:r>
          <w:r w:rsidR="00E87962">
            <w:rPr>
              <w:rStyle w:val="Policepardfaut1"/>
              <w:rFonts w:ascii="Arial" w:hAnsi="Arial" w:cs="Arial"/>
            </w:rPr>
            <w:fldChar w:fldCharType="separate"/>
          </w:r>
          <w:r w:rsidR="00E87962" w:rsidRPr="00E87962">
            <w:rPr>
              <w:rStyle w:val="Policepardfaut1"/>
              <w:rFonts w:ascii="Arial" w:hAnsi="Arial" w:cs="Arial"/>
              <w:noProof/>
              <w:lang w:val="en-US"/>
            </w:rPr>
            <w:t xml:space="preserve"> </w:t>
          </w:r>
          <w:r w:rsidR="00E87962" w:rsidRPr="00E87962">
            <w:rPr>
              <w:rFonts w:ascii="Arial" w:hAnsi="Arial" w:cs="Arial"/>
              <w:noProof/>
              <w:lang w:val="en-US"/>
            </w:rPr>
            <w:t>[3]</w:t>
          </w:r>
          <w:r w:rsidR="00E87962">
            <w:rPr>
              <w:rStyle w:val="Policepardfaut1"/>
              <w:rFonts w:ascii="Arial" w:hAnsi="Arial" w:cs="Arial"/>
            </w:rPr>
            <w:fldChar w:fldCharType="end"/>
          </w:r>
        </w:sdtContent>
      </w:sdt>
      <w:bookmarkEnd w:id="51"/>
    </w:p>
    <w:p w14:paraId="5DEFDB2C" w14:textId="3F1BB894" w:rsidR="00FE5043" w:rsidRDefault="00000000">
      <w:pPr>
        <w:spacing w:line="276" w:lineRule="auto"/>
        <w:jc w:val="both"/>
      </w:pPr>
      <w:r>
        <w:rPr>
          <w:rStyle w:val="Policepardfaut1"/>
          <w:rFonts w:ascii="Arial" w:hAnsi="Arial" w:cs="Arial"/>
        </w:rPr>
        <w:t xml:space="preserve">Il existe d'autres solutions mécaniques automatisées disponibles sur le marché pour l'alimentation des poules dans les fermes avicoles. Un exemple de ces solutions est la mangeoire automatique pour volailles </w:t>
      </w:r>
      <w:proofErr w:type="spellStart"/>
      <w:r>
        <w:rPr>
          <w:rStyle w:val="Policepardfaut1"/>
          <w:rFonts w:ascii="Arial" w:hAnsi="Arial" w:cs="Arial"/>
        </w:rPr>
        <w:t>YRHome</w:t>
      </w:r>
      <w:proofErr w:type="spellEnd"/>
      <w:r>
        <w:rPr>
          <w:rStyle w:val="Policepardfaut1"/>
          <w:rFonts w:ascii="Arial" w:hAnsi="Arial" w:cs="Arial"/>
        </w:rPr>
        <w:t>, disponible sur Amazo</w:t>
      </w:r>
      <w:r w:rsidR="00C361DC">
        <w:rPr>
          <w:rStyle w:val="Policepardfaut1"/>
          <w:rFonts w:ascii="Arial" w:hAnsi="Arial" w:cs="Arial"/>
        </w:rPr>
        <w:t>n</w:t>
      </w:r>
      <w:r w:rsidR="00B9571E">
        <w:rPr>
          <w:rStyle w:val="Policepardfaut1"/>
          <w:rFonts w:ascii="Arial" w:hAnsi="Arial" w:cs="Arial"/>
        </w:rPr>
        <w:t>e</w:t>
      </w:r>
      <w:sdt>
        <w:sdtPr>
          <w:rPr>
            <w:rStyle w:val="Policepardfaut1"/>
            <w:rFonts w:ascii="Arial" w:hAnsi="Arial" w:cs="Arial"/>
          </w:rPr>
          <w:id w:val="423928863"/>
          <w:citation/>
        </w:sdtPr>
        <w:sdtContent>
          <w:r w:rsidR="00B9571E">
            <w:rPr>
              <w:rStyle w:val="Policepardfaut1"/>
              <w:rFonts w:ascii="Arial" w:hAnsi="Arial" w:cs="Arial"/>
            </w:rPr>
            <w:fldChar w:fldCharType="begin"/>
          </w:r>
          <w:r w:rsidR="00B9571E" w:rsidRPr="00B9571E">
            <w:rPr>
              <w:rStyle w:val="Policepardfaut1"/>
              <w:rFonts w:ascii="Arial" w:hAnsi="Arial" w:cs="Arial"/>
              <w:lang w:val="en-US"/>
            </w:rPr>
            <w:instrText xml:space="preserve"> CITATION Ama238 \l 1031 </w:instrText>
          </w:r>
          <w:r w:rsidR="00B9571E">
            <w:rPr>
              <w:rStyle w:val="Policepardfaut1"/>
              <w:rFonts w:ascii="Arial" w:hAnsi="Arial" w:cs="Arial"/>
            </w:rPr>
            <w:fldChar w:fldCharType="separate"/>
          </w:r>
          <w:r w:rsidR="00B9571E" w:rsidRPr="00B9571E">
            <w:rPr>
              <w:rStyle w:val="Policepardfaut1"/>
              <w:rFonts w:ascii="Arial" w:hAnsi="Arial" w:cs="Arial"/>
              <w:noProof/>
              <w:lang w:val="en-US"/>
            </w:rPr>
            <w:t xml:space="preserve"> </w:t>
          </w:r>
          <w:r w:rsidR="00B9571E" w:rsidRPr="00B9571E">
            <w:rPr>
              <w:rFonts w:ascii="Arial" w:hAnsi="Arial" w:cs="Arial"/>
              <w:noProof/>
              <w:lang w:val="en-US"/>
            </w:rPr>
            <w:t>[5]</w:t>
          </w:r>
          <w:r w:rsidR="00B9571E">
            <w:rPr>
              <w:rStyle w:val="Policepardfaut1"/>
              <w:rFonts w:ascii="Arial" w:hAnsi="Arial" w:cs="Arial"/>
            </w:rPr>
            <w:fldChar w:fldCharType="end"/>
          </w:r>
        </w:sdtContent>
      </w:sdt>
      <w:r>
        <w:rPr>
          <w:rStyle w:val="Policepardfaut1"/>
          <w:rFonts w:ascii="Arial" w:hAnsi="Arial" w:cs="Arial"/>
        </w:rPr>
        <w:t>. Ce système est un distributeur automatique de nourriture pour les poules qui peut contenir jusqu'à 5 kg de nourriture. Il est doté d'un boîtier et d'un couvercle métalliques. 500 g de poids sont nécessaires pour ouvrir le couvercle et rendre la nourriture disponible pour la poule. Il est imperméable à l'eau, permet d'économiser de la nourriture, réduit les coûts et maintient la nourriture en bon état. Cette solution peut être utilisée pour les petites fermes avicoles, mais pour les grandes fermes, le coût peut poser un problème car un seul de ces systèmes d'alimentation ne sera pas suffisant. De plus, étant donné que le poids requis pour ouvrir le couvercle est de 500g, il ne conviendra pas aux fermes avicoles avec les poussins, car un poussin pourrait ne pas avoir le poids nécessaire pour ouvrir le couvercle. Ci-dessous, se trouve une illustration d'une solution existante pour l'alimentation automatique des volailles.</w:t>
      </w:r>
    </w:p>
    <w:p w14:paraId="496A2300" w14:textId="77777777" w:rsidR="002055F9" w:rsidRDefault="00000000" w:rsidP="002055F9">
      <w:pPr>
        <w:keepNext/>
        <w:spacing w:line="276" w:lineRule="auto"/>
        <w:jc w:val="center"/>
      </w:pPr>
      <w:r>
        <w:rPr>
          <w:rStyle w:val="Policepardfaut1"/>
          <w:rFonts w:ascii="Arial" w:hAnsi="Arial" w:cs="Arial"/>
          <w:noProof/>
        </w:rPr>
        <w:drawing>
          <wp:inline distT="0" distB="0" distL="0" distR="0" wp14:anchorId="04ECCBD6" wp14:editId="0B5477A2">
            <wp:extent cx="2662001" cy="1730840"/>
            <wp:effectExtent l="0" t="0" r="4999" b="2710"/>
            <wp:docPr id="6"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662001" cy="1730840"/>
                    </a:xfrm>
                    <a:prstGeom prst="rect">
                      <a:avLst/>
                    </a:prstGeom>
                    <a:noFill/>
                    <a:ln>
                      <a:noFill/>
                      <a:prstDash/>
                    </a:ln>
                  </pic:spPr>
                </pic:pic>
              </a:graphicData>
            </a:graphic>
          </wp:inline>
        </w:drawing>
      </w:r>
    </w:p>
    <w:p w14:paraId="55B81D98" w14:textId="6683D2C1" w:rsidR="00FE5043" w:rsidRDefault="002055F9" w:rsidP="002055F9">
      <w:pPr>
        <w:pStyle w:val="Lgende"/>
        <w:jc w:val="center"/>
      </w:pPr>
      <w:bookmarkStart w:id="52" w:name="_Toc143021716"/>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8754B8">
        <w:t>Distributeur automatique de nourriture pour poules</w:t>
      </w:r>
      <w:bookmarkEnd w:id="52"/>
    </w:p>
    <w:p w14:paraId="13543EAB" w14:textId="2F3C0CE8" w:rsidR="00FE5043" w:rsidRDefault="00000000">
      <w:pPr>
        <w:pStyle w:val="Lgende"/>
        <w:jc w:val="center"/>
      </w:pPr>
      <w:bookmarkStart w:id="53" w:name="_Toc141007932"/>
      <w:r>
        <w:rPr>
          <w:sz w:val="22"/>
          <w:szCs w:val="22"/>
        </w:rPr>
        <w:t xml:space="preserve">Figure 2: Distributeur automatique de nourriture pour poules </w:t>
      </w:r>
      <w:r>
        <w:rPr>
          <w:rFonts w:ascii="Arial" w:hAnsi="Arial" w:cs="Arial"/>
          <w:sz w:val="22"/>
          <w:szCs w:val="22"/>
          <w:lang w:val="en-US"/>
        </w:rPr>
        <w:t>[5</w:t>
      </w:r>
      <w:r w:rsidR="001C4973">
        <w:rPr>
          <w:rFonts w:ascii="Arial" w:hAnsi="Arial" w:cs="Arial"/>
          <w:sz w:val="22"/>
          <w:szCs w:val="22"/>
          <w:lang w:val="en-US"/>
        </w:rPr>
        <w:t>x</w:t>
      </w:r>
      <w:r>
        <w:rPr>
          <w:rFonts w:ascii="Arial" w:hAnsi="Arial" w:cs="Arial"/>
          <w:sz w:val="22"/>
          <w:szCs w:val="22"/>
          <w:lang w:val="en-US"/>
        </w:rPr>
        <w:t>]</w:t>
      </w:r>
      <w:bookmarkEnd w:id="53"/>
    </w:p>
    <w:p w14:paraId="21F4CF8F" w14:textId="33515E10" w:rsidR="00FE5043" w:rsidRDefault="00000000">
      <w:pPr>
        <w:spacing w:line="276" w:lineRule="auto"/>
        <w:jc w:val="both"/>
      </w:pPr>
      <w:r>
        <w:rPr>
          <w:rStyle w:val="Policepardfaut1"/>
          <w:rFonts w:ascii="Arial" w:hAnsi="Arial" w:cs="Arial"/>
        </w:rPr>
        <w:lastRenderedPageBreak/>
        <w:t>Il est important de noter qu'il existe des mécanismes d'alimentation conventionnels généralement utilisés dans les fermes avicoles. Sur le site "LE ROI DE LA POULE"</w:t>
      </w:r>
      <w:sdt>
        <w:sdtPr>
          <w:rPr>
            <w:rStyle w:val="Policepardfaut1"/>
            <w:rFonts w:ascii="Arial" w:hAnsi="Arial" w:cs="Arial"/>
          </w:rPr>
          <w:id w:val="1501081438"/>
          <w:citation/>
        </w:sdtPr>
        <w:sdtContent>
          <w:r w:rsidR="001C4973">
            <w:rPr>
              <w:rStyle w:val="Policepardfaut1"/>
              <w:rFonts w:ascii="Arial" w:hAnsi="Arial" w:cs="Arial"/>
            </w:rPr>
            <w:fldChar w:fldCharType="begin"/>
          </w:r>
          <w:r w:rsidR="001C4973" w:rsidRPr="001C4973">
            <w:rPr>
              <w:rStyle w:val="Policepardfaut1"/>
              <w:rFonts w:ascii="Arial" w:hAnsi="Arial" w:cs="Arial"/>
              <w:lang w:val="en-US"/>
            </w:rPr>
            <w:instrText xml:space="preserve"> CITATION LER23 \l 1031 </w:instrText>
          </w:r>
          <w:r w:rsidR="001C4973">
            <w:rPr>
              <w:rStyle w:val="Policepardfaut1"/>
              <w:rFonts w:ascii="Arial" w:hAnsi="Arial" w:cs="Arial"/>
            </w:rPr>
            <w:fldChar w:fldCharType="separate"/>
          </w:r>
          <w:r w:rsidR="001C4973" w:rsidRPr="001C4973">
            <w:rPr>
              <w:rStyle w:val="Policepardfaut1"/>
              <w:rFonts w:ascii="Arial" w:hAnsi="Arial" w:cs="Arial"/>
              <w:noProof/>
              <w:lang w:val="en-US"/>
            </w:rPr>
            <w:t xml:space="preserve"> </w:t>
          </w:r>
          <w:r w:rsidR="001C4973" w:rsidRPr="001C4973">
            <w:rPr>
              <w:rFonts w:ascii="Arial" w:hAnsi="Arial" w:cs="Arial"/>
              <w:noProof/>
              <w:lang w:val="en-US"/>
            </w:rPr>
            <w:t>[5]</w:t>
          </w:r>
          <w:r w:rsidR="001C4973">
            <w:rPr>
              <w:rStyle w:val="Policepardfaut1"/>
              <w:rFonts w:ascii="Arial" w:hAnsi="Arial" w:cs="Arial"/>
            </w:rPr>
            <w:fldChar w:fldCharType="end"/>
          </w:r>
        </w:sdtContent>
      </w:sdt>
      <w:r>
        <w:rPr>
          <w:rStyle w:val="Policepardfaut1"/>
          <w:rFonts w:ascii="Arial" w:hAnsi="Arial" w:cs="Arial"/>
        </w:rPr>
        <w:t>, on peut observer de nombreux systèmes d'alimentation différents. On peut également remarquer que la plupart de ces systèmes ont besoin de l'aide des poules pour fonctionner et d'autres nécessitent un remplissage fréquent en nutriments en raison de leur capacité limitée. De plus, avec ces mécanismes, il est difficile de connaître la quantité de nutriments restante si on n'est pas présent dans la ferme. Certains de ces systèmes nécessitent une protection supplémentaire contre le renversement, car les poules ont tendance à entrer en collision avec le système de conteneur et à monter dessus, ce qui entraîne le gaspillage du contenu. Ci-dessous, on trouve une illustration des systèmes d'alimentation conventionnels couramment utilisés dans les fermes avicoles.</w:t>
      </w:r>
    </w:p>
    <w:p w14:paraId="0D2FD11A" w14:textId="77777777" w:rsidR="002055F9" w:rsidRDefault="00000000" w:rsidP="002055F9">
      <w:pPr>
        <w:keepNext/>
        <w:spacing w:line="276" w:lineRule="auto"/>
        <w:jc w:val="center"/>
      </w:pPr>
      <w:r>
        <w:rPr>
          <w:rStyle w:val="Policepardfaut1"/>
          <w:rFonts w:ascii="Arial" w:hAnsi="Arial" w:cs="Arial"/>
          <w:noProof/>
        </w:rPr>
        <w:drawing>
          <wp:inline distT="0" distB="0" distL="0" distR="0" wp14:anchorId="427E3FBE" wp14:editId="06B1F958">
            <wp:extent cx="5293507" cy="1386348"/>
            <wp:effectExtent l="0" t="0" r="2540" b="4445"/>
            <wp:docPr id="7"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6448"/>
                    <a:stretch/>
                  </pic:blipFill>
                  <pic:spPr bwMode="auto">
                    <a:xfrm>
                      <a:off x="0" y="0"/>
                      <a:ext cx="5294458" cy="1386597"/>
                    </a:xfrm>
                    <a:prstGeom prst="rect">
                      <a:avLst/>
                    </a:prstGeom>
                    <a:noFill/>
                    <a:ln>
                      <a:noFill/>
                    </a:ln>
                    <a:extLst>
                      <a:ext uri="{53640926-AAD7-44D8-BBD7-CCE9431645EC}">
                        <a14:shadowObscured xmlns:a14="http://schemas.microsoft.com/office/drawing/2010/main"/>
                      </a:ext>
                    </a:extLst>
                  </pic:spPr>
                </pic:pic>
              </a:graphicData>
            </a:graphic>
          </wp:inline>
        </w:drawing>
      </w:r>
    </w:p>
    <w:p w14:paraId="47CB6595" w14:textId="6E8DE337" w:rsidR="00FE5043" w:rsidRDefault="002055F9" w:rsidP="002055F9">
      <w:pPr>
        <w:pStyle w:val="Lgende"/>
        <w:jc w:val="center"/>
      </w:pPr>
      <w:bookmarkStart w:id="54" w:name="_Toc143021717"/>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1B429C">
        <w:t>Abreuvoir et Mangeoire conventionnel</w:t>
      </w:r>
      <w:r w:rsidR="001C4973" w:rsidRPr="001C4973">
        <w:rPr>
          <w:rStyle w:val="Policepardfaut1"/>
          <w:rFonts w:ascii="Arial" w:hAnsi="Arial" w:cs="Arial"/>
        </w:rPr>
        <w:t xml:space="preserve"> </w:t>
      </w:r>
      <w:sdt>
        <w:sdtPr>
          <w:rPr>
            <w:rStyle w:val="Policepardfaut1"/>
            <w:rFonts w:ascii="Arial" w:hAnsi="Arial" w:cs="Arial"/>
          </w:rPr>
          <w:id w:val="-1498419612"/>
          <w:citation/>
        </w:sdtPr>
        <w:sdtContent>
          <w:r w:rsidR="001C4973">
            <w:rPr>
              <w:rStyle w:val="Policepardfaut1"/>
              <w:rFonts w:ascii="Arial" w:hAnsi="Arial" w:cs="Arial"/>
            </w:rPr>
            <w:fldChar w:fldCharType="begin"/>
          </w:r>
          <w:r w:rsidR="001C4973" w:rsidRPr="001C4973">
            <w:rPr>
              <w:rStyle w:val="Policepardfaut1"/>
              <w:rFonts w:ascii="Arial" w:hAnsi="Arial" w:cs="Arial"/>
              <w:lang w:val="en-US"/>
            </w:rPr>
            <w:instrText xml:space="preserve"> CITATION LER23 \l 1031 </w:instrText>
          </w:r>
          <w:r w:rsidR="001C4973">
            <w:rPr>
              <w:rStyle w:val="Policepardfaut1"/>
              <w:rFonts w:ascii="Arial" w:hAnsi="Arial" w:cs="Arial"/>
            </w:rPr>
            <w:fldChar w:fldCharType="separate"/>
          </w:r>
          <w:r w:rsidR="001C4973" w:rsidRPr="001C4973">
            <w:rPr>
              <w:rStyle w:val="Policepardfaut1"/>
              <w:rFonts w:ascii="Arial" w:hAnsi="Arial" w:cs="Arial"/>
              <w:noProof/>
              <w:lang w:val="en-US"/>
            </w:rPr>
            <w:t xml:space="preserve"> </w:t>
          </w:r>
          <w:r w:rsidR="001C4973" w:rsidRPr="001C4973">
            <w:rPr>
              <w:rFonts w:ascii="Arial" w:hAnsi="Arial" w:cs="Arial"/>
              <w:noProof/>
              <w:lang w:val="en-US"/>
            </w:rPr>
            <w:t>[5]</w:t>
          </w:r>
          <w:r w:rsidR="001C4973">
            <w:rPr>
              <w:rStyle w:val="Policepardfaut1"/>
              <w:rFonts w:ascii="Arial" w:hAnsi="Arial" w:cs="Arial"/>
            </w:rPr>
            <w:fldChar w:fldCharType="end"/>
          </w:r>
        </w:sdtContent>
      </w:sdt>
      <w:bookmarkEnd w:id="54"/>
    </w:p>
    <w:p w14:paraId="151E086C" w14:textId="1FDCCA5E" w:rsidR="00FE5043" w:rsidRDefault="00000000">
      <w:pPr>
        <w:pStyle w:val="Titre2"/>
        <w:numPr>
          <w:ilvl w:val="1"/>
          <w:numId w:val="1"/>
        </w:numPr>
        <w:spacing w:after="240" w:line="276" w:lineRule="auto"/>
        <w:rPr>
          <w:rFonts w:ascii="Arial" w:hAnsi="Arial" w:cs="Arial"/>
        </w:rPr>
      </w:pPr>
      <w:bookmarkStart w:id="55" w:name="_Toc140215350"/>
      <w:bookmarkStart w:id="56" w:name="_Toc140230899"/>
      <w:bookmarkStart w:id="57" w:name="_Toc140530858"/>
      <w:bookmarkStart w:id="58" w:name="_Toc141007953"/>
      <w:bookmarkStart w:id="59" w:name="_Toc141087181"/>
      <w:bookmarkStart w:id="60" w:name="_Toc143021589"/>
      <w:r>
        <w:rPr>
          <w:rFonts w:ascii="Arial" w:hAnsi="Arial" w:cs="Arial"/>
        </w:rPr>
        <w:t>Structure du rapport</w:t>
      </w:r>
      <w:bookmarkEnd w:id="55"/>
      <w:bookmarkEnd w:id="56"/>
      <w:bookmarkEnd w:id="57"/>
      <w:bookmarkEnd w:id="58"/>
      <w:bookmarkEnd w:id="59"/>
      <w:bookmarkEnd w:id="60"/>
    </w:p>
    <w:p w14:paraId="3C35C82A" w14:textId="693859BA" w:rsidR="00FE5043" w:rsidRDefault="00000000">
      <w:pPr>
        <w:spacing w:line="276" w:lineRule="auto"/>
        <w:jc w:val="both"/>
        <w:rPr>
          <w:rStyle w:val="Policepardfaut1"/>
          <w:rFonts w:ascii="Arial" w:hAnsi="Arial" w:cs="Arial"/>
        </w:rPr>
      </w:pPr>
      <w:r>
        <w:rPr>
          <w:rStyle w:val="Policepardfaut1"/>
          <w:rFonts w:ascii="Arial" w:hAnsi="Arial" w:cs="Arial"/>
        </w:rPr>
        <w:t>Le présent rapport est structuré en grands titres qui seront illustrés comme des chapitres, en sous-titres et en sous-sous-titres. Ces chapitres constituent chacun une étape importante de la réalisation de ce projet. Le chapitre 1, consacré à l'introduction, présente les objectifs du rapport. Quant au chapitre 2, intitulé "Revue de la littérature", il contient une explication du concept de l'IoT qui est mis en avant dans ce projet, ainsi qu'un résumé des projets similaires portant sur l'automatisation</w:t>
      </w:r>
      <w:r w:rsidR="00782105">
        <w:rPr>
          <w:rStyle w:val="Policepardfaut1"/>
          <w:rFonts w:ascii="Arial" w:hAnsi="Arial" w:cs="Arial"/>
        </w:rPr>
        <w:t xml:space="preserve"> et le monitoring</w:t>
      </w:r>
      <w:r>
        <w:rPr>
          <w:rStyle w:val="Policepardfaut1"/>
          <w:rFonts w:ascii="Arial" w:hAnsi="Arial" w:cs="Arial"/>
        </w:rPr>
        <w:t xml:space="preserve"> d'</w:t>
      </w:r>
      <w:r w:rsidR="00E44EB0">
        <w:rPr>
          <w:rStyle w:val="Policepardfaut1"/>
          <w:rFonts w:ascii="Arial" w:hAnsi="Arial" w:cs="Arial"/>
        </w:rPr>
        <w:t>un poulailler</w:t>
      </w:r>
      <w:r>
        <w:rPr>
          <w:rStyle w:val="Policepardfaut1"/>
          <w:rFonts w:ascii="Arial" w:hAnsi="Arial" w:cs="Arial"/>
        </w:rPr>
        <w:t>. Le chapitre 3, quant à lui, regroupe les informations concernant les poules, les données qui seront traitées dans ce projet, ainsi qu'une méthodologie de travail. Le chapitre 4 constitue l'analyse technique, c'est-à-dire l'étude des différents outils et technologies utilisés dans ce projet. Les chapitres 5 et 6 sont axés sur la conception et la réalisation pratique de ce projet.</w:t>
      </w:r>
    </w:p>
    <w:p w14:paraId="31D72005" w14:textId="24F4256D" w:rsidR="005027EC" w:rsidRDefault="005027EC">
      <w:pPr>
        <w:spacing w:line="276" w:lineRule="auto"/>
        <w:jc w:val="both"/>
        <w:rPr>
          <w:rStyle w:val="Policepardfaut1"/>
          <w:rFonts w:ascii="Arial" w:hAnsi="Arial" w:cs="Arial"/>
        </w:rPr>
      </w:pPr>
    </w:p>
    <w:p w14:paraId="454C969F" w14:textId="5A46D339" w:rsidR="005027EC" w:rsidRDefault="005027EC">
      <w:pPr>
        <w:spacing w:line="276" w:lineRule="auto"/>
        <w:jc w:val="both"/>
        <w:rPr>
          <w:rStyle w:val="Policepardfaut1"/>
          <w:rFonts w:ascii="Arial" w:hAnsi="Arial" w:cs="Arial"/>
        </w:rPr>
      </w:pPr>
    </w:p>
    <w:p w14:paraId="6A2224CB" w14:textId="6DB669AA" w:rsidR="005027EC" w:rsidRDefault="005027EC">
      <w:pPr>
        <w:spacing w:line="276" w:lineRule="auto"/>
        <w:jc w:val="both"/>
        <w:rPr>
          <w:rStyle w:val="Policepardfaut1"/>
          <w:rFonts w:ascii="Arial" w:hAnsi="Arial" w:cs="Arial"/>
        </w:rPr>
      </w:pPr>
    </w:p>
    <w:p w14:paraId="0A00935A" w14:textId="11EDF6FB" w:rsidR="005027EC" w:rsidRDefault="005027EC">
      <w:pPr>
        <w:spacing w:line="276" w:lineRule="auto"/>
        <w:jc w:val="both"/>
        <w:rPr>
          <w:rStyle w:val="Policepardfaut1"/>
          <w:rFonts w:ascii="Arial" w:hAnsi="Arial" w:cs="Arial"/>
        </w:rPr>
      </w:pPr>
    </w:p>
    <w:p w14:paraId="7128A956" w14:textId="4B904E60" w:rsidR="005027EC" w:rsidRDefault="005027EC">
      <w:pPr>
        <w:spacing w:line="276" w:lineRule="auto"/>
        <w:jc w:val="both"/>
        <w:rPr>
          <w:rStyle w:val="Policepardfaut1"/>
          <w:rFonts w:ascii="Arial" w:hAnsi="Arial" w:cs="Arial"/>
        </w:rPr>
      </w:pPr>
    </w:p>
    <w:p w14:paraId="7A1B945C" w14:textId="77777777" w:rsidR="005027EC" w:rsidRDefault="005027EC">
      <w:pPr>
        <w:spacing w:line="276" w:lineRule="auto"/>
        <w:jc w:val="both"/>
      </w:pPr>
    </w:p>
    <w:p w14:paraId="764CBE2F" w14:textId="77777777" w:rsidR="00FE5043" w:rsidRDefault="00000000">
      <w:pPr>
        <w:pStyle w:val="Titre1"/>
        <w:numPr>
          <w:ilvl w:val="0"/>
          <w:numId w:val="4"/>
        </w:numPr>
        <w:spacing w:after="240" w:line="276" w:lineRule="auto"/>
        <w:ind w:left="720"/>
        <w:rPr>
          <w:rFonts w:ascii="Arial" w:hAnsi="Arial" w:cs="Arial"/>
        </w:rPr>
      </w:pPr>
      <w:bookmarkStart w:id="61" w:name="_Toc140146163"/>
      <w:bookmarkStart w:id="62" w:name="_Toc140160791"/>
      <w:bookmarkStart w:id="63" w:name="_Toc140230900"/>
      <w:bookmarkStart w:id="64" w:name="_Toc140530859"/>
      <w:bookmarkStart w:id="65" w:name="_Toc141007954"/>
      <w:bookmarkStart w:id="66" w:name="_Toc141087182"/>
      <w:bookmarkStart w:id="67" w:name="_Toc143021590"/>
      <w:bookmarkStart w:id="68" w:name="_Toc140215359"/>
      <w:r>
        <w:rPr>
          <w:rFonts w:ascii="Arial" w:hAnsi="Arial" w:cs="Arial"/>
        </w:rPr>
        <w:lastRenderedPageBreak/>
        <w:t>Revue de la littérature</w:t>
      </w:r>
      <w:bookmarkEnd w:id="61"/>
      <w:bookmarkEnd w:id="62"/>
      <w:bookmarkEnd w:id="63"/>
      <w:bookmarkEnd w:id="64"/>
      <w:bookmarkEnd w:id="65"/>
      <w:bookmarkEnd w:id="66"/>
      <w:bookmarkEnd w:id="67"/>
    </w:p>
    <w:p w14:paraId="7929037D" w14:textId="77777777" w:rsidR="00FE5043" w:rsidRDefault="00000000">
      <w:pPr>
        <w:spacing w:line="276" w:lineRule="auto"/>
        <w:jc w:val="both"/>
        <w:rPr>
          <w:rFonts w:ascii="Arial" w:hAnsi="Arial" w:cs="Arial"/>
        </w:rPr>
      </w:pPr>
      <w:r>
        <w:rPr>
          <w:rFonts w:ascii="Arial" w:hAnsi="Arial" w:cs="Arial"/>
        </w:rPr>
        <w:t>La revue de littérature comportera deux parties à savoir la contextualisation et l’explication du sujet du projet ainsi qu’un aperçu des projets de mêmes envergures développés antérieurement par d’autres personnes.</w:t>
      </w:r>
    </w:p>
    <w:p w14:paraId="3577BA56" w14:textId="77777777" w:rsidR="00FE5043" w:rsidRDefault="00000000">
      <w:pPr>
        <w:pStyle w:val="Titre2"/>
        <w:numPr>
          <w:ilvl w:val="1"/>
          <w:numId w:val="4"/>
        </w:numPr>
        <w:spacing w:after="240" w:line="276" w:lineRule="auto"/>
        <w:rPr>
          <w:rFonts w:ascii="Arial" w:hAnsi="Arial" w:cs="Arial"/>
        </w:rPr>
      </w:pPr>
      <w:bookmarkStart w:id="69" w:name="_Toc140146164"/>
      <w:bookmarkStart w:id="70" w:name="_Toc140160792"/>
      <w:bookmarkStart w:id="71" w:name="_Toc140230901"/>
      <w:bookmarkStart w:id="72" w:name="_Toc140530860"/>
      <w:bookmarkStart w:id="73" w:name="_Toc141007955"/>
      <w:bookmarkStart w:id="74" w:name="_Toc141087183"/>
      <w:bookmarkStart w:id="75" w:name="_Toc143021591"/>
      <w:r>
        <w:rPr>
          <w:rFonts w:ascii="Arial" w:hAnsi="Arial" w:cs="Arial"/>
        </w:rPr>
        <w:t xml:space="preserve">Système </w:t>
      </w:r>
      <w:proofErr w:type="spellStart"/>
      <w:r>
        <w:rPr>
          <w:rFonts w:ascii="Arial" w:hAnsi="Arial" w:cs="Arial"/>
        </w:rPr>
        <w:t>I</w:t>
      </w:r>
      <w:bookmarkEnd w:id="69"/>
      <w:r>
        <w:rPr>
          <w:rFonts w:ascii="Arial" w:hAnsi="Arial" w:cs="Arial"/>
        </w:rPr>
        <w:t>dO</w:t>
      </w:r>
      <w:bookmarkEnd w:id="70"/>
      <w:bookmarkEnd w:id="71"/>
      <w:bookmarkEnd w:id="72"/>
      <w:bookmarkEnd w:id="73"/>
      <w:bookmarkEnd w:id="74"/>
      <w:bookmarkEnd w:id="75"/>
      <w:proofErr w:type="spellEnd"/>
    </w:p>
    <w:p w14:paraId="4D344CAF" w14:textId="3307E9B5" w:rsidR="00FE5043" w:rsidRDefault="00000000">
      <w:pPr>
        <w:spacing w:line="276" w:lineRule="auto"/>
        <w:jc w:val="both"/>
      </w:pPr>
      <w:proofErr w:type="spellStart"/>
      <w:r>
        <w:rPr>
          <w:rStyle w:val="Policepardfaut1"/>
          <w:rFonts w:ascii="Arial" w:hAnsi="Arial" w:cs="Arial"/>
        </w:rPr>
        <w:t>IdO</w:t>
      </w:r>
      <w:proofErr w:type="spellEnd"/>
      <w:r>
        <w:rPr>
          <w:rStyle w:val="Policepardfaut1"/>
          <w:rFonts w:ascii="Arial" w:hAnsi="Arial" w:cs="Arial"/>
        </w:rPr>
        <w:t xml:space="preserve"> en français Internet des objets désigne une technologie et un environnement permettant l'échange de données en temps réel via une communication Internet grâce à des capteurs installés sur différents objets</w:t>
      </w:r>
      <w:sdt>
        <w:sdtPr>
          <w:rPr>
            <w:rStyle w:val="Policepardfaut1"/>
            <w:rFonts w:ascii="Arial" w:hAnsi="Arial" w:cs="Arial"/>
          </w:rPr>
          <w:id w:val="257494972"/>
          <w:citation/>
        </w:sdtPr>
        <w:sdtContent>
          <w:r w:rsidR="001C4973">
            <w:rPr>
              <w:rStyle w:val="Policepardfaut1"/>
              <w:rFonts w:ascii="Arial" w:hAnsi="Arial" w:cs="Arial"/>
            </w:rPr>
            <w:fldChar w:fldCharType="begin"/>
          </w:r>
          <w:r w:rsidR="001C4973" w:rsidRPr="001C4973">
            <w:rPr>
              <w:rStyle w:val="Policepardfaut1"/>
              <w:rFonts w:ascii="Arial" w:hAnsi="Arial" w:cs="Arial"/>
            </w:rPr>
            <w:instrText xml:space="preserve"> CITATION Ele14 \l 1031 </w:instrText>
          </w:r>
          <w:r w:rsidR="001C4973">
            <w:rPr>
              <w:rStyle w:val="Policepardfaut1"/>
              <w:rFonts w:ascii="Arial" w:hAnsi="Arial" w:cs="Arial"/>
            </w:rPr>
            <w:fldChar w:fldCharType="separate"/>
          </w:r>
          <w:r w:rsidR="001C4973" w:rsidRPr="001C4973">
            <w:rPr>
              <w:rStyle w:val="Policepardfaut1"/>
              <w:rFonts w:ascii="Arial" w:hAnsi="Arial" w:cs="Arial"/>
              <w:noProof/>
            </w:rPr>
            <w:t xml:space="preserve"> </w:t>
          </w:r>
          <w:r w:rsidR="001C4973" w:rsidRPr="001C4973">
            <w:rPr>
              <w:rFonts w:ascii="Arial" w:hAnsi="Arial" w:cs="Arial"/>
              <w:noProof/>
            </w:rPr>
            <w:t>[6]</w:t>
          </w:r>
          <w:r w:rsidR="001C4973">
            <w:rPr>
              <w:rStyle w:val="Policepardfaut1"/>
              <w:rFonts w:ascii="Arial" w:hAnsi="Arial" w:cs="Arial"/>
            </w:rPr>
            <w:fldChar w:fldCharType="end"/>
          </w:r>
        </w:sdtContent>
      </w:sdt>
      <w:r>
        <w:rPr>
          <w:rStyle w:val="Policepardfaut1"/>
          <w:rFonts w:ascii="Arial" w:hAnsi="Arial" w:cs="Arial"/>
        </w:rPr>
        <w:t>. Il combine l'informatique, le protocole Internet, les technologies de détection, les technologies de communication et les dispositifs intégrés pour créer un système cohérent où les mondes physique et numérique convergent et interagissent harmonieusement. Ces objets intelligents ne se contentent pas que de recueillir des informations de leur environnement et d'interagir avec le monde physique, ils établissent également des connexions avec d'autres objets via Internet, permettant ainsi l'échange de données et d'informations</w:t>
      </w:r>
      <w:sdt>
        <w:sdtPr>
          <w:rPr>
            <w:rStyle w:val="Policepardfaut1"/>
            <w:rFonts w:ascii="Arial" w:hAnsi="Arial" w:cs="Arial"/>
          </w:rPr>
          <w:id w:val="982585297"/>
          <w:citation/>
        </w:sdtPr>
        <w:sdtContent>
          <w:r w:rsidR="001C4973">
            <w:rPr>
              <w:rStyle w:val="Policepardfaut1"/>
              <w:rFonts w:ascii="Arial" w:hAnsi="Arial" w:cs="Arial"/>
            </w:rPr>
            <w:fldChar w:fldCharType="begin"/>
          </w:r>
          <w:r w:rsidR="001C4973" w:rsidRPr="001C4973">
            <w:rPr>
              <w:rStyle w:val="Policepardfaut1"/>
              <w:rFonts w:ascii="Arial" w:hAnsi="Arial" w:cs="Arial"/>
            </w:rPr>
            <w:instrText xml:space="preserve"> CITATION Moh22 \l 1031 </w:instrText>
          </w:r>
          <w:r w:rsidR="001C4973">
            <w:rPr>
              <w:rStyle w:val="Policepardfaut1"/>
              <w:rFonts w:ascii="Arial" w:hAnsi="Arial" w:cs="Arial"/>
            </w:rPr>
            <w:fldChar w:fldCharType="separate"/>
          </w:r>
          <w:r w:rsidR="001C4973" w:rsidRPr="001C4973">
            <w:rPr>
              <w:rStyle w:val="Policepardfaut1"/>
              <w:rFonts w:ascii="Arial" w:hAnsi="Arial" w:cs="Arial"/>
              <w:noProof/>
            </w:rPr>
            <w:t xml:space="preserve"> </w:t>
          </w:r>
          <w:r w:rsidR="001C4973" w:rsidRPr="001C4973">
            <w:rPr>
              <w:rFonts w:ascii="Arial" w:hAnsi="Arial" w:cs="Arial"/>
              <w:noProof/>
            </w:rPr>
            <w:t>[7]</w:t>
          </w:r>
          <w:r w:rsidR="001C4973">
            <w:rPr>
              <w:rStyle w:val="Policepardfaut1"/>
              <w:rFonts w:ascii="Arial" w:hAnsi="Arial" w:cs="Arial"/>
            </w:rPr>
            <w:fldChar w:fldCharType="end"/>
          </w:r>
        </w:sdtContent>
      </w:sdt>
      <w:r>
        <w:rPr>
          <w:rStyle w:val="Policepardfaut1"/>
          <w:rFonts w:ascii="Arial" w:hAnsi="Arial" w:cs="Arial"/>
        </w:rPr>
        <w:t xml:space="preserve">. </w:t>
      </w:r>
      <w:proofErr w:type="spellStart"/>
      <w:r>
        <w:rPr>
          <w:rStyle w:val="Policepardfaut1"/>
          <w:rFonts w:ascii="Arial" w:hAnsi="Arial" w:cs="Arial"/>
        </w:rPr>
        <w:t>L'IdO</w:t>
      </w:r>
      <w:proofErr w:type="spellEnd"/>
      <w:r>
        <w:rPr>
          <w:rStyle w:val="Policepardfaut1"/>
          <w:rFonts w:ascii="Arial" w:hAnsi="Arial" w:cs="Arial"/>
        </w:rPr>
        <w:t xml:space="preserve"> est utilisé dans de nombreux domaines tels que les entreprises pour créer de meilleures solutions d'entreprise, l'immobilier pour créer des maisons intelligentes, l'agriculture pour la surveillance et l'amélioration des produits et des conditions agricoles, et les transports pour permettre la connectivité des véhicules</w:t>
      </w:r>
      <w:sdt>
        <w:sdtPr>
          <w:rPr>
            <w:rStyle w:val="Policepardfaut1"/>
            <w:rFonts w:ascii="Arial" w:hAnsi="Arial" w:cs="Arial"/>
          </w:rPr>
          <w:id w:val="-922017411"/>
          <w:citation/>
        </w:sdtPr>
        <w:sdtContent>
          <w:r w:rsidR="001C4973">
            <w:rPr>
              <w:rStyle w:val="Policepardfaut1"/>
              <w:rFonts w:ascii="Arial" w:hAnsi="Arial" w:cs="Arial"/>
            </w:rPr>
            <w:fldChar w:fldCharType="begin"/>
          </w:r>
          <w:r w:rsidR="001C4973" w:rsidRPr="001C4973">
            <w:rPr>
              <w:rStyle w:val="Policepardfaut1"/>
              <w:rFonts w:ascii="Arial" w:hAnsi="Arial" w:cs="Arial"/>
              <w:lang w:val="en-US"/>
            </w:rPr>
            <w:instrText xml:space="preserve"> CITATION Irv20 \l 1031 </w:instrText>
          </w:r>
          <w:r w:rsidR="001C4973">
            <w:rPr>
              <w:rStyle w:val="Policepardfaut1"/>
              <w:rFonts w:ascii="Arial" w:hAnsi="Arial" w:cs="Arial"/>
            </w:rPr>
            <w:fldChar w:fldCharType="separate"/>
          </w:r>
          <w:r w:rsidR="001C4973" w:rsidRPr="001C4973">
            <w:rPr>
              <w:rStyle w:val="Policepardfaut1"/>
              <w:rFonts w:ascii="Arial" w:hAnsi="Arial" w:cs="Arial"/>
              <w:noProof/>
              <w:lang w:val="en-US"/>
            </w:rPr>
            <w:t xml:space="preserve"> </w:t>
          </w:r>
          <w:r w:rsidR="001C4973" w:rsidRPr="001C4973">
            <w:rPr>
              <w:rFonts w:ascii="Arial" w:hAnsi="Arial" w:cs="Arial"/>
              <w:noProof/>
              <w:lang w:val="en-US"/>
            </w:rPr>
            <w:t>[8]</w:t>
          </w:r>
          <w:r w:rsidR="001C4973">
            <w:rPr>
              <w:rStyle w:val="Policepardfaut1"/>
              <w:rFonts w:ascii="Arial" w:hAnsi="Arial" w:cs="Arial"/>
            </w:rPr>
            <w:fldChar w:fldCharType="end"/>
          </w:r>
        </w:sdtContent>
      </w:sdt>
      <w:r>
        <w:rPr>
          <w:rStyle w:val="Policepardfaut1"/>
          <w:rFonts w:ascii="Arial" w:hAnsi="Arial" w:cs="Arial"/>
        </w:rPr>
        <w:t xml:space="preserve">. Dans ce projet, </w:t>
      </w:r>
      <w:proofErr w:type="spellStart"/>
      <w:r>
        <w:rPr>
          <w:rStyle w:val="Policepardfaut1"/>
          <w:rFonts w:ascii="Arial" w:hAnsi="Arial" w:cs="Arial"/>
        </w:rPr>
        <w:t>l'IdO</w:t>
      </w:r>
      <w:proofErr w:type="spellEnd"/>
      <w:r>
        <w:rPr>
          <w:rStyle w:val="Policepardfaut1"/>
          <w:rFonts w:ascii="Arial" w:hAnsi="Arial" w:cs="Arial"/>
        </w:rPr>
        <w:t xml:space="preserve"> est utilisé pour proposer une solution visant à automatiser et sécuriser </w:t>
      </w:r>
      <w:r w:rsidR="00E44EB0">
        <w:rPr>
          <w:rStyle w:val="Policepardfaut1"/>
          <w:rFonts w:ascii="Arial" w:hAnsi="Arial" w:cs="Arial"/>
        </w:rPr>
        <w:t>un poulailler</w:t>
      </w:r>
      <w:r>
        <w:rPr>
          <w:rStyle w:val="Policepardfaut1"/>
          <w:rFonts w:ascii="Arial" w:hAnsi="Arial" w:cs="Arial"/>
        </w:rPr>
        <w:t>.</w:t>
      </w:r>
    </w:p>
    <w:p w14:paraId="6A6EAE70" w14:textId="77777777" w:rsidR="00FE5043" w:rsidRDefault="00000000">
      <w:pPr>
        <w:pStyle w:val="Titre2"/>
        <w:numPr>
          <w:ilvl w:val="1"/>
          <w:numId w:val="4"/>
        </w:numPr>
        <w:spacing w:after="240" w:line="276" w:lineRule="auto"/>
        <w:rPr>
          <w:rFonts w:ascii="Arial" w:hAnsi="Arial" w:cs="Arial"/>
        </w:rPr>
      </w:pPr>
      <w:bookmarkStart w:id="76" w:name="_Toc140146165"/>
      <w:bookmarkStart w:id="77" w:name="_Toc140160793"/>
      <w:bookmarkStart w:id="78" w:name="_Toc140230902"/>
      <w:bookmarkStart w:id="79" w:name="_Toc140530861"/>
      <w:bookmarkStart w:id="80" w:name="_Toc141007956"/>
      <w:bookmarkStart w:id="81" w:name="_Toc141087184"/>
      <w:bookmarkStart w:id="82" w:name="_Toc143021592"/>
      <w:r>
        <w:rPr>
          <w:rFonts w:ascii="Arial" w:hAnsi="Arial" w:cs="Arial"/>
        </w:rPr>
        <w:t>Revues bibliographiques</w:t>
      </w:r>
      <w:bookmarkEnd w:id="76"/>
      <w:bookmarkEnd w:id="77"/>
      <w:bookmarkEnd w:id="78"/>
      <w:bookmarkEnd w:id="79"/>
      <w:bookmarkEnd w:id="80"/>
      <w:bookmarkEnd w:id="81"/>
      <w:bookmarkEnd w:id="82"/>
    </w:p>
    <w:p w14:paraId="3326E8DD" w14:textId="3E71A925" w:rsidR="00FE5043" w:rsidRDefault="00000000">
      <w:pPr>
        <w:spacing w:line="276" w:lineRule="auto"/>
        <w:jc w:val="both"/>
      </w:pPr>
      <w:r>
        <w:rPr>
          <w:rStyle w:val="Policepardfaut1"/>
          <w:rFonts w:ascii="Arial" w:hAnsi="Arial" w:cs="Arial"/>
        </w:rPr>
        <w:t xml:space="preserve">L'automatisation dans les fermes avicoles est réalisée pour plusieurs raisons. Par exemple, </w:t>
      </w:r>
      <w:proofErr w:type="spellStart"/>
      <w:r>
        <w:rPr>
          <w:rStyle w:val="Policepardfaut1"/>
          <w:rFonts w:ascii="Arial" w:hAnsi="Arial" w:cs="Arial"/>
        </w:rPr>
        <w:t>Cosmas</w:t>
      </w:r>
      <w:proofErr w:type="spellEnd"/>
      <w:r>
        <w:rPr>
          <w:rStyle w:val="Policepardfaut1"/>
          <w:rFonts w:ascii="Arial" w:hAnsi="Arial" w:cs="Arial"/>
        </w:rPr>
        <w:t xml:space="preserve"> </w:t>
      </w:r>
      <w:proofErr w:type="spellStart"/>
      <w:r>
        <w:rPr>
          <w:rStyle w:val="Policepardfaut1"/>
          <w:rFonts w:ascii="Arial" w:hAnsi="Arial" w:cs="Arial"/>
        </w:rPr>
        <w:t>Ogbuka</w:t>
      </w:r>
      <w:proofErr w:type="spellEnd"/>
      <w:r>
        <w:rPr>
          <w:rStyle w:val="Policepardfaut1"/>
          <w:rFonts w:ascii="Arial" w:hAnsi="Arial" w:cs="Arial"/>
        </w:rPr>
        <w:t xml:space="preserve"> affirme dans son article sur la conception et la mise en œuvre d'un système d'alimentation automatisé pour les fermes avicoles</w:t>
      </w:r>
      <w:r w:rsidR="00E87962" w:rsidRPr="00E87962">
        <w:rPr>
          <w:rStyle w:val="Policepardfaut1"/>
          <w:rFonts w:ascii="Arial" w:hAnsi="Arial" w:cs="Arial"/>
        </w:rPr>
        <w:t xml:space="preserve"> </w:t>
      </w:r>
      <w:sdt>
        <w:sdtPr>
          <w:rPr>
            <w:rStyle w:val="Policepardfaut1"/>
            <w:rFonts w:ascii="Arial" w:hAnsi="Arial" w:cs="Arial"/>
          </w:rPr>
          <w:id w:val="647332661"/>
          <w:citation/>
        </w:sdtPr>
        <w:sdtContent>
          <w:r w:rsidR="00E87962">
            <w:rPr>
              <w:rStyle w:val="Policepardfaut1"/>
              <w:rFonts w:ascii="Arial" w:hAnsi="Arial" w:cs="Arial"/>
            </w:rPr>
            <w:fldChar w:fldCharType="begin"/>
          </w:r>
          <w:r w:rsidR="00E87962" w:rsidRPr="00E87962">
            <w:rPr>
              <w:rStyle w:val="Policepardfaut1"/>
              <w:rFonts w:ascii="Arial" w:hAnsi="Arial" w:cs="Arial"/>
              <w:lang w:val="en-US"/>
            </w:rPr>
            <w:instrText xml:space="preserve"> CITATION Ife21 \l 1031 </w:instrText>
          </w:r>
          <w:r w:rsidR="00E87962">
            <w:rPr>
              <w:rStyle w:val="Policepardfaut1"/>
              <w:rFonts w:ascii="Arial" w:hAnsi="Arial" w:cs="Arial"/>
            </w:rPr>
            <w:fldChar w:fldCharType="separate"/>
          </w:r>
          <w:r w:rsidR="00E87962" w:rsidRPr="00E87962">
            <w:rPr>
              <w:rStyle w:val="Policepardfaut1"/>
              <w:rFonts w:ascii="Arial" w:hAnsi="Arial" w:cs="Arial"/>
              <w:noProof/>
              <w:lang w:val="en-US"/>
            </w:rPr>
            <w:t xml:space="preserve"> </w:t>
          </w:r>
          <w:r w:rsidR="00E87962" w:rsidRPr="00E87962">
            <w:rPr>
              <w:rFonts w:ascii="Arial" w:hAnsi="Arial" w:cs="Arial"/>
              <w:noProof/>
              <w:lang w:val="en-US"/>
            </w:rPr>
            <w:t>[1]</w:t>
          </w:r>
          <w:r w:rsidR="00E87962">
            <w:rPr>
              <w:rStyle w:val="Policepardfaut1"/>
              <w:rFonts w:ascii="Arial" w:hAnsi="Arial" w:cs="Arial"/>
            </w:rPr>
            <w:fldChar w:fldCharType="end"/>
          </w:r>
        </w:sdtContent>
      </w:sdt>
      <w:r>
        <w:rPr>
          <w:rFonts w:ascii="Arial" w:hAnsi="Arial" w:cs="Arial"/>
          <w:lang w:val="en-US"/>
        </w:rPr>
        <w:t xml:space="preserve"> </w:t>
      </w:r>
      <w:r>
        <w:rPr>
          <w:rStyle w:val="Policepardfaut1"/>
          <w:rFonts w:ascii="Arial" w:hAnsi="Arial" w:cs="Arial"/>
        </w:rPr>
        <w:t xml:space="preserve">que le coût de la main-d'œuvre est l'une des raisons pour lesquelles l'automatisation devrait être mise en place dans les fermes avicoles afin de réduire ce coût. Irving V </w:t>
      </w:r>
      <w:proofErr w:type="spellStart"/>
      <w:r>
        <w:rPr>
          <w:rStyle w:val="Policepardfaut1"/>
          <w:rFonts w:ascii="Arial" w:hAnsi="Arial" w:cs="Arial"/>
        </w:rPr>
        <w:t>Paputungan</w:t>
      </w:r>
      <w:proofErr w:type="spellEnd"/>
      <w:r w:rsidR="001C4973" w:rsidRPr="001C4973">
        <w:rPr>
          <w:rStyle w:val="Policepardfaut1"/>
          <w:rFonts w:ascii="Arial" w:hAnsi="Arial" w:cs="Arial"/>
        </w:rPr>
        <w:t xml:space="preserve"> </w:t>
      </w:r>
      <w:sdt>
        <w:sdtPr>
          <w:rPr>
            <w:rStyle w:val="Policepardfaut1"/>
            <w:rFonts w:ascii="Arial" w:hAnsi="Arial" w:cs="Arial"/>
          </w:rPr>
          <w:id w:val="-43912312"/>
          <w:citation/>
        </w:sdtPr>
        <w:sdtContent>
          <w:r w:rsidR="001C4973">
            <w:rPr>
              <w:rStyle w:val="Policepardfaut1"/>
              <w:rFonts w:ascii="Arial" w:hAnsi="Arial" w:cs="Arial"/>
            </w:rPr>
            <w:fldChar w:fldCharType="begin"/>
          </w:r>
          <w:r w:rsidR="001C4973" w:rsidRPr="001C4973">
            <w:rPr>
              <w:rStyle w:val="Policepardfaut1"/>
              <w:rFonts w:ascii="Arial" w:hAnsi="Arial" w:cs="Arial"/>
              <w:lang w:val="en-US"/>
            </w:rPr>
            <w:instrText xml:space="preserve"> CITATION Irv20 \l 1031 </w:instrText>
          </w:r>
          <w:r w:rsidR="001C4973">
            <w:rPr>
              <w:rStyle w:val="Policepardfaut1"/>
              <w:rFonts w:ascii="Arial" w:hAnsi="Arial" w:cs="Arial"/>
            </w:rPr>
            <w:fldChar w:fldCharType="separate"/>
          </w:r>
          <w:r w:rsidR="001C4973" w:rsidRPr="001C4973">
            <w:rPr>
              <w:rStyle w:val="Policepardfaut1"/>
              <w:rFonts w:ascii="Arial" w:hAnsi="Arial" w:cs="Arial"/>
              <w:noProof/>
              <w:lang w:val="en-US"/>
            </w:rPr>
            <w:t xml:space="preserve"> </w:t>
          </w:r>
          <w:r w:rsidR="001C4973" w:rsidRPr="001C4973">
            <w:rPr>
              <w:rFonts w:ascii="Arial" w:hAnsi="Arial" w:cs="Arial"/>
              <w:noProof/>
              <w:lang w:val="en-US"/>
            </w:rPr>
            <w:t>[8]</w:t>
          </w:r>
          <w:r w:rsidR="001C4973">
            <w:rPr>
              <w:rStyle w:val="Policepardfaut1"/>
              <w:rFonts w:ascii="Arial" w:hAnsi="Arial" w:cs="Arial"/>
            </w:rPr>
            <w:fldChar w:fldCharType="end"/>
          </w:r>
        </w:sdtContent>
      </w:sdt>
      <w:r>
        <w:rPr>
          <w:rStyle w:val="Policepardfaut1"/>
          <w:rFonts w:ascii="Arial" w:hAnsi="Arial" w:cs="Arial"/>
        </w:rPr>
        <w:t xml:space="preserve">, dans son article sur le système de surveillance de la température et de l'humidité dans </w:t>
      </w:r>
      <w:r w:rsidR="00E44EB0">
        <w:rPr>
          <w:rStyle w:val="Policepardfaut1"/>
          <w:rFonts w:ascii="Arial" w:hAnsi="Arial" w:cs="Arial"/>
        </w:rPr>
        <w:t>poulailler</w:t>
      </w:r>
      <w:r>
        <w:rPr>
          <w:rStyle w:val="Policepardfaut1"/>
          <w:rFonts w:ascii="Arial" w:hAnsi="Arial" w:cs="Arial"/>
        </w:rPr>
        <w:t xml:space="preserve">, déclare que la forte mortalité des poulets est liée à l'humidité et à la température. En effet, les animaux avicoles, en particulier les poulets, ont du mal à évacuer la chaleur de leur corps car ce sont des animaux à sang chaud et sont couverts de plumes. Pour cette raison, il est important d'avoir un système de surveillance ou de suivi pour réduire la mortalité. </w:t>
      </w:r>
      <w:proofErr w:type="spellStart"/>
      <w:r>
        <w:rPr>
          <w:rStyle w:val="Policepardfaut1"/>
          <w:rFonts w:ascii="Arial" w:hAnsi="Arial" w:cs="Arial"/>
        </w:rPr>
        <w:t>Jayarajan</w:t>
      </w:r>
      <w:proofErr w:type="spellEnd"/>
      <w:r>
        <w:rPr>
          <w:rStyle w:val="Policepardfaut1"/>
          <w:rFonts w:ascii="Arial" w:hAnsi="Arial" w:cs="Arial"/>
        </w:rPr>
        <w:t xml:space="preserve">, Annamalai, </w:t>
      </w:r>
      <w:proofErr w:type="spellStart"/>
      <w:r>
        <w:rPr>
          <w:rStyle w:val="Policepardfaut1"/>
          <w:rFonts w:ascii="Arial" w:hAnsi="Arial" w:cs="Arial"/>
        </w:rPr>
        <w:t>Jannifer</w:t>
      </w:r>
      <w:proofErr w:type="spellEnd"/>
      <w:r>
        <w:rPr>
          <w:rStyle w:val="Policepardfaut1"/>
          <w:rFonts w:ascii="Arial" w:hAnsi="Arial" w:cs="Arial"/>
        </w:rPr>
        <w:t xml:space="preserve"> et Prakash, dans leur article sur la ferme avicole automatisée basée sur </w:t>
      </w:r>
      <w:proofErr w:type="spellStart"/>
      <w:r>
        <w:rPr>
          <w:rStyle w:val="Policepardfaut1"/>
          <w:rFonts w:ascii="Arial" w:hAnsi="Arial" w:cs="Arial"/>
        </w:rPr>
        <w:t>l'IdO</w:t>
      </w:r>
      <w:proofErr w:type="spellEnd"/>
      <w:r>
        <w:rPr>
          <w:rStyle w:val="Policepardfaut1"/>
          <w:rFonts w:ascii="Arial" w:hAnsi="Arial" w:cs="Arial"/>
        </w:rPr>
        <w:t xml:space="preserve"> pour les poules pondeuses</w:t>
      </w:r>
      <w:sdt>
        <w:sdtPr>
          <w:rPr>
            <w:rStyle w:val="Policepardfaut1"/>
            <w:rFonts w:ascii="Arial" w:hAnsi="Arial" w:cs="Arial"/>
          </w:rPr>
          <w:id w:val="-1005206422"/>
          <w:citation/>
        </w:sdtPr>
        <w:sdtContent>
          <w:r w:rsidR="003C46F9">
            <w:rPr>
              <w:rStyle w:val="Policepardfaut1"/>
              <w:rFonts w:ascii="Arial" w:hAnsi="Arial" w:cs="Arial"/>
            </w:rPr>
            <w:fldChar w:fldCharType="begin"/>
          </w:r>
          <w:r w:rsidR="003C46F9" w:rsidRPr="003C46F9">
            <w:rPr>
              <w:rStyle w:val="Policepardfaut1"/>
              <w:rFonts w:ascii="Arial" w:hAnsi="Arial" w:cs="Arial"/>
              <w:lang w:val="en-US"/>
            </w:rPr>
            <w:instrText xml:space="preserve"> CITATION Jay21 \l 1031 </w:instrText>
          </w:r>
          <w:r w:rsidR="003C46F9">
            <w:rPr>
              <w:rStyle w:val="Policepardfaut1"/>
              <w:rFonts w:ascii="Arial" w:hAnsi="Arial" w:cs="Arial"/>
            </w:rPr>
            <w:fldChar w:fldCharType="separate"/>
          </w:r>
          <w:r w:rsidR="003C46F9" w:rsidRPr="003C46F9">
            <w:rPr>
              <w:rStyle w:val="Policepardfaut1"/>
              <w:rFonts w:ascii="Arial" w:hAnsi="Arial" w:cs="Arial"/>
              <w:noProof/>
              <w:lang w:val="en-US"/>
            </w:rPr>
            <w:t xml:space="preserve"> </w:t>
          </w:r>
          <w:r w:rsidR="003C46F9" w:rsidRPr="003C46F9">
            <w:rPr>
              <w:rFonts w:ascii="Arial" w:hAnsi="Arial" w:cs="Arial"/>
              <w:noProof/>
              <w:lang w:val="en-US"/>
            </w:rPr>
            <w:t>[9]</w:t>
          </w:r>
          <w:r w:rsidR="003C46F9">
            <w:rPr>
              <w:rStyle w:val="Policepardfaut1"/>
              <w:rFonts w:ascii="Arial" w:hAnsi="Arial" w:cs="Arial"/>
            </w:rPr>
            <w:fldChar w:fldCharType="end"/>
          </w:r>
        </w:sdtContent>
      </w:sdt>
      <w:r>
        <w:rPr>
          <w:rStyle w:val="Policepardfaut1"/>
          <w:rFonts w:ascii="Arial" w:hAnsi="Arial" w:cs="Arial"/>
        </w:rPr>
        <w:t>, affirment que les conditions atmosphériques sont un facteur influant dans la production de poules pondeuses, et que des conditions telles que la température, l'humidité, la ventilation et l'éclairage doivent être surveillées en continu. De plus, un environnement sécurisé et un approvisionnement efficace en nutriments doivent être observés et maintenus pour améliorer la qualité des œufs pondus. À partir de ces différents articles, on peut remarquer l’objectif de mettre en place un système intelligent ou automatisé, mais la raison de cette mise en œuvre, telle que mentionnée par les auteurs dans leurs articles diffère les uns des autres. Ici, l'objectif principal du système proposé dans ce projet est de maintenir l'activité d'alimentation dans la ferme, de surveiller la température et l'humidité, et de maintenir la sécurité même en l'absence de personnel physiquement présent dans la ferme. Il est possible de traduire cette raison de mise en œuvre en termes de coût, de santé animale et de sécurité, comme indiqué dans les trois articles mentionnés ici.</w:t>
      </w:r>
    </w:p>
    <w:p w14:paraId="76C02885" w14:textId="09581C16" w:rsidR="00FE5043" w:rsidRDefault="00000000">
      <w:pPr>
        <w:spacing w:line="276" w:lineRule="auto"/>
        <w:jc w:val="both"/>
      </w:pPr>
      <w:r>
        <w:rPr>
          <w:rStyle w:val="Policepardfaut1"/>
          <w:rFonts w:ascii="Arial" w:hAnsi="Arial" w:cs="Arial"/>
        </w:rPr>
        <w:lastRenderedPageBreak/>
        <w:t xml:space="preserve">Dans l'article publié par </w:t>
      </w:r>
      <w:proofErr w:type="spellStart"/>
      <w:r>
        <w:rPr>
          <w:rStyle w:val="Policepardfaut1"/>
          <w:rFonts w:ascii="Arial" w:hAnsi="Arial" w:cs="Arial"/>
        </w:rPr>
        <w:t>Cosmas</w:t>
      </w:r>
      <w:proofErr w:type="spellEnd"/>
      <w:r>
        <w:rPr>
          <w:rStyle w:val="Policepardfaut1"/>
          <w:rFonts w:ascii="Arial" w:hAnsi="Arial" w:cs="Arial"/>
        </w:rPr>
        <w:t xml:space="preserve"> </w:t>
      </w:r>
      <w:proofErr w:type="spellStart"/>
      <w:r>
        <w:rPr>
          <w:rStyle w:val="Policepardfaut1"/>
          <w:rFonts w:ascii="Arial" w:hAnsi="Arial" w:cs="Arial"/>
        </w:rPr>
        <w:t>Ogbuka</w:t>
      </w:r>
      <w:proofErr w:type="spellEnd"/>
      <w:sdt>
        <w:sdtPr>
          <w:rPr>
            <w:rStyle w:val="Policepardfaut1"/>
            <w:rFonts w:ascii="Arial" w:hAnsi="Arial" w:cs="Arial"/>
          </w:rPr>
          <w:id w:val="-368917988"/>
          <w:citation/>
        </w:sdtPr>
        <w:sdtContent>
          <w:r w:rsidR="00E87962">
            <w:rPr>
              <w:rStyle w:val="Policepardfaut1"/>
              <w:rFonts w:ascii="Arial" w:hAnsi="Arial" w:cs="Arial"/>
            </w:rPr>
            <w:fldChar w:fldCharType="begin"/>
          </w:r>
          <w:r w:rsidR="00E87962" w:rsidRPr="00E87962">
            <w:rPr>
              <w:rStyle w:val="Policepardfaut1"/>
              <w:rFonts w:ascii="Arial" w:hAnsi="Arial" w:cs="Arial"/>
            </w:rPr>
            <w:instrText xml:space="preserve"> CITATION Ife21 \l 1031 </w:instrText>
          </w:r>
          <w:r w:rsidR="00E87962">
            <w:rPr>
              <w:rStyle w:val="Policepardfaut1"/>
              <w:rFonts w:ascii="Arial" w:hAnsi="Arial" w:cs="Arial"/>
            </w:rPr>
            <w:fldChar w:fldCharType="separate"/>
          </w:r>
          <w:r w:rsidR="00E87962" w:rsidRPr="00E87962">
            <w:rPr>
              <w:rStyle w:val="Policepardfaut1"/>
              <w:rFonts w:ascii="Arial" w:hAnsi="Arial" w:cs="Arial"/>
              <w:noProof/>
            </w:rPr>
            <w:t xml:space="preserve"> </w:t>
          </w:r>
          <w:r w:rsidR="00E87962" w:rsidRPr="00E87962">
            <w:rPr>
              <w:rFonts w:ascii="Arial" w:hAnsi="Arial" w:cs="Arial"/>
              <w:noProof/>
            </w:rPr>
            <w:t>[1]</w:t>
          </w:r>
          <w:r w:rsidR="00E87962">
            <w:rPr>
              <w:rStyle w:val="Policepardfaut1"/>
              <w:rFonts w:ascii="Arial" w:hAnsi="Arial" w:cs="Arial"/>
            </w:rPr>
            <w:fldChar w:fldCharType="end"/>
          </w:r>
        </w:sdtContent>
      </w:sdt>
      <w:r>
        <w:rPr>
          <w:rStyle w:val="Policepardfaut1"/>
          <w:rFonts w:ascii="Arial" w:hAnsi="Arial" w:cs="Arial"/>
        </w:rPr>
        <w:t>, le système proposé est conçu comme un système d'alimentation automatique efficace et convivial pour les fermes avicoles, dans le but de remédier aux défis associés à l'élevage avicole, comme mentionné précédemment. Leur système s'avère améliorer la gestion de l'énergie dans la ferme. Le système contrôle avec succès la distribution de l'alimentation avicole grâce à un programme téléchargé dans le microcontrôleur. Ils affirment que la solution proposée présente d'excellentes performances grâce à sa technologie numérique avancée, et qu'elle est plus efficace car elle permet de gagner du temps et de l'énergie.</w:t>
      </w:r>
    </w:p>
    <w:p w14:paraId="44DF6609" w14:textId="4EE81C59" w:rsidR="00FE5043" w:rsidRDefault="00000000">
      <w:pPr>
        <w:spacing w:line="276" w:lineRule="auto"/>
        <w:jc w:val="both"/>
      </w:pPr>
      <w:r>
        <w:rPr>
          <w:rStyle w:val="Policepardfaut1"/>
          <w:rFonts w:ascii="Arial" w:hAnsi="Arial" w:cs="Arial"/>
        </w:rPr>
        <w:t>Dans l'article publié par Irving</w:t>
      </w:r>
      <w:sdt>
        <w:sdtPr>
          <w:rPr>
            <w:rStyle w:val="Policepardfaut1"/>
            <w:rFonts w:ascii="Arial" w:hAnsi="Arial" w:cs="Arial"/>
          </w:rPr>
          <w:id w:val="-539977319"/>
          <w:citation/>
        </w:sdtPr>
        <w:sdtContent>
          <w:r w:rsidR="003C46F9">
            <w:rPr>
              <w:rStyle w:val="Policepardfaut1"/>
              <w:rFonts w:ascii="Arial" w:hAnsi="Arial" w:cs="Arial"/>
            </w:rPr>
            <w:fldChar w:fldCharType="begin"/>
          </w:r>
          <w:r w:rsidR="003C46F9" w:rsidRPr="003C46F9">
            <w:rPr>
              <w:rStyle w:val="Policepardfaut1"/>
              <w:rFonts w:ascii="Arial" w:hAnsi="Arial" w:cs="Arial"/>
              <w:lang w:val="en-US"/>
            </w:rPr>
            <w:instrText xml:space="preserve"> CITATION Irv20 \l 1031 </w:instrText>
          </w:r>
          <w:r w:rsidR="003C46F9">
            <w:rPr>
              <w:rStyle w:val="Policepardfaut1"/>
              <w:rFonts w:ascii="Arial" w:hAnsi="Arial" w:cs="Arial"/>
            </w:rPr>
            <w:fldChar w:fldCharType="separate"/>
          </w:r>
          <w:r w:rsidR="003C46F9" w:rsidRPr="003C46F9">
            <w:rPr>
              <w:rStyle w:val="Policepardfaut1"/>
              <w:rFonts w:ascii="Arial" w:hAnsi="Arial" w:cs="Arial"/>
              <w:noProof/>
              <w:lang w:val="en-US"/>
            </w:rPr>
            <w:t xml:space="preserve"> </w:t>
          </w:r>
          <w:r w:rsidR="003C46F9" w:rsidRPr="003C46F9">
            <w:rPr>
              <w:rFonts w:ascii="Arial" w:hAnsi="Arial" w:cs="Arial"/>
              <w:noProof/>
              <w:lang w:val="en-US"/>
            </w:rPr>
            <w:t>[8]</w:t>
          </w:r>
          <w:r w:rsidR="003C46F9">
            <w:rPr>
              <w:rStyle w:val="Policepardfaut1"/>
              <w:rFonts w:ascii="Arial" w:hAnsi="Arial" w:cs="Arial"/>
            </w:rPr>
            <w:fldChar w:fldCharType="end"/>
          </w:r>
        </w:sdtContent>
      </w:sdt>
      <w:r>
        <w:rPr>
          <w:rStyle w:val="Policepardfaut1"/>
          <w:rFonts w:ascii="Arial" w:hAnsi="Arial" w:cs="Arial"/>
        </w:rPr>
        <w:t xml:space="preserve">, la solution proposée, qui consiste en un système avec un capteur DHT11 pour la mesure de la température et de l'humidité, connecté à un Arduino et à un ESP8266, permet de collecter et de surveiller ces deux conditions dans </w:t>
      </w:r>
      <w:r w:rsidR="00E44EB0">
        <w:rPr>
          <w:rStyle w:val="Policepardfaut1"/>
          <w:rFonts w:ascii="Arial" w:hAnsi="Arial" w:cs="Arial"/>
        </w:rPr>
        <w:t>un poulailler</w:t>
      </w:r>
      <w:r>
        <w:rPr>
          <w:rStyle w:val="Policepardfaut1"/>
          <w:rFonts w:ascii="Arial" w:hAnsi="Arial" w:cs="Arial"/>
        </w:rPr>
        <w:t>. Les données mesurées sont envoyées via un serveur web et internet vers une application de surveillance.</w:t>
      </w:r>
    </w:p>
    <w:p w14:paraId="495A3A84" w14:textId="10EC1F90" w:rsidR="00FE5043" w:rsidRDefault="00000000">
      <w:pPr>
        <w:spacing w:line="276" w:lineRule="auto"/>
        <w:jc w:val="both"/>
      </w:pPr>
      <w:r>
        <w:rPr>
          <w:rStyle w:val="Policepardfaut1"/>
          <w:rFonts w:ascii="Arial" w:hAnsi="Arial" w:cs="Arial"/>
        </w:rPr>
        <w:t xml:space="preserve">Dans l'article publié par </w:t>
      </w:r>
      <w:proofErr w:type="spellStart"/>
      <w:r>
        <w:rPr>
          <w:rStyle w:val="Policepardfaut1"/>
          <w:rFonts w:ascii="Arial" w:hAnsi="Arial" w:cs="Arial"/>
        </w:rPr>
        <w:t>Jayarajan</w:t>
      </w:r>
      <w:proofErr w:type="spellEnd"/>
      <w:r>
        <w:rPr>
          <w:rStyle w:val="Policepardfaut1"/>
          <w:rFonts w:ascii="Arial" w:hAnsi="Arial" w:cs="Arial"/>
        </w:rPr>
        <w:t xml:space="preserve">, Annamalai, </w:t>
      </w:r>
      <w:proofErr w:type="spellStart"/>
      <w:r>
        <w:rPr>
          <w:rStyle w:val="Policepardfaut1"/>
          <w:rFonts w:ascii="Arial" w:hAnsi="Arial" w:cs="Arial"/>
        </w:rPr>
        <w:t>Jannifer</w:t>
      </w:r>
      <w:proofErr w:type="spellEnd"/>
      <w:r>
        <w:rPr>
          <w:rStyle w:val="Policepardfaut1"/>
          <w:rFonts w:ascii="Arial" w:hAnsi="Arial" w:cs="Arial"/>
        </w:rPr>
        <w:t xml:space="preserve"> et Prakash</w:t>
      </w:r>
      <w:sdt>
        <w:sdtPr>
          <w:rPr>
            <w:rStyle w:val="Policepardfaut1"/>
            <w:rFonts w:ascii="Arial" w:hAnsi="Arial" w:cs="Arial"/>
          </w:rPr>
          <w:id w:val="1639457062"/>
          <w:citation/>
        </w:sdtPr>
        <w:sdtContent>
          <w:r w:rsidR="003C46F9">
            <w:rPr>
              <w:rStyle w:val="Policepardfaut1"/>
              <w:rFonts w:ascii="Arial" w:hAnsi="Arial" w:cs="Arial"/>
            </w:rPr>
            <w:fldChar w:fldCharType="begin"/>
          </w:r>
          <w:r w:rsidR="003C46F9" w:rsidRPr="003C46F9">
            <w:rPr>
              <w:rStyle w:val="Policepardfaut1"/>
              <w:rFonts w:ascii="Arial" w:hAnsi="Arial" w:cs="Arial"/>
            </w:rPr>
            <w:instrText xml:space="preserve"> CITATION Jay21 \l 1031 </w:instrText>
          </w:r>
          <w:r w:rsidR="003C46F9">
            <w:rPr>
              <w:rStyle w:val="Policepardfaut1"/>
              <w:rFonts w:ascii="Arial" w:hAnsi="Arial" w:cs="Arial"/>
            </w:rPr>
            <w:fldChar w:fldCharType="separate"/>
          </w:r>
          <w:r w:rsidR="003C46F9" w:rsidRPr="003C46F9">
            <w:rPr>
              <w:rStyle w:val="Policepardfaut1"/>
              <w:rFonts w:ascii="Arial" w:hAnsi="Arial" w:cs="Arial"/>
              <w:noProof/>
            </w:rPr>
            <w:t xml:space="preserve"> </w:t>
          </w:r>
          <w:r w:rsidR="003C46F9" w:rsidRPr="003C46F9">
            <w:rPr>
              <w:rFonts w:ascii="Arial" w:hAnsi="Arial" w:cs="Arial"/>
              <w:noProof/>
            </w:rPr>
            <w:t>[9]</w:t>
          </w:r>
          <w:r w:rsidR="003C46F9">
            <w:rPr>
              <w:rStyle w:val="Policepardfaut1"/>
              <w:rFonts w:ascii="Arial" w:hAnsi="Arial" w:cs="Arial"/>
            </w:rPr>
            <w:fldChar w:fldCharType="end"/>
          </w:r>
        </w:sdtContent>
      </w:sdt>
      <w:r>
        <w:rPr>
          <w:rStyle w:val="Policepardfaut1"/>
          <w:rFonts w:ascii="Arial" w:hAnsi="Arial" w:cs="Arial"/>
        </w:rPr>
        <w:t>, le système proposé vise à stimuler la production massive d'œufs en Inde en surveillant des facteurs tels que la qualité de l'air, l'humidité, la température, la ventilation et l'éclairage de manière automatique, ainsi que la culture des aliments pour volaille via l'internet des objets. Le système est composé de capteurs pour mesurer les différents facteurs, d'actionneurs pour ouvrir et fermer les portes et les vannes d'alimentation, tous connectés à un serveur via une carte Arduino, une connexion WIFI et un module GSM. Le système proposé, tel qu'indiqué dans leur publication, semble être hautement efficace, réduire la main-d'œuvre, économiser du temps et garantir un développement solide des poules pondeuses, ainsi que le développement de l'alimentation avicole pour produire des œufs de bonne qualité et améliorer la rentabilité des exploitations avicoles en Inde.</w:t>
      </w:r>
    </w:p>
    <w:p w14:paraId="2583AC3A" w14:textId="77777777" w:rsidR="00FE5043" w:rsidRDefault="00FE5043">
      <w:pPr>
        <w:rPr>
          <w:sz w:val="20"/>
          <w:szCs w:val="20"/>
        </w:rPr>
      </w:pPr>
    </w:p>
    <w:p w14:paraId="4772F17B" w14:textId="77777777" w:rsidR="00FE5043" w:rsidRDefault="00FE5043">
      <w:pPr>
        <w:rPr>
          <w:sz w:val="20"/>
          <w:szCs w:val="20"/>
        </w:rPr>
      </w:pPr>
    </w:p>
    <w:p w14:paraId="1FA6CF4E" w14:textId="77777777" w:rsidR="00FE5043" w:rsidRDefault="00FE5043">
      <w:pPr>
        <w:rPr>
          <w:sz w:val="20"/>
          <w:szCs w:val="20"/>
        </w:rPr>
      </w:pPr>
    </w:p>
    <w:p w14:paraId="5D6BB216" w14:textId="77777777" w:rsidR="00FE5043" w:rsidRDefault="00FE5043">
      <w:pPr>
        <w:rPr>
          <w:sz w:val="20"/>
          <w:szCs w:val="20"/>
        </w:rPr>
      </w:pPr>
    </w:p>
    <w:p w14:paraId="079BCC2A" w14:textId="77777777" w:rsidR="00FE5043" w:rsidRDefault="00FE5043">
      <w:pPr>
        <w:rPr>
          <w:sz w:val="20"/>
          <w:szCs w:val="20"/>
        </w:rPr>
      </w:pPr>
    </w:p>
    <w:p w14:paraId="7EF41662" w14:textId="77777777" w:rsidR="00FE5043" w:rsidRDefault="00FE5043">
      <w:pPr>
        <w:rPr>
          <w:sz w:val="20"/>
          <w:szCs w:val="20"/>
        </w:rPr>
      </w:pPr>
    </w:p>
    <w:p w14:paraId="750BB777" w14:textId="70912CB6" w:rsidR="00FE5043" w:rsidRDefault="00FE5043">
      <w:pPr>
        <w:rPr>
          <w:sz w:val="20"/>
          <w:szCs w:val="20"/>
        </w:rPr>
      </w:pPr>
    </w:p>
    <w:p w14:paraId="0C6D3D87" w14:textId="0CE7F41E" w:rsidR="005C66C4" w:rsidRDefault="005C66C4">
      <w:pPr>
        <w:rPr>
          <w:sz w:val="20"/>
          <w:szCs w:val="20"/>
        </w:rPr>
      </w:pPr>
    </w:p>
    <w:p w14:paraId="398CEA3B" w14:textId="6E02B046" w:rsidR="005C66C4" w:rsidRDefault="005C66C4">
      <w:pPr>
        <w:rPr>
          <w:sz w:val="20"/>
          <w:szCs w:val="20"/>
        </w:rPr>
      </w:pPr>
    </w:p>
    <w:p w14:paraId="78315B45" w14:textId="1887715C" w:rsidR="005C66C4" w:rsidRDefault="005C66C4">
      <w:pPr>
        <w:rPr>
          <w:sz w:val="20"/>
          <w:szCs w:val="20"/>
        </w:rPr>
      </w:pPr>
    </w:p>
    <w:p w14:paraId="1F14A3AD" w14:textId="75D7E1BC" w:rsidR="005C66C4" w:rsidRDefault="005C66C4">
      <w:pPr>
        <w:rPr>
          <w:sz w:val="20"/>
          <w:szCs w:val="20"/>
        </w:rPr>
      </w:pPr>
    </w:p>
    <w:p w14:paraId="75FBEAD8" w14:textId="5C6D62EB" w:rsidR="005C66C4" w:rsidRDefault="005C66C4">
      <w:pPr>
        <w:rPr>
          <w:sz w:val="20"/>
          <w:szCs w:val="20"/>
        </w:rPr>
      </w:pPr>
    </w:p>
    <w:p w14:paraId="6B78B459" w14:textId="10ABB884" w:rsidR="005C66C4" w:rsidRDefault="005C66C4">
      <w:pPr>
        <w:rPr>
          <w:sz w:val="20"/>
          <w:szCs w:val="20"/>
        </w:rPr>
      </w:pPr>
    </w:p>
    <w:p w14:paraId="26D24EEF" w14:textId="6D2AFC64" w:rsidR="005C66C4" w:rsidRDefault="005C66C4">
      <w:pPr>
        <w:rPr>
          <w:sz w:val="20"/>
          <w:szCs w:val="20"/>
        </w:rPr>
      </w:pPr>
    </w:p>
    <w:p w14:paraId="252172CE" w14:textId="0F3E00A9" w:rsidR="005C66C4" w:rsidRDefault="005C66C4">
      <w:pPr>
        <w:rPr>
          <w:sz w:val="20"/>
          <w:szCs w:val="20"/>
        </w:rPr>
      </w:pPr>
    </w:p>
    <w:p w14:paraId="5D8A58D3" w14:textId="77777777" w:rsidR="00FE5043" w:rsidRDefault="00FE5043">
      <w:pPr>
        <w:rPr>
          <w:sz w:val="20"/>
          <w:szCs w:val="20"/>
        </w:rPr>
      </w:pPr>
    </w:p>
    <w:p w14:paraId="1F7E7597" w14:textId="77777777" w:rsidR="00FE5043" w:rsidRDefault="00000000">
      <w:pPr>
        <w:pStyle w:val="Titre1"/>
        <w:numPr>
          <w:ilvl w:val="0"/>
          <w:numId w:val="4"/>
        </w:numPr>
        <w:spacing w:after="240"/>
        <w:ind w:left="720"/>
        <w:rPr>
          <w:rFonts w:ascii="Arial" w:hAnsi="Arial" w:cs="Arial"/>
        </w:rPr>
      </w:pPr>
      <w:bookmarkStart w:id="83" w:name="_Toc140146166"/>
      <w:bookmarkStart w:id="84" w:name="_Toc140160794"/>
      <w:bookmarkStart w:id="85" w:name="_Toc140230903"/>
      <w:bookmarkStart w:id="86" w:name="_Toc140530862"/>
      <w:bookmarkStart w:id="87" w:name="_Toc141007957"/>
      <w:bookmarkStart w:id="88" w:name="_Toc141087185"/>
      <w:bookmarkStart w:id="89" w:name="_Toc143021593"/>
      <w:r>
        <w:rPr>
          <w:rFonts w:ascii="Arial" w:hAnsi="Arial" w:cs="Arial"/>
        </w:rPr>
        <w:lastRenderedPageBreak/>
        <w:t>Recueil d’informations</w:t>
      </w:r>
      <w:bookmarkEnd w:id="83"/>
      <w:bookmarkEnd w:id="84"/>
      <w:bookmarkEnd w:id="85"/>
      <w:bookmarkEnd w:id="86"/>
      <w:bookmarkEnd w:id="87"/>
      <w:bookmarkEnd w:id="88"/>
      <w:bookmarkEnd w:id="89"/>
    </w:p>
    <w:p w14:paraId="5171DAA6" w14:textId="77777777" w:rsidR="00FE5043" w:rsidRDefault="00000000">
      <w:pPr>
        <w:spacing w:line="276" w:lineRule="auto"/>
        <w:rPr>
          <w:rFonts w:ascii="Arial" w:hAnsi="Arial" w:cs="Arial"/>
        </w:rPr>
      </w:pPr>
      <w:r>
        <w:rPr>
          <w:rFonts w:ascii="Arial" w:hAnsi="Arial" w:cs="Arial"/>
        </w:rPr>
        <w:t xml:space="preserve">Avant tout développent de ce projet, il est opportun d’effectuer une recherche en ce qui concerne les habitudes générales des poulets. </w:t>
      </w:r>
    </w:p>
    <w:p w14:paraId="17DE065F" w14:textId="77777777" w:rsidR="00FE5043" w:rsidRDefault="00000000">
      <w:pPr>
        <w:pStyle w:val="Titre2"/>
        <w:numPr>
          <w:ilvl w:val="1"/>
          <w:numId w:val="4"/>
        </w:numPr>
        <w:spacing w:after="240" w:line="276" w:lineRule="auto"/>
        <w:rPr>
          <w:rFonts w:ascii="Arial" w:hAnsi="Arial" w:cs="Arial"/>
        </w:rPr>
      </w:pPr>
      <w:bookmarkStart w:id="90" w:name="_Toc140146167"/>
      <w:bookmarkStart w:id="91" w:name="_Toc140160795"/>
      <w:bookmarkStart w:id="92" w:name="_Toc140230904"/>
      <w:bookmarkStart w:id="93" w:name="_Toc140530863"/>
      <w:bookmarkStart w:id="94" w:name="_Toc141007958"/>
      <w:bookmarkStart w:id="95" w:name="_Toc141087186"/>
      <w:bookmarkStart w:id="96" w:name="_Toc143021594"/>
      <w:r>
        <w:rPr>
          <w:rFonts w:ascii="Arial" w:hAnsi="Arial" w:cs="Arial"/>
        </w:rPr>
        <w:t>Etudes sur les poulet</w:t>
      </w:r>
      <w:bookmarkEnd w:id="90"/>
      <w:bookmarkEnd w:id="91"/>
      <w:bookmarkEnd w:id="92"/>
      <w:bookmarkEnd w:id="93"/>
      <w:r>
        <w:rPr>
          <w:rFonts w:ascii="Arial" w:hAnsi="Arial" w:cs="Arial"/>
        </w:rPr>
        <w:t>s</w:t>
      </w:r>
      <w:bookmarkEnd w:id="94"/>
      <w:bookmarkEnd w:id="95"/>
      <w:bookmarkEnd w:id="96"/>
    </w:p>
    <w:p w14:paraId="3BA72BDA" w14:textId="77777777" w:rsidR="00FE5043" w:rsidRDefault="00000000">
      <w:pPr>
        <w:spacing w:line="276" w:lineRule="auto"/>
        <w:jc w:val="both"/>
        <w:rPr>
          <w:rFonts w:ascii="Arial" w:hAnsi="Arial" w:cs="Arial"/>
        </w:rPr>
      </w:pPr>
      <w:r>
        <w:rPr>
          <w:rFonts w:ascii="Arial" w:hAnsi="Arial" w:cs="Arial"/>
        </w:rPr>
        <w:t>Afin de garantir un succès productif, il est impératif de connaître les habitudes alimentaires des poulets, l'impact d'une variation de température ainsi que les dangers auxquels les poules sont exposées. Cette section représente quelques informations requises sur ces aspects importants d'une ferme.</w:t>
      </w:r>
    </w:p>
    <w:p w14:paraId="174A0CA9" w14:textId="77777777" w:rsidR="00FE5043" w:rsidRDefault="00000000">
      <w:pPr>
        <w:spacing w:before="240"/>
        <w:rPr>
          <w:rFonts w:ascii="Arial" w:hAnsi="Arial" w:cs="Arial"/>
          <w:b/>
          <w:bCs/>
        </w:rPr>
      </w:pPr>
      <w:bookmarkStart w:id="97" w:name="_Toc140146168"/>
      <w:r>
        <w:rPr>
          <w:rFonts w:ascii="Arial" w:hAnsi="Arial" w:cs="Arial"/>
          <w:b/>
          <w:bCs/>
        </w:rPr>
        <w:t>Habitudes alimentaires</w:t>
      </w:r>
      <w:bookmarkEnd w:id="97"/>
    </w:p>
    <w:p w14:paraId="0ED4674B" w14:textId="4EDA2A5C" w:rsidR="00FE5043" w:rsidRDefault="00000000">
      <w:pPr>
        <w:spacing w:before="240" w:line="276" w:lineRule="auto"/>
        <w:jc w:val="both"/>
      </w:pPr>
      <w:r>
        <w:rPr>
          <w:rStyle w:val="Policepardfaut1"/>
          <w:rFonts w:ascii="Arial" w:hAnsi="Arial" w:cs="Arial"/>
        </w:rPr>
        <w:t xml:space="preserve">Il est essentiel de bien nourrir les poules pour favoriser la ponte et maintenir leur bonne santé. Les poules pondeuses sont des animaux omnivores, tout comme les humains. Elles peuvent donc consommer une grande variété d'aliments tels que des produits céréaliers, des produits d'origine animale et végétale. Selon le site </w:t>
      </w:r>
      <w:proofErr w:type="spellStart"/>
      <w:r>
        <w:rPr>
          <w:rStyle w:val="Policepardfaut1"/>
          <w:rFonts w:ascii="Arial" w:hAnsi="Arial" w:cs="Arial"/>
        </w:rPr>
        <w:t>Gerbeaud</w:t>
      </w:r>
      <w:proofErr w:type="spellEnd"/>
      <w:sdt>
        <w:sdtPr>
          <w:rPr>
            <w:rStyle w:val="Policepardfaut1"/>
            <w:rFonts w:ascii="Arial" w:hAnsi="Arial" w:cs="Arial"/>
          </w:rPr>
          <w:id w:val="-1438511378"/>
          <w:citation/>
        </w:sdtPr>
        <w:sdtContent>
          <w:r w:rsidR="003C46F9">
            <w:rPr>
              <w:rStyle w:val="Policepardfaut1"/>
              <w:rFonts w:ascii="Arial" w:hAnsi="Arial" w:cs="Arial"/>
            </w:rPr>
            <w:fldChar w:fldCharType="begin"/>
          </w:r>
          <w:r w:rsidR="003C46F9" w:rsidRPr="003C46F9">
            <w:rPr>
              <w:rStyle w:val="Policepardfaut1"/>
              <w:rFonts w:ascii="Arial" w:hAnsi="Arial" w:cs="Arial"/>
            </w:rPr>
            <w:instrText xml:space="preserve"> CITATION Lyo15 \l 1031 </w:instrText>
          </w:r>
          <w:r w:rsidR="003C46F9">
            <w:rPr>
              <w:rStyle w:val="Policepardfaut1"/>
              <w:rFonts w:ascii="Arial" w:hAnsi="Arial" w:cs="Arial"/>
            </w:rPr>
            <w:fldChar w:fldCharType="separate"/>
          </w:r>
          <w:r w:rsidR="003C46F9" w:rsidRPr="003C46F9">
            <w:rPr>
              <w:rStyle w:val="Policepardfaut1"/>
              <w:rFonts w:ascii="Arial" w:hAnsi="Arial" w:cs="Arial"/>
              <w:noProof/>
            </w:rPr>
            <w:t xml:space="preserve"> </w:t>
          </w:r>
          <w:r w:rsidR="003C46F9" w:rsidRPr="003C46F9">
            <w:rPr>
              <w:rFonts w:ascii="Arial" w:hAnsi="Arial" w:cs="Arial"/>
              <w:noProof/>
            </w:rPr>
            <w:t>[10]</w:t>
          </w:r>
          <w:r w:rsidR="003C46F9">
            <w:rPr>
              <w:rStyle w:val="Policepardfaut1"/>
              <w:rFonts w:ascii="Arial" w:hAnsi="Arial" w:cs="Arial"/>
            </w:rPr>
            <w:fldChar w:fldCharType="end"/>
          </w:r>
        </w:sdtContent>
      </w:sdt>
      <w:r>
        <w:rPr>
          <w:rStyle w:val="Policepardfaut1"/>
          <w:rFonts w:ascii="Arial" w:hAnsi="Arial" w:cs="Arial"/>
        </w:rPr>
        <w:t xml:space="preserve">, une poule pondeuse consomme en moyenne entre 100 et 140 g de grains par jour, ce qui équivaut à environ 40 kg de nourriture par an. D'après le site </w:t>
      </w:r>
      <w:proofErr w:type="spellStart"/>
      <w:r>
        <w:rPr>
          <w:rStyle w:val="Policepardfaut1"/>
          <w:rFonts w:ascii="Arial" w:hAnsi="Arial" w:cs="Arial"/>
        </w:rPr>
        <w:t>Virbac</w:t>
      </w:r>
      <w:proofErr w:type="spellEnd"/>
      <w:sdt>
        <w:sdtPr>
          <w:rPr>
            <w:rStyle w:val="Policepardfaut1"/>
            <w:rFonts w:ascii="Arial" w:hAnsi="Arial" w:cs="Arial"/>
          </w:rPr>
          <w:id w:val="-344481991"/>
          <w:citation/>
        </w:sdtPr>
        <w:sdtContent>
          <w:r w:rsidR="003C46F9">
            <w:rPr>
              <w:rStyle w:val="Policepardfaut1"/>
              <w:rFonts w:ascii="Arial" w:hAnsi="Arial" w:cs="Arial"/>
            </w:rPr>
            <w:fldChar w:fldCharType="begin"/>
          </w:r>
          <w:r w:rsidR="003C46F9" w:rsidRPr="003C46F9">
            <w:rPr>
              <w:rStyle w:val="Policepardfaut1"/>
              <w:rFonts w:ascii="Arial" w:hAnsi="Arial" w:cs="Arial"/>
            </w:rPr>
            <w:instrText xml:space="preserve"> CITATION Vir18 \l 1031 </w:instrText>
          </w:r>
          <w:r w:rsidR="003C46F9">
            <w:rPr>
              <w:rStyle w:val="Policepardfaut1"/>
              <w:rFonts w:ascii="Arial" w:hAnsi="Arial" w:cs="Arial"/>
            </w:rPr>
            <w:fldChar w:fldCharType="separate"/>
          </w:r>
          <w:r w:rsidR="003C46F9" w:rsidRPr="003C46F9">
            <w:rPr>
              <w:rStyle w:val="Policepardfaut1"/>
              <w:rFonts w:ascii="Arial" w:hAnsi="Arial" w:cs="Arial"/>
              <w:noProof/>
            </w:rPr>
            <w:t xml:space="preserve"> </w:t>
          </w:r>
          <w:r w:rsidR="003C46F9" w:rsidRPr="003C46F9">
            <w:rPr>
              <w:rFonts w:ascii="Arial" w:hAnsi="Arial" w:cs="Arial"/>
              <w:noProof/>
            </w:rPr>
            <w:t>[11]</w:t>
          </w:r>
          <w:r w:rsidR="003C46F9">
            <w:rPr>
              <w:rStyle w:val="Policepardfaut1"/>
              <w:rFonts w:ascii="Arial" w:hAnsi="Arial" w:cs="Arial"/>
            </w:rPr>
            <w:fldChar w:fldCharType="end"/>
          </w:r>
        </w:sdtContent>
      </w:sdt>
      <w:r>
        <w:rPr>
          <w:rStyle w:val="Policepardfaut1"/>
          <w:rFonts w:ascii="Arial" w:hAnsi="Arial" w:cs="Arial"/>
        </w:rPr>
        <w:t xml:space="preserve">, une poule boit en moyenne entre 250 et 300 ml d'eau par jour, mais cette quantité peut augmenter à plus de 600 ml par jour par temps chaud. Plus une poule consomme d'aliments secs, plus ses besoins en eau sont importants. Avec ces informations, il est possible de calculer la quantité d'aliments et d'eau nécessaires pour </w:t>
      </w:r>
      <w:r w:rsidR="00E44EB0">
        <w:rPr>
          <w:rStyle w:val="Policepardfaut1"/>
          <w:rFonts w:ascii="Arial" w:hAnsi="Arial" w:cs="Arial"/>
        </w:rPr>
        <w:t>un poulailler</w:t>
      </w:r>
      <w:r>
        <w:rPr>
          <w:rStyle w:val="Policepardfaut1"/>
          <w:rFonts w:ascii="Arial" w:hAnsi="Arial" w:cs="Arial"/>
        </w:rPr>
        <w:t>.</w:t>
      </w:r>
    </w:p>
    <w:p w14:paraId="058B6F0F" w14:textId="77777777" w:rsidR="00FE5043" w:rsidRDefault="00000000">
      <w:pPr>
        <w:spacing w:before="240"/>
        <w:rPr>
          <w:rFonts w:ascii="Arial" w:hAnsi="Arial" w:cs="Arial"/>
          <w:b/>
          <w:bCs/>
        </w:rPr>
      </w:pPr>
      <w:bookmarkStart w:id="98" w:name="_Toc140146169"/>
      <w:r>
        <w:rPr>
          <w:rFonts w:ascii="Arial" w:hAnsi="Arial" w:cs="Arial"/>
          <w:b/>
          <w:bCs/>
        </w:rPr>
        <w:t>Impacte Thermique</w:t>
      </w:r>
      <w:bookmarkStart w:id="99" w:name="_Toc140146170"/>
      <w:bookmarkEnd w:id="98"/>
      <w:bookmarkEnd w:id="99"/>
      <w:r>
        <w:rPr>
          <w:rFonts w:ascii="Arial" w:hAnsi="Arial" w:cs="Arial"/>
          <w:b/>
          <w:bCs/>
        </w:rPr>
        <w:t xml:space="preserve"> </w:t>
      </w:r>
    </w:p>
    <w:p w14:paraId="51303883" w14:textId="742E1711" w:rsidR="00FE5043" w:rsidRDefault="00000000">
      <w:pPr>
        <w:spacing w:before="240" w:line="276" w:lineRule="auto"/>
        <w:jc w:val="both"/>
      </w:pPr>
      <w:r>
        <w:rPr>
          <w:rStyle w:val="Policepardfaut1"/>
          <w:rFonts w:ascii="Arial" w:hAnsi="Arial" w:cs="Arial"/>
        </w:rPr>
        <w:t xml:space="preserve">Lorsque l'été </w:t>
      </w:r>
      <w:proofErr w:type="spellStart"/>
      <w:r>
        <w:rPr>
          <w:rStyle w:val="Policepardfaut1"/>
          <w:rFonts w:ascii="Arial" w:hAnsi="Arial" w:cs="Arial"/>
        </w:rPr>
        <w:t>arrive</w:t>
      </w:r>
      <w:proofErr w:type="spellEnd"/>
      <w:r>
        <w:rPr>
          <w:rStyle w:val="Policepardfaut1"/>
          <w:rFonts w:ascii="Arial" w:hAnsi="Arial" w:cs="Arial"/>
        </w:rPr>
        <w:t>, les fortes chaleurs peuvent être fatales pour les poules. Les températures idéales pour les poules se situent entre 10 et 24 °C. Toute température supérieure, surtout si elle est accompagnée d'une humidité élevée, commence à causer du stress à leur organisme. Cela entraîne une redirection du flux sanguin vers leurs extrémités, notamment vers leurs crêtes. L'acidose et l'alcalose respiratoires sont deux affections potentiellement dangereuses, voire mortelles, qui peuvent être provoquées par le stress thermique chez les poules. Il est donc impératif de tout mettre en œuvre pour maintenir le troupeau de volailles au frais pendant l'été. Leurs caroncules et leur peau, alors qu'elles luttent pour rester au frais, réduisent l'afflux sanguin vers leurs organes vitaux. Cela peut entraîner d'autres modifications préjudiciables de leurs fonctions corporelles</w:t>
      </w:r>
      <w:sdt>
        <w:sdtPr>
          <w:rPr>
            <w:rStyle w:val="Policepardfaut1"/>
            <w:rFonts w:ascii="Arial" w:hAnsi="Arial" w:cs="Arial"/>
          </w:rPr>
          <w:id w:val="-993247709"/>
          <w:citation/>
        </w:sdtPr>
        <w:sdtContent>
          <w:r w:rsidR="003C46F9">
            <w:rPr>
              <w:rStyle w:val="Policepardfaut1"/>
              <w:rFonts w:ascii="Arial" w:hAnsi="Arial" w:cs="Arial"/>
            </w:rPr>
            <w:fldChar w:fldCharType="begin"/>
          </w:r>
          <w:r w:rsidR="003C46F9" w:rsidRPr="003C46F9">
            <w:rPr>
              <w:rStyle w:val="Policepardfaut1"/>
              <w:rFonts w:ascii="Arial" w:hAnsi="Arial" w:cs="Arial"/>
              <w:lang w:val="en-US"/>
            </w:rPr>
            <w:instrText xml:space="preserve"> CITATION Pou23 \l 1031 </w:instrText>
          </w:r>
          <w:r w:rsidR="003C46F9">
            <w:rPr>
              <w:rStyle w:val="Policepardfaut1"/>
              <w:rFonts w:ascii="Arial" w:hAnsi="Arial" w:cs="Arial"/>
            </w:rPr>
            <w:fldChar w:fldCharType="separate"/>
          </w:r>
          <w:r w:rsidR="003C46F9" w:rsidRPr="003C46F9">
            <w:rPr>
              <w:rStyle w:val="Policepardfaut1"/>
              <w:rFonts w:ascii="Arial" w:hAnsi="Arial" w:cs="Arial"/>
              <w:noProof/>
              <w:lang w:val="en-US"/>
            </w:rPr>
            <w:t xml:space="preserve"> </w:t>
          </w:r>
          <w:r w:rsidR="003C46F9" w:rsidRPr="003C46F9">
            <w:rPr>
              <w:rFonts w:ascii="Arial" w:hAnsi="Arial" w:cs="Arial"/>
              <w:noProof/>
              <w:lang w:val="en-US"/>
            </w:rPr>
            <w:t>[12]</w:t>
          </w:r>
          <w:r w:rsidR="003C46F9">
            <w:rPr>
              <w:rStyle w:val="Policepardfaut1"/>
              <w:rFonts w:ascii="Arial" w:hAnsi="Arial" w:cs="Arial"/>
            </w:rPr>
            <w:fldChar w:fldCharType="end"/>
          </w:r>
        </w:sdtContent>
      </w:sdt>
      <w:r>
        <w:rPr>
          <w:rStyle w:val="Policepardfaut1"/>
          <w:rFonts w:ascii="Arial" w:hAnsi="Arial" w:cs="Arial"/>
        </w:rPr>
        <w:t>.</w:t>
      </w:r>
      <w:bookmarkStart w:id="100" w:name="_Toc140146171"/>
    </w:p>
    <w:p w14:paraId="41F4DDEB" w14:textId="77777777" w:rsidR="00FE5043" w:rsidRDefault="00000000">
      <w:pPr>
        <w:spacing w:before="240"/>
      </w:pPr>
      <w:r>
        <w:rPr>
          <w:b/>
          <w:bCs/>
        </w:rPr>
        <w:t xml:space="preserve"> </w:t>
      </w:r>
      <w:r>
        <w:rPr>
          <w:rStyle w:val="lev"/>
          <w:rFonts w:ascii="Arial" w:hAnsi="Arial" w:cs="Arial"/>
        </w:rPr>
        <w:t>Dangers</w:t>
      </w:r>
      <w:bookmarkEnd w:id="100"/>
    </w:p>
    <w:p w14:paraId="69F26286" w14:textId="046FC1DE" w:rsidR="00FE5043" w:rsidRDefault="00000000">
      <w:pPr>
        <w:spacing w:line="276" w:lineRule="auto"/>
        <w:jc w:val="both"/>
      </w:pPr>
      <w:r>
        <w:rPr>
          <w:rStyle w:val="Policepardfaut1"/>
          <w:rFonts w:ascii="Arial" w:hAnsi="Arial" w:cs="Arial"/>
        </w:rPr>
        <w:t xml:space="preserve">Attaquant aussi bien de jour que de nuit, le renard est le prédateur le plus dangereux pour les poules. Agile et athlétique, il trouve toujours le moyen de pénétrer dans l'enclos ou le poulailler, exploitant la moindre faiblesse des installations. Il est donc primordial de prévenir toutes ces failles. Le renard se nourrit de petits mammifères, d'oiseaux, mais aussi de petits fruits, de baies et d'insectes. Poussé par l'action humaine à s'approcher des zones habitées à la recherche de nourriture, il attaque de plus en plus fréquemment les poulaillers, même en zones urbaines. Il est capable de sauter par-dessus un grillage trop bas, de creuser sous ce grillage ou sous un mur, ou encore de faire un trou dans le grillage avec ses dents. Il peut grimper dans un arbre pour accéder à l'intérieur de l'enclos ou ramper sur une courte distance. Autant dire qu'il est nécessaire de prendre toutes les précautions pour lui interdire l'accès au poulailler </w:t>
      </w:r>
      <w:r>
        <w:rPr>
          <w:rStyle w:val="Policepardfaut1"/>
          <w:rFonts w:ascii="Arial" w:hAnsi="Arial" w:cs="Arial"/>
        </w:rPr>
        <w:lastRenderedPageBreak/>
        <w:t>et à son enclos</w:t>
      </w:r>
      <w:sdt>
        <w:sdtPr>
          <w:rPr>
            <w:rStyle w:val="Policepardfaut1"/>
            <w:rFonts w:ascii="Arial" w:hAnsi="Arial" w:cs="Arial"/>
          </w:rPr>
          <w:id w:val="1443031398"/>
          <w:citation/>
        </w:sdtPr>
        <w:sdtContent>
          <w:r w:rsidR="003C46F9">
            <w:rPr>
              <w:rStyle w:val="Policepardfaut1"/>
              <w:rFonts w:ascii="Arial" w:hAnsi="Arial" w:cs="Arial"/>
            </w:rPr>
            <w:fldChar w:fldCharType="begin"/>
          </w:r>
          <w:r w:rsidR="003C46F9" w:rsidRPr="003C46F9">
            <w:rPr>
              <w:rStyle w:val="Policepardfaut1"/>
              <w:rFonts w:ascii="Arial" w:hAnsi="Arial" w:cs="Arial"/>
              <w:lang w:val="en-US"/>
            </w:rPr>
            <w:instrText xml:space="preserve"> CITATION Gam23 \l 1031 </w:instrText>
          </w:r>
          <w:r w:rsidR="003C46F9">
            <w:rPr>
              <w:rStyle w:val="Policepardfaut1"/>
              <w:rFonts w:ascii="Arial" w:hAnsi="Arial" w:cs="Arial"/>
            </w:rPr>
            <w:fldChar w:fldCharType="separate"/>
          </w:r>
          <w:r w:rsidR="003C46F9" w:rsidRPr="003C46F9">
            <w:rPr>
              <w:rStyle w:val="Policepardfaut1"/>
              <w:rFonts w:ascii="Arial" w:hAnsi="Arial" w:cs="Arial"/>
              <w:noProof/>
              <w:lang w:val="en-US"/>
            </w:rPr>
            <w:t xml:space="preserve"> </w:t>
          </w:r>
          <w:r w:rsidR="003C46F9" w:rsidRPr="003C46F9">
            <w:rPr>
              <w:rFonts w:ascii="Arial" w:hAnsi="Arial" w:cs="Arial"/>
              <w:noProof/>
              <w:lang w:val="en-US"/>
            </w:rPr>
            <w:t>[13]</w:t>
          </w:r>
          <w:r w:rsidR="003C46F9">
            <w:rPr>
              <w:rStyle w:val="Policepardfaut1"/>
              <w:rFonts w:ascii="Arial" w:hAnsi="Arial" w:cs="Arial"/>
            </w:rPr>
            <w:fldChar w:fldCharType="end"/>
          </w:r>
        </w:sdtContent>
      </w:sdt>
      <w:r>
        <w:rPr>
          <w:rStyle w:val="Policepardfaut1"/>
          <w:rFonts w:ascii="Arial" w:hAnsi="Arial" w:cs="Arial"/>
        </w:rPr>
        <w:t>. Face à cette menace, il est primordial de prévenir ces attaques avant qu'elles ne se produisent, ou du moins de les anticiper.</w:t>
      </w:r>
    </w:p>
    <w:p w14:paraId="12BAACF0" w14:textId="77777777" w:rsidR="00FE5043" w:rsidRDefault="00FE5043">
      <w:pPr>
        <w:spacing w:line="276" w:lineRule="auto"/>
        <w:jc w:val="both"/>
      </w:pPr>
    </w:p>
    <w:p w14:paraId="1E892923" w14:textId="77777777" w:rsidR="00FE5043" w:rsidRDefault="00000000">
      <w:pPr>
        <w:pStyle w:val="Titre2"/>
        <w:numPr>
          <w:ilvl w:val="1"/>
          <w:numId w:val="4"/>
        </w:numPr>
        <w:spacing w:after="240" w:line="276" w:lineRule="auto"/>
        <w:rPr>
          <w:rFonts w:ascii="Arial" w:hAnsi="Arial" w:cs="Arial"/>
        </w:rPr>
      </w:pPr>
      <w:bookmarkStart w:id="101" w:name="_Toc140230905"/>
      <w:bookmarkStart w:id="102" w:name="_Toc140530864"/>
      <w:bookmarkStart w:id="103" w:name="_Toc141007959"/>
      <w:bookmarkStart w:id="104" w:name="_Toc141087187"/>
      <w:bookmarkStart w:id="105" w:name="_Toc143021595"/>
      <w:proofErr w:type="spellStart"/>
      <w:r>
        <w:rPr>
          <w:rFonts w:ascii="Arial" w:hAnsi="Arial" w:cs="Arial"/>
        </w:rPr>
        <w:t>Backlog</w:t>
      </w:r>
      <w:bookmarkEnd w:id="68"/>
      <w:bookmarkEnd w:id="101"/>
      <w:bookmarkEnd w:id="102"/>
      <w:bookmarkEnd w:id="103"/>
      <w:bookmarkEnd w:id="104"/>
      <w:bookmarkEnd w:id="105"/>
      <w:proofErr w:type="spellEnd"/>
      <w:r>
        <w:rPr>
          <w:rFonts w:ascii="Arial" w:hAnsi="Arial" w:cs="Arial"/>
        </w:rPr>
        <w:t xml:space="preserve"> </w:t>
      </w:r>
    </w:p>
    <w:p w14:paraId="0EFBF52A" w14:textId="77777777" w:rsidR="00FE5043" w:rsidRDefault="00000000">
      <w:pPr>
        <w:spacing w:before="240" w:line="276" w:lineRule="auto"/>
        <w:jc w:val="both"/>
      </w:pPr>
      <w:r>
        <w:rPr>
          <w:rStyle w:val="Policepardfaut1"/>
          <w:rFonts w:ascii="Arial" w:hAnsi="Arial" w:cs="Arial"/>
        </w:rPr>
        <w:t xml:space="preserve">Le </w:t>
      </w:r>
      <w:proofErr w:type="spellStart"/>
      <w:r>
        <w:rPr>
          <w:rStyle w:val="Policepardfaut1"/>
          <w:rFonts w:ascii="Arial" w:hAnsi="Arial" w:cs="Arial"/>
        </w:rPr>
        <w:t>backlog</w:t>
      </w:r>
      <w:proofErr w:type="spellEnd"/>
      <w:r>
        <w:rPr>
          <w:rStyle w:val="Policepardfaut1"/>
          <w:rFonts w:ascii="Arial" w:hAnsi="Arial" w:cs="Arial"/>
        </w:rPr>
        <w:t xml:space="preserve"> est également connu sous le nom de "liste de souhaits" et joue un rôle crucial dans le développement du système automatisé de ferme proposé. Dans cette section, les besoins exprimés par l'utilisateur final (M. Charles, propriétaire de la ferme avicole) sont représentés. Chacune des activités énumérées ci-dessous adresse des besoins spécifiques de l'utilisateur final.</w:t>
      </w:r>
    </w:p>
    <w:p w14:paraId="72F910BD" w14:textId="77777777" w:rsidR="00FE5043" w:rsidRDefault="00000000">
      <w:r>
        <w:rPr>
          <w:rStyle w:val="Policepardfaut1"/>
          <w:rFonts w:ascii="Arial" w:hAnsi="Arial" w:cs="Arial"/>
          <w:b/>
          <w:bCs/>
        </w:rPr>
        <w:t>Us-1 :</w:t>
      </w:r>
      <w:r>
        <w:rPr>
          <w:rStyle w:val="Policepardfaut1"/>
          <w:rFonts w:ascii="Arial" w:hAnsi="Arial" w:cs="Arial"/>
        </w:rPr>
        <w:t xml:space="preserve"> En tant qu’utilisateur, j’aimerai avoir un page d’accueil afin d’avoir une application bien structurée.</w:t>
      </w:r>
    </w:p>
    <w:p w14:paraId="5804239C" w14:textId="77777777" w:rsidR="00FE5043" w:rsidRDefault="00000000">
      <w:pPr>
        <w:pStyle w:val="Paragraphedeliste1"/>
        <w:spacing w:before="240" w:line="276" w:lineRule="auto"/>
        <w:ind w:left="0"/>
        <w:jc w:val="both"/>
      </w:pPr>
      <w:r>
        <w:rPr>
          <w:rStyle w:val="Policepardfaut1"/>
          <w:rFonts w:ascii="Arial" w:hAnsi="Arial" w:cs="Arial"/>
          <w:b/>
          <w:bCs/>
        </w:rPr>
        <w:t>Us-2 :</w:t>
      </w:r>
      <w:r>
        <w:rPr>
          <w:rStyle w:val="Policepardfaut1"/>
          <w:rFonts w:ascii="Arial" w:hAnsi="Arial" w:cs="Arial"/>
        </w:rPr>
        <w:t xml:space="preserve"> En tant qu’utilisateur, j’aimerai avoir un menu qui répertorie les différentes pages de l’application afin d’avoir un accès simple aux différentes fonctionnalités de l’application.</w:t>
      </w:r>
    </w:p>
    <w:p w14:paraId="31D708BD" w14:textId="77777777" w:rsidR="00FE5043" w:rsidRDefault="00000000">
      <w:pPr>
        <w:pStyle w:val="Paragraphedeliste1"/>
        <w:spacing w:line="276" w:lineRule="auto"/>
        <w:ind w:left="0"/>
        <w:jc w:val="both"/>
      </w:pPr>
      <w:r>
        <w:rPr>
          <w:rStyle w:val="Policepardfaut1"/>
          <w:rFonts w:ascii="Arial" w:hAnsi="Arial" w:cs="Arial"/>
          <w:b/>
          <w:bCs/>
        </w:rPr>
        <w:t>Us-3 :</w:t>
      </w:r>
      <w:r>
        <w:rPr>
          <w:rStyle w:val="Policepardfaut1"/>
          <w:rFonts w:ascii="Arial" w:hAnsi="Arial" w:cs="Arial"/>
        </w:rPr>
        <w:t xml:space="preserve"> En tant qu’utilisateur, j’aimerai recevoir les notifications sur l’application afin de garantir le monitoring des données.</w:t>
      </w:r>
    </w:p>
    <w:p w14:paraId="2177182C" w14:textId="77777777" w:rsidR="00FE5043" w:rsidRDefault="00000000">
      <w:pPr>
        <w:pStyle w:val="Paragraphedeliste1"/>
        <w:spacing w:line="276" w:lineRule="auto"/>
        <w:ind w:left="0"/>
        <w:jc w:val="both"/>
      </w:pPr>
      <w:r>
        <w:rPr>
          <w:rStyle w:val="Policepardfaut1"/>
          <w:rFonts w:ascii="Arial" w:hAnsi="Arial" w:cs="Arial"/>
          <w:b/>
          <w:bCs/>
        </w:rPr>
        <w:t>Us-4 :</w:t>
      </w:r>
      <w:r>
        <w:rPr>
          <w:rStyle w:val="Policepardfaut1"/>
          <w:rFonts w:ascii="Arial" w:hAnsi="Arial" w:cs="Arial"/>
        </w:rPr>
        <w:t xml:space="preserve"> En tant qu’utilisateur, j’aimerai recevoir les données en temps réels de la température et d’humidité de la ferme afin de savoir si elles ne sont pas nocives pour les poulets car une température élevée et un fort taux d’humidité entrainent des soucis de santé.</w:t>
      </w:r>
    </w:p>
    <w:p w14:paraId="70E71DD5" w14:textId="77777777" w:rsidR="00FE5043" w:rsidRDefault="00000000">
      <w:pPr>
        <w:pStyle w:val="Paragraphedeliste1"/>
        <w:spacing w:line="276" w:lineRule="auto"/>
        <w:ind w:left="0"/>
        <w:jc w:val="both"/>
      </w:pPr>
      <w:r>
        <w:rPr>
          <w:rStyle w:val="Policepardfaut1"/>
          <w:rFonts w:ascii="Arial" w:hAnsi="Arial" w:cs="Arial"/>
          <w:b/>
          <w:bCs/>
        </w:rPr>
        <w:t>Us-5 :</w:t>
      </w:r>
      <w:r>
        <w:rPr>
          <w:rStyle w:val="Policepardfaut1"/>
          <w:rFonts w:ascii="Arial" w:hAnsi="Arial" w:cs="Arial"/>
        </w:rPr>
        <w:t xml:space="preserve"> En tant qu’utilisateur, j’aimerai connaitre la quantité d’eau restante afin de savoir si les poulets boivent la quantité d’eau habituelle, s’il n’y a pas de fuite et savoir si cette quantité est suffisante pour les jours à venir.</w:t>
      </w:r>
    </w:p>
    <w:p w14:paraId="6D706A04" w14:textId="77777777" w:rsidR="00FE5043" w:rsidRDefault="00000000">
      <w:pPr>
        <w:pStyle w:val="Paragraphedeliste1"/>
        <w:spacing w:line="276" w:lineRule="auto"/>
        <w:ind w:left="0"/>
        <w:jc w:val="both"/>
      </w:pPr>
      <w:r>
        <w:rPr>
          <w:rStyle w:val="Policepardfaut1"/>
          <w:rFonts w:ascii="Arial" w:hAnsi="Arial" w:cs="Arial"/>
          <w:b/>
          <w:bCs/>
        </w:rPr>
        <w:t>Us-6 :</w:t>
      </w:r>
      <w:r>
        <w:rPr>
          <w:rStyle w:val="Policepardfaut1"/>
          <w:rFonts w:ascii="Arial" w:hAnsi="Arial" w:cs="Arial"/>
        </w:rPr>
        <w:t xml:space="preserve"> En tant qu’utilisateur, j’aimerai connaître la quantité de nourriture restante afin de savoir si cette dernière est suffisante jusqu’à mon retour.</w:t>
      </w:r>
    </w:p>
    <w:p w14:paraId="0C9FFC30" w14:textId="77777777" w:rsidR="00FE5043" w:rsidRDefault="00000000">
      <w:pPr>
        <w:pStyle w:val="Paragraphedeliste1"/>
        <w:spacing w:line="276" w:lineRule="auto"/>
        <w:ind w:left="0"/>
        <w:jc w:val="both"/>
      </w:pPr>
      <w:r>
        <w:rPr>
          <w:rStyle w:val="Policepardfaut1"/>
          <w:rFonts w:ascii="Arial" w:hAnsi="Arial" w:cs="Arial"/>
          <w:b/>
          <w:bCs/>
        </w:rPr>
        <w:t>Us-7 :</w:t>
      </w:r>
      <w:r>
        <w:rPr>
          <w:rStyle w:val="Policepardfaut1"/>
          <w:rFonts w:ascii="Arial" w:hAnsi="Arial" w:cs="Arial"/>
        </w:rPr>
        <w:t xml:space="preserve"> En tant qu’utilisateur, j’aimerai que les ampoules de la ferme soient allumées lorsqu’il y a de l’obscurité et éteinte lorsqu’il y a de la lumière.</w:t>
      </w:r>
    </w:p>
    <w:p w14:paraId="709A8418" w14:textId="77777777" w:rsidR="00FE5043" w:rsidRDefault="00000000">
      <w:pPr>
        <w:pStyle w:val="Paragraphedeliste1"/>
        <w:spacing w:before="240" w:line="276" w:lineRule="auto"/>
        <w:ind w:left="0"/>
        <w:jc w:val="both"/>
      </w:pPr>
      <w:r>
        <w:rPr>
          <w:rStyle w:val="Policepardfaut1"/>
          <w:rFonts w:ascii="Arial" w:hAnsi="Arial" w:cs="Arial"/>
          <w:b/>
          <w:bCs/>
        </w:rPr>
        <w:t>Us-8 :</w:t>
      </w:r>
      <w:r>
        <w:rPr>
          <w:rStyle w:val="Policepardfaut1"/>
          <w:rFonts w:ascii="Arial" w:hAnsi="Arial" w:cs="Arial"/>
        </w:rPr>
        <w:t xml:space="preserve"> En tant qu’utilisateur, j’aimera savoir si un intru se trouve à proximité de ma ferme (car des renards y rodent quelques fois) afin de les faire fuir.</w:t>
      </w:r>
    </w:p>
    <w:p w14:paraId="72CA7192" w14:textId="77777777" w:rsidR="00FE5043" w:rsidRDefault="00000000">
      <w:pPr>
        <w:pStyle w:val="Paragraphedeliste1"/>
        <w:spacing w:line="276" w:lineRule="auto"/>
        <w:ind w:left="0"/>
        <w:jc w:val="both"/>
      </w:pPr>
      <w:r>
        <w:rPr>
          <w:rStyle w:val="Policepardfaut1"/>
          <w:rFonts w:ascii="Arial" w:hAnsi="Arial" w:cs="Arial"/>
          <w:b/>
          <w:bCs/>
        </w:rPr>
        <w:t>Us-9 :</w:t>
      </w:r>
      <w:r>
        <w:rPr>
          <w:rStyle w:val="Policepardfaut1"/>
          <w:rFonts w:ascii="Arial" w:hAnsi="Arial" w:cs="Arial"/>
        </w:rPr>
        <w:t xml:space="preserve"> En tant qu’utilisateur, j’aimerai voir des images vidéo de ma ferme afin de voir si tout se passe bien.</w:t>
      </w:r>
    </w:p>
    <w:p w14:paraId="5B73DAC2" w14:textId="77777777" w:rsidR="00FE5043" w:rsidRDefault="00FE5043">
      <w:pPr>
        <w:pStyle w:val="Paragraphedeliste1"/>
        <w:rPr>
          <w:sz w:val="24"/>
          <w:szCs w:val="24"/>
        </w:rPr>
      </w:pPr>
    </w:p>
    <w:p w14:paraId="069C33E6" w14:textId="77777777" w:rsidR="00FE5043" w:rsidRDefault="00FE5043">
      <w:pPr>
        <w:pStyle w:val="Paragraphedeliste1"/>
        <w:rPr>
          <w:sz w:val="24"/>
          <w:szCs w:val="24"/>
        </w:rPr>
      </w:pPr>
    </w:p>
    <w:p w14:paraId="317FB5DA" w14:textId="77777777" w:rsidR="00FE5043" w:rsidRDefault="00FE5043"/>
    <w:p w14:paraId="0B7047FC" w14:textId="77777777" w:rsidR="00FE5043" w:rsidRDefault="00FE5043"/>
    <w:p w14:paraId="6D865594" w14:textId="77777777" w:rsidR="00FE5043" w:rsidRDefault="00FE5043"/>
    <w:p w14:paraId="558DF019" w14:textId="77777777" w:rsidR="00FE5043" w:rsidRDefault="00FE5043"/>
    <w:p w14:paraId="4140C71F" w14:textId="77777777" w:rsidR="00FE5043" w:rsidRDefault="00FE5043"/>
    <w:p w14:paraId="6D23DA82" w14:textId="77777777" w:rsidR="00FE5043" w:rsidRDefault="00FE5043"/>
    <w:p w14:paraId="13829CCC" w14:textId="77777777" w:rsidR="00FE5043" w:rsidRDefault="00FE5043"/>
    <w:p w14:paraId="386E0A62" w14:textId="77777777" w:rsidR="005C66C4" w:rsidRDefault="005C66C4"/>
    <w:p w14:paraId="0B7DFA63" w14:textId="77777777" w:rsidR="00FE5043" w:rsidRDefault="00000000">
      <w:pPr>
        <w:pStyle w:val="Titre1"/>
        <w:numPr>
          <w:ilvl w:val="0"/>
          <w:numId w:val="4"/>
        </w:numPr>
        <w:spacing w:after="240"/>
        <w:ind w:left="720"/>
        <w:rPr>
          <w:rFonts w:ascii="Arial" w:hAnsi="Arial" w:cs="Arial"/>
        </w:rPr>
      </w:pPr>
      <w:bookmarkStart w:id="106" w:name="_Toc140230906"/>
      <w:bookmarkStart w:id="107" w:name="_Toc140530865"/>
      <w:bookmarkStart w:id="108" w:name="_Toc141007960"/>
      <w:bookmarkStart w:id="109" w:name="_Toc141087188"/>
      <w:bookmarkStart w:id="110" w:name="_Toc143021596"/>
      <w:r>
        <w:rPr>
          <w:rFonts w:ascii="Arial" w:hAnsi="Arial" w:cs="Arial"/>
        </w:rPr>
        <w:lastRenderedPageBreak/>
        <w:t>Choix des technologies</w:t>
      </w:r>
      <w:bookmarkEnd w:id="106"/>
      <w:bookmarkEnd w:id="107"/>
      <w:bookmarkEnd w:id="108"/>
      <w:bookmarkEnd w:id="109"/>
      <w:bookmarkEnd w:id="110"/>
    </w:p>
    <w:p w14:paraId="7AFB6B9F" w14:textId="77777777" w:rsidR="00FE5043" w:rsidRDefault="00000000">
      <w:pPr>
        <w:spacing w:line="276" w:lineRule="auto"/>
        <w:jc w:val="both"/>
      </w:pPr>
      <w:r>
        <w:rPr>
          <w:rStyle w:val="Policepardfaut1"/>
          <w:rFonts w:ascii="Arial" w:hAnsi="Arial" w:cs="Arial"/>
        </w:rPr>
        <w:t>Dans ce chapitre, une analyse et une comparaison des différentes technologies utilisables dans l'implémentation du système de ferme automatisée seront présentées. En fin de compte, le choix de la technologie à utiliser sera exposé.</w:t>
      </w:r>
    </w:p>
    <w:p w14:paraId="1A5CB3CA" w14:textId="77777777" w:rsidR="00FE5043" w:rsidRDefault="00000000">
      <w:pPr>
        <w:pStyle w:val="Titre2"/>
        <w:numPr>
          <w:ilvl w:val="1"/>
          <w:numId w:val="4"/>
        </w:numPr>
        <w:spacing w:after="240" w:line="276" w:lineRule="auto"/>
        <w:rPr>
          <w:rFonts w:ascii="Arial" w:hAnsi="Arial" w:cs="Arial"/>
        </w:rPr>
      </w:pPr>
      <w:bookmarkStart w:id="111" w:name="_Toc140230907"/>
      <w:bookmarkStart w:id="112" w:name="_Toc140530866"/>
      <w:bookmarkStart w:id="113" w:name="_Toc141007961"/>
      <w:bookmarkStart w:id="114" w:name="_Toc141087189"/>
      <w:bookmarkStart w:id="115" w:name="_Toc143021597"/>
      <w:r>
        <w:rPr>
          <w:rFonts w:ascii="Arial" w:hAnsi="Arial" w:cs="Arial"/>
        </w:rPr>
        <w:t>Base de données</w:t>
      </w:r>
      <w:bookmarkStart w:id="116" w:name="_Toc140215360"/>
      <w:bookmarkEnd w:id="111"/>
      <w:bookmarkEnd w:id="112"/>
      <w:bookmarkEnd w:id="113"/>
      <w:bookmarkEnd w:id="114"/>
      <w:bookmarkEnd w:id="115"/>
    </w:p>
    <w:p w14:paraId="716A1E20" w14:textId="77777777" w:rsidR="00FE5043" w:rsidRDefault="00000000">
      <w:pPr>
        <w:spacing w:line="276" w:lineRule="auto"/>
        <w:jc w:val="both"/>
      </w:pPr>
      <w:r>
        <w:rPr>
          <w:rStyle w:val="Policepardfaut1"/>
          <w:rFonts w:ascii="Arial" w:hAnsi="Arial" w:cs="Arial"/>
        </w:rPr>
        <w:t>Étant donné qu'il s'agit d'un projet impliquant la transmission de données, l'utilisation d'une base de données est nécessaire pour le stockage et le transfert des données provenant de la ferme, ainsi que pour l'accès à ces données par l'application mobile.</w:t>
      </w:r>
    </w:p>
    <w:p w14:paraId="0F12B859" w14:textId="77777777" w:rsidR="00FE5043" w:rsidRDefault="00000000">
      <w:pPr>
        <w:spacing w:line="276" w:lineRule="auto"/>
        <w:jc w:val="both"/>
      </w:pPr>
      <w:r>
        <w:rPr>
          <w:rStyle w:val="Policepardfaut1"/>
          <w:rFonts w:ascii="Arial" w:hAnsi="Arial" w:cs="Arial"/>
        </w:rPr>
        <w:t>Ce projet se compose de deux parties essentielles : une partie électronique et une partie mobile. Ces deux parties fonctionnent indépendamment l'une de l'autre, mais elles partagent une base de données commune. Les données transmises par les capteurs électroniques sont acheminées vers la base de données, tandis que les données reçues par l'application mobile proviennent également de la base de données. Ainsi, la base de données joue le rôle d'intermédiaire entre la partie électronique et la partie mobile de ce projet.</w:t>
      </w:r>
    </w:p>
    <w:p w14:paraId="5C36F896" w14:textId="77777777" w:rsidR="00FE5043" w:rsidRDefault="00000000">
      <w:pPr>
        <w:spacing w:line="276" w:lineRule="auto"/>
        <w:jc w:val="both"/>
      </w:pPr>
      <w:r>
        <w:rPr>
          <w:rStyle w:val="Policepardfaut1"/>
          <w:rFonts w:ascii="Arial" w:hAnsi="Arial" w:cs="Arial"/>
        </w:rPr>
        <w:t xml:space="preserve">Les données présentes dans la base de données incluent les lectures de différents capteurs ainsi que les messages destinés au propriétaire. Parmi ces données, on retrouve par exemple la distance renvoyée par le capteur de présence, la quantité de nourriture restante, la quantité d'eau restante, ainsi que les données de température et d'humidité provenant du capteur correspondant. Une fois que ces données arrivent dans la base de données, elles sont transférées à l'application mobile et rendues accessibles au propriétaire. Elles sont ensuite immédiatement remplacées par de nouvelles valeurs. Le propriétaire a choisi de ne pas conserver les données, c'est pourquoi nous avons opté pour une base de données qui ne les stocke pas. Au vu des services qu’elle propose, la base de données utilisée dans ce projet sera </w:t>
      </w:r>
      <w:proofErr w:type="spellStart"/>
      <w:r>
        <w:rPr>
          <w:rStyle w:val="Policepardfaut1"/>
          <w:rFonts w:ascii="Arial" w:hAnsi="Arial" w:cs="Arial"/>
        </w:rPr>
        <w:t>Firebase</w:t>
      </w:r>
      <w:proofErr w:type="spellEnd"/>
      <w:r>
        <w:rPr>
          <w:rStyle w:val="Policepardfaut1"/>
          <w:rFonts w:ascii="Arial" w:hAnsi="Arial" w:cs="Arial"/>
          <w:b/>
          <w:bCs/>
        </w:rPr>
        <w:t>.</w:t>
      </w:r>
    </w:p>
    <w:p w14:paraId="43EB6C8E" w14:textId="77777777" w:rsidR="00FE5043" w:rsidRDefault="00000000">
      <w:pPr>
        <w:spacing w:line="276" w:lineRule="auto"/>
        <w:jc w:val="both"/>
        <w:rPr>
          <w:rFonts w:ascii="Arial" w:hAnsi="Arial" w:cs="Arial"/>
        </w:rPr>
      </w:pPr>
      <w:proofErr w:type="spellStart"/>
      <w:r>
        <w:rPr>
          <w:rFonts w:ascii="Arial" w:hAnsi="Arial" w:cs="Arial"/>
        </w:rPr>
        <w:t>Firebase</w:t>
      </w:r>
      <w:proofErr w:type="spellEnd"/>
      <w:r>
        <w:rPr>
          <w:rFonts w:ascii="Arial" w:hAnsi="Arial" w:cs="Arial"/>
        </w:rPr>
        <w:t xml:space="preserve"> est un ensemble d'outils pour l'hébergement et le développement d'applications mobiles et web, qui permet l'envoi de notifications et de publicités, la remontée des erreurs et des clics effectués dans l'application. </w:t>
      </w:r>
      <w:proofErr w:type="spellStart"/>
      <w:r>
        <w:rPr>
          <w:rFonts w:ascii="Arial" w:hAnsi="Arial" w:cs="Arial"/>
        </w:rPr>
        <w:t>Firebase</w:t>
      </w:r>
      <w:proofErr w:type="spellEnd"/>
      <w:r>
        <w:rPr>
          <w:rFonts w:ascii="Arial" w:hAnsi="Arial" w:cs="Arial"/>
        </w:rPr>
        <w:t xml:space="preserve"> propose une base de données en temps réel "</w:t>
      </w:r>
      <w:proofErr w:type="spellStart"/>
      <w:r>
        <w:rPr>
          <w:rFonts w:ascii="Arial" w:hAnsi="Arial" w:cs="Arial"/>
        </w:rPr>
        <w:t>Realtime</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 qui nous permet ici d'envoyer les données vers l'application mobile en temps réel. C’est une base de données Non-SQL.</w:t>
      </w:r>
    </w:p>
    <w:p w14:paraId="39B06A2A" w14:textId="77777777" w:rsidR="00FE5043" w:rsidRDefault="00000000">
      <w:pPr>
        <w:pStyle w:val="Titre2"/>
        <w:numPr>
          <w:ilvl w:val="1"/>
          <w:numId w:val="4"/>
        </w:numPr>
        <w:spacing w:after="240" w:line="276" w:lineRule="auto"/>
        <w:rPr>
          <w:rFonts w:ascii="Arial" w:hAnsi="Arial" w:cs="Arial"/>
        </w:rPr>
      </w:pPr>
      <w:bookmarkStart w:id="117" w:name="_Toc140215363"/>
      <w:bookmarkStart w:id="118" w:name="_Toc140230908"/>
      <w:bookmarkStart w:id="119" w:name="_Toc140530867"/>
      <w:bookmarkStart w:id="120" w:name="_Toc141007962"/>
      <w:bookmarkStart w:id="121" w:name="_Toc141087190"/>
      <w:bookmarkStart w:id="122" w:name="_Toc143021598"/>
      <w:bookmarkEnd w:id="116"/>
      <w:r>
        <w:rPr>
          <w:rFonts w:ascii="Arial" w:hAnsi="Arial" w:cs="Arial"/>
        </w:rPr>
        <w:t>Langage de programmation</w:t>
      </w:r>
      <w:bookmarkEnd w:id="117"/>
      <w:bookmarkEnd w:id="118"/>
      <w:bookmarkEnd w:id="119"/>
      <w:bookmarkEnd w:id="120"/>
      <w:bookmarkEnd w:id="121"/>
      <w:bookmarkEnd w:id="122"/>
      <w:r>
        <w:rPr>
          <w:rFonts w:ascii="Arial" w:hAnsi="Arial" w:cs="Arial"/>
        </w:rPr>
        <w:t xml:space="preserve"> </w:t>
      </w:r>
    </w:p>
    <w:p w14:paraId="726BC15B" w14:textId="77777777" w:rsidR="003C46F9" w:rsidRDefault="00000000" w:rsidP="003C46F9">
      <w:pPr>
        <w:pStyle w:val="Paragraphedeliste1"/>
        <w:spacing w:line="276" w:lineRule="auto"/>
        <w:ind w:left="0"/>
        <w:jc w:val="both"/>
        <w:rPr>
          <w:rStyle w:val="Policepardfaut1"/>
          <w:rFonts w:ascii="Arial" w:hAnsi="Arial" w:cs="Arial"/>
        </w:rPr>
      </w:pPr>
      <w:bookmarkStart w:id="123" w:name="_Toc140215364"/>
      <w:r>
        <w:rPr>
          <w:rStyle w:val="Policepardfaut1"/>
          <w:rFonts w:ascii="Arial" w:hAnsi="Arial" w:cs="Arial"/>
        </w:rPr>
        <w:t>Dans le monde de l'informatique, en particulier dans celui de la programmation, on distingue plusieurs types de programmation, parmi lesquels nous en énumérerons quelques-uns : la programmation web, la programmation mobile, la programmation système et la programmation d'intelligence artificielle. Dans ce projet, la programmation mobile est utilisée pour développer une application mobile dédiée à la surveillance et au suivi de la ferme.</w:t>
      </w:r>
    </w:p>
    <w:p w14:paraId="0D207934" w14:textId="1522B312" w:rsidR="00FE5043" w:rsidRDefault="00000000" w:rsidP="003C46F9">
      <w:pPr>
        <w:pStyle w:val="Paragraphedeliste1"/>
        <w:spacing w:before="240" w:line="276" w:lineRule="auto"/>
        <w:ind w:left="0"/>
        <w:jc w:val="both"/>
      </w:pPr>
      <w:r>
        <w:rPr>
          <w:rStyle w:val="Policepardfaut1"/>
          <w:rFonts w:ascii="Arial" w:hAnsi="Arial" w:cs="Arial"/>
        </w:rPr>
        <w:t xml:space="preserve">Traditionnellement, les applications mobiles étaient écrites dans des langages natifs. Cependant, avec l'émergence de </w:t>
      </w:r>
      <w:proofErr w:type="spellStart"/>
      <w:r>
        <w:rPr>
          <w:rStyle w:val="Policepardfaut1"/>
          <w:rFonts w:ascii="Arial" w:hAnsi="Arial" w:cs="Arial"/>
        </w:rPr>
        <w:t>React</w:t>
      </w:r>
      <w:proofErr w:type="spellEnd"/>
      <w:r>
        <w:rPr>
          <w:rStyle w:val="Policepardfaut1"/>
          <w:rFonts w:ascii="Arial" w:hAnsi="Arial" w:cs="Arial"/>
        </w:rPr>
        <w:t xml:space="preserve"> Native, de plus en plus d'applications mobiles populaires (telles que Facebook, Instagram, Pinterest, Uber, Discord, </w:t>
      </w:r>
      <w:proofErr w:type="spellStart"/>
      <w:r>
        <w:rPr>
          <w:rStyle w:val="Policepardfaut1"/>
          <w:rFonts w:ascii="Arial" w:hAnsi="Arial" w:cs="Arial"/>
        </w:rPr>
        <w:t>SoundCloud</w:t>
      </w:r>
      <w:proofErr w:type="spellEnd"/>
      <w:r>
        <w:rPr>
          <w:rStyle w:val="Policepardfaut1"/>
          <w:rFonts w:ascii="Arial" w:hAnsi="Arial" w:cs="Arial"/>
        </w:rPr>
        <w:t xml:space="preserve">, Skype, etc.) sont partiellement ou entièrement développées en utilisant </w:t>
      </w:r>
      <w:proofErr w:type="spellStart"/>
      <w:r>
        <w:rPr>
          <w:rStyle w:val="Policepardfaut1"/>
          <w:rFonts w:ascii="Arial" w:hAnsi="Arial" w:cs="Arial"/>
        </w:rPr>
        <w:t>React</w:t>
      </w:r>
      <w:proofErr w:type="spellEnd"/>
      <w:r>
        <w:rPr>
          <w:rStyle w:val="Policepardfaut1"/>
          <w:rFonts w:ascii="Arial" w:hAnsi="Arial" w:cs="Arial"/>
        </w:rPr>
        <w:t xml:space="preserve"> Native. Cela amène à se poser la question de savoir si les développeurs mobiles devraient utiliser </w:t>
      </w:r>
      <w:proofErr w:type="spellStart"/>
      <w:r>
        <w:rPr>
          <w:rStyle w:val="Policepardfaut1"/>
          <w:rFonts w:ascii="Arial" w:hAnsi="Arial" w:cs="Arial"/>
        </w:rPr>
        <w:t>React</w:t>
      </w:r>
      <w:proofErr w:type="spellEnd"/>
      <w:r>
        <w:rPr>
          <w:rStyle w:val="Policepardfaut1"/>
          <w:rFonts w:ascii="Arial" w:hAnsi="Arial" w:cs="Arial"/>
        </w:rPr>
        <w:t xml:space="preserve"> Native pour le développement mobile plutôt que d'opter pour le développement natif complet avec Java</w:t>
      </w:r>
      <w:sdt>
        <w:sdtPr>
          <w:rPr>
            <w:rStyle w:val="Policepardfaut1"/>
            <w:rFonts w:ascii="Arial" w:hAnsi="Arial" w:cs="Arial"/>
          </w:rPr>
          <w:id w:val="1474091163"/>
          <w:citation/>
        </w:sdtPr>
        <w:sdtContent>
          <w:r w:rsidR="003C46F9">
            <w:rPr>
              <w:rStyle w:val="Policepardfaut1"/>
              <w:rFonts w:ascii="Arial" w:hAnsi="Arial" w:cs="Arial"/>
            </w:rPr>
            <w:fldChar w:fldCharType="begin"/>
          </w:r>
          <w:r w:rsidR="003C46F9" w:rsidRPr="003C46F9">
            <w:rPr>
              <w:rStyle w:val="Policepardfaut1"/>
              <w:rFonts w:ascii="Arial" w:hAnsi="Arial" w:cs="Arial"/>
              <w:lang w:val="en-US"/>
            </w:rPr>
            <w:instrText xml:space="preserve"> CITATION Ban21 \l 1031 </w:instrText>
          </w:r>
          <w:r w:rsidR="003C46F9">
            <w:rPr>
              <w:rStyle w:val="Policepardfaut1"/>
              <w:rFonts w:ascii="Arial" w:hAnsi="Arial" w:cs="Arial"/>
            </w:rPr>
            <w:fldChar w:fldCharType="separate"/>
          </w:r>
          <w:r w:rsidR="003C46F9" w:rsidRPr="003C46F9">
            <w:rPr>
              <w:rStyle w:val="Policepardfaut1"/>
              <w:rFonts w:ascii="Arial" w:hAnsi="Arial" w:cs="Arial"/>
              <w:noProof/>
              <w:lang w:val="en-US"/>
            </w:rPr>
            <w:t xml:space="preserve"> </w:t>
          </w:r>
          <w:r w:rsidR="003C46F9" w:rsidRPr="003C46F9">
            <w:rPr>
              <w:rFonts w:ascii="Arial" w:hAnsi="Arial" w:cs="Arial"/>
              <w:noProof/>
              <w:lang w:val="en-US"/>
            </w:rPr>
            <w:t>[14]</w:t>
          </w:r>
          <w:r w:rsidR="003C46F9">
            <w:rPr>
              <w:rStyle w:val="Policepardfaut1"/>
              <w:rFonts w:ascii="Arial" w:hAnsi="Arial" w:cs="Arial"/>
            </w:rPr>
            <w:fldChar w:fldCharType="end"/>
          </w:r>
        </w:sdtContent>
      </w:sdt>
      <w:r>
        <w:rPr>
          <w:rStyle w:val="Policepardfaut1"/>
          <w:rFonts w:ascii="Arial" w:hAnsi="Arial" w:cs="Arial"/>
        </w:rPr>
        <w:t>.</w:t>
      </w:r>
    </w:p>
    <w:p w14:paraId="31D6746B" w14:textId="77777777" w:rsidR="00FE5043" w:rsidRDefault="00FE5043">
      <w:pPr>
        <w:pStyle w:val="Paragraphedeliste1"/>
        <w:spacing w:before="240" w:after="0" w:line="276" w:lineRule="auto"/>
        <w:ind w:left="0"/>
        <w:jc w:val="both"/>
      </w:pPr>
    </w:p>
    <w:p w14:paraId="0B3CED03" w14:textId="77777777" w:rsidR="00FE5043" w:rsidRDefault="00000000">
      <w:pPr>
        <w:spacing w:before="240" w:line="276" w:lineRule="auto"/>
        <w:rPr>
          <w:rFonts w:ascii="Arial" w:hAnsi="Arial" w:cs="Arial"/>
          <w:b/>
          <w:bCs/>
        </w:rPr>
      </w:pPr>
      <w:proofErr w:type="spellStart"/>
      <w:r>
        <w:rPr>
          <w:rFonts w:ascii="Arial" w:hAnsi="Arial" w:cs="Arial"/>
          <w:b/>
          <w:bCs/>
        </w:rPr>
        <w:t>React</w:t>
      </w:r>
      <w:proofErr w:type="spellEnd"/>
      <w:r>
        <w:rPr>
          <w:rFonts w:ascii="Arial" w:hAnsi="Arial" w:cs="Arial"/>
          <w:b/>
          <w:bCs/>
        </w:rPr>
        <w:t xml:space="preserve"> Native</w:t>
      </w:r>
      <w:bookmarkEnd w:id="123"/>
    </w:p>
    <w:p w14:paraId="3B5D5226" w14:textId="5C5B80F3" w:rsidR="00FE5043" w:rsidRDefault="00000000">
      <w:pPr>
        <w:pStyle w:val="Paragraphedeliste1"/>
        <w:spacing w:line="276" w:lineRule="auto"/>
        <w:ind w:left="0"/>
        <w:jc w:val="both"/>
      </w:pPr>
      <w:r>
        <w:rPr>
          <w:rStyle w:val="Policepardfaut1"/>
          <w:rFonts w:ascii="Arial" w:hAnsi="Arial" w:cs="Arial"/>
        </w:rPr>
        <w:t xml:space="preserve">Avec </w:t>
      </w:r>
      <w:proofErr w:type="spellStart"/>
      <w:r>
        <w:rPr>
          <w:rStyle w:val="Policepardfaut1"/>
          <w:rFonts w:ascii="Arial" w:hAnsi="Arial" w:cs="Arial"/>
        </w:rPr>
        <w:t>React</w:t>
      </w:r>
      <w:proofErr w:type="spellEnd"/>
      <w:r>
        <w:rPr>
          <w:rStyle w:val="Policepardfaut1"/>
          <w:rFonts w:ascii="Arial" w:hAnsi="Arial" w:cs="Arial"/>
        </w:rPr>
        <w:t xml:space="preserve"> Native, il n'est plus nécessaire de créer une application iOS et Android séparément</w:t>
      </w:r>
      <w:r>
        <w:rPr>
          <w:rStyle w:val="Policepardfaut1"/>
          <w:rFonts w:ascii="Arial" w:hAnsi="Arial" w:cs="Arial"/>
          <w:lang w:val="en-US"/>
        </w:rPr>
        <w:t xml:space="preserve"> </w:t>
      </w:r>
      <w:sdt>
        <w:sdtPr>
          <w:rPr>
            <w:rStyle w:val="Policepardfaut1"/>
            <w:rFonts w:ascii="Arial" w:hAnsi="Arial" w:cs="Arial"/>
            <w:lang w:val="en-US"/>
          </w:rPr>
          <w:id w:val="-9066735"/>
          <w:citation/>
        </w:sdtPr>
        <w:sdtContent>
          <w:r w:rsidR="00EC37E0">
            <w:rPr>
              <w:rStyle w:val="Policepardfaut1"/>
              <w:rFonts w:ascii="Arial" w:hAnsi="Arial" w:cs="Arial"/>
              <w:lang w:val="en-US"/>
            </w:rPr>
            <w:fldChar w:fldCharType="begin"/>
          </w:r>
          <w:r w:rsidR="00EC37E0" w:rsidRPr="00EC37E0">
            <w:rPr>
              <w:rStyle w:val="Policepardfaut1"/>
              <w:rFonts w:ascii="Arial" w:hAnsi="Arial" w:cs="Arial"/>
              <w:lang w:val="en-US"/>
            </w:rPr>
            <w:instrText xml:space="preserve"> CITATION Muh21 \l 1031 </w:instrText>
          </w:r>
          <w:r w:rsidR="00EC37E0">
            <w:rPr>
              <w:rStyle w:val="Policepardfaut1"/>
              <w:rFonts w:ascii="Arial" w:hAnsi="Arial" w:cs="Arial"/>
              <w:lang w:val="en-US"/>
            </w:rPr>
            <w:fldChar w:fldCharType="separate"/>
          </w:r>
          <w:r w:rsidR="00EC37E0" w:rsidRPr="00EC37E0">
            <w:rPr>
              <w:rFonts w:ascii="Arial" w:hAnsi="Arial" w:cs="Arial"/>
              <w:noProof/>
              <w:lang w:val="en-US"/>
            </w:rPr>
            <w:t>[15]</w:t>
          </w:r>
          <w:r w:rsidR="00EC37E0">
            <w:rPr>
              <w:rStyle w:val="Policepardfaut1"/>
              <w:rFonts w:ascii="Arial" w:hAnsi="Arial" w:cs="Arial"/>
              <w:lang w:val="en-US"/>
            </w:rPr>
            <w:fldChar w:fldCharType="end"/>
          </w:r>
        </w:sdtContent>
      </w:sdt>
      <w:r>
        <w:rPr>
          <w:rStyle w:val="Policepardfaut1"/>
          <w:rFonts w:ascii="Arial" w:hAnsi="Arial" w:cs="Arial"/>
        </w:rPr>
        <w:t xml:space="preserve">. Ce Framework séduit les développeurs web et leur permet de se lancer dans le développement mobile avec une courbe d'apprentissage confortable. La manière dont les développeurs écrivent des applications avec </w:t>
      </w:r>
      <w:proofErr w:type="spellStart"/>
      <w:r>
        <w:rPr>
          <w:rStyle w:val="Policepardfaut1"/>
          <w:rFonts w:ascii="Arial" w:hAnsi="Arial" w:cs="Arial"/>
        </w:rPr>
        <w:t>React</w:t>
      </w:r>
      <w:proofErr w:type="spellEnd"/>
      <w:r>
        <w:rPr>
          <w:rStyle w:val="Policepardfaut1"/>
          <w:rFonts w:ascii="Arial" w:hAnsi="Arial" w:cs="Arial"/>
        </w:rPr>
        <w:t xml:space="preserve"> Native rappelle le développement web avec JavaScript comme langage de base</w:t>
      </w:r>
      <w:sdt>
        <w:sdtPr>
          <w:rPr>
            <w:rStyle w:val="Policepardfaut1"/>
            <w:rFonts w:ascii="Arial" w:hAnsi="Arial" w:cs="Arial"/>
          </w:rPr>
          <w:id w:val="1324540150"/>
          <w:citation/>
        </w:sdtPr>
        <w:sdtContent>
          <w:r w:rsidR="00EC37E0">
            <w:rPr>
              <w:rStyle w:val="Policepardfaut1"/>
              <w:rFonts w:ascii="Arial" w:hAnsi="Arial" w:cs="Arial"/>
            </w:rPr>
            <w:fldChar w:fldCharType="begin"/>
          </w:r>
          <w:r w:rsidR="00EC37E0" w:rsidRPr="00EC37E0">
            <w:rPr>
              <w:rStyle w:val="Policepardfaut1"/>
              <w:rFonts w:ascii="Arial" w:hAnsi="Arial" w:cs="Arial"/>
              <w:lang w:val="en-US"/>
            </w:rPr>
            <w:instrText xml:space="preserve"> CITATION Nar21 \l 1031 </w:instrText>
          </w:r>
          <w:r w:rsidR="00EC37E0">
            <w:rPr>
              <w:rStyle w:val="Policepardfaut1"/>
              <w:rFonts w:ascii="Arial" w:hAnsi="Arial" w:cs="Arial"/>
            </w:rPr>
            <w:fldChar w:fldCharType="separate"/>
          </w:r>
          <w:r w:rsidR="00EC37E0" w:rsidRPr="00EC37E0">
            <w:rPr>
              <w:rStyle w:val="Policepardfaut1"/>
              <w:rFonts w:ascii="Arial" w:hAnsi="Arial" w:cs="Arial"/>
              <w:noProof/>
              <w:lang w:val="en-US"/>
            </w:rPr>
            <w:t xml:space="preserve"> </w:t>
          </w:r>
          <w:r w:rsidR="00EC37E0" w:rsidRPr="00EC37E0">
            <w:rPr>
              <w:rFonts w:ascii="Arial" w:hAnsi="Arial" w:cs="Arial"/>
              <w:noProof/>
              <w:lang w:val="en-US"/>
            </w:rPr>
            <w:t>[16]</w:t>
          </w:r>
          <w:r w:rsidR="00EC37E0">
            <w:rPr>
              <w:rStyle w:val="Policepardfaut1"/>
              <w:rFonts w:ascii="Arial" w:hAnsi="Arial" w:cs="Arial"/>
            </w:rPr>
            <w:fldChar w:fldCharType="end"/>
          </w:r>
        </w:sdtContent>
      </w:sdt>
      <w:r>
        <w:rPr>
          <w:rStyle w:val="Policepardfaut1"/>
          <w:rFonts w:ascii="Arial" w:hAnsi="Arial" w:cs="Arial"/>
        </w:rPr>
        <w:t xml:space="preserve">. Bien que </w:t>
      </w:r>
      <w:proofErr w:type="spellStart"/>
      <w:r>
        <w:rPr>
          <w:rStyle w:val="Policepardfaut1"/>
          <w:rFonts w:ascii="Arial" w:hAnsi="Arial" w:cs="Arial"/>
        </w:rPr>
        <w:t>React</w:t>
      </w:r>
      <w:proofErr w:type="spellEnd"/>
      <w:r>
        <w:rPr>
          <w:rStyle w:val="Policepardfaut1"/>
          <w:rFonts w:ascii="Arial" w:hAnsi="Arial" w:cs="Arial"/>
        </w:rPr>
        <w:t xml:space="preserve"> Native puisse être plus facile à apprendre, il présente également les inconvénients associés à JavaScript. De plus, comme pour tout Framework multiplateforme, il faut également faire face au défi du "</w:t>
      </w:r>
      <w:proofErr w:type="spellStart"/>
      <w:r>
        <w:rPr>
          <w:rStyle w:val="Policepardfaut1"/>
          <w:rFonts w:ascii="Arial" w:hAnsi="Arial" w:cs="Arial"/>
        </w:rPr>
        <w:t>write</w:t>
      </w:r>
      <w:proofErr w:type="spellEnd"/>
      <w:r>
        <w:rPr>
          <w:rStyle w:val="Policepardfaut1"/>
          <w:rFonts w:ascii="Arial" w:hAnsi="Arial" w:cs="Arial"/>
        </w:rPr>
        <w:t xml:space="preserve"> once, </w:t>
      </w:r>
      <w:proofErr w:type="spellStart"/>
      <w:r>
        <w:rPr>
          <w:rStyle w:val="Policepardfaut1"/>
          <w:rFonts w:ascii="Arial" w:hAnsi="Arial" w:cs="Arial"/>
        </w:rPr>
        <w:t>debug</w:t>
      </w:r>
      <w:proofErr w:type="spellEnd"/>
      <w:r>
        <w:rPr>
          <w:rStyle w:val="Policepardfaut1"/>
          <w:rFonts w:ascii="Arial" w:hAnsi="Arial" w:cs="Arial"/>
        </w:rPr>
        <w:t xml:space="preserve"> </w:t>
      </w:r>
      <w:proofErr w:type="spellStart"/>
      <w:r>
        <w:rPr>
          <w:rStyle w:val="Policepardfaut1"/>
          <w:rFonts w:ascii="Arial" w:hAnsi="Arial" w:cs="Arial"/>
        </w:rPr>
        <w:t>everywhere</w:t>
      </w:r>
      <w:proofErr w:type="spellEnd"/>
      <w:r>
        <w:rPr>
          <w:rStyle w:val="Policepardfaut1"/>
          <w:rFonts w:ascii="Arial" w:hAnsi="Arial" w:cs="Arial"/>
        </w:rPr>
        <w:t>"</w:t>
      </w:r>
      <w:r>
        <w:rPr>
          <w:rStyle w:val="Policepardfaut1"/>
          <w:rFonts w:ascii="Arial" w:hAnsi="Arial" w:cs="Arial"/>
          <w:lang w:val="en-US"/>
        </w:rPr>
        <w:t xml:space="preserve"> </w:t>
      </w:r>
      <w:sdt>
        <w:sdtPr>
          <w:rPr>
            <w:rStyle w:val="Policepardfaut1"/>
            <w:rFonts w:ascii="Arial" w:hAnsi="Arial" w:cs="Arial"/>
          </w:rPr>
          <w:id w:val="1412811951"/>
          <w:citation/>
        </w:sdtPr>
        <w:sdtContent>
          <w:r w:rsidR="00EC37E0">
            <w:rPr>
              <w:rStyle w:val="Policepardfaut1"/>
              <w:rFonts w:ascii="Arial" w:hAnsi="Arial" w:cs="Arial"/>
            </w:rPr>
            <w:fldChar w:fldCharType="begin"/>
          </w:r>
          <w:r w:rsidR="00EC37E0" w:rsidRPr="00EC37E0">
            <w:rPr>
              <w:rStyle w:val="Policepardfaut1"/>
              <w:rFonts w:ascii="Arial" w:hAnsi="Arial" w:cs="Arial"/>
              <w:lang w:val="en-US"/>
            </w:rPr>
            <w:instrText xml:space="preserve"> CITATION Nar21 \l 1031 </w:instrText>
          </w:r>
          <w:r w:rsidR="00EC37E0">
            <w:rPr>
              <w:rStyle w:val="Policepardfaut1"/>
              <w:rFonts w:ascii="Arial" w:hAnsi="Arial" w:cs="Arial"/>
            </w:rPr>
            <w:fldChar w:fldCharType="separate"/>
          </w:r>
          <w:r w:rsidR="00EC37E0" w:rsidRPr="00EC37E0">
            <w:rPr>
              <w:rStyle w:val="Policepardfaut1"/>
              <w:rFonts w:ascii="Arial" w:hAnsi="Arial" w:cs="Arial"/>
              <w:noProof/>
              <w:lang w:val="en-US"/>
            </w:rPr>
            <w:t xml:space="preserve"> </w:t>
          </w:r>
          <w:r w:rsidR="00EC37E0" w:rsidRPr="00EC37E0">
            <w:rPr>
              <w:rFonts w:ascii="Arial" w:hAnsi="Arial" w:cs="Arial"/>
              <w:noProof/>
              <w:lang w:val="en-US"/>
            </w:rPr>
            <w:t>[16]</w:t>
          </w:r>
          <w:r w:rsidR="00EC37E0">
            <w:rPr>
              <w:rStyle w:val="Policepardfaut1"/>
              <w:rFonts w:ascii="Arial" w:hAnsi="Arial" w:cs="Arial"/>
            </w:rPr>
            <w:fldChar w:fldCharType="end"/>
          </w:r>
        </w:sdtContent>
      </w:sdt>
      <w:r>
        <w:rPr>
          <w:rStyle w:val="Policepardfaut1"/>
          <w:rFonts w:ascii="Arial" w:hAnsi="Arial" w:cs="Arial"/>
        </w:rPr>
        <w:t xml:space="preserve">. Il est important de noter que </w:t>
      </w:r>
      <w:proofErr w:type="spellStart"/>
      <w:r>
        <w:rPr>
          <w:rStyle w:val="Policepardfaut1"/>
          <w:rFonts w:ascii="Arial" w:hAnsi="Arial" w:cs="Arial"/>
        </w:rPr>
        <w:t>React</w:t>
      </w:r>
      <w:proofErr w:type="spellEnd"/>
      <w:r>
        <w:rPr>
          <w:rStyle w:val="Policepardfaut1"/>
          <w:rFonts w:ascii="Arial" w:hAnsi="Arial" w:cs="Arial"/>
        </w:rPr>
        <w:t xml:space="preserve"> Native n'est pas officiellement pris en charge par Apple ou Google, ce qui signifie qu'il existe une forte probabilité que les nouvelles fonctionnalités d'iOS ou d'Android ne fonctionnent pas parfaitement avec </w:t>
      </w:r>
      <w:proofErr w:type="spellStart"/>
      <w:r>
        <w:rPr>
          <w:rStyle w:val="Policepardfaut1"/>
          <w:rFonts w:ascii="Arial" w:hAnsi="Arial" w:cs="Arial"/>
        </w:rPr>
        <w:t>React</w:t>
      </w:r>
      <w:proofErr w:type="spellEnd"/>
      <w:r>
        <w:rPr>
          <w:rStyle w:val="Policepardfaut1"/>
          <w:rFonts w:ascii="Arial" w:hAnsi="Arial" w:cs="Arial"/>
        </w:rPr>
        <w:t xml:space="preserve"> Native.</w:t>
      </w:r>
    </w:p>
    <w:p w14:paraId="06254F47" w14:textId="77777777" w:rsidR="00FE5043" w:rsidRDefault="00000000">
      <w:pPr>
        <w:spacing w:line="276" w:lineRule="auto"/>
        <w:rPr>
          <w:rFonts w:ascii="Arial" w:hAnsi="Arial" w:cs="Arial"/>
          <w:b/>
          <w:bCs/>
          <w:sz w:val="24"/>
          <w:szCs w:val="24"/>
        </w:rPr>
      </w:pPr>
      <w:bookmarkStart w:id="124" w:name="_Toc140215365"/>
      <w:r>
        <w:rPr>
          <w:rFonts w:ascii="Arial" w:hAnsi="Arial" w:cs="Arial"/>
          <w:b/>
          <w:bCs/>
          <w:sz w:val="24"/>
          <w:szCs w:val="24"/>
        </w:rPr>
        <w:t>Java</w:t>
      </w:r>
      <w:bookmarkEnd w:id="124"/>
    </w:p>
    <w:p w14:paraId="605F179B" w14:textId="40D8EAE7" w:rsidR="00FE5043" w:rsidRDefault="00000000">
      <w:pPr>
        <w:spacing w:line="276" w:lineRule="auto"/>
        <w:jc w:val="both"/>
      </w:pPr>
      <w:r>
        <w:rPr>
          <w:rStyle w:val="Policepardfaut1"/>
          <w:rFonts w:ascii="Arial" w:hAnsi="Arial" w:cs="Arial"/>
        </w:rPr>
        <w:t>Java est un langage de programmation orienté objet et concurrent, largement utilisé et basé sur des classes. es développeurs Java exploitent ce langage pour créer des applications Android efficaces, sécurisées et fiables, spécifiquement pour la plateforme Android, en utilisant d'excellentes bibliothèques et outils</w:t>
      </w:r>
      <w:r w:rsidR="00EC37E0" w:rsidRPr="00EC37E0">
        <w:rPr>
          <w:rStyle w:val="Policepardfaut1"/>
          <w:rFonts w:ascii="Arial" w:hAnsi="Arial" w:cs="Arial"/>
        </w:rPr>
        <w:t xml:space="preserve"> </w:t>
      </w:r>
      <w:sdt>
        <w:sdtPr>
          <w:rPr>
            <w:rStyle w:val="Policepardfaut1"/>
            <w:rFonts w:ascii="Arial" w:hAnsi="Arial" w:cs="Arial"/>
          </w:rPr>
          <w:id w:val="-1965027827"/>
          <w:citation/>
        </w:sdtPr>
        <w:sdtContent>
          <w:r w:rsidR="00EC37E0">
            <w:rPr>
              <w:rStyle w:val="Policepardfaut1"/>
              <w:rFonts w:ascii="Arial" w:hAnsi="Arial" w:cs="Arial"/>
            </w:rPr>
            <w:fldChar w:fldCharType="begin"/>
          </w:r>
          <w:r w:rsidR="00EC37E0" w:rsidRPr="003C46F9">
            <w:rPr>
              <w:rStyle w:val="Policepardfaut1"/>
              <w:rFonts w:ascii="Arial" w:hAnsi="Arial" w:cs="Arial"/>
              <w:lang w:val="en-US"/>
            </w:rPr>
            <w:instrText xml:space="preserve"> CITATION Ban21 \l 1031 </w:instrText>
          </w:r>
          <w:r w:rsidR="00EC37E0">
            <w:rPr>
              <w:rStyle w:val="Policepardfaut1"/>
              <w:rFonts w:ascii="Arial" w:hAnsi="Arial" w:cs="Arial"/>
            </w:rPr>
            <w:fldChar w:fldCharType="separate"/>
          </w:r>
          <w:r w:rsidR="00EC37E0" w:rsidRPr="003C46F9">
            <w:rPr>
              <w:rStyle w:val="Policepardfaut1"/>
              <w:rFonts w:ascii="Arial" w:hAnsi="Arial" w:cs="Arial"/>
              <w:noProof/>
              <w:lang w:val="en-US"/>
            </w:rPr>
            <w:t xml:space="preserve"> </w:t>
          </w:r>
          <w:r w:rsidR="00EC37E0" w:rsidRPr="003C46F9">
            <w:rPr>
              <w:rFonts w:ascii="Arial" w:hAnsi="Arial" w:cs="Arial"/>
              <w:noProof/>
              <w:lang w:val="en-US"/>
            </w:rPr>
            <w:t>[14]</w:t>
          </w:r>
          <w:r w:rsidR="00EC37E0">
            <w:rPr>
              <w:rStyle w:val="Policepardfaut1"/>
              <w:rFonts w:ascii="Arial" w:hAnsi="Arial" w:cs="Arial"/>
            </w:rPr>
            <w:fldChar w:fldCharType="end"/>
          </w:r>
        </w:sdtContent>
      </w:sdt>
      <w:r>
        <w:rPr>
          <w:rStyle w:val="Policepardfaut1"/>
          <w:rFonts w:ascii="Arial" w:hAnsi="Arial" w:cs="Arial"/>
        </w:rPr>
        <w:t>. Java est également un langage strict, ce qui signifie qu'il effectue une vérification de type lors de la compilation, ce qui permet d'éliminer de nombreuses erreurs potentielles avant même l'exécution du code</w:t>
      </w:r>
      <w:r w:rsidR="00EC37E0" w:rsidRPr="00EC37E0">
        <w:rPr>
          <w:rStyle w:val="Policepardfaut1"/>
          <w:rFonts w:ascii="Arial" w:hAnsi="Arial" w:cs="Arial"/>
        </w:rPr>
        <w:t xml:space="preserve"> </w:t>
      </w:r>
      <w:sdt>
        <w:sdtPr>
          <w:rPr>
            <w:rStyle w:val="Policepardfaut1"/>
            <w:rFonts w:ascii="Arial" w:hAnsi="Arial" w:cs="Arial"/>
          </w:rPr>
          <w:id w:val="2044861939"/>
          <w:citation/>
        </w:sdtPr>
        <w:sdtContent>
          <w:r w:rsidR="00EC37E0">
            <w:rPr>
              <w:rStyle w:val="Policepardfaut1"/>
              <w:rFonts w:ascii="Arial" w:hAnsi="Arial" w:cs="Arial"/>
            </w:rPr>
            <w:fldChar w:fldCharType="begin"/>
          </w:r>
          <w:r w:rsidR="00EC37E0" w:rsidRPr="00EC37E0">
            <w:rPr>
              <w:rStyle w:val="Policepardfaut1"/>
              <w:rFonts w:ascii="Arial" w:hAnsi="Arial" w:cs="Arial"/>
              <w:lang w:val="en-US"/>
            </w:rPr>
            <w:instrText xml:space="preserve"> CITATION Nar21 \l 1031 </w:instrText>
          </w:r>
          <w:r w:rsidR="00EC37E0">
            <w:rPr>
              <w:rStyle w:val="Policepardfaut1"/>
              <w:rFonts w:ascii="Arial" w:hAnsi="Arial" w:cs="Arial"/>
            </w:rPr>
            <w:fldChar w:fldCharType="separate"/>
          </w:r>
          <w:r w:rsidR="00EC37E0" w:rsidRPr="00EC37E0">
            <w:rPr>
              <w:rStyle w:val="Policepardfaut1"/>
              <w:rFonts w:ascii="Arial" w:hAnsi="Arial" w:cs="Arial"/>
              <w:noProof/>
              <w:lang w:val="en-US"/>
            </w:rPr>
            <w:t xml:space="preserve"> </w:t>
          </w:r>
          <w:r w:rsidR="00EC37E0" w:rsidRPr="00EC37E0">
            <w:rPr>
              <w:rFonts w:ascii="Arial" w:hAnsi="Arial" w:cs="Arial"/>
              <w:noProof/>
              <w:lang w:val="en-US"/>
            </w:rPr>
            <w:t>[16]</w:t>
          </w:r>
          <w:r w:rsidR="00EC37E0">
            <w:rPr>
              <w:rStyle w:val="Policepardfaut1"/>
              <w:rFonts w:ascii="Arial" w:hAnsi="Arial" w:cs="Arial"/>
            </w:rPr>
            <w:fldChar w:fldCharType="end"/>
          </w:r>
        </w:sdtContent>
      </w:sdt>
      <w:r>
        <w:rPr>
          <w:rStyle w:val="Policepardfaut1"/>
          <w:rFonts w:ascii="Arial" w:hAnsi="Arial" w:cs="Arial"/>
        </w:rPr>
        <w:t xml:space="preserve"> de plus, </w:t>
      </w:r>
      <w:r>
        <w:rPr>
          <w:rStyle w:val="Policepardfaut1"/>
          <w:rFonts w:ascii="Arial" w:hAnsi="Arial" w:cs="Arial"/>
          <w:color w:val="333333"/>
          <w:shd w:val="clear" w:color="auto" w:fill="FFFFFF"/>
        </w:rPr>
        <w:t>Java est un langage multithread. Le multithreading permet de lancer ou d'exécuter plusieurs tâches simultanément dans les applications ; il permet de protéger une application contre les menaces telles que les logiciels malveillants, les attaques de piratage, etc. Il possède des fonctions de sécurité intégrées telles que l'environnement "</w:t>
      </w:r>
      <w:proofErr w:type="spellStart"/>
      <w:r>
        <w:rPr>
          <w:rStyle w:val="Policepardfaut1"/>
          <w:rFonts w:ascii="Arial" w:hAnsi="Arial" w:cs="Arial"/>
          <w:color w:val="333333"/>
          <w:shd w:val="clear" w:color="auto" w:fill="FFFFFF"/>
        </w:rPr>
        <w:t>sandbox</w:t>
      </w:r>
      <w:proofErr w:type="spellEnd"/>
      <w:r>
        <w:rPr>
          <w:rStyle w:val="Policepardfaut1"/>
          <w:rFonts w:ascii="Arial" w:hAnsi="Arial" w:cs="Arial"/>
          <w:color w:val="333333"/>
          <w:shd w:val="clear" w:color="auto" w:fill="FFFFFF"/>
        </w:rPr>
        <w:t>", la cryptographie, la gestion des exceptions</w:t>
      </w:r>
      <w:sdt>
        <w:sdtPr>
          <w:rPr>
            <w:rStyle w:val="Policepardfaut1"/>
            <w:rFonts w:ascii="Arial" w:hAnsi="Arial" w:cs="Arial"/>
            <w:color w:val="333333"/>
            <w:shd w:val="clear" w:color="auto" w:fill="FFFFFF"/>
          </w:rPr>
          <w:id w:val="731037477"/>
          <w:citation/>
        </w:sdtPr>
        <w:sdtContent>
          <w:r w:rsidR="00EC37E0">
            <w:rPr>
              <w:rStyle w:val="Policepardfaut1"/>
              <w:rFonts w:ascii="Arial" w:hAnsi="Arial" w:cs="Arial"/>
              <w:color w:val="333333"/>
              <w:shd w:val="clear" w:color="auto" w:fill="FFFFFF"/>
            </w:rPr>
            <w:fldChar w:fldCharType="begin"/>
          </w:r>
          <w:r w:rsidR="00EC37E0" w:rsidRPr="00EC37E0">
            <w:rPr>
              <w:rStyle w:val="Policepardfaut1"/>
              <w:rFonts w:ascii="Arial" w:hAnsi="Arial" w:cs="Arial"/>
              <w:color w:val="333333"/>
              <w:shd w:val="clear" w:color="auto" w:fill="FFFFFF"/>
              <w:lang w:val="en-US"/>
            </w:rPr>
            <w:instrText xml:space="preserve"> CITATION Ibr23 \l 1031 </w:instrText>
          </w:r>
          <w:r w:rsidR="00EC37E0">
            <w:rPr>
              <w:rStyle w:val="Policepardfaut1"/>
              <w:rFonts w:ascii="Arial" w:hAnsi="Arial" w:cs="Arial"/>
              <w:color w:val="333333"/>
              <w:shd w:val="clear" w:color="auto" w:fill="FFFFFF"/>
            </w:rPr>
            <w:fldChar w:fldCharType="separate"/>
          </w:r>
          <w:r w:rsidR="00EC37E0" w:rsidRPr="00EC37E0">
            <w:rPr>
              <w:rStyle w:val="Policepardfaut1"/>
              <w:rFonts w:ascii="Arial" w:hAnsi="Arial" w:cs="Arial"/>
              <w:noProof/>
              <w:color w:val="333333"/>
              <w:shd w:val="clear" w:color="auto" w:fill="FFFFFF"/>
              <w:lang w:val="en-US"/>
            </w:rPr>
            <w:t xml:space="preserve"> </w:t>
          </w:r>
          <w:r w:rsidR="00EC37E0" w:rsidRPr="00EC37E0">
            <w:rPr>
              <w:rFonts w:ascii="Arial" w:hAnsi="Arial" w:cs="Arial"/>
              <w:noProof/>
              <w:color w:val="333333"/>
              <w:shd w:val="clear" w:color="auto" w:fill="FFFFFF"/>
              <w:lang w:val="en-US"/>
            </w:rPr>
            <w:t>[17]</w:t>
          </w:r>
          <w:r w:rsidR="00EC37E0">
            <w:rPr>
              <w:rStyle w:val="Policepardfaut1"/>
              <w:rFonts w:ascii="Arial" w:hAnsi="Arial" w:cs="Arial"/>
              <w:color w:val="333333"/>
              <w:shd w:val="clear" w:color="auto" w:fill="FFFFFF"/>
            </w:rPr>
            <w:fldChar w:fldCharType="end"/>
          </w:r>
        </w:sdtContent>
      </w:sdt>
    </w:p>
    <w:p w14:paraId="3B1973B8" w14:textId="4E595EBC" w:rsidR="00FE5043" w:rsidRDefault="00000000">
      <w:pPr>
        <w:spacing w:line="276" w:lineRule="auto"/>
        <w:jc w:val="both"/>
      </w:pPr>
      <w:r>
        <w:rPr>
          <w:rStyle w:val="Policepardfaut1"/>
          <w:rFonts w:ascii="Arial" w:hAnsi="Arial" w:cs="Arial"/>
        </w:rPr>
        <w:t xml:space="preserve">Java est le langage de programmation utilisé pour la réalisation de ce projet et ce pour plusieurs raisons à savoir que java est </w:t>
      </w:r>
      <w:r>
        <w:rPr>
          <w:rStyle w:val="Policepardfaut1"/>
          <w:rFonts w:ascii="Arial" w:hAnsi="Arial" w:cs="Arial"/>
          <w:color w:val="333333"/>
          <w:shd w:val="clear" w:color="auto" w:fill="FFFFFF"/>
        </w:rPr>
        <w:t>utilisée dans des applications IoT</w:t>
      </w:r>
      <w:r w:rsidR="00EC37E0" w:rsidRPr="00EC37E0">
        <w:rPr>
          <w:rStyle w:val="Policepardfaut1"/>
          <w:rFonts w:ascii="Arial" w:hAnsi="Arial" w:cs="Arial"/>
          <w:color w:val="333333"/>
          <w:shd w:val="clear" w:color="auto" w:fill="FFFFFF"/>
        </w:rPr>
        <w:t xml:space="preserve"> </w:t>
      </w:r>
      <w:sdt>
        <w:sdtPr>
          <w:rPr>
            <w:rStyle w:val="Policepardfaut1"/>
            <w:rFonts w:ascii="Arial" w:hAnsi="Arial" w:cs="Arial"/>
            <w:color w:val="333333"/>
            <w:shd w:val="clear" w:color="auto" w:fill="FFFFFF"/>
          </w:rPr>
          <w:id w:val="-785739441"/>
          <w:citation/>
        </w:sdtPr>
        <w:sdtContent>
          <w:r w:rsidR="00EC37E0">
            <w:rPr>
              <w:rStyle w:val="Policepardfaut1"/>
              <w:rFonts w:ascii="Arial" w:hAnsi="Arial" w:cs="Arial"/>
              <w:color w:val="333333"/>
              <w:shd w:val="clear" w:color="auto" w:fill="FFFFFF"/>
            </w:rPr>
            <w:fldChar w:fldCharType="begin"/>
          </w:r>
          <w:r w:rsidR="00EC37E0" w:rsidRPr="00EC37E0">
            <w:rPr>
              <w:rStyle w:val="Policepardfaut1"/>
              <w:rFonts w:ascii="Arial" w:hAnsi="Arial" w:cs="Arial"/>
              <w:color w:val="333333"/>
              <w:shd w:val="clear" w:color="auto" w:fill="FFFFFF"/>
              <w:lang w:val="en-US"/>
            </w:rPr>
            <w:instrText xml:space="preserve"> CITATION Ibr23 \l 1031 </w:instrText>
          </w:r>
          <w:r w:rsidR="00EC37E0">
            <w:rPr>
              <w:rStyle w:val="Policepardfaut1"/>
              <w:rFonts w:ascii="Arial" w:hAnsi="Arial" w:cs="Arial"/>
              <w:color w:val="333333"/>
              <w:shd w:val="clear" w:color="auto" w:fill="FFFFFF"/>
            </w:rPr>
            <w:fldChar w:fldCharType="separate"/>
          </w:r>
          <w:r w:rsidR="00EC37E0" w:rsidRPr="00EC37E0">
            <w:rPr>
              <w:rStyle w:val="Policepardfaut1"/>
              <w:rFonts w:ascii="Arial" w:hAnsi="Arial" w:cs="Arial"/>
              <w:noProof/>
              <w:color w:val="333333"/>
              <w:shd w:val="clear" w:color="auto" w:fill="FFFFFF"/>
              <w:lang w:val="en-US"/>
            </w:rPr>
            <w:t xml:space="preserve"> </w:t>
          </w:r>
          <w:r w:rsidR="00EC37E0" w:rsidRPr="00EC37E0">
            <w:rPr>
              <w:rFonts w:ascii="Arial" w:hAnsi="Arial" w:cs="Arial"/>
              <w:noProof/>
              <w:color w:val="333333"/>
              <w:shd w:val="clear" w:color="auto" w:fill="FFFFFF"/>
              <w:lang w:val="en-US"/>
            </w:rPr>
            <w:t>[17]</w:t>
          </w:r>
          <w:r w:rsidR="00EC37E0">
            <w:rPr>
              <w:rStyle w:val="Policepardfaut1"/>
              <w:rFonts w:ascii="Arial" w:hAnsi="Arial" w:cs="Arial"/>
              <w:color w:val="333333"/>
              <w:shd w:val="clear" w:color="auto" w:fill="FFFFFF"/>
            </w:rPr>
            <w:fldChar w:fldCharType="end"/>
          </w:r>
        </w:sdtContent>
      </w:sdt>
      <w:r>
        <w:rPr>
          <w:rStyle w:val="Policepardfaut1"/>
          <w:rFonts w:ascii="Arial" w:hAnsi="Arial" w:cs="Arial"/>
          <w:color w:val="333333"/>
          <w:shd w:val="clear" w:color="auto" w:fill="FFFFFF"/>
        </w:rPr>
        <w:t xml:space="preserve"> ce qui est le cas pour ce projet. De plus, du fait que cette application soit uniquement Android, Java est le langage par excellence en ce qui concerne le développement Android. Java permet de créer des programmes modulaires et du code réutilisable c’est-à-dire indépendant de la plate-forme et a une capacité à se déplacer facilement d'un système informatique à un autre</w:t>
      </w:r>
      <w:sdt>
        <w:sdtPr>
          <w:rPr>
            <w:rStyle w:val="Policepardfaut1"/>
            <w:rFonts w:ascii="Arial" w:hAnsi="Arial" w:cs="Arial"/>
            <w:color w:val="333333"/>
            <w:shd w:val="clear" w:color="auto" w:fill="FFFFFF"/>
          </w:rPr>
          <w:id w:val="-1150586892"/>
          <w:citation/>
        </w:sdtPr>
        <w:sdtContent>
          <w:r w:rsidR="00EC37E0">
            <w:rPr>
              <w:rStyle w:val="Policepardfaut1"/>
              <w:rFonts w:ascii="Arial" w:hAnsi="Arial" w:cs="Arial"/>
              <w:color w:val="333333"/>
              <w:shd w:val="clear" w:color="auto" w:fill="FFFFFF"/>
            </w:rPr>
            <w:fldChar w:fldCharType="begin"/>
          </w:r>
          <w:r w:rsidR="00EC37E0" w:rsidRPr="00EC37E0">
            <w:rPr>
              <w:rStyle w:val="Policepardfaut1"/>
              <w:rFonts w:ascii="Arial" w:hAnsi="Arial" w:cs="Arial"/>
              <w:color w:val="333333"/>
              <w:shd w:val="clear" w:color="auto" w:fill="FFFFFF"/>
              <w:lang w:val="en-US"/>
            </w:rPr>
            <w:instrText xml:space="preserve"> CITATION Sta22 \l 1031 </w:instrText>
          </w:r>
          <w:r w:rsidR="00EC37E0">
            <w:rPr>
              <w:rStyle w:val="Policepardfaut1"/>
              <w:rFonts w:ascii="Arial" w:hAnsi="Arial" w:cs="Arial"/>
              <w:color w:val="333333"/>
              <w:shd w:val="clear" w:color="auto" w:fill="FFFFFF"/>
            </w:rPr>
            <w:fldChar w:fldCharType="separate"/>
          </w:r>
          <w:r w:rsidR="00EC37E0" w:rsidRPr="00EC37E0">
            <w:rPr>
              <w:rStyle w:val="Policepardfaut1"/>
              <w:rFonts w:ascii="Arial" w:hAnsi="Arial" w:cs="Arial"/>
              <w:noProof/>
              <w:color w:val="333333"/>
              <w:shd w:val="clear" w:color="auto" w:fill="FFFFFF"/>
              <w:lang w:val="en-US"/>
            </w:rPr>
            <w:t xml:space="preserve"> </w:t>
          </w:r>
          <w:r w:rsidR="00EC37E0" w:rsidRPr="00EC37E0">
            <w:rPr>
              <w:rFonts w:ascii="Arial" w:hAnsi="Arial" w:cs="Arial"/>
              <w:noProof/>
              <w:color w:val="333333"/>
              <w:shd w:val="clear" w:color="auto" w:fill="FFFFFF"/>
              <w:lang w:val="en-US"/>
            </w:rPr>
            <w:t>[18]</w:t>
          </w:r>
          <w:r w:rsidR="00EC37E0">
            <w:rPr>
              <w:rStyle w:val="Policepardfaut1"/>
              <w:rFonts w:ascii="Arial" w:hAnsi="Arial" w:cs="Arial"/>
              <w:color w:val="333333"/>
              <w:shd w:val="clear" w:color="auto" w:fill="FFFFFF"/>
            </w:rPr>
            <w:fldChar w:fldCharType="end"/>
          </w:r>
        </w:sdtContent>
      </w:sdt>
      <w:r>
        <w:rPr>
          <w:rStyle w:val="Policepardfaut1"/>
          <w:rFonts w:ascii="Arial" w:hAnsi="Arial" w:cs="Arial"/>
          <w:color w:val="333333"/>
          <w:shd w:val="clear" w:color="auto" w:fill="FFFFFF"/>
        </w:rPr>
        <w:t>.</w:t>
      </w:r>
    </w:p>
    <w:p w14:paraId="5A792E96" w14:textId="77777777" w:rsidR="00FE5043" w:rsidRDefault="00000000">
      <w:pPr>
        <w:pStyle w:val="Titre2"/>
        <w:numPr>
          <w:ilvl w:val="1"/>
          <w:numId w:val="4"/>
        </w:numPr>
        <w:spacing w:after="240" w:line="276" w:lineRule="auto"/>
        <w:rPr>
          <w:rFonts w:ascii="Arial" w:hAnsi="Arial" w:cs="Arial"/>
        </w:rPr>
      </w:pPr>
      <w:bookmarkStart w:id="125" w:name="_Toc140530868"/>
      <w:bookmarkStart w:id="126" w:name="_Toc141007963"/>
      <w:bookmarkStart w:id="127" w:name="_Toc141087191"/>
      <w:bookmarkStart w:id="128" w:name="_Toc143021599"/>
      <w:r>
        <w:rPr>
          <w:rFonts w:ascii="Arial" w:hAnsi="Arial" w:cs="Arial"/>
        </w:rPr>
        <w:t>Composants électronique</w:t>
      </w:r>
      <w:bookmarkEnd w:id="125"/>
      <w:r>
        <w:rPr>
          <w:rFonts w:ascii="Arial" w:hAnsi="Arial" w:cs="Arial"/>
        </w:rPr>
        <w:t>s</w:t>
      </w:r>
      <w:bookmarkEnd w:id="126"/>
      <w:bookmarkEnd w:id="127"/>
      <w:bookmarkEnd w:id="128"/>
    </w:p>
    <w:p w14:paraId="75FD1B0A" w14:textId="77777777" w:rsidR="00FE5043" w:rsidRDefault="00000000">
      <w:pPr>
        <w:spacing w:line="276" w:lineRule="auto"/>
        <w:jc w:val="both"/>
      </w:pPr>
      <w:r>
        <w:rPr>
          <w:rStyle w:val="Policepardfaut1"/>
          <w:rFonts w:ascii="Arial" w:hAnsi="Arial" w:cs="Arial"/>
        </w:rPr>
        <w:t>Dans ce sous-chapitre, les composants électroniques tels que les capteurs de mouvement, de niveau d'eau, de poids d'objets et les caméras seront présentés. Les microcontrôleurs et les modules d'adaptation seront également abordés. Deux composants électroniques seront présentés pour chaque catégorie, mettant en évidence les inconvénients de l'un par rapport à l'autre et/ou les raisons d'utiliser un composant spécifique dans ce projet.</w:t>
      </w:r>
    </w:p>
    <w:p w14:paraId="0A0333B7" w14:textId="77777777" w:rsidR="00FE5043" w:rsidRDefault="00000000">
      <w:pPr>
        <w:pStyle w:val="Titre2"/>
        <w:numPr>
          <w:ilvl w:val="2"/>
          <w:numId w:val="4"/>
        </w:numPr>
        <w:spacing w:after="240" w:line="276" w:lineRule="auto"/>
        <w:rPr>
          <w:rFonts w:ascii="Arial" w:hAnsi="Arial" w:cs="Arial"/>
        </w:rPr>
      </w:pPr>
      <w:bookmarkStart w:id="129" w:name="_Toc140530869"/>
      <w:r>
        <w:rPr>
          <w:rFonts w:ascii="Arial" w:hAnsi="Arial" w:cs="Arial"/>
        </w:rPr>
        <w:t xml:space="preserve"> </w:t>
      </w:r>
      <w:bookmarkStart w:id="130" w:name="_Toc141007964"/>
      <w:bookmarkStart w:id="131" w:name="_Toc141087192"/>
      <w:bookmarkStart w:id="132" w:name="_Toc143021600"/>
      <w:r>
        <w:rPr>
          <w:rFonts w:ascii="Arial" w:hAnsi="Arial" w:cs="Arial"/>
        </w:rPr>
        <w:t>Détecteur de mouvement</w:t>
      </w:r>
      <w:bookmarkEnd w:id="129"/>
      <w:bookmarkEnd w:id="130"/>
      <w:bookmarkEnd w:id="131"/>
      <w:bookmarkEnd w:id="132"/>
    </w:p>
    <w:p w14:paraId="37E3A84E" w14:textId="77777777" w:rsidR="00FE5043" w:rsidRDefault="00000000">
      <w:pPr>
        <w:spacing w:line="276" w:lineRule="auto"/>
        <w:jc w:val="both"/>
      </w:pPr>
      <w:r>
        <w:rPr>
          <w:rStyle w:val="Policepardfaut1"/>
          <w:rFonts w:ascii="Arial" w:hAnsi="Arial" w:cs="Arial"/>
        </w:rPr>
        <w:t xml:space="preserve">Un détecteur de mouvement, également appelé capteur de mouvement, désigne un dispositif électronique conçu pour détecter les mouvements d'objets ou de personnes dans son champ d'action. Dans le cadre de ce projet, il sera utilisé spécifiquement pour renforcer la sécurité en détectant les intrusions sur une propriété. Il existe différentes catégories de détecteurs de </w:t>
      </w:r>
      <w:r>
        <w:rPr>
          <w:rStyle w:val="Policepardfaut1"/>
          <w:rFonts w:ascii="Arial" w:hAnsi="Arial" w:cs="Arial"/>
        </w:rPr>
        <w:lastRenderedPageBreak/>
        <w:t>mouvement, mais pour ce projet, le choix sera basé sur un critère crucial : l'étanchéité du capteur.</w:t>
      </w:r>
    </w:p>
    <w:p w14:paraId="33BC9459" w14:textId="77777777" w:rsidR="00FE5043" w:rsidRDefault="00000000">
      <w:pPr>
        <w:spacing w:line="276" w:lineRule="auto"/>
        <w:rPr>
          <w:b/>
          <w:bCs/>
          <w:sz w:val="24"/>
          <w:szCs w:val="24"/>
        </w:rPr>
      </w:pPr>
      <w:r>
        <w:rPr>
          <w:b/>
          <w:bCs/>
          <w:sz w:val="24"/>
          <w:szCs w:val="24"/>
        </w:rPr>
        <w:t>JSN-SR04T</w:t>
      </w:r>
    </w:p>
    <w:p w14:paraId="6493F644" w14:textId="5E7DF9A5" w:rsidR="00FE5043" w:rsidRDefault="00000000">
      <w:pPr>
        <w:pStyle w:val="paragraph"/>
        <w:spacing w:before="0" w:line="276" w:lineRule="auto"/>
        <w:jc w:val="both"/>
        <w:textAlignment w:val="baseline"/>
      </w:pPr>
      <w:r>
        <w:rPr>
          <w:rStyle w:val="Policepardfaut1"/>
          <w:rFonts w:ascii="Arial" w:eastAsia="Calibri" w:hAnsi="Arial" w:cs="Arial"/>
          <w:kern w:val="3"/>
          <w:sz w:val="22"/>
          <w:szCs w:val="22"/>
          <w:lang w:eastAsia="en-US"/>
        </w:rPr>
        <w:t>Le JSN-SR04T est un capteur qui exploite des ondes ultrasoniques afin de détecter la présence d'objets et de mesurer leur distance par rapport au capteur. Grâce à son étanchéité, il est couramment utilisé dans des projets en extérieur. Il est notamment utilisé comme capteur de distance pour créer des systèmes de radar de recul pour les véhicules</w:t>
      </w:r>
      <w:sdt>
        <w:sdtPr>
          <w:rPr>
            <w:rStyle w:val="Policepardfaut1"/>
            <w:rFonts w:ascii="Arial" w:eastAsia="Calibri" w:hAnsi="Arial" w:cs="Arial"/>
            <w:kern w:val="3"/>
            <w:sz w:val="22"/>
            <w:szCs w:val="22"/>
            <w:lang w:eastAsia="en-US"/>
          </w:rPr>
          <w:id w:val="-819733590"/>
          <w:citation/>
        </w:sdtPr>
        <w:sdtContent>
          <w:r w:rsidR="00EC37E0">
            <w:rPr>
              <w:rStyle w:val="Policepardfaut1"/>
              <w:rFonts w:ascii="Arial" w:eastAsia="Calibri" w:hAnsi="Arial" w:cs="Arial"/>
              <w:kern w:val="3"/>
              <w:sz w:val="22"/>
              <w:szCs w:val="22"/>
              <w:lang w:eastAsia="en-US"/>
            </w:rPr>
            <w:fldChar w:fldCharType="begin"/>
          </w:r>
          <w:r w:rsidR="00EC37E0" w:rsidRPr="00EC37E0">
            <w:rPr>
              <w:rStyle w:val="Policepardfaut1"/>
              <w:rFonts w:ascii="Arial" w:eastAsia="Calibri" w:hAnsi="Arial" w:cs="Arial"/>
              <w:kern w:val="3"/>
              <w:sz w:val="22"/>
              <w:szCs w:val="22"/>
              <w:lang w:val="en-US" w:eastAsia="en-US"/>
            </w:rPr>
            <w:instrText xml:space="preserve"> CITATION Rit22 \l 1031 </w:instrText>
          </w:r>
          <w:r w:rsidR="00EC37E0">
            <w:rPr>
              <w:rStyle w:val="Policepardfaut1"/>
              <w:rFonts w:ascii="Arial" w:eastAsia="Calibri" w:hAnsi="Arial" w:cs="Arial"/>
              <w:kern w:val="3"/>
              <w:sz w:val="22"/>
              <w:szCs w:val="22"/>
              <w:lang w:eastAsia="en-US"/>
            </w:rPr>
            <w:fldChar w:fldCharType="separate"/>
          </w:r>
          <w:r w:rsidR="00EC37E0" w:rsidRPr="00EC37E0">
            <w:rPr>
              <w:rStyle w:val="Policepardfaut1"/>
              <w:rFonts w:ascii="Arial" w:eastAsia="Calibri" w:hAnsi="Arial" w:cs="Arial"/>
              <w:noProof/>
              <w:kern w:val="3"/>
              <w:sz w:val="22"/>
              <w:szCs w:val="22"/>
              <w:lang w:val="en-US" w:eastAsia="en-US"/>
            </w:rPr>
            <w:t xml:space="preserve"> </w:t>
          </w:r>
          <w:r w:rsidR="00EC37E0" w:rsidRPr="00EC37E0">
            <w:rPr>
              <w:rFonts w:ascii="Arial" w:eastAsia="Calibri" w:hAnsi="Arial" w:cs="Arial"/>
              <w:noProof/>
              <w:kern w:val="3"/>
              <w:sz w:val="22"/>
              <w:szCs w:val="22"/>
              <w:lang w:val="en-US" w:eastAsia="en-US"/>
            </w:rPr>
            <w:t>[19]</w:t>
          </w:r>
          <w:r w:rsidR="00EC37E0">
            <w:rPr>
              <w:rStyle w:val="Policepardfaut1"/>
              <w:rFonts w:ascii="Arial" w:eastAsia="Calibri" w:hAnsi="Arial" w:cs="Arial"/>
              <w:kern w:val="3"/>
              <w:sz w:val="22"/>
              <w:szCs w:val="22"/>
              <w:lang w:eastAsia="en-US"/>
            </w:rPr>
            <w:fldChar w:fldCharType="end"/>
          </w:r>
        </w:sdtContent>
      </w:sdt>
      <w:r>
        <w:rPr>
          <w:rStyle w:val="Policepardfaut1"/>
          <w:rFonts w:ascii="Arial" w:eastAsia="Calibri" w:hAnsi="Arial" w:cs="Arial"/>
          <w:kern w:val="3"/>
          <w:sz w:val="22"/>
          <w:szCs w:val="22"/>
          <w:lang w:eastAsia="en-US"/>
        </w:rPr>
        <w:t>.</w:t>
      </w:r>
      <w:r>
        <w:rPr>
          <w:rStyle w:val="Policepardfaut1"/>
          <w:rFonts w:eastAsia="Calibri"/>
          <w:sz w:val="22"/>
          <w:szCs w:val="22"/>
        </w:rPr>
        <w:t xml:space="preserve"> </w:t>
      </w:r>
      <w:r>
        <w:rPr>
          <w:rStyle w:val="Policepardfaut1"/>
          <w:rFonts w:ascii="Arial" w:eastAsia="Calibri" w:hAnsi="Arial" w:cs="Arial"/>
          <w:kern w:val="3"/>
          <w:sz w:val="22"/>
          <w:szCs w:val="22"/>
          <w:lang w:eastAsia="en-US"/>
        </w:rPr>
        <w:t>Le capteur JSN-SR04T présente les caractéristiques suivantes</w:t>
      </w:r>
      <w:sdt>
        <w:sdtPr>
          <w:rPr>
            <w:rStyle w:val="Policepardfaut1"/>
            <w:rFonts w:ascii="Arial" w:eastAsia="Calibri" w:hAnsi="Arial" w:cs="Arial"/>
            <w:kern w:val="3"/>
            <w:sz w:val="22"/>
            <w:szCs w:val="22"/>
            <w:lang w:eastAsia="en-US"/>
          </w:rPr>
          <w:id w:val="367496526"/>
          <w:citation/>
        </w:sdtPr>
        <w:sdtContent>
          <w:r w:rsidR="00EC37E0">
            <w:rPr>
              <w:rStyle w:val="Policepardfaut1"/>
              <w:rFonts w:ascii="Arial" w:eastAsia="Calibri" w:hAnsi="Arial" w:cs="Arial"/>
              <w:kern w:val="3"/>
              <w:sz w:val="22"/>
              <w:szCs w:val="22"/>
              <w:lang w:eastAsia="en-US"/>
            </w:rPr>
            <w:fldChar w:fldCharType="begin"/>
          </w:r>
          <w:r w:rsidR="00EC37E0">
            <w:rPr>
              <w:rStyle w:val="Policepardfaut1"/>
              <w:rFonts w:ascii="Arial" w:eastAsia="Calibri" w:hAnsi="Arial" w:cs="Arial"/>
              <w:kern w:val="3"/>
              <w:sz w:val="22"/>
              <w:szCs w:val="22"/>
              <w:lang w:val="de-DE" w:eastAsia="en-US"/>
            </w:rPr>
            <w:instrText xml:space="preserve"> CITATION Pro23 \l 1031 </w:instrText>
          </w:r>
          <w:r w:rsidR="00EC37E0">
            <w:rPr>
              <w:rStyle w:val="Policepardfaut1"/>
              <w:rFonts w:ascii="Arial" w:eastAsia="Calibri" w:hAnsi="Arial" w:cs="Arial"/>
              <w:kern w:val="3"/>
              <w:sz w:val="22"/>
              <w:szCs w:val="22"/>
              <w:lang w:eastAsia="en-US"/>
            </w:rPr>
            <w:fldChar w:fldCharType="separate"/>
          </w:r>
          <w:r w:rsidR="00EC37E0">
            <w:rPr>
              <w:rStyle w:val="Policepardfaut1"/>
              <w:rFonts w:ascii="Arial" w:eastAsia="Calibri" w:hAnsi="Arial" w:cs="Arial"/>
              <w:noProof/>
              <w:kern w:val="3"/>
              <w:sz w:val="22"/>
              <w:szCs w:val="22"/>
              <w:lang w:val="de-DE" w:eastAsia="en-US"/>
            </w:rPr>
            <w:t xml:space="preserve"> </w:t>
          </w:r>
          <w:r w:rsidR="00EC37E0" w:rsidRPr="00EC37E0">
            <w:rPr>
              <w:rFonts w:ascii="Arial" w:eastAsia="Calibri" w:hAnsi="Arial" w:cs="Arial"/>
              <w:noProof/>
              <w:kern w:val="3"/>
              <w:sz w:val="22"/>
              <w:szCs w:val="22"/>
              <w:lang w:val="de-DE" w:eastAsia="en-US"/>
            </w:rPr>
            <w:t>[20]</w:t>
          </w:r>
          <w:r w:rsidR="00EC37E0">
            <w:rPr>
              <w:rStyle w:val="Policepardfaut1"/>
              <w:rFonts w:ascii="Arial" w:eastAsia="Calibri" w:hAnsi="Arial" w:cs="Arial"/>
              <w:kern w:val="3"/>
              <w:sz w:val="22"/>
              <w:szCs w:val="22"/>
              <w:lang w:eastAsia="en-US"/>
            </w:rPr>
            <w:fldChar w:fldCharType="end"/>
          </w:r>
        </w:sdtContent>
      </w:sdt>
      <w:sdt>
        <w:sdtPr>
          <w:rPr>
            <w:rStyle w:val="Policepardfaut1"/>
            <w:rFonts w:ascii="Arial" w:eastAsia="Calibri" w:hAnsi="Arial" w:cs="Arial"/>
            <w:kern w:val="3"/>
            <w:sz w:val="22"/>
            <w:szCs w:val="22"/>
            <w:lang w:eastAsia="en-US"/>
          </w:rPr>
          <w:id w:val="-1326504625"/>
          <w:citation/>
        </w:sdtPr>
        <w:sdtContent>
          <w:r w:rsidR="00EC37E0">
            <w:rPr>
              <w:rStyle w:val="Policepardfaut1"/>
              <w:rFonts w:ascii="Arial" w:eastAsia="Calibri" w:hAnsi="Arial" w:cs="Arial"/>
              <w:kern w:val="3"/>
              <w:sz w:val="22"/>
              <w:szCs w:val="22"/>
              <w:lang w:eastAsia="en-US"/>
            </w:rPr>
            <w:fldChar w:fldCharType="begin"/>
          </w:r>
          <w:r w:rsidR="00EC37E0">
            <w:rPr>
              <w:rStyle w:val="Policepardfaut1"/>
              <w:rFonts w:ascii="Arial" w:eastAsia="Calibri" w:hAnsi="Arial" w:cs="Arial"/>
              <w:kern w:val="3"/>
              <w:sz w:val="22"/>
              <w:szCs w:val="22"/>
              <w:lang w:val="de-DE" w:eastAsia="en-US"/>
            </w:rPr>
            <w:instrText xml:space="preserve"> CITATION Ryt23 \l 1031 </w:instrText>
          </w:r>
          <w:r w:rsidR="00EC37E0">
            <w:rPr>
              <w:rStyle w:val="Policepardfaut1"/>
              <w:rFonts w:ascii="Arial" w:eastAsia="Calibri" w:hAnsi="Arial" w:cs="Arial"/>
              <w:kern w:val="3"/>
              <w:sz w:val="22"/>
              <w:szCs w:val="22"/>
              <w:lang w:eastAsia="en-US"/>
            </w:rPr>
            <w:fldChar w:fldCharType="separate"/>
          </w:r>
          <w:r w:rsidR="00EC37E0">
            <w:rPr>
              <w:rStyle w:val="Policepardfaut1"/>
              <w:rFonts w:ascii="Arial" w:eastAsia="Calibri" w:hAnsi="Arial" w:cs="Arial"/>
              <w:noProof/>
              <w:kern w:val="3"/>
              <w:sz w:val="22"/>
              <w:szCs w:val="22"/>
              <w:lang w:val="de-DE" w:eastAsia="en-US"/>
            </w:rPr>
            <w:t xml:space="preserve"> </w:t>
          </w:r>
          <w:r w:rsidR="00EC37E0" w:rsidRPr="00EC37E0">
            <w:rPr>
              <w:rFonts w:ascii="Arial" w:eastAsia="Calibri" w:hAnsi="Arial" w:cs="Arial"/>
              <w:noProof/>
              <w:kern w:val="3"/>
              <w:sz w:val="22"/>
              <w:szCs w:val="22"/>
              <w:lang w:val="de-DE" w:eastAsia="en-US"/>
            </w:rPr>
            <w:t>[21]</w:t>
          </w:r>
          <w:r w:rsidR="00EC37E0">
            <w:rPr>
              <w:rStyle w:val="Policepardfaut1"/>
              <w:rFonts w:ascii="Arial" w:eastAsia="Calibri" w:hAnsi="Arial" w:cs="Arial"/>
              <w:kern w:val="3"/>
              <w:sz w:val="22"/>
              <w:szCs w:val="22"/>
              <w:lang w:eastAsia="en-US"/>
            </w:rPr>
            <w:fldChar w:fldCharType="end"/>
          </w:r>
        </w:sdtContent>
      </w:sdt>
      <w:sdt>
        <w:sdtPr>
          <w:rPr>
            <w:rStyle w:val="Policepardfaut1"/>
            <w:rFonts w:ascii="Arial" w:eastAsia="Calibri" w:hAnsi="Arial" w:cs="Arial"/>
            <w:kern w:val="3"/>
            <w:sz w:val="22"/>
            <w:szCs w:val="22"/>
            <w:lang w:eastAsia="en-US"/>
          </w:rPr>
          <w:id w:val="228890640"/>
          <w:citation/>
        </w:sdtPr>
        <w:sdtContent>
          <w:r w:rsidR="00EC37E0">
            <w:rPr>
              <w:rStyle w:val="Policepardfaut1"/>
              <w:rFonts w:ascii="Arial" w:eastAsia="Calibri" w:hAnsi="Arial" w:cs="Arial"/>
              <w:kern w:val="3"/>
              <w:sz w:val="22"/>
              <w:szCs w:val="22"/>
              <w:lang w:eastAsia="en-US"/>
            </w:rPr>
            <w:fldChar w:fldCharType="begin"/>
          </w:r>
          <w:r w:rsidR="00EC37E0">
            <w:rPr>
              <w:rStyle w:val="Policepardfaut1"/>
              <w:rFonts w:ascii="Arial" w:eastAsia="Calibri" w:hAnsi="Arial" w:cs="Arial"/>
              <w:kern w:val="3"/>
              <w:sz w:val="22"/>
              <w:szCs w:val="22"/>
              <w:lang w:val="de-DE" w:eastAsia="en-US"/>
            </w:rPr>
            <w:instrText xml:space="preserve"> CITATION tin23 \l 1031 </w:instrText>
          </w:r>
          <w:r w:rsidR="00EC37E0">
            <w:rPr>
              <w:rStyle w:val="Policepardfaut1"/>
              <w:rFonts w:ascii="Arial" w:eastAsia="Calibri" w:hAnsi="Arial" w:cs="Arial"/>
              <w:kern w:val="3"/>
              <w:sz w:val="22"/>
              <w:szCs w:val="22"/>
              <w:lang w:eastAsia="en-US"/>
            </w:rPr>
            <w:fldChar w:fldCharType="separate"/>
          </w:r>
          <w:r w:rsidR="00EC37E0">
            <w:rPr>
              <w:rStyle w:val="Policepardfaut1"/>
              <w:rFonts w:ascii="Arial" w:eastAsia="Calibri" w:hAnsi="Arial" w:cs="Arial"/>
              <w:noProof/>
              <w:kern w:val="3"/>
              <w:sz w:val="22"/>
              <w:szCs w:val="22"/>
              <w:lang w:val="de-DE" w:eastAsia="en-US"/>
            </w:rPr>
            <w:t xml:space="preserve"> </w:t>
          </w:r>
          <w:r w:rsidR="00EC37E0" w:rsidRPr="00EC37E0">
            <w:rPr>
              <w:rFonts w:ascii="Arial" w:eastAsia="Calibri" w:hAnsi="Arial" w:cs="Arial"/>
              <w:noProof/>
              <w:kern w:val="3"/>
              <w:sz w:val="22"/>
              <w:szCs w:val="22"/>
              <w:lang w:val="de-DE" w:eastAsia="en-US"/>
            </w:rPr>
            <w:t>[22]</w:t>
          </w:r>
          <w:r w:rsidR="00EC37E0">
            <w:rPr>
              <w:rStyle w:val="Policepardfaut1"/>
              <w:rFonts w:ascii="Arial" w:eastAsia="Calibri" w:hAnsi="Arial" w:cs="Arial"/>
              <w:kern w:val="3"/>
              <w:sz w:val="22"/>
              <w:szCs w:val="22"/>
              <w:lang w:eastAsia="en-US"/>
            </w:rPr>
            <w:fldChar w:fldCharType="end"/>
          </w:r>
        </w:sdtContent>
      </w:sdt>
      <w:r>
        <w:rPr>
          <w:rStyle w:val="Policepardfaut1"/>
          <w:rFonts w:ascii="Arial" w:eastAsia="Calibri" w:hAnsi="Arial" w:cs="Arial"/>
          <w:kern w:val="3"/>
          <w:sz w:val="22"/>
          <w:szCs w:val="22"/>
          <w:lang w:eastAsia="en-US"/>
        </w:rPr>
        <w:t>:</w:t>
      </w:r>
    </w:p>
    <w:p w14:paraId="1B5B8A0A" w14:textId="77777777" w:rsidR="00FE5043" w:rsidRDefault="00000000">
      <w:pPr>
        <w:pStyle w:val="paragraph"/>
        <w:numPr>
          <w:ilvl w:val="0"/>
          <w:numId w:val="6"/>
        </w:numPr>
        <w:spacing w:before="0" w:after="0" w:line="276" w:lineRule="auto"/>
        <w:jc w:val="both"/>
        <w:textAlignment w:val="baseline"/>
        <w:rPr>
          <w:rFonts w:ascii="Arial" w:hAnsi="Arial" w:cs="Arial"/>
          <w:sz w:val="22"/>
          <w:szCs w:val="22"/>
        </w:rPr>
      </w:pPr>
      <w:r>
        <w:rPr>
          <w:rFonts w:ascii="Arial" w:hAnsi="Arial" w:cs="Arial"/>
          <w:sz w:val="22"/>
          <w:szCs w:val="22"/>
        </w:rPr>
        <w:t>Plage de détection et de mesure : de 23 cm à 600 cm avec une précision annoncée de 1 cm. Les ondes ultrasoniques pulsées à 40 kHz ne sont pas audibles par l'oreille humaine.</w:t>
      </w:r>
    </w:p>
    <w:p w14:paraId="21CB545D" w14:textId="77777777" w:rsidR="00FE5043" w:rsidRDefault="00000000">
      <w:pPr>
        <w:pStyle w:val="paragraph"/>
        <w:numPr>
          <w:ilvl w:val="0"/>
          <w:numId w:val="6"/>
        </w:numPr>
        <w:spacing w:before="0" w:after="0" w:line="276" w:lineRule="auto"/>
        <w:jc w:val="both"/>
        <w:textAlignment w:val="baseline"/>
        <w:rPr>
          <w:rFonts w:ascii="Arial" w:hAnsi="Arial" w:cs="Arial"/>
          <w:sz w:val="22"/>
          <w:szCs w:val="22"/>
        </w:rPr>
      </w:pPr>
      <w:r>
        <w:rPr>
          <w:rFonts w:ascii="Arial" w:hAnsi="Arial" w:cs="Arial"/>
          <w:sz w:val="22"/>
          <w:szCs w:val="22"/>
        </w:rPr>
        <w:t>Il a un angle de détection de 75°.</w:t>
      </w:r>
    </w:p>
    <w:p w14:paraId="10702624" w14:textId="77777777" w:rsidR="00FE5043" w:rsidRDefault="00000000">
      <w:pPr>
        <w:pStyle w:val="paragraph"/>
        <w:numPr>
          <w:ilvl w:val="0"/>
          <w:numId w:val="6"/>
        </w:numPr>
        <w:spacing w:before="0" w:after="0" w:line="276" w:lineRule="auto"/>
        <w:jc w:val="both"/>
        <w:textAlignment w:val="baseline"/>
        <w:rPr>
          <w:rFonts w:ascii="Arial" w:hAnsi="Arial" w:cs="Arial"/>
          <w:sz w:val="22"/>
          <w:szCs w:val="22"/>
        </w:rPr>
      </w:pPr>
      <w:r>
        <w:rPr>
          <w:rFonts w:ascii="Arial" w:hAnsi="Arial" w:cs="Arial"/>
          <w:sz w:val="22"/>
          <w:szCs w:val="22"/>
        </w:rPr>
        <w:t>Sa plage de température de fonction et de -20°C à +70°C.</w:t>
      </w:r>
    </w:p>
    <w:p w14:paraId="3973E8F4" w14:textId="77777777" w:rsidR="00FE5043" w:rsidRDefault="00000000">
      <w:pPr>
        <w:pStyle w:val="paragraph"/>
        <w:numPr>
          <w:ilvl w:val="0"/>
          <w:numId w:val="6"/>
        </w:numPr>
        <w:spacing w:before="0" w:after="0" w:line="276" w:lineRule="auto"/>
        <w:jc w:val="both"/>
        <w:textAlignment w:val="baseline"/>
        <w:rPr>
          <w:rFonts w:ascii="Arial" w:hAnsi="Arial" w:cs="Arial"/>
          <w:sz w:val="22"/>
          <w:szCs w:val="22"/>
        </w:rPr>
      </w:pPr>
      <w:r>
        <w:rPr>
          <w:rFonts w:ascii="Arial" w:hAnsi="Arial" w:cs="Arial"/>
          <w:sz w:val="22"/>
          <w:szCs w:val="22"/>
        </w:rPr>
        <w:t>Il fonctionne à 3.3V et 5V.</w:t>
      </w:r>
    </w:p>
    <w:p w14:paraId="2EBCA31F" w14:textId="607DA955" w:rsidR="00FE5043" w:rsidRDefault="00000000">
      <w:pPr>
        <w:pStyle w:val="paragraph"/>
        <w:numPr>
          <w:ilvl w:val="0"/>
          <w:numId w:val="6"/>
        </w:numPr>
        <w:spacing w:before="0" w:after="0" w:line="276" w:lineRule="auto"/>
        <w:textAlignment w:val="baseline"/>
      </w:pPr>
      <w:r>
        <w:rPr>
          <w:rFonts w:ascii="Arial" w:hAnsi="Arial" w:cs="Arial"/>
          <w:sz w:val="22"/>
          <w:szCs w:val="22"/>
        </w:rPr>
        <w:t>Prix : Abordable</w:t>
      </w:r>
      <w:sdt>
        <w:sdtPr>
          <w:rPr>
            <w:rFonts w:ascii="Arial" w:hAnsi="Arial" w:cs="Arial"/>
            <w:sz w:val="22"/>
            <w:szCs w:val="22"/>
          </w:rPr>
          <w:id w:val="1833942703"/>
          <w:citation/>
        </w:sdtPr>
        <w:sdtContent>
          <w:r w:rsidR="00A442C2">
            <w:rPr>
              <w:rFonts w:ascii="Arial" w:hAnsi="Arial" w:cs="Arial"/>
              <w:sz w:val="22"/>
              <w:szCs w:val="22"/>
            </w:rPr>
            <w:fldChar w:fldCharType="begin"/>
          </w:r>
          <w:r w:rsidR="00A442C2">
            <w:rPr>
              <w:rFonts w:ascii="Arial" w:hAnsi="Arial" w:cs="Arial"/>
              <w:sz w:val="22"/>
              <w:szCs w:val="22"/>
              <w:lang w:val="de-DE"/>
            </w:rPr>
            <w:instrText xml:space="preserve"> CITATION Ama23 \l 1031 </w:instrText>
          </w:r>
          <w:r w:rsidR="00A442C2">
            <w:rPr>
              <w:rFonts w:ascii="Arial" w:hAnsi="Arial" w:cs="Arial"/>
              <w:sz w:val="22"/>
              <w:szCs w:val="22"/>
            </w:rPr>
            <w:fldChar w:fldCharType="separate"/>
          </w:r>
          <w:r w:rsidR="00A442C2">
            <w:rPr>
              <w:rFonts w:ascii="Arial" w:hAnsi="Arial" w:cs="Arial"/>
              <w:noProof/>
              <w:sz w:val="22"/>
              <w:szCs w:val="22"/>
              <w:lang w:val="de-DE"/>
            </w:rPr>
            <w:t xml:space="preserve"> </w:t>
          </w:r>
          <w:r w:rsidR="00A442C2" w:rsidRPr="00A442C2">
            <w:rPr>
              <w:rFonts w:ascii="Arial" w:hAnsi="Arial" w:cs="Arial"/>
              <w:noProof/>
              <w:sz w:val="22"/>
              <w:szCs w:val="22"/>
              <w:lang w:val="de-DE"/>
            </w:rPr>
            <w:t>[23]</w:t>
          </w:r>
          <w:r w:rsidR="00A442C2">
            <w:rPr>
              <w:rFonts w:ascii="Arial" w:hAnsi="Arial" w:cs="Arial"/>
              <w:sz w:val="22"/>
              <w:szCs w:val="22"/>
            </w:rPr>
            <w:fldChar w:fldCharType="end"/>
          </w:r>
        </w:sdtContent>
      </w:sdt>
      <w:r>
        <w:rPr>
          <w:rFonts w:ascii="Arial" w:hAnsi="Arial" w:cs="Arial"/>
          <w:sz w:val="22"/>
          <w:szCs w:val="22"/>
        </w:rPr>
        <w:t>.</w:t>
      </w:r>
    </w:p>
    <w:p w14:paraId="15CAA4DF" w14:textId="77777777" w:rsidR="00FE5043" w:rsidRDefault="00000000">
      <w:pPr>
        <w:pStyle w:val="paragraph"/>
        <w:spacing w:before="0" w:after="0" w:line="276" w:lineRule="auto"/>
        <w:textAlignment w:val="baseline"/>
        <w:rPr>
          <w:rFonts w:ascii="Arial" w:hAnsi="Arial" w:cs="Arial"/>
          <w:sz w:val="22"/>
          <w:szCs w:val="22"/>
        </w:rPr>
      </w:pPr>
      <w:r>
        <w:rPr>
          <w:rFonts w:ascii="Arial" w:hAnsi="Arial" w:cs="Arial"/>
          <w:sz w:val="22"/>
          <w:szCs w:val="22"/>
        </w:rPr>
        <w:t>Ci-dessous, on trouve une illustration du capteur de distance JSN-SR04T.</w:t>
      </w:r>
    </w:p>
    <w:p w14:paraId="47F63AFE" w14:textId="77777777" w:rsidR="002055F9" w:rsidRDefault="00000000" w:rsidP="002055F9">
      <w:pPr>
        <w:pStyle w:val="paragraph"/>
        <w:keepNext/>
        <w:spacing w:before="0" w:after="0" w:line="276" w:lineRule="auto"/>
        <w:ind w:left="720"/>
        <w:textAlignment w:val="baseline"/>
      </w:pPr>
      <w:r>
        <w:t xml:space="preserve">                                               </w:t>
      </w:r>
      <w:r>
        <w:rPr>
          <w:noProof/>
        </w:rPr>
        <w:drawing>
          <wp:inline distT="0" distB="0" distL="0" distR="0" wp14:anchorId="0632EEA2" wp14:editId="6AF9726D">
            <wp:extent cx="1238783" cy="913997"/>
            <wp:effectExtent l="0" t="0" r="0" b="403"/>
            <wp:docPr id="8"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38783" cy="913997"/>
                    </a:xfrm>
                    <a:prstGeom prst="rect">
                      <a:avLst/>
                    </a:prstGeom>
                    <a:noFill/>
                    <a:ln>
                      <a:noFill/>
                      <a:prstDash/>
                    </a:ln>
                  </pic:spPr>
                </pic:pic>
              </a:graphicData>
            </a:graphic>
          </wp:inline>
        </w:drawing>
      </w:r>
    </w:p>
    <w:p w14:paraId="6691966F" w14:textId="0F03E3AD" w:rsidR="00FE5043" w:rsidRDefault="002055F9" w:rsidP="00EC37E0">
      <w:pPr>
        <w:pStyle w:val="Lgende"/>
        <w:jc w:val="center"/>
      </w:pPr>
      <w:bookmarkStart w:id="133" w:name="_Toc14302171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r>
        <w:t>:</w:t>
      </w:r>
      <w:r w:rsidRPr="00F13FB0">
        <w:t>JSN-SR04T</w:t>
      </w:r>
      <w:r w:rsidR="00EC37E0" w:rsidRPr="00EC37E0">
        <w:rPr>
          <w:sz w:val="22"/>
          <w:szCs w:val="22"/>
        </w:rPr>
        <w:t xml:space="preserve"> </w:t>
      </w:r>
      <w:sdt>
        <w:sdtPr>
          <w:rPr>
            <w:sz w:val="22"/>
            <w:szCs w:val="22"/>
          </w:rPr>
          <w:id w:val="1554573320"/>
          <w:citation/>
        </w:sdtPr>
        <w:sdtContent>
          <w:r w:rsidR="00EC37E0">
            <w:rPr>
              <w:sz w:val="22"/>
              <w:szCs w:val="22"/>
            </w:rPr>
            <w:fldChar w:fldCharType="begin"/>
          </w:r>
          <w:r w:rsidR="00EC37E0">
            <w:rPr>
              <w:sz w:val="22"/>
              <w:szCs w:val="22"/>
              <w:lang w:val="de-DE"/>
            </w:rPr>
            <w:instrText xml:space="preserve"> CITATION Ryt23 \l 1031 </w:instrText>
          </w:r>
          <w:r w:rsidR="00EC37E0">
            <w:rPr>
              <w:sz w:val="22"/>
              <w:szCs w:val="22"/>
            </w:rPr>
            <w:fldChar w:fldCharType="separate"/>
          </w:r>
          <w:r w:rsidR="00EC37E0">
            <w:rPr>
              <w:noProof/>
              <w:sz w:val="22"/>
              <w:szCs w:val="22"/>
              <w:lang w:val="de-DE"/>
            </w:rPr>
            <w:t xml:space="preserve"> </w:t>
          </w:r>
          <w:r w:rsidR="00EC37E0" w:rsidRPr="00EC37E0">
            <w:rPr>
              <w:noProof/>
              <w:sz w:val="22"/>
              <w:szCs w:val="22"/>
              <w:lang w:val="de-DE"/>
            </w:rPr>
            <w:t>[21]</w:t>
          </w:r>
          <w:r w:rsidR="00EC37E0">
            <w:rPr>
              <w:sz w:val="22"/>
              <w:szCs w:val="22"/>
            </w:rPr>
            <w:fldChar w:fldCharType="end"/>
          </w:r>
        </w:sdtContent>
      </w:sdt>
      <w:bookmarkEnd w:id="133"/>
    </w:p>
    <w:p w14:paraId="7A450B78" w14:textId="77777777" w:rsidR="00FE5043" w:rsidRDefault="00000000">
      <w:pPr>
        <w:spacing w:before="240" w:line="276" w:lineRule="auto"/>
        <w:rPr>
          <w:b/>
          <w:bCs/>
          <w:sz w:val="24"/>
          <w:szCs w:val="24"/>
        </w:rPr>
      </w:pPr>
      <w:r>
        <w:rPr>
          <w:b/>
          <w:bCs/>
          <w:sz w:val="24"/>
          <w:szCs w:val="24"/>
        </w:rPr>
        <w:t>TF-Luna</w:t>
      </w:r>
    </w:p>
    <w:p w14:paraId="45D5F10E" w14:textId="390D718A" w:rsidR="00FE5043" w:rsidRDefault="00000000">
      <w:pPr>
        <w:spacing w:before="240" w:line="276" w:lineRule="auto"/>
        <w:jc w:val="both"/>
      </w:pPr>
      <w:r>
        <w:rPr>
          <w:rStyle w:val="Policepardfaut1"/>
          <w:rFonts w:ascii="Arial" w:hAnsi="Arial" w:cs="Arial"/>
        </w:rPr>
        <w:t xml:space="preserve">TF-Luna est un </w:t>
      </w:r>
      <w:proofErr w:type="spellStart"/>
      <w:r>
        <w:rPr>
          <w:rStyle w:val="Policepardfaut1"/>
          <w:rFonts w:ascii="Arial" w:hAnsi="Arial" w:cs="Arial"/>
        </w:rPr>
        <w:t>LiDAR</w:t>
      </w:r>
      <w:proofErr w:type="spellEnd"/>
      <w:r>
        <w:rPr>
          <w:rStyle w:val="Policepardfaut1"/>
          <w:rFonts w:ascii="Arial" w:hAnsi="Arial" w:cs="Arial"/>
        </w:rPr>
        <w:t xml:space="preserve"> de mesure à un seul point qui fonctionne selon le principe du TOF (Time of Flight). Il est spécialement conçu pour une détection de distance stable, précise et à haute fréquence d'images. Le </w:t>
      </w:r>
      <w:proofErr w:type="spellStart"/>
      <w:r>
        <w:rPr>
          <w:rStyle w:val="Policepardfaut1"/>
          <w:rFonts w:ascii="Arial" w:hAnsi="Arial" w:cs="Arial"/>
        </w:rPr>
        <w:t>LiDAR</w:t>
      </w:r>
      <w:proofErr w:type="spellEnd"/>
      <w:r>
        <w:rPr>
          <w:rStyle w:val="Policepardfaut1"/>
          <w:rFonts w:ascii="Arial" w:hAnsi="Arial" w:cs="Arial"/>
        </w:rPr>
        <w:t xml:space="preserve"> est équipé d'algorithmes adaptés pour s'adapter à différents environnements d'application, ce qui lui permet d'offrir des performances exceptionnelles de mesure de distance dans des scénarios complexes. TF-Luna utilise le principe du TOF en émettant périodiquement des ondes infrarouges proches modulées. Ces ondes sont réfléchies lorsqu'elles entrent en contact avec un objet, et le </w:t>
      </w:r>
      <w:proofErr w:type="spellStart"/>
      <w:r>
        <w:rPr>
          <w:rStyle w:val="Policepardfaut1"/>
          <w:rFonts w:ascii="Arial" w:hAnsi="Arial" w:cs="Arial"/>
        </w:rPr>
        <w:t>LiDAR</w:t>
      </w:r>
      <w:proofErr w:type="spellEnd"/>
      <w:r>
        <w:rPr>
          <w:rStyle w:val="Policepardfaut1"/>
          <w:rFonts w:ascii="Arial" w:hAnsi="Arial" w:cs="Arial"/>
        </w:rPr>
        <w:t xml:space="preserve"> mesure la différence de phase aller-retour pour obtenir le temps de vol. À partir de ces informations, il calcule la distance relative entre le </w:t>
      </w:r>
      <w:proofErr w:type="spellStart"/>
      <w:r>
        <w:rPr>
          <w:rStyle w:val="Policepardfaut1"/>
          <w:rFonts w:ascii="Arial" w:hAnsi="Arial" w:cs="Arial"/>
        </w:rPr>
        <w:t>LiDAR</w:t>
      </w:r>
      <w:proofErr w:type="spellEnd"/>
      <w:r>
        <w:rPr>
          <w:rStyle w:val="Policepardfaut1"/>
          <w:rFonts w:ascii="Arial" w:hAnsi="Arial" w:cs="Arial"/>
        </w:rPr>
        <w:t xml:space="preserve"> et l'objet détecté. Ce capteur est couramment utilisé pour le maintien d'altitude et le suivi de terrain des drones, les capteurs de contrôle et de sécurité des machines, ainsi que la détection de distance des robots. Sa polyvalence et ses performances fiables le rendent adapté à divers cas d'utilisation</w:t>
      </w:r>
      <w:sdt>
        <w:sdtPr>
          <w:rPr>
            <w:rStyle w:val="Policepardfaut1"/>
            <w:rFonts w:ascii="Arial" w:hAnsi="Arial" w:cs="Arial"/>
          </w:rPr>
          <w:id w:val="-1103646352"/>
          <w:citation/>
        </w:sdtPr>
        <w:sdtContent>
          <w:r w:rsidR="00A442C2">
            <w:rPr>
              <w:rStyle w:val="Policepardfaut1"/>
              <w:rFonts w:ascii="Arial" w:hAnsi="Arial" w:cs="Arial"/>
            </w:rPr>
            <w:fldChar w:fldCharType="begin"/>
          </w:r>
          <w:r w:rsidR="00A442C2" w:rsidRPr="00A442C2">
            <w:rPr>
              <w:rStyle w:val="Policepardfaut1"/>
              <w:rFonts w:ascii="Arial" w:hAnsi="Arial" w:cs="Arial"/>
              <w:lang w:val="en-US"/>
            </w:rPr>
            <w:instrText xml:space="preserve"> CITATION see23 \l 1031 </w:instrText>
          </w:r>
          <w:r w:rsidR="00A442C2">
            <w:rPr>
              <w:rStyle w:val="Policepardfaut1"/>
              <w:rFonts w:ascii="Arial" w:hAnsi="Arial" w:cs="Arial"/>
            </w:rPr>
            <w:fldChar w:fldCharType="separate"/>
          </w:r>
          <w:r w:rsidR="00A442C2" w:rsidRPr="00A442C2">
            <w:rPr>
              <w:rStyle w:val="Policepardfaut1"/>
              <w:rFonts w:ascii="Arial" w:hAnsi="Arial" w:cs="Arial"/>
              <w:noProof/>
              <w:lang w:val="en-US"/>
            </w:rPr>
            <w:t xml:space="preserve"> </w:t>
          </w:r>
          <w:r w:rsidR="00A442C2" w:rsidRPr="00A442C2">
            <w:rPr>
              <w:rFonts w:ascii="Arial" w:hAnsi="Arial" w:cs="Arial"/>
              <w:noProof/>
              <w:lang w:val="en-US"/>
            </w:rPr>
            <w:t>[24]</w:t>
          </w:r>
          <w:r w:rsidR="00A442C2">
            <w:rPr>
              <w:rStyle w:val="Policepardfaut1"/>
              <w:rFonts w:ascii="Arial" w:hAnsi="Arial" w:cs="Arial"/>
            </w:rPr>
            <w:fldChar w:fldCharType="end"/>
          </w:r>
        </w:sdtContent>
      </w:sdt>
      <w:r>
        <w:rPr>
          <w:rStyle w:val="Policepardfaut1"/>
          <w:rFonts w:ascii="Arial" w:hAnsi="Arial" w:cs="Arial"/>
        </w:rPr>
        <w:t>. Le capteur Lidar (TF-Luna) présente les caractéristiques suivantes</w:t>
      </w:r>
      <w:r>
        <w:rPr>
          <w:rStyle w:val="Policepardfaut1"/>
          <w:rFonts w:ascii="Arial" w:hAnsi="Arial" w:cs="Arial"/>
          <w:lang w:val="en-US"/>
        </w:rPr>
        <w:t xml:space="preserve"> </w:t>
      </w:r>
      <w:sdt>
        <w:sdtPr>
          <w:rPr>
            <w:rStyle w:val="Policepardfaut1"/>
            <w:rFonts w:ascii="Arial" w:hAnsi="Arial" w:cs="Arial"/>
            <w:lang w:val="en-US"/>
          </w:rPr>
          <w:id w:val="1254245186"/>
          <w:citation/>
        </w:sdtPr>
        <w:sdtContent>
          <w:r w:rsidR="00A442C2">
            <w:rPr>
              <w:rStyle w:val="Policepardfaut1"/>
              <w:rFonts w:ascii="Arial" w:hAnsi="Arial" w:cs="Arial"/>
              <w:lang w:val="en-US"/>
            </w:rPr>
            <w:fldChar w:fldCharType="begin"/>
          </w:r>
          <w:r w:rsidR="00A442C2">
            <w:rPr>
              <w:rFonts w:ascii="Arial" w:hAnsi="Arial" w:cs="Arial"/>
              <w:lang w:val="de-DE"/>
            </w:rPr>
            <w:instrText xml:space="preserve"> CITATION lex23 \l 1031 </w:instrText>
          </w:r>
          <w:r w:rsidR="00A442C2">
            <w:rPr>
              <w:rStyle w:val="Policepardfaut1"/>
              <w:rFonts w:ascii="Arial" w:hAnsi="Arial" w:cs="Arial"/>
              <w:lang w:val="en-US"/>
            </w:rPr>
            <w:fldChar w:fldCharType="separate"/>
          </w:r>
          <w:r w:rsidR="00A442C2" w:rsidRPr="00A442C2">
            <w:rPr>
              <w:rFonts w:ascii="Arial" w:hAnsi="Arial" w:cs="Arial"/>
              <w:noProof/>
              <w:lang w:val="de-DE"/>
            </w:rPr>
            <w:t>[25]</w:t>
          </w:r>
          <w:r w:rsidR="00A442C2">
            <w:rPr>
              <w:rStyle w:val="Policepardfaut1"/>
              <w:rFonts w:ascii="Arial" w:hAnsi="Arial" w:cs="Arial"/>
              <w:lang w:val="en-US"/>
            </w:rPr>
            <w:fldChar w:fldCharType="end"/>
          </w:r>
        </w:sdtContent>
      </w:sdt>
      <w:r>
        <w:rPr>
          <w:rStyle w:val="Policepardfaut1"/>
          <w:rFonts w:ascii="Arial" w:hAnsi="Arial" w:cs="Arial"/>
        </w:rPr>
        <w:t>:</w:t>
      </w:r>
    </w:p>
    <w:p w14:paraId="3B8D86AB" w14:textId="77777777" w:rsidR="00FE5043" w:rsidRDefault="00000000">
      <w:pPr>
        <w:pStyle w:val="Paragraphedeliste"/>
        <w:numPr>
          <w:ilvl w:val="0"/>
          <w:numId w:val="7"/>
        </w:numPr>
        <w:spacing w:line="276" w:lineRule="auto"/>
        <w:jc w:val="both"/>
      </w:pPr>
      <w:r>
        <w:rPr>
          <w:rStyle w:val="Policepardfaut1"/>
          <w:rFonts w:ascii="Arial" w:hAnsi="Arial" w:cs="Arial"/>
        </w:rPr>
        <w:t>Plage de détection et de mesure s'étend de 3 m à 8 m avec une précision annoncée de +/- 6 cm.</w:t>
      </w:r>
    </w:p>
    <w:p w14:paraId="3F742D21" w14:textId="77777777" w:rsidR="00FE5043" w:rsidRDefault="00000000">
      <w:pPr>
        <w:pStyle w:val="Paragraphedeliste"/>
        <w:numPr>
          <w:ilvl w:val="0"/>
          <w:numId w:val="7"/>
        </w:numPr>
        <w:spacing w:before="240" w:line="276" w:lineRule="auto"/>
        <w:jc w:val="both"/>
      </w:pPr>
      <w:r>
        <w:rPr>
          <w:rStyle w:val="Policepardfaut1"/>
          <w:rFonts w:ascii="Arial" w:hAnsi="Arial" w:cs="Arial"/>
        </w:rPr>
        <w:t>Il a une Longueur d'onde de 850 nm.</w:t>
      </w:r>
    </w:p>
    <w:p w14:paraId="66F4311D" w14:textId="77777777" w:rsidR="00FE5043" w:rsidRDefault="00000000">
      <w:pPr>
        <w:pStyle w:val="Paragraphedeliste"/>
        <w:numPr>
          <w:ilvl w:val="0"/>
          <w:numId w:val="7"/>
        </w:numPr>
        <w:spacing w:before="240" w:line="276" w:lineRule="auto"/>
        <w:jc w:val="both"/>
      </w:pPr>
      <w:r>
        <w:rPr>
          <w:rStyle w:val="Policepardfaut1"/>
          <w:rFonts w:ascii="Arial" w:hAnsi="Arial" w:cs="Arial"/>
        </w:rPr>
        <w:t>Son Angle de détection (</w:t>
      </w:r>
      <w:proofErr w:type="spellStart"/>
      <w:r>
        <w:rPr>
          <w:rStyle w:val="Policepardfaut1"/>
          <w:rFonts w:ascii="Arial" w:hAnsi="Arial" w:cs="Arial"/>
        </w:rPr>
        <w:t>FoV</w:t>
      </w:r>
      <w:proofErr w:type="spellEnd"/>
      <w:r>
        <w:rPr>
          <w:rStyle w:val="Policepardfaut1"/>
          <w:rFonts w:ascii="Arial" w:hAnsi="Arial" w:cs="Arial"/>
        </w:rPr>
        <w:t>) est de 2°.</w:t>
      </w:r>
    </w:p>
    <w:p w14:paraId="410D157A" w14:textId="77777777" w:rsidR="00FE5043" w:rsidRDefault="00000000">
      <w:pPr>
        <w:pStyle w:val="Paragraphedeliste"/>
        <w:numPr>
          <w:ilvl w:val="0"/>
          <w:numId w:val="7"/>
        </w:numPr>
        <w:spacing w:before="240" w:line="276" w:lineRule="auto"/>
        <w:jc w:val="both"/>
      </w:pPr>
      <w:r>
        <w:rPr>
          <w:rStyle w:val="Policepardfaut1"/>
          <w:rFonts w:ascii="Arial" w:hAnsi="Arial" w:cs="Arial"/>
        </w:rPr>
        <w:t>Il fonctionne à des températures comprises dans un intervalle de –10°C à +60°C.</w:t>
      </w:r>
    </w:p>
    <w:p w14:paraId="2DFDD166" w14:textId="074A62F9" w:rsidR="00FE5043" w:rsidRPr="005819C7" w:rsidRDefault="00000000">
      <w:pPr>
        <w:pStyle w:val="Paragraphedeliste"/>
        <w:numPr>
          <w:ilvl w:val="0"/>
          <w:numId w:val="7"/>
        </w:numPr>
        <w:spacing w:before="240" w:line="276" w:lineRule="auto"/>
        <w:jc w:val="both"/>
        <w:rPr>
          <w:rStyle w:val="Policepardfaut1"/>
        </w:rPr>
      </w:pPr>
      <w:r>
        <w:rPr>
          <w:rStyle w:val="Policepardfaut1"/>
          <w:rFonts w:ascii="Arial" w:hAnsi="Arial" w:cs="Arial"/>
        </w:rPr>
        <w:t>Il fonctionne en 3.7 V et 5.2 V.</w:t>
      </w:r>
    </w:p>
    <w:p w14:paraId="4BC39730" w14:textId="29274B6C" w:rsidR="005819C7" w:rsidRDefault="005819C7">
      <w:pPr>
        <w:pStyle w:val="Paragraphedeliste"/>
        <w:numPr>
          <w:ilvl w:val="0"/>
          <w:numId w:val="7"/>
        </w:numPr>
        <w:spacing w:before="240" w:line="276" w:lineRule="auto"/>
        <w:jc w:val="both"/>
      </w:pPr>
      <w:r>
        <w:rPr>
          <w:rStyle w:val="Policepardfaut1"/>
          <w:rFonts w:ascii="Arial" w:hAnsi="Arial" w:cs="Arial"/>
        </w:rPr>
        <w:t>Ça Fréquence de détection est de 100Hz.</w:t>
      </w:r>
    </w:p>
    <w:p w14:paraId="7D56F4FE" w14:textId="77777777" w:rsidR="00FE5043" w:rsidRDefault="00000000">
      <w:pPr>
        <w:pStyle w:val="Paragraphedeliste"/>
        <w:numPr>
          <w:ilvl w:val="0"/>
          <w:numId w:val="7"/>
        </w:numPr>
        <w:spacing w:before="240" w:line="276" w:lineRule="auto"/>
        <w:jc w:val="both"/>
      </w:pPr>
      <w:r>
        <w:rPr>
          <w:rStyle w:val="Policepardfaut1"/>
          <w:rFonts w:ascii="Arial" w:hAnsi="Arial" w:cs="Arial"/>
        </w:rPr>
        <w:lastRenderedPageBreak/>
        <w:t>Prix : coup moyen.</w:t>
      </w:r>
    </w:p>
    <w:p w14:paraId="0C01A44B" w14:textId="77777777" w:rsidR="00FE5043" w:rsidRDefault="00000000">
      <w:pPr>
        <w:spacing w:before="240" w:line="276" w:lineRule="auto"/>
        <w:jc w:val="both"/>
      </w:pPr>
      <w:r>
        <w:rPr>
          <w:rStyle w:val="Policepardfaut1"/>
          <w:rFonts w:ascii="Arial" w:hAnsi="Arial" w:cs="Arial"/>
        </w:rPr>
        <w:t>Ci-dessous, on trouve une illustration du capteur de distance TF-Luna qui est utilisé dans le system proposé.</w:t>
      </w:r>
    </w:p>
    <w:p w14:paraId="3F280477" w14:textId="77777777" w:rsidR="002055F9" w:rsidRDefault="00000000" w:rsidP="002055F9">
      <w:pPr>
        <w:pStyle w:val="Paragraphedeliste"/>
        <w:keepNext/>
        <w:spacing w:before="240" w:line="276" w:lineRule="auto"/>
        <w:jc w:val="center"/>
      </w:pPr>
      <w:r>
        <w:rPr>
          <w:noProof/>
        </w:rPr>
        <w:drawing>
          <wp:inline distT="0" distB="0" distL="0" distR="0" wp14:anchorId="7EA7A2EF" wp14:editId="0022B512">
            <wp:extent cx="1256568" cy="750091"/>
            <wp:effectExtent l="0" t="0" r="732" b="0"/>
            <wp:docPr id="9"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56568" cy="750091"/>
                    </a:xfrm>
                    <a:prstGeom prst="rect">
                      <a:avLst/>
                    </a:prstGeom>
                    <a:noFill/>
                    <a:ln>
                      <a:noFill/>
                      <a:prstDash/>
                    </a:ln>
                  </pic:spPr>
                </pic:pic>
              </a:graphicData>
            </a:graphic>
          </wp:inline>
        </w:drawing>
      </w:r>
    </w:p>
    <w:p w14:paraId="0308DA28" w14:textId="438677A3" w:rsidR="00FE5043" w:rsidRDefault="002055F9" w:rsidP="00A442C2">
      <w:pPr>
        <w:pStyle w:val="Lgende"/>
        <w:jc w:val="center"/>
      </w:pPr>
      <w:bookmarkStart w:id="134" w:name="_Toc14302171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6263A4">
        <w:t>TF-Luna</w:t>
      </w:r>
      <w:sdt>
        <w:sdtPr>
          <w:id w:val="-429355396"/>
          <w:citation/>
        </w:sdtPr>
        <w:sdtContent>
          <w:r w:rsidR="00A442C2">
            <w:fldChar w:fldCharType="begin"/>
          </w:r>
          <w:r w:rsidR="00A442C2">
            <w:rPr>
              <w:lang w:val="de-DE"/>
            </w:rPr>
            <w:instrText xml:space="preserve"> CITATION see23 \l 1031 </w:instrText>
          </w:r>
          <w:r w:rsidR="00A442C2">
            <w:fldChar w:fldCharType="separate"/>
          </w:r>
          <w:r w:rsidR="00A442C2">
            <w:rPr>
              <w:noProof/>
              <w:lang w:val="de-DE"/>
            </w:rPr>
            <w:t xml:space="preserve"> </w:t>
          </w:r>
          <w:r w:rsidR="00A442C2" w:rsidRPr="00A442C2">
            <w:rPr>
              <w:noProof/>
              <w:lang w:val="de-DE"/>
            </w:rPr>
            <w:t>[24]</w:t>
          </w:r>
          <w:r w:rsidR="00A442C2">
            <w:fldChar w:fldCharType="end"/>
          </w:r>
        </w:sdtContent>
      </w:sdt>
      <w:bookmarkEnd w:id="134"/>
    </w:p>
    <w:p w14:paraId="05A5D014" w14:textId="77777777" w:rsidR="00FE5043" w:rsidRDefault="00000000">
      <w:pPr>
        <w:spacing w:before="240" w:line="276" w:lineRule="auto"/>
        <w:jc w:val="both"/>
      </w:pPr>
      <w:r>
        <w:rPr>
          <w:rStyle w:val="Policepardfaut1"/>
          <w:rFonts w:ascii="Arial" w:hAnsi="Arial" w:cs="Arial"/>
        </w:rPr>
        <w:t>Le capteur utilisé dans ce projet est le TF-Luna. Comme mentionné précédemment, la sélection des capteurs repose sur deux facteurs cruciaux plus précisément l'étanchéité et la portée de détection. Les deux capteurs présentent une étanchéité. Bien que ces capteurs partagent des caractéristiques similaires, la portée de détection et l'aspect énergétique font du TF-Luna le choix idéal pour ce projet.</w:t>
      </w:r>
    </w:p>
    <w:p w14:paraId="452C54CD" w14:textId="77777777" w:rsidR="00FE5043" w:rsidRDefault="00000000">
      <w:pPr>
        <w:pStyle w:val="Titre2"/>
        <w:numPr>
          <w:ilvl w:val="2"/>
          <w:numId w:val="4"/>
        </w:numPr>
        <w:spacing w:after="240" w:line="276" w:lineRule="auto"/>
        <w:rPr>
          <w:rFonts w:ascii="Arial" w:hAnsi="Arial" w:cs="Arial"/>
        </w:rPr>
      </w:pPr>
      <w:bookmarkStart w:id="135" w:name="_Toc140530870"/>
      <w:r>
        <w:rPr>
          <w:rFonts w:ascii="Arial" w:hAnsi="Arial" w:cs="Arial"/>
        </w:rPr>
        <w:t xml:space="preserve"> </w:t>
      </w:r>
      <w:bookmarkStart w:id="136" w:name="_Toc141007965"/>
      <w:bookmarkStart w:id="137" w:name="_Toc141087193"/>
      <w:bookmarkStart w:id="138" w:name="_Toc143021601"/>
      <w:r>
        <w:rPr>
          <w:rFonts w:ascii="Arial" w:hAnsi="Arial" w:cs="Arial"/>
        </w:rPr>
        <w:t>Détecteur de niveau d’eau</w:t>
      </w:r>
      <w:bookmarkEnd w:id="135"/>
      <w:bookmarkEnd w:id="136"/>
      <w:bookmarkEnd w:id="137"/>
      <w:bookmarkEnd w:id="138"/>
    </w:p>
    <w:p w14:paraId="50BE1C85" w14:textId="77777777" w:rsidR="00FE5043" w:rsidRDefault="00000000">
      <w:pPr>
        <w:spacing w:line="276" w:lineRule="auto"/>
        <w:jc w:val="both"/>
      </w:pPr>
      <w:r>
        <w:rPr>
          <w:rStyle w:val="Policepardfaut1"/>
          <w:rFonts w:ascii="Arial" w:hAnsi="Arial" w:cs="Arial"/>
        </w:rPr>
        <w:t>Dans la détection de l'eau, il existe de nombreux capteurs utilisés. Dans ce projet, deux capteurs sont présentés. Le premier capteur détecte simplement la présence d'eau et signale si de l'eau a été détectée ou non, sans fournir d'autres informations complémentaires. Le deuxième capteur, quant à lui, détecte la présence d'eau et fournit des valeurs relatives au niveau de l'eau détecté.</w:t>
      </w:r>
    </w:p>
    <w:p w14:paraId="285905FD" w14:textId="77777777" w:rsidR="00FE5043" w:rsidRDefault="00000000">
      <w:pPr>
        <w:spacing w:line="276" w:lineRule="auto"/>
      </w:pPr>
      <w:r>
        <w:rPr>
          <w:rStyle w:val="Policepardfaut1"/>
          <w:rFonts w:ascii="Arial" w:hAnsi="Arial" w:cs="Arial"/>
          <w:b/>
          <w:bCs/>
          <w:sz w:val="24"/>
          <w:szCs w:val="24"/>
        </w:rPr>
        <w:t>XCK-Y25-NPN</w:t>
      </w:r>
    </w:p>
    <w:p w14:paraId="7A47956C" w14:textId="54D77A1E" w:rsidR="00FE5043" w:rsidRDefault="00000000">
      <w:pPr>
        <w:spacing w:line="276" w:lineRule="auto"/>
        <w:jc w:val="both"/>
      </w:pPr>
      <w:r>
        <w:rPr>
          <w:rFonts w:ascii="Arial" w:hAnsi="Arial" w:cs="Arial"/>
        </w:rPr>
        <w:t>Ce capteur permet de détecter la présence de liquide dans un récipient</w:t>
      </w:r>
      <w:sdt>
        <w:sdtPr>
          <w:rPr>
            <w:rFonts w:ascii="Arial" w:hAnsi="Arial" w:cs="Arial"/>
          </w:rPr>
          <w:id w:val="1262795528"/>
          <w:citation/>
        </w:sdtPr>
        <w:sdtContent>
          <w:r w:rsidR="00A442C2">
            <w:rPr>
              <w:rFonts w:ascii="Arial" w:hAnsi="Arial" w:cs="Arial"/>
            </w:rPr>
            <w:fldChar w:fldCharType="begin"/>
          </w:r>
          <w:r w:rsidR="00A442C2" w:rsidRPr="00A442C2">
            <w:rPr>
              <w:rFonts w:ascii="Arial" w:hAnsi="Arial" w:cs="Arial"/>
              <w:lang w:val="en-US"/>
            </w:rPr>
            <w:instrText xml:space="preserve"> CITATION Ama231 \l 1031 </w:instrText>
          </w:r>
          <w:r w:rsidR="00A442C2">
            <w:rPr>
              <w:rFonts w:ascii="Arial" w:hAnsi="Arial" w:cs="Arial"/>
            </w:rPr>
            <w:fldChar w:fldCharType="separate"/>
          </w:r>
          <w:r w:rsidR="00A442C2" w:rsidRPr="00A442C2">
            <w:rPr>
              <w:rFonts w:ascii="Arial" w:hAnsi="Arial" w:cs="Arial"/>
              <w:noProof/>
              <w:lang w:val="en-US"/>
            </w:rPr>
            <w:t xml:space="preserve"> [26]</w:t>
          </w:r>
          <w:r w:rsidR="00A442C2">
            <w:rPr>
              <w:rFonts w:ascii="Arial" w:hAnsi="Arial" w:cs="Arial"/>
            </w:rPr>
            <w:fldChar w:fldCharType="end"/>
          </w:r>
        </w:sdtContent>
      </w:sdt>
      <w:r>
        <w:rPr>
          <w:rFonts w:ascii="Arial" w:hAnsi="Arial" w:cs="Arial"/>
        </w:rPr>
        <w:t>. Cependant, un inconvénient de son utilisation est qu'il est nécessaire d'utiliser plusieurs capteurs pour que le système puisse déterminer le niveau d'eau restant. En effet, ce capteur ne détecte que la présence d'un liquide, mais ne fournit pas directement d'informations sur le niveau spécifique d'eau</w:t>
      </w:r>
      <w:sdt>
        <w:sdtPr>
          <w:rPr>
            <w:rFonts w:ascii="Arial" w:hAnsi="Arial" w:cs="Arial"/>
          </w:rPr>
          <w:id w:val="390082206"/>
          <w:citation/>
        </w:sdtPr>
        <w:sdtContent>
          <w:r w:rsidR="00A442C2">
            <w:rPr>
              <w:rFonts w:ascii="Arial" w:hAnsi="Arial" w:cs="Arial"/>
            </w:rPr>
            <w:fldChar w:fldCharType="begin"/>
          </w:r>
          <w:r w:rsidR="00A442C2" w:rsidRPr="00A442C2">
            <w:rPr>
              <w:rFonts w:ascii="Arial" w:hAnsi="Arial" w:cs="Arial"/>
              <w:lang w:val="en-US"/>
            </w:rPr>
            <w:instrText xml:space="preserve"> CITATION Ama231 \l 1031 </w:instrText>
          </w:r>
          <w:r w:rsidR="00A442C2">
            <w:rPr>
              <w:rFonts w:ascii="Arial" w:hAnsi="Arial" w:cs="Arial"/>
            </w:rPr>
            <w:fldChar w:fldCharType="separate"/>
          </w:r>
          <w:r w:rsidR="00A442C2" w:rsidRPr="00A442C2">
            <w:rPr>
              <w:rFonts w:ascii="Arial" w:hAnsi="Arial" w:cs="Arial"/>
              <w:noProof/>
              <w:lang w:val="en-US"/>
            </w:rPr>
            <w:t xml:space="preserve"> [26]</w:t>
          </w:r>
          <w:r w:rsidR="00A442C2">
            <w:rPr>
              <w:rFonts w:ascii="Arial" w:hAnsi="Arial" w:cs="Arial"/>
            </w:rPr>
            <w:fldChar w:fldCharType="end"/>
          </w:r>
        </w:sdtContent>
      </w:sdt>
      <w:r>
        <w:rPr>
          <w:rFonts w:ascii="Arial" w:hAnsi="Arial" w:cs="Arial"/>
        </w:rPr>
        <w:t>. Ci-dessous, on trouve une illustration du détecteur de niveau d’eau XCK-Y25-NPN.</w:t>
      </w:r>
    </w:p>
    <w:p w14:paraId="718C75D0" w14:textId="77777777" w:rsidR="002055F9" w:rsidRDefault="00000000" w:rsidP="002055F9">
      <w:pPr>
        <w:keepNext/>
        <w:spacing w:line="276" w:lineRule="auto"/>
        <w:jc w:val="center"/>
      </w:pPr>
      <w:r>
        <w:rPr>
          <w:noProof/>
        </w:rPr>
        <w:drawing>
          <wp:inline distT="0" distB="0" distL="0" distR="0" wp14:anchorId="4E892BF6" wp14:editId="7F684D96">
            <wp:extent cx="1060585" cy="942325"/>
            <wp:effectExtent l="0" t="0" r="6215" b="0"/>
            <wp:docPr id="10"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60585" cy="942325"/>
                    </a:xfrm>
                    <a:prstGeom prst="rect">
                      <a:avLst/>
                    </a:prstGeom>
                    <a:noFill/>
                    <a:ln>
                      <a:noFill/>
                      <a:prstDash/>
                    </a:ln>
                  </pic:spPr>
                </pic:pic>
              </a:graphicData>
            </a:graphic>
          </wp:inline>
        </w:drawing>
      </w:r>
    </w:p>
    <w:p w14:paraId="273C3A42" w14:textId="66FA3AE2" w:rsidR="00FE5043" w:rsidRDefault="002055F9" w:rsidP="002055F9">
      <w:pPr>
        <w:pStyle w:val="Lgende"/>
        <w:jc w:val="center"/>
      </w:pPr>
      <w:bookmarkStart w:id="139" w:name="_Toc14302172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F21F39">
        <w:t>XCK-Y25-NPN</w:t>
      </w:r>
      <w:r w:rsidR="00A442C2" w:rsidRPr="00A442C2">
        <w:rPr>
          <w:rFonts w:ascii="Arial" w:hAnsi="Arial" w:cs="Arial"/>
          <w:sz w:val="22"/>
          <w:szCs w:val="22"/>
          <w:lang w:val="en-US"/>
        </w:rPr>
        <w:t xml:space="preserve"> </w:t>
      </w:r>
      <w:sdt>
        <w:sdtPr>
          <w:rPr>
            <w:rFonts w:ascii="Arial" w:hAnsi="Arial" w:cs="Arial"/>
            <w:sz w:val="22"/>
            <w:szCs w:val="22"/>
            <w:lang w:val="en-US"/>
          </w:rPr>
          <w:id w:val="-757903264"/>
          <w:citation/>
        </w:sdtPr>
        <w:sdtContent>
          <w:r w:rsidR="00A442C2">
            <w:rPr>
              <w:rFonts w:ascii="Arial" w:hAnsi="Arial" w:cs="Arial"/>
              <w:sz w:val="22"/>
              <w:szCs w:val="22"/>
              <w:lang w:val="en-US"/>
            </w:rPr>
            <w:fldChar w:fldCharType="begin"/>
          </w:r>
          <w:r w:rsidR="00A442C2" w:rsidRPr="00A442C2">
            <w:rPr>
              <w:rFonts w:ascii="Arial" w:hAnsi="Arial" w:cs="Arial"/>
              <w:sz w:val="22"/>
              <w:szCs w:val="22"/>
              <w:lang w:val="en-US"/>
            </w:rPr>
            <w:instrText xml:space="preserve"> CITATION Ama231 \l 1031 </w:instrText>
          </w:r>
          <w:r w:rsidR="00A442C2">
            <w:rPr>
              <w:rFonts w:ascii="Arial" w:hAnsi="Arial" w:cs="Arial"/>
              <w:sz w:val="22"/>
              <w:szCs w:val="22"/>
              <w:lang w:val="en-US"/>
            </w:rPr>
            <w:fldChar w:fldCharType="separate"/>
          </w:r>
          <w:r w:rsidR="00A442C2" w:rsidRPr="00A442C2">
            <w:rPr>
              <w:rFonts w:ascii="Arial" w:hAnsi="Arial" w:cs="Arial"/>
              <w:noProof/>
              <w:sz w:val="22"/>
              <w:szCs w:val="22"/>
              <w:lang w:val="en-US"/>
            </w:rPr>
            <w:t>[26]</w:t>
          </w:r>
          <w:r w:rsidR="00A442C2">
            <w:rPr>
              <w:rFonts w:ascii="Arial" w:hAnsi="Arial" w:cs="Arial"/>
              <w:sz w:val="22"/>
              <w:szCs w:val="22"/>
              <w:lang w:val="en-US"/>
            </w:rPr>
            <w:fldChar w:fldCharType="end"/>
          </w:r>
        </w:sdtContent>
      </w:sdt>
      <w:bookmarkEnd w:id="139"/>
    </w:p>
    <w:p w14:paraId="5DBAD50B" w14:textId="77777777" w:rsidR="00FE5043" w:rsidRDefault="00000000">
      <w:pPr>
        <w:spacing w:line="276" w:lineRule="auto"/>
      </w:pPr>
      <w:r>
        <w:rPr>
          <w:rStyle w:val="Policepardfaut1"/>
          <w:rFonts w:ascii="Arial" w:hAnsi="Arial" w:cs="Arial"/>
          <w:b/>
          <w:bCs/>
          <w:sz w:val="24"/>
          <w:szCs w:val="24"/>
        </w:rPr>
        <w:t>Yb-2j-f</w:t>
      </w:r>
    </w:p>
    <w:p w14:paraId="638BFBA8" w14:textId="38D1A514" w:rsidR="00FE5043" w:rsidRDefault="00000000">
      <w:pPr>
        <w:spacing w:after="0" w:line="276" w:lineRule="auto"/>
        <w:jc w:val="both"/>
      </w:pPr>
      <w:r>
        <w:rPr>
          <w:rStyle w:val="normaltextrun"/>
          <w:rFonts w:ascii="Arial" w:hAnsi="Arial" w:cs="Arial"/>
        </w:rPr>
        <w:t>Ce capteur est utilisé pour détecter le niveau d'un liquide lorsqu'il est immergé dans celui-ci. Sa sortie est un signal électrique qui varie en fonction du niveau d'eau détecté. Voici les caractéristiques de ce capteur</w:t>
      </w:r>
      <w:sdt>
        <w:sdtPr>
          <w:rPr>
            <w:rStyle w:val="normaltextrun"/>
            <w:rFonts w:ascii="Arial" w:hAnsi="Arial" w:cs="Arial"/>
          </w:rPr>
          <w:id w:val="-903133686"/>
          <w:citation/>
        </w:sdtPr>
        <w:sdtContent>
          <w:r w:rsidR="008F56CB">
            <w:rPr>
              <w:rStyle w:val="normaltextrun"/>
              <w:rFonts w:ascii="Arial" w:hAnsi="Arial" w:cs="Arial"/>
            </w:rPr>
            <w:fldChar w:fldCharType="begin"/>
          </w:r>
          <w:r w:rsidR="008F56CB">
            <w:rPr>
              <w:rStyle w:val="normaltextrun"/>
              <w:rFonts w:ascii="Arial" w:hAnsi="Arial" w:cs="Arial"/>
              <w:lang w:val="de-DE"/>
            </w:rPr>
            <w:instrText xml:space="preserve"> CITATION Ama232 \l 1031 </w:instrText>
          </w:r>
          <w:r w:rsidR="008F56CB">
            <w:rPr>
              <w:rStyle w:val="normaltextrun"/>
              <w:rFonts w:ascii="Arial" w:hAnsi="Arial" w:cs="Arial"/>
            </w:rPr>
            <w:fldChar w:fldCharType="separate"/>
          </w:r>
          <w:r w:rsidR="008F56CB">
            <w:rPr>
              <w:rStyle w:val="normaltextrun"/>
              <w:rFonts w:ascii="Arial" w:hAnsi="Arial" w:cs="Arial"/>
              <w:noProof/>
              <w:lang w:val="de-DE"/>
            </w:rPr>
            <w:t xml:space="preserve"> </w:t>
          </w:r>
          <w:r w:rsidR="008F56CB" w:rsidRPr="008F56CB">
            <w:rPr>
              <w:rFonts w:ascii="Arial" w:hAnsi="Arial" w:cs="Arial"/>
              <w:noProof/>
              <w:lang w:val="de-DE"/>
            </w:rPr>
            <w:t>[27]</w:t>
          </w:r>
          <w:r w:rsidR="008F56CB">
            <w:rPr>
              <w:rStyle w:val="normaltextrun"/>
              <w:rFonts w:ascii="Arial" w:hAnsi="Arial" w:cs="Arial"/>
            </w:rPr>
            <w:fldChar w:fldCharType="end"/>
          </w:r>
        </w:sdtContent>
      </w:sdt>
      <w:r>
        <w:rPr>
          <w:rStyle w:val="normaltextrun"/>
          <w:rFonts w:ascii="Arial" w:hAnsi="Arial" w:cs="Arial"/>
        </w:rPr>
        <w:t>:</w:t>
      </w:r>
    </w:p>
    <w:p w14:paraId="0C42551E" w14:textId="77777777" w:rsidR="00FE5043" w:rsidRDefault="00000000">
      <w:pPr>
        <w:pStyle w:val="Paragraphedeliste"/>
        <w:numPr>
          <w:ilvl w:val="0"/>
          <w:numId w:val="8"/>
        </w:numPr>
        <w:spacing w:after="0" w:line="276" w:lineRule="auto"/>
        <w:jc w:val="both"/>
      </w:pPr>
      <w:r>
        <w:rPr>
          <w:rStyle w:val="normaltextrun"/>
          <w:rFonts w:ascii="Arial" w:hAnsi="Arial" w:cs="Arial"/>
        </w:rPr>
        <w:t>Il a une Tension d’alimentation de 12-32VDC</w:t>
      </w:r>
    </w:p>
    <w:p w14:paraId="67C827C1" w14:textId="77777777" w:rsidR="00FE5043" w:rsidRDefault="00000000">
      <w:pPr>
        <w:pStyle w:val="paragraph"/>
        <w:numPr>
          <w:ilvl w:val="0"/>
          <w:numId w:val="9"/>
        </w:numPr>
        <w:tabs>
          <w:tab w:val="left" w:pos="-2160"/>
        </w:tabs>
        <w:spacing w:before="0" w:after="0" w:line="276" w:lineRule="auto"/>
        <w:jc w:val="both"/>
        <w:textAlignment w:val="baseline"/>
      </w:pPr>
      <w:r>
        <w:rPr>
          <w:rStyle w:val="normaltextrun"/>
          <w:rFonts w:ascii="Arial" w:hAnsi="Arial" w:cs="Arial"/>
          <w:sz w:val="22"/>
          <w:szCs w:val="22"/>
        </w:rPr>
        <w:t xml:space="preserve">Il fonction dans une température ambiante variant de -40 à -80 </w:t>
      </w:r>
      <w:r>
        <w:rPr>
          <w:rStyle w:val="normaltextrun"/>
          <w:rFonts w:ascii="Cambria Math" w:hAnsi="Cambria Math" w:cs="Cambria Math"/>
          <w:sz w:val="22"/>
          <w:szCs w:val="22"/>
        </w:rPr>
        <w:t>℃</w:t>
      </w:r>
    </w:p>
    <w:p w14:paraId="04A9F860" w14:textId="77777777" w:rsidR="00FE5043" w:rsidRDefault="00000000">
      <w:pPr>
        <w:pStyle w:val="paragraph"/>
        <w:numPr>
          <w:ilvl w:val="0"/>
          <w:numId w:val="9"/>
        </w:numPr>
        <w:tabs>
          <w:tab w:val="left" w:pos="-2160"/>
        </w:tabs>
        <w:spacing w:before="0" w:line="276" w:lineRule="auto"/>
        <w:jc w:val="both"/>
        <w:textAlignment w:val="baseline"/>
      </w:pPr>
      <w:r>
        <w:rPr>
          <w:rStyle w:val="normaltextrun"/>
          <w:rFonts w:ascii="Arial" w:hAnsi="Arial" w:cs="Arial"/>
          <w:sz w:val="22"/>
          <w:szCs w:val="22"/>
        </w:rPr>
        <w:t>Il est conçu avec de l’acier inoxydable 304</w:t>
      </w:r>
    </w:p>
    <w:p w14:paraId="07AA2583" w14:textId="77777777" w:rsidR="00FE5043" w:rsidRDefault="00000000">
      <w:pPr>
        <w:pStyle w:val="paragraph"/>
        <w:tabs>
          <w:tab w:val="left" w:pos="-720"/>
        </w:tabs>
        <w:spacing w:before="0" w:line="276" w:lineRule="auto"/>
        <w:jc w:val="both"/>
        <w:textAlignment w:val="baseline"/>
      </w:pPr>
      <w:r>
        <w:rPr>
          <w:rFonts w:ascii="Arial" w:hAnsi="Arial" w:cs="Arial"/>
        </w:rPr>
        <w:lastRenderedPageBreak/>
        <w:t>Ci-dessous, on trouve une illustration du détecteur de niveau d’eau Yb-2j-f utilisé dans la réalisation du system proposé.</w:t>
      </w:r>
    </w:p>
    <w:p w14:paraId="72B1C511" w14:textId="77777777" w:rsidR="002055F9" w:rsidRDefault="00000000" w:rsidP="002055F9">
      <w:pPr>
        <w:pStyle w:val="paragraph"/>
        <w:keepNext/>
        <w:tabs>
          <w:tab w:val="left" w:pos="720"/>
        </w:tabs>
        <w:spacing w:line="276" w:lineRule="auto"/>
        <w:ind w:left="720"/>
        <w:jc w:val="center"/>
        <w:textAlignment w:val="baseline"/>
      </w:pPr>
      <w:r>
        <w:rPr>
          <w:noProof/>
        </w:rPr>
        <w:drawing>
          <wp:inline distT="0" distB="0" distL="0" distR="0" wp14:anchorId="5F757E2F" wp14:editId="3976B34E">
            <wp:extent cx="801846" cy="899193"/>
            <wp:effectExtent l="0" t="0" r="0" b="0"/>
            <wp:docPr id="11"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flipV="1">
                      <a:off x="0" y="0"/>
                      <a:ext cx="801846" cy="899193"/>
                    </a:xfrm>
                    <a:prstGeom prst="rect">
                      <a:avLst/>
                    </a:prstGeom>
                    <a:noFill/>
                    <a:ln>
                      <a:noFill/>
                      <a:prstDash/>
                    </a:ln>
                  </pic:spPr>
                </pic:pic>
              </a:graphicData>
            </a:graphic>
          </wp:inline>
        </w:drawing>
      </w:r>
    </w:p>
    <w:p w14:paraId="256DD3A1" w14:textId="727A2BA5" w:rsidR="00FE5043" w:rsidRDefault="002055F9" w:rsidP="002055F9">
      <w:pPr>
        <w:pStyle w:val="Lgende"/>
        <w:jc w:val="center"/>
      </w:pPr>
      <w:bookmarkStart w:id="140" w:name="_Toc14302172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xml:space="preserve">: </w:t>
      </w:r>
      <w:r w:rsidRPr="009C4E1A">
        <w:t>Yb-2j-f</w:t>
      </w:r>
      <w:bookmarkEnd w:id="140"/>
    </w:p>
    <w:p w14:paraId="015C9472" w14:textId="55CE3AB9" w:rsidR="00FE5043" w:rsidRDefault="00000000">
      <w:pPr>
        <w:pStyle w:val="Lgende"/>
        <w:jc w:val="center"/>
      </w:pPr>
      <w:bookmarkStart w:id="141" w:name="_Toc141007937"/>
      <w:r>
        <w:rPr>
          <w:sz w:val="22"/>
          <w:szCs w:val="22"/>
        </w:rPr>
        <w:t>Figure 7: Yb-2j-f</w:t>
      </w:r>
      <w:bookmarkEnd w:id="141"/>
      <w:sdt>
        <w:sdtPr>
          <w:rPr>
            <w:sz w:val="22"/>
            <w:szCs w:val="22"/>
          </w:rPr>
          <w:id w:val="-1698849154"/>
          <w:citation/>
        </w:sdtPr>
        <w:sdtContent>
          <w:r w:rsidR="008F56CB">
            <w:rPr>
              <w:sz w:val="22"/>
              <w:szCs w:val="22"/>
            </w:rPr>
            <w:fldChar w:fldCharType="begin"/>
          </w:r>
          <w:r w:rsidR="008F56CB">
            <w:rPr>
              <w:sz w:val="22"/>
              <w:szCs w:val="22"/>
              <w:lang w:val="de-DE"/>
            </w:rPr>
            <w:instrText xml:space="preserve"> CITATION Ama232 \l 1031 </w:instrText>
          </w:r>
          <w:r w:rsidR="008F56CB">
            <w:rPr>
              <w:sz w:val="22"/>
              <w:szCs w:val="22"/>
            </w:rPr>
            <w:fldChar w:fldCharType="separate"/>
          </w:r>
          <w:r w:rsidR="008F56CB">
            <w:rPr>
              <w:noProof/>
              <w:sz w:val="22"/>
              <w:szCs w:val="22"/>
              <w:lang w:val="de-DE"/>
            </w:rPr>
            <w:t xml:space="preserve"> </w:t>
          </w:r>
          <w:r w:rsidR="008F56CB" w:rsidRPr="008F56CB">
            <w:rPr>
              <w:noProof/>
              <w:sz w:val="22"/>
              <w:szCs w:val="22"/>
              <w:lang w:val="de-DE"/>
            </w:rPr>
            <w:t>[27]</w:t>
          </w:r>
          <w:r w:rsidR="008F56CB">
            <w:rPr>
              <w:sz w:val="22"/>
              <w:szCs w:val="22"/>
            </w:rPr>
            <w:fldChar w:fldCharType="end"/>
          </w:r>
        </w:sdtContent>
      </w:sdt>
    </w:p>
    <w:p w14:paraId="57B77B6E" w14:textId="77777777" w:rsidR="00FE5043" w:rsidRDefault="00000000">
      <w:pPr>
        <w:pStyle w:val="paragraph"/>
        <w:tabs>
          <w:tab w:val="left" w:pos="720"/>
        </w:tabs>
        <w:spacing w:before="0" w:line="276" w:lineRule="auto"/>
        <w:ind w:left="720"/>
        <w:jc w:val="both"/>
        <w:textAlignment w:val="baseline"/>
      </w:pPr>
      <w:r>
        <w:t xml:space="preserve"> </w:t>
      </w:r>
    </w:p>
    <w:p w14:paraId="350716A3" w14:textId="77777777" w:rsidR="00FE5043" w:rsidRDefault="00000000">
      <w:pPr>
        <w:pStyle w:val="paragraph"/>
        <w:tabs>
          <w:tab w:val="left" w:pos="720"/>
        </w:tabs>
        <w:spacing w:line="276" w:lineRule="auto"/>
        <w:jc w:val="both"/>
        <w:textAlignment w:val="baseline"/>
      </w:pPr>
      <w:r>
        <w:rPr>
          <w:rStyle w:val="normaltextrun"/>
          <w:rFonts w:ascii="Arial" w:hAnsi="Arial" w:cs="Arial"/>
          <w:sz w:val="22"/>
          <w:szCs w:val="22"/>
        </w:rPr>
        <w:t>Pour la réalisation de ce projet, l'utilisation du capteur Yb-2j-f sera nécessaire. La principale différence entre ces deux capteurs réside dans leur mode d'emploi et leur coût. Pour un réservoir de grande capacité, plusieurs capteurs XCK-Y25-NPN seront nécessaires, tandis qu'un seul capteur Yb-2j-f sera suffisant. De plus, l'utilisation de plusieurs capteurs XCK-Y25-NPN entraîne un délai de transmission des données plus long, car chaque capteur envoie un flux de données. Sur le plan thermique, le capteur Yb-2j-f présente une résistance plus élevée aux variations de température, qu'il s'agisse de fortes chaleurs ou de froids extrêmes, ce qui est un aspect non négligeable. Cela permet au capteur Yb-2j-f de mieux fonctionner dans des conditions de température extrêmes.</w:t>
      </w:r>
    </w:p>
    <w:p w14:paraId="6BFC2AD4" w14:textId="77777777" w:rsidR="00FE5043" w:rsidRDefault="00000000">
      <w:pPr>
        <w:pStyle w:val="Titre2"/>
        <w:numPr>
          <w:ilvl w:val="2"/>
          <w:numId w:val="4"/>
        </w:numPr>
        <w:spacing w:after="240" w:line="276" w:lineRule="auto"/>
        <w:rPr>
          <w:rFonts w:ascii="Arial" w:hAnsi="Arial" w:cs="Arial"/>
        </w:rPr>
      </w:pPr>
      <w:bookmarkStart w:id="142" w:name="_Toc140530871"/>
      <w:r>
        <w:rPr>
          <w:rFonts w:ascii="Arial" w:hAnsi="Arial" w:cs="Arial"/>
        </w:rPr>
        <w:t xml:space="preserve"> </w:t>
      </w:r>
      <w:bookmarkStart w:id="143" w:name="_Toc141007966"/>
      <w:bookmarkStart w:id="144" w:name="_Toc141087194"/>
      <w:bookmarkStart w:id="145" w:name="_Toc143021602"/>
      <w:r>
        <w:rPr>
          <w:rFonts w:ascii="Arial" w:hAnsi="Arial" w:cs="Arial"/>
        </w:rPr>
        <w:t>Détecteur de Poids</w:t>
      </w:r>
      <w:bookmarkEnd w:id="142"/>
      <w:bookmarkEnd w:id="143"/>
      <w:bookmarkEnd w:id="144"/>
      <w:bookmarkEnd w:id="145"/>
      <w:r>
        <w:rPr>
          <w:rFonts w:ascii="Arial" w:hAnsi="Arial" w:cs="Arial"/>
        </w:rPr>
        <w:t xml:space="preserve"> </w:t>
      </w:r>
    </w:p>
    <w:p w14:paraId="4403E906" w14:textId="77777777" w:rsidR="00FE5043" w:rsidRDefault="00000000">
      <w:pPr>
        <w:rPr>
          <w:rFonts w:ascii="Arial" w:hAnsi="Arial" w:cs="Arial"/>
        </w:rPr>
      </w:pPr>
      <w:r>
        <w:rPr>
          <w:rFonts w:ascii="Arial" w:hAnsi="Arial" w:cs="Arial"/>
        </w:rPr>
        <w:t>Dans ce sous-chapitre, deux capteurs sont présentés pour la détection du poids d'un objet.</w:t>
      </w:r>
    </w:p>
    <w:p w14:paraId="650F5522" w14:textId="77777777" w:rsidR="00FE5043" w:rsidRDefault="00000000">
      <w:r>
        <w:rPr>
          <w:rStyle w:val="Policepardfaut1"/>
          <w:rFonts w:ascii="Arial" w:hAnsi="Arial" w:cs="Arial"/>
          <w:b/>
          <w:bCs/>
          <w:sz w:val="24"/>
          <w:szCs w:val="24"/>
        </w:rPr>
        <w:t>HX711</w:t>
      </w:r>
    </w:p>
    <w:p w14:paraId="1841DDE8" w14:textId="3113BEEC" w:rsidR="00FE5043" w:rsidRDefault="00000000">
      <w:pPr>
        <w:pStyle w:val="paragraph"/>
        <w:tabs>
          <w:tab w:val="left" w:pos="720"/>
        </w:tabs>
        <w:spacing w:line="276" w:lineRule="auto"/>
        <w:jc w:val="both"/>
        <w:textAlignment w:val="baseline"/>
      </w:pPr>
      <w:r>
        <w:rPr>
          <w:rStyle w:val="normaltextrun"/>
          <w:rFonts w:ascii="Arial" w:hAnsi="Arial" w:cs="Arial"/>
          <w:sz w:val="22"/>
          <w:szCs w:val="22"/>
        </w:rPr>
        <w:t>Le circuit intégré HX711, également appelé "amplificateur de charge", est utilisé pour mesurer une cellule de charge et obtenir des mesures de poids</w:t>
      </w:r>
      <w:sdt>
        <w:sdtPr>
          <w:rPr>
            <w:rStyle w:val="normaltextrun"/>
            <w:rFonts w:ascii="Arial" w:hAnsi="Arial" w:cs="Arial"/>
            <w:sz w:val="22"/>
            <w:szCs w:val="22"/>
          </w:rPr>
          <w:id w:val="1565918493"/>
          <w:citation/>
        </w:sdtPr>
        <w:sdtContent>
          <w:r w:rsidR="008F56CB">
            <w:rPr>
              <w:rStyle w:val="normaltextrun"/>
              <w:rFonts w:ascii="Arial" w:hAnsi="Arial" w:cs="Arial"/>
              <w:sz w:val="22"/>
              <w:szCs w:val="22"/>
            </w:rPr>
            <w:fldChar w:fldCharType="begin"/>
          </w:r>
          <w:r w:rsidR="008F56CB" w:rsidRPr="008F56CB">
            <w:rPr>
              <w:rStyle w:val="normaltextrun"/>
              <w:rFonts w:ascii="Arial" w:hAnsi="Arial" w:cs="Arial"/>
              <w:sz w:val="22"/>
              <w:szCs w:val="22"/>
              <w:lang w:val="en-US"/>
            </w:rPr>
            <w:instrText xml:space="preserve"> CITATION AVI23 \l 1031 </w:instrText>
          </w:r>
          <w:r w:rsidR="008F56CB">
            <w:rPr>
              <w:rStyle w:val="normaltextrun"/>
              <w:rFonts w:ascii="Arial" w:hAnsi="Arial" w:cs="Arial"/>
              <w:sz w:val="22"/>
              <w:szCs w:val="22"/>
            </w:rPr>
            <w:fldChar w:fldCharType="separate"/>
          </w:r>
          <w:r w:rsidR="008F56CB" w:rsidRPr="008F56CB">
            <w:rPr>
              <w:rStyle w:val="normaltextrun"/>
              <w:rFonts w:ascii="Arial" w:hAnsi="Arial" w:cs="Arial"/>
              <w:noProof/>
              <w:sz w:val="22"/>
              <w:szCs w:val="22"/>
              <w:lang w:val="en-US"/>
            </w:rPr>
            <w:t xml:space="preserve"> </w:t>
          </w:r>
          <w:r w:rsidR="008F56CB" w:rsidRPr="008F56CB">
            <w:rPr>
              <w:rFonts w:ascii="Arial" w:hAnsi="Arial" w:cs="Arial"/>
              <w:noProof/>
              <w:sz w:val="22"/>
              <w:szCs w:val="22"/>
              <w:lang w:val="en-US"/>
            </w:rPr>
            <w:t>[28]</w:t>
          </w:r>
          <w:r w:rsidR="008F56CB">
            <w:rPr>
              <w:rStyle w:val="normaltextrun"/>
              <w:rFonts w:ascii="Arial" w:hAnsi="Arial" w:cs="Arial"/>
              <w:sz w:val="22"/>
              <w:szCs w:val="22"/>
            </w:rPr>
            <w:fldChar w:fldCharType="end"/>
          </w:r>
        </w:sdtContent>
      </w:sdt>
      <w:r>
        <w:rPr>
          <w:rStyle w:val="normaltextrun"/>
          <w:rFonts w:ascii="Arial" w:hAnsi="Arial" w:cs="Arial"/>
          <w:sz w:val="22"/>
          <w:szCs w:val="22"/>
        </w:rPr>
        <w:t>. Son utilisation permettra de mesurer la quantité de nourriture dans les mangeoires, ce qui nous permettra de connaître la quantité restante dans le réservoir de nourriture. Le HX711 présente les caractéristiques suivantes</w:t>
      </w:r>
      <w:sdt>
        <w:sdtPr>
          <w:rPr>
            <w:rStyle w:val="normaltextrun"/>
            <w:rFonts w:ascii="Arial" w:hAnsi="Arial" w:cs="Arial"/>
            <w:sz w:val="22"/>
            <w:szCs w:val="22"/>
          </w:rPr>
          <w:id w:val="-1720979277"/>
          <w:citation/>
        </w:sdtPr>
        <w:sdtContent>
          <w:r w:rsidR="008F56CB">
            <w:rPr>
              <w:rStyle w:val="normaltextrun"/>
              <w:rFonts w:ascii="Arial" w:hAnsi="Arial" w:cs="Arial"/>
              <w:sz w:val="22"/>
              <w:szCs w:val="22"/>
            </w:rPr>
            <w:fldChar w:fldCharType="begin"/>
          </w:r>
          <w:r w:rsidR="008F56CB">
            <w:rPr>
              <w:rStyle w:val="normaltextrun"/>
              <w:rFonts w:ascii="Arial" w:hAnsi="Arial" w:cs="Arial"/>
              <w:sz w:val="22"/>
              <w:szCs w:val="22"/>
              <w:lang w:val="de-DE"/>
            </w:rPr>
            <w:instrText xml:space="preserve"> CITATION AVI23 \l 1031 </w:instrText>
          </w:r>
          <w:r w:rsidR="008F56CB">
            <w:rPr>
              <w:rStyle w:val="normaltextrun"/>
              <w:rFonts w:ascii="Arial" w:hAnsi="Arial" w:cs="Arial"/>
              <w:sz w:val="22"/>
              <w:szCs w:val="22"/>
            </w:rPr>
            <w:fldChar w:fldCharType="separate"/>
          </w:r>
          <w:r w:rsidR="008F56CB">
            <w:rPr>
              <w:rStyle w:val="normaltextrun"/>
              <w:rFonts w:ascii="Arial" w:hAnsi="Arial" w:cs="Arial"/>
              <w:noProof/>
              <w:sz w:val="22"/>
              <w:szCs w:val="22"/>
              <w:lang w:val="de-DE"/>
            </w:rPr>
            <w:t xml:space="preserve"> </w:t>
          </w:r>
          <w:r w:rsidR="008F56CB" w:rsidRPr="008F56CB">
            <w:rPr>
              <w:rFonts w:ascii="Arial" w:hAnsi="Arial" w:cs="Arial"/>
              <w:noProof/>
              <w:sz w:val="22"/>
              <w:szCs w:val="22"/>
              <w:lang w:val="de-DE"/>
            </w:rPr>
            <w:t>[28]</w:t>
          </w:r>
          <w:r w:rsidR="008F56CB">
            <w:rPr>
              <w:rStyle w:val="normaltextrun"/>
              <w:rFonts w:ascii="Arial" w:hAnsi="Arial" w:cs="Arial"/>
              <w:sz w:val="22"/>
              <w:szCs w:val="22"/>
            </w:rPr>
            <w:fldChar w:fldCharType="end"/>
          </w:r>
        </w:sdtContent>
      </w:sdt>
      <w:r>
        <w:rPr>
          <w:rStyle w:val="normaltextrun"/>
          <w:rFonts w:ascii="Arial" w:hAnsi="Arial" w:cs="Arial"/>
          <w:sz w:val="22"/>
          <w:szCs w:val="22"/>
        </w:rPr>
        <w:t xml:space="preserve"> :</w:t>
      </w:r>
    </w:p>
    <w:p w14:paraId="31EADDFB" w14:textId="77777777" w:rsidR="00FE5043" w:rsidRDefault="00000000">
      <w:pPr>
        <w:pStyle w:val="paragraph"/>
        <w:numPr>
          <w:ilvl w:val="1"/>
          <w:numId w:val="10"/>
        </w:numPr>
        <w:tabs>
          <w:tab w:val="left" w:pos="-2160"/>
        </w:tabs>
        <w:spacing w:after="0" w:line="276" w:lineRule="auto"/>
        <w:jc w:val="both"/>
        <w:textAlignment w:val="baseline"/>
      </w:pPr>
      <w:r>
        <w:rPr>
          <w:rStyle w:val="normaltextrun"/>
          <w:rFonts w:ascii="Arial" w:hAnsi="Arial" w:cs="Arial"/>
          <w:sz w:val="22"/>
          <w:szCs w:val="22"/>
        </w:rPr>
        <w:t>Il est conçu pour offrir une haute précision de mesure en amplifiant le signal des petits capteurs de poids, tels que les capteurs de contrainte.</w:t>
      </w:r>
    </w:p>
    <w:p w14:paraId="1A52B1B7" w14:textId="77777777" w:rsidR="00FE5043" w:rsidRDefault="00000000">
      <w:pPr>
        <w:pStyle w:val="paragraph"/>
        <w:numPr>
          <w:ilvl w:val="1"/>
          <w:numId w:val="10"/>
        </w:numPr>
        <w:tabs>
          <w:tab w:val="left" w:pos="-2160"/>
        </w:tabs>
        <w:spacing w:before="0" w:after="0" w:line="276" w:lineRule="auto"/>
        <w:jc w:val="both"/>
        <w:textAlignment w:val="baseline"/>
      </w:pPr>
      <w:r>
        <w:rPr>
          <w:rStyle w:val="normaltextrun"/>
          <w:rFonts w:ascii="Arial" w:hAnsi="Arial" w:cs="Arial"/>
          <w:sz w:val="22"/>
          <w:szCs w:val="22"/>
        </w:rPr>
        <w:t>Il s'intègre facilement dans des projets électroniques grâce à son interface numérique compatible avec les microcontrôleurs courants, comme l'Arduino qui sera utilisé dans ce projet.</w:t>
      </w:r>
    </w:p>
    <w:p w14:paraId="7178708D" w14:textId="77777777" w:rsidR="00FE5043" w:rsidRDefault="00000000">
      <w:pPr>
        <w:pStyle w:val="paragraph"/>
        <w:numPr>
          <w:ilvl w:val="1"/>
          <w:numId w:val="10"/>
        </w:numPr>
        <w:tabs>
          <w:tab w:val="left" w:pos="-2160"/>
        </w:tabs>
        <w:spacing w:before="0" w:after="0" w:line="276" w:lineRule="auto"/>
        <w:jc w:val="both"/>
        <w:textAlignment w:val="baseline"/>
      </w:pPr>
      <w:r>
        <w:rPr>
          <w:rStyle w:val="normaltextrun"/>
          <w:rFonts w:ascii="Arial" w:hAnsi="Arial" w:cs="Arial"/>
          <w:sz w:val="22"/>
          <w:szCs w:val="22"/>
        </w:rPr>
        <w:t>Il a une consommation d'énergie réduite, ce qui en fait une option économe en énergie pour les projets électroniques à long terme.</w:t>
      </w:r>
    </w:p>
    <w:p w14:paraId="3482BE78" w14:textId="77777777" w:rsidR="00FE5043" w:rsidRDefault="00000000">
      <w:pPr>
        <w:pStyle w:val="paragraph"/>
        <w:numPr>
          <w:ilvl w:val="1"/>
          <w:numId w:val="10"/>
        </w:numPr>
        <w:tabs>
          <w:tab w:val="left" w:pos="-2160"/>
        </w:tabs>
        <w:spacing w:before="0" w:after="0" w:line="276" w:lineRule="auto"/>
        <w:jc w:val="both"/>
        <w:textAlignment w:val="baseline"/>
      </w:pPr>
      <w:r>
        <w:rPr>
          <w:rStyle w:val="normaltextrun"/>
          <w:rFonts w:ascii="Arial" w:hAnsi="Arial" w:cs="Arial"/>
          <w:sz w:val="22"/>
          <w:szCs w:val="22"/>
        </w:rPr>
        <w:t>Il est important de noter que le HX711 doit être correctement calibré pour fournir des mesures précises, car une calibration incorrecte peut entraîner des erreurs de pesage.</w:t>
      </w:r>
    </w:p>
    <w:p w14:paraId="16D1D524" w14:textId="77777777" w:rsidR="00FE5043" w:rsidRDefault="00000000">
      <w:pPr>
        <w:pStyle w:val="paragraph"/>
        <w:numPr>
          <w:ilvl w:val="1"/>
          <w:numId w:val="10"/>
        </w:numPr>
        <w:tabs>
          <w:tab w:val="left" w:pos="-2160"/>
        </w:tabs>
        <w:spacing w:before="0" w:after="0" w:line="276" w:lineRule="auto"/>
        <w:jc w:val="both"/>
        <w:textAlignment w:val="baseline"/>
      </w:pPr>
      <w:r>
        <w:rPr>
          <w:rStyle w:val="normaltextrun"/>
          <w:rFonts w:ascii="Arial" w:hAnsi="Arial" w:cs="Arial"/>
          <w:sz w:val="22"/>
          <w:szCs w:val="22"/>
        </w:rPr>
        <w:t>Sa plage de mesure varie généralement entre 1 et 20 kg, ce qui signifie que plus le projet nécessite une plus grande plage de mesure, plus le coût du HX711 sera élevé.</w:t>
      </w:r>
    </w:p>
    <w:p w14:paraId="0AEA8DDD" w14:textId="77777777" w:rsidR="00FE5043" w:rsidRDefault="00000000">
      <w:pPr>
        <w:pStyle w:val="paragraph"/>
        <w:tabs>
          <w:tab w:val="left" w:pos="-720"/>
        </w:tabs>
        <w:spacing w:before="0" w:after="0" w:line="276" w:lineRule="auto"/>
        <w:jc w:val="both"/>
        <w:textAlignment w:val="baseline"/>
      </w:pPr>
      <w:r>
        <w:rPr>
          <w:rFonts w:ascii="Arial" w:hAnsi="Arial" w:cs="Arial"/>
        </w:rPr>
        <w:t>L’image suivante est une illustration du détecteur de poids HX711, qui est utilisé pour réaliser le system proposé.</w:t>
      </w:r>
    </w:p>
    <w:p w14:paraId="47B1F1B6" w14:textId="77777777" w:rsidR="002055F9" w:rsidRDefault="00000000" w:rsidP="002055F9">
      <w:pPr>
        <w:pStyle w:val="paragraph"/>
        <w:keepNext/>
        <w:tabs>
          <w:tab w:val="left" w:pos="720"/>
        </w:tabs>
        <w:spacing w:before="0" w:after="0" w:line="276" w:lineRule="auto"/>
        <w:ind w:left="720"/>
        <w:jc w:val="center"/>
        <w:textAlignment w:val="baseline"/>
      </w:pPr>
      <w:r>
        <w:rPr>
          <w:noProof/>
        </w:rPr>
        <w:lastRenderedPageBreak/>
        <w:drawing>
          <wp:inline distT="0" distB="0" distL="0" distR="0" wp14:anchorId="19C99633" wp14:editId="6593D45A">
            <wp:extent cx="1438515" cy="1254117"/>
            <wp:effectExtent l="0" t="0" r="9285" b="3183"/>
            <wp:docPr id="12"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38515" cy="1254117"/>
                    </a:xfrm>
                    <a:prstGeom prst="rect">
                      <a:avLst/>
                    </a:prstGeom>
                    <a:noFill/>
                    <a:ln>
                      <a:noFill/>
                      <a:prstDash/>
                    </a:ln>
                  </pic:spPr>
                </pic:pic>
              </a:graphicData>
            </a:graphic>
          </wp:inline>
        </w:drawing>
      </w:r>
    </w:p>
    <w:p w14:paraId="3727EBBD" w14:textId="6D7CEBCB" w:rsidR="00FE5043" w:rsidRDefault="002055F9" w:rsidP="001C4973">
      <w:pPr>
        <w:pStyle w:val="Lgende"/>
        <w:jc w:val="center"/>
      </w:pPr>
      <w:bookmarkStart w:id="146" w:name="_Toc14302172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xml:space="preserve">: </w:t>
      </w:r>
      <w:r w:rsidRPr="00686FB2">
        <w:t>HX711</w:t>
      </w:r>
      <w:sdt>
        <w:sdtPr>
          <w:rPr>
            <w:rStyle w:val="Policepardfaut1"/>
            <w:rFonts w:ascii="Arial" w:hAnsi="Arial" w:cs="Arial"/>
          </w:rPr>
          <w:id w:val="2052884017"/>
          <w:citation/>
        </w:sdtPr>
        <w:sdtContent>
          <w:r w:rsidR="001C4973">
            <w:rPr>
              <w:rStyle w:val="Policepardfaut1"/>
              <w:rFonts w:ascii="Arial" w:hAnsi="Arial" w:cs="Arial"/>
            </w:rPr>
            <w:fldChar w:fldCharType="begin"/>
          </w:r>
          <w:r w:rsidR="001C4973" w:rsidRPr="00816FA8">
            <w:rPr>
              <w:rStyle w:val="Policepardfaut1"/>
              <w:rFonts w:ascii="Arial" w:hAnsi="Arial" w:cs="Arial"/>
              <w:lang w:val="en-US"/>
            </w:rPr>
            <w:instrText xml:space="preserve"> CITATION Ama233 \l 1031 </w:instrText>
          </w:r>
          <w:r w:rsidR="001C4973">
            <w:rPr>
              <w:rStyle w:val="Policepardfaut1"/>
              <w:rFonts w:ascii="Arial" w:hAnsi="Arial" w:cs="Arial"/>
            </w:rPr>
            <w:fldChar w:fldCharType="separate"/>
          </w:r>
          <w:r w:rsidR="001C4973" w:rsidRPr="00816FA8">
            <w:rPr>
              <w:rStyle w:val="Policepardfaut1"/>
              <w:rFonts w:ascii="Arial" w:hAnsi="Arial" w:cs="Arial"/>
              <w:noProof/>
              <w:lang w:val="en-US"/>
            </w:rPr>
            <w:t xml:space="preserve"> </w:t>
          </w:r>
          <w:r w:rsidR="001C4973" w:rsidRPr="00816FA8">
            <w:rPr>
              <w:rFonts w:ascii="Arial" w:hAnsi="Arial" w:cs="Arial"/>
              <w:noProof/>
              <w:lang w:val="en-US"/>
            </w:rPr>
            <w:t>[5]</w:t>
          </w:r>
          <w:r w:rsidR="001C4973">
            <w:rPr>
              <w:rStyle w:val="Policepardfaut1"/>
              <w:rFonts w:ascii="Arial" w:hAnsi="Arial" w:cs="Arial"/>
            </w:rPr>
            <w:fldChar w:fldCharType="end"/>
          </w:r>
        </w:sdtContent>
      </w:sdt>
      <w:bookmarkEnd w:id="146"/>
    </w:p>
    <w:p w14:paraId="118B7254" w14:textId="77777777" w:rsidR="00FE5043" w:rsidRDefault="00FE5043">
      <w:pPr>
        <w:pStyle w:val="paragraph"/>
        <w:tabs>
          <w:tab w:val="left" w:pos="720"/>
        </w:tabs>
        <w:spacing w:before="0" w:after="0"/>
        <w:ind w:left="1068"/>
        <w:textAlignment w:val="baseline"/>
      </w:pPr>
    </w:p>
    <w:p w14:paraId="2DADAAA0" w14:textId="77777777" w:rsidR="00FE5043" w:rsidRDefault="00000000">
      <w:pPr>
        <w:rPr>
          <w:rFonts w:ascii="Arial" w:hAnsi="Arial" w:cs="Arial"/>
          <w:b/>
          <w:bCs/>
        </w:rPr>
      </w:pPr>
      <w:r>
        <w:rPr>
          <w:rFonts w:ascii="Arial" w:hAnsi="Arial" w:cs="Arial"/>
          <w:b/>
          <w:bCs/>
        </w:rPr>
        <w:t>YZC-133</w:t>
      </w:r>
    </w:p>
    <w:p w14:paraId="7A77991C" w14:textId="448EB148" w:rsidR="00FE5043" w:rsidRDefault="00000000">
      <w:pPr>
        <w:pStyle w:val="paragraph"/>
        <w:tabs>
          <w:tab w:val="left" w:pos="720"/>
        </w:tabs>
        <w:spacing w:after="0" w:line="276" w:lineRule="auto"/>
        <w:jc w:val="both"/>
        <w:textAlignment w:val="baseline"/>
      </w:pPr>
      <w:r>
        <w:rPr>
          <w:rFonts w:ascii="Arial" w:eastAsia="Calibri" w:hAnsi="Arial" w:cs="Arial"/>
          <w:kern w:val="3"/>
          <w:lang w:eastAsia="en-US"/>
        </w:rPr>
        <w:t>Le</w:t>
      </w:r>
      <w:r>
        <w:rPr>
          <w:rStyle w:val="normaltextrun"/>
          <w:sz w:val="22"/>
          <w:szCs w:val="22"/>
        </w:rPr>
        <w:t xml:space="preserve"> YZC-133 </w:t>
      </w:r>
      <w:r>
        <w:rPr>
          <w:rFonts w:ascii="Arial" w:eastAsia="Calibri" w:hAnsi="Arial" w:cs="Arial"/>
          <w:kern w:val="3"/>
          <w:sz w:val="22"/>
          <w:szCs w:val="22"/>
          <w:lang w:eastAsia="en-US"/>
        </w:rPr>
        <w:t>est une cellule de charge standard utilisée pour mesurer un poids allant jusqu'à 50 kg</w:t>
      </w:r>
      <w:sdt>
        <w:sdtPr>
          <w:rPr>
            <w:rFonts w:ascii="Arial" w:eastAsia="Calibri" w:hAnsi="Arial" w:cs="Arial"/>
            <w:kern w:val="3"/>
            <w:sz w:val="22"/>
            <w:szCs w:val="22"/>
            <w:lang w:eastAsia="en-US"/>
          </w:rPr>
          <w:id w:val="135930349"/>
          <w:citation/>
        </w:sdtPr>
        <w:sdtContent>
          <w:r w:rsidR="008F56CB">
            <w:rPr>
              <w:rFonts w:ascii="Arial" w:eastAsia="Calibri" w:hAnsi="Arial" w:cs="Arial"/>
              <w:kern w:val="3"/>
              <w:sz w:val="22"/>
              <w:szCs w:val="22"/>
              <w:lang w:eastAsia="en-US"/>
            </w:rPr>
            <w:fldChar w:fldCharType="begin"/>
          </w:r>
          <w:r w:rsidR="008F56CB" w:rsidRPr="008F56CB">
            <w:rPr>
              <w:rFonts w:ascii="Arial" w:eastAsia="Calibri" w:hAnsi="Arial" w:cs="Arial"/>
              <w:kern w:val="3"/>
              <w:sz w:val="22"/>
              <w:szCs w:val="22"/>
              <w:lang w:val="en-US" w:eastAsia="en-US"/>
            </w:rPr>
            <w:instrText xml:space="preserve"> CITATION ryt23 \l 1031 </w:instrText>
          </w:r>
          <w:r w:rsidR="008F56CB">
            <w:rPr>
              <w:rFonts w:ascii="Arial" w:eastAsia="Calibri" w:hAnsi="Arial" w:cs="Arial"/>
              <w:kern w:val="3"/>
              <w:sz w:val="22"/>
              <w:szCs w:val="22"/>
              <w:lang w:eastAsia="en-US"/>
            </w:rPr>
            <w:fldChar w:fldCharType="separate"/>
          </w:r>
          <w:r w:rsidR="008F56CB" w:rsidRPr="008F56CB">
            <w:rPr>
              <w:rFonts w:ascii="Arial" w:eastAsia="Calibri" w:hAnsi="Arial" w:cs="Arial"/>
              <w:noProof/>
              <w:kern w:val="3"/>
              <w:sz w:val="22"/>
              <w:szCs w:val="22"/>
              <w:lang w:val="en-US" w:eastAsia="en-US"/>
            </w:rPr>
            <w:t xml:space="preserve"> [30]</w:t>
          </w:r>
          <w:r w:rsidR="008F56CB">
            <w:rPr>
              <w:rFonts w:ascii="Arial" w:eastAsia="Calibri" w:hAnsi="Arial" w:cs="Arial"/>
              <w:kern w:val="3"/>
              <w:sz w:val="22"/>
              <w:szCs w:val="22"/>
              <w:lang w:eastAsia="en-US"/>
            </w:rPr>
            <w:fldChar w:fldCharType="end"/>
          </w:r>
        </w:sdtContent>
      </w:sdt>
      <w:sdt>
        <w:sdtPr>
          <w:rPr>
            <w:rFonts w:ascii="Arial" w:eastAsia="Calibri" w:hAnsi="Arial" w:cs="Arial"/>
            <w:kern w:val="3"/>
            <w:sz w:val="22"/>
            <w:szCs w:val="22"/>
            <w:lang w:eastAsia="en-US"/>
          </w:rPr>
          <w:id w:val="1058747841"/>
          <w:citation/>
        </w:sdtPr>
        <w:sdtContent>
          <w:r w:rsidR="008F56CB">
            <w:rPr>
              <w:rFonts w:ascii="Arial" w:eastAsia="Calibri" w:hAnsi="Arial" w:cs="Arial"/>
              <w:kern w:val="3"/>
              <w:sz w:val="22"/>
              <w:szCs w:val="22"/>
              <w:lang w:eastAsia="en-US"/>
            </w:rPr>
            <w:fldChar w:fldCharType="begin"/>
          </w:r>
          <w:r w:rsidR="008F56CB" w:rsidRPr="008F56CB">
            <w:rPr>
              <w:rFonts w:ascii="Arial" w:eastAsia="Calibri" w:hAnsi="Arial" w:cs="Arial"/>
              <w:kern w:val="3"/>
              <w:sz w:val="22"/>
              <w:szCs w:val="22"/>
              <w:lang w:val="en-US" w:eastAsia="en-US"/>
            </w:rPr>
            <w:instrText xml:space="preserve"> CITATION Ama234 \l 1031 </w:instrText>
          </w:r>
          <w:r w:rsidR="008F56CB">
            <w:rPr>
              <w:rFonts w:ascii="Arial" w:eastAsia="Calibri" w:hAnsi="Arial" w:cs="Arial"/>
              <w:kern w:val="3"/>
              <w:sz w:val="22"/>
              <w:szCs w:val="22"/>
              <w:lang w:eastAsia="en-US"/>
            </w:rPr>
            <w:fldChar w:fldCharType="separate"/>
          </w:r>
          <w:r w:rsidR="008F56CB" w:rsidRPr="008F56CB">
            <w:rPr>
              <w:rFonts w:ascii="Arial" w:eastAsia="Calibri" w:hAnsi="Arial" w:cs="Arial"/>
              <w:noProof/>
              <w:kern w:val="3"/>
              <w:sz w:val="22"/>
              <w:szCs w:val="22"/>
              <w:lang w:val="en-US" w:eastAsia="en-US"/>
            </w:rPr>
            <w:t xml:space="preserve"> [31]</w:t>
          </w:r>
          <w:r w:rsidR="008F56CB">
            <w:rPr>
              <w:rFonts w:ascii="Arial" w:eastAsia="Calibri" w:hAnsi="Arial" w:cs="Arial"/>
              <w:kern w:val="3"/>
              <w:sz w:val="22"/>
              <w:szCs w:val="22"/>
              <w:lang w:eastAsia="en-US"/>
            </w:rPr>
            <w:fldChar w:fldCharType="end"/>
          </w:r>
        </w:sdtContent>
      </w:sdt>
      <w:r>
        <w:rPr>
          <w:rFonts w:ascii="Arial" w:eastAsia="Calibri" w:hAnsi="Arial" w:cs="Arial"/>
          <w:kern w:val="3"/>
          <w:sz w:val="22"/>
          <w:szCs w:val="22"/>
          <w:lang w:eastAsia="en-US"/>
        </w:rPr>
        <w:t xml:space="preserve">. La sortie de la cellule de charge est en millivolts et ne peut pas être directement mesurée par un microcontrôleur. Par conséquent, un convertisseur analogique-numérique avec une résolution élevée ou un amplificateur d'instrumentation est nécessaire pour rendre la sortie de la cellule de charge lisible par un microcontrôleur. </w:t>
      </w:r>
      <w:r>
        <w:rPr>
          <w:rFonts w:ascii="Arial" w:hAnsi="Arial" w:cs="Arial"/>
          <w:sz w:val="22"/>
          <w:szCs w:val="22"/>
        </w:rPr>
        <w:t>Le capteur YZC-133 présente les caractéristiques suivantes</w:t>
      </w:r>
      <w:sdt>
        <w:sdtPr>
          <w:rPr>
            <w:rFonts w:ascii="Arial" w:hAnsi="Arial" w:cs="Arial"/>
            <w:sz w:val="22"/>
            <w:szCs w:val="22"/>
          </w:rPr>
          <w:id w:val="1687100298"/>
          <w:citation/>
        </w:sdtPr>
        <w:sdtContent>
          <w:r w:rsidR="008F56CB">
            <w:rPr>
              <w:rFonts w:ascii="Arial" w:hAnsi="Arial" w:cs="Arial"/>
              <w:sz w:val="22"/>
              <w:szCs w:val="22"/>
            </w:rPr>
            <w:fldChar w:fldCharType="begin"/>
          </w:r>
          <w:r w:rsidR="008F56CB">
            <w:rPr>
              <w:rFonts w:ascii="Arial" w:hAnsi="Arial" w:cs="Arial"/>
              <w:sz w:val="22"/>
              <w:szCs w:val="22"/>
              <w:lang w:val="de-DE"/>
            </w:rPr>
            <w:instrText xml:space="preserve"> CITATION ryt23 \l 1031 </w:instrText>
          </w:r>
          <w:r w:rsidR="008F56CB">
            <w:rPr>
              <w:rFonts w:ascii="Arial" w:hAnsi="Arial" w:cs="Arial"/>
              <w:sz w:val="22"/>
              <w:szCs w:val="22"/>
            </w:rPr>
            <w:fldChar w:fldCharType="separate"/>
          </w:r>
          <w:r w:rsidR="008F56CB">
            <w:rPr>
              <w:rFonts w:ascii="Arial" w:hAnsi="Arial" w:cs="Arial"/>
              <w:noProof/>
              <w:sz w:val="22"/>
              <w:szCs w:val="22"/>
              <w:lang w:val="de-DE"/>
            </w:rPr>
            <w:t xml:space="preserve"> </w:t>
          </w:r>
          <w:r w:rsidR="008F56CB" w:rsidRPr="008F56CB">
            <w:rPr>
              <w:rFonts w:ascii="Arial" w:hAnsi="Arial" w:cs="Arial"/>
              <w:noProof/>
              <w:sz w:val="22"/>
              <w:szCs w:val="22"/>
              <w:lang w:val="de-DE"/>
            </w:rPr>
            <w:t>[30]</w:t>
          </w:r>
          <w:r w:rsidR="008F56CB">
            <w:rPr>
              <w:rFonts w:ascii="Arial" w:hAnsi="Arial" w:cs="Arial"/>
              <w:sz w:val="22"/>
              <w:szCs w:val="22"/>
            </w:rPr>
            <w:fldChar w:fldCharType="end"/>
          </w:r>
        </w:sdtContent>
      </w:sdt>
      <w:sdt>
        <w:sdtPr>
          <w:rPr>
            <w:rFonts w:ascii="Arial" w:hAnsi="Arial" w:cs="Arial"/>
            <w:sz w:val="22"/>
            <w:szCs w:val="22"/>
          </w:rPr>
          <w:id w:val="-1643119603"/>
          <w:citation/>
        </w:sdtPr>
        <w:sdtContent>
          <w:r w:rsidR="008F56CB">
            <w:rPr>
              <w:rFonts w:ascii="Arial" w:hAnsi="Arial" w:cs="Arial"/>
              <w:sz w:val="22"/>
              <w:szCs w:val="22"/>
            </w:rPr>
            <w:fldChar w:fldCharType="begin"/>
          </w:r>
          <w:r w:rsidR="008F56CB">
            <w:rPr>
              <w:rFonts w:ascii="Arial" w:hAnsi="Arial" w:cs="Arial"/>
              <w:sz w:val="22"/>
              <w:szCs w:val="22"/>
              <w:lang w:val="de-DE"/>
            </w:rPr>
            <w:instrText xml:space="preserve"> CITATION Ama234 \l 1031 </w:instrText>
          </w:r>
          <w:r w:rsidR="008F56CB">
            <w:rPr>
              <w:rFonts w:ascii="Arial" w:hAnsi="Arial" w:cs="Arial"/>
              <w:sz w:val="22"/>
              <w:szCs w:val="22"/>
            </w:rPr>
            <w:fldChar w:fldCharType="separate"/>
          </w:r>
          <w:r w:rsidR="008F56CB">
            <w:rPr>
              <w:rFonts w:ascii="Arial" w:hAnsi="Arial" w:cs="Arial"/>
              <w:noProof/>
              <w:sz w:val="22"/>
              <w:szCs w:val="22"/>
              <w:lang w:val="de-DE"/>
            </w:rPr>
            <w:t xml:space="preserve"> </w:t>
          </w:r>
          <w:r w:rsidR="008F56CB" w:rsidRPr="008F56CB">
            <w:rPr>
              <w:rFonts w:ascii="Arial" w:hAnsi="Arial" w:cs="Arial"/>
              <w:noProof/>
              <w:sz w:val="22"/>
              <w:szCs w:val="22"/>
              <w:lang w:val="de-DE"/>
            </w:rPr>
            <w:t>[31]</w:t>
          </w:r>
          <w:r w:rsidR="008F56CB">
            <w:rPr>
              <w:rFonts w:ascii="Arial" w:hAnsi="Arial" w:cs="Arial"/>
              <w:sz w:val="22"/>
              <w:szCs w:val="22"/>
            </w:rPr>
            <w:fldChar w:fldCharType="end"/>
          </w:r>
        </w:sdtContent>
      </w:sdt>
      <w:r>
        <w:rPr>
          <w:rFonts w:ascii="Arial" w:hAnsi="Arial" w:cs="Arial"/>
          <w:sz w:val="22"/>
          <w:szCs w:val="22"/>
        </w:rPr>
        <w:t xml:space="preserve"> :</w:t>
      </w:r>
    </w:p>
    <w:p w14:paraId="5939B0F8" w14:textId="33927708" w:rsidR="00FE5043" w:rsidRDefault="00000000">
      <w:pPr>
        <w:pStyle w:val="Paragraphedeliste"/>
        <w:numPr>
          <w:ilvl w:val="1"/>
          <w:numId w:val="11"/>
        </w:numPr>
        <w:spacing w:before="240" w:line="276" w:lineRule="auto"/>
        <w:jc w:val="both"/>
      </w:pPr>
      <w:r>
        <w:rPr>
          <w:rFonts w:ascii="Arial" w:hAnsi="Arial" w:cs="Arial"/>
        </w:rPr>
        <w:t>Il a une capacité de mesure allant jusqu'à 50 kg, ce qui le rend idéal pour des projets de grande envergure</w:t>
      </w:r>
      <w:sdt>
        <w:sdtPr>
          <w:rPr>
            <w:rFonts w:ascii="Arial" w:hAnsi="Arial" w:cs="Arial"/>
          </w:rPr>
          <w:id w:val="-1793897775"/>
          <w:citation/>
        </w:sdtPr>
        <w:sdtContent>
          <w:r w:rsidR="008F56CB">
            <w:rPr>
              <w:rFonts w:ascii="Arial" w:hAnsi="Arial" w:cs="Arial"/>
            </w:rPr>
            <w:fldChar w:fldCharType="begin"/>
          </w:r>
          <w:r w:rsidR="008F56CB" w:rsidRPr="008F56CB">
            <w:rPr>
              <w:rFonts w:ascii="Arial" w:hAnsi="Arial" w:cs="Arial"/>
              <w:lang w:val="en-US"/>
            </w:rPr>
            <w:instrText xml:space="preserve"> CITATION Ama234 \l 1031 </w:instrText>
          </w:r>
          <w:r w:rsidR="008F56CB">
            <w:rPr>
              <w:rFonts w:ascii="Arial" w:hAnsi="Arial" w:cs="Arial"/>
            </w:rPr>
            <w:fldChar w:fldCharType="separate"/>
          </w:r>
          <w:r w:rsidR="008F56CB" w:rsidRPr="008F56CB">
            <w:rPr>
              <w:rFonts w:ascii="Arial" w:hAnsi="Arial" w:cs="Arial"/>
              <w:noProof/>
              <w:lang w:val="en-US"/>
            </w:rPr>
            <w:t xml:space="preserve"> [31]</w:t>
          </w:r>
          <w:r w:rsidR="008F56CB">
            <w:rPr>
              <w:rFonts w:ascii="Arial" w:hAnsi="Arial" w:cs="Arial"/>
            </w:rPr>
            <w:fldChar w:fldCharType="end"/>
          </w:r>
        </w:sdtContent>
      </w:sdt>
      <w:r>
        <w:rPr>
          <w:rFonts w:ascii="Arial" w:hAnsi="Arial" w:cs="Arial"/>
        </w:rPr>
        <w:t>.</w:t>
      </w:r>
    </w:p>
    <w:p w14:paraId="15470638"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Sa précision est de l'ordre de 10 g.</w:t>
      </w:r>
    </w:p>
    <w:p w14:paraId="60C649F0"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Le YZC-133 est relativement abordable par rapport à d'autres capteurs de poids.</w:t>
      </w:r>
    </w:p>
    <w:p w14:paraId="320F73D9"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Il nécessite un calibrage régulier pour maintenir une haute précision de mesure.</w:t>
      </w:r>
    </w:p>
    <w:p w14:paraId="15DC28BF"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Il convient de noter que le capteur YZC-133 est fragile et peut facilement être endommagé par un choc.</w:t>
      </w:r>
    </w:p>
    <w:p w14:paraId="3A13E3DB" w14:textId="77777777" w:rsidR="00FE5043" w:rsidRDefault="00000000">
      <w:pPr>
        <w:spacing w:after="0" w:line="276" w:lineRule="auto"/>
        <w:jc w:val="both"/>
        <w:rPr>
          <w:rFonts w:ascii="Arial" w:hAnsi="Arial" w:cs="Arial"/>
        </w:rPr>
      </w:pPr>
      <w:r>
        <w:rPr>
          <w:rFonts w:ascii="Arial" w:hAnsi="Arial" w:cs="Arial"/>
        </w:rPr>
        <w:t>L’image suivante est une illustration du détecteur de poids YZC-133.</w:t>
      </w:r>
    </w:p>
    <w:p w14:paraId="2CDBB482" w14:textId="77777777" w:rsidR="002055F9" w:rsidRDefault="00000000" w:rsidP="002055F9">
      <w:pPr>
        <w:pStyle w:val="Paragraphedeliste"/>
        <w:keepNext/>
        <w:spacing w:before="240" w:line="276" w:lineRule="auto"/>
        <w:jc w:val="center"/>
      </w:pPr>
      <w:r>
        <w:rPr>
          <w:noProof/>
        </w:rPr>
        <w:drawing>
          <wp:inline distT="0" distB="0" distL="0" distR="0" wp14:anchorId="734678E1" wp14:editId="71983710">
            <wp:extent cx="1126339" cy="879954"/>
            <wp:effectExtent l="0" t="0" r="0" b="0"/>
            <wp:docPr id="13"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126339" cy="879954"/>
                    </a:xfrm>
                    <a:prstGeom prst="rect">
                      <a:avLst/>
                    </a:prstGeom>
                    <a:noFill/>
                    <a:ln>
                      <a:noFill/>
                      <a:prstDash/>
                    </a:ln>
                  </pic:spPr>
                </pic:pic>
              </a:graphicData>
            </a:graphic>
          </wp:inline>
        </w:drawing>
      </w:r>
    </w:p>
    <w:p w14:paraId="64E53045" w14:textId="3B33085D" w:rsidR="00FE5043" w:rsidRDefault="002055F9" w:rsidP="008F56CB">
      <w:pPr>
        <w:pStyle w:val="Lgende"/>
        <w:jc w:val="center"/>
      </w:pPr>
      <w:bookmarkStart w:id="147" w:name="_Toc14302172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A34B34">
        <w:t>YZC-133</w:t>
      </w:r>
      <w:sdt>
        <w:sdtPr>
          <w:id w:val="1522052726"/>
          <w:citation/>
        </w:sdtPr>
        <w:sdtContent>
          <w:r w:rsidR="008F56CB">
            <w:fldChar w:fldCharType="begin"/>
          </w:r>
          <w:r w:rsidR="008F56CB">
            <w:rPr>
              <w:lang w:val="de-DE"/>
            </w:rPr>
            <w:instrText xml:space="preserve"> CITATION Ama234 \l 1031 </w:instrText>
          </w:r>
          <w:r w:rsidR="008F56CB">
            <w:fldChar w:fldCharType="separate"/>
          </w:r>
          <w:r w:rsidR="008F56CB">
            <w:rPr>
              <w:noProof/>
              <w:lang w:val="de-DE"/>
            </w:rPr>
            <w:t xml:space="preserve"> </w:t>
          </w:r>
          <w:r w:rsidR="008F56CB" w:rsidRPr="008F56CB">
            <w:rPr>
              <w:noProof/>
              <w:lang w:val="de-DE"/>
            </w:rPr>
            <w:t>[31]</w:t>
          </w:r>
          <w:r w:rsidR="008F56CB">
            <w:fldChar w:fldCharType="end"/>
          </w:r>
        </w:sdtContent>
      </w:sdt>
      <w:bookmarkEnd w:id="147"/>
    </w:p>
    <w:p w14:paraId="4779C240" w14:textId="77777777" w:rsidR="00FE5043" w:rsidRDefault="00000000">
      <w:pPr>
        <w:spacing w:before="240" w:line="276" w:lineRule="auto"/>
        <w:jc w:val="both"/>
        <w:rPr>
          <w:rFonts w:ascii="Arial" w:hAnsi="Arial" w:cs="Arial"/>
        </w:rPr>
      </w:pPr>
      <w:r>
        <w:rPr>
          <w:rFonts w:ascii="Arial" w:hAnsi="Arial" w:cs="Arial"/>
        </w:rPr>
        <w:t>Pour ce projet, l'utilisation du capteur HX711 semble être le choix optimal en raison de plusieurs aspects. Tout d'abord, il présente une faible consommation énergétique, ce qui est avantageux pour les projets à long terme. Ensuite, il est facile à utiliser et à intégrer dans le système global. De plus, le capteur HX711 offre une haute précision de mesure, ce qui est essentiel pour obtenir des résultats fiables. Un autre avantage est que la calibration du capteur HX711 ne doit être effectuée qu'une seule fois, même si les objets à peser sont différents. En revanche, contrairement au capteur YZC-133, qui nécessite un calibrage régulier pour maintenir sa précision, le HX711 offre une plus grande simplicité d'utilisation.</w:t>
      </w:r>
    </w:p>
    <w:p w14:paraId="251DDC68" w14:textId="77777777" w:rsidR="00FE5043" w:rsidRDefault="00000000">
      <w:pPr>
        <w:pStyle w:val="Titre2"/>
        <w:numPr>
          <w:ilvl w:val="2"/>
          <w:numId w:val="4"/>
        </w:numPr>
        <w:spacing w:after="240" w:line="276" w:lineRule="auto"/>
        <w:rPr>
          <w:rFonts w:ascii="Arial" w:hAnsi="Arial" w:cs="Arial"/>
        </w:rPr>
      </w:pPr>
      <w:r>
        <w:rPr>
          <w:rFonts w:ascii="Arial" w:hAnsi="Arial" w:cs="Arial"/>
        </w:rPr>
        <w:t xml:space="preserve"> </w:t>
      </w:r>
      <w:bookmarkStart w:id="148" w:name="_Toc141007967"/>
      <w:bookmarkStart w:id="149" w:name="_Toc141087195"/>
      <w:bookmarkStart w:id="150" w:name="_Toc143021603"/>
      <w:r>
        <w:rPr>
          <w:rFonts w:ascii="Arial" w:hAnsi="Arial" w:cs="Arial"/>
        </w:rPr>
        <w:t>Capteur de température</w:t>
      </w:r>
      <w:bookmarkEnd w:id="148"/>
      <w:bookmarkEnd w:id="149"/>
      <w:bookmarkEnd w:id="150"/>
    </w:p>
    <w:p w14:paraId="059D3C61" w14:textId="77777777" w:rsidR="00FE5043" w:rsidRDefault="00000000">
      <w:pPr>
        <w:spacing w:before="240" w:line="276" w:lineRule="auto"/>
        <w:jc w:val="both"/>
        <w:rPr>
          <w:rFonts w:ascii="Arial" w:hAnsi="Arial" w:cs="Arial"/>
          <w:shd w:val="clear" w:color="auto" w:fill="FFFFFF"/>
        </w:rPr>
      </w:pPr>
      <w:r>
        <w:rPr>
          <w:rFonts w:ascii="Arial" w:hAnsi="Arial" w:cs="Arial"/>
          <w:shd w:val="clear" w:color="auto" w:fill="FFFFFF"/>
        </w:rPr>
        <w:t xml:space="preserve">Les capteurs de température sont des composants électriques et électroniques permettant de mesurer la température au moyen d’un signal électrique déterminé. Il en existe qui peuvent </w:t>
      </w:r>
      <w:r>
        <w:rPr>
          <w:rFonts w:ascii="Arial" w:hAnsi="Arial" w:cs="Arial"/>
          <w:shd w:val="clear" w:color="auto" w:fill="FFFFFF"/>
        </w:rPr>
        <w:lastRenderedPageBreak/>
        <w:t>mesurer à la fois la température et l’humidité du milieu dans lequel ils se trouvent. Dans cette partie, nous comparerons 2 capteurs à savoir le DHT22 et le DS18B20.</w:t>
      </w:r>
    </w:p>
    <w:p w14:paraId="7C220A5C" w14:textId="77777777" w:rsidR="00FE5043" w:rsidRDefault="00000000">
      <w:pPr>
        <w:spacing w:before="240"/>
      </w:pPr>
      <w:r>
        <w:rPr>
          <w:rStyle w:val="Policepardfaut1"/>
          <w:rFonts w:ascii="Arial" w:hAnsi="Arial" w:cs="Arial"/>
          <w:b/>
          <w:bCs/>
          <w:sz w:val="24"/>
          <w:szCs w:val="24"/>
          <w:shd w:val="clear" w:color="auto" w:fill="FFFFFF"/>
        </w:rPr>
        <w:t>DHT22</w:t>
      </w:r>
    </w:p>
    <w:p w14:paraId="40F4634F" w14:textId="30A2645D" w:rsidR="00FE5043" w:rsidRDefault="00000000">
      <w:pPr>
        <w:spacing w:line="276" w:lineRule="auto"/>
        <w:jc w:val="both"/>
      </w:pPr>
      <w:r>
        <w:rPr>
          <w:rStyle w:val="Policepardfaut1"/>
          <w:rFonts w:ascii="Arial" w:hAnsi="Arial" w:cs="Arial"/>
        </w:rPr>
        <w:t>Le </w:t>
      </w:r>
      <w:hyperlink r:id="rId21" w:history="1">
        <w:r>
          <w:rPr>
            <w:rStyle w:val="Lienhypertexte1"/>
            <w:rFonts w:ascii="Arial" w:hAnsi="Arial" w:cs="Arial"/>
            <w:color w:val="auto"/>
            <w:u w:val="none"/>
          </w:rPr>
          <w:t>capteur de température DHT22</w:t>
        </w:r>
      </w:hyperlink>
      <w:r>
        <w:rPr>
          <w:rStyle w:val="Policepardfaut1"/>
          <w:rFonts w:ascii="Arial" w:hAnsi="Arial" w:cs="Arial"/>
        </w:rPr>
        <w:t> est très similaire au DHT11. Il mesure également la température et l’humidité et le brochage est le même. Il est légèrement plus cher, mais il est plus précis et il a une plage de mesure de température et d’humidité plus large. Il présente les caractéristiques suivantes</w:t>
      </w:r>
      <w:sdt>
        <w:sdtPr>
          <w:rPr>
            <w:rStyle w:val="Policepardfaut1"/>
            <w:rFonts w:ascii="Arial" w:hAnsi="Arial" w:cs="Arial"/>
          </w:rPr>
          <w:id w:val="159057024"/>
          <w:citation/>
        </w:sdtPr>
        <w:sdtContent>
          <w:r w:rsidR="008F56CB">
            <w:rPr>
              <w:rStyle w:val="Policepardfaut1"/>
              <w:rFonts w:ascii="Arial" w:hAnsi="Arial" w:cs="Arial"/>
            </w:rPr>
            <w:fldChar w:fldCharType="begin"/>
          </w:r>
          <w:r w:rsidR="008F56CB">
            <w:rPr>
              <w:rStyle w:val="Policepardfaut1"/>
              <w:rFonts w:ascii="Arial" w:hAnsi="Arial" w:cs="Arial"/>
              <w:lang w:val="de-DE"/>
            </w:rPr>
            <w:instrText xml:space="preserve"> CITATION Tho22 \l 1031 </w:instrText>
          </w:r>
          <w:r w:rsidR="008F56CB">
            <w:rPr>
              <w:rStyle w:val="Policepardfaut1"/>
              <w:rFonts w:ascii="Arial" w:hAnsi="Arial" w:cs="Arial"/>
            </w:rPr>
            <w:fldChar w:fldCharType="separate"/>
          </w:r>
          <w:r w:rsidR="008F56CB">
            <w:rPr>
              <w:rStyle w:val="Policepardfaut1"/>
              <w:rFonts w:ascii="Arial" w:hAnsi="Arial" w:cs="Arial"/>
              <w:noProof/>
              <w:lang w:val="de-DE"/>
            </w:rPr>
            <w:t xml:space="preserve"> </w:t>
          </w:r>
          <w:r w:rsidR="008F56CB" w:rsidRPr="008F56CB">
            <w:rPr>
              <w:rFonts w:ascii="Arial" w:hAnsi="Arial" w:cs="Arial"/>
              <w:noProof/>
              <w:lang w:val="de-DE"/>
            </w:rPr>
            <w:t>[32]</w:t>
          </w:r>
          <w:r w:rsidR="008F56CB">
            <w:rPr>
              <w:rStyle w:val="Policepardfaut1"/>
              <w:rFonts w:ascii="Arial" w:hAnsi="Arial" w:cs="Arial"/>
            </w:rPr>
            <w:fldChar w:fldCharType="end"/>
          </w:r>
        </w:sdtContent>
      </w:sdt>
      <w:sdt>
        <w:sdtPr>
          <w:rPr>
            <w:rStyle w:val="Policepardfaut1"/>
            <w:rFonts w:ascii="Arial" w:hAnsi="Arial" w:cs="Arial"/>
          </w:rPr>
          <w:id w:val="1352301230"/>
          <w:citation/>
        </w:sdtPr>
        <w:sdtContent>
          <w:r w:rsidR="008F56CB">
            <w:rPr>
              <w:rStyle w:val="Policepardfaut1"/>
              <w:rFonts w:ascii="Arial" w:hAnsi="Arial" w:cs="Arial"/>
            </w:rPr>
            <w:fldChar w:fldCharType="begin"/>
          </w:r>
          <w:r w:rsidR="008F56CB">
            <w:rPr>
              <w:rFonts w:ascii="Arial" w:hAnsi="Arial" w:cs="Arial"/>
              <w:lang w:val="de-DE"/>
            </w:rPr>
            <w:instrText xml:space="preserve"> CITATION Ama235 \l 1031 </w:instrText>
          </w:r>
          <w:r w:rsidR="008F56CB">
            <w:rPr>
              <w:rStyle w:val="Policepardfaut1"/>
              <w:rFonts w:ascii="Arial" w:hAnsi="Arial" w:cs="Arial"/>
            </w:rPr>
            <w:fldChar w:fldCharType="separate"/>
          </w:r>
          <w:r w:rsidR="008F56CB">
            <w:rPr>
              <w:rFonts w:ascii="Arial" w:hAnsi="Arial" w:cs="Arial"/>
              <w:noProof/>
              <w:lang w:val="de-DE"/>
            </w:rPr>
            <w:t xml:space="preserve"> </w:t>
          </w:r>
          <w:r w:rsidR="008F56CB" w:rsidRPr="008F56CB">
            <w:rPr>
              <w:rFonts w:ascii="Arial" w:hAnsi="Arial" w:cs="Arial"/>
              <w:noProof/>
              <w:lang w:val="de-DE"/>
            </w:rPr>
            <w:t>[33]</w:t>
          </w:r>
          <w:r w:rsidR="008F56CB">
            <w:rPr>
              <w:rStyle w:val="Policepardfaut1"/>
              <w:rFonts w:ascii="Arial" w:hAnsi="Arial" w:cs="Arial"/>
            </w:rPr>
            <w:fldChar w:fldCharType="end"/>
          </w:r>
        </w:sdtContent>
      </w:sdt>
      <w:r>
        <w:rPr>
          <w:rStyle w:val="Policepardfaut1"/>
          <w:rFonts w:ascii="Arial" w:hAnsi="Arial" w:cs="Arial"/>
        </w:rPr>
        <w:t>:</w:t>
      </w:r>
    </w:p>
    <w:p w14:paraId="7A929926"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Il supporte des températures très élevées et très basses allant jusqu'à +/-150°C (avec une précision de +/- 0,5°C).</w:t>
      </w:r>
    </w:p>
    <w:p w14:paraId="650A43A2"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Sa fréquence de mesure est de 2 mesures par seconde.</w:t>
      </w:r>
    </w:p>
    <w:p w14:paraId="55D18F5E"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Le capteur fonctionne avec une tension d'alimentation comprise entre 3.3V et 5V.</w:t>
      </w:r>
    </w:p>
    <w:p w14:paraId="6375EA1B"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Il consomme très peu d'énergie, ce qui le rend idéal pour une utilisation avec des dispositifs à batterie.</w:t>
      </w:r>
    </w:p>
    <w:p w14:paraId="3DA2E94C"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Il est facile à utiliser et peut être intégré facilement dans des projets électroniques.</w:t>
      </w:r>
    </w:p>
    <w:p w14:paraId="2DDCDA22" w14:textId="73DA0242" w:rsidR="00FE5043" w:rsidRDefault="00000000">
      <w:pPr>
        <w:pStyle w:val="Paragraphedeliste"/>
        <w:numPr>
          <w:ilvl w:val="1"/>
          <w:numId w:val="11"/>
        </w:numPr>
        <w:spacing w:before="240" w:line="276" w:lineRule="auto"/>
        <w:jc w:val="both"/>
      </w:pPr>
      <w:r>
        <w:rPr>
          <w:rFonts w:ascii="Arial" w:hAnsi="Arial" w:cs="Arial"/>
        </w:rPr>
        <w:t>Le DHT22 est relativement peu couteux par rapport à d’autres capteurs de température et d’humidité</w:t>
      </w:r>
      <w:sdt>
        <w:sdtPr>
          <w:rPr>
            <w:rFonts w:ascii="Arial" w:hAnsi="Arial" w:cs="Arial"/>
          </w:rPr>
          <w:id w:val="-1138257046"/>
          <w:citation/>
        </w:sdtPr>
        <w:sdtContent>
          <w:r w:rsidR="008F56CB">
            <w:rPr>
              <w:rFonts w:ascii="Arial" w:hAnsi="Arial" w:cs="Arial"/>
            </w:rPr>
            <w:fldChar w:fldCharType="begin"/>
          </w:r>
          <w:r w:rsidR="008F56CB" w:rsidRPr="008F56CB">
            <w:rPr>
              <w:rFonts w:ascii="Arial" w:hAnsi="Arial" w:cs="Arial"/>
              <w:lang w:val="en-US"/>
            </w:rPr>
            <w:instrText xml:space="preserve"> CITATION ELV23 \l 1031 </w:instrText>
          </w:r>
          <w:r w:rsidR="008F56CB">
            <w:rPr>
              <w:rFonts w:ascii="Arial" w:hAnsi="Arial" w:cs="Arial"/>
            </w:rPr>
            <w:fldChar w:fldCharType="separate"/>
          </w:r>
          <w:r w:rsidR="008F56CB" w:rsidRPr="008F56CB">
            <w:rPr>
              <w:rFonts w:ascii="Arial" w:hAnsi="Arial" w:cs="Arial"/>
              <w:noProof/>
              <w:lang w:val="en-US"/>
            </w:rPr>
            <w:t xml:space="preserve"> [34]</w:t>
          </w:r>
          <w:r w:rsidR="008F56CB">
            <w:rPr>
              <w:rFonts w:ascii="Arial" w:hAnsi="Arial" w:cs="Arial"/>
            </w:rPr>
            <w:fldChar w:fldCharType="end"/>
          </w:r>
        </w:sdtContent>
      </w:sdt>
      <w:r>
        <w:rPr>
          <w:rFonts w:ascii="Arial" w:hAnsi="Arial" w:cs="Arial"/>
        </w:rPr>
        <w:t>.</w:t>
      </w:r>
    </w:p>
    <w:p w14:paraId="0CA915CF" w14:textId="2402A3CD" w:rsidR="00FE5043" w:rsidRDefault="00000000">
      <w:pPr>
        <w:spacing w:after="0" w:line="276" w:lineRule="auto"/>
        <w:jc w:val="both"/>
        <w:rPr>
          <w:rFonts w:ascii="Arial" w:hAnsi="Arial" w:cs="Arial"/>
        </w:rPr>
      </w:pPr>
      <w:r>
        <w:rPr>
          <w:rFonts w:ascii="Arial" w:hAnsi="Arial" w:cs="Arial"/>
        </w:rPr>
        <w:t xml:space="preserve">L’image suivante est une illustration du détecteur d’humidité </w:t>
      </w:r>
      <w:r w:rsidR="004917DE">
        <w:rPr>
          <w:rFonts w:ascii="Arial" w:hAnsi="Arial" w:cs="Arial"/>
        </w:rPr>
        <w:t>DHT22</w:t>
      </w:r>
      <w:r>
        <w:rPr>
          <w:rFonts w:ascii="Arial" w:hAnsi="Arial" w:cs="Arial"/>
        </w:rPr>
        <w:t>. Ce capteur est l’un des capteurs utilisés pour réaliser le system automatique proposé dans ce document.</w:t>
      </w:r>
    </w:p>
    <w:p w14:paraId="4DB6564D" w14:textId="77777777" w:rsidR="00FE5043" w:rsidRDefault="00000000">
      <w:pPr>
        <w:pStyle w:val="Paragraphedeliste1"/>
        <w:ind w:left="1440"/>
      </w:pPr>
      <w:r>
        <w:rPr>
          <w:rStyle w:val="Policepardfaut1"/>
          <w:rFonts w:ascii="Arial" w:hAnsi="Arial" w:cs="Arial"/>
        </w:rPr>
        <w:t xml:space="preserve">                                 </w:t>
      </w:r>
      <w:r>
        <w:rPr>
          <w:rStyle w:val="Policepardfaut1"/>
          <w:rFonts w:ascii="Arial" w:hAnsi="Arial" w:cs="Arial"/>
        </w:rPr>
        <w:tab/>
        <w:t xml:space="preserve">         </w:t>
      </w:r>
    </w:p>
    <w:p w14:paraId="46FE4726" w14:textId="77777777" w:rsidR="002055F9" w:rsidRDefault="00000000" w:rsidP="002055F9">
      <w:pPr>
        <w:pStyle w:val="Paragraphedeliste1"/>
        <w:keepNext/>
        <w:ind w:left="1440"/>
      </w:pPr>
      <w:r>
        <w:t xml:space="preserve">                                           </w:t>
      </w:r>
      <w:r>
        <w:rPr>
          <w:noProof/>
        </w:rPr>
        <w:drawing>
          <wp:inline distT="0" distB="0" distL="0" distR="0" wp14:anchorId="77854D3B" wp14:editId="4FF0CA57">
            <wp:extent cx="1005840" cy="769623"/>
            <wp:effectExtent l="0" t="0" r="3810" b="0"/>
            <wp:docPr id="1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t="14394" b="9091"/>
                    <a:stretch>
                      <a:fillRect/>
                    </a:stretch>
                  </pic:blipFill>
                  <pic:spPr>
                    <a:xfrm>
                      <a:off x="0" y="0"/>
                      <a:ext cx="1005840" cy="769623"/>
                    </a:xfrm>
                    <a:prstGeom prst="rect">
                      <a:avLst/>
                    </a:prstGeom>
                    <a:noFill/>
                    <a:ln>
                      <a:noFill/>
                      <a:prstDash/>
                    </a:ln>
                  </pic:spPr>
                </pic:pic>
              </a:graphicData>
            </a:graphic>
          </wp:inline>
        </w:drawing>
      </w:r>
    </w:p>
    <w:p w14:paraId="60E811A0" w14:textId="05F9ADD9" w:rsidR="00FE5043" w:rsidRDefault="002055F9" w:rsidP="008F56CB">
      <w:pPr>
        <w:pStyle w:val="Lgende"/>
        <w:jc w:val="center"/>
      </w:pPr>
      <w:bookmarkStart w:id="151" w:name="_Toc1430217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174C81">
        <w:t>DHT22</w:t>
      </w:r>
      <w:sdt>
        <w:sdtPr>
          <w:id w:val="-1850092880"/>
          <w:citation/>
        </w:sdtPr>
        <w:sdtContent>
          <w:r w:rsidR="008F56CB">
            <w:fldChar w:fldCharType="begin"/>
          </w:r>
          <w:r w:rsidR="008F56CB">
            <w:rPr>
              <w:lang w:val="de-DE"/>
            </w:rPr>
            <w:instrText xml:space="preserve"> CITATION ELV23 \l 1031 </w:instrText>
          </w:r>
          <w:r w:rsidR="008F56CB">
            <w:fldChar w:fldCharType="separate"/>
          </w:r>
          <w:r w:rsidR="008F56CB">
            <w:rPr>
              <w:noProof/>
              <w:lang w:val="de-DE"/>
            </w:rPr>
            <w:t xml:space="preserve"> </w:t>
          </w:r>
          <w:r w:rsidR="008F56CB" w:rsidRPr="008F56CB">
            <w:rPr>
              <w:noProof/>
              <w:lang w:val="de-DE"/>
            </w:rPr>
            <w:t>[34]</w:t>
          </w:r>
          <w:r w:rsidR="008F56CB">
            <w:fldChar w:fldCharType="end"/>
          </w:r>
        </w:sdtContent>
      </w:sdt>
      <w:bookmarkEnd w:id="151"/>
    </w:p>
    <w:p w14:paraId="41F90ADB" w14:textId="77777777" w:rsidR="00FE5043" w:rsidRDefault="00000000">
      <w:pPr>
        <w:rPr>
          <w:rFonts w:ascii="Arial" w:hAnsi="Arial" w:cs="Arial"/>
          <w:b/>
          <w:bCs/>
          <w:sz w:val="24"/>
          <w:szCs w:val="24"/>
        </w:rPr>
      </w:pPr>
      <w:r>
        <w:rPr>
          <w:rFonts w:ascii="Arial" w:hAnsi="Arial" w:cs="Arial"/>
          <w:b/>
          <w:bCs/>
          <w:sz w:val="24"/>
          <w:szCs w:val="24"/>
        </w:rPr>
        <w:t>DS18B20</w:t>
      </w:r>
    </w:p>
    <w:p w14:paraId="0A224456" w14:textId="0FA6E21E" w:rsidR="00FE5043" w:rsidRDefault="00000000">
      <w:pPr>
        <w:spacing w:before="240" w:line="276" w:lineRule="auto"/>
        <w:jc w:val="both"/>
      </w:pPr>
      <w:r>
        <w:rPr>
          <w:rStyle w:val="Policepardfaut1"/>
          <w:rFonts w:ascii="Arial" w:hAnsi="Arial" w:cs="Arial"/>
          <w:color w:val="333333"/>
          <w:shd w:val="clear" w:color="auto" w:fill="FFFFFF"/>
        </w:rPr>
        <w:t>Le DS18B20 est également disponible en version étanche. Les fils sont protégés par du PVC, ce qui est idéal si vous devez mesurer la température de liquides ou si le capteur doit être exposé à l’eau.</w:t>
      </w:r>
      <w:r>
        <w:rPr>
          <w:rStyle w:val="Policepardfaut1"/>
          <w:rFonts w:ascii="Arial" w:hAnsi="Arial" w:cs="Arial"/>
          <w:shd w:val="clear" w:color="auto" w:fill="FFFFFF"/>
        </w:rPr>
        <w:t xml:space="preserve"> Les caractéristiques de capteurs sont présentées ci-dessous</w:t>
      </w:r>
      <w:sdt>
        <w:sdtPr>
          <w:rPr>
            <w:rFonts w:ascii="Arial" w:hAnsi="Arial" w:cs="Arial"/>
            <w:shd w:val="clear" w:color="auto" w:fill="FFFFFF"/>
            <w:lang w:val="de-DE"/>
          </w:rPr>
          <w:id w:val="708919064"/>
          <w:citation/>
        </w:sdtPr>
        <w:sdtContent>
          <w:r w:rsidR="008F56CB">
            <w:rPr>
              <w:rFonts w:ascii="Arial" w:hAnsi="Arial" w:cs="Arial"/>
              <w:shd w:val="clear" w:color="auto" w:fill="FFFFFF"/>
              <w:lang w:val="de-DE"/>
            </w:rPr>
            <w:fldChar w:fldCharType="begin"/>
          </w:r>
          <w:r w:rsidR="008F56CB">
            <w:rPr>
              <w:rStyle w:val="Policepardfaut1"/>
              <w:rFonts w:ascii="Arial" w:hAnsi="Arial" w:cs="Arial"/>
              <w:shd w:val="clear" w:color="auto" w:fill="FFFFFF"/>
              <w:lang w:val="de-DE"/>
            </w:rPr>
            <w:instrText xml:space="preserve"> CITATION Tho22 \l 1031 </w:instrText>
          </w:r>
          <w:r w:rsidR="008F56CB">
            <w:rPr>
              <w:rFonts w:ascii="Arial" w:hAnsi="Arial" w:cs="Arial"/>
              <w:shd w:val="clear" w:color="auto" w:fill="FFFFFF"/>
              <w:lang w:val="de-DE"/>
            </w:rPr>
            <w:fldChar w:fldCharType="separate"/>
          </w:r>
          <w:r w:rsidR="008F56CB">
            <w:rPr>
              <w:rStyle w:val="Policepardfaut1"/>
              <w:rFonts w:ascii="Arial" w:hAnsi="Arial" w:cs="Arial"/>
              <w:noProof/>
              <w:shd w:val="clear" w:color="auto" w:fill="FFFFFF"/>
              <w:lang w:val="de-DE"/>
            </w:rPr>
            <w:t xml:space="preserve"> </w:t>
          </w:r>
          <w:r w:rsidR="008F56CB" w:rsidRPr="008F56CB">
            <w:rPr>
              <w:rFonts w:ascii="Arial" w:hAnsi="Arial" w:cs="Arial"/>
              <w:noProof/>
              <w:shd w:val="clear" w:color="auto" w:fill="FFFFFF"/>
              <w:lang w:val="de-DE"/>
            </w:rPr>
            <w:t>[32]</w:t>
          </w:r>
          <w:r w:rsidR="008F56CB">
            <w:rPr>
              <w:rFonts w:ascii="Arial" w:hAnsi="Arial" w:cs="Arial"/>
              <w:shd w:val="clear" w:color="auto" w:fill="FFFFFF"/>
              <w:lang w:val="de-DE"/>
            </w:rPr>
            <w:fldChar w:fldCharType="end"/>
          </w:r>
        </w:sdtContent>
      </w:sdt>
      <w:sdt>
        <w:sdtPr>
          <w:rPr>
            <w:rFonts w:ascii="Arial" w:hAnsi="Arial" w:cs="Arial"/>
            <w:shd w:val="clear" w:color="auto" w:fill="FFFFFF"/>
            <w:lang w:val="de-DE"/>
          </w:rPr>
          <w:id w:val="-1367216559"/>
          <w:citation/>
        </w:sdtPr>
        <w:sdtContent>
          <w:r w:rsidR="00D83001">
            <w:rPr>
              <w:rFonts w:ascii="Arial" w:hAnsi="Arial" w:cs="Arial"/>
              <w:shd w:val="clear" w:color="auto" w:fill="FFFFFF"/>
              <w:lang w:val="de-DE"/>
            </w:rPr>
            <w:fldChar w:fldCharType="begin"/>
          </w:r>
          <w:r w:rsidR="00D83001">
            <w:rPr>
              <w:rFonts w:ascii="Arial" w:hAnsi="Arial" w:cs="Arial"/>
              <w:shd w:val="clear" w:color="auto" w:fill="FFFFFF"/>
              <w:lang w:val="de-DE"/>
            </w:rPr>
            <w:instrText xml:space="preserve"> CITATION Ama236 \l 1031 </w:instrText>
          </w:r>
          <w:r w:rsidR="00D83001">
            <w:rPr>
              <w:rFonts w:ascii="Arial" w:hAnsi="Arial" w:cs="Arial"/>
              <w:shd w:val="clear" w:color="auto" w:fill="FFFFFF"/>
              <w:lang w:val="de-DE"/>
            </w:rPr>
            <w:fldChar w:fldCharType="separate"/>
          </w:r>
          <w:r w:rsidR="00D83001">
            <w:rPr>
              <w:rFonts w:ascii="Arial" w:hAnsi="Arial" w:cs="Arial"/>
              <w:noProof/>
              <w:shd w:val="clear" w:color="auto" w:fill="FFFFFF"/>
              <w:lang w:val="de-DE"/>
            </w:rPr>
            <w:t xml:space="preserve"> </w:t>
          </w:r>
          <w:r w:rsidR="00D83001" w:rsidRPr="00D83001">
            <w:rPr>
              <w:rFonts w:ascii="Arial" w:hAnsi="Arial" w:cs="Arial"/>
              <w:noProof/>
              <w:shd w:val="clear" w:color="auto" w:fill="FFFFFF"/>
              <w:lang w:val="de-DE"/>
            </w:rPr>
            <w:t>[35]</w:t>
          </w:r>
          <w:r w:rsidR="00D83001">
            <w:rPr>
              <w:rFonts w:ascii="Arial" w:hAnsi="Arial" w:cs="Arial"/>
              <w:shd w:val="clear" w:color="auto" w:fill="FFFFFF"/>
              <w:lang w:val="de-DE"/>
            </w:rPr>
            <w:fldChar w:fldCharType="end"/>
          </w:r>
        </w:sdtContent>
      </w:sdt>
      <w:r>
        <w:rPr>
          <w:rStyle w:val="Policepardfaut1"/>
          <w:rFonts w:ascii="Arial" w:hAnsi="Arial" w:cs="Arial"/>
          <w:shd w:val="clear" w:color="auto" w:fill="FFFFFF"/>
        </w:rPr>
        <w:t xml:space="preserve"> :</w:t>
      </w:r>
    </w:p>
    <w:p w14:paraId="5FA44360"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Mesure une température de -55 ~ 125° C (+/- 0.5 °C   de précision à 25° C).</w:t>
      </w:r>
    </w:p>
    <w:p w14:paraId="3BB99331"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Le capteur fonctionne avec une tension d'alimentation comprise entre 3.3V et 5V.</w:t>
      </w:r>
    </w:p>
    <w:p w14:paraId="5950860E"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La sonde en acier inoxydable 304 de haute qualité résiste aux températures élevées, à la conduction thermique rapide et à la lecture précise.</w:t>
      </w:r>
    </w:p>
    <w:p w14:paraId="0133BD54" w14:textId="77777777" w:rsidR="00FE5043" w:rsidRDefault="00000000">
      <w:pPr>
        <w:pStyle w:val="Paragraphedeliste"/>
        <w:numPr>
          <w:ilvl w:val="1"/>
          <w:numId w:val="11"/>
        </w:numPr>
        <w:spacing w:before="240" w:line="276" w:lineRule="auto"/>
        <w:jc w:val="both"/>
        <w:rPr>
          <w:rFonts w:ascii="Arial" w:hAnsi="Arial" w:cs="Arial"/>
        </w:rPr>
      </w:pPr>
      <w:r>
        <w:rPr>
          <w:rFonts w:ascii="Arial" w:hAnsi="Arial" w:cs="Arial"/>
        </w:rPr>
        <w:t>Le capteur a un numéro unique et le dispositif d’acquisition de température identifie le capteur de température correspondant par son numéro.</w:t>
      </w:r>
    </w:p>
    <w:p w14:paraId="38F2E4C1" w14:textId="77777777" w:rsidR="00FE5043" w:rsidRDefault="00000000">
      <w:pPr>
        <w:spacing w:line="276" w:lineRule="auto"/>
        <w:jc w:val="both"/>
      </w:pPr>
      <w:r>
        <w:rPr>
          <w:rFonts w:ascii="Arial" w:hAnsi="Arial" w:cs="Arial"/>
        </w:rPr>
        <w:t>L’image suivante est une illustration du détecteur de poids DS18B20.</w:t>
      </w:r>
    </w:p>
    <w:p w14:paraId="06987A56" w14:textId="77777777" w:rsidR="002055F9" w:rsidRDefault="00000000" w:rsidP="002055F9">
      <w:pPr>
        <w:keepNext/>
        <w:spacing w:before="240"/>
        <w:ind w:left="3912"/>
      </w:pPr>
      <w:r>
        <w:rPr>
          <w:rStyle w:val="Policepardfaut1"/>
          <w:rFonts w:ascii="Arial" w:hAnsi="Arial" w:cs="Arial"/>
          <w:noProof/>
        </w:rPr>
        <w:drawing>
          <wp:inline distT="0" distB="0" distL="0" distR="0" wp14:anchorId="638F59D3" wp14:editId="4DCF566F">
            <wp:extent cx="1229822" cy="725466"/>
            <wp:effectExtent l="0" t="0" r="8890" b="0"/>
            <wp:docPr id="15" name="Image 3" descr="Une image contenant câble, connec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b="4498"/>
                    <a:stretch>
                      <a:fillRect/>
                    </a:stretch>
                  </pic:blipFill>
                  <pic:spPr>
                    <a:xfrm>
                      <a:off x="0" y="0"/>
                      <a:ext cx="1229822" cy="725466"/>
                    </a:xfrm>
                    <a:prstGeom prst="rect">
                      <a:avLst/>
                    </a:prstGeom>
                    <a:noFill/>
                    <a:ln>
                      <a:noFill/>
                      <a:prstDash/>
                    </a:ln>
                  </pic:spPr>
                </pic:pic>
              </a:graphicData>
            </a:graphic>
          </wp:inline>
        </w:drawing>
      </w:r>
    </w:p>
    <w:p w14:paraId="593EA484" w14:textId="5BB43966" w:rsidR="00FE5043" w:rsidRDefault="002055F9" w:rsidP="002055F9">
      <w:pPr>
        <w:pStyle w:val="Lgende"/>
        <w:jc w:val="center"/>
      </w:pPr>
      <w:bookmarkStart w:id="152" w:name="_Toc1430217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xml:space="preserve">: </w:t>
      </w:r>
      <w:r w:rsidRPr="008C2812">
        <w:t>DS18B20</w:t>
      </w:r>
      <w:sdt>
        <w:sdtPr>
          <w:id w:val="2037466660"/>
          <w:citation/>
        </w:sdtPr>
        <w:sdtContent>
          <w:r w:rsidR="00D83001">
            <w:fldChar w:fldCharType="begin"/>
          </w:r>
          <w:r w:rsidR="00D83001" w:rsidRPr="00D83001">
            <w:instrText xml:space="preserve"> CITATION Ama236 \l 1031 </w:instrText>
          </w:r>
          <w:r w:rsidR="00D83001">
            <w:fldChar w:fldCharType="separate"/>
          </w:r>
          <w:r w:rsidR="00D83001" w:rsidRPr="00D83001">
            <w:rPr>
              <w:noProof/>
            </w:rPr>
            <w:t xml:space="preserve"> [35]</w:t>
          </w:r>
          <w:r w:rsidR="00D83001">
            <w:fldChar w:fldCharType="end"/>
          </w:r>
        </w:sdtContent>
      </w:sdt>
      <w:bookmarkEnd w:id="152"/>
    </w:p>
    <w:p w14:paraId="7F30B03F" w14:textId="77777777" w:rsidR="00FE5043" w:rsidRDefault="00000000">
      <w:pPr>
        <w:spacing w:before="240" w:line="276" w:lineRule="auto"/>
        <w:jc w:val="both"/>
        <w:rPr>
          <w:rFonts w:ascii="Arial" w:hAnsi="Arial" w:cs="Arial"/>
        </w:rPr>
      </w:pPr>
      <w:r>
        <w:rPr>
          <w:rFonts w:ascii="Arial" w:hAnsi="Arial" w:cs="Arial"/>
        </w:rPr>
        <w:lastRenderedPageBreak/>
        <w:t>La réalisation de ce projet se fera avec le DHT22 car il contient à la fois un capteur de température et un capteur d’humidité, ce qui n’est malheureusement pas le cas du capteur DS18B20, qui présente lui aussi de nombreux avantages. Le capteur d’humidité est un élément clé dans ce projet car grâce au taux d’humidité envoyé par le capteur, on sait si ce dernier ne présente pas de risque pour la santé des poulets.</w:t>
      </w:r>
    </w:p>
    <w:p w14:paraId="09E6533B" w14:textId="77777777" w:rsidR="00FE5043" w:rsidRDefault="00000000">
      <w:pPr>
        <w:pStyle w:val="Titre2"/>
        <w:numPr>
          <w:ilvl w:val="2"/>
          <w:numId w:val="4"/>
        </w:numPr>
        <w:spacing w:after="240" w:line="276" w:lineRule="auto"/>
        <w:rPr>
          <w:rFonts w:ascii="Arial" w:hAnsi="Arial" w:cs="Arial"/>
        </w:rPr>
      </w:pPr>
      <w:r>
        <w:rPr>
          <w:rFonts w:ascii="Arial" w:hAnsi="Arial" w:cs="Arial"/>
        </w:rPr>
        <w:t xml:space="preserve"> </w:t>
      </w:r>
      <w:bookmarkStart w:id="153" w:name="_Toc141007968"/>
      <w:bookmarkStart w:id="154" w:name="_Toc141087196"/>
      <w:bookmarkStart w:id="155" w:name="_Toc143021604"/>
      <w:r>
        <w:rPr>
          <w:rFonts w:ascii="Arial" w:hAnsi="Arial" w:cs="Arial"/>
        </w:rPr>
        <w:t>Microcontrôleurs</w:t>
      </w:r>
      <w:bookmarkEnd w:id="153"/>
      <w:bookmarkEnd w:id="154"/>
      <w:bookmarkEnd w:id="155"/>
    </w:p>
    <w:p w14:paraId="6413B91A" w14:textId="6B155295" w:rsidR="00FE5043" w:rsidRDefault="00000000">
      <w:pPr>
        <w:spacing w:before="240" w:line="276" w:lineRule="auto"/>
        <w:jc w:val="both"/>
      </w:pPr>
      <w:r>
        <w:rPr>
          <w:rFonts w:ascii="Arial" w:hAnsi="Arial" w:cs="Arial"/>
          <w:shd w:val="clear" w:color="auto" w:fill="FFFFFF"/>
        </w:rPr>
        <w:t>Le microcontrôleur est généralement utilisé dans de nombreux produits et est une sorte de cerveau informatique, qui traite les données issues de capteurs, et envoie des réponses adaptées aux moteurs</w:t>
      </w:r>
      <w:sdt>
        <w:sdtPr>
          <w:rPr>
            <w:rFonts w:ascii="Arial" w:hAnsi="Arial" w:cs="Arial"/>
            <w:shd w:val="clear" w:color="auto" w:fill="FFFFFF"/>
          </w:rPr>
          <w:id w:val="-609808300"/>
          <w:citation/>
        </w:sdtPr>
        <w:sdtContent>
          <w:r w:rsidR="008F56CB">
            <w:rPr>
              <w:rFonts w:ascii="Arial" w:hAnsi="Arial" w:cs="Arial"/>
              <w:shd w:val="clear" w:color="auto" w:fill="FFFFFF"/>
            </w:rPr>
            <w:fldChar w:fldCharType="begin"/>
          </w:r>
          <w:r w:rsidR="008F56CB" w:rsidRPr="008F56CB">
            <w:rPr>
              <w:rFonts w:ascii="Arial" w:hAnsi="Arial" w:cs="Arial"/>
              <w:shd w:val="clear" w:color="auto" w:fill="FFFFFF"/>
            </w:rPr>
            <w:instrText xml:space="preserve"> CITATION Tho22 \l 1031 </w:instrText>
          </w:r>
          <w:r w:rsidR="008F56CB">
            <w:rPr>
              <w:rFonts w:ascii="Arial" w:hAnsi="Arial" w:cs="Arial"/>
              <w:shd w:val="clear" w:color="auto" w:fill="FFFFFF"/>
            </w:rPr>
            <w:fldChar w:fldCharType="separate"/>
          </w:r>
          <w:r w:rsidR="008F56CB" w:rsidRPr="008F56CB">
            <w:rPr>
              <w:rFonts w:ascii="Arial" w:hAnsi="Arial" w:cs="Arial"/>
              <w:noProof/>
              <w:shd w:val="clear" w:color="auto" w:fill="FFFFFF"/>
            </w:rPr>
            <w:t xml:space="preserve"> [32]</w:t>
          </w:r>
          <w:r w:rsidR="008F56CB">
            <w:rPr>
              <w:rFonts w:ascii="Arial" w:hAnsi="Arial" w:cs="Arial"/>
              <w:shd w:val="clear" w:color="auto" w:fill="FFFFFF"/>
            </w:rPr>
            <w:fldChar w:fldCharType="end"/>
          </w:r>
        </w:sdtContent>
      </w:sdt>
      <w:sdt>
        <w:sdtPr>
          <w:rPr>
            <w:rFonts w:ascii="Arial" w:hAnsi="Arial" w:cs="Arial"/>
            <w:shd w:val="clear" w:color="auto" w:fill="FFFFFF"/>
          </w:rPr>
          <w:id w:val="34239341"/>
          <w:citation/>
        </w:sdtPr>
        <w:sdtContent>
          <w:r w:rsidR="00D83001">
            <w:rPr>
              <w:rFonts w:ascii="Arial" w:hAnsi="Arial" w:cs="Arial"/>
              <w:shd w:val="clear" w:color="auto" w:fill="FFFFFF"/>
            </w:rPr>
            <w:fldChar w:fldCharType="begin"/>
          </w:r>
          <w:r w:rsidR="00D83001" w:rsidRPr="00D83001">
            <w:rPr>
              <w:rFonts w:ascii="Arial" w:hAnsi="Arial" w:cs="Arial"/>
              <w:shd w:val="clear" w:color="auto" w:fill="FFFFFF"/>
            </w:rPr>
            <w:instrText xml:space="preserve"> CITATION Gui20 \l 1031 </w:instrText>
          </w:r>
          <w:r w:rsidR="00D83001">
            <w:rPr>
              <w:rFonts w:ascii="Arial" w:hAnsi="Arial" w:cs="Arial"/>
              <w:shd w:val="clear" w:color="auto" w:fill="FFFFFF"/>
            </w:rPr>
            <w:fldChar w:fldCharType="separate"/>
          </w:r>
          <w:r w:rsidR="00D83001" w:rsidRPr="00D83001">
            <w:rPr>
              <w:rFonts w:ascii="Arial" w:hAnsi="Arial" w:cs="Arial"/>
              <w:noProof/>
              <w:shd w:val="clear" w:color="auto" w:fill="FFFFFF"/>
            </w:rPr>
            <w:t xml:space="preserve"> [36]</w:t>
          </w:r>
          <w:r w:rsidR="00D83001">
            <w:rPr>
              <w:rFonts w:ascii="Arial" w:hAnsi="Arial" w:cs="Arial"/>
              <w:shd w:val="clear" w:color="auto" w:fill="FFFFFF"/>
            </w:rPr>
            <w:fldChar w:fldCharType="end"/>
          </w:r>
        </w:sdtContent>
      </w:sdt>
      <w:r>
        <w:rPr>
          <w:rFonts w:ascii="Arial" w:hAnsi="Arial" w:cs="Arial"/>
          <w:shd w:val="clear" w:color="auto" w:fill="FFFFFF"/>
        </w:rPr>
        <w:t>.</w:t>
      </w:r>
    </w:p>
    <w:p w14:paraId="63B0FCE6" w14:textId="77777777" w:rsidR="00FE5043" w:rsidRDefault="00000000">
      <w:pPr>
        <w:spacing w:before="240"/>
        <w:rPr>
          <w:rFonts w:ascii="Arial" w:hAnsi="Arial" w:cs="Arial"/>
          <w:b/>
          <w:bCs/>
          <w:sz w:val="24"/>
          <w:szCs w:val="24"/>
          <w:shd w:val="clear" w:color="auto" w:fill="FFFFFF"/>
        </w:rPr>
      </w:pPr>
      <w:r>
        <w:rPr>
          <w:rFonts w:ascii="Arial" w:hAnsi="Arial" w:cs="Arial"/>
          <w:b/>
          <w:bCs/>
          <w:sz w:val="24"/>
          <w:szCs w:val="24"/>
          <w:shd w:val="clear" w:color="auto" w:fill="FFFFFF"/>
        </w:rPr>
        <w:t>Arduino UNO</w:t>
      </w:r>
    </w:p>
    <w:p w14:paraId="17E2F752" w14:textId="779B8C85" w:rsidR="00FE5043" w:rsidRDefault="00000000">
      <w:pPr>
        <w:spacing w:before="240"/>
        <w:jc w:val="both"/>
        <w:rPr>
          <w:rFonts w:ascii="Arial" w:hAnsi="Arial" w:cs="Arial"/>
        </w:rPr>
      </w:pPr>
      <w:r>
        <w:rPr>
          <w:rFonts w:ascii="Arial" w:hAnsi="Arial" w:cs="Arial"/>
        </w:rPr>
        <w:t>Une carte Arduino est un cerveau qui permet de rendre intelligent des systèmes électroniques et d'animer des dispositifs mécaniques. Les caractéristiques de ce microcontrôleur figurent ci-dessous</w:t>
      </w:r>
      <w:sdt>
        <w:sdtPr>
          <w:rPr>
            <w:rFonts w:ascii="Arial" w:hAnsi="Arial" w:cs="Arial"/>
          </w:rPr>
          <w:id w:val="1610240967"/>
          <w:citation/>
        </w:sdtPr>
        <w:sdtContent>
          <w:r w:rsidR="00D83001">
            <w:rPr>
              <w:rFonts w:ascii="Arial" w:hAnsi="Arial" w:cs="Arial"/>
            </w:rPr>
            <w:fldChar w:fldCharType="begin"/>
          </w:r>
          <w:r w:rsidR="00D83001">
            <w:rPr>
              <w:rFonts w:ascii="Arial" w:hAnsi="Arial" w:cs="Arial"/>
              <w:lang w:val="de-DE"/>
            </w:rPr>
            <w:instrText xml:space="preserve"> CITATION Ama235 \l 1031 </w:instrText>
          </w:r>
          <w:r w:rsidR="00D83001">
            <w:rPr>
              <w:rFonts w:ascii="Arial" w:hAnsi="Arial" w:cs="Arial"/>
            </w:rPr>
            <w:fldChar w:fldCharType="separate"/>
          </w:r>
          <w:r w:rsidR="00D83001">
            <w:rPr>
              <w:rFonts w:ascii="Arial" w:hAnsi="Arial" w:cs="Arial"/>
              <w:noProof/>
              <w:lang w:val="de-DE"/>
            </w:rPr>
            <w:t xml:space="preserve"> </w:t>
          </w:r>
          <w:r w:rsidR="00D83001" w:rsidRPr="00D83001">
            <w:rPr>
              <w:rFonts w:ascii="Arial" w:hAnsi="Arial" w:cs="Arial"/>
              <w:noProof/>
              <w:lang w:val="de-DE"/>
            </w:rPr>
            <w:t>[33]</w:t>
          </w:r>
          <w:r w:rsidR="00D83001">
            <w:rPr>
              <w:rFonts w:ascii="Arial" w:hAnsi="Arial" w:cs="Arial"/>
            </w:rPr>
            <w:fldChar w:fldCharType="end"/>
          </w:r>
        </w:sdtContent>
      </w:sdt>
      <w:sdt>
        <w:sdtPr>
          <w:rPr>
            <w:rFonts w:ascii="Arial" w:hAnsi="Arial" w:cs="Arial"/>
          </w:rPr>
          <w:id w:val="-1426416418"/>
          <w:citation/>
        </w:sdtPr>
        <w:sdtContent>
          <w:r w:rsidR="00854773">
            <w:rPr>
              <w:rFonts w:ascii="Arial" w:hAnsi="Arial" w:cs="Arial"/>
            </w:rPr>
            <w:fldChar w:fldCharType="begin"/>
          </w:r>
          <w:r w:rsidR="00854773">
            <w:rPr>
              <w:rFonts w:ascii="Arial" w:hAnsi="Arial" w:cs="Arial"/>
              <w:lang w:val="de-DE"/>
            </w:rPr>
            <w:instrText xml:space="preserve"> CITATION Tho22 \l 1031 </w:instrText>
          </w:r>
          <w:r w:rsidR="00854773">
            <w:rPr>
              <w:rFonts w:ascii="Arial" w:hAnsi="Arial" w:cs="Arial"/>
            </w:rPr>
            <w:fldChar w:fldCharType="separate"/>
          </w:r>
          <w:r w:rsidR="00854773">
            <w:rPr>
              <w:rFonts w:ascii="Arial" w:hAnsi="Arial" w:cs="Arial"/>
              <w:noProof/>
              <w:lang w:val="de-DE"/>
            </w:rPr>
            <w:t xml:space="preserve"> </w:t>
          </w:r>
          <w:r w:rsidR="00854773" w:rsidRPr="00854773">
            <w:rPr>
              <w:rFonts w:ascii="Arial" w:hAnsi="Arial" w:cs="Arial"/>
              <w:noProof/>
              <w:lang w:val="de-DE"/>
            </w:rPr>
            <w:t>[32]</w:t>
          </w:r>
          <w:r w:rsidR="00854773">
            <w:rPr>
              <w:rFonts w:ascii="Arial" w:hAnsi="Arial" w:cs="Arial"/>
            </w:rPr>
            <w:fldChar w:fldCharType="end"/>
          </w:r>
        </w:sdtContent>
      </w:sdt>
      <w:r>
        <w:rPr>
          <w:rFonts w:ascii="Arial" w:hAnsi="Arial" w:cs="Arial"/>
        </w:rPr>
        <w:t>. L’image suivante présente le microcontrôleur Arduino UNO.</w:t>
      </w:r>
    </w:p>
    <w:p w14:paraId="7936D09D" w14:textId="77777777" w:rsidR="00FE5043" w:rsidRDefault="00000000">
      <w:pPr>
        <w:pStyle w:val="Paragraphedeliste"/>
        <w:numPr>
          <w:ilvl w:val="0"/>
          <w:numId w:val="12"/>
        </w:numPr>
        <w:spacing w:after="0" w:line="276" w:lineRule="auto"/>
        <w:jc w:val="both"/>
        <w:rPr>
          <w:rFonts w:ascii="Arial" w:hAnsi="Arial" w:cs="Arial"/>
        </w:rPr>
      </w:pPr>
      <w:r>
        <w:rPr>
          <w:rFonts w:ascii="Arial" w:hAnsi="Arial" w:cs="Arial"/>
        </w:rPr>
        <w:t>Arduino dispose d'une plus grande quantité de contenu d'apprentissage par rapport à l'Esp8266.</w:t>
      </w:r>
    </w:p>
    <w:p w14:paraId="46EE1058" w14:textId="77777777" w:rsidR="00FE5043" w:rsidRDefault="00000000">
      <w:pPr>
        <w:pStyle w:val="Paragraphedeliste"/>
        <w:numPr>
          <w:ilvl w:val="0"/>
          <w:numId w:val="12"/>
        </w:numPr>
        <w:spacing w:after="0" w:line="276" w:lineRule="auto"/>
        <w:jc w:val="both"/>
        <w:rPr>
          <w:rFonts w:ascii="Arial" w:hAnsi="Arial" w:cs="Arial"/>
        </w:rPr>
      </w:pPr>
      <w:r>
        <w:rPr>
          <w:rFonts w:ascii="Arial" w:hAnsi="Arial" w:cs="Arial"/>
        </w:rPr>
        <w:t>Le capteur fonctionne avec une tension d'alimentation comprise entre 3.3V et 5V.</w:t>
      </w:r>
    </w:p>
    <w:p w14:paraId="35F5DCCE" w14:textId="77777777" w:rsidR="00FE5043" w:rsidRDefault="00000000">
      <w:pPr>
        <w:pStyle w:val="Paragraphedeliste"/>
        <w:numPr>
          <w:ilvl w:val="0"/>
          <w:numId w:val="12"/>
        </w:numPr>
        <w:spacing w:after="0" w:line="276" w:lineRule="auto"/>
        <w:jc w:val="both"/>
        <w:rPr>
          <w:rFonts w:ascii="Arial" w:hAnsi="Arial" w:cs="Arial"/>
        </w:rPr>
      </w:pPr>
      <w:r>
        <w:rPr>
          <w:rFonts w:ascii="Arial" w:hAnsi="Arial" w:cs="Arial"/>
        </w:rPr>
        <w:t>Il peut gérer des tensions allant jusqu'à 20V, contrairement à l'Esp8266 qui ne dépasse pas les 12V.</w:t>
      </w:r>
    </w:p>
    <w:p w14:paraId="3424A6B3" w14:textId="77777777" w:rsidR="00FE5043" w:rsidRDefault="00000000">
      <w:pPr>
        <w:pStyle w:val="Paragraphedeliste"/>
        <w:numPr>
          <w:ilvl w:val="0"/>
          <w:numId w:val="12"/>
        </w:numPr>
        <w:spacing w:after="0" w:line="276" w:lineRule="auto"/>
        <w:jc w:val="both"/>
        <w:rPr>
          <w:rFonts w:ascii="Arial" w:hAnsi="Arial" w:cs="Arial"/>
        </w:rPr>
      </w:pPr>
      <w:r>
        <w:rPr>
          <w:rFonts w:ascii="Arial" w:hAnsi="Arial" w:cs="Arial"/>
        </w:rPr>
        <w:t>L'Arduino Uno est plus coûteux que l'Esp8266.</w:t>
      </w:r>
    </w:p>
    <w:p w14:paraId="3215DC5E" w14:textId="77777777" w:rsidR="002055F9" w:rsidRDefault="00000000" w:rsidP="002055F9">
      <w:pPr>
        <w:keepNext/>
        <w:spacing w:before="240" w:after="0"/>
        <w:ind w:left="3564"/>
      </w:pPr>
      <w:r>
        <w:rPr>
          <w:rStyle w:val="Policepardfaut1"/>
          <w:rFonts w:ascii="Arial" w:hAnsi="Arial" w:cs="Arial"/>
        </w:rPr>
        <w:t xml:space="preserve"> </w:t>
      </w:r>
      <w:r>
        <w:rPr>
          <w:noProof/>
        </w:rPr>
        <w:drawing>
          <wp:inline distT="0" distB="0" distL="0" distR="0" wp14:anchorId="7C75BFA3" wp14:editId="4C45DDFB">
            <wp:extent cx="1156267" cy="844448"/>
            <wp:effectExtent l="0" t="0" r="5783" b="0"/>
            <wp:docPr id="16" name="Image 6" descr="Une image contenant Appareils électroniques, Composant électronique, Composant de circuit, circuit&#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1156267" cy="844448"/>
                    </a:xfrm>
                    <a:prstGeom prst="rect">
                      <a:avLst/>
                    </a:prstGeom>
                    <a:noFill/>
                    <a:ln>
                      <a:noFill/>
                      <a:prstDash/>
                    </a:ln>
                  </pic:spPr>
                </pic:pic>
              </a:graphicData>
            </a:graphic>
          </wp:inline>
        </w:drawing>
      </w:r>
    </w:p>
    <w:p w14:paraId="33ADBCC1" w14:textId="11AFC937" w:rsidR="00FE5043" w:rsidRDefault="002055F9" w:rsidP="00D83001">
      <w:pPr>
        <w:pStyle w:val="Lgende"/>
        <w:jc w:val="center"/>
      </w:pPr>
      <w:bookmarkStart w:id="156" w:name="_Toc1430217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xml:space="preserve">: </w:t>
      </w:r>
      <w:r w:rsidRPr="00346138">
        <w:t>Arduino UNO</w:t>
      </w:r>
      <w:sdt>
        <w:sdtPr>
          <w:id w:val="-1736003130"/>
          <w:citation/>
        </w:sdtPr>
        <w:sdtContent>
          <w:r w:rsidR="00D83001">
            <w:fldChar w:fldCharType="begin"/>
          </w:r>
          <w:r w:rsidR="00D83001">
            <w:rPr>
              <w:lang w:val="de-DE"/>
            </w:rPr>
            <w:instrText xml:space="preserve"> CITATION Tho22 \l 1031 </w:instrText>
          </w:r>
          <w:r w:rsidR="00D83001">
            <w:fldChar w:fldCharType="separate"/>
          </w:r>
          <w:r w:rsidR="00D83001">
            <w:rPr>
              <w:noProof/>
              <w:lang w:val="de-DE"/>
            </w:rPr>
            <w:t xml:space="preserve"> </w:t>
          </w:r>
          <w:r w:rsidR="00D83001" w:rsidRPr="00D83001">
            <w:rPr>
              <w:noProof/>
              <w:lang w:val="de-DE"/>
            </w:rPr>
            <w:t>[32]</w:t>
          </w:r>
          <w:r w:rsidR="00D83001">
            <w:fldChar w:fldCharType="end"/>
          </w:r>
        </w:sdtContent>
      </w:sdt>
      <w:bookmarkEnd w:id="156"/>
    </w:p>
    <w:p w14:paraId="2B2F1075" w14:textId="77777777" w:rsidR="00FE5043" w:rsidRDefault="00000000">
      <w:pPr>
        <w:spacing w:before="240"/>
        <w:rPr>
          <w:rFonts w:ascii="Arial" w:hAnsi="Arial" w:cs="Arial"/>
          <w:b/>
          <w:bCs/>
          <w:sz w:val="24"/>
          <w:szCs w:val="24"/>
        </w:rPr>
      </w:pPr>
      <w:r>
        <w:rPr>
          <w:rFonts w:ascii="Arial" w:hAnsi="Arial" w:cs="Arial"/>
          <w:b/>
          <w:bCs/>
          <w:sz w:val="24"/>
          <w:szCs w:val="24"/>
        </w:rPr>
        <w:t>ESP8266</w:t>
      </w:r>
    </w:p>
    <w:p w14:paraId="479711E6" w14:textId="07AA3E74" w:rsidR="00FE5043" w:rsidRDefault="00000000">
      <w:pPr>
        <w:spacing w:before="240" w:line="276" w:lineRule="auto"/>
        <w:jc w:val="both"/>
      </w:pPr>
      <w:r>
        <w:rPr>
          <w:rFonts w:ascii="Arial" w:hAnsi="Arial" w:cs="Arial"/>
          <w:shd w:val="clear" w:color="auto" w:fill="FFFFFF"/>
        </w:rPr>
        <w:t xml:space="preserve">L’ESP8266 est un circuit intégré à microcontrôleur avec connexion Wi-Fi développé par le fabricant chinois </w:t>
      </w:r>
      <w:proofErr w:type="spellStart"/>
      <w:r>
        <w:rPr>
          <w:rFonts w:ascii="Arial" w:hAnsi="Arial" w:cs="Arial"/>
          <w:shd w:val="clear" w:color="auto" w:fill="FFFFFF"/>
        </w:rPr>
        <w:t>Espressif</w:t>
      </w:r>
      <w:proofErr w:type="spellEnd"/>
      <w:r>
        <w:rPr>
          <w:rFonts w:ascii="Arial" w:hAnsi="Arial" w:cs="Arial"/>
          <w:shd w:val="clear" w:color="auto" w:fill="FFFFFF"/>
        </w:rPr>
        <w:t>. Ce microcontrôleur est illustré par l’image ci-dessous et a des caractéristiques propres à lui à savoir</w:t>
      </w:r>
      <w:sdt>
        <w:sdtPr>
          <w:rPr>
            <w:rFonts w:ascii="Arial" w:hAnsi="Arial" w:cs="Arial"/>
            <w:shd w:val="clear" w:color="auto" w:fill="FFFFFF"/>
          </w:rPr>
          <w:id w:val="-581912148"/>
          <w:citation/>
        </w:sdtPr>
        <w:sdtContent>
          <w:r w:rsidR="00D83001">
            <w:rPr>
              <w:rFonts w:ascii="Arial" w:hAnsi="Arial" w:cs="Arial"/>
              <w:shd w:val="clear" w:color="auto" w:fill="FFFFFF"/>
            </w:rPr>
            <w:fldChar w:fldCharType="begin"/>
          </w:r>
          <w:r w:rsidR="00D83001" w:rsidRPr="00D83001">
            <w:rPr>
              <w:rFonts w:ascii="Arial" w:hAnsi="Arial" w:cs="Arial"/>
              <w:shd w:val="clear" w:color="auto" w:fill="FFFFFF"/>
              <w:lang w:val="en-US"/>
            </w:rPr>
            <w:instrText xml:space="preserve"> CITATION rob23 \l 1031 </w:instrText>
          </w:r>
          <w:r w:rsidR="00D83001">
            <w:rPr>
              <w:rFonts w:ascii="Arial" w:hAnsi="Arial" w:cs="Arial"/>
              <w:shd w:val="clear" w:color="auto" w:fill="FFFFFF"/>
            </w:rPr>
            <w:fldChar w:fldCharType="separate"/>
          </w:r>
          <w:r w:rsidR="00D83001" w:rsidRPr="00D83001">
            <w:rPr>
              <w:rFonts w:ascii="Arial" w:hAnsi="Arial" w:cs="Arial"/>
              <w:noProof/>
              <w:shd w:val="clear" w:color="auto" w:fill="FFFFFF"/>
              <w:lang w:val="en-US"/>
            </w:rPr>
            <w:t xml:space="preserve"> [37]</w:t>
          </w:r>
          <w:r w:rsidR="00D83001">
            <w:rPr>
              <w:rFonts w:ascii="Arial" w:hAnsi="Arial" w:cs="Arial"/>
              <w:shd w:val="clear" w:color="auto" w:fill="FFFFFF"/>
            </w:rPr>
            <w:fldChar w:fldCharType="end"/>
          </w:r>
        </w:sdtContent>
      </w:sdt>
      <w:r>
        <w:rPr>
          <w:rFonts w:ascii="Arial" w:hAnsi="Arial" w:cs="Arial"/>
          <w:shd w:val="clear" w:color="auto" w:fill="FFFFFF"/>
        </w:rPr>
        <w:t> :</w:t>
      </w:r>
    </w:p>
    <w:p w14:paraId="099683A4" w14:textId="77777777" w:rsidR="00FE5043" w:rsidRDefault="00000000">
      <w:pPr>
        <w:pStyle w:val="Paragraphedeliste"/>
        <w:numPr>
          <w:ilvl w:val="0"/>
          <w:numId w:val="13"/>
        </w:numPr>
        <w:spacing w:after="0" w:line="276" w:lineRule="auto"/>
        <w:jc w:val="both"/>
        <w:rPr>
          <w:rFonts w:ascii="Arial" w:hAnsi="Arial" w:cs="Arial"/>
          <w:shd w:val="clear" w:color="auto" w:fill="FFFFFF"/>
        </w:rPr>
      </w:pPr>
      <w:r>
        <w:rPr>
          <w:rFonts w:ascii="Arial" w:hAnsi="Arial" w:cs="Arial"/>
          <w:shd w:val="clear" w:color="auto" w:fill="FFFFFF"/>
        </w:rPr>
        <w:t>Il a une mémoire flash de 4 Mo.</w:t>
      </w:r>
    </w:p>
    <w:p w14:paraId="6E44F14F" w14:textId="77777777" w:rsidR="00FE5043" w:rsidRDefault="00000000">
      <w:pPr>
        <w:pStyle w:val="Paragraphedeliste"/>
        <w:numPr>
          <w:ilvl w:val="0"/>
          <w:numId w:val="13"/>
        </w:numPr>
        <w:spacing w:after="0" w:line="276" w:lineRule="auto"/>
        <w:jc w:val="both"/>
        <w:rPr>
          <w:rFonts w:ascii="Arial" w:hAnsi="Arial" w:cs="Arial"/>
          <w:shd w:val="clear" w:color="auto" w:fill="FFFFFF"/>
        </w:rPr>
      </w:pPr>
      <w:r>
        <w:rPr>
          <w:rFonts w:ascii="Arial" w:hAnsi="Arial" w:cs="Arial"/>
          <w:shd w:val="clear" w:color="auto" w:fill="FFFFFF"/>
        </w:rPr>
        <w:t xml:space="preserve">En raison de sa connexion Wifi intégrée qui lui permet de se connecter à Internet, l'ESP8266 est idéal pour un projet </w:t>
      </w:r>
      <w:proofErr w:type="spellStart"/>
      <w:r>
        <w:rPr>
          <w:rFonts w:ascii="Arial" w:hAnsi="Arial" w:cs="Arial"/>
          <w:shd w:val="clear" w:color="auto" w:fill="FFFFFF"/>
        </w:rPr>
        <w:t>d'IdO</w:t>
      </w:r>
      <w:proofErr w:type="spellEnd"/>
      <w:r>
        <w:rPr>
          <w:rFonts w:ascii="Arial" w:hAnsi="Arial" w:cs="Arial"/>
          <w:shd w:val="clear" w:color="auto" w:fill="FFFFFF"/>
        </w:rPr>
        <w:t xml:space="preserve"> (Internet des Objets).</w:t>
      </w:r>
    </w:p>
    <w:p w14:paraId="65EA4F85" w14:textId="77777777" w:rsidR="00FE5043" w:rsidRDefault="00000000">
      <w:pPr>
        <w:pStyle w:val="Paragraphedeliste"/>
        <w:numPr>
          <w:ilvl w:val="0"/>
          <w:numId w:val="13"/>
        </w:numPr>
        <w:spacing w:after="0" w:line="276" w:lineRule="auto"/>
        <w:jc w:val="both"/>
        <w:rPr>
          <w:rFonts w:ascii="Arial" w:hAnsi="Arial" w:cs="Arial"/>
          <w:shd w:val="clear" w:color="auto" w:fill="FFFFFF"/>
        </w:rPr>
      </w:pPr>
      <w:r>
        <w:rPr>
          <w:rFonts w:ascii="Arial" w:hAnsi="Arial" w:cs="Arial"/>
          <w:shd w:val="clear" w:color="auto" w:fill="FFFFFF"/>
        </w:rPr>
        <w:t>Le capteur fonctionne avec une tension d'alimentation comprise entre 3.3V et 5V.</w:t>
      </w:r>
    </w:p>
    <w:p w14:paraId="68F989D7" w14:textId="77777777" w:rsidR="00FE5043" w:rsidRDefault="00000000">
      <w:pPr>
        <w:pStyle w:val="Paragraphedeliste"/>
        <w:numPr>
          <w:ilvl w:val="0"/>
          <w:numId w:val="13"/>
        </w:numPr>
        <w:spacing w:after="0" w:line="276" w:lineRule="auto"/>
        <w:jc w:val="both"/>
        <w:rPr>
          <w:rFonts w:ascii="Arial" w:hAnsi="Arial" w:cs="Arial"/>
          <w:shd w:val="clear" w:color="auto" w:fill="FFFFFF"/>
        </w:rPr>
      </w:pPr>
      <w:r>
        <w:rPr>
          <w:rFonts w:ascii="Arial" w:hAnsi="Arial" w:cs="Arial"/>
          <w:shd w:val="clear" w:color="auto" w:fill="FFFFFF"/>
        </w:rPr>
        <w:t>Il a un coût bas.</w:t>
      </w:r>
    </w:p>
    <w:p w14:paraId="4829E5DB" w14:textId="77777777" w:rsidR="00FE5043" w:rsidRDefault="00000000">
      <w:pPr>
        <w:pStyle w:val="Paragraphedeliste"/>
        <w:numPr>
          <w:ilvl w:val="0"/>
          <w:numId w:val="13"/>
        </w:numPr>
        <w:spacing w:after="0" w:line="276" w:lineRule="auto"/>
        <w:jc w:val="both"/>
        <w:rPr>
          <w:rFonts w:ascii="Arial" w:hAnsi="Arial" w:cs="Arial"/>
          <w:shd w:val="clear" w:color="auto" w:fill="FFFFFF"/>
        </w:rPr>
      </w:pPr>
      <w:r>
        <w:rPr>
          <w:rFonts w:ascii="Arial" w:hAnsi="Arial" w:cs="Arial"/>
          <w:shd w:val="clear" w:color="auto" w:fill="FFFFFF"/>
        </w:rPr>
        <w:t>Il ne possède qu'une seule broche analogique comparé à l'Arduino qui en a 6.</w:t>
      </w:r>
    </w:p>
    <w:p w14:paraId="61DD4B90" w14:textId="77777777" w:rsidR="002055F9" w:rsidRDefault="00000000" w:rsidP="002055F9">
      <w:pPr>
        <w:keepNext/>
        <w:spacing w:after="0"/>
      </w:pPr>
      <w:r>
        <w:rPr>
          <w:rStyle w:val="Policepardfaut1"/>
          <w:rFonts w:ascii="Arial" w:hAnsi="Arial" w:cs="Arial"/>
          <w:shd w:val="clear" w:color="auto" w:fill="FFFFFF"/>
        </w:rPr>
        <w:t xml:space="preserve">                                                                 </w:t>
      </w:r>
      <w:r>
        <w:rPr>
          <w:noProof/>
        </w:rPr>
        <w:drawing>
          <wp:inline distT="0" distB="0" distL="0" distR="0" wp14:anchorId="2F61B323" wp14:editId="135792E6">
            <wp:extent cx="933650" cy="722303"/>
            <wp:effectExtent l="0" t="0" r="0" b="1905"/>
            <wp:docPr id="17" name="Image 4" descr="Une image contenant Ingénierie électronique, Appareils électroniques, Composant de circuit, Composant électroniqu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7634" b="9284"/>
                    <a:stretch/>
                  </pic:blipFill>
                  <pic:spPr bwMode="auto">
                    <a:xfrm>
                      <a:off x="0" y="0"/>
                      <a:ext cx="935255" cy="723545"/>
                    </a:xfrm>
                    <a:prstGeom prst="rect">
                      <a:avLst/>
                    </a:prstGeom>
                    <a:noFill/>
                    <a:ln>
                      <a:noFill/>
                    </a:ln>
                    <a:extLst>
                      <a:ext uri="{53640926-AAD7-44D8-BBD7-CCE9431645EC}">
                        <a14:shadowObscured xmlns:a14="http://schemas.microsoft.com/office/drawing/2010/main"/>
                      </a:ext>
                    </a:extLst>
                  </pic:spPr>
                </pic:pic>
              </a:graphicData>
            </a:graphic>
          </wp:inline>
        </w:drawing>
      </w:r>
    </w:p>
    <w:p w14:paraId="00B3D6AE" w14:textId="0688C6CF" w:rsidR="00FE5043" w:rsidRDefault="002055F9" w:rsidP="00D83001">
      <w:pPr>
        <w:pStyle w:val="Lgende"/>
        <w:jc w:val="center"/>
      </w:pPr>
      <w:bookmarkStart w:id="157" w:name="_Toc14302172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r>
        <w:t xml:space="preserve">: </w:t>
      </w:r>
      <w:r w:rsidRPr="00D01C8F">
        <w:t>ESP8266</w:t>
      </w:r>
      <w:sdt>
        <w:sdtPr>
          <w:id w:val="-877400793"/>
          <w:citation/>
        </w:sdtPr>
        <w:sdtContent>
          <w:r w:rsidR="00D83001">
            <w:fldChar w:fldCharType="begin"/>
          </w:r>
          <w:r w:rsidR="00D83001">
            <w:rPr>
              <w:lang w:val="de-DE"/>
            </w:rPr>
            <w:instrText xml:space="preserve"> CITATION Ama237 \l 1031 </w:instrText>
          </w:r>
          <w:r w:rsidR="00D83001">
            <w:fldChar w:fldCharType="separate"/>
          </w:r>
          <w:r w:rsidR="00D83001">
            <w:rPr>
              <w:noProof/>
              <w:lang w:val="de-DE"/>
            </w:rPr>
            <w:t xml:space="preserve"> </w:t>
          </w:r>
          <w:r w:rsidR="00D83001" w:rsidRPr="00D83001">
            <w:rPr>
              <w:noProof/>
              <w:lang w:val="de-DE"/>
            </w:rPr>
            <w:t>[38]</w:t>
          </w:r>
          <w:r w:rsidR="00D83001">
            <w:fldChar w:fldCharType="end"/>
          </w:r>
        </w:sdtContent>
      </w:sdt>
      <w:bookmarkEnd w:id="157"/>
    </w:p>
    <w:p w14:paraId="449C2511" w14:textId="04C66E4C" w:rsidR="00FE5043" w:rsidRDefault="00000000" w:rsidP="0071517F">
      <w:pPr>
        <w:spacing w:after="0" w:line="276" w:lineRule="auto"/>
        <w:jc w:val="both"/>
        <w:rPr>
          <w:rFonts w:ascii="Arial" w:hAnsi="Arial" w:cs="Arial"/>
        </w:rPr>
      </w:pPr>
      <w:r>
        <w:rPr>
          <w:rFonts w:ascii="Arial" w:hAnsi="Arial" w:cs="Arial"/>
        </w:rPr>
        <w:lastRenderedPageBreak/>
        <w:t>Compte tenu de l'objectif de ce projet qui est de pouvoir commander des éléments à de très grandes distances, l'ESP8266 est le choix approprié en raison de sa capacité à utiliser le module Wifi, un élément essentiel pour ce projet, tandis que l'Arduino Uno ne le propose pas. De plus, l'ESP8266 est également plus économique que l'Arduino Uno sur le plan financier.</w:t>
      </w:r>
    </w:p>
    <w:p w14:paraId="4B820CEF" w14:textId="573716EC" w:rsidR="0071517F" w:rsidRDefault="0071517F" w:rsidP="0071517F">
      <w:pPr>
        <w:spacing w:after="0" w:line="276" w:lineRule="auto"/>
        <w:jc w:val="both"/>
        <w:rPr>
          <w:rFonts w:ascii="Arial" w:hAnsi="Arial" w:cs="Arial"/>
        </w:rPr>
      </w:pPr>
    </w:p>
    <w:p w14:paraId="77773D5D" w14:textId="358885EC" w:rsidR="0071517F" w:rsidRDefault="0071517F" w:rsidP="00310DAC">
      <w:pPr>
        <w:spacing w:before="240"/>
        <w:rPr>
          <w:rFonts w:ascii="Arial" w:hAnsi="Arial" w:cs="Arial"/>
          <w:b/>
          <w:bCs/>
          <w:sz w:val="24"/>
          <w:szCs w:val="24"/>
        </w:rPr>
      </w:pPr>
      <w:r w:rsidRPr="00310DAC">
        <w:rPr>
          <w:rFonts w:ascii="Arial" w:hAnsi="Arial" w:cs="Arial"/>
          <w:b/>
          <w:bCs/>
          <w:sz w:val="24"/>
          <w:szCs w:val="24"/>
        </w:rPr>
        <w:t>ESP32-CAM</w:t>
      </w:r>
    </w:p>
    <w:p w14:paraId="51868367" w14:textId="523E174F" w:rsidR="005027EC" w:rsidRPr="005027EC" w:rsidRDefault="005027EC" w:rsidP="005027EC">
      <w:pPr>
        <w:spacing w:before="240" w:line="276" w:lineRule="auto"/>
        <w:jc w:val="both"/>
        <w:rPr>
          <w:rFonts w:ascii="Arial" w:hAnsi="Arial" w:cs="Arial"/>
          <w:shd w:val="clear" w:color="auto" w:fill="FFFFFF"/>
        </w:rPr>
      </w:pPr>
      <w:r w:rsidRPr="005027EC">
        <w:rPr>
          <w:rFonts w:ascii="Arial" w:hAnsi="Arial" w:cs="Arial"/>
          <w:shd w:val="clear" w:color="auto" w:fill="FFFFFF"/>
        </w:rPr>
        <w:t xml:space="preserve">Le module se compose d'une caméra montée sur une carte ESP32. Il utilise une interface USB, intègre des modules Wi-Fi et Bluetooth, et dispose d'une capacité de mémoire de 8 Mo. Il comporte également un emplacement pour une carte </w:t>
      </w:r>
      <w:proofErr w:type="spellStart"/>
      <w:r w:rsidRPr="005027EC">
        <w:rPr>
          <w:rFonts w:ascii="Arial" w:hAnsi="Arial" w:cs="Arial"/>
          <w:shd w:val="clear" w:color="auto" w:fill="FFFFFF"/>
        </w:rPr>
        <w:t>microSD</w:t>
      </w:r>
      <w:proofErr w:type="spellEnd"/>
      <w:r w:rsidRPr="005027EC">
        <w:rPr>
          <w:rFonts w:ascii="Arial" w:hAnsi="Arial" w:cs="Arial"/>
          <w:shd w:val="clear" w:color="auto" w:fill="FFFFFF"/>
        </w:rPr>
        <w:t xml:space="preserve"> où les images peuvent être stockées. Ce module est proposé à un prix abordable sur le marché. Il fonctionne comme une carte ESP32 classique où le code peut être écrit sur l'IDE Arduino et téléchargé via l'interface USB</w:t>
      </w:r>
      <w:sdt>
        <w:sdtPr>
          <w:rPr>
            <w:rFonts w:ascii="Arial" w:hAnsi="Arial" w:cs="Arial"/>
            <w:shd w:val="clear" w:color="auto" w:fill="FFFFFF"/>
          </w:rPr>
          <w:id w:val="-1308935372"/>
          <w:citation/>
        </w:sdtPr>
        <w:sdtContent>
          <w:r w:rsidR="00854773">
            <w:rPr>
              <w:rFonts w:ascii="Arial" w:hAnsi="Arial" w:cs="Arial"/>
              <w:shd w:val="clear" w:color="auto" w:fill="FFFFFF"/>
            </w:rPr>
            <w:fldChar w:fldCharType="begin"/>
          </w:r>
          <w:r w:rsidR="00C361DC">
            <w:rPr>
              <w:rFonts w:ascii="Arial" w:hAnsi="Arial" w:cs="Arial"/>
              <w:shd w:val="clear" w:color="auto" w:fill="FFFFFF"/>
              <w:lang w:val="en-US"/>
            </w:rPr>
            <w:instrText xml:space="preserve">CITATION Ama239 \l 1031 </w:instrText>
          </w:r>
          <w:r w:rsidR="00854773">
            <w:rPr>
              <w:rFonts w:ascii="Arial" w:hAnsi="Arial" w:cs="Arial"/>
              <w:shd w:val="clear" w:color="auto" w:fill="FFFFFF"/>
            </w:rPr>
            <w:fldChar w:fldCharType="separate"/>
          </w:r>
          <w:r w:rsidR="00C361DC">
            <w:rPr>
              <w:rFonts w:ascii="Arial" w:hAnsi="Arial" w:cs="Arial"/>
              <w:noProof/>
              <w:shd w:val="clear" w:color="auto" w:fill="FFFFFF"/>
              <w:lang w:val="en-US"/>
            </w:rPr>
            <w:t xml:space="preserve"> </w:t>
          </w:r>
          <w:r w:rsidR="00C361DC" w:rsidRPr="00C361DC">
            <w:rPr>
              <w:rFonts w:ascii="Arial" w:hAnsi="Arial" w:cs="Arial"/>
              <w:noProof/>
              <w:shd w:val="clear" w:color="auto" w:fill="FFFFFF"/>
              <w:lang w:val="en-US"/>
            </w:rPr>
            <w:t>[39]</w:t>
          </w:r>
          <w:r w:rsidR="00854773">
            <w:rPr>
              <w:rFonts w:ascii="Arial" w:hAnsi="Arial" w:cs="Arial"/>
              <w:shd w:val="clear" w:color="auto" w:fill="FFFFFF"/>
            </w:rPr>
            <w:fldChar w:fldCharType="end"/>
          </w:r>
        </w:sdtContent>
      </w:sdt>
      <w:sdt>
        <w:sdtPr>
          <w:rPr>
            <w:rFonts w:ascii="Arial" w:hAnsi="Arial" w:cs="Arial"/>
            <w:shd w:val="clear" w:color="auto" w:fill="FFFFFF"/>
          </w:rPr>
          <w:id w:val="1346288335"/>
          <w:citation/>
        </w:sdtPr>
        <w:sdtContent>
          <w:r w:rsidR="00C361DC">
            <w:rPr>
              <w:rFonts w:ascii="Arial" w:hAnsi="Arial" w:cs="Arial"/>
              <w:shd w:val="clear" w:color="auto" w:fill="FFFFFF"/>
            </w:rPr>
            <w:fldChar w:fldCharType="begin"/>
          </w:r>
          <w:r w:rsidR="00C361DC" w:rsidRPr="00C361DC">
            <w:rPr>
              <w:rFonts w:ascii="Arial" w:hAnsi="Arial" w:cs="Arial"/>
              <w:shd w:val="clear" w:color="auto" w:fill="FFFFFF"/>
              <w:lang w:val="en-US"/>
            </w:rPr>
            <w:instrText xml:space="preserve"> CITATION RAN23 \l 1031 </w:instrText>
          </w:r>
          <w:r w:rsidR="00C361DC">
            <w:rPr>
              <w:rFonts w:ascii="Arial" w:hAnsi="Arial" w:cs="Arial"/>
              <w:shd w:val="clear" w:color="auto" w:fill="FFFFFF"/>
            </w:rPr>
            <w:fldChar w:fldCharType="separate"/>
          </w:r>
          <w:r w:rsidR="00C361DC" w:rsidRPr="00C361DC">
            <w:rPr>
              <w:rFonts w:ascii="Arial" w:hAnsi="Arial" w:cs="Arial"/>
              <w:noProof/>
              <w:shd w:val="clear" w:color="auto" w:fill="FFFFFF"/>
              <w:lang w:val="en-US"/>
            </w:rPr>
            <w:t xml:space="preserve"> [40]</w:t>
          </w:r>
          <w:r w:rsidR="00C361DC">
            <w:rPr>
              <w:rFonts w:ascii="Arial" w:hAnsi="Arial" w:cs="Arial"/>
              <w:shd w:val="clear" w:color="auto" w:fill="FFFFFF"/>
            </w:rPr>
            <w:fldChar w:fldCharType="end"/>
          </w:r>
        </w:sdtContent>
      </w:sdt>
      <w:r w:rsidRPr="005027EC">
        <w:rPr>
          <w:rFonts w:ascii="Arial" w:hAnsi="Arial" w:cs="Arial"/>
          <w:shd w:val="clear" w:color="auto" w:fill="FFFFFF"/>
        </w:rPr>
        <w:t>. Ce module est idéal pour ce projet car la complexité de la connexion de la caméra au microcontrôleur a déjà été résolue. De plus, comme le module peut se connecter au Wi-Fi, il est possible de diffuser les images capturées en ligne et de les visualiser sans relier le module à un écran.</w:t>
      </w:r>
    </w:p>
    <w:p w14:paraId="26830FDB" w14:textId="77777777" w:rsidR="002055F9" w:rsidRDefault="00310DAC" w:rsidP="002055F9">
      <w:pPr>
        <w:keepNext/>
        <w:spacing w:before="240"/>
        <w:jc w:val="center"/>
      </w:pPr>
      <w:r>
        <w:rPr>
          <w:rFonts w:ascii="Arial" w:hAnsi="Arial" w:cs="Arial"/>
          <w:noProof/>
        </w:rPr>
        <w:drawing>
          <wp:inline distT="0" distB="0" distL="0" distR="0" wp14:anchorId="301E0499" wp14:editId="7F8E3ED6">
            <wp:extent cx="1455420" cy="12192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74668" b="55182"/>
                    <a:stretch/>
                  </pic:blipFill>
                  <pic:spPr bwMode="auto">
                    <a:xfrm>
                      <a:off x="0" y="0"/>
                      <a:ext cx="1455420"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2E4C8D19" w14:textId="02778A82" w:rsidR="00FE5043" w:rsidRPr="005027EC" w:rsidRDefault="002055F9" w:rsidP="00854773">
      <w:pPr>
        <w:pStyle w:val="Lgende"/>
        <w:jc w:val="center"/>
        <w:rPr>
          <w:sz w:val="22"/>
          <w:szCs w:val="22"/>
        </w:rPr>
      </w:pPr>
      <w:bookmarkStart w:id="158" w:name="_Toc14302172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r>
        <w:t xml:space="preserve">: </w:t>
      </w:r>
      <w:r w:rsidRPr="006E4F14">
        <w:t>ESP32-CAM</w:t>
      </w:r>
      <w:sdt>
        <w:sdtPr>
          <w:id w:val="-233081968"/>
          <w:citation/>
        </w:sdtPr>
        <w:sdtContent>
          <w:r w:rsidR="00854773">
            <w:fldChar w:fldCharType="begin"/>
          </w:r>
          <w:r w:rsidR="00C361DC">
            <w:rPr>
              <w:lang w:val="de-DE"/>
            </w:rPr>
            <w:instrText xml:space="preserve">CITATION Ama239 \l 1031 </w:instrText>
          </w:r>
          <w:r w:rsidR="00854773">
            <w:fldChar w:fldCharType="separate"/>
          </w:r>
          <w:r w:rsidR="00C361DC">
            <w:rPr>
              <w:noProof/>
              <w:lang w:val="de-DE"/>
            </w:rPr>
            <w:t xml:space="preserve"> </w:t>
          </w:r>
          <w:r w:rsidR="00C361DC" w:rsidRPr="00C361DC">
            <w:rPr>
              <w:noProof/>
              <w:lang w:val="de-DE"/>
            </w:rPr>
            <w:t>[39]</w:t>
          </w:r>
          <w:r w:rsidR="00854773">
            <w:fldChar w:fldCharType="end"/>
          </w:r>
        </w:sdtContent>
      </w:sdt>
      <w:bookmarkEnd w:id="158"/>
    </w:p>
    <w:p w14:paraId="418D98EA" w14:textId="70301E46" w:rsidR="005C66C4" w:rsidRDefault="005C66C4">
      <w:pPr>
        <w:spacing w:before="240"/>
        <w:rPr>
          <w:rFonts w:ascii="Arial" w:hAnsi="Arial" w:cs="Arial"/>
        </w:rPr>
      </w:pPr>
    </w:p>
    <w:p w14:paraId="01065866" w14:textId="0F3934C8" w:rsidR="005C66C4" w:rsidRDefault="005C66C4">
      <w:pPr>
        <w:spacing w:before="240"/>
        <w:rPr>
          <w:rFonts w:ascii="Arial" w:hAnsi="Arial" w:cs="Arial"/>
        </w:rPr>
      </w:pPr>
    </w:p>
    <w:p w14:paraId="20AA9EE5" w14:textId="27DC5436" w:rsidR="005C66C4" w:rsidRDefault="005C66C4">
      <w:pPr>
        <w:spacing w:before="240"/>
        <w:rPr>
          <w:rFonts w:ascii="Arial" w:hAnsi="Arial" w:cs="Arial"/>
        </w:rPr>
      </w:pPr>
    </w:p>
    <w:p w14:paraId="62DBC759" w14:textId="2B4CF895" w:rsidR="005C66C4" w:rsidRDefault="005C66C4">
      <w:pPr>
        <w:spacing w:before="240"/>
        <w:rPr>
          <w:rFonts w:ascii="Arial" w:hAnsi="Arial" w:cs="Arial"/>
        </w:rPr>
      </w:pPr>
    </w:p>
    <w:p w14:paraId="42E935B5" w14:textId="77777777" w:rsidR="005C66C4" w:rsidRDefault="005C66C4">
      <w:pPr>
        <w:spacing w:before="240"/>
        <w:rPr>
          <w:rFonts w:ascii="Arial" w:hAnsi="Arial" w:cs="Arial"/>
        </w:rPr>
      </w:pPr>
    </w:p>
    <w:p w14:paraId="49CDC63B" w14:textId="29AB38C4" w:rsidR="00FE5043" w:rsidRDefault="00000000">
      <w:pPr>
        <w:pStyle w:val="Titre1"/>
        <w:numPr>
          <w:ilvl w:val="0"/>
          <w:numId w:val="4"/>
        </w:numPr>
        <w:spacing w:after="240"/>
        <w:ind w:left="720"/>
        <w:rPr>
          <w:rFonts w:ascii="Arial" w:hAnsi="Arial" w:cs="Arial"/>
        </w:rPr>
      </w:pPr>
      <w:bookmarkStart w:id="159" w:name="_Toc140215366"/>
      <w:bookmarkStart w:id="160" w:name="_Toc140230909"/>
      <w:bookmarkStart w:id="161" w:name="_Toc140530872"/>
      <w:bookmarkStart w:id="162" w:name="_Toc141007969"/>
      <w:bookmarkStart w:id="163" w:name="_Toc141087197"/>
      <w:bookmarkStart w:id="164" w:name="_Toc143021605"/>
      <w:r>
        <w:rPr>
          <w:rFonts w:ascii="Arial" w:hAnsi="Arial" w:cs="Arial"/>
        </w:rPr>
        <w:lastRenderedPageBreak/>
        <w:t>Conception du cas pratique</w:t>
      </w:r>
      <w:bookmarkEnd w:id="159"/>
      <w:bookmarkEnd w:id="160"/>
      <w:bookmarkEnd w:id="161"/>
      <w:bookmarkEnd w:id="162"/>
      <w:bookmarkEnd w:id="163"/>
      <w:bookmarkEnd w:id="164"/>
    </w:p>
    <w:p w14:paraId="08F8386E" w14:textId="28AD8F2C" w:rsidR="00D7271E" w:rsidRDefault="00451835" w:rsidP="00665129">
      <w:pPr>
        <w:pStyle w:val="Paragraphedeliste"/>
        <w:keepNext/>
        <w:ind w:left="360"/>
        <w:jc w:val="center"/>
      </w:pPr>
      <w:r>
        <w:rPr>
          <w:noProof/>
        </w:rPr>
        <w:drawing>
          <wp:inline distT="0" distB="0" distL="0" distR="0" wp14:anchorId="1AE5E37D" wp14:editId="6A067014">
            <wp:extent cx="5759450" cy="326517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65170"/>
                    </a:xfrm>
                    <a:prstGeom prst="rect">
                      <a:avLst/>
                    </a:prstGeom>
                  </pic:spPr>
                </pic:pic>
              </a:graphicData>
            </a:graphic>
          </wp:inline>
        </w:drawing>
      </w:r>
    </w:p>
    <w:p w14:paraId="55FA7657" w14:textId="6A254A27" w:rsidR="005C66C4" w:rsidRPr="00D7271E" w:rsidRDefault="00D7271E" w:rsidP="00D7271E">
      <w:pPr>
        <w:pStyle w:val="Lgende"/>
        <w:jc w:val="center"/>
      </w:pPr>
      <w:bookmarkStart w:id="165" w:name="_Toc143021729"/>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1</w:t>
      </w:r>
      <w:r w:rsidR="002055F9">
        <w:fldChar w:fldCharType="end"/>
      </w:r>
      <w:r>
        <w:t xml:space="preserve">: </w:t>
      </w:r>
      <w:r w:rsidRPr="00273201">
        <w:t>Système d'automatisation de l'alimentation et de monitoring d'un poulailler</w:t>
      </w:r>
      <w:bookmarkEnd w:id="165"/>
    </w:p>
    <w:p w14:paraId="1D483FDD" w14:textId="1612FFAC" w:rsidR="00902A86" w:rsidRPr="00902A86" w:rsidRDefault="00902A86" w:rsidP="00B934A6">
      <w:pPr>
        <w:spacing w:line="276" w:lineRule="auto"/>
        <w:jc w:val="both"/>
        <w:rPr>
          <w:rFonts w:ascii="Arial" w:hAnsi="Arial" w:cs="Arial"/>
        </w:rPr>
      </w:pPr>
      <w:bookmarkStart w:id="166" w:name="_Toc140215368"/>
      <w:r w:rsidRPr="00902A86">
        <w:rPr>
          <w:rFonts w:ascii="Arial" w:hAnsi="Arial" w:cs="Arial"/>
        </w:rPr>
        <w:t>Comme mentionné au chapitre 1, l'objectif de ce projet est de proposer un système répondant aux besoins du client, en l'occurrence un propriétaire de ferme avicole. Ses principales préoccupations sont de surveiller l'activité de sa ferme et d'assurer une alimentation continue en son absence.</w:t>
      </w:r>
      <w:r>
        <w:rPr>
          <w:rFonts w:ascii="Arial" w:hAnsi="Arial" w:cs="Arial"/>
        </w:rPr>
        <w:t xml:space="preserve"> </w:t>
      </w:r>
      <w:r w:rsidRPr="00902A86">
        <w:rPr>
          <w:rFonts w:ascii="Arial" w:hAnsi="Arial" w:cs="Arial"/>
        </w:rPr>
        <w:t>Le schéma ci-dessus illustre le système en détail, qui est subdivisé en deux sous-systèmes principaux : le sous-système A et le sous-système B.</w:t>
      </w:r>
    </w:p>
    <w:p w14:paraId="77C6B043" w14:textId="32E83976" w:rsidR="00902A86" w:rsidRPr="00902A86" w:rsidRDefault="00902A86" w:rsidP="00B934A6">
      <w:pPr>
        <w:spacing w:line="276" w:lineRule="auto"/>
        <w:jc w:val="both"/>
        <w:rPr>
          <w:rFonts w:ascii="Arial" w:hAnsi="Arial" w:cs="Arial"/>
          <w:b/>
          <w:bCs/>
        </w:rPr>
      </w:pPr>
      <w:r w:rsidRPr="00902A86">
        <w:rPr>
          <w:rFonts w:ascii="Arial" w:hAnsi="Arial" w:cs="Arial"/>
          <w:b/>
          <w:bCs/>
        </w:rPr>
        <w:t>Sous-système A</w:t>
      </w:r>
    </w:p>
    <w:p w14:paraId="68489FB0" w14:textId="295538EB" w:rsidR="00902A86" w:rsidRPr="00902A86" w:rsidRDefault="00902A86" w:rsidP="00B934A6">
      <w:pPr>
        <w:spacing w:line="276" w:lineRule="auto"/>
        <w:jc w:val="both"/>
        <w:rPr>
          <w:rFonts w:ascii="Arial" w:hAnsi="Arial" w:cs="Arial"/>
        </w:rPr>
      </w:pPr>
      <w:r w:rsidRPr="00902A86">
        <w:rPr>
          <w:rFonts w:ascii="Arial" w:hAnsi="Arial" w:cs="Arial"/>
        </w:rPr>
        <w:t xml:space="preserve">Ce sous-système intègre deux ESP8266 : l'un reçoit les données de trois capteurs de poids, tandis que l'autre s'occupe de la gestion des données d'un capteur d'humidité/température et d'un capteur de niveau d'eau. Toutes ces informations sont stockées dans une base de données, accessible via une application mobile connectée en </w:t>
      </w:r>
      <w:proofErr w:type="spellStart"/>
      <w:r w:rsidRPr="00902A86">
        <w:rPr>
          <w:rFonts w:ascii="Arial" w:hAnsi="Arial" w:cs="Arial"/>
        </w:rPr>
        <w:t>WiFi</w:t>
      </w:r>
      <w:proofErr w:type="spellEnd"/>
      <w:r w:rsidRPr="00902A86">
        <w:rPr>
          <w:rFonts w:ascii="Arial" w:hAnsi="Arial" w:cs="Arial"/>
        </w:rPr>
        <w:t>. Cette application permet également de définir certaines commandes, notamment pour réguler les sorties de nourriture via des servomoteurs. D'autres fonctionnalités comprennent la régulation de la ventilation en fonction des conditions ambiantes et la gestion de l'éclairage intérieur et extérieur. De plus, deux caméras, intégrées dans des cartes ESP32, transmettent en temps réel des vidéos des espaces internes et externes de la ferme.</w:t>
      </w:r>
    </w:p>
    <w:p w14:paraId="45230EFC" w14:textId="6BE23C91" w:rsidR="00902A86" w:rsidRPr="00902A86" w:rsidRDefault="00902A86" w:rsidP="00B934A6">
      <w:pPr>
        <w:spacing w:line="276" w:lineRule="auto"/>
        <w:jc w:val="both"/>
        <w:rPr>
          <w:rFonts w:ascii="Arial" w:hAnsi="Arial" w:cs="Arial"/>
          <w:b/>
          <w:bCs/>
        </w:rPr>
      </w:pPr>
      <w:r w:rsidRPr="00902A86">
        <w:rPr>
          <w:rFonts w:ascii="Arial" w:hAnsi="Arial" w:cs="Arial"/>
          <w:b/>
          <w:bCs/>
        </w:rPr>
        <w:t xml:space="preserve">Sous-système B  </w:t>
      </w:r>
    </w:p>
    <w:p w14:paraId="6D02B089" w14:textId="77777777" w:rsidR="00902A86" w:rsidRPr="00902A86" w:rsidRDefault="00902A86" w:rsidP="00B934A6">
      <w:pPr>
        <w:spacing w:line="276" w:lineRule="auto"/>
        <w:jc w:val="both"/>
        <w:rPr>
          <w:rFonts w:ascii="Arial" w:hAnsi="Arial" w:cs="Arial"/>
        </w:rPr>
      </w:pPr>
      <w:r w:rsidRPr="00902A86">
        <w:rPr>
          <w:rFonts w:ascii="Arial" w:hAnsi="Arial" w:cs="Arial"/>
        </w:rPr>
        <w:t>Ce sous-ensemble repose principalement sur un Arduino interfacé avec un TF-Luna (Lidar) et un servomoteur. Ses sorties sont connectées à un buzzer et contrôlent l'éclairage grâce à une photorésistance. Pour garantir une flexibilité maximale, un relais est intégré pour faciliter le branchement de multiples capteurs, notamment jusqu'à six modules de détection de présence.</w:t>
      </w:r>
    </w:p>
    <w:p w14:paraId="52CCC4C2" w14:textId="0E43F5F6" w:rsidR="00902A86" w:rsidRPr="00902A86" w:rsidRDefault="00902A86" w:rsidP="00B934A6">
      <w:pPr>
        <w:spacing w:line="276" w:lineRule="auto"/>
        <w:jc w:val="both"/>
        <w:rPr>
          <w:rFonts w:ascii="Arial" w:hAnsi="Arial" w:cs="Arial"/>
          <w:b/>
          <w:bCs/>
        </w:rPr>
      </w:pPr>
      <w:r w:rsidRPr="00902A86">
        <w:rPr>
          <w:rFonts w:ascii="Arial" w:hAnsi="Arial" w:cs="Arial"/>
          <w:b/>
          <w:bCs/>
        </w:rPr>
        <w:t xml:space="preserve">Points à noter </w:t>
      </w:r>
    </w:p>
    <w:p w14:paraId="1FB59F81" w14:textId="603F9F8E" w:rsidR="00902A86" w:rsidRPr="00902A86" w:rsidRDefault="00902A86" w:rsidP="00B934A6">
      <w:pPr>
        <w:spacing w:line="276" w:lineRule="auto"/>
        <w:jc w:val="both"/>
        <w:rPr>
          <w:rFonts w:ascii="Arial" w:hAnsi="Arial" w:cs="Arial"/>
        </w:rPr>
      </w:pPr>
      <w:r w:rsidRPr="00902A86">
        <w:rPr>
          <w:rFonts w:ascii="Arial" w:hAnsi="Arial" w:cs="Arial"/>
        </w:rPr>
        <w:t xml:space="preserve">La lampe externe du sous-système B, également gérée par l'ESP8266, s'active dans l'obscurité lorsqu'une demande de visualisation vidéo est effectuée ou en cas d'intrusion. Une </w:t>
      </w:r>
      <w:r w:rsidRPr="00902A86">
        <w:rPr>
          <w:rFonts w:ascii="Arial" w:hAnsi="Arial" w:cs="Arial"/>
        </w:rPr>
        <w:lastRenderedPageBreak/>
        <w:t>autre lampe est destinée à l'éclairage interne et s'illumine automatiquement lorsque la luminosité est faible.</w:t>
      </w:r>
    </w:p>
    <w:p w14:paraId="15B4CD37" w14:textId="77777777" w:rsidR="00902A86" w:rsidRPr="00902A86" w:rsidRDefault="00902A86" w:rsidP="00B934A6">
      <w:pPr>
        <w:spacing w:line="276" w:lineRule="auto"/>
        <w:jc w:val="both"/>
        <w:rPr>
          <w:rFonts w:ascii="Arial" w:hAnsi="Arial" w:cs="Arial"/>
        </w:rPr>
      </w:pPr>
      <w:r w:rsidRPr="00902A86">
        <w:rPr>
          <w:rFonts w:ascii="Arial" w:hAnsi="Arial" w:cs="Arial"/>
        </w:rPr>
        <w:t>Ce chapitre aborde en détail l'implémentation des différentes fonctionnalités du système proposé.</w:t>
      </w:r>
    </w:p>
    <w:p w14:paraId="5431770B" w14:textId="77777777" w:rsidR="00902A86" w:rsidRDefault="00902A86" w:rsidP="00902A86"/>
    <w:p w14:paraId="5C5274A7" w14:textId="2CE16CF6" w:rsidR="00FE5043" w:rsidRDefault="00C94C8C" w:rsidP="00C94C8C">
      <w:pPr>
        <w:pStyle w:val="Titre2"/>
        <w:numPr>
          <w:ilvl w:val="1"/>
          <w:numId w:val="4"/>
        </w:numPr>
        <w:spacing w:after="240" w:line="276" w:lineRule="auto"/>
        <w:rPr>
          <w:rFonts w:ascii="Arial" w:hAnsi="Arial" w:cs="Arial"/>
        </w:rPr>
      </w:pPr>
      <w:bookmarkStart w:id="167" w:name="_Toc143021606"/>
      <w:r w:rsidRPr="00C94C8C">
        <w:rPr>
          <w:rFonts w:ascii="Arial" w:hAnsi="Arial" w:cs="Arial"/>
        </w:rPr>
        <w:t>Application mobile et base de données</w:t>
      </w:r>
      <w:bookmarkEnd w:id="167"/>
    </w:p>
    <w:p w14:paraId="08A9F00D" w14:textId="77777777" w:rsidR="001352FC" w:rsidRPr="00460229" w:rsidRDefault="001352FC" w:rsidP="00460229">
      <w:pPr>
        <w:spacing w:line="276" w:lineRule="auto"/>
        <w:jc w:val="both"/>
        <w:rPr>
          <w:rFonts w:ascii="Arial" w:hAnsi="Arial" w:cs="Arial"/>
        </w:rPr>
      </w:pPr>
      <w:r w:rsidRPr="00460229">
        <w:rPr>
          <w:rFonts w:ascii="Arial" w:hAnsi="Arial" w:cs="Arial"/>
        </w:rPr>
        <w:t xml:space="preserve">Comme mentionné précédemment, ce projet a été réalisé en utilisant le langage de programmation Java à travers l'IDE Android Studio. Android Studio est un environnement de développement conçu pour les applications mobiles Android. Il est basé sur IntelliJ IDEA et utilise le moteur de production Gradle, adapté pour les projets Java. [43] Dans le cadre de ce projet, de nombreuses bibliothèques ont été employées, dont la bibliothèque Espresso pour les tests instrumentaux, garantissant ainsi une expérience utilisateur optimale. Les packages </w:t>
      </w:r>
      <w:proofErr w:type="spellStart"/>
      <w:r w:rsidRPr="00460229">
        <w:rPr>
          <w:rFonts w:ascii="Arial" w:hAnsi="Arial" w:cs="Arial"/>
        </w:rPr>
        <w:t>Firebase</w:t>
      </w:r>
      <w:proofErr w:type="spellEnd"/>
      <w:r w:rsidRPr="00460229">
        <w:rPr>
          <w:rFonts w:ascii="Arial" w:hAnsi="Arial" w:cs="Arial"/>
        </w:rPr>
        <w:t xml:space="preserve"> ont également été utilisés pour établir une liaison entre la base de données et l'application mobile. </w:t>
      </w:r>
    </w:p>
    <w:p w14:paraId="035AEBAD" w14:textId="7487E25C" w:rsidR="00FE5043" w:rsidRPr="00460229" w:rsidRDefault="001352FC" w:rsidP="00460229">
      <w:pPr>
        <w:spacing w:line="276" w:lineRule="auto"/>
        <w:jc w:val="both"/>
        <w:rPr>
          <w:rFonts w:ascii="Arial" w:hAnsi="Arial" w:cs="Arial"/>
        </w:rPr>
      </w:pPr>
      <w:r w:rsidRPr="00460229">
        <w:rPr>
          <w:rFonts w:ascii="Arial" w:hAnsi="Arial" w:cs="Arial"/>
        </w:rPr>
        <w:t xml:space="preserve">L'application mobile de ce projet permet à l'utilisateur de recevoir les données issues des différents capteurs situés dans la ferme. Elle communique avec la base de données </w:t>
      </w:r>
      <w:proofErr w:type="spellStart"/>
      <w:r w:rsidRPr="00460229">
        <w:rPr>
          <w:rFonts w:ascii="Arial" w:hAnsi="Arial" w:cs="Arial"/>
        </w:rPr>
        <w:t>Firebase</w:t>
      </w:r>
      <w:proofErr w:type="spellEnd"/>
      <w:r w:rsidRPr="00460229">
        <w:rPr>
          <w:rFonts w:ascii="Arial" w:hAnsi="Arial" w:cs="Arial"/>
        </w:rPr>
        <w:t xml:space="preserve"> pour récupérer ces données. Afin que l'application mobile puisse échanger des informations avec la base de données, une connexion doit être établie au préalable entre les deux</w:t>
      </w:r>
      <w:r w:rsidR="00610810" w:rsidRPr="00460229">
        <w:rPr>
          <w:rFonts w:ascii="Arial" w:hAnsi="Arial" w:cs="Arial"/>
        </w:rPr>
        <w:t>, comme décrit par la</w:t>
      </w:r>
      <w:r w:rsidRPr="00460229">
        <w:rPr>
          <w:rFonts w:ascii="Arial" w:hAnsi="Arial" w:cs="Arial"/>
        </w:rPr>
        <w:t xml:space="preserve"> </w:t>
      </w:r>
      <w:r w:rsidRPr="007C7899">
        <w:rPr>
          <w:rFonts w:ascii="Arial" w:hAnsi="Arial" w:cs="Arial"/>
          <w:highlight w:val="yellow"/>
        </w:rPr>
        <w:t>figure 5.3</w:t>
      </w:r>
      <w:r w:rsidR="00610810" w:rsidRPr="00460229">
        <w:rPr>
          <w:rFonts w:ascii="Arial" w:hAnsi="Arial" w:cs="Arial"/>
        </w:rPr>
        <w:t xml:space="preserve">. La </w:t>
      </w:r>
      <w:r w:rsidR="00610810" w:rsidRPr="007C7899">
        <w:rPr>
          <w:rFonts w:ascii="Arial" w:hAnsi="Arial" w:cs="Arial"/>
          <w:highlight w:val="yellow"/>
        </w:rPr>
        <w:t>figure 5.2</w:t>
      </w:r>
      <w:r w:rsidR="00610810" w:rsidRPr="00460229">
        <w:rPr>
          <w:rFonts w:ascii="Arial" w:hAnsi="Arial" w:cs="Arial"/>
        </w:rPr>
        <w:t xml:space="preserve"> présente les différentes fonctionnalités de l'application mobile. Chaque élément de la figure est accompagné d'une description dans un rectangle, comme on peut le voir sur la figure.</w:t>
      </w:r>
    </w:p>
    <w:p w14:paraId="78EF7168" w14:textId="6DC20076" w:rsidR="00460229" w:rsidRDefault="002C0172" w:rsidP="00460229">
      <w:pPr>
        <w:keepNext/>
        <w:jc w:val="center"/>
      </w:pPr>
      <w:r>
        <w:rPr>
          <w:noProof/>
        </w:rPr>
        <w:drawing>
          <wp:inline distT="0" distB="0" distL="0" distR="0" wp14:anchorId="46989465" wp14:editId="1D42B619">
            <wp:extent cx="4932925" cy="3738037"/>
            <wp:effectExtent l="0" t="0" r="127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2832" cy="3753122"/>
                    </a:xfrm>
                    <a:prstGeom prst="rect">
                      <a:avLst/>
                    </a:prstGeom>
                  </pic:spPr>
                </pic:pic>
              </a:graphicData>
            </a:graphic>
          </wp:inline>
        </w:drawing>
      </w:r>
    </w:p>
    <w:p w14:paraId="5CB4F48B" w14:textId="52610080" w:rsidR="00FE5043" w:rsidRDefault="00460229" w:rsidP="00460229">
      <w:pPr>
        <w:pStyle w:val="Lgende"/>
        <w:jc w:val="center"/>
      </w:pPr>
      <w:bookmarkStart w:id="168" w:name="_Toc143021730"/>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2</w:t>
      </w:r>
      <w:r w:rsidR="002055F9">
        <w:fldChar w:fldCharType="end"/>
      </w:r>
      <w:r>
        <w:t xml:space="preserve">: </w:t>
      </w:r>
      <w:r w:rsidRPr="008D0CA9">
        <w:t>illustration des fonctionnalités de l'application mobile</w:t>
      </w:r>
      <w:bookmarkEnd w:id="168"/>
    </w:p>
    <w:p w14:paraId="251664B2" w14:textId="01B5B881" w:rsidR="00FE5043" w:rsidRDefault="00460229" w:rsidP="00460229">
      <w:pPr>
        <w:jc w:val="center"/>
      </w:pPr>
      <w:r>
        <w:rPr>
          <w:noProof/>
        </w:rPr>
        <w:lastRenderedPageBreak/>
        <w:drawing>
          <wp:inline distT="0" distB="0" distL="0" distR="0" wp14:anchorId="3373DD7E" wp14:editId="2B512AAF">
            <wp:extent cx="4587240" cy="3398520"/>
            <wp:effectExtent l="0" t="0" r="3810" b="0"/>
            <wp:docPr id="66" name="Image 6" descr="Tutoriel : Création d'un projet Firebase - Squirre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4587454" cy="3398679"/>
                    </a:xfrm>
                    <a:prstGeom prst="rect">
                      <a:avLst/>
                    </a:prstGeom>
                    <a:noFill/>
                    <a:ln>
                      <a:noFill/>
                      <a:prstDash/>
                    </a:ln>
                  </pic:spPr>
                </pic:pic>
              </a:graphicData>
            </a:graphic>
          </wp:inline>
        </w:drawing>
      </w:r>
    </w:p>
    <w:p w14:paraId="14B2079D" w14:textId="1CDBEC08" w:rsidR="00FE5043" w:rsidRDefault="00460229" w:rsidP="00460229">
      <w:pPr>
        <w:pStyle w:val="Lgende"/>
        <w:jc w:val="center"/>
      </w:pPr>
      <w:bookmarkStart w:id="169" w:name="_Toc143021731"/>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3</w:t>
      </w:r>
      <w:r w:rsidR="002055F9">
        <w:fldChar w:fldCharType="end"/>
      </w:r>
      <w:r>
        <w:t xml:space="preserve">: </w:t>
      </w:r>
      <w:r w:rsidRPr="00A367AD">
        <w:t>configuration de la connexion de l'application mobile avec la base de données</w:t>
      </w:r>
      <w:bookmarkEnd w:id="169"/>
    </w:p>
    <w:p w14:paraId="0CDAC8F6" w14:textId="77777777" w:rsidR="00FE5043" w:rsidRDefault="00FE5043"/>
    <w:p w14:paraId="732760D1" w14:textId="77777777" w:rsidR="00460229" w:rsidRPr="00460229" w:rsidRDefault="00460229" w:rsidP="00460229">
      <w:pPr>
        <w:pStyle w:val="Titre2"/>
        <w:numPr>
          <w:ilvl w:val="1"/>
          <w:numId w:val="4"/>
        </w:numPr>
        <w:spacing w:after="240" w:line="276" w:lineRule="auto"/>
        <w:rPr>
          <w:rFonts w:ascii="Arial" w:hAnsi="Arial" w:cs="Arial"/>
        </w:rPr>
      </w:pPr>
      <w:bookmarkStart w:id="170" w:name="_Toc143021607"/>
      <w:r w:rsidRPr="00460229">
        <w:rPr>
          <w:rFonts w:ascii="Arial" w:hAnsi="Arial" w:cs="Arial"/>
        </w:rPr>
        <w:t>Système d’alimentation</w:t>
      </w:r>
      <w:bookmarkEnd w:id="170"/>
    </w:p>
    <w:p w14:paraId="54B5E379" w14:textId="22C77714" w:rsidR="009B4D57" w:rsidRPr="0086065C" w:rsidRDefault="009B4D57" w:rsidP="002055F9">
      <w:pPr>
        <w:spacing w:line="276" w:lineRule="auto"/>
        <w:jc w:val="both"/>
        <w:rPr>
          <w:rFonts w:ascii="Arial" w:hAnsi="Arial" w:cs="Arial"/>
        </w:rPr>
      </w:pPr>
      <w:r w:rsidRPr="0086065C">
        <w:rPr>
          <w:rFonts w:ascii="Arial" w:hAnsi="Arial" w:cs="Arial"/>
        </w:rPr>
        <w:t>Le système d’alimentation élaboré dans ce projet vise à assurer une alimentation automatisée des poulets sans intervention humaine, garantissant ainsi une alimentation constante. Ce système comprend :</w:t>
      </w:r>
    </w:p>
    <w:p w14:paraId="60E4726B" w14:textId="53B2925B" w:rsidR="009B4D57" w:rsidRPr="0086065C" w:rsidRDefault="009B4D57" w:rsidP="002055F9">
      <w:pPr>
        <w:pStyle w:val="Paragraphedeliste"/>
        <w:numPr>
          <w:ilvl w:val="0"/>
          <w:numId w:val="17"/>
        </w:numPr>
        <w:spacing w:line="276" w:lineRule="auto"/>
        <w:jc w:val="both"/>
        <w:rPr>
          <w:rFonts w:ascii="Arial" w:hAnsi="Arial" w:cs="Arial"/>
        </w:rPr>
      </w:pPr>
      <w:r w:rsidRPr="0086065C">
        <w:rPr>
          <w:rFonts w:ascii="Arial" w:hAnsi="Arial" w:cs="Arial"/>
        </w:rPr>
        <w:t xml:space="preserve">Un capteur de poids HX711 positionné sous la mangeoire, </w:t>
      </w:r>
    </w:p>
    <w:p w14:paraId="37066E6E" w14:textId="058039BC" w:rsidR="009B4D57" w:rsidRPr="0086065C" w:rsidRDefault="009B4D57" w:rsidP="002055F9">
      <w:pPr>
        <w:pStyle w:val="Paragraphedeliste"/>
        <w:numPr>
          <w:ilvl w:val="0"/>
          <w:numId w:val="17"/>
        </w:numPr>
        <w:spacing w:line="276" w:lineRule="auto"/>
        <w:jc w:val="both"/>
        <w:rPr>
          <w:rFonts w:ascii="Arial" w:hAnsi="Arial" w:cs="Arial"/>
        </w:rPr>
      </w:pPr>
      <w:r w:rsidRPr="0086065C">
        <w:rPr>
          <w:rFonts w:ascii="Arial" w:hAnsi="Arial" w:cs="Arial"/>
        </w:rPr>
        <w:t xml:space="preserve">Un réservoir contenant la nourriture nécessaire durant l'absence, </w:t>
      </w:r>
    </w:p>
    <w:p w14:paraId="0CC73999" w14:textId="259589F4" w:rsidR="009B4D57" w:rsidRPr="0086065C" w:rsidRDefault="009B4D57" w:rsidP="002055F9">
      <w:pPr>
        <w:pStyle w:val="Paragraphedeliste"/>
        <w:numPr>
          <w:ilvl w:val="0"/>
          <w:numId w:val="17"/>
        </w:numPr>
        <w:spacing w:line="276" w:lineRule="auto"/>
        <w:jc w:val="both"/>
        <w:rPr>
          <w:rFonts w:ascii="Arial" w:hAnsi="Arial" w:cs="Arial"/>
        </w:rPr>
      </w:pPr>
      <w:r w:rsidRPr="0086065C">
        <w:rPr>
          <w:rFonts w:ascii="Arial" w:hAnsi="Arial" w:cs="Arial"/>
        </w:rPr>
        <w:t xml:space="preserve">Un tuyau connecté au réservoir pour acheminer la nourriture, </w:t>
      </w:r>
    </w:p>
    <w:p w14:paraId="51F94892" w14:textId="36791289" w:rsidR="009B4D57" w:rsidRPr="0086065C" w:rsidRDefault="009B4D57" w:rsidP="002055F9">
      <w:pPr>
        <w:pStyle w:val="Paragraphedeliste"/>
        <w:numPr>
          <w:ilvl w:val="0"/>
          <w:numId w:val="17"/>
        </w:numPr>
        <w:spacing w:line="276" w:lineRule="auto"/>
        <w:jc w:val="both"/>
        <w:rPr>
          <w:rFonts w:ascii="Arial" w:hAnsi="Arial" w:cs="Arial"/>
        </w:rPr>
      </w:pPr>
      <w:r w:rsidRPr="0086065C">
        <w:rPr>
          <w:rFonts w:ascii="Arial" w:hAnsi="Arial" w:cs="Arial"/>
        </w:rPr>
        <w:t>Un robinet attaché au tuyau qui contrôle le passage de la nourriture,</w:t>
      </w:r>
    </w:p>
    <w:p w14:paraId="3DD0BD55" w14:textId="4F353E5C" w:rsidR="009B4D57" w:rsidRPr="0086065C" w:rsidRDefault="009B4D57" w:rsidP="002055F9">
      <w:pPr>
        <w:pStyle w:val="Paragraphedeliste"/>
        <w:numPr>
          <w:ilvl w:val="0"/>
          <w:numId w:val="17"/>
        </w:numPr>
        <w:spacing w:line="276" w:lineRule="auto"/>
        <w:jc w:val="both"/>
        <w:rPr>
          <w:rFonts w:ascii="Arial" w:hAnsi="Arial" w:cs="Arial"/>
        </w:rPr>
      </w:pPr>
      <w:r w:rsidRPr="0086065C">
        <w:rPr>
          <w:rFonts w:ascii="Arial" w:hAnsi="Arial" w:cs="Arial"/>
        </w:rPr>
        <w:t>Un servomoteur relié au robinet, régulant son ouverture et fermeture selon les données du capteur de poids.</w:t>
      </w:r>
    </w:p>
    <w:p w14:paraId="66CC2B86" w14:textId="2F5D0872" w:rsidR="009B4D57" w:rsidRPr="0086065C" w:rsidRDefault="009B4D57" w:rsidP="002055F9">
      <w:pPr>
        <w:spacing w:line="276" w:lineRule="auto"/>
        <w:jc w:val="both"/>
        <w:rPr>
          <w:rFonts w:ascii="Arial" w:hAnsi="Arial" w:cs="Arial"/>
        </w:rPr>
      </w:pPr>
      <w:r w:rsidRPr="0086065C">
        <w:rPr>
          <w:rFonts w:ascii="Arial" w:hAnsi="Arial" w:cs="Arial"/>
        </w:rPr>
        <w:t>Le capteur HX711, un module électronique doté de fils pour transmettre les signaux de données et d'horloge (</w:t>
      </w:r>
      <w:proofErr w:type="spellStart"/>
      <w:r w:rsidRPr="0086065C">
        <w:rPr>
          <w:rFonts w:ascii="Arial" w:hAnsi="Arial" w:cs="Arial"/>
        </w:rPr>
        <w:t>sck</w:t>
      </w:r>
      <w:proofErr w:type="spellEnd"/>
      <w:r w:rsidRPr="0086065C">
        <w:rPr>
          <w:rFonts w:ascii="Arial" w:hAnsi="Arial" w:cs="Arial"/>
        </w:rPr>
        <w:t xml:space="preserve"> et </w:t>
      </w:r>
      <w:proofErr w:type="spellStart"/>
      <w:r w:rsidRPr="0086065C">
        <w:rPr>
          <w:rFonts w:ascii="Arial" w:hAnsi="Arial" w:cs="Arial"/>
        </w:rPr>
        <w:t>dout</w:t>
      </w:r>
      <w:proofErr w:type="spellEnd"/>
      <w:r w:rsidRPr="0086065C">
        <w:rPr>
          <w:rFonts w:ascii="Arial" w:hAnsi="Arial" w:cs="Arial"/>
        </w:rPr>
        <w:t xml:space="preserve">), est installé sous la mangeoire pour surveiller la quantité de nourriture. Il est essentiel d'établir un seuil d’arrêt et d’activation du system basé sur la capacité de la mangeoire et la capacité maximale du capteur, qui est de 50 Kg. Si la mangeoire peut contenir 49,9 Kg ou moins, alors 49,9Kg sera le seuil d’arrêt. Pour des mangeoires de plus grande capacité, le seuil d’arrêt est fixé à 49,9 Kg. La valeur de 49.9Kg est obtenu en soustrayant la précision du capteur (10g) de sa capacité maximale. Le seuil </w:t>
      </w:r>
      <w:r w:rsidR="0086065C" w:rsidRPr="0086065C">
        <w:rPr>
          <w:rFonts w:ascii="Arial" w:hAnsi="Arial" w:cs="Arial"/>
        </w:rPr>
        <w:t>d’activation</w:t>
      </w:r>
      <w:r w:rsidRPr="0086065C">
        <w:rPr>
          <w:rFonts w:ascii="Arial" w:hAnsi="Arial" w:cs="Arial"/>
        </w:rPr>
        <w:t xml:space="preserve"> est fixé à 10g pour tenir compte de cette précision.</w:t>
      </w:r>
    </w:p>
    <w:p w14:paraId="7041E8A0" w14:textId="389561A3" w:rsidR="0086065C" w:rsidRPr="0086065C" w:rsidRDefault="009B4D57" w:rsidP="002055F9">
      <w:pPr>
        <w:spacing w:line="276" w:lineRule="auto"/>
        <w:jc w:val="both"/>
        <w:rPr>
          <w:rFonts w:ascii="Arial" w:hAnsi="Arial" w:cs="Arial"/>
        </w:rPr>
      </w:pPr>
      <w:r w:rsidRPr="0086065C">
        <w:rPr>
          <w:rFonts w:ascii="Arial" w:hAnsi="Arial" w:cs="Arial"/>
        </w:rPr>
        <w:t xml:space="preserve">Concernant l'approvisionnement, tant que le seuil n'est pas dépassé, le système reste </w:t>
      </w:r>
      <w:r w:rsidR="0086065C" w:rsidRPr="0086065C">
        <w:rPr>
          <w:rFonts w:ascii="Arial" w:hAnsi="Arial" w:cs="Arial"/>
        </w:rPr>
        <w:t>inactivé</w:t>
      </w:r>
      <w:r w:rsidRPr="0086065C">
        <w:rPr>
          <w:rFonts w:ascii="Arial" w:hAnsi="Arial" w:cs="Arial"/>
        </w:rPr>
        <w:t xml:space="preserve">. Une fois </w:t>
      </w:r>
      <w:r w:rsidR="0086065C" w:rsidRPr="0086065C">
        <w:rPr>
          <w:rFonts w:ascii="Arial" w:hAnsi="Arial" w:cs="Arial"/>
        </w:rPr>
        <w:t>que le</w:t>
      </w:r>
      <w:r w:rsidRPr="0086065C">
        <w:rPr>
          <w:rFonts w:ascii="Arial" w:hAnsi="Arial" w:cs="Arial"/>
        </w:rPr>
        <w:t xml:space="preserve"> seuil </w:t>
      </w:r>
      <w:r w:rsidR="0086065C" w:rsidRPr="0086065C">
        <w:rPr>
          <w:rFonts w:ascii="Arial" w:hAnsi="Arial" w:cs="Arial"/>
        </w:rPr>
        <w:t xml:space="preserve">d’activation est </w:t>
      </w:r>
      <w:r w:rsidRPr="0086065C">
        <w:rPr>
          <w:rFonts w:ascii="Arial" w:hAnsi="Arial" w:cs="Arial"/>
        </w:rPr>
        <w:t>atteint, indiquant une quantité insuffisante de nourriture, un signal est transmis au servomoteur pour ouvrir le réservoir, permettant ainsi le remplissage de la mangeoire.</w:t>
      </w:r>
      <w:r w:rsidR="0086065C">
        <w:rPr>
          <w:rFonts w:ascii="Arial" w:hAnsi="Arial" w:cs="Arial"/>
        </w:rPr>
        <w:t xml:space="preserve"> </w:t>
      </w:r>
      <w:r w:rsidRPr="0086065C">
        <w:rPr>
          <w:rFonts w:ascii="Arial" w:hAnsi="Arial" w:cs="Arial"/>
        </w:rPr>
        <w:t xml:space="preserve">La quantité d’aliment restante se calcule comme suit : </w:t>
      </w:r>
    </w:p>
    <w:p w14:paraId="54AEF019" w14:textId="548F2E04" w:rsidR="0086065C" w:rsidRPr="00B97D3C" w:rsidRDefault="0086065C" w:rsidP="009B4D57">
      <w:pPr>
        <w:rPr>
          <w:i/>
          <w:iCs/>
          <w:sz w:val="20"/>
          <w:szCs w:val="20"/>
        </w:rPr>
      </w:pPr>
      <m:oMathPara>
        <m:oMath>
          <m:r>
            <w:rPr>
              <w:rFonts w:ascii="Cambria Math" w:hAnsi="Cambria Math"/>
              <w:sz w:val="20"/>
              <w:szCs w:val="20"/>
            </w:rPr>
            <w:lastRenderedPageBreak/>
            <m:t>quantité restante = (quantité initiale dans le réservoir) -(</m:t>
          </m:r>
          <m:d>
            <m:dPr>
              <m:ctrlPr>
                <w:rPr>
                  <w:rFonts w:ascii="Cambria Math" w:hAnsi="Cambria Math"/>
                  <w:i/>
                  <w:iCs/>
                  <w:sz w:val="20"/>
                  <w:szCs w:val="20"/>
                </w:rPr>
              </m:ctrlPr>
            </m:dPr>
            <m:e>
              <m:r>
                <w:rPr>
                  <w:rFonts w:ascii="Cambria Math" w:hAnsi="Cambria Math"/>
                  <w:sz w:val="20"/>
                  <w:szCs w:val="20"/>
                </w:rPr>
                <m:t>seuil maximum - seuil minimum</m:t>
              </m:r>
            </m:e>
          </m:d>
          <m:r>
            <w:rPr>
              <w:rFonts w:ascii="Cambria Math" w:hAnsi="Cambria Math"/>
              <w:sz w:val="20"/>
              <w:szCs w:val="20"/>
            </w:rPr>
            <m:t xml:space="preserve">* </m:t>
          </m:r>
          <m:d>
            <m:dPr>
              <m:ctrlPr>
                <w:rPr>
                  <w:rFonts w:ascii="Cambria Math" w:hAnsi="Cambria Math"/>
                  <w:i/>
                  <w:iCs/>
                  <w:sz w:val="20"/>
                  <w:szCs w:val="20"/>
                </w:rPr>
              </m:ctrlPr>
            </m:dPr>
            <m:e>
              <m:r>
                <w:rPr>
                  <w:rFonts w:ascii="Cambria Math" w:hAnsi="Cambria Math"/>
                  <w:sz w:val="20"/>
                  <w:szCs w:val="20"/>
                </w:rPr>
                <m:t>nombre de fois que le seuil minimum a été atteint</m:t>
              </m:r>
            </m:e>
          </m:d>
        </m:oMath>
      </m:oMathPara>
    </w:p>
    <w:p w14:paraId="54F8A731" w14:textId="13E534E9" w:rsidR="00B97D3C" w:rsidRPr="00B97D3C" w:rsidRDefault="00B97D3C" w:rsidP="00B97D3C">
      <w:pPr>
        <w:spacing w:line="276" w:lineRule="auto"/>
        <w:rPr>
          <w:rFonts w:ascii="Arial" w:hAnsi="Arial" w:cs="Arial"/>
        </w:rPr>
      </w:pPr>
      <w:r w:rsidRPr="0086065C">
        <w:rPr>
          <w:rFonts w:ascii="Arial" w:hAnsi="Arial" w:cs="Arial"/>
          <w:highlight w:val="yellow"/>
        </w:rPr>
        <w:t>Le code du calcule</w:t>
      </w:r>
    </w:p>
    <w:p w14:paraId="2DCF5EB4" w14:textId="1A0D3366" w:rsidR="00FE5043" w:rsidRDefault="009B4D57" w:rsidP="002055F9">
      <w:pPr>
        <w:spacing w:line="276" w:lineRule="auto"/>
        <w:jc w:val="both"/>
        <w:rPr>
          <w:rFonts w:ascii="Arial" w:hAnsi="Arial" w:cs="Arial"/>
        </w:rPr>
      </w:pPr>
      <w:r w:rsidRPr="0086065C">
        <w:rPr>
          <w:rFonts w:ascii="Arial" w:hAnsi="Arial" w:cs="Arial"/>
        </w:rPr>
        <w:t>Ce résultat est ensuite envoyé à la base de données.</w:t>
      </w:r>
    </w:p>
    <w:p w14:paraId="07798AF4" w14:textId="4D447B29" w:rsidR="00902A86" w:rsidRDefault="00902A86" w:rsidP="002055F9">
      <w:pPr>
        <w:spacing w:line="276" w:lineRule="auto"/>
        <w:jc w:val="both"/>
        <w:rPr>
          <w:rFonts w:ascii="Arial" w:hAnsi="Arial" w:cs="Arial"/>
        </w:rPr>
      </w:pPr>
      <w:r w:rsidRPr="00902A86">
        <w:rPr>
          <w:rFonts w:ascii="Arial" w:hAnsi="Arial" w:cs="Arial"/>
        </w:rPr>
        <w:t>Le système proposé est conçu de manière à pouvoir intégrer jusqu'à trois capteurs de poids ainsi que trois servomoteurs, servant de vannes pour l'ouverture et la fermeture des tuyaux d'alimentation de la nourriture.</w:t>
      </w:r>
    </w:p>
    <w:p w14:paraId="104DC3FE" w14:textId="561CD9A6" w:rsidR="00B97D3C" w:rsidRPr="00B97D3C" w:rsidRDefault="00B97D3C" w:rsidP="002055F9">
      <w:pPr>
        <w:pStyle w:val="Paragraphedeliste"/>
        <w:numPr>
          <w:ilvl w:val="0"/>
          <w:numId w:val="17"/>
        </w:numPr>
        <w:spacing w:line="276" w:lineRule="auto"/>
        <w:jc w:val="both"/>
        <w:rPr>
          <w:rFonts w:ascii="Arial" w:hAnsi="Arial" w:cs="Arial"/>
        </w:rPr>
      </w:pPr>
      <w:r w:rsidRPr="00B97D3C">
        <w:rPr>
          <w:rFonts w:ascii="Arial" w:hAnsi="Arial" w:cs="Arial"/>
        </w:rPr>
        <w:t>Broche</w:t>
      </w:r>
      <w:r>
        <w:rPr>
          <w:rFonts w:ascii="Arial" w:hAnsi="Arial" w:cs="Arial"/>
        </w:rPr>
        <w:t>s</w:t>
      </w:r>
      <w:r w:rsidRPr="00B97D3C">
        <w:rPr>
          <w:rFonts w:ascii="Arial" w:hAnsi="Arial" w:cs="Arial"/>
        </w:rPr>
        <w:t xml:space="preserve"> numérique utilisée</w:t>
      </w:r>
      <w:r>
        <w:rPr>
          <w:rFonts w:ascii="Arial" w:hAnsi="Arial" w:cs="Arial"/>
        </w:rPr>
        <w:t>s</w:t>
      </w:r>
      <w:r w:rsidRPr="00B97D3C">
        <w:rPr>
          <w:rFonts w:ascii="Arial" w:hAnsi="Arial" w:cs="Arial"/>
        </w:rPr>
        <w:t xml:space="preserve"> pour le premier capteur de poids : </w:t>
      </w:r>
      <w:r w:rsidRPr="00B97D3C">
        <w:rPr>
          <w:rFonts w:ascii="Arial" w:hAnsi="Arial" w:cs="Arial"/>
          <w:highlight w:val="yellow"/>
        </w:rPr>
        <w:t>---</w:t>
      </w:r>
    </w:p>
    <w:p w14:paraId="1264ABC3" w14:textId="63FE906D" w:rsidR="00B97D3C" w:rsidRPr="00B97D3C" w:rsidRDefault="00B97D3C" w:rsidP="002055F9">
      <w:pPr>
        <w:pStyle w:val="Paragraphedeliste"/>
        <w:numPr>
          <w:ilvl w:val="0"/>
          <w:numId w:val="17"/>
        </w:numPr>
        <w:spacing w:line="276" w:lineRule="auto"/>
        <w:jc w:val="both"/>
        <w:rPr>
          <w:rFonts w:ascii="Arial" w:hAnsi="Arial" w:cs="Arial"/>
        </w:rPr>
      </w:pPr>
      <w:r w:rsidRPr="00B97D3C">
        <w:rPr>
          <w:rFonts w:ascii="Arial" w:hAnsi="Arial" w:cs="Arial"/>
        </w:rPr>
        <w:t xml:space="preserve">Broche numériques utilisée pour le servomoteur du premier capteur de poids : </w:t>
      </w:r>
      <w:r w:rsidRPr="00B97D3C">
        <w:rPr>
          <w:rFonts w:ascii="Arial" w:hAnsi="Arial" w:cs="Arial"/>
          <w:highlight w:val="yellow"/>
        </w:rPr>
        <w:t>----</w:t>
      </w:r>
    </w:p>
    <w:p w14:paraId="3B1E0C11" w14:textId="30BAB100" w:rsidR="00B97D3C" w:rsidRPr="00B97D3C" w:rsidRDefault="00B97D3C" w:rsidP="002055F9">
      <w:pPr>
        <w:pStyle w:val="Paragraphedeliste"/>
        <w:numPr>
          <w:ilvl w:val="0"/>
          <w:numId w:val="17"/>
        </w:numPr>
        <w:spacing w:line="276" w:lineRule="auto"/>
        <w:jc w:val="both"/>
        <w:rPr>
          <w:rFonts w:ascii="Arial" w:hAnsi="Arial" w:cs="Arial"/>
          <w:highlight w:val="yellow"/>
        </w:rPr>
      </w:pPr>
      <w:r w:rsidRPr="00B97D3C">
        <w:rPr>
          <w:rFonts w:ascii="Arial" w:hAnsi="Arial" w:cs="Arial"/>
        </w:rPr>
        <w:t>Broche</w:t>
      </w:r>
      <w:r>
        <w:rPr>
          <w:rFonts w:ascii="Arial" w:hAnsi="Arial" w:cs="Arial"/>
        </w:rPr>
        <w:t>s</w:t>
      </w:r>
      <w:r w:rsidRPr="00B97D3C">
        <w:rPr>
          <w:rFonts w:ascii="Arial" w:hAnsi="Arial" w:cs="Arial"/>
        </w:rPr>
        <w:t xml:space="preserve"> numérique utilisée</w:t>
      </w:r>
      <w:r>
        <w:rPr>
          <w:rFonts w:ascii="Arial" w:hAnsi="Arial" w:cs="Arial"/>
        </w:rPr>
        <w:t>s</w:t>
      </w:r>
      <w:r w:rsidRPr="00B97D3C">
        <w:rPr>
          <w:rFonts w:ascii="Arial" w:hAnsi="Arial" w:cs="Arial"/>
        </w:rPr>
        <w:t xml:space="preserve"> pour le deuxième capteur de poids : </w:t>
      </w:r>
      <w:r w:rsidRPr="00B97D3C">
        <w:rPr>
          <w:rFonts w:ascii="Arial" w:hAnsi="Arial" w:cs="Arial"/>
          <w:highlight w:val="yellow"/>
        </w:rPr>
        <w:t>---</w:t>
      </w:r>
    </w:p>
    <w:p w14:paraId="0AC1B2CF" w14:textId="7E21AE55" w:rsidR="00B97D3C" w:rsidRPr="00B97D3C" w:rsidRDefault="00B97D3C" w:rsidP="002055F9">
      <w:pPr>
        <w:pStyle w:val="Paragraphedeliste"/>
        <w:numPr>
          <w:ilvl w:val="0"/>
          <w:numId w:val="17"/>
        </w:numPr>
        <w:spacing w:line="276" w:lineRule="auto"/>
        <w:jc w:val="both"/>
        <w:rPr>
          <w:rFonts w:ascii="Arial" w:hAnsi="Arial" w:cs="Arial"/>
        </w:rPr>
      </w:pPr>
      <w:r w:rsidRPr="00B97D3C">
        <w:rPr>
          <w:rFonts w:ascii="Arial" w:hAnsi="Arial" w:cs="Arial"/>
        </w:rPr>
        <w:t>Broche numériques utilisée</w:t>
      </w:r>
      <w:r>
        <w:rPr>
          <w:rFonts w:ascii="Arial" w:hAnsi="Arial" w:cs="Arial"/>
        </w:rPr>
        <w:t xml:space="preserve"> </w:t>
      </w:r>
      <w:r w:rsidRPr="00B97D3C">
        <w:rPr>
          <w:rFonts w:ascii="Arial" w:hAnsi="Arial" w:cs="Arial"/>
        </w:rPr>
        <w:t xml:space="preserve">pour le servomoteur du deuxième capteur de poids : </w:t>
      </w:r>
      <w:r w:rsidRPr="00B97D3C">
        <w:rPr>
          <w:rFonts w:ascii="Arial" w:hAnsi="Arial" w:cs="Arial"/>
          <w:highlight w:val="yellow"/>
        </w:rPr>
        <w:t>----</w:t>
      </w:r>
    </w:p>
    <w:p w14:paraId="43F55F61" w14:textId="7E36D4BF" w:rsidR="00B97D3C" w:rsidRPr="00B97D3C" w:rsidRDefault="00B97D3C" w:rsidP="002055F9">
      <w:pPr>
        <w:pStyle w:val="Paragraphedeliste"/>
        <w:numPr>
          <w:ilvl w:val="0"/>
          <w:numId w:val="17"/>
        </w:numPr>
        <w:spacing w:line="276" w:lineRule="auto"/>
        <w:jc w:val="both"/>
        <w:rPr>
          <w:rFonts w:ascii="Arial" w:hAnsi="Arial" w:cs="Arial"/>
        </w:rPr>
      </w:pPr>
      <w:r w:rsidRPr="00B97D3C">
        <w:rPr>
          <w:rFonts w:ascii="Arial" w:hAnsi="Arial" w:cs="Arial"/>
        </w:rPr>
        <w:t>Broche</w:t>
      </w:r>
      <w:r>
        <w:rPr>
          <w:rFonts w:ascii="Arial" w:hAnsi="Arial" w:cs="Arial"/>
        </w:rPr>
        <w:t>s</w:t>
      </w:r>
      <w:r w:rsidRPr="00B97D3C">
        <w:rPr>
          <w:rFonts w:ascii="Arial" w:hAnsi="Arial" w:cs="Arial"/>
        </w:rPr>
        <w:t xml:space="preserve"> numérique utilisée</w:t>
      </w:r>
      <w:r>
        <w:rPr>
          <w:rFonts w:ascii="Arial" w:hAnsi="Arial" w:cs="Arial"/>
        </w:rPr>
        <w:t>s</w:t>
      </w:r>
      <w:r w:rsidRPr="00B97D3C">
        <w:rPr>
          <w:rFonts w:ascii="Arial" w:hAnsi="Arial" w:cs="Arial"/>
        </w:rPr>
        <w:t xml:space="preserve"> pour le troisième capteur de poids : </w:t>
      </w:r>
      <w:r w:rsidRPr="00B97D3C">
        <w:rPr>
          <w:rFonts w:ascii="Arial" w:hAnsi="Arial" w:cs="Arial"/>
          <w:highlight w:val="yellow"/>
        </w:rPr>
        <w:t>---</w:t>
      </w:r>
    </w:p>
    <w:p w14:paraId="04E21FEC" w14:textId="682195F1" w:rsidR="00B97D3C" w:rsidRDefault="00B97D3C" w:rsidP="002055F9">
      <w:pPr>
        <w:pStyle w:val="Paragraphedeliste"/>
        <w:numPr>
          <w:ilvl w:val="0"/>
          <w:numId w:val="17"/>
        </w:numPr>
        <w:spacing w:line="276" w:lineRule="auto"/>
        <w:jc w:val="both"/>
        <w:rPr>
          <w:rFonts w:ascii="Arial" w:hAnsi="Arial" w:cs="Arial"/>
        </w:rPr>
      </w:pPr>
      <w:r w:rsidRPr="00B97D3C">
        <w:rPr>
          <w:rFonts w:ascii="Arial" w:hAnsi="Arial" w:cs="Arial"/>
        </w:rPr>
        <w:t xml:space="preserve">Broche numériques utilisée pour le servomoteur du troisième capteur de poids : </w:t>
      </w:r>
      <w:r w:rsidRPr="00B97D3C">
        <w:rPr>
          <w:rFonts w:ascii="Arial" w:hAnsi="Arial" w:cs="Arial"/>
          <w:highlight w:val="yellow"/>
        </w:rPr>
        <w:t>----</w:t>
      </w:r>
    </w:p>
    <w:p w14:paraId="75C01FD5" w14:textId="77777777" w:rsidR="0086065C" w:rsidRPr="0086065C" w:rsidRDefault="0086065C" w:rsidP="0086065C">
      <w:pPr>
        <w:pStyle w:val="Titre2"/>
        <w:numPr>
          <w:ilvl w:val="1"/>
          <w:numId w:val="4"/>
        </w:numPr>
        <w:spacing w:after="240" w:line="276" w:lineRule="auto"/>
        <w:rPr>
          <w:rFonts w:ascii="Arial" w:hAnsi="Arial" w:cs="Arial"/>
        </w:rPr>
      </w:pPr>
      <w:bookmarkStart w:id="171" w:name="_Toc143021608"/>
      <w:r w:rsidRPr="0086065C">
        <w:rPr>
          <w:rFonts w:ascii="Arial" w:hAnsi="Arial" w:cs="Arial"/>
        </w:rPr>
        <w:t>Système de monitoring de l’eau</w:t>
      </w:r>
      <w:bookmarkEnd w:id="171"/>
    </w:p>
    <w:p w14:paraId="45D2703E" w14:textId="5641FCC2" w:rsidR="00030087" w:rsidRPr="00030087" w:rsidRDefault="00030087" w:rsidP="00030087">
      <w:pPr>
        <w:spacing w:line="276" w:lineRule="auto"/>
        <w:jc w:val="both"/>
        <w:rPr>
          <w:rFonts w:ascii="Arial" w:hAnsi="Arial" w:cs="Arial"/>
        </w:rPr>
      </w:pPr>
      <w:r w:rsidRPr="00030087">
        <w:rPr>
          <w:rFonts w:ascii="Arial" w:hAnsi="Arial" w:cs="Arial"/>
        </w:rPr>
        <w:t xml:space="preserve">La distribution de l'eau est réalisée de manière mécanique grâce à des abreuvoirs dotés d'un mécanisme de fermeture autonome, qui sont directement reliés à un réservoir d'eau, comme illustré à la </w:t>
      </w:r>
      <w:r w:rsidRPr="007C7899">
        <w:rPr>
          <w:rFonts w:ascii="Arial" w:hAnsi="Arial" w:cs="Arial"/>
          <w:highlight w:val="yellow"/>
        </w:rPr>
        <w:t>figure 5.4</w:t>
      </w:r>
      <w:r w:rsidRPr="00030087">
        <w:rPr>
          <w:rFonts w:ascii="Arial" w:hAnsi="Arial" w:cs="Arial"/>
        </w:rPr>
        <w:t>. Ces abreuvoirs s'arrêtent automatiquement d'accepter de l'eau une fois remplis. Cependant, il est essentiel pour l'utilisateur de connaître la quantité d'eau restante pour évaluer sa suffisance, surveiller la consommation d'eau des poulets et s'assurer qu'il n'y a pas de fuites ou de diminution rapide de cette quantité. Une telle évaluation nécessite l'historique de consommation d'eau des poulets.</w:t>
      </w:r>
    </w:p>
    <w:p w14:paraId="715B08FA" w14:textId="070E1905" w:rsidR="00FE5043" w:rsidRDefault="00030087" w:rsidP="00030087">
      <w:pPr>
        <w:spacing w:line="276" w:lineRule="auto"/>
        <w:jc w:val="both"/>
        <w:rPr>
          <w:rFonts w:ascii="Arial" w:hAnsi="Arial" w:cs="Arial"/>
        </w:rPr>
      </w:pPr>
      <w:r w:rsidRPr="00030087">
        <w:rPr>
          <w:rFonts w:ascii="Arial" w:hAnsi="Arial" w:cs="Arial"/>
        </w:rPr>
        <w:t>La quantité d'eau est déterminée à l'aide du capteur Yb-2j-f immergé dans le réservoir. Ce capteur transmet à la base de données le volume d'eau présent. Si cette quantité atteint un seuil prédéfini, une notification est envoyée au propriétaire pour l'alerter de la situation. Ce capteur Yb-2j-f est associé à un capteur "Gravity", permettant de traduire la valeur détectée en niveau d'eau précis.</w:t>
      </w:r>
    </w:p>
    <w:p w14:paraId="42E27C74" w14:textId="22A60271" w:rsidR="00D7271E" w:rsidRDefault="00D7271E" w:rsidP="00D7271E">
      <w:pPr>
        <w:spacing w:line="276" w:lineRule="auto"/>
        <w:jc w:val="center"/>
        <w:rPr>
          <w:rFonts w:ascii="Arial" w:hAnsi="Arial" w:cs="Arial"/>
        </w:rPr>
      </w:pPr>
      <w:r>
        <w:rPr>
          <w:noProof/>
        </w:rPr>
        <w:drawing>
          <wp:inline distT="0" distB="0" distL="0" distR="0" wp14:anchorId="65FF56D5" wp14:editId="23E1A5E5">
            <wp:extent cx="2787790" cy="14249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7446" cy="1440099"/>
                    </a:xfrm>
                    <a:prstGeom prst="rect">
                      <a:avLst/>
                    </a:prstGeom>
                  </pic:spPr>
                </pic:pic>
              </a:graphicData>
            </a:graphic>
          </wp:inline>
        </w:drawing>
      </w:r>
    </w:p>
    <w:p w14:paraId="55B85EBC" w14:textId="03435F11" w:rsidR="00D7271E" w:rsidRPr="00030087" w:rsidRDefault="00D7271E" w:rsidP="00D7271E">
      <w:pPr>
        <w:pStyle w:val="Lgende"/>
        <w:jc w:val="center"/>
        <w:rPr>
          <w:rFonts w:ascii="Arial" w:hAnsi="Arial" w:cs="Arial"/>
        </w:rPr>
      </w:pPr>
      <w:bookmarkStart w:id="172" w:name="_Toc143021732"/>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4</w:t>
      </w:r>
      <w:r w:rsidR="002055F9">
        <w:fldChar w:fldCharType="end"/>
      </w:r>
      <w:r>
        <w:t>: Abreuvoir avec levier d'ouverture et de fermeture</w:t>
      </w:r>
      <w:sdt>
        <w:sdtPr>
          <w:id w:val="-1687744235"/>
          <w:citation/>
        </w:sdtPr>
        <w:sdtContent>
          <w:r w:rsidR="00C361DC">
            <w:fldChar w:fldCharType="begin"/>
          </w:r>
          <w:r w:rsidR="00C361DC" w:rsidRPr="00C361DC">
            <w:rPr>
              <w:lang w:val="en-US"/>
            </w:rPr>
            <w:instrText xml:space="preserve"> CITATION Ama2310 \l 1031 </w:instrText>
          </w:r>
          <w:r w:rsidR="00C361DC">
            <w:fldChar w:fldCharType="separate"/>
          </w:r>
          <w:r w:rsidR="00C361DC" w:rsidRPr="00C361DC">
            <w:rPr>
              <w:noProof/>
              <w:lang w:val="en-US"/>
            </w:rPr>
            <w:t xml:space="preserve"> [41]</w:t>
          </w:r>
          <w:r w:rsidR="00C361DC">
            <w:fldChar w:fldCharType="end"/>
          </w:r>
        </w:sdtContent>
      </w:sdt>
      <w:bookmarkEnd w:id="172"/>
    </w:p>
    <w:p w14:paraId="4C744925" w14:textId="5F40A74B" w:rsidR="00FE5043" w:rsidRDefault="00030087">
      <w:r w:rsidRPr="00030087">
        <w:rPr>
          <w:highlight w:val="yellow"/>
        </w:rPr>
        <w:t xml:space="preserve">Image the </w:t>
      </w:r>
      <w:proofErr w:type="spellStart"/>
      <w:r w:rsidRPr="00030087">
        <w:rPr>
          <w:highlight w:val="yellow"/>
        </w:rPr>
        <w:t>gravity</w:t>
      </w:r>
      <w:proofErr w:type="spellEnd"/>
      <w:r w:rsidRPr="00030087">
        <w:rPr>
          <w:highlight w:val="yellow"/>
        </w:rPr>
        <w:t xml:space="preserve"> </w:t>
      </w:r>
      <w:r w:rsidR="00C361DC">
        <w:rPr>
          <w:highlight w:val="yellow"/>
        </w:rPr>
        <w:t>(</w:t>
      </w:r>
      <w:r w:rsidRPr="00030087">
        <w:rPr>
          <w:highlight w:val="yellow"/>
        </w:rPr>
        <w:t>si possible avec label des pins</w:t>
      </w:r>
      <w:r w:rsidR="00C361DC">
        <w:t>)</w:t>
      </w:r>
    </w:p>
    <w:p w14:paraId="2426E0B1" w14:textId="322F9029" w:rsidR="00FE5043" w:rsidRDefault="00FE5043"/>
    <w:p w14:paraId="65BA3841" w14:textId="3A14F69C" w:rsidR="00030087" w:rsidRDefault="00030087" w:rsidP="00030087">
      <w:pPr>
        <w:pStyle w:val="Titre2"/>
        <w:numPr>
          <w:ilvl w:val="1"/>
          <w:numId w:val="4"/>
        </w:numPr>
        <w:spacing w:after="240" w:line="276" w:lineRule="auto"/>
        <w:rPr>
          <w:rFonts w:ascii="Arial" w:hAnsi="Arial" w:cs="Arial"/>
        </w:rPr>
      </w:pPr>
      <w:bookmarkStart w:id="173" w:name="_Toc143021609"/>
      <w:r w:rsidRPr="00030087">
        <w:rPr>
          <w:rFonts w:ascii="Arial" w:hAnsi="Arial" w:cs="Arial"/>
        </w:rPr>
        <w:lastRenderedPageBreak/>
        <w:t>Vidéosurveillance</w:t>
      </w:r>
      <w:bookmarkEnd w:id="173"/>
    </w:p>
    <w:p w14:paraId="6FD3BADB" w14:textId="77777777" w:rsidR="00030087" w:rsidRPr="00030087" w:rsidRDefault="00030087" w:rsidP="00030087">
      <w:pPr>
        <w:spacing w:line="276" w:lineRule="auto"/>
        <w:jc w:val="both"/>
        <w:rPr>
          <w:rFonts w:ascii="Arial" w:hAnsi="Arial" w:cs="Arial"/>
        </w:rPr>
      </w:pPr>
      <w:r w:rsidRPr="00030087">
        <w:rPr>
          <w:rFonts w:ascii="Arial" w:hAnsi="Arial" w:cs="Arial"/>
        </w:rPr>
        <w:t xml:space="preserve">Pour assurer une surveillance constante de sa ferme, le propriétaire souhaite avoir accès en temps réel aux images de celle-ci pour garantir son bon fonctionnement. </w:t>
      </w:r>
    </w:p>
    <w:p w14:paraId="51459D02" w14:textId="243A3850" w:rsidR="00030087" w:rsidRDefault="00030087" w:rsidP="00030087">
      <w:pPr>
        <w:spacing w:line="276" w:lineRule="auto"/>
        <w:jc w:val="both"/>
        <w:rPr>
          <w:rFonts w:ascii="Arial" w:hAnsi="Arial" w:cs="Arial"/>
        </w:rPr>
      </w:pPr>
      <w:r w:rsidRPr="00030087">
        <w:rPr>
          <w:rFonts w:ascii="Arial" w:hAnsi="Arial" w:cs="Arial"/>
        </w:rPr>
        <w:t xml:space="preserve">L'ESP32 CAM se révèle être la solution adaptée à cette exigence. En effet, il s'agit d'une caméra de vidéosurveillance dotée d'une transmission </w:t>
      </w:r>
      <w:r w:rsidR="00C361DC" w:rsidRPr="00030087">
        <w:rPr>
          <w:rFonts w:ascii="Arial" w:hAnsi="Arial" w:cs="Arial"/>
        </w:rPr>
        <w:t>Wifi</w:t>
      </w:r>
      <w:r w:rsidRPr="00030087">
        <w:rPr>
          <w:rFonts w:ascii="Arial" w:hAnsi="Arial" w:cs="Arial"/>
        </w:rPr>
        <w:t>, permettant de consulter les images de n'importe où. Grâce aux efforts soutenus de la communauté Arduino, un code a été développé et mis à disposition pour capturer ces images et les publier sur un site web qu'ils ont conçu.</w:t>
      </w:r>
      <w:r>
        <w:rPr>
          <w:rFonts w:ascii="Arial" w:hAnsi="Arial" w:cs="Arial"/>
        </w:rPr>
        <w:t xml:space="preserve"> </w:t>
      </w:r>
      <w:r w:rsidRPr="00030087">
        <w:rPr>
          <w:rFonts w:ascii="Arial" w:hAnsi="Arial" w:cs="Arial"/>
        </w:rPr>
        <w:t>Ce site offre la possibilité de visionner les images transmises par la caméra, et ces dernières sont également relayées à l'application mobile pour que le propriétaire puisse y accéder aisément.</w:t>
      </w:r>
    </w:p>
    <w:p w14:paraId="6E7B7096" w14:textId="5BD85D4B" w:rsidR="00B97D3C" w:rsidRPr="00B97D3C" w:rsidRDefault="00030087" w:rsidP="00B97D3C">
      <w:pPr>
        <w:spacing w:line="276" w:lineRule="auto"/>
        <w:jc w:val="both"/>
        <w:rPr>
          <w:rFonts w:ascii="Arial" w:hAnsi="Arial" w:cs="Arial"/>
        </w:rPr>
      </w:pPr>
      <w:r w:rsidRPr="009917FC">
        <w:rPr>
          <w:rFonts w:ascii="Arial" w:hAnsi="Arial" w:cs="Arial"/>
          <w:highlight w:val="yellow"/>
        </w:rPr>
        <w:t>Image/</w:t>
      </w:r>
      <w:proofErr w:type="spellStart"/>
      <w:r w:rsidRPr="009917FC">
        <w:rPr>
          <w:rFonts w:ascii="Arial" w:hAnsi="Arial" w:cs="Arial"/>
          <w:highlight w:val="yellow"/>
        </w:rPr>
        <w:t>snipet</w:t>
      </w:r>
      <w:proofErr w:type="spellEnd"/>
      <w:r w:rsidRPr="009917FC">
        <w:rPr>
          <w:rFonts w:ascii="Arial" w:hAnsi="Arial" w:cs="Arial"/>
          <w:highlight w:val="yellow"/>
        </w:rPr>
        <w:t xml:space="preserve"> </w:t>
      </w:r>
      <w:r w:rsidR="009917FC" w:rsidRPr="009917FC">
        <w:rPr>
          <w:rFonts w:ascii="Arial" w:hAnsi="Arial" w:cs="Arial"/>
          <w:highlight w:val="yellow"/>
        </w:rPr>
        <w:t>du code, c’est important ici.</w:t>
      </w:r>
    </w:p>
    <w:p w14:paraId="435F6A0B" w14:textId="67B7906A" w:rsidR="00C044EA" w:rsidRPr="00C044EA" w:rsidRDefault="009917FC" w:rsidP="00C044EA">
      <w:pPr>
        <w:pStyle w:val="Titre2"/>
        <w:numPr>
          <w:ilvl w:val="1"/>
          <w:numId w:val="4"/>
        </w:numPr>
        <w:spacing w:after="240" w:line="276" w:lineRule="auto"/>
        <w:jc w:val="both"/>
        <w:rPr>
          <w:rFonts w:ascii="Arial" w:hAnsi="Arial" w:cs="Arial"/>
        </w:rPr>
      </w:pPr>
      <w:bookmarkStart w:id="174" w:name="_Toc143021610"/>
      <w:r w:rsidRPr="009917FC">
        <w:rPr>
          <w:rFonts w:ascii="Arial" w:hAnsi="Arial" w:cs="Arial"/>
        </w:rPr>
        <w:t>Détecteur de présence</w:t>
      </w:r>
      <w:bookmarkEnd w:id="174"/>
    </w:p>
    <w:p w14:paraId="05D8A500" w14:textId="23C024CC" w:rsidR="00C044EA" w:rsidRPr="00C044EA" w:rsidRDefault="00C044EA" w:rsidP="00C044EA">
      <w:pPr>
        <w:spacing w:line="276" w:lineRule="auto"/>
        <w:jc w:val="both"/>
        <w:rPr>
          <w:rFonts w:ascii="Arial" w:hAnsi="Arial" w:cs="Arial"/>
        </w:rPr>
      </w:pPr>
      <w:r w:rsidRPr="00C044EA">
        <w:rPr>
          <w:rFonts w:ascii="Arial" w:hAnsi="Arial" w:cs="Arial"/>
        </w:rPr>
        <w:t xml:space="preserve">Le détecteur de présence a pour but de détecter tout intrus aux alentours de la ferme. Pour ce faire, le capteur TF-Luna, un </w:t>
      </w:r>
      <w:proofErr w:type="spellStart"/>
      <w:r w:rsidRPr="00C044EA">
        <w:rPr>
          <w:rFonts w:ascii="Arial" w:hAnsi="Arial" w:cs="Arial"/>
        </w:rPr>
        <w:t>LiDAR</w:t>
      </w:r>
      <w:proofErr w:type="spellEnd"/>
      <w:r w:rsidRPr="00C044EA">
        <w:rPr>
          <w:rFonts w:ascii="Arial" w:hAnsi="Arial" w:cs="Arial"/>
        </w:rPr>
        <w:t>, est employé. Il fonctionne en émettant puis en recevant un rayon lumineux, estimant ainsi la distance du point de réflexion en multipliant la vitesse de la lumière par le temps pris entre l'émission et la réception du rayon.</w:t>
      </w:r>
    </w:p>
    <w:p w14:paraId="7674DFC3" w14:textId="62E0CCA4" w:rsidR="00C044EA" w:rsidRPr="00C044EA" w:rsidRDefault="00C044EA" w:rsidP="00C044EA">
      <w:pPr>
        <w:spacing w:line="276" w:lineRule="auto"/>
        <w:jc w:val="both"/>
        <w:rPr>
          <w:rFonts w:ascii="Arial" w:hAnsi="Arial" w:cs="Arial"/>
        </w:rPr>
      </w:pPr>
      <w:r w:rsidRPr="00C044EA">
        <w:rPr>
          <w:rFonts w:ascii="Arial" w:hAnsi="Arial" w:cs="Arial"/>
        </w:rPr>
        <w:t xml:space="preserve">Le TF-Luna possédant un champ de détection limité à 2°, il est impératif d'élargir cette portée. Dans ce projet, cela est réalisé en montant le capteur sur un servomoteur effectuant une rotation de 180°, comme illustré dans la </w:t>
      </w:r>
      <w:r w:rsidRPr="00C044EA">
        <w:rPr>
          <w:rFonts w:ascii="Arial" w:hAnsi="Arial" w:cs="Arial"/>
          <w:highlight w:val="yellow"/>
        </w:rPr>
        <w:t>figure 5.6</w:t>
      </w:r>
      <w:r w:rsidRPr="00C044EA">
        <w:rPr>
          <w:rFonts w:ascii="Arial" w:hAnsi="Arial" w:cs="Arial"/>
        </w:rPr>
        <w:t xml:space="preserve">. Le nombre de modules nécessaires varie selon la taille de la ferme. Afin de permettre la connexion de plusieurs modules au système, des relais sont utilisés pour activer et désactiver séquentiellement la transmission des capteurs. Étant donné que l'Arduino dispose d'une broche pour la transmission et une pour la réception du signal nécessaire pour la détection de présence via le TF-Luna, des relais sont requis pour basculer d'un module à l'autre. Le schéma ci-dessous illustre ces connexions. </w:t>
      </w:r>
      <w:r>
        <w:rPr>
          <w:rFonts w:ascii="Arial" w:hAnsi="Arial" w:cs="Arial"/>
        </w:rPr>
        <w:t xml:space="preserve">Tous les 6 broche PMW de l’Arduino sont utilisable pour ces connections. </w:t>
      </w:r>
      <w:r w:rsidRPr="00C044EA">
        <w:rPr>
          <w:rFonts w:ascii="Arial" w:hAnsi="Arial" w:cs="Arial"/>
        </w:rPr>
        <w:t>Au total, jusqu'à 6 modules de détection peuvent être ajoutés au système sans nécessiter de modification du code source. L'idée est de pouvoir ajuster le nombre de modules en fonction des besoins. Tous les servomoteurs des modules peuvent être connectés aux mêmes broches numériques, de tension et de mise à la terre.</w:t>
      </w:r>
    </w:p>
    <w:p w14:paraId="7452BDEE" w14:textId="77777777" w:rsidR="00C044EA" w:rsidRDefault="00C044EA" w:rsidP="00C044EA">
      <w:pPr>
        <w:spacing w:line="276" w:lineRule="auto"/>
        <w:jc w:val="both"/>
        <w:rPr>
          <w:rFonts w:ascii="Arial" w:hAnsi="Arial" w:cs="Arial"/>
        </w:rPr>
      </w:pPr>
      <w:r w:rsidRPr="00C044EA">
        <w:rPr>
          <w:rFonts w:ascii="Arial" w:hAnsi="Arial" w:cs="Arial"/>
        </w:rPr>
        <w:t>Étant donné que l'environnement de la ferme est généralement stable, tout changement y est facilement détectable. Le seuil de détection des modules est fixé à 7,84 m, comme calculé avec l'équation présentée ci-dessous. Si une présence est détectée, le microcontrôleur Arduino Uno active un buzzer pour émettre un son d'alerte et allume les éclairages extérieurs, dissuadant ainsi tout intrus.</w:t>
      </w:r>
    </w:p>
    <w:p w14:paraId="6E5FC85F" w14:textId="6BF36ABD" w:rsidR="00311600" w:rsidRPr="007C4F18" w:rsidRDefault="007C4F18" w:rsidP="00C044EA">
      <w:pPr>
        <w:spacing w:line="276" w:lineRule="auto"/>
        <w:jc w:val="center"/>
        <w:rPr>
          <w:rFonts w:ascii="Arial" w:hAnsi="Arial" w:cs="Arial"/>
        </w:rPr>
      </w:pPr>
      <m:oMath>
        <m:r>
          <w:rPr>
            <w:rFonts w:ascii="Cambria Math" w:hAnsi="Cambria Math" w:cs="Arial"/>
          </w:rPr>
          <m:t>seuil de détection=distance</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de détection-précision de la détection</m:t>
            </m:r>
          </m:e>
        </m:func>
      </m:oMath>
      <w:r w:rsidR="00311600">
        <w:rPr>
          <w:noProof/>
        </w:rPr>
        <w:drawing>
          <wp:inline distT="0" distB="0" distL="0" distR="0" wp14:anchorId="0B8553CF" wp14:editId="1B72CF56">
            <wp:extent cx="1563330" cy="102919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1849" cy="1054550"/>
                    </a:xfrm>
                    <a:prstGeom prst="rect">
                      <a:avLst/>
                    </a:prstGeom>
                  </pic:spPr>
                </pic:pic>
              </a:graphicData>
            </a:graphic>
          </wp:inline>
        </w:drawing>
      </w:r>
    </w:p>
    <w:p w14:paraId="5E4B26E4" w14:textId="1F744613" w:rsidR="00311600" w:rsidRDefault="00311600" w:rsidP="00311600">
      <w:pPr>
        <w:pStyle w:val="Lgende"/>
        <w:jc w:val="center"/>
      </w:pPr>
      <w:bookmarkStart w:id="175" w:name="_Toc143021733"/>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5</w:t>
      </w:r>
      <w:r w:rsidR="002055F9">
        <w:fldChar w:fldCharType="end"/>
      </w:r>
      <w:r>
        <w:t>: Module de détection de présence</w:t>
      </w:r>
      <w:bookmarkEnd w:id="175"/>
    </w:p>
    <w:p w14:paraId="753A25F5" w14:textId="011576E1" w:rsidR="007B4D4B" w:rsidRDefault="002055F9" w:rsidP="007B4D4B">
      <w:pPr>
        <w:keepNext/>
      </w:pPr>
      <w:r>
        <w:rPr>
          <w:noProof/>
        </w:rPr>
        <w:lastRenderedPageBreak/>
        <w:drawing>
          <wp:inline distT="0" distB="0" distL="0" distR="0" wp14:anchorId="2F7E3D60" wp14:editId="1335666B">
            <wp:extent cx="5759450" cy="3286125"/>
            <wp:effectExtent l="0" t="0" r="0"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286125"/>
                    </a:xfrm>
                    <a:prstGeom prst="rect">
                      <a:avLst/>
                    </a:prstGeom>
                  </pic:spPr>
                </pic:pic>
              </a:graphicData>
            </a:graphic>
          </wp:inline>
        </w:drawing>
      </w:r>
    </w:p>
    <w:p w14:paraId="6323A217" w14:textId="6524F5C0" w:rsidR="007B4D4B" w:rsidRPr="007B4D4B" w:rsidRDefault="007B4D4B" w:rsidP="007B4D4B">
      <w:pPr>
        <w:pStyle w:val="Lgende"/>
        <w:jc w:val="center"/>
      </w:pPr>
      <w:bookmarkStart w:id="176" w:name="_Toc143021734"/>
      <w:r>
        <w:t xml:space="preserve">Figure </w:t>
      </w:r>
      <w:r w:rsidR="002055F9">
        <w:fldChar w:fldCharType="begin"/>
      </w:r>
      <w:r w:rsidR="002055F9">
        <w:instrText xml:space="preserve"> STYLEREF 1 \s </w:instrText>
      </w:r>
      <w:r w:rsidR="002055F9">
        <w:fldChar w:fldCharType="separate"/>
      </w:r>
      <w:r w:rsidR="002055F9">
        <w:rPr>
          <w:noProof/>
        </w:rPr>
        <w:t>5</w:t>
      </w:r>
      <w:r w:rsidR="002055F9">
        <w:fldChar w:fldCharType="end"/>
      </w:r>
      <w:r w:rsidR="002055F9">
        <w:t>.</w:t>
      </w:r>
      <w:r w:rsidR="002055F9">
        <w:fldChar w:fldCharType="begin"/>
      </w:r>
      <w:r w:rsidR="002055F9">
        <w:instrText xml:space="preserve"> SEQ Figure \* ARABIC \s 1 </w:instrText>
      </w:r>
      <w:r w:rsidR="002055F9">
        <w:fldChar w:fldCharType="separate"/>
      </w:r>
      <w:r w:rsidR="002055F9">
        <w:rPr>
          <w:noProof/>
        </w:rPr>
        <w:t>6</w:t>
      </w:r>
      <w:r w:rsidR="002055F9">
        <w:fldChar w:fldCharType="end"/>
      </w:r>
      <w:r>
        <w:t xml:space="preserve">: </w:t>
      </w:r>
      <w:r w:rsidRPr="00431835">
        <w:t>Illustration de la connexion de plusieurs modules de détection</w:t>
      </w:r>
      <w:bookmarkEnd w:id="176"/>
    </w:p>
    <w:p w14:paraId="7005C687" w14:textId="28DCAFED" w:rsidR="004917DE" w:rsidRDefault="004917DE" w:rsidP="004917DE">
      <w:pPr>
        <w:pStyle w:val="Titre2"/>
        <w:numPr>
          <w:ilvl w:val="1"/>
          <w:numId w:val="4"/>
        </w:numPr>
        <w:spacing w:after="240" w:line="276" w:lineRule="auto"/>
        <w:rPr>
          <w:rFonts w:ascii="Arial" w:hAnsi="Arial" w:cs="Arial"/>
        </w:rPr>
      </w:pPr>
      <w:bookmarkStart w:id="177" w:name="_Toc143021611"/>
      <w:r w:rsidRPr="004917DE">
        <w:rPr>
          <w:rFonts w:ascii="Arial" w:hAnsi="Arial" w:cs="Arial"/>
        </w:rPr>
        <w:t>Données hygrométriques</w:t>
      </w:r>
      <w:bookmarkEnd w:id="177"/>
    </w:p>
    <w:p w14:paraId="717822D5" w14:textId="77777777" w:rsidR="00FC1A57" w:rsidRPr="00FC1A57" w:rsidRDefault="00FC1A57" w:rsidP="002055F9">
      <w:pPr>
        <w:spacing w:line="276" w:lineRule="auto"/>
        <w:jc w:val="both"/>
        <w:rPr>
          <w:rFonts w:ascii="Arial" w:hAnsi="Arial" w:cs="Arial"/>
        </w:rPr>
      </w:pPr>
      <w:r w:rsidRPr="00FC1A57">
        <w:rPr>
          <w:rFonts w:ascii="Arial" w:hAnsi="Arial" w:cs="Arial"/>
        </w:rPr>
        <w:t>Les données hygrométriques jouent un rôle crucial pour déterminer la qualité de l'environnement au sein d'une ferme avicole, notamment en termes de température et d'humidité.</w:t>
      </w:r>
    </w:p>
    <w:p w14:paraId="3555F0DD" w14:textId="75C73B8E" w:rsidR="004917DE" w:rsidRPr="00FC1A57" w:rsidRDefault="00FC1A57" w:rsidP="002055F9">
      <w:pPr>
        <w:spacing w:line="276" w:lineRule="auto"/>
        <w:jc w:val="both"/>
        <w:rPr>
          <w:rFonts w:ascii="Arial" w:hAnsi="Arial" w:cs="Arial"/>
        </w:rPr>
      </w:pPr>
      <w:r w:rsidRPr="00FC1A57">
        <w:rPr>
          <w:rFonts w:ascii="Arial" w:hAnsi="Arial" w:cs="Arial"/>
        </w:rPr>
        <w:t>Le capteur DHT22, utilisé dans ce projet, mesure simultanément la température et l'humidité ambiantes. Relié à l'ESP8266, ce capteur dispose de trois broches : deux pour l'alimentation et une pour la transmission des données.</w:t>
      </w:r>
      <w:r>
        <w:rPr>
          <w:rFonts w:ascii="Arial" w:hAnsi="Arial" w:cs="Arial"/>
        </w:rPr>
        <w:t xml:space="preserve"> </w:t>
      </w:r>
      <w:r w:rsidRPr="00FC1A57">
        <w:rPr>
          <w:rFonts w:ascii="Arial" w:hAnsi="Arial" w:cs="Arial"/>
        </w:rPr>
        <w:t>Ces données, une fois recueillies, sont analysées pour vérifier leur adéquation aux conditions optimales de la ferme. Si les valeurs s'avèrent défavorables, l'ESP8266 commande la mise en marche d'un ventilateur pour réajuster la température. Ce dernier s'arrête lorsque les conditions redeviennent idéales.</w:t>
      </w:r>
      <w:r>
        <w:rPr>
          <w:rFonts w:ascii="Arial" w:hAnsi="Arial" w:cs="Arial"/>
        </w:rPr>
        <w:t xml:space="preserve"> </w:t>
      </w:r>
      <w:r w:rsidRPr="00FC1A57">
        <w:rPr>
          <w:rFonts w:ascii="Arial" w:hAnsi="Arial" w:cs="Arial"/>
        </w:rPr>
        <w:t>Les mesures du capteur sont ensuite transmises à la base de données via l'ESP, permettant ainsi un suivi en temps réel via l'application mobile.</w:t>
      </w:r>
    </w:p>
    <w:p w14:paraId="151A27AD" w14:textId="65CA5EBF" w:rsidR="00096D6A" w:rsidRPr="00096D6A" w:rsidRDefault="00FC1A57" w:rsidP="00096D6A">
      <w:pPr>
        <w:pStyle w:val="Titre2"/>
        <w:numPr>
          <w:ilvl w:val="1"/>
          <w:numId w:val="4"/>
        </w:numPr>
        <w:spacing w:after="240" w:line="276" w:lineRule="auto"/>
        <w:rPr>
          <w:rFonts w:ascii="Arial" w:hAnsi="Arial" w:cs="Arial"/>
        </w:rPr>
      </w:pPr>
      <w:bookmarkStart w:id="178" w:name="_Toc143021612"/>
      <w:r>
        <w:rPr>
          <w:rFonts w:ascii="Arial" w:hAnsi="Arial" w:cs="Arial"/>
        </w:rPr>
        <w:t>É</w:t>
      </w:r>
      <w:r w:rsidRPr="00FC1A57">
        <w:rPr>
          <w:rFonts w:ascii="Arial" w:hAnsi="Arial" w:cs="Arial"/>
        </w:rPr>
        <w:t>clairage de la ferme</w:t>
      </w:r>
      <w:bookmarkEnd w:id="178"/>
    </w:p>
    <w:p w14:paraId="2EAD8FE2" w14:textId="1FA1A4EC" w:rsidR="00096D6A" w:rsidRPr="00096D6A" w:rsidRDefault="00096D6A" w:rsidP="002055F9">
      <w:pPr>
        <w:jc w:val="both"/>
        <w:rPr>
          <w:rFonts w:ascii="Arial" w:hAnsi="Arial" w:cs="Arial"/>
        </w:rPr>
      </w:pPr>
      <w:r w:rsidRPr="00096D6A">
        <w:rPr>
          <w:rFonts w:ascii="Arial" w:hAnsi="Arial" w:cs="Arial"/>
        </w:rPr>
        <w:t>Il est essentiel de distinguer entre l'éclairage interne et l'éclairage externe de la ferme :</w:t>
      </w:r>
    </w:p>
    <w:p w14:paraId="5375A7B8" w14:textId="4F5EBE46" w:rsidR="00096D6A" w:rsidRPr="00096D6A" w:rsidRDefault="00096D6A" w:rsidP="002055F9">
      <w:pPr>
        <w:spacing w:line="276" w:lineRule="auto"/>
        <w:jc w:val="both"/>
        <w:rPr>
          <w:rFonts w:ascii="Arial" w:hAnsi="Arial" w:cs="Arial"/>
          <w:b/>
          <w:bCs/>
        </w:rPr>
      </w:pPr>
      <w:r w:rsidRPr="00096D6A">
        <w:rPr>
          <w:rFonts w:ascii="Arial" w:hAnsi="Arial" w:cs="Arial"/>
          <w:b/>
          <w:bCs/>
        </w:rPr>
        <w:t>Éclairage interne</w:t>
      </w:r>
    </w:p>
    <w:p w14:paraId="7566E7CC" w14:textId="66579317" w:rsidR="00096D6A" w:rsidRPr="00096D6A" w:rsidRDefault="00096D6A" w:rsidP="002055F9">
      <w:pPr>
        <w:spacing w:line="276" w:lineRule="auto"/>
        <w:jc w:val="both"/>
        <w:rPr>
          <w:rFonts w:ascii="Arial" w:hAnsi="Arial" w:cs="Arial"/>
        </w:rPr>
      </w:pPr>
      <w:r w:rsidRPr="00096D6A">
        <w:rPr>
          <w:rFonts w:ascii="Arial" w:hAnsi="Arial" w:cs="Arial"/>
        </w:rPr>
        <w:t>L'éclairage interne s'ajuste en fonction de la lumière naturelle. Ainsi, pendant la journée, les ampoules restent éteintes et s'allument à la tombée de la nuit. Cette régulation est assurée par une photorésistance. En présence de lumière, sa résistance augmente, empêchant l'allumage des ampoules. Dans l'obscurité, sa résistance diminue, activant ainsi les ampoules. L'ensemble de ce processus est autonome et ne nécessite aucune intervention manuelle.</w:t>
      </w:r>
    </w:p>
    <w:p w14:paraId="07D76198" w14:textId="28307725" w:rsidR="00096D6A" w:rsidRPr="00096D6A" w:rsidRDefault="00096D6A" w:rsidP="002055F9">
      <w:pPr>
        <w:spacing w:line="276" w:lineRule="auto"/>
        <w:jc w:val="both"/>
        <w:rPr>
          <w:rFonts w:ascii="Arial" w:hAnsi="Arial" w:cs="Arial"/>
          <w:b/>
          <w:bCs/>
        </w:rPr>
      </w:pPr>
      <w:r w:rsidRPr="00096D6A">
        <w:rPr>
          <w:rFonts w:ascii="Arial" w:hAnsi="Arial" w:cs="Arial"/>
          <w:b/>
          <w:bCs/>
        </w:rPr>
        <w:t>Éclairage externe</w:t>
      </w:r>
    </w:p>
    <w:p w14:paraId="7358C89B" w14:textId="6CC7A7A8" w:rsidR="00FC1A57" w:rsidRPr="00096D6A" w:rsidRDefault="00096D6A" w:rsidP="002055F9">
      <w:pPr>
        <w:spacing w:line="276" w:lineRule="auto"/>
        <w:jc w:val="both"/>
        <w:rPr>
          <w:rFonts w:ascii="Arial" w:hAnsi="Arial" w:cs="Arial"/>
        </w:rPr>
      </w:pPr>
      <w:r w:rsidRPr="00096D6A">
        <w:rPr>
          <w:rFonts w:ascii="Arial" w:hAnsi="Arial" w:cs="Arial"/>
        </w:rPr>
        <w:t xml:space="preserve">À l'opposé de l'éclairage interne, l'éclairage externe offre une possibilité de contrôle par le propriétaire, lui permettant d'allumer la lampe extérieure lorsqu'il souhaite accéder aux images </w:t>
      </w:r>
      <w:r w:rsidRPr="00096D6A">
        <w:rPr>
          <w:rFonts w:ascii="Arial" w:hAnsi="Arial" w:cs="Arial"/>
        </w:rPr>
        <w:lastRenderedPageBreak/>
        <w:t>de la ferme. Cette lampe extérieure, à l'instar de celle de l'intérieur, est connectée à une photorésistance afin de s'allumer uniquement dans l'obscurité. Elle peut également s'activer automatiquement en cas de détection de présence.</w:t>
      </w:r>
    </w:p>
    <w:p w14:paraId="0286AE63" w14:textId="77777777" w:rsidR="00FE5043" w:rsidRDefault="00000000">
      <w:pPr>
        <w:pStyle w:val="Titre1"/>
        <w:numPr>
          <w:ilvl w:val="0"/>
          <w:numId w:val="4"/>
        </w:numPr>
        <w:spacing w:after="240"/>
        <w:ind w:left="720"/>
        <w:rPr>
          <w:rFonts w:ascii="Arial" w:hAnsi="Arial" w:cs="Arial"/>
        </w:rPr>
      </w:pPr>
      <w:bookmarkStart w:id="179" w:name="_Toc140230911"/>
      <w:bookmarkStart w:id="180" w:name="_Toc140530874"/>
      <w:bookmarkStart w:id="181" w:name="_Toc141007971"/>
      <w:bookmarkStart w:id="182" w:name="_Toc141087199"/>
      <w:bookmarkStart w:id="183" w:name="_Toc143021613"/>
      <w:r>
        <w:rPr>
          <w:rFonts w:ascii="Arial" w:hAnsi="Arial" w:cs="Arial"/>
        </w:rPr>
        <w:t>Validation</w:t>
      </w:r>
      <w:bookmarkEnd w:id="166"/>
      <w:bookmarkEnd w:id="179"/>
      <w:bookmarkEnd w:id="180"/>
      <w:bookmarkEnd w:id="181"/>
      <w:bookmarkEnd w:id="182"/>
      <w:bookmarkEnd w:id="183"/>
    </w:p>
    <w:p w14:paraId="03DCB567" w14:textId="77777777" w:rsidR="00FE5043" w:rsidRDefault="00FE5043"/>
    <w:p w14:paraId="4527F50E" w14:textId="77777777" w:rsidR="00FE5043" w:rsidRDefault="00FE5043"/>
    <w:p w14:paraId="28F0F33E" w14:textId="77777777" w:rsidR="00FE5043" w:rsidRDefault="00FE5043"/>
    <w:p w14:paraId="3EB061EC" w14:textId="77777777" w:rsidR="00FE5043" w:rsidRDefault="00FE5043"/>
    <w:p w14:paraId="0FA970C1" w14:textId="77777777" w:rsidR="00FE5043" w:rsidRDefault="00FE5043"/>
    <w:p w14:paraId="725763AB" w14:textId="77777777" w:rsidR="00FE5043" w:rsidRDefault="00FE5043"/>
    <w:p w14:paraId="1D9782DF" w14:textId="77777777" w:rsidR="00FE5043" w:rsidRDefault="00FE5043"/>
    <w:p w14:paraId="58846047" w14:textId="77777777" w:rsidR="00FE5043" w:rsidRDefault="00FE5043"/>
    <w:p w14:paraId="696E77A1" w14:textId="77777777" w:rsidR="00FE5043" w:rsidRDefault="00FE5043"/>
    <w:p w14:paraId="4DF054A6" w14:textId="77777777" w:rsidR="00FE5043" w:rsidRDefault="00FE5043"/>
    <w:p w14:paraId="17EC3322" w14:textId="77777777" w:rsidR="00FE5043" w:rsidRDefault="00FE5043"/>
    <w:p w14:paraId="5B72561F" w14:textId="77777777" w:rsidR="00FE5043" w:rsidRDefault="00FE5043"/>
    <w:p w14:paraId="4C5EDAFF" w14:textId="77777777" w:rsidR="00FE5043" w:rsidRDefault="00FE5043"/>
    <w:p w14:paraId="6E044C83" w14:textId="77777777" w:rsidR="00FE5043" w:rsidRDefault="00FE5043"/>
    <w:p w14:paraId="35F842AA" w14:textId="77777777" w:rsidR="00FE5043" w:rsidRDefault="00FE5043"/>
    <w:p w14:paraId="10223E04" w14:textId="77777777" w:rsidR="00FE5043" w:rsidRDefault="00FE5043"/>
    <w:p w14:paraId="0CB1D328" w14:textId="77777777" w:rsidR="00FE5043" w:rsidRDefault="00FE5043"/>
    <w:p w14:paraId="1CFE65BF" w14:textId="77777777" w:rsidR="00FE5043" w:rsidRDefault="00FE5043"/>
    <w:p w14:paraId="66921D69" w14:textId="77777777" w:rsidR="00FE5043" w:rsidRDefault="00FE5043"/>
    <w:p w14:paraId="0E7F3ADC" w14:textId="77777777" w:rsidR="00FE5043" w:rsidRDefault="00FE5043"/>
    <w:p w14:paraId="4201CB1C" w14:textId="77777777" w:rsidR="00FE5043" w:rsidRDefault="00FE5043"/>
    <w:p w14:paraId="59D9CC0F" w14:textId="77777777" w:rsidR="00FE5043" w:rsidRDefault="00FE5043"/>
    <w:p w14:paraId="137641F4" w14:textId="77777777" w:rsidR="00FE5043" w:rsidRDefault="00FE5043"/>
    <w:p w14:paraId="3ACCF3B3" w14:textId="77777777" w:rsidR="00FE5043" w:rsidRDefault="00FE5043"/>
    <w:p w14:paraId="63ADED7F" w14:textId="77777777" w:rsidR="00FE5043" w:rsidRDefault="00FE5043"/>
    <w:p w14:paraId="227D0851" w14:textId="77777777" w:rsidR="00FE5043" w:rsidRDefault="00FE5043"/>
    <w:p w14:paraId="31B4C379" w14:textId="77777777" w:rsidR="00FE5043" w:rsidRDefault="00FE5043"/>
    <w:p w14:paraId="7EBBCDB3" w14:textId="77777777" w:rsidR="00FE5043" w:rsidRDefault="00FE5043"/>
    <w:p w14:paraId="05CF3694" w14:textId="77777777" w:rsidR="00FE5043" w:rsidRDefault="00FE5043"/>
    <w:p w14:paraId="796D8AA1" w14:textId="77777777" w:rsidR="00FE5043" w:rsidRDefault="00FE5043"/>
    <w:p w14:paraId="7A6C2B89" w14:textId="77777777" w:rsidR="00FE5043" w:rsidRDefault="00000000">
      <w:pPr>
        <w:pStyle w:val="Titre1"/>
        <w:numPr>
          <w:ilvl w:val="0"/>
          <w:numId w:val="4"/>
        </w:numPr>
        <w:spacing w:after="240"/>
        <w:ind w:left="720"/>
        <w:rPr>
          <w:rFonts w:ascii="Arial" w:hAnsi="Arial" w:cs="Arial"/>
        </w:rPr>
      </w:pPr>
      <w:bookmarkStart w:id="184" w:name="_Toc140215369"/>
      <w:bookmarkStart w:id="185" w:name="_Toc140230912"/>
      <w:bookmarkStart w:id="186" w:name="_Toc140530875"/>
      <w:bookmarkStart w:id="187" w:name="_Toc141007972"/>
      <w:bookmarkStart w:id="188" w:name="_Toc141087200"/>
      <w:bookmarkStart w:id="189" w:name="_Toc143021614"/>
      <w:r>
        <w:rPr>
          <w:rFonts w:ascii="Arial" w:hAnsi="Arial" w:cs="Arial"/>
        </w:rPr>
        <w:t>Sécurité</w:t>
      </w:r>
      <w:bookmarkEnd w:id="184"/>
      <w:bookmarkEnd w:id="185"/>
      <w:bookmarkEnd w:id="186"/>
      <w:bookmarkEnd w:id="187"/>
      <w:bookmarkEnd w:id="188"/>
      <w:bookmarkEnd w:id="189"/>
    </w:p>
    <w:p w14:paraId="22CF1A16" w14:textId="77777777" w:rsidR="00FE5043" w:rsidRDefault="00FE5043"/>
    <w:p w14:paraId="7E288672" w14:textId="77777777" w:rsidR="00FE5043" w:rsidRDefault="00FE5043"/>
    <w:p w14:paraId="73BAB60D" w14:textId="77777777" w:rsidR="00FE5043" w:rsidRDefault="00FE5043"/>
    <w:p w14:paraId="5CE70DA0" w14:textId="77777777" w:rsidR="00FE5043" w:rsidRDefault="00FE5043"/>
    <w:p w14:paraId="2702AB89" w14:textId="77777777" w:rsidR="00FE5043" w:rsidRDefault="00FE5043"/>
    <w:p w14:paraId="2C7B7CA4" w14:textId="77777777" w:rsidR="00FE5043" w:rsidRDefault="00FE5043"/>
    <w:p w14:paraId="18695933" w14:textId="77777777" w:rsidR="00FE5043" w:rsidRDefault="00FE5043"/>
    <w:p w14:paraId="1C8FC728" w14:textId="77777777" w:rsidR="00FE5043" w:rsidRDefault="00FE5043"/>
    <w:p w14:paraId="52D803E6" w14:textId="77777777" w:rsidR="00FE5043" w:rsidRDefault="00FE5043"/>
    <w:p w14:paraId="441A7B80" w14:textId="77777777" w:rsidR="00FE5043" w:rsidRDefault="00FE5043"/>
    <w:p w14:paraId="4700BB63" w14:textId="77777777" w:rsidR="00FE5043" w:rsidRDefault="00FE5043"/>
    <w:p w14:paraId="02218F4C" w14:textId="77777777" w:rsidR="00FE5043" w:rsidRDefault="00FE5043"/>
    <w:p w14:paraId="5C831147" w14:textId="77777777" w:rsidR="00FE5043" w:rsidRDefault="00FE5043"/>
    <w:p w14:paraId="2B3AB341" w14:textId="77777777" w:rsidR="00FE5043" w:rsidRDefault="00FE5043"/>
    <w:p w14:paraId="05FB82A8" w14:textId="77777777" w:rsidR="00FE5043" w:rsidRDefault="00FE5043"/>
    <w:p w14:paraId="1CD029CB" w14:textId="77777777" w:rsidR="00FE5043" w:rsidRDefault="00FE5043"/>
    <w:p w14:paraId="78E02483" w14:textId="77777777" w:rsidR="00FE5043" w:rsidRDefault="00FE5043"/>
    <w:p w14:paraId="49E5B8A4" w14:textId="77777777" w:rsidR="00FE5043" w:rsidRDefault="00FE5043"/>
    <w:p w14:paraId="0CE93995" w14:textId="77777777" w:rsidR="00FE5043" w:rsidRDefault="00FE5043"/>
    <w:p w14:paraId="6A52BFF9" w14:textId="77777777" w:rsidR="00FE5043" w:rsidRDefault="00FE5043"/>
    <w:p w14:paraId="039BB22A" w14:textId="77777777" w:rsidR="00FE5043" w:rsidRDefault="00FE5043"/>
    <w:p w14:paraId="070EAEA8" w14:textId="77777777" w:rsidR="00FE5043" w:rsidRDefault="00FE5043"/>
    <w:p w14:paraId="594F1BC0" w14:textId="77777777" w:rsidR="00FE5043" w:rsidRDefault="00FE5043"/>
    <w:p w14:paraId="4AE881D8" w14:textId="77777777" w:rsidR="00FE5043" w:rsidRDefault="00FE5043"/>
    <w:p w14:paraId="54CA274A" w14:textId="77777777" w:rsidR="00FE5043" w:rsidRDefault="00FE5043"/>
    <w:p w14:paraId="6A522A55" w14:textId="77777777" w:rsidR="00FE5043" w:rsidRDefault="00FE5043"/>
    <w:p w14:paraId="6D2EE0A8" w14:textId="77777777" w:rsidR="00FE5043" w:rsidRDefault="00FE5043"/>
    <w:p w14:paraId="3A6D8ECF" w14:textId="77777777" w:rsidR="00FE5043" w:rsidRDefault="00FE5043"/>
    <w:p w14:paraId="180C65C1" w14:textId="77777777" w:rsidR="00FE5043" w:rsidRDefault="00FE5043"/>
    <w:p w14:paraId="2EA86CB0" w14:textId="77777777" w:rsidR="00FE5043" w:rsidRDefault="00FE5043"/>
    <w:p w14:paraId="0E5E7209" w14:textId="77777777" w:rsidR="00FE5043" w:rsidRDefault="00000000">
      <w:pPr>
        <w:pStyle w:val="Titre1"/>
        <w:numPr>
          <w:ilvl w:val="0"/>
          <w:numId w:val="4"/>
        </w:numPr>
        <w:spacing w:after="240"/>
        <w:ind w:left="720"/>
        <w:rPr>
          <w:rFonts w:ascii="Arial" w:hAnsi="Arial" w:cs="Arial"/>
        </w:rPr>
      </w:pPr>
      <w:bookmarkStart w:id="190" w:name="_Toc140215370"/>
      <w:bookmarkStart w:id="191" w:name="_Toc140230913"/>
      <w:bookmarkStart w:id="192" w:name="_Toc140530876"/>
      <w:bookmarkStart w:id="193" w:name="_Toc141007973"/>
      <w:bookmarkStart w:id="194" w:name="_Toc141087201"/>
      <w:bookmarkStart w:id="195" w:name="_Toc143021615"/>
      <w:r>
        <w:rPr>
          <w:rFonts w:ascii="Arial" w:hAnsi="Arial" w:cs="Arial"/>
        </w:rPr>
        <w:lastRenderedPageBreak/>
        <w:t>Conclusion</w:t>
      </w:r>
      <w:bookmarkEnd w:id="190"/>
      <w:bookmarkEnd w:id="191"/>
      <w:bookmarkEnd w:id="192"/>
      <w:bookmarkEnd w:id="193"/>
      <w:bookmarkEnd w:id="194"/>
      <w:bookmarkEnd w:id="195"/>
    </w:p>
    <w:p w14:paraId="58496B6E" w14:textId="77777777" w:rsidR="00FE5043" w:rsidRDefault="00FE5043"/>
    <w:p w14:paraId="13AB4297" w14:textId="77777777" w:rsidR="00FE5043" w:rsidRDefault="00FE5043"/>
    <w:p w14:paraId="2C26565A" w14:textId="77777777" w:rsidR="00FE5043" w:rsidRDefault="00FE5043"/>
    <w:p w14:paraId="55CB76B6" w14:textId="77777777" w:rsidR="00FE5043" w:rsidRDefault="00FE5043"/>
    <w:p w14:paraId="799610E9" w14:textId="77777777" w:rsidR="00FE5043" w:rsidRDefault="00FE5043"/>
    <w:p w14:paraId="0D13B0F6" w14:textId="77777777" w:rsidR="00FE5043" w:rsidRDefault="00FE5043"/>
    <w:p w14:paraId="477879A6" w14:textId="77777777" w:rsidR="00FE5043" w:rsidRDefault="00FE5043"/>
    <w:p w14:paraId="73DFBC8E" w14:textId="77777777" w:rsidR="00FE5043" w:rsidRDefault="00FE5043"/>
    <w:p w14:paraId="695178F6" w14:textId="77777777" w:rsidR="00FE5043" w:rsidRDefault="00FE5043"/>
    <w:p w14:paraId="759A6C6D" w14:textId="77777777" w:rsidR="00FE5043" w:rsidRDefault="00FE5043"/>
    <w:p w14:paraId="07357127" w14:textId="77777777" w:rsidR="00FE5043" w:rsidRDefault="00FE5043"/>
    <w:p w14:paraId="2842A11D" w14:textId="77777777" w:rsidR="00FE5043" w:rsidRDefault="00FE5043"/>
    <w:p w14:paraId="1F2B9500" w14:textId="77777777" w:rsidR="00FE5043" w:rsidRDefault="00FE5043"/>
    <w:p w14:paraId="65FFF511" w14:textId="77777777" w:rsidR="00FE5043" w:rsidRDefault="00FE5043"/>
    <w:p w14:paraId="276985BD" w14:textId="77777777" w:rsidR="00FE5043" w:rsidRDefault="00FE5043"/>
    <w:p w14:paraId="163C611B" w14:textId="77777777" w:rsidR="00FE5043" w:rsidRDefault="00FE5043"/>
    <w:p w14:paraId="2565FA30" w14:textId="77777777" w:rsidR="00FE5043" w:rsidRDefault="00FE5043"/>
    <w:p w14:paraId="543BD1D0" w14:textId="77777777" w:rsidR="00FE5043" w:rsidRDefault="00FE5043"/>
    <w:p w14:paraId="15ECF241" w14:textId="77777777" w:rsidR="00FE5043" w:rsidRDefault="00FE5043"/>
    <w:p w14:paraId="3E166B59" w14:textId="77777777" w:rsidR="00FE5043" w:rsidRDefault="00FE5043"/>
    <w:p w14:paraId="7D2116F6" w14:textId="77777777" w:rsidR="00FE5043" w:rsidRDefault="00FE5043"/>
    <w:p w14:paraId="797ACF34" w14:textId="77777777" w:rsidR="00FE5043" w:rsidRDefault="00FE5043"/>
    <w:p w14:paraId="776BF732" w14:textId="77777777" w:rsidR="00FE5043" w:rsidRDefault="00FE5043"/>
    <w:p w14:paraId="03F73C5E" w14:textId="77777777" w:rsidR="00FE5043" w:rsidRDefault="00FE5043"/>
    <w:p w14:paraId="3ED397B9" w14:textId="77777777" w:rsidR="00FE5043" w:rsidRDefault="00FE5043"/>
    <w:p w14:paraId="5670692D" w14:textId="60E1FF74" w:rsidR="00FE5043" w:rsidRDefault="00FE5043"/>
    <w:p w14:paraId="46879EA7" w14:textId="5BDE42C2" w:rsidR="00B9571E" w:rsidRDefault="00B9571E"/>
    <w:p w14:paraId="78B4015D" w14:textId="2CA5346A" w:rsidR="00B9571E" w:rsidRDefault="00B9571E"/>
    <w:p w14:paraId="58D88213" w14:textId="0502FC41" w:rsidR="00B9571E" w:rsidRDefault="00B9571E"/>
    <w:p w14:paraId="5E940BEC" w14:textId="709A536B" w:rsidR="00B9571E" w:rsidRDefault="00B9571E"/>
    <w:sdt>
      <w:sdtPr>
        <w:rPr>
          <w:rFonts w:ascii="Calibri" w:eastAsia="Calibri" w:hAnsi="Calibri"/>
          <w:color w:val="auto"/>
          <w:sz w:val="22"/>
          <w:szCs w:val="22"/>
          <w:lang w:val="de-DE"/>
        </w:rPr>
        <w:id w:val="1000630226"/>
        <w:docPartObj>
          <w:docPartGallery w:val="Bibliographies"/>
          <w:docPartUnique/>
        </w:docPartObj>
      </w:sdtPr>
      <w:sdtEndPr>
        <w:rPr>
          <w:lang w:val="fr-FR"/>
        </w:rPr>
      </w:sdtEndPr>
      <w:sdtContent>
        <w:p w14:paraId="28ECFAF4" w14:textId="77777777" w:rsidR="002F1A0B" w:rsidRDefault="002F1A0B">
          <w:pPr>
            <w:pStyle w:val="Titre1"/>
            <w:rPr>
              <w:lang w:val="de-DE"/>
            </w:rPr>
          </w:pPr>
          <w:r>
            <w:rPr>
              <w:lang w:val="de-DE"/>
            </w:rPr>
            <w:br w:type="page"/>
          </w:r>
        </w:p>
        <w:p w14:paraId="3EFD05BF" w14:textId="77777777" w:rsidR="002F1A0B" w:rsidRDefault="002F1A0B">
          <w:pPr>
            <w:pStyle w:val="Titre1"/>
            <w:rPr>
              <w:lang w:val="de-DE"/>
            </w:rPr>
            <w:sectPr w:rsidR="002F1A0B" w:rsidSect="002F1A0B">
              <w:pgSz w:w="11906" w:h="16838"/>
              <w:pgMar w:top="1418" w:right="1418" w:bottom="1418" w:left="1418" w:header="720" w:footer="720" w:gutter="0"/>
              <w:pgNumType w:start="1"/>
              <w:cols w:space="720"/>
            </w:sectPr>
          </w:pPr>
        </w:p>
        <w:p w14:paraId="4B1F8575" w14:textId="323B5307" w:rsidR="00B9571E" w:rsidRDefault="00B9571E">
          <w:pPr>
            <w:pStyle w:val="Titre1"/>
          </w:pPr>
          <w:proofErr w:type="spellStart"/>
          <w:r>
            <w:rPr>
              <w:lang w:val="de-DE"/>
            </w:rPr>
            <w:lastRenderedPageBreak/>
            <w:t>Références</w:t>
          </w:r>
          <w:proofErr w:type="spellEnd"/>
          <w:r>
            <w:rPr>
              <w:lang w:val="de-DE"/>
            </w:rPr>
            <w:t xml:space="preserve"> </w:t>
          </w:r>
          <w:proofErr w:type="spellStart"/>
          <w:r>
            <w:rPr>
              <w:lang w:val="de-DE"/>
            </w:rPr>
            <w:t>bibliographiques</w:t>
          </w:r>
          <w:proofErr w:type="spellEnd"/>
        </w:p>
        <w:sdt>
          <w:sdtPr>
            <w:id w:val="111145805"/>
            <w:bibliography/>
          </w:sdtPr>
          <w:sdtContent>
            <w:p w14:paraId="116A0760" w14:textId="77777777" w:rsidR="00B9571E" w:rsidRDefault="00B9571E" w:rsidP="00B9571E">
              <w:pPr>
                <w:spacing w:after="0"/>
                <w:rPr>
                  <w:noProof/>
                  <w:lang w:val="fr-B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B9571E" w14:paraId="035D0650" w14:textId="77777777" w:rsidTr="00B9571E">
                <w:trPr>
                  <w:divId w:val="1358576178"/>
                  <w:tblCellSpacing w:w="15" w:type="dxa"/>
                </w:trPr>
                <w:tc>
                  <w:tcPr>
                    <w:tcW w:w="288" w:type="pct"/>
                    <w:hideMark/>
                  </w:tcPr>
                  <w:p w14:paraId="29E4A649" w14:textId="67458B4A" w:rsidR="00B9571E" w:rsidRDefault="00B9571E">
                    <w:pPr>
                      <w:pStyle w:val="Bibliographie"/>
                      <w:rPr>
                        <w:noProof/>
                        <w:sz w:val="24"/>
                        <w:szCs w:val="24"/>
                      </w:rPr>
                    </w:pPr>
                    <w:r>
                      <w:rPr>
                        <w:noProof/>
                      </w:rPr>
                      <w:t xml:space="preserve">[1] </w:t>
                    </w:r>
                  </w:p>
                </w:tc>
                <w:tc>
                  <w:tcPr>
                    <w:tcW w:w="4663" w:type="pct"/>
                    <w:hideMark/>
                  </w:tcPr>
                  <w:p w14:paraId="43CBFAB0" w14:textId="77777777" w:rsidR="00B9571E" w:rsidRDefault="00B9571E">
                    <w:pPr>
                      <w:pStyle w:val="Bibliographie"/>
                      <w:rPr>
                        <w:noProof/>
                      </w:rPr>
                    </w:pPr>
                    <w:r>
                      <w:rPr>
                        <w:noProof/>
                      </w:rPr>
                      <w:t xml:space="preserve">C.-O. Ifeanyi, C. A. Edward, A. Ajibo und O. Cosmas U, „Design and Implementation of an Automated Feeding System for Poultry Farms,“ </w:t>
                    </w:r>
                    <w:r>
                      <w:rPr>
                        <w:i/>
                        <w:iCs/>
                        <w:noProof/>
                      </w:rPr>
                      <w:t xml:space="preserve">ResearchGate, </w:t>
                    </w:r>
                    <w:r>
                      <w:rPr>
                        <w:noProof/>
                      </w:rPr>
                      <w:t xml:space="preserve">pp. 532-537, 08 2021. </w:t>
                    </w:r>
                  </w:p>
                </w:tc>
              </w:tr>
              <w:tr w:rsidR="00B9571E" w14:paraId="30740FB0" w14:textId="77777777" w:rsidTr="00B9571E">
                <w:trPr>
                  <w:divId w:val="1358576178"/>
                  <w:tblCellSpacing w:w="15" w:type="dxa"/>
                </w:trPr>
                <w:tc>
                  <w:tcPr>
                    <w:tcW w:w="288" w:type="pct"/>
                    <w:hideMark/>
                  </w:tcPr>
                  <w:p w14:paraId="22C7CC68" w14:textId="77777777" w:rsidR="00B9571E" w:rsidRDefault="00B9571E">
                    <w:pPr>
                      <w:pStyle w:val="Bibliographie"/>
                      <w:rPr>
                        <w:noProof/>
                      </w:rPr>
                    </w:pPr>
                    <w:r>
                      <w:rPr>
                        <w:noProof/>
                      </w:rPr>
                      <w:t xml:space="preserve">[2] </w:t>
                    </w:r>
                  </w:p>
                </w:tc>
                <w:tc>
                  <w:tcPr>
                    <w:tcW w:w="4663" w:type="pct"/>
                    <w:hideMark/>
                  </w:tcPr>
                  <w:p w14:paraId="65F98519" w14:textId="77777777" w:rsidR="00B9571E" w:rsidRDefault="00B9571E">
                    <w:pPr>
                      <w:pStyle w:val="Bibliographie"/>
                      <w:rPr>
                        <w:noProof/>
                      </w:rPr>
                    </w:pPr>
                    <w:r>
                      <w:rPr>
                        <w:noProof/>
                      </w:rPr>
                      <w:t>K. M. Urquhart, „Hobby Farms,“ 03 2017. [Online]. Available: https://www.hobbyfarms.com/5-predators-after-your-poultry-predators/#:~:text=5%20Predators%20After%20Your%20Poultry%201%201.%20Domestic,Birds%20Of%20Prey%20...%205%205.%20Rodents%20. [Zugriff am 13 07 2023].</w:t>
                    </w:r>
                  </w:p>
                </w:tc>
              </w:tr>
              <w:tr w:rsidR="00B9571E" w14:paraId="32F3137B" w14:textId="77777777" w:rsidTr="00B9571E">
                <w:trPr>
                  <w:divId w:val="1358576178"/>
                  <w:tblCellSpacing w:w="15" w:type="dxa"/>
                </w:trPr>
                <w:tc>
                  <w:tcPr>
                    <w:tcW w:w="288" w:type="pct"/>
                    <w:hideMark/>
                  </w:tcPr>
                  <w:p w14:paraId="6F8A9339" w14:textId="77777777" w:rsidR="00B9571E" w:rsidRDefault="00B9571E">
                    <w:pPr>
                      <w:pStyle w:val="Bibliographie"/>
                      <w:rPr>
                        <w:noProof/>
                      </w:rPr>
                    </w:pPr>
                    <w:r>
                      <w:rPr>
                        <w:noProof/>
                      </w:rPr>
                      <w:t xml:space="preserve">[3] </w:t>
                    </w:r>
                  </w:p>
                </w:tc>
                <w:tc>
                  <w:tcPr>
                    <w:tcW w:w="4663" w:type="pct"/>
                    <w:hideMark/>
                  </w:tcPr>
                  <w:p w14:paraId="323EEC11" w14:textId="77777777" w:rsidR="00B9571E" w:rsidRDefault="00B9571E">
                    <w:pPr>
                      <w:pStyle w:val="Bibliographie"/>
                      <w:rPr>
                        <w:noProof/>
                      </w:rPr>
                    </w:pPr>
                    <w:r>
                      <w:rPr>
                        <w:noProof/>
                      </w:rPr>
                      <w:t>NYBSYS, „NYBSYS,“ 2023. [Online]. Available: https://nybsys.com/solutions/smart-poultry-farm/. [Zugriff am 14 07 2023].</w:t>
                    </w:r>
                  </w:p>
                </w:tc>
              </w:tr>
              <w:tr w:rsidR="00B9571E" w14:paraId="00F73E59" w14:textId="77777777" w:rsidTr="00B9571E">
                <w:trPr>
                  <w:divId w:val="1358576178"/>
                  <w:tblCellSpacing w:w="15" w:type="dxa"/>
                </w:trPr>
                <w:tc>
                  <w:tcPr>
                    <w:tcW w:w="288" w:type="pct"/>
                    <w:hideMark/>
                  </w:tcPr>
                  <w:p w14:paraId="323F1E37" w14:textId="77777777" w:rsidR="00B9571E" w:rsidRDefault="00B9571E">
                    <w:pPr>
                      <w:pStyle w:val="Bibliographie"/>
                      <w:rPr>
                        <w:noProof/>
                      </w:rPr>
                    </w:pPr>
                    <w:r>
                      <w:rPr>
                        <w:noProof/>
                      </w:rPr>
                      <w:t xml:space="preserve">[4] </w:t>
                    </w:r>
                  </w:p>
                </w:tc>
                <w:tc>
                  <w:tcPr>
                    <w:tcW w:w="4663" w:type="pct"/>
                    <w:hideMark/>
                  </w:tcPr>
                  <w:p w14:paraId="3A76F73A" w14:textId="77777777" w:rsidR="00B9571E" w:rsidRDefault="00B9571E">
                    <w:pPr>
                      <w:pStyle w:val="Bibliographie"/>
                      <w:rPr>
                        <w:noProof/>
                      </w:rPr>
                    </w:pPr>
                    <w:r>
                      <w:rPr>
                        <w:noProof/>
                      </w:rPr>
                      <w:t xml:space="preserve">W.-S. a. L. Kim, Won-Suk and Kim und Yong-Joo, „A review of the applications of the internet of things (IoT) for agricultural automation,“ </w:t>
                    </w:r>
                    <w:r>
                      <w:rPr>
                        <w:i/>
                        <w:iCs/>
                        <w:noProof/>
                      </w:rPr>
                      <w:t xml:space="preserve">Journal of Biosystems Engineering, </w:t>
                    </w:r>
                    <w:r>
                      <w:rPr>
                        <w:noProof/>
                      </w:rPr>
                      <w:t xml:space="preserve">pp. 385--400, 2020. </w:t>
                    </w:r>
                  </w:p>
                </w:tc>
              </w:tr>
              <w:tr w:rsidR="00B9571E" w14:paraId="478F082C" w14:textId="77777777" w:rsidTr="00B9571E">
                <w:trPr>
                  <w:divId w:val="1358576178"/>
                  <w:tblCellSpacing w:w="15" w:type="dxa"/>
                </w:trPr>
                <w:tc>
                  <w:tcPr>
                    <w:tcW w:w="288" w:type="pct"/>
                    <w:hideMark/>
                  </w:tcPr>
                  <w:p w14:paraId="281F7A61" w14:textId="77777777" w:rsidR="00B9571E" w:rsidRDefault="00B9571E">
                    <w:pPr>
                      <w:pStyle w:val="Bibliographie"/>
                      <w:rPr>
                        <w:noProof/>
                      </w:rPr>
                    </w:pPr>
                    <w:r>
                      <w:rPr>
                        <w:noProof/>
                      </w:rPr>
                      <w:t xml:space="preserve">[5] </w:t>
                    </w:r>
                  </w:p>
                </w:tc>
                <w:tc>
                  <w:tcPr>
                    <w:tcW w:w="4663" w:type="pct"/>
                    <w:hideMark/>
                  </w:tcPr>
                  <w:p w14:paraId="5AA6AEDC" w14:textId="77777777" w:rsidR="00B9571E" w:rsidRDefault="00B9571E">
                    <w:pPr>
                      <w:pStyle w:val="Bibliographie"/>
                      <w:rPr>
                        <w:noProof/>
                      </w:rPr>
                    </w:pPr>
                    <w:r>
                      <w:rPr>
                        <w:noProof/>
                      </w:rPr>
                      <w:t>„Amazon,“ [Online]. Available: https://www.amazon.fr/YRHome-Mangeoire-automatique-pour-volailles/dp/B0BW8V8XSH/ref=sr_1_2_sspa?keywords=mangeoire+automatique+poule&amp;qid=1690102397&amp;sr=8-2-spons&amp;sp_csd=d2lkZ2V0TmFtZT1zcF9hdGY&amp;psc=1. [Zugriff am 18 07 2023].</w:t>
                    </w:r>
                  </w:p>
                </w:tc>
              </w:tr>
              <w:tr w:rsidR="00B9571E" w14:paraId="0D08A879" w14:textId="77777777" w:rsidTr="00B9571E">
                <w:trPr>
                  <w:divId w:val="1358576178"/>
                  <w:tblCellSpacing w:w="15" w:type="dxa"/>
                </w:trPr>
                <w:tc>
                  <w:tcPr>
                    <w:tcW w:w="288" w:type="pct"/>
                    <w:hideMark/>
                  </w:tcPr>
                  <w:p w14:paraId="553964D6" w14:textId="77777777" w:rsidR="00B9571E" w:rsidRDefault="00B9571E">
                    <w:pPr>
                      <w:pStyle w:val="Bibliographie"/>
                      <w:rPr>
                        <w:noProof/>
                      </w:rPr>
                    </w:pPr>
                    <w:r>
                      <w:rPr>
                        <w:noProof/>
                      </w:rPr>
                      <w:t xml:space="preserve">[6] </w:t>
                    </w:r>
                  </w:p>
                </w:tc>
                <w:tc>
                  <w:tcPr>
                    <w:tcW w:w="4663" w:type="pct"/>
                    <w:hideMark/>
                  </w:tcPr>
                  <w:p w14:paraId="15DE5251" w14:textId="77777777" w:rsidR="00B9571E" w:rsidRDefault="00B9571E">
                    <w:pPr>
                      <w:pStyle w:val="Bibliographie"/>
                      <w:rPr>
                        <w:noProof/>
                      </w:rPr>
                    </w:pPr>
                    <w:r>
                      <w:rPr>
                        <w:noProof/>
                      </w:rPr>
                      <w:t>„LE ROI DE LA POULE,“ [Online]. Available: https://www.le-roi-de-la-poule.com/21-nourrisseurs-poules-canards-et-poussins. [Zugriff am 20 07 2023].</w:t>
                    </w:r>
                  </w:p>
                </w:tc>
              </w:tr>
              <w:tr w:rsidR="00B9571E" w14:paraId="148D7C98" w14:textId="77777777" w:rsidTr="00B9571E">
                <w:trPr>
                  <w:divId w:val="1358576178"/>
                  <w:tblCellSpacing w:w="15" w:type="dxa"/>
                </w:trPr>
                <w:tc>
                  <w:tcPr>
                    <w:tcW w:w="288" w:type="pct"/>
                    <w:hideMark/>
                  </w:tcPr>
                  <w:p w14:paraId="2033E288" w14:textId="77777777" w:rsidR="00B9571E" w:rsidRDefault="00B9571E">
                    <w:pPr>
                      <w:pStyle w:val="Bibliographie"/>
                      <w:rPr>
                        <w:noProof/>
                      </w:rPr>
                    </w:pPr>
                    <w:r>
                      <w:rPr>
                        <w:noProof/>
                      </w:rPr>
                      <w:t xml:space="preserve">[7] </w:t>
                    </w:r>
                  </w:p>
                </w:tc>
                <w:tc>
                  <w:tcPr>
                    <w:tcW w:w="4663" w:type="pct"/>
                    <w:hideMark/>
                  </w:tcPr>
                  <w:p w14:paraId="01863435" w14:textId="77777777" w:rsidR="00B9571E" w:rsidRDefault="00B9571E">
                    <w:pPr>
                      <w:pStyle w:val="Bibliographie"/>
                      <w:rPr>
                        <w:noProof/>
                      </w:rPr>
                    </w:pPr>
                    <w:r>
                      <w:rPr>
                        <w:noProof/>
                      </w:rPr>
                      <w:t xml:space="preserve">E. Borgia, „The Internet of Things vision: Key features, applications and open issues,“ </w:t>
                    </w:r>
                    <w:r>
                      <w:rPr>
                        <w:i/>
                        <w:iCs/>
                        <w:noProof/>
                      </w:rPr>
                      <w:t xml:space="preserve">Computer Communications, </w:t>
                    </w:r>
                    <w:r>
                      <w:rPr>
                        <w:noProof/>
                      </w:rPr>
                      <w:t xml:space="preserve">pp. 1-31, 2014. </w:t>
                    </w:r>
                  </w:p>
                </w:tc>
              </w:tr>
              <w:tr w:rsidR="00B9571E" w14:paraId="31527A8E" w14:textId="77777777" w:rsidTr="00B9571E">
                <w:trPr>
                  <w:divId w:val="1358576178"/>
                  <w:tblCellSpacing w:w="15" w:type="dxa"/>
                </w:trPr>
                <w:tc>
                  <w:tcPr>
                    <w:tcW w:w="288" w:type="pct"/>
                    <w:hideMark/>
                  </w:tcPr>
                  <w:p w14:paraId="12F1948F" w14:textId="77777777" w:rsidR="00B9571E" w:rsidRDefault="00B9571E">
                    <w:pPr>
                      <w:pStyle w:val="Bibliographie"/>
                      <w:rPr>
                        <w:noProof/>
                      </w:rPr>
                    </w:pPr>
                    <w:r>
                      <w:rPr>
                        <w:noProof/>
                      </w:rPr>
                      <w:t xml:space="preserve">[8] </w:t>
                    </w:r>
                  </w:p>
                </w:tc>
                <w:tc>
                  <w:tcPr>
                    <w:tcW w:w="4663" w:type="pct"/>
                    <w:hideMark/>
                  </w:tcPr>
                  <w:p w14:paraId="58DCFFE9" w14:textId="77777777" w:rsidR="00B9571E" w:rsidRDefault="00B9571E">
                    <w:pPr>
                      <w:pStyle w:val="Bibliographie"/>
                      <w:rPr>
                        <w:noProof/>
                      </w:rPr>
                    </w:pPr>
                    <w:r>
                      <w:rPr>
                        <w:noProof/>
                      </w:rPr>
                      <w:t>R. Mohanakrishnan, „spiceworks,“ 17 05 2022. [Online]. Available: https://www.spiceworks.com/tech/iot/articles/top-applications-internet-of-things/.</w:t>
                    </w:r>
                  </w:p>
                </w:tc>
              </w:tr>
              <w:tr w:rsidR="00B9571E" w14:paraId="1910A7AF" w14:textId="77777777" w:rsidTr="00B9571E">
                <w:trPr>
                  <w:divId w:val="1358576178"/>
                  <w:tblCellSpacing w:w="15" w:type="dxa"/>
                </w:trPr>
                <w:tc>
                  <w:tcPr>
                    <w:tcW w:w="288" w:type="pct"/>
                    <w:hideMark/>
                  </w:tcPr>
                  <w:p w14:paraId="443460C5" w14:textId="77777777" w:rsidR="00B9571E" w:rsidRDefault="00B9571E">
                    <w:pPr>
                      <w:pStyle w:val="Bibliographie"/>
                      <w:rPr>
                        <w:noProof/>
                      </w:rPr>
                    </w:pPr>
                    <w:r>
                      <w:rPr>
                        <w:noProof/>
                      </w:rPr>
                      <w:t xml:space="preserve">[9] </w:t>
                    </w:r>
                  </w:p>
                </w:tc>
                <w:tc>
                  <w:tcPr>
                    <w:tcW w:w="4663" w:type="pct"/>
                    <w:hideMark/>
                  </w:tcPr>
                  <w:p w14:paraId="28712E79" w14:textId="77777777" w:rsidR="00B9571E" w:rsidRDefault="00B9571E">
                    <w:pPr>
                      <w:pStyle w:val="Bibliographie"/>
                      <w:rPr>
                        <w:noProof/>
                      </w:rPr>
                    </w:pPr>
                    <w:r>
                      <w:rPr>
                        <w:noProof/>
                      </w:rPr>
                      <w:t xml:space="preserve">I. V. Paputungan, A. Al Faruq, F. Puspasari, F. Al Hakim, I. Fahrurrozi, U. Y. Oktiawati und L. Mutakhiroh, „Temperature and Humidity Monitoring System in Broiler Poultry Farm,“ </w:t>
                    </w:r>
                    <w:r>
                      <w:rPr>
                        <w:i/>
                        <w:iCs/>
                        <w:noProof/>
                      </w:rPr>
                      <w:t xml:space="preserve">IOP Conference Series : Materials Science and Engineering, </w:t>
                    </w:r>
                    <w:r>
                      <w:rPr>
                        <w:noProof/>
                      </w:rPr>
                      <w:t xml:space="preserve">p. 012010, 2020. </w:t>
                    </w:r>
                  </w:p>
                </w:tc>
              </w:tr>
              <w:tr w:rsidR="00B9571E" w14:paraId="3C4DC936" w14:textId="77777777" w:rsidTr="00B9571E">
                <w:trPr>
                  <w:divId w:val="1358576178"/>
                  <w:tblCellSpacing w:w="15" w:type="dxa"/>
                </w:trPr>
                <w:tc>
                  <w:tcPr>
                    <w:tcW w:w="288" w:type="pct"/>
                    <w:hideMark/>
                  </w:tcPr>
                  <w:p w14:paraId="2EFDA23E" w14:textId="77777777" w:rsidR="00B9571E" w:rsidRDefault="00B9571E">
                    <w:pPr>
                      <w:pStyle w:val="Bibliographie"/>
                      <w:rPr>
                        <w:noProof/>
                      </w:rPr>
                    </w:pPr>
                    <w:r>
                      <w:rPr>
                        <w:noProof/>
                      </w:rPr>
                      <w:t xml:space="preserve">[10] </w:t>
                    </w:r>
                  </w:p>
                </w:tc>
                <w:tc>
                  <w:tcPr>
                    <w:tcW w:w="4663" w:type="pct"/>
                    <w:hideMark/>
                  </w:tcPr>
                  <w:p w14:paraId="5345EACE" w14:textId="77777777" w:rsidR="00B9571E" w:rsidRDefault="00B9571E">
                    <w:pPr>
                      <w:pStyle w:val="Bibliographie"/>
                      <w:rPr>
                        <w:noProof/>
                      </w:rPr>
                    </w:pPr>
                    <w:r>
                      <w:rPr>
                        <w:noProof/>
                      </w:rPr>
                      <w:t xml:space="preserve">P. Jayarajan, A. M. J. V. A. und P. A. A. , „IOT Based Automated Poultry Farm for Layer Chicken,“ in </w:t>
                    </w:r>
                    <w:r>
                      <w:rPr>
                        <w:i/>
                        <w:iCs/>
                        <w:noProof/>
                      </w:rPr>
                      <w:t>2021 7th International Conference on Advanced Computing and Communication Systems (ICACCS)</w:t>
                    </w:r>
                    <w:r>
                      <w:rPr>
                        <w:noProof/>
                      </w:rPr>
                      <w:t>, 2021, pp. 733-737.</w:t>
                    </w:r>
                  </w:p>
                </w:tc>
              </w:tr>
              <w:tr w:rsidR="00B9571E" w14:paraId="35F4D051" w14:textId="77777777" w:rsidTr="00B9571E">
                <w:trPr>
                  <w:divId w:val="1358576178"/>
                  <w:tblCellSpacing w:w="15" w:type="dxa"/>
                </w:trPr>
                <w:tc>
                  <w:tcPr>
                    <w:tcW w:w="288" w:type="pct"/>
                    <w:hideMark/>
                  </w:tcPr>
                  <w:p w14:paraId="0F2CF76F" w14:textId="77777777" w:rsidR="00B9571E" w:rsidRDefault="00B9571E">
                    <w:pPr>
                      <w:pStyle w:val="Bibliographie"/>
                      <w:rPr>
                        <w:noProof/>
                      </w:rPr>
                    </w:pPr>
                    <w:r>
                      <w:rPr>
                        <w:noProof/>
                      </w:rPr>
                      <w:t xml:space="preserve">[11] </w:t>
                    </w:r>
                  </w:p>
                </w:tc>
                <w:tc>
                  <w:tcPr>
                    <w:tcW w:w="4663" w:type="pct"/>
                    <w:hideMark/>
                  </w:tcPr>
                  <w:p w14:paraId="4B1D167F" w14:textId="77777777" w:rsidR="00B9571E" w:rsidRDefault="00B9571E">
                    <w:pPr>
                      <w:pStyle w:val="Bibliographie"/>
                      <w:rPr>
                        <w:noProof/>
                      </w:rPr>
                    </w:pPr>
                    <w:r>
                      <w:rPr>
                        <w:noProof/>
                      </w:rPr>
                      <w:t>M. Lyon, „gerbeaud,“ 22 11 2015. [Online]. Available: https://www.gerbeaud.com/animaux/basse-cour/nourrir-les-poules,1119.html. [Zugriff am 14 07 2023].</w:t>
                    </w:r>
                  </w:p>
                </w:tc>
              </w:tr>
              <w:tr w:rsidR="00B9571E" w14:paraId="54B1711B" w14:textId="77777777" w:rsidTr="00B9571E">
                <w:trPr>
                  <w:divId w:val="1358576178"/>
                  <w:tblCellSpacing w:w="15" w:type="dxa"/>
                </w:trPr>
                <w:tc>
                  <w:tcPr>
                    <w:tcW w:w="288" w:type="pct"/>
                    <w:hideMark/>
                  </w:tcPr>
                  <w:p w14:paraId="0BE88686" w14:textId="77777777" w:rsidR="00B9571E" w:rsidRDefault="00B9571E">
                    <w:pPr>
                      <w:pStyle w:val="Bibliographie"/>
                      <w:rPr>
                        <w:noProof/>
                      </w:rPr>
                    </w:pPr>
                    <w:r>
                      <w:rPr>
                        <w:noProof/>
                      </w:rPr>
                      <w:t xml:space="preserve">[12] </w:t>
                    </w:r>
                  </w:p>
                </w:tc>
                <w:tc>
                  <w:tcPr>
                    <w:tcW w:w="4663" w:type="pct"/>
                    <w:hideMark/>
                  </w:tcPr>
                  <w:p w14:paraId="727D8703" w14:textId="77777777" w:rsidR="00B9571E" w:rsidRDefault="00B9571E">
                    <w:pPr>
                      <w:pStyle w:val="Bibliographie"/>
                      <w:rPr>
                        <w:noProof/>
                      </w:rPr>
                    </w:pPr>
                    <w:r>
                      <w:rPr>
                        <w:noProof/>
                      </w:rPr>
                      <w:t>Virbac, „Virbac,“ 2018. [Online]. Available: https://fr.virbac.com/home/tout-sante-bien-etre/que-mange-et-boit-la-poule.html#:~:text=Une%20poule%20boit%20en%20moyenne,ne%20boivent%20pas%20toujours%20assez. [Zugriff am 14 07 2023].</w:t>
                    </w:r>
                  </w:p>
                </w:tc>
              </w:tr>
              <w:tr w:rsidR="00B9571E" w14:paraId="6DEF9144" w14:textId="77777777" w:rsidTr="00B9571E">
                <w:trPr>
                  <w:divId w:val="1358576178"/>
                  <w:tblCellSpacing w:w="15" w:type="dxa"/>
                </w:trPr>
                <w:tc>
                  <w:tcPr>
                    <w:tcW w:w="288" w:type="pct"/>
                    <w:hideMark/>
                  </w:tcPr>
                  <w:p w14:paraId="364CEBC1" w14:textId="77777777" w:rsidR="00B9571E" w:rsidRDefault="00B9571E">
                    <w:pPr>
                      <w:pStyle w:val="Bibliographie"/>
                      <w:rPr>
                        <w:noProof/>
                      </w:rPr>
                    </w:pPr>
                    <w:r>
                      <w:rPr>
                        <w:noProof/>
                      </w:rPr>
                      <w:t xml:space="preserve">[13] </w:t>
                    </w:r>
                  </w:p>
                </w:tc>
                <w:tc>
                  <w:tcPr>
                    <w:tcW w:w="4663" w:type="pct"/>
                    <w:hideMark/>
                  </w:tcPr>
                  <w:p w14:paraId="3FFD27E0" w14:textId="77777777" w:rsidR="00B9571E" w:rsidRDefault="00B9571E">
                    <w:pPr>
                      <w:pStyle w:val="Bibliographie"/>
                      <w:rPr>
                        <w:noProof/>
                      </w:rPr>
                    </w:pPr>
                    <w:r>
                      <w:rPr>
                        <w:noProof/>
                      </w:rPr>
                      <w:t>Poules en Ville, „Poules en Ville,“ 2023. [Online]. Available: https://www.poulesenville.com/pourquoi-les-poules-sont-elles-si-sensibles-a-la-chaleur-et-resistantes-aux-froids/. [Zugriff am 14 07 2023].</w:t>
                    </w:r>
                  </w:p>
                </w:tc>
              </w:tr>
              <w:tr w:rsidR="00B9571E" w14:paraId="32DE754B" w14:textId="77777777" w:rsidTr="00B9571E">
                <w:trPr>
                  <w:divId w:val="1358576178"/>
                  <w:tblCellSpacing w:w="15" w:type="dxa"/>
                </w:trPr>
                <w:tc>
                  <w:tcPr>
                    <w:tcW w:w="288" w:type="pct"/>
                    <w:hideMark/>
                  </w:tcPr>
                  <w:p w14:paraId="1AA4D631" w14:textId="77777777" w:rsidR="00B9571E" w:rsidRDefault="00B9571E">
                    <w:pPr>
                      <w:pStyle w:val="Bibliographie"/>
                      <w:rPr>
                        <w:noProof/>
                      </w:rPr>
                    </w:pPr>
                    <w:r>
                      <w:rPr>
                        <w:noProof/>
                      </w:rPr>
                      <w:lastRenderedPageBreak/>
                      <w:t xml:space="preserve">[14] </w:t>
                    </w:r>
                  </w:p>
                </w:tc>
                <w:tc>
                  <w:tcPr>
                    <w:tcW w:w="4663" w:type="pct"/>
                    <w:hideMark/>
                  </w:tcPr>
                  <w:p w14:paraId="40B9CC46" w14:textId="77777777" w:rsidR="00B9571E" w:rsidRDefault="00B9571E">
                    <w:pPr>
                      <w:pStyle w:val="Bibliographie"/>
                      <w:rPr>
                        <w:noProof/>
                      </w:rPr>
                    </w:pPr>
                    <w:r>
                      <w:rPr>
                        <w:noProof/>
                      </w:rPr>
                      <w:t>Gamm vert, „Gamm vert l'autoproduction est l'avenir,“ 2018. [Online]. Available: https://www.gammvert.fr/conseils/conseils-de-jardinage/predateur-des-poules-le-renard. [Zugriff am 14 07 2023].</w:t>
                    </w:r>
                  </w:p>
                </w:tc>
              </w:tr>
              <w:tr w:rsidR="00B9571E" w14:paraId="357ED96C" w14:textId="77777777" w:rsidTr="00B9571E">
                <w:trPr>
                  <w:divId w:val="1358576178"/>
                  <w:tblCellSpacing w:w="15" w:type="dxa"/>
                </w:trPr>
                <w:tc>
                  <w:tcPr>
                    <w:tcW w:w="288" w:type="pct"/>
                    <w:hideMark/>
                  </w:tcPr>
                  <w:p w14:paraId="1B468C40" w14:textId="77777777" w:rsidR="00B9571E" w:rsidRDefault="00B9571E">
                    <w:pPr>
                      <w:pStyle w:val="Bibliographie"/>
                      <w:rPr>
                        <w:noProof/>
                      </w:rPr>
                    </w:pPr>
                    <w:r>
                      <w:rPr>
                        <w:noProof/>
                      </w:rPr>
                      <w:t xml:space="preserve">[15] </w:t>
                    </w:r>
                  </w:p>
                </w:tc>
                <w:tc>
                  <w:tcPr>
                    <w:tcW w:w="4663" w:type="pct"/>
                    <w:hideMark/>
                  </w:tcPr>
                  <w:p w14:paraId="7C7F2A18" w14:textId="77777777" w:rsidR="00B9571E" w:rsidRDefault="00B9571E">
                    <w:pPr>
                      <w:pStyle w:val="Bibliographie"/>
                      <w:rPr>
                        <w:noProof/>
                      </w:rPr>
                    </w:pPr>
                    <w:r>
                      <w:rPr>
                        <w:noProof/>
                      </w:rPr>
                      <w:t>S. Bansa, „Medium,“ 25 01 2021. [Online]. Available: https://medium.com/walmartglobaltech/native-vs-cross-platform-322e9896e745. [Zugriff am 14 07 2023].</w:t>
                    </w:r>
                  </w:p>
                </w:tc>
              </w:tr>
              <w:tr w:rsidR="00B9571E" w14:paraId="2984080C" w14:textId="77777777" w:rsidTr="00B9571E">
                <w:trPr>
                  <w:divId w:val="1358576178"/>
                  <w:tblCellSpacing w:w="15" w:type="dxa"/>
                </w:trPr>
                <w:tc>
                  <w:tcPr>
                    <w:tcW w:w="288" w:type="pct"/>
                    <w:hideMark/>
                  </w:tcPr>
                  <w:p w14:paraId="5E67E411" w14:textId="77777777" w:rsidR="00B9571E" w:rsidRDefault="00B9571E">
                    <w:pPr>
                      <w:pStyle w:val="Bibliographie"/>
                      <w:rPr>
                        <w:noProof/>
                      </w:rPr>
                    </w:pPr>
                    <w:r>
                      <w:rPr>
                        <w:noProof/>
                      </w:rPr>
                      <w:t xml:space="preserve">[16] </w:t>
                    </w:r>
                  </w:p>
                </w:tc>
                <w:tc>
                  <w:tcPr>
                    <w:tcW w:w="4663" w:type="pct"/>
                    <w:hideMark/>
                  </w:tcPr>
                  <w:p w14:paraId="52A5463A" w14:textId="77777777" w:rsidR="00B9571E" w:rsidRDefault="00B9571E">
                    <w:pPr>
                      <w:pStyle w:val="Bibliographie"/>
                      <w:rPr>
                        <w:noProof/>
                      </w:rPr>
                    </w:pPr>
                    <w:r>
                      <w:rPr>
                        <w:noProof/>
                      </w:rPr>
                      <w:t>H. Muhammad und B. H. Faris, „Linkedin,“ 04 02 2021. [Online]. Available: https://www.linkedin.com/pulse/java-react-native-muhammad-haziq-faris-bin-hasnol. [Zugriff am 14 07 2023].</w:t>
                    </w:r>
                  </w:p>
                </w:tc>
              </w:tr>
              <w:tr w:rsidR="00B9571E" w14:paraId="6E79691B" w14:textId="77777777" w:rsidTr="00B9571E">
                <w:trPr>
                  <w:divId w:val="1358576178"/>
                  <w:tblCellSpacing w:w="15" w:type="dxa"/>
                </w:trPr>
                <w:tc>
                  <w:tcPr>
                    <w:tcW w:w="288" w:type="pct"/>
                    <w:hideMark/>
                  </w:tcPr>
                  <w:p w14:paraId="49357A31" w14:textId="77777777" w:rsidR="00B9571E" w:rsidRDefault="00B9571E">
                    <w:pPr>
                      <w:pStyle w:val="Bibliographie"/>
                      <w:rPr>
                        <w:noProof/>
                      </w:rPr>
                    </w:pPr>
                    <w:r>
                      <w:rPr>
                        <w:noProof/>
                      </w:rPr>
                      <w:t xml:space="preserve">[17] </w:t>
                    </w:r>
                  </w:p>
                </w:tc>
                <w:tc>
                  <w:tcPr>
                    <w:tcW w:w="4663" w:type="pct"/>
                    <w:hideMark/>
                  </w:tcPr>
                  <w:p w14:paraId="239D8EBB" w14:textId="77777777" w:rsidR="00B9571E" w:rsidRDefault="00B9571E">
                    <w:pPr>
                      <w:pStyle w:val="Bibliographie"/>
                      <w:rPr>
                        <w:noProof/>
                      </w:rPr>
                    </w:pPr>
                    <w:r>
                      <w:rPr>
                        <w:noProof/>
                      </w:rPr>
                      <w:t>A. Narayan, „Course Report,“ 22 07 2021. [Online]. Available: https://www.coursereport.com/blog/react-native-vs-native-mobile-guide. [Zugriff am 14 07 2023].</w:t>
                    </w:r>
                  </w:p>
                </w:tc>
              </w:tr>
              <w:tr w:rsidR="00B9571E" w14:paraId="0F632613" w14:textId="77777777" w:rsidTr="00B9571E">
                <w:trPr>
                  <w:divId w:val="1358576178"/>
                  <w:tblCellSpacing w:w="15" w:type="dxa"/>
                </w:trPr>
                <w:tc>
                  <w:tcPr>
                    <w:tcW w:w="288" w:type="pct"/>
                    <w:hideMark/>
                  </w:tcPr>
                  <w:p w14:paraId="42C23475" w14:textId="77777777" w:rsidR="00B9571E" w:rsidRDefault="00B9571E">
                    <w:pPr>
                      <w:pStyle w:val="Bibliographie"/>
                      <w:rPr>
                        <w:noProof/>
                      </w:rPr>
                    </w:pPr>
                    <w:r>
                      <w:rPr>
                        <w:noProof/>
                      </w:rPr>
                      <w:t xml:space="preserve">[18] </w:t>
                    </w:r>
                  </w:p>
                </w:tc>
                <w:tc>
                  <w:tcPr>
                    <w:tcW w:w="4663" w:type="pct"/>
                    <w:hideMark/>
                  </w:tcPr>
                  <w:p w14:paraId="2F634BE4" w14:textId="77777777" w:rsidR="00B9571E" w:rsidRDefault="00B9571E">
                    <w:pPr>
                      <w:pStyle w:val="Bibliographie"/>
                      <w:rPr>
                        <w:noProof/>
                      </w:rPr>
                    </w:pPr>
                    <w:r>
                      <w:rPr>
                        <w:noProof/>
                      </w:rPr>
                      <w:t>I. Cisse, „Ibraci Links,“ [Online]. Available: https://ibracilinks.com/blog/quand-et-pourquoi-java-est-utilise-pour-le-developpement-dapplications. [Zugriff am 21 07 2023].</w:t>
                    </w:r>
                  </w:p>
                </w:tc>
              </w:tr>
              <w:tr w:rsidR="00B9571E" w14:paraId="632C65D8" w14:textId="77777777" w:rsidTr="00B9571E">
                <w:trPr>
                  <w:divId w:val="1358576178"/>
                  <w:tblCellSpacing w:w="15" w:type="dxa"/>
                </w:trPr>
                <w:tc>
                  <w:tcPr>
                    <w:tcW w:w="288" w:type="pct"/>
                    <w:hideMark/>
                  </w:tcPr>
                  <w:p w14:paraId="69B85BE0" w14:textId="77777777" w:rsidR="00B9571E" w:rsidRDefault="00B9571E">
                    <w:pPr>
                      <w:pStyle w:val="Bibliographie"/>
                      <w:rPr>
                        <w:noProof/>
                      </w:rPr>
                    </w:pPr>
                    <w:r>
                      <w:rPr>
                        <w:noProof/>
                      </w:rPr>
                      <w:t xml:space="preserve">[19] </w:t>
                    </w:r>
                  </w:p>
                </w:tc>
                <w:tc>
                  <w:tcPr>
                    <w:tcW w:w="4663" w:type="pct"/>
                    <w:hideMark/>
                  </w:tcPr>
                  <w:p w14:paraId="60A98A52" w14:textId="77777777" w:rsidR="00B9571E" w:rsidRDefault="00B9571E">
                    <w:pPr>
                      <w:pStyle w:val="Bibliographie"/>
                      <w:rPr>
                        <w:noProof/>
                      </w:rPr>
                    </w:pPr>
                    <w:r>
                      <w:rPr>
                        <w:noProof/>
                      </w:rPr>
                      <w:t>StackLima, „StackLima,“ 05 07 2022. [Online]. Available: https://stacklima.com/avantages-et-inconvenients-de-java/. [Zugriff am 21 07 2023].</w:t>
                    </w:r>
                  </w:p>
                </w:tc>
              </w:tr>
              <w:tr w:rsidR="00B9571E" w14:paraId="565216EF" w14:textId="77777777" w:rsidTr="00B9571E">
                <w:trPr>
                  <w:divId w:val="1358576178"/>
                  <w:tblCellSpacing w:w="15" w:type="dxa"/>
                </w:trPr>
                <w:tc>
                  <w:tcPr>
                    <w:tcW w:w="288" w:type="pct"/>
                    <w:hideMark/>
                  </w:tcPr>
                  <w:p w14:paraId="394C0B8D" w14:textId="77777777" w:rsidR="00B9571E" w:rsidRDefault="00B9571E">
                    <w:pPr>
                      <w:pStyle w:val="Bibliographie"/>
                      <w:rPr>
                        <w:noProof/>
                      </w:rPr>
                    </w:pPr>
                    <w:r>
                      <w:rPr>
                        <w:noProof/>
                      </w:rPr>
                      <w:t xml:space="preserve">[20] </w:t>
                    </w:r>
                  </w:p>
                </w:tc>
                <w:tc>
                  <w:tcPr>
                    <w:tcW w:w="4663" w:type="pct"/>
                    <w:hideMark/>
                  </w:tcPr>
                  <w:p w14:paraId="3563F245" w14:textId="77777777" w:rsidR="00B9571E" w:rsidRDefault="00B9571E">
                    <w:pPr>
                      <w:pStyle w:val="Bibliographie"/>
                      <w:rPr>
                        <w:noProof/>
                      </w:rPr>
                    </w:pPr>
                    <w:r>
                      <w:rPr>
                        <w:noProof/>
                      </w:rPr>
                      <w:t>„RitonDuino,“ 16 06 2022. [Online]. Available: https://riton-duino.blogspot.com/2022/06/controle-de-niveau-deau-connecte.html. [Zugriff am 21 07 2023].</w:t>
                    </w:r>
                  </w:p>
                </w:tc>
              </w:tr>
              <w:tr w:rsidR="00B9571E" w14:paraId="09386763" w14:textId="77777777" w:rsidTr="00B9571E">
                <w:trPr>
                  <w:divId w:val="1358576178"/>
                  <w:tblCellSpacing w:w="15" w:type="dxa"/>
                </w:trPr>
                <w:tc>
                  <w:tcPr>
                    <w:tcW w:w="288" w:type="pct"/>
                    <w:hideMark/>
                  </w:tcPr>
                  <w:p w14:paraId="2646AECF" w14:textId="77777777" w:rsidR="00B9571E" w:rsidRDefault="00B9571E">
                    <w:pPr>
                      <w:pStyle w:val="Bibliographie"/>
                      <w:rPr>
                        <w:noProof/>
                      </w:rPr>
                    </w:pPr>
                    <w:r>
                      <w:rPr>
                        <w:noProof/>
                      </w:rPr>
                      <w:t xml:space="preserve">[21] </w:t>
                    </w:r>
                  </w:p>
                </w:tc>
                <w:tc>
                  <w:tcPr>
                    <w:tcW w:w="4663" w:type="pct"/>
                    <w:hideMark/>
                  </w:tcPr>
                  <w:p w14:paraId="00AD08D4" w14:textId="77777777" w:rsidR="00B9571E" w:rsidRDefault="00B9571E">
                    <w:pPr>
                      <w:pStyle w:val="Bibliographie"/>
                      <w:rPr>
                        <w:noProof/>
                      </w:rPr>
                    </w:pPr>
                    <w:r>
                      <w:rPr>
                        <w:noProof/>
                      </w:rPr>
                      <w:t>„ProtoSupplies,“ [Online]. Available: https://protosupplies.com/product/jsn-sr04t-v3-0-waterproof-ultrasonic-range-finder/ . [Zugriff am 21 07 2023].</w:t>
                    </w:r>
                  </w:p>
                </w:tc>
              </w:tr>
              <w:tr w:rsidR="00B9571E" w14:paraId="30A99CE7" w14:textId="77777777" w:rsidTr="00B9571E">
                <w:trPr>
                  <w:divId w:val="1358576178"/>
                  <w:tblCellSpacing w:w="15" w:type="dxa"/>
                </w:trPr>
                <w:tc>
                  <w:tcPr>
                    <w:tcW w:w="288" w:type="pct"/>
                    <w:hideMark/>
                  </w:tcPr>
                  <w:p w14:paraId="53E3078C" w14:textId="77777777" w:rsidR="00B9571E" w:rsidRDefault="00B9571E">
                    <w:pPr>
                      <w:pStyle w:val="Bibliographie"/>
                      <w:rPr>
                        <w:noProof/>
                      </w:rPr>
                    </w:pPr>
                    <w:r>
                      <w:rPr>
                        <w:noProof/>
                      </w:rPr>
                      <w:t xml:space="preserve">[22] </w:t>
                    </w:r>
                  </w:p>
                </w:tc>
                <w:tc>
                  <w:tcPr>
                    <w:tcW w:w="4663" w:type="pct"/>
                    <w:hideMark/>
                  </w:tcPr>
                  <w:p w14:paraId="47A56F3F" w14:textId="77777777" w:rsidR="00B9571E" w:rsidRDefault="00B9571E">
                    <w:pPr>
                      <w:pStyle w:val="Bibliographie"/>
                      <w:rPr>
                        <w:noProof/>
                      </w:rPr>
                    </w:pPr>
                    <w:r>
                      <w:rPr>
                        <w:noProof/>
                      </w:rPr>
                      <w:t>„Rytronics,“ [Online]. Available: https://www.rytronics.in/product/waterproof-ultrasonic-sensor-reversing-radar-sensor-with-separate-probe/. [Zugriff am 21 07 2023].</w:t>
                    </w:r>
                  </w:p>
                </w:tc>
              </w:tr>
              <w:tr w:rsidR="00B9571E" w14:paraId="60BD2E27" w14:textId="77777777" w:rsidTr="00B9571E">
                <w:trPr>
                  <w:divId w:val="1358576178"/>
                  <w:tblCellSpacing w:w="15" w:type="dxa"/>
                </w:trPr>
                <w:tc>
                  <w:tcPr>
                    <w:tcW w:w="288" w:type="pct"/>
                    <w:hideMark/>
                  </w:tcPr>
                  <w:p w14:paraId="75F51BA9" w14:textId="77777777" w:rsidR="00B9571E" w:rsidRDefault="00B9571E">
                    <w:pPr>
                      <w:pStyle w:val="Bibliographie"/>
                      <w:rPr>
                        <w:noProof/>
                      </w:rPr>
                    </w:pPr>
                    <w:r>
                      <w:rPr>
                        <w:noProof/>
                      </w:rPr>
                      <w:t xml:space="preserve">[23] </w:t>
                    </w:r>
                  </w:p>
                </w:tc>
                <w:tc>
                  <w:tcPr>
                    <w:tcW w:w="4663" w:type="pct"/>
                    <w:hideMark/>
                  </w:tcPr>
                  <w:p w14:paraId="5733291D" w14:textId="77777777" w:rsidR="00B9571E" w:rsidRDefault="00B9571E">
                    <w:pPr>
                      <w:pStyle w:val="Bibliographie"/>
                      <w:rPr>
                        <w:noProof/>
                      </w:rPr>
                    </w:pPr>
                    <w:r>
                      <w:rPr>
                        <w:noProof/>
                      </w:rPr>
                      <w:t>„tinytronics,“ [Online]. Available: https://www.tinytronics.nl/shop/en/sensors/distance/waterproof-ultrasonic-sensor-jsn-sr04t . [Zugriff am 21 07 2023].</w:t>
                    </w:r>
                  </w:p>
                </w:tc>
              </w:tr>
              <w:tr w:rsidR="00B9571E" w14:paraId="22E0EE1E" w14:textId="77777777" w:rsidTr="00B9571E">
                <w:trPr>
                  <w:divId w:val="1358576178"/>
                  <w:tblCellSpacing w:w="15" w:type="dxa"/>
                </w:trPr>
                <w:tc>
                  <w:tcPr>
                    <w:tcW w:w="288" w:type="pct"/>
                    <w:hideMark/>
                  </w:tcPr>
                  <w:p w14:paraId="54A0683B" w14:textId="77777777" w:rsidR="00B9571E" w:rsidRDefault="00B9571E">
                    <w:pPr>
                      <w:pStyle w:val="Bibliographie"/>
                      <w:rPr>
                        <w:noProof/>
                      </w:rPr>
                    </w:pPr>
                    <w:r>
                      <w:rPr>
                        <w:noProof/>
                      </w:rPr>
                      <w:t xml:space="preserve">[24] </w:t>
                    </w:r>
                  </w:p>
                </w:tc>
                <w:tc>
                  <w:tcPr>
                    <w:tcW w:w="4663" w:type="pct"/>
                    <w:hideMark/>
                  </w:tcPr>
                  <w:p w14:paraId="28CB8603" w14:textId="77777777" w:rsidR="00B9571E" w:rsidRDefault="00B9571E">
                    <w:pPr>
                      <w:pStyle w:val="Bibliographie"/>
                      <w:rPr>
                        <w:noProof/>
                      </w:rPr>
                    </w:pPr>
                    <w:r>
                      <w:rPr>
                        <w:noProof/>
                      </w:rPr>
                      <w:t>„Amazone,“ [Online]. Available: https://www.amazon.com.be/Srliya-Capteur-Distance-Ultrasonique-R%C3%A9sistant/dp/B0C68PBR9J/ref=sr_1_8?crid=2ZRCM367UCFY4&amp;keywords=jsn-sr04&amp;qid=1689176773&amp;sprefix=JSN%2Caps%2C93&amp;sr=8-8. [Zugriff am 21 07 2023].</w:t>
                    </w:r>
                  </w:p>
                </w:tc>
              </w:tr>
              <w:tr w:rsidR="00B9571E" w14:paraId="0ECC7F94" w14:textId="77777777" w:rsidTr="00B9571E">
                <w:trPr>
                  <w:divId w:val="1358576178"/>
                  <w:tblCellSpacing w:w="15" w:type="dxa"/>
                </w:trPr>
                <w:tc>
                  <w:tcPr>
                    <w:tcW w:w="288" w:type="pct"/>
                    <w:hideMark/>
                  </w:tcPr>
                  <w:p w14:paraId="2A1BC440" w14:textId="77777777" w:rsidR="00B9571E" w:rsidRDefault="00B9571E">
                    <w:pPr>
                      <w:pStyle w:val="Bibliographie"/>
                      <w:rPr>
                        <w:noProof/>
                      </w:rPr>
                    </w:pPr>
                    <w:r>
                      <w:rPr>
                        <w:noProof/>
                      </w:rPr>
                      <w:t xml:space="preserve">[25] </w:t>
                    </w:r>
                  </w:p>
                </w:tc>
                <w:tc>
                  <w:tcPr>
                    <w:tcW w:w="4663" w:type="pct"/>
                    <w:hideMark/>
                  </w:tcPr>
                  <w:p w14:paraId="06448C71" w14:textId="77777777" w:rsidR="00B9571E" w:rsidRDefault="00B9571E">
                    <w:pPr>
                      <w:pStyle w:val="Bibliographie"/>
                      <w:rPr>
                        <w:noProof/>
                      </w:rPr>
                    </w:pPr>
                    <w:r>
                      <w:rPr>
                        <w:noProof/>
                      </w:rPr>
                      <w:t>„seeedstudio,“ [Online]. Available: https://www.seeedstudio.com/TF-Luna-LiDAR-Module-Short-Range-Distance-Sensor-p-4561.html. [Zugriff am 21 07 2023].</w:t>
                    </w:r>
                  </w:p>
                </w:tc>
              </w:tr>
              <w:tr w:rsidR="00B9571E" w14:paraId="2E768F14" w14:textId="77777777" w:rsidTr="00B9571E">
                <w:trPr>
                  <w:divId w:val="1358576178"/>
                  <w:tblCellSpacing w:w="15" w:type="dxa"/>
                </w:trPr>
                <w:tc>
                  <w:tcPr>
                    <w:tcW w:w="288" w:type="pct"/>
                    <w:hideMark/>
                  </w:tcPr>
                  <w:p w14:paraId="564710E7" w14:textId="77777777" w:rsidR="00B9571E" w:rsidRDefault="00B9571E">
                    <w:pPr>
                      <w:pStyle w:val="Bibliographie"/>
                      <w:rPr>
                        <w:noProof/>
                      </w:rPr>
                    </w:pPr>
                    <w:r>
                      <w:rPr>
                        <w:noProof/>
                      </w:rPr>
                      <w:t xml:space="preserve">[26] </w:t>
                    </w:r>
                  </w:p>
                </w:tc>
                <w:tc>
                  <w:tcPr>
                    <w:tcW w:w="4663" w:type="pct"/>
                    <w:hideMark/>
                  </w:tcPr>
                  <w:p w14:paraId="7F605A56" w14:textId="77777777" w:rsidR="00B9571E" w:rsidRDefault="00B9571E">
                    <w:pPr>
                      <w:pStyle w:val="Bibliographie"/>
                      <w:rPr>
                        <w:noProof/>
                      </w:rPr>
                    </w:pPr>
                    <w:r>
                      <w:rPr>
                        <w:noProof/>
                      </w:rPr>
                      <w:t>„lextronic,“ [Online]. Available: https://www.lextronic.fr/capteur-de-distance-lidar-tf-luna-59476.html. [Zugriff am 21 07 2023].</w:t>
                    </w:r>
                  </w:p>
                </w:tc>
              </w:tr>
              <w:tr w:rsidR="00B9571E" w14:paraId="2C6B6960" w14:textId="77777777" w:rsidTr="00B9571E">
                <w:trPr>
                  <w:divId w:val="1358576178"/>
                  <w:tblCellSpacing w:w="15" w:type="dxa"/>
                </w:trPr>
                <w:tc>
                  <w:tcPr>
                    <w:tcW w:w="288" w:type="pct"/>
                    <w:hideMark/>
                  </w:tcPr>
                  <w:p w14:paraId="155BB33B" w14:textId="77777777" w:rsidR="00B9571E" w:rsidRDefault="00B9571E">
                    <w:pPr>
                      <w:pStyle w:val="Bibliographie"/>
                      <w:rPr>
                        <w:noProof/>
                      </w:rPr>
                    </w:pPr>
                    <w:r>
                      <w:rPr>
                        <w:noProof/>
                      </w:rPr>
                      <w:t xml:space="preserve">[27] </w:t>
                    </w:r>
                  </w:p>
                </w:tc>
                <w:tc>
                  <w:tcPr>
                    <w:tcW w:w="4663" w:type="pct"/>
                    <w:hideMark/>
                  </w:tcPr>
                  <w:p w14:paraId="79F7A46A" w14:textId="77777777" w:rsidR="00B9571E" w:rsidRDefault="00B9571E">
                    <w:pPr>
                      <w:pStyle w:val="Bibliographie"/>
                      <w:rPr>
                        <w:noProof/>
                      </w:rPr>
                    </w:pPr>
                    <w:r>
                      <w:rPr>
                        <w:noProof/>
                      </w:rPr>
                      <w:t>„Amazon,“ [Online]. Available: https://www.amazon.fr/XKC-Y25-NPN-Intelligent-sensibilit%C3%A9-m%C3%A9tallique-herm%C3%A9tique/dp/B07NKHT9NS. [Zugriff am 21 07 2023].</w:t>
                    </w:r>
                  </w:p>
                </w:tc>
              </w:tr>
              <w:tr w:rsidR="00B9571E" w14:paraId="2C3D62F4" w14:textId="77777777" w:rsidTr="00B9571E">
                <w:trPr>
                  <w:divId w:val="1358576178"/>
                  <w:tblCellSpacing w:w="15" w:type="dxa"/>
                </w:trPr>
                <w:tc>
                  <w:tcPr>
                    <w:tcW w:w="288" w:type="pct"/>
                    <w:hideMark/>
                  </w:tcPr>
                  <w:p w14:paraId="2FB64CE3" w14:textId="77777777" w:rsidR="00B9571E" w:rsidRDefault="00B9571E">
                    <w:pPr>
                      <w:pStyle w:val="Bibliographie"/>
                      <w:rPr>
                        <w:noProof/>
                      </w:rPr>
                    </w:pPr>
                    <w:r>
                      <w:rPr>
                        <w:noProof/>
                      </w:rPr>
                      <w:t xml:space="preserve">[28] </w:t>
                    </w:r>
                  </w:p>
                </w:tc>
                <w:tc>
                  <w:tcPr>
                    <w:tcW w:w="4663" w:type="pct"/>
                    <w:hideMark/>
                  </w:tcPr>
                  <w:p w14:paraId="7FB05F1A" w14:textId="77777777" w:rsidR="00B9571E" w:rsidRDefault="00B9571E">
                    <w:pPr>
                      <w:pStyle w:val="Bibliographie"/>
                      <w:rPr>
                        <w:noProof/>
                      </w:rPr>
                    </w:pPr>
                    <w:r>
                      <w:rPr>
                        <w:noProof/>
                      </w:rPr>
                      <w:t>Amazon. [Online]. Available: https://amzn.eu/d/9CrYipb. [Zugriff am 21 07 2023].</w:t>
                    </w:r>
                  </w:p>
                </w:tc>
              </w:tr>
              <w:tr w:rsidR="00B9571E" w14:paraId="29929153" w14:textId="77777777" w:rsidTr="00B9571E">
                <w:trPr>
                  <w:divId w:val="1358576178"/>
                  <w:tblCellSpacing w:w="15" w:type="dxa"/>
                </w:trPr>
                <w:tc>
                  <w:tcPr>
                    <w:tcW w:w="288" w:type="pct"/>
                    <w:hideMark/>
                  </w:tcPr>
                  <w:p w14:paraId="4A0A03E1" w14:textId="77777777" w:rsidR="00B9571E" w:rsidRDefault="00B9571E">
                    <w:pPr>
                      <w:pStyle w:val="Bibliographie"/>
                      <w:rPr>
                        <w:noProof/>
                      </w:rPr>
                    </w:pPr>
                    <w:r>
                      <w:rPr>
                        <w:noProof/>
                      </w:rPr>
                      <w:lastRenderedPageBreak/>
                      <w:t xml:space="preserve">[29] </w:t>
                    </w:r>
                  </w:p>
                </w:tc>
                <w:tc>
                  <w:tcPr>
                    <w:tcW w:w="4663" w:type="pct"/>
                    <w:hideMark/>
                  </w:tcPr>
                  <w:p w14:paraId="7D43B563" w14:textId="77777777" w:rsidR="00B9571E" w:rsidRDefault="00B9571E">
                    <w:pPr>
                      <w:pStyle w:val="Bibliographie"/>
                      <w:rPr>
                        <w:noProof/>
                      </w:rPr>
                    </w:pPr>
                    <w:r>
                      <w:rPr>
                        <w:noProof/>
                      </w:rPr>
                      <w:t>AVIA SEMICONDUCTOR, „Digi-Key Electronics,“ [Online]. Available: https://www.digikey.com/htmldatasheets/production/1836471/0/0/1/hx711.html. [Zugriff am 21 07 2023].</w:t>
                    </w:r>
                  </w:p>
                </w:tc>
              </w:tr>
              <w:tr w:rsidR="00B9571E" w14:paraId="359AC184" w14:textId="77777777" w:rsidTr="00B9571E">
                <w:trPr>
                  <w:divId w:val="1358576178"/>
                  <w:tblCellSpacing w:w="15" w:type="dxa"/>
                </w:trPr>
                <w:tc>
                  <w:tcPr>
                    <w:tcW w:w="288" w:type="pct"/>
                    <w:hideMark/>
                  </w:tcPr>
                  <w:p w14:paraId="76DDE874" w14:textId="77777777" w:rsidR="00B9571E" w:rsidRDefault="00B9571E">
                    <w:pPr>
                      <w:pStyle w:val="Bibliographie"/>
                      <w:rPr>
                        <w:noProof/>
                      </w:rPr>
                    </w:pPr>
                    <w:r>
                      <w:rPr>
                        <w:noProof/>
                      </w:rPr>
                      <w:t xml:space="preserve">[30] </w:t>
                    </w:r>
                  </w:p>
                </w:tc>
                <w:tc>
                  <w:tcPr>
                    <w:tcW w:w="4663" w:type="pct"/>
                    <w:hideMark/>
                  </w:tcPr>
                  <w:p w14:paraId="3A2B9909" w14:textId="77777777" w:rsidR="00B9571E" w:rsidRDefault="00B9571E">
                    <w:pPr>
                      <w:pStyle w:val="Bibliographie"/>
                      <w:rPr>
                        <w:noProof/>
                      </w:rPr>
                    </w:pPr>
                    <w:r>
                      <w:rPr>
                        <w:noProof/>
                      </w:rPr>
                      <w:t>„Amazon,“ [Online]. Available: https://www.amazon.fr/Aihasd-num%C3%A9rique-Portable-%C3%A9lectronique-Cap-teurs/dp/B075KF3W3L/ref=sr_1_2?keywords=hx711+20kg&amp;qid=1689661180&amp;sr=8-2 . [Zugriff am 21 07 2023].</w:t>
                    </w:r>
                  </w:p>
                </w:tc>
              </w:tr>
              <w:tr w:rsidR="00B9571E" w14:paraId="6B61724D" w14:textId="77777777" w:rsidTr="00B9571E">
                <w:trPr>
                  <w:divId w:val="1358576178"/>
                  <w:tblCellSpacing w:w="15" w:type="dxa"/>
                </w:trPr>
                <w:tc>
                  <w:tcPr>
                    <w:tcW w:w="288" w:type="pct"/>
                    <w:hideMark/>
                  </w:tcPr>
                  <w:p w14:paraId="0CFEB73A" w14:textId="77777777" w:rsidR="00B9571E" w:rsidRDefault="00B9571E">
                    <w:pPr>
                      <w:pStyle w:val="Bibliographie"/>
                      <w:rPr>
                        <w:noProof/>
                      </w:rPr>
                    </w:pPr>
                    <w:r>
                      <w:rPr>
                        <w:noProof/>
                      </w:rPr>
                      <w:t xml:space="preserve">[31] </w:t>
                    </w:r>
                  </w:p>
                </w:tc>
                <w:tc>
                  <w:tcPr>
                    <w:tcW w:w="4663" w:type="pct"/>
                    <w:hideMark/>
                  </w:tcPr>
                  <w:p w14:paraId="22C7F07B" w14:textId="77777777" w:rsidR="00B9571E" w:rsidRDefault="00B9571E">
                    <w:pPr>
                      <w:pStyle w:val="Bibliographie"/>
                      <w:rPr>
                        <w:noProof/>
                      </w:rPr>
                    </w:pPr>
                    <w:r>
                      <w:rPr>
                        <w:noProof/>
                      </w:rPr>
                      <w:t>„rytronics,“ [Online]. Available: https://www.rytronics.in/product/yzc-133-weighing-load-cell-sensor-10kg-for-electronic-weighing-scale/. [Zugriff am 21 07 2023].</w:t>
                    </w:r>
                  </w:p>
                </w:tc>
              </w:tr>
              <w:tr w:rsidR="00B9571E" w14:paraId="21F42543" w14:textId="77777777" w:rsidTr="00B9571E">
                <w:trPr>
                  <w:divId w:val="1358576178"/>
                  <w:tblCellSpacing w:w="15" w:type="dxa"/>
                </w:trPr>
                <w:tc>
                  <w:tcPr>
                    <w:tcW w:w="288" w:type="pct"/>
                    <w:hideMark/>
                  </w:tcPr>
                  <w:p w14:paraId="146AE917" w14:textId="77777777" w:rsidR="00B9571E" w:rsidRDefault="00B9571E">
                    <w:pPr>
                      <w:pStyle w:val="Bibliographie"/>
                      <w:rPr>
                        <w:noProof/>
                      </w:rPr>
                    </w:pPr>
                    <w:r>
                      <w:rPr>
                        <w:noProof/>
                      </w:rPr>
                      <w:t xml:space="preserve">[32] </w:t>
                    </w:r>
                  </w:p>
                </w:tc>
                <w:tc>
                  <w:tcPr>
                    <w:tcW w:w="4663" w:type="pct"/>
                    <w:hideMark/>
                  </w:tcPr>
                  <w:p w14:paraId="647CC73C" w14:textId="77777777" w:rsidR="00B9571E" w:rsidRDefault="00B9571E">
                    <w:pPr>
                      <w:pStyle w:val="Bibliographie"/>
                      <w:rPr>
                        <w:noProof/>
                      </w:rPr>
                    </w:pPr>
                    <w:r>
                      <w:rPr>
                        <w:noProof/>
                      </w:rPr>
                      <w:t>„Amazon,“ [Online]. Available: https://www.amazon.com/YZC-133-Scale-Electronic-Weighing-Sensor/dp/B07L2FCV4H?th=1. [Zugriff am 21 07 2023].</w:t>
                    </w:r>
                  </w:p>
                </w:tc>
              </w:tr>
              <w:tr w:rsidR="00B9571E" w14:paraId="5EC937E1" w14:textId="77777777" w:rsidTr="00B9571E">
                <w:trPr>
                  <w:divId w:val="1358576178"/>
                  <w:tblCellSpacing w:w="15" w:type="dxa"/>
                </w:trPr>
                <w:tc>
                  <w:tcPr>
                    <w:tcW w:w="288" w:type="pct"/>
                    <w:hideMark/>
                  </w:tcPr>
                  <w:p w14:paraId="2E46345D" w14:textId="77777777" w:rsidR="00B9571E" w:rsidRDefault="00B9571E">
                    <w:pPr>
                      <w:pStyle w:val="Bibliographie"/>
                      <w:rPr>
                        <w:noProof/>
                      </w:rPr>
                    </w:pPr>
                    <w:r>
                      <w:rPr>
                        <w:noProof/>
                      </w:rPr>
                      <w:t xml:space="preserve">[33] </w:t>
                    </w:r>
                  </w:p>
                </w:tc>
                <w:tc>
                  <w:tcPr>
                    <w:tcW w:w="4663" w:type="pct"/>
                    <w:hideMark/>
                  </w:tcPr>
                  <w:p w14:paraId="56539007" w14:textId="77777777" w:rsidR="00B9571E" w:rsidRDefault="00B9571E">
                    <w:pPr>
                      <w:pStyle w:val="Bibliographie"/>
                      <w:rPr>
                        <w:noProof/>
                      </w:rPr>
                    </w:pPr>
                    <w:r>
                      <w:rPr>
                        <w:noProof/>
                      </w:rPr>
                      <w:t>Thomas, „Raspberry ME,“ 03 01 2022. [Online]. Available: https://www.raspberryme.com/9-capteurs-de-temperature-compatibles-arduino/. [Zugriff am 21 07 2023].</w:t>
                    </w:r>
                  </w:p>
                </w:tc>
              </w:tr>
              <w:tr w:rsidR="00B9571E" w14:paraId="0F541F93" w14:textId="77777777" w:rsidTr="00B9571E">
                <w:trPr>
                  <w:divId w:val="1358576178"/>
                  <w:tblCellSpacing w:w="15" w:type="dxa"/>
                </w:trPr>
                <w:tc>
                  <w:tcPr>
                    <w:tcW w:w="288" w:type="pct"/>
                    <w:hideMark/>
                  </w:tcPr>
                  <w:p w14:paraId="68719CAF" w14:textId="77777777" w:rsidR="00B9571E" w:rsidRDefault="00B9571E">
                    <w:pPr>
                      <w:pStyle w:val="Bibliographie"/>
                      <w:rPr>
                        <w:noProof/>
                      </w:rPr>
                    </w:pPr>
                    <w:r>
                      <w:rPr>
                        <w:noProof/>
                      </w:rPr>
                      <w:t xml:space="preserve">[34] </w:t>
                    </w:r>
                  </w:p>
                </w:tc>
                <w:tc>
                  <w:tcPr>
                    <w:tcW w:w="4663" w:type="pct"/>
                    <w:hideMark/>
                  </w:tcPr>
                  <w:p w14:paraId="6994DFA1" w14:textId="77777777" w:rsidR="00B9571E" w:rsidRDefault="00B9571E">
                    <w:pPr>
                      <w:pStyle w:val="Bibliographie"/>
                      <w:rPr>
                        <w:noProof/>
                      </w:rPr>
                    </w:pPr>
                    <w:r>
                      <w:rPr>
                        <w:noProof/>
                      </w:rPr>
                      <w:t>„Amazon,“ [Online]. Available: https://arduino-france.site/dht22-arduino/ . [Zugriff am 21 07 2023].</w:t>
                    </w:r>
                  </w:p>
                </w:tc>
              </w:tr>
              <w:tr w:rsidR="00B9571E" w14:paraId="6031FAE7" w14:textId="77777777" w:rsidTr="00B9571E">
                <w:trPr>
                  <w:divId w:val="1358576178"/>
                  <w:tblCellSpacing w:w="15" w:type="dxa"/>
                </w:trPr>
                <w:tc>
                  <w:tcPr>
                    <w:tcW w:w="288" w:type="pct"/>
                    <w:hideMark/>
                  </w:tcPr>
                  <w:p w14:paraId="294BF616" w14:textId="77777777" w:rsidR="00B9571E" w:rsidRDefault="00B9571E">
                    <w:pPr>
                      <w:pStyle w:val="Bibliographie"/>
                      <w:rPr>
                        <w:noProof/>
                      </w:rPr>
                    </w:pPr>
                    <w:r>
                      <w:rPr>
                        <w:noProof/>
                      </w:rPr>
                      <w:t xml:space="preserve">[35] </w:t>
                    </w:r>
                  </w:p>
                </w:tc>
                <w:tc>
                  <w:tcPr>
                    <w:tcW w:w="4663" w:type="pct"/>
                    <w:hideMark/>
                  </w:tcPr>
                  <w:p w14:paraId="622C7FDC" w14:textId="77777777" w:rsidR="00B9571E" w:rsidRDefault="00B9571E">
                    <w:pPr>
                      <w:pStyle w:val="Bibliographie"/>
                      <w:rPr>
                        <w:noProof/>
                      </w:rPr>
                    </w:pPr>
                    <w:r>
                      <w:rPr>
                        <w:noProof/>
                      </w:rPr>
                      <w:t>„ELV Kompetent in Elektronik,“ [Online]. Available: https://de.elv.com/joy-it-temperatursensor-sen-dht22-fuer-sbc-computer-wie-raspberry-pi-und-arduino-251190?gad=1&amp;gclid=Cj0KCQjw2eilBhCCARIsAG0Pf8tgzWHMrSQxXkuF-BxCFDL70xTSnd3TD4ZYskZ3Zsm0iTAaksI8OUUaAszSEALw_wcB. [Zugriff am 21 07 2023].</w:t>
                    </w:r>
                  </w:p>
                </w:tc>
              </w:tr>
              <w:tr w:rsidR="00B9571E" w14:paraId="2D8A0C1D" w14:textId="77777777" w:rsidTr="00B9571E">
                <w:trPr>
                  <w:divId w:val="1358576178"/>
                  <w:tblCellSpacing w:w="15" w:type="dxa"/>
                </w:trPr>
                <w:tc>
                  <w:tcPr>
                    <w:tcW w:w="288" w:type="pct"/>
                    <w:hideMark/>
                  </w:tcPr>
                  <w:p w14:paraId="787363E7" w14:textId="77777777" w:rsidR="00B9571E" w:rsidRDefault="00B9571E">
                    <w:pPr>
                      <w:pStyle w:val="Bibliographie"/>
                      <w:rPr>
                        <w:noProof/>
                      </w:rPr>
                    </w:pPr>
                    <w:r>
                      <w:rPr>
                        <w:noProof/>
                      </w:rPr>
                      <w:t xml:space="preserve">[36] </w:t>
                    </w:r>
                  </w:p>
                </w:tc>
                <w:tc>
                  <w:tcPr>
                    <w:tcW w:w="4663" w:type="pct"/>
                    <w:hideMark/>
                  </w:tcPr>
                  <w:p w14:paraId="7DCC9C03" w14:textId="77777777" w:rsidR="00B9571E" w:rsidRDefault="00B9571E">
                    <w:pPr>
                      <w:pStyle w:val="Bibliographie"/>
                      <w:rPr>
                        <w:noProof/>
                      </w:rPr>
                    </w:pPr>
                    <w:r>
                      <w:rPr>
                        <w:noProof/>
                      </w:rPr>
                      <w:t>„Amazon,“ [Online]. Available: https://www.amazon.fr/dp/B07TKTFKMW/ref=sspa_dk_detail_2?psc=1&amp;pd_rd_i=B07TKTFKMW&amp;pd_rd_w=vIXkn&amp;content-id=amzn1. [Zugriff am 22 07 2023].</w:t>
                    </w:r>
                  </w:p>
                </w:tc>
              </w:tr>
              <w:tr w:rsidR="00B9571E" w14:paraId="1319A60D" w14:textId="77777777" w:rsidTr="00B9571E">
                <w:trPr>
                  <w:divId w:val="1358576178"/>
                  <w:tblCellSpacing w:w="15" w:type="dxa"/>
                </w:trPr>
                <w:tc>
                  <w:tcPr>
                    <w:tcW w:w="288" w:type="pct"/>
                    <w:hideMark/>
                  </w:tcPr>
                  <w:p w14:paraId="23FF731A" w14:textId="77777777" w:rsidR="00B9571E" w:rsidRDefault="00B9571E">
                    <w:pPr>
                      <w:pStyle w:val="Bibliographie"/>
                      <w:rPr>
                        <w:noProof/>
                      </w:rPr>
                    </w:pPr>
                    <w:r>
                      <w:rPr>
                        <w:noProof/>
                      </w:rPr>
                      <w:t xml:space="preserve">[37] </w:t>
                    </w:r>
                  </w:p>
                </w:tc>
                <w:tc>
                  <w:tcPr>
                    <w:tcW w:w="4663" w:type="pct"/>
                    <w:hideMark/>
                  </w:tcPr>
                  <w:p w14:paraId="19EF79A0" w14:textId="77777777" w:rsidR="00B9571E" w:rsidRDefault="00B9571E">
                    <w:pPr>
                      <w:pStyle w:val="Bibliographie"/>
                      <w:rPr>
                        <w:noProof/>
                      </w:rPr>
                    </w:pPr>
                    <w:r>
                      <w:rPr>
                        <w:noProof/>
                      </w:rPr>
                      <w:t>G. Gamer, „GUIDE GAMER,“ 05 02 2020. [Online]. Available: https://www.guide-gamer.fr/actualites/a-quoi-sert-un-microcontroleur/#:~:text=Le%20microcontr%C3%B4leur%2C%20utilis%C3%A9%20dans%20de,et%20le%20prix%20des%20produits. [Zugriff am 22 07 2023].</w:t>
                    </w:r>
                  </w:p>
                </w:tc>
              </w:tr>
              <w:tr w:rsidR="00B9571E" w14:paraId="115A21F0" w14:textId="77777777" w:rsidTr="00B9571E">
                <w:trPr>
                  <w:divId w:val="1358576178"/>
                  <w:tblCellSpacing w:w="15" w:type="dxa"/>
                </w:trPr>
                <w:tc>
                  <w:tcPr>
                    <w:tcW w:w="288" w:type="pct"/>
                    <w:hideMark/>
                  </w:tcPr>
                  <w:p w14:paraId="5A03F9AB" w14:textId="77777777" w:rsidR="00B9571E" w:rsidRDefault="00B9571E">
                    <w:pPr>
                      <w:pStyle w:val="Bibliographie"/>
                      <w:rPr>
                        <w:noProof/>
                      </w:rPr>
                    </w:pPr>
                    <w:r>
                      <w:rPr>
                        <w:noProof/>
                      </w:rPr>
                      <w:t xml:space="preserve">[38] </w:t>
                    </w:r>
                  </w:p>
                </w:tc>
                <w:tc>
                  <w:tcPr>
                    <w:tcW w:w="4663" w:type="pct"/>
                    <w:hideMark/>
                  </w:tcPr>
                  <w:p w14:paraId="658DF0C2" w14:textId="77777777" w:rsidR="00B9571E" w:rsidRDefault="00B9571E">
                    <w:pPr>
                      <w:pStyle w:val="Bibliographie"/>
                      <w:rPr>
                        <w:noProof/>
                      </w:rPr>
                    </w:pPr>
                    <w:r>
                      <w:rPr>
                        <w:noProof/>
                      </w:rPr>
                      <w:t>„robocraze,“ [Online]. Available: https://robocraze.com/blogs/post/arduino-vs-nodemcu. [Zugriff am 22 07 2023].</w:t>
                    </w:r>
                  </w:p>
                </w:tc>
              </w:tr>
              <w:tr w:rsidR="00B9571E" w14:paraId="2D2D9064" w14:textId="77777777" w:rsidTr="00B9571E">
                <w:trPr>
                  <w:divId w:val="1358576178"/>
                  <w:tblCellSpacing w:w="15" w:type="dxa"/>
                </w:trPr>
                <w:tc>
                  <w:tcPr>
                    <w:tcW w:w="288" w:type="pct"/>
                    <w:hideMark/>
                  </w:tcPr>
                  <w:p w14:paraId="49D4B766" w14:textId="77777777" w:rsidR="00B9571E" w:rsidRDefault="00B9571E">
                    <w:pPr>
                      <w:pStyle w:val="Bibliographie"/>
                      <w:rPr>
                        <w:noProof/>
                      </w:rPr>
                    </w:pPr>
                    <w:r>
                      <w:rPr>
                        <w:noProof/>
                      </w:rPr>
                      <w:t xml:space="preserve">[39] </w:t>
                    </w:r>
                  </w:p>
                </w:tc>
                <w:tc>
                  <w:tcPr>
                    <w:tcW w:w="4663" w:type="pct"/>
                    <w:hideMark/>
                  </w:tcPr>
                  <w:p w14:paraId="008C9B47" w14:textId="77777777" w:rsidR="00B9571E" w:rsidRDefault="00B9571E">
                    <w:pPr>
                      <w:pStyle w:val="Bibliographie"/>
                      <w:rPr>
                        <w:noProof/>
                      </w:rPr>
                    </w:pPr>
                    <w:r>
                      <w:rPr>
                        <w:noProof/>
                      </w:rPr>
                      <w:t>„Amazon,“ [Online]. Available: https://www.amazon.de/AZDelivery-NodeMCU-ESP8266-ESP-12E-Development. [Zugriff am 22 07 2023].</w:t>
                    </w:r>
                  </w:p>
                </w:tc>
              </w:tr>
              <w:tr w:rsidR="00B9571E" w14:paraId="678423ED" w14:textId="77777777" w:rsidTr="00B9571E">
                <w:trPr>
                  <w:divId w:val="1358576178"/>
                  <w:tblCellSpacing w:w="15" w:type="dxa"/>
                </w:trPr>
                <w:tc>
                  <w:tcPr>
                    <w:tcW w:w="288" w:type="pct"/>
                    <w:hideMark/>
                  </w:tcPr>
                  <w:p w14:paraId="48091C81" w14:textId="77777777" w:rsidR="00B9571E" w:rsidRDefault="00B9571E">
                    <w:pPr>
                      <w:pStyle w:val="Bibliographie"/>
                      <w:rPr>
                        <w:noProof/>
                      </w:rPr>
                    </w:pPr>
                    <w:r>
                      <w:rPr>
                        <w:noProof/>
                      </w:rPr>
                      <w:t xml:space="preserve">[40] </w:t>
                    </w:r>
                  </w:p>
                </w:tc>
                <w:tc>
                  <w:tcPr>
                    <w:tcW w:w="4663" w:type="pct"/>
                    <w:hideMark/>
                  </w:tcPr>
                  <w:p w14:paraId="20974D7B" w14:textId="77777777" w:rsidR="00B9571E" w:rsidRDefault="00B9571E">
                    <w:pPr>
                      <w:pStyle w:val="Bibliographie"/>
                      <w:rPr>
                        <w:noProof/>
                      </w:rPr>
                    </w:pPr>
                    <w:r>
                      <w:rPr>
                        <w:noProof/>
                      </w:rPr>
                      <w:t>„Amazon,“ [Online]. Available: https://www.amazon.de/ESP32-CAM-MB-Kameramodul-Bluetooth-Entwicklungsplatine-serielle-automatischer-1-St%C3%BCck/dp/B0BW8R64G2/ref=asc_df_B0BW8R64G2?tag=bingshoppin0b-21&amp;linkCode=df0&amp;hvadid=80127083647494&amp;hvnetw=o&amp;hvqmt=e&amp;hvbmt=be&amp;hvdev=c&amp;hvlocint=&amp;hvlocp. [Zugriff am 14 08 2023].</w:t>
                    </w:r>
                  </w:p>
                </w:tc>
              </w:tr>
              <w:tr w:rsidR="00B9571E" w14:paraId="61A5731F" w14:textId="77777777" w:rsidTr="00B9571E">
                <w:trPr>
                  <w:divId w:val="1358576178"/>
                  <w:tblCellSpacing w:w="15" w:type="dxa"/>
                </w:trPr>
                <w:tc>
                  <w:tcPr>
                    <w:tcW w:w="288" w:type="pct"/>
                    <w:hideMark/>
                  </w:tcPr>
                  <w:p w14:paraId="5363166F" w14:textId="77777777" w:rsidR="00B9571E" w:rsidRDefault="00B9571E">
                    <w:pPr>
                      <w:pStyle w:val="Bibliographie"/>
                      <w:rPr>
                        <w:noProof/>
                      </w:rPr>
                    </w:pPr>
                    <w:r>
                      <w:rPr>
                        <w:noProof/>
                      </w:rPr>
                      <w:t xml:space="preserve">[41] </w:t>
                    </w:r>
                  </w:p>
                </w:tc>
                <w:tc>
                  <w:tcPr>
                    <w:tcW w:w="4663" w:type="pct"/>
                    <w:hideMark/>
                  </w:tcPr>
                  <w:p w14:paraId="1B608A46" w14:textId="77777777" w:rsidR="00B9571E" w:rsidRDefault="00B9571E">
                    <w:pPr>
                      <w:pStyle w:val="Bibliographie"/>
                      <w:rPr>
                        <w:noProof/>
                      </w:rPr>
                    </w:pPr>
                    <w:r>
                      <w:rPr>
                        <w:noProof/>
                      </w:rPr>
                      <w:t>„RANDOM NERD TUTORIALS,“ [Online]. Available: https://randomnerdtutorials.com/upload-code-esp32-cam-mb-usb/. [Zugriff am 30 07 2023].</w:t>
                    </w:r>
                  </w:p>
                </w:tc>
              </w:tr>
              <w:tr w:rsidR="00B9571E" w14:paraId="2693D153" w14:textId="77777777" w:rsidTr="00B9571E">
                <w:trPr>
                  <w:divId w:val="1358576178"/>
                  <w:tblCellSpacing w:w="15" w:type="dxa"/>
                </w:trPr>
                <w:tc>
                  <w:tcPr>
                    <w:tcW w:w="288" w:type="pct"/>
                    <w:hideMark/>
                  </w:tcPr>
                  <w:p w14:paraId="233E6858" w14:textId="77777777" w:rsidR="00B9571E" w:rsidRDefault="00B9571E">
                    <w:pPr>
                      <w:pStyle w:val="Bibliographie"/>
                      <w:rPr>
                        <w:noProof/>
                      </w:rPr>
                    </w:pPr>
                    <w:r>
                      <w:rPr>
                        <w:noProof/>
                      </w:rPr>
                      <w:t xml:space="preserve">[42] </w:t>
                    </w:r>
                  </w:p>
                </w:tc>
                <w:tc>
                  <w:tcPr>
                    <w:tcW w:w="4663" w:type="pct"/>
                    <w:hideMark/>
                  </w:tcPr>
                  <w:p w14:paraId="2C35CA04" w14:textId="77777777" w:rsidR="00B9571E" w:rsidRDefault="00B9571E">
                    <w:pPr>
                      <w:pStyle w:val="Bibliographie"/>
                      <w:rPr>
                        <w:noProof/>
                      </w:rPr>
                    </w:pPr>
                    <w:r>
                      <w:rPr>
                        <w:noProof/>
                      </w:rPr>
                      <w:t>„Amazon,“ [Online]. Available: https://www.amazon.de/-/en/Yardwe-Automatic-Chicken-Drinker-Poultry/dp/B0853FMBHW/ref=sr_1_fkmr1_1?crid=2QAHQ1V9X3K5H&amp;keywords=abrevoir+po</w:t>
                    </w:r>
                    <w:r>
                      <w:rPr>
                        <w:noProof/>
                      </w:rPr>
                      <w:lastRenderedPageBreak/>
                      <w:t>ur+poules&amp;qid=1692046989&amp;sprefix=abrevoi%2Caps%2C142&amp;sr=8-1-fkmr1. [Zugriff am 09 08 2023].</w:t>
                    </w:r>
                  </w:p>
                </w:tc>
              </w:tr>
            </w:tbl>
            <w:p w14:paraId="0FD216C7" w14:textId="77777777" w:rsidR="00B9571E" w:rsidRDefault="00B9571E">
              <w:pPr>
                <w:divId w:val="1358576178"/>
                <w:rPr>
                  <w:rFonts w:eastAsia="Times New Roman"/>
                  <w:noProof/>
                </w:rPr>
              </w:pPr>
            </w:p>
            <w:p w14:paraId="134FBB37" w14:textId="263B0463" w:rsidR="00B9571E" w:rsidRDefault="00B9571E">
              <w:r>
                <w:rPr>
                  <w:b/>
                  <w:bCs/>
                </w:rPr>
                <w:fldChar w:fldCharType="end"/>
              </w:r>
            </w:p>
          </w:sdtContent>
        </w:sdt>
      </w:sdtContent>
    </w:sdt>
    <w:p w14:paraId="6B7F2548" w14:textId="07C62D47" w:rsidR="00B9571E" w:rsidRDefault="00B9571E"/>
    <w:p w14:paraId="58C3A27B" w14:textId="643D3088" w:rsidR="00B9571E" w:rsidRDefault="00B9571E"/>
    <w:p w14:paraId="1A7BC82C" w14:textId="19BAEFA4" w:rsidR="00B9571E" w:rsidRDefault="00B9571E"/>
    <w:p w14:paraId="33882E23" w14:textId="0A5EBA1A" w:rsidR="00B9571E" w:rsidRDefault="00B9571E"/>
    <w:p w14:paraId="6F163290" w14:textId="4FE6EB50" w:rsidR="00B9571E" w:rsidRDefault="00B9571E"/>
    <w:p w14:paraId="68DE4B41" w14:textId="69FB0AE6" w:rsidR="00B9571E" w:rsidRDefault="00B9571E"/>
    <w:p w14:paraId="5EDE0573" w14:textId="0683FC33" w:rsidR="00B9571E" w:rsidRDefault="00B9571E"/>
    <w:p w14:paraId="106EE7D4" w14:textId="09C06571" w:rsidR="00B9571E" w:rsidRDefault="00B9571E"/>
    <w:p w14:paraId="35006715" w14:textId="6B7F71F5" w:rsidR="00B9571E" w:rsidRDefault="00B9571E"/>
    <w:p w14:paraId="1343C256" w14:textId="29831A4F" w:rsidR="00B9571E" w:rsidRDefault="00B9571E"/>
    <w:p w14:paraId="259523F7" w14:textId="65917758" w:rsidR="00B9571E" w:rsidRDefault="00B9571E"/>
    <w:p w14:paraId="189C6927" w14:textId="437AAC26" w:rsidR="00B9571E" w:rsidRDefault="00B9571E"/>
    <w:p w14:paraId="542B035F" w14:textId="112D3DFD" w:rsidR="00B9571E" w:rsidRDefault="00B9571E"/>
    <w:p w14:paraId="0FAFCAA9" w14:textId="65FE6E43" w:rsidR="00B9571E" w:rsidRDefault="00B9571E"/>
    <w:p w14:paraId="6CD8FB5F" w14:textId="5B304F17" w:rsidR="00B9571E" w:rsidRDefault="00B9571E"/>
    <w:p w14:paraId="67570EA1" w14:textId="11D91833" w:rsidR="00B9571E" w:rsidRDefault="00B9571E"/>
    <w:p w14:paraId="50820A9C" w14:textId="27DDD159" w:rsidR="00B9571E" w:rsidRDefault="00B9571E"/>
    <w:p w14:paraId="03B51289" w14:textId="5494C505" w:rsidR="00B9571E" w:rsidRDefault="00B9571E"/>
    <w:p w14:paraId="6A5733F2" w14:textId="2E70B0AB" w:rsidR="00B9571E" w:rsidRDefault="00B9571E"/>
    <w:p w14:paraId="34365D39" w14:textId="24A32A07" w:rsidR="00B9571E" w:rsidRDefault="00B9571E"/>
    <w:p w14:paraId="22900B9D" w14:textId="0B1A3AF0" w:rsidR="00B9571E" w:rsidRDefault="00B9571E"/>
    <w:p w14:paraId="0853C5CF" w14:textId="10D847A8" w:rsidR="00B9571E" w:rsidRDefault="00B9571E"/>
    <w:p w14:paraId="5441A703" w14:textId="75B0F3A8" w:rsidR="00B9571E" w:rsidRDefault="00B9571E"/>
    <w:p w14:paraId="20805E82" w14:textId="77B6590C" w:rsidR="00B9571E" w:rsidRDefault="00B9571E"/>
    <w:p w14:paraId="29830790" w14:textId="22C5EFDD" w:rsidR="00B9571E" w:rsidRDefault="00B9571E"/>
    <w:p w14:paraId="1E8FAEE1" w14:textId="0934AD0E" w:rsidR="00B9571E" w:rsidRDefault="00B9571E"/>
    <w:p w14:paraId="44DFB838" w14:textId="55AB16C8" w:rsidR="00B9571E" w:rsidRDefault="00B9571E"/>
    <w:p w14:paraId="1F95D9B7" w14:textId="77777777" w:rsidR="00B9571E" w:rsidRDefault="00B9571E"/>
    <w:p w14:paraId="124AB223" w14:textId="31C9CE5D" w:rsidR="00096D6A" w:rsidRDefault="00096D6A" w:rsidP="00310DAC">
      <w:pPr>
        <w:pStyle w:val="paragraph"/>
        <w:spacing w:before="0" w:after="0"/>
        <w:textAlignment w:val="baseline"/>
      </w:pPr>
    </w:p>
    <w:sectPr w:rsidR="00096D6A" w:rsidSect="002F1A0B">
      <w:pgSz w:w="11906" w:h="16838"/>
      <w:pgMar w:top="1418" w:right="1418" w:bottom="1418" w:left="1418" w:header="720" w:footer="720" w:gutter="0"/>
      <w:pgNumType w:fmt="upp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D2C18" w14:textId="77777777" w:rsidR="006D07C8" w:rsidRDefault="006D07C8">
      <w:pPr>
        <w:spacing w:after="0"/>
      </w:pPr>
      <w:r>
        <w:separator/>
      </w:r>
    </w:p>
  </w:endnote>
  <w:endnote w:type="continuationSeparator" w:id="0">
    <w:p w14:paraId="536AB4FD" w14:textId="77777777" w:rsidR="006D07C8" w:rsidRDefault="006D07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995CB" w14:textId="616D0908" w:rsidR="00581CD3" w:rsidRDefault="00581CD3">
    <w:pPr>
      <w:pStyle w:val="Pieddepage"/>
      <w:jc w:val="center"/>
    </w:pPr>
  </w:p>
  <w:p w14:paraId="54773526" w14:textId="118C4362" w:rsidR="0000000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456956"/>
      <w:docPartObj>
        <w:docPartGallery w:val="Page Numbers (Bottom of Page)"/>
        <w:docPartUnique/>
      </w:docPartObj>
    </w:sdtPr>
    <w:sdtContent>
      <w:p w14:paraId="47CF1AD2" w14:textId="77777777" w:rsidR="00581CD3" w:rsidRDefault="00581CD3">
        <w:pPr>
          <w:pStyle w:val="Pieddepage"/>
          <w:jc w:val="center"/>
        </w:pPr>
        <w:r>
          <w:fldChar w:fldCharType="begin"/>
        </w:r>
        <w:r>
          <w:instrText>PAGE   \* MERGEFORMAT</w:instrText>
        </w:r>
        <w:r>
          <w:fldChar w:fldCharType="separate"/>
        </w:r>
        <w:r>
          <w:rPr>
            <w:lang w:val="de-DE"/>
          </w:rPr>
          <w:t>2</w:t>
        </w:r>
        <w:r>
          <w:fldChar w:fldCharType="end"/>
        </w:r>
      </w:p>
    </w:sdtContent>
  </w:sdt>
  <w:p w14:paraId="6F44BB49" w14:textId="77777777" w:rsidR="00581CD3" w:rsidRDefault="00581C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3DB78" w14:textId="77777777" w:rsidR="006D07C8" w:rsidRDefault="006D07C8">
      <w:pPr>
        <w:spacing w:after="0"/>
      </w:pPr>
      <w:r>
        <w:rPr>
          <w:color w:val="000000"/>
        </w:rPr>
        <w:separator/>
      </w:r>
    </w:p>
  </w:footnote>
  <w:footnote w:type="continuationSeparator" w:id="0">
    <w:p w14:paraId="6404C3BE" w14:textId="77777777" w:rsidR="006D07C8" w:rsidRDefault="006D07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2BAE"/>
    <w:multiLevelType w:val="multilevel"/>
    <w:tmpl w:val="E09683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904167"/>
    <w:multiLevelType w:val="multilevel"/>
    <w:tmpl w:val="BC8A7590"/>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651A1"/>
    <w:multiLevelType w:val="multilevel"/>
    <w:tmpl w:val="92D8D45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 w15:restartNumberingAfterBreak="0">
    <w:nsid w:val="11BA34FF"/>
    <w:multiLevelType w:val="hybridMultilevel"/>
    <w:tmpl w:val="AE3E23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90C2734"/>
    <w:multiLevelType w:val="multilevel"/>
    <w:tmpl w:val="6ABE9664"/>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B68204F"/>
    <w:multiLevelType w:val="multilevel"/>
    <w:tmpl w:val="7AA223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BFB1F56"/>
    <w:multiLevelType w:val="multilevel"/>
    <w:tmpl w:val="C4D6DA4E"/>
    <w:lvl w:ilvl="0">
      <w:numFmt w:val="bullet"/>
      <w:lvlText w:val=""/>
      <w:lvlJc w:val="left"/>
      <w:pPr>
        <w:ind w:left="720" w:hanging="360"/>
      </w:pPr>
      <w:rPr>
        <w:rFonts w:ascii="Symbol" w:hAnsi="Symbol"/>
      </w:rPr>
    </w:lvl>
    <w:lvl w:ilvl="1">
      <w:numFmt w:val="bullet"/>
      <w:lvlText w:val="-"/>
      <w:lvlJc w:val="left"/>
      <w:pPr>
        <w:ind w:left="1440" w:hanging="360"/>
      </w:pPr>
      <w:rPr>
        <w:rFonts w:ascii="Arial" w:eastAsia="Calibri" w:hAnsi="Arial" w:cs="Aria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7AE7A47"/>
    <w:multiLevelType w:val="hybridMultilevel"/>
    <w:tmpl w:val="A7FCEF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88B1747"/>
    <w:multiLevelType w:val="multilevel"/>
    <w:tmpl w:val="66FEB9E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CB35285"/>
    <w:multiLevelType w:val="multilevel"/>
    <w:tmpl w:val="EABAA044"/>
    <w:styleLink w:val="WWOutlineListStyle1"/>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DE66544"/>
    <w:multiLevelType w:val="multilevel"/>
    <w:tmpl w:val="46DE0F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4CDA1590"/>
    <w:multiLevelType w:val="multilevel"/>
    <w:tmpl w:val="F7C8405E"/>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61B23823"/>
    <w:multiLevelType w:val="multilevel"/>
    <w:tmpl w:val="A5CAA5A2"/>
    <w:styleLink w:val="WWOutlineListStyle"/>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64490D72"/>
    <w:multiLevelType w:val="multilevel"/>
    <w:tmpl w:val="069AB08A"/>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E2F4ECD"/>
    <w:multiLevelType w:val="multilevel"/>
    <w:tmpl w:val="CD0267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385D55"/>
    <w:multiLevelType w:val="multilevel"/>
    <w:tmpl w:val="BDCA96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7DE20C0E"/>
    <w:multiLevelType w:val="multilevel"/>
    <w:tmpl w:val="73B0A898"/>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076628862">
    <w:abstractNumId w:val="1"/>
  </w:num>
  <w:num w:numId="2" w16cid:durableId="1824393148">
    <w:abstractNumId w:val="9"/>
  </w:num>
  <w:num w:numId="3" w16cid:durableId="1508590739">
    <w:abstractNumId w:val="12"/>
  </w:num>
  <w:num w:numId="4" w16cid:durableId="434907565">
    <w:abstractNumId w:val="14"/>
  </w:num>
  <w:num w:numId="5" w16cid:durableId="1677805863">
    <w:abstractNumId w:val="2"/>
  </w:num>
  <w:num w:numId="6" w16cid:durableId="2064284977">
    <w:abstractNumId w:val="5"/>
  </w:num>
  <w:num w:numId="7" w16cid:durableId="959606284">
    <w:abstractNumId w:val="6"/>
  </w:num>
  <w:num w:numId="8" w16cid:durableId="483473382">
    <w:abstractNumId w:val="0"/>
  </w:num>
  <w:num w:numId="9" w16cid:durableId="353384995">
    <w:abstractNumId w:val="10"/>
  </w:num>
  <w:num w:numId="10" w16cid:durableId="267271550">
    <w:abstractNumId w:val="4"/>
  </w:num>
  <w:num w:numId="11" w16cid:durableId="1754815556">
    <w:abstractNumId w:val="11"/>
  </w:num>
  <w:num w:numId="12" w16cid:durableId="390081262">
    <w:abstractNumId w:val="15"/>
  </w:num>
  <w:num w:numId="13" w16cid:durableId="159734548">
    <w:abstractNumId w:val="8"/>
  </w:num>
  <w:num w:numId="14" w16cid:durableId="346493416">
    <w:abstractNumId w:val="13"/>
  </w:num>
  <w:num w:numId="15" w16cid:durableId="594093518">
    <w:abstractNumId w:val="13"/>
    <w:lvlOverride w:ilvl="0">
      <w:startOverride w:val="1"/>
    </w:lvlOverride>
  </w:num>
  <w:num w:numId="16" w16cid:durableId="663168671">
    <w:abstractNumId w:val="16"/>
  </w:num>
  <w:num w:numId="17" w16cid:durableId="683283894">
    <w:abstractNumId w:val="3"/>
  </w:num>
  <w:num w:numId="18" w16cid:durableId="12394375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043"/>
    <w:rsid w:val="00030087"/>
    <w:rsid w:val="00096D6A"/>
    <w:rsid w:val="001352FC"/>
    <w:rsid w:val="00162A38"/>
    <w:rsid w:val="001C4973"/>
    <w:rsid w:val="002055F9"/>
    <w:rsid w:val="00265F9D"/>
    <w:rsid w:val="002C0172"/>
    <w:rsid w:val="002F1A0B"/>
    <w:rsid w:val="00310DAC"/>
    <w:rsid w:val="00311600"/>
    <w:rsid w:val="003C46F9"/>
    <w:rsid w:val="003D5598"/>
    <w:rsid w:val="00451835"/>
    <w:rsid w:val="00460229"/>
    <w:rsid w:val="004917DE"/>
    <w:rsid w:val="004A2E9B"/>
    <w:rsid w:val="004B7EF8"/>
    <w:rsid w:val="005027EC"/>
    <w:rsid w:val="00564297"/>
    <w:rsid w:val="005819C7"/>
    <w:rsid w:val="00581CD3"/>
    <w:rsid w:val="005A1D23"/>
    <w:rsid w:val="005B493C"/>
    <w:rsid w:val="005C53FB"/>
    <w:rsid w:val="005C66C4"/>
    <w:rsid w:val="00610810"/>
    <w:rsid w:val="00665129"/>
    <w:rsid w:val="006D07C8"/>
    <w:rsid w:val="0071517F"/>
    <w:rsid w:val="00764F46"/>
    <w:rsid w:val="00782105"/>
    <w:rsid w:val="007B4D4B"/>
    <w:rsid w:val="007C4F18"/>
    <w:rsid w:val="007C7899"/>
    <w:rsid w:val="00816FA8"/>
    <w:rsid w:val="00847152"/>
    <w:rsid w:val="00854773"/>
    <w:rsid w:val="0086065C"/>
    <w:rsid w:val="008A5590"/>
    <w:rsid w:val="008F56CB"/>
    <w:rsid w:val="00902A86"/>
    <w:rsid w:val="009917FC"/>
    <w:rsid w:val="009B4D57"/>
    <w:rsid w:val="00A442C2"/>
    <w:rsid w:val="00B934A6"/>
    <w:rsid w:val="00B9571E"/>
    <w:rsid w:val="00B97D3C"/>
    <w:rsid w:val="00C044EA"/>
    <w:rsid w:val="00C361DC"/>
    <w:rsid w:val="00C502E8"/>
    <w:rsid w:val="00C94C8C"/>
    <w:rsid w:val="00D7271E"/>
    <w:rsid w:val="00D83001"/>
    <w:rsid w:val="00E44EB0"/>
    <w:rsid w:val="00E87962"/>
    <w:rsid w:val="00E91364"/>
    <w:rsid w:val="00EC37E0"/>
    <w:rsid w:val="00EF6633"/>
    <w:rsid w:val="00FC1A57"/>
    <w:rsid w:val="00FE50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FC40C"/>
  <w15:docId w15:val="{D0F0EC7B-0AB5-45A6-93AA-5696E111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fr-BE"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fr-FR"/>
    </w:r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itre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paragraph" w:styleId="Titre4">
    <w:name w:val="heading 4"/>
    <w:basedOn w:val="Normal"/>
    <w:next w:val="Normal"/>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1">
    <w:name w:val="Titre 11"/>
    <w:basedOn w:val="Normal"/>
    <w:next w:val="Normal"/>
    <w:pPr>
      <w:keepNext/>
      <w:keepLines/>
      <w:spacing w:before="240" w:after="0"/>
      <w:outlineLvl w:val="0"/>
    </w:pPr>
    <w:rPr>
      <w:rFonts w:ascii="Calibri Light" w:eastAsia="Times New Roman" w:hAnsi="Calibri Light"/>
      <w:color w:val="2F5496"/>
      <w:sz w:val="32"/>
      <w:szCs w:val="32"/>
    </w:rPr>
  </w:style>
  <w:style w:type="paragraph" w:customStyle="1" w:styleId="Titre21">
    <w:name w:val="Titre 21"/>
    <w:basedOn w:val="Normal"/>
    <w:next w:val="Normal"/>
    <w:pPr>
      <w:keepNext/>
      <w:keepLines/>
      <w:spacing w:before="40" w:after="0"/>
      <w:outlineLvl w:val="1"/>
    </w:pPr>
    <w:rPr>
      <w:rFonts w:ascii="Calibri Light" w:eastAsia="Times New Roman" w:hAnsi="Calibri Light"/>
      <w:color w:val="2F5496"/>
      <w:sz w:val="26"/>
      <w:szCs w:val="26"/>
    </w:rPr>
  </w:style>
  <w:style w:type="paragraph" w:customStyle="1" w:styleId="Titre31">
    <w:name w:val="Titre 31"/>
    <w:basedOn w:val="Normal"/>
    <w:next w:val="Normal"/>
    <w:pPr>
      <w:keepNext/>
      <w:keepLines/>
      <w:spacing w:before="40" w:after="0"/>
      <w:outlineLvl w:val="2"/>
    </w:pPr>
    <w:rPr>
      <w:rFonts w:ascii="Calibri Light" w:eastAsia="Times New Roman" w:hAnsi="Calibri Light"/>
      <w:color w:val="1F3763"/>
      <w:sz w:val="24"/>
      <w:szCs w:val="24"/>
    </w:rPr>
  </w:style>
  <w:style w:type="paragraph" w:customStyle="1" w:styleId="Titre41">
    <w:name w:val="Titre 41"/>
    <w:basedOn w:val="Normal"/>
    <w:next w:val="Normal"/>
    <w:pPr>
      <w:keepNext/>
      <w:keepLines/>
      <w:spacing w:before="40" w:after="0"/>
      <w:outlineLvl w:val="3"/>
    </w:pPr>
    <w:rPr>
      <w:rFonts w:ascii="Calibri Light" w:eastAsia="Times New Roman" w:hAnsi="Calibri Light"/>
      <w:i/>
      <w:iCs/>
      <w:color w:val="2F5496"/>
    </w:rPr>
  </w:style>
  <w:style w:type="paragraph" w:customStyle="1" w:styleId="Titre51">
    <w:name w:val="Titre 51"/>
    <w:basedOn w:val="Normal"/>
    <w:next w:val="Normal"/>
    <w:pPr>
      <w:keepNext/>
      <w:keepLines/>
      <w:spacing w:before="40" w:after="0"/>
      <w:outlineLvl w:val="4"/>
    </w:pPr>
    <w:rPr>
      <w:rFonts w:ascii="Calibri Light" w:eastAsia="Times New Roman" w:hAnsi="Calibri Light"/>
      <w:color w:val="2F5496"/>
    </w:rPr>
  </w:style>
  <w:style w:type="paragraph" w:customStyle="1" w:styleId="Titre61">
    <w:name w:val="Titre 61"/>
    <w:basedOn w:val="Normal"/>
    <w:next w:val="Normal"/>
    <w:pPr>
      <w:keepNext/>
      <w:keepLines/>
      <w:spacing w:before="40" w:after="0"/>
      <w:outlineLvl w:val="5"/>
    </w:pPr>
    <w:rPr>
      <w:rFonts w:ascii="Calibri Light" w:eastAsia="Times New Roman" w:hAnsi="Calibri Light"/>
      <w:color w:val="1F3763"/>
    </w:rPr>
  </w:style>
  <w:style w:type="paragraph" w:customStyle="1" w:styleId="Titre71">
    <w:name w:val="Titre 71"/>
    <w:basedOn w:val="Normal"/>
    <w:next w:val="Normal"/>
    <w:pPr>
      <w:keepNext/>
      <w:keepLines/>
      <w:spacing w:before="40" w:after="0"/>
      <w:outlineLvl w:val="6"/>
    </w:pPr>
    <w:rPr>
      <w:rFonts w:ascii="Calibri Light" w:eastAsia="Times New Roman" w:hAnsi="Calibri Light"/>
      <w:i/>
      <w:iCs/>
      <w:color w:val="1F3763"/>
    </w:rPr>
  </w:style>
  <w:style w:type="paragraph" w:customStyle="1" w:styleId="Titre81">
    <w:name w:val="Titre 81"/>
    <w:basedOn w:val="Normal"/>
    <w:next w:val="Normal"/>
    <w:pPr>
      <w:keepNext/>
      <w:keepLines/>
      <w:spacing w:before="40" w:after="0"/>
      <w:outlineLvl w:val="7"/>
    </w:pPr>
    <w:rPr>
      <w:rFonts w:ascii="Calibri Light" w:eastAsia="Times New Roman" w:hAnsi="Calibri Light"/>
      <w:color w:val="272727"/>
      <w:sz w:val="21"/>
      <w:szCs w:val="21"/>
    </w:rPr>
  </w:style>
  <w:style w:type="paragraph" w:customStyle="1" w:styleId="Titre91">
    <w:name w:val="Titre 91"/>
    <w:basedOn w:val="Normal"/>
    <w:next w:val="Normal"/>
    <w:pPr>
      <w:keepNext/>
      <w:keepLines/>
      <w:spacing w:before="40" w:after="0"/>
      <w:outlineLvl w:val="8"/>
    </w:pPr>
    <w:rPr>
      <w:rFonts w:ascii="Calibri Light" w:eastAsia="Times New Roman" w:hAnsi="Calibri Light"/>
      <w:i/>
      <w:iCs/>
      <w:color w:val="272727"/>
      <w:sz w:val="21"/>
      <w:szCs w:val="21"/>
    </w:rPr>
  </w:style>
  <w:style w:type="character" w:customStyle="1" w:styleId="Policepardfaut1">
    <w:name w:val="Police par défaut1"/>
  </w:style>
  <w:style w:type="character" w:customStyle="1" w:styleId="Titre1Car">
    <w:name w:val="Titre 1 Car"/>
    <w:basedOn w:val="Policepardfaut1"/>
    <w:rPr>
      <w:rFonts w:ascii="Calibri Light" w:eastAsia="Times New Roman" w:hAnsi="Calibri Light" w:cs="Times New Roman"/>
      <w:color w:val="2F5496"/>
      <w:sz w:val="32"/>
      <w:szCs w:val="32"/>
    </w:rPr>
  </w:style>
  <w:style w:type="paragraph" w:customStyle="1" w:styleId="Paragraphedeliste1">
    <w:name w:val="Paragraphe de liste1"/>
    <w:basedOn w:val="Normal"/>
    <w:pPr>
      <w:ind w:left="720"/>
      <w:contextualSpacing/>
    </w:pPr>
  </w:style>
  <w:style w:type="character" w:customStyle="1" w:styleId="Titre2Car">
    <w:name w:val="Titre 2 Car"/>
    <w:basedOn w:val="Policepardfaut1"/>
    <w:rPr>
      <w:rFonts w:ascii="Calibri Light" w:eastAsia="Times New Roman" w:hAnsi="Calibri Light" w:cs="Times New Roman"/>
      <w:color w:val="2F5496"/>
      <w:sz w:val="26"/>
      <w:szCs w:val="26"/>
    </w:rPr>
  </w:style>
  <w:style w:type="character" w:customStyle="1" w:styleId="Titre3Car">
    <w:name w:val="Titre 3 Car"/>
    <w:basedOn w:val="Policepardfaut1"/>
    <w:rPr>
      <w:rFonts w:ascii="Calibri Light" w:eastAsia="Times New Roman" w:hAnsi="Calibri Light" w:cs="Times New Roman"/>
      <w:color w:val="1F3763"/>
      <w:sz w:val="24"/>
      <w:szCs w:val="24"/>
    </w:rPr>
  </w:style>
  <w:style w:type="character" w:customStyle="1" w:styleId="Titre4Car">
    <w:name w:val="Titre 4 Car"/>
    <w:basedOn w:val="Policepardfaut1"/>
    <w:rPr>
      <w:rFonts w:ascii="Calibri Light" w:eastAsia="Times New Roman" w:hAnsi="Calibri Light" w:cs="Times New Roman"/>
      <w:i/>
      <w:iCs/>
      <w:color w:val="2F5496"/>
    </w:rPr>
  </w:style>
  <w:style w:type="character" w:customStyle="1" w:styleId="Titre5Car">
    <w:name w:val="Titre 5 Car"/>
    <w:basedOn w:val="Policepardfaut1"/>
    <w:rPr>
      <w:rFonts w:ascii="Calibri Light" w:eastAsia="Times New Roman" w:hAnsi="Calibri Light" w:cs="Times New Roman"/>
      <w:color w:val="2F5496"/>
    </w:rPr>
  </w:style>
  <w:style w:type="character" w:customStyle="1" w:styleId="Titre6Car">
    <w:name w:val="Titre 6 Car"/>
    <w:basedOn w:val="Policepardfaut1"/>
    <w:rPr>
      <w:rFonts w:ascii="Calibri Light" w:eastAsia="Times New Roman" w:hAnsi="Calibri Light" w:cs="Times New Roman"/>
      <w:color w:val="1F3763"/>
    </w:rPr>
  </w:style>
  <w:style w:type="character" w:customStyle="1" w:styleId="Titre7Car">
    <w:name w:val="Titre 7 Car"/>
    <w:basedOn w:val="Policepardfaut1"/>
    <w:rPr>
      <w:rFonts w:ascii="Calibri Light" w:eastAsia="Times New Roman" w:hAnsi="Calibri Light" w:cs="Times New Roman"/>
      <w:i/>
      <w:iCs/>
      <w:color w:val="1F3763"/>
    </w:rPr>
  </w:style>
  <w:style w:type="character" w:customStyle="1" w:styleId="Titre8Car">
    <w:name w:val="Titre 8 Car"/>
    <w:basedOn w:val="Policepardfaut1"/>
    <w:rPr>
      <w:rFonts w:ascii="Calibri Light" w:eastAsia="Times New Roman" w:hAnsi="Calibri Light" w:cs="Times New Roman"/>
      <w:color w:val="272727"/>
      <w:sz w:val="21"/>
      <w:szCs w:val="21"/>
    </w:rPr>
  </w:style>
  <w:style w:type="character" w:customStyle="1" w:styleId="Titre9Car">
    <w:name w:val="Titre 9 Car"/>
    <w:basedOn w:val="Policepardfaut1"/>
    <w:rPr>
      <w:rFonts w:ascii="Calibri Light" w:eastAsia="Times New Roman" w:hAnsi="Calibri Light" w:cs="Times New Roman"/>
      <w:i/>
      <w:iCs/>
      <w:color w:val="272727"/>
      <w:sz w:val="21"/>
      <w:szCs w:val="21"/>
    </w:rPr>
  </w:style>
  <w:style w:type="character" w:customStyle="1" w:styleId="Lienhypertexte1">
    <w:name w:val="Lien hypertexte1"/>
    <w:basedOn w:val="Policepardfaut"/>
    <w:rPr>
      <w:color w:val="0000FF"/>
      <w:u w:val="single"/>
    </w:rPr>
  </w:style>
  <w:style w:type="character" w:customStyle="1" w:styleId="Mentionnonrsolue1">
    <w:name w:val="Mention non résolue1"/>
    <w:basedOn w:val="Policepardfaut1"/>
    <w:rPr>
      <w:color w:val="605E5C"/>
      <w:shd w:val="clear" w:color="auto" w:fill="E1DFDD"/>
    </w:rPr>
  </w:style>
  <w:style w:type="paragraph" w:styleId="NormalWeb">
    <w:name w:val="Normal (Web)"/>
    <w:basedOn w:val="Normal"/>
    <w:pPr>
      <w:suppressAutoHyphens w:val="0"/>
      <w:spacing w:before="100" w:after="100"/>
    </w:pPr>
    <w:rPr>
      <w:rFonts w:ascii="Times New Roman" w:eastAsia="Times New Roman" w:hAnsi="Times New Roman"/>
      <w:kern w:val="0"/>
      <w:sz w:val="24"/>
      <w:szCs w:val="24"/>
      <w:lang w:eastAsia="fr-FR"/>
    </w:rPr>
  </w:style>
  <w:style w:type="character" w:customStyle="1" w:styleId="lev1">
    <w:name w:val="Élevé1"/>
    <w:basedOn w:val="Policepardfaut1"/>
    <w:rPr>
      <w:b/>
      <w:bCs/>
    </w:rPr>
  </w:style>
  <w:style w:type="paragraph" w:customStyle="1" w:styleId="Sansinterligne1">
    <w:name w:val="Sans interligne1"/>
    <w:pPr>
      <w:spacing w:after="0"/>
    </w:pPr>
    <w:rPr>
      <w:rFonts w:eastAsia="Times New Roman"/>
      <w:kern w:val="0"/>
      <w:lang w:val="fr-FR" w:eastAsia="fr-FR"/>
    </w:rPr>
  </w:style>
  <w:style w:type="character" w:customStyle="1" w:styleId="SansinterligneCar">
    <w:name w:val="Sans interligne Car"/>
    <w:basedOn w:val="Policepardfaut1"/>
    <w:rPr>
      <w:rFonts w:ascii="Calibri" w:eastAsia="Times New Roman" w:hAnsi="Calibri" w:cs="Times New Roman"/>
      <w:kern w:val="0"/>
      <w:lang w:val="fr-FR" w:eastAsia="fr-FR"/>
    </w:rPr>
  </w:style>
  <w:style w:type="paragraph" w:customStyle="1" w:styleId="Sous-titre1">
    <w:name w:val="Sous-titre1"/>
    <w:basedOn w:val="Normal"/>
    <w:next w:val="Normal"/>
    <w:rPr>
      <w:rFonts w:eastAsia="Times New Roman"/>
      <w:color w:val="5A5A5A"/>
      <w:spacing w:val="15"/>
    </w:rPr>
  </w:style>
  <w:style w:type="character" w:customStyle="1" w:styleId="Sous-titreCar">
    <w:name w:val="Sous-titre Car"/>
    <w:basedOn w:val="Policepardfaut1"/>
    <w:rPr>
      <w:rFonts w:ascii="Calibri" w:eastAsia="Times New Roman" w:hAnsi="Calibri" w:cs="Times New Roman"/>
      <w:color w:val="5A5A5A"/>
      <w:spacing w:val="15"/>
      <w:lang w:val="fr-FR"/>
    </w:rPr>
  </w:style>
  <w:style w:type="character" w:customStyle="1" w:styleId="Accentuation1">
    <w:name w:val="Accentuation1"/>
    <w:basedOn w:val="Policepardfaut1"/>
    <w:rPr>
      <w:i/>
      <w:iCs/>
    </w:rPr>
  </w:style>
  <w:style w:type="character" w:customStyle="1" w:styleId="Accentuationlgre1">
    <w:name w:val="Accentuation légère1"/>
    <w:basedOn w:val="Policepardfaut1"/>
    <w:rPr>
      <w:i/>
      <w:iCs/>
      <w:color w:val="404040"/>
    </w:rPr>
  </w:style>
  <w:style w:type="paragraph" w:customStyle="1" w:styleId="Titre10">
    <w:name w:val="Titre1"/>
    <w:basedOn w:val="Normal"/>
    <w:next w:val="Normal"/>
    <w:pPr>
      <w:spacing w:after="0"/>
      <w:contextualSpacing/>
    </w:pPr>
    <w:rPr>
      <w:rFonts w:ascii="Calibri Light" w:eastAsia="Times New Roman" w:hAnsi="Calibri Light"/>
      <w:spacing w:val="-10"/>
      <w:sz w:val="56"/>
      <w:szCs w:val="56"/>
    </w:rPr>
  </w:style>
  <w:style w:type="character" w:customStyle="1" w:styleId="TitreCar">
    <w:name w:val="Titre Car"/>
    <w:basedOn w:val="Policepardfaut1"/>
    <w:rPr>
      <w:rFonts w:ascii="Calibri Light" w:eastAsia="Times New Roman" w:hAnsi="Calibri Light" w:cs="Times New Roman"/>
      <w:spacing w:val="-10"/>
      <w:kern w:val="3"/>
      <w:sz w:val="56"/>
      <w:szCs w:val="56"/>
      <w:lang w:val="fr-FR"/>
    </w:rPr>
  </w:style>
  <w:style w:type="paragraph" w:styleId="Bibliographie">
    <w:name w:val="Bibliography"/>
    <w:basedOn w:val="Normal"/>
    <w:next w:val="Normal"/>
  </w:style>
  <w:style w:type="paragraph" w:customStyle="1" w:styleId="En-ttedetabledesmatires1">
    <w:name w:val="En-tête de table des matières1"/>
    <w:basedOn w:val="Titre11"/>
    <w:next w:val="Normal"/>
    <w:pPr>
      <w:suppressAutoHyphens w:val="0"/>
      <w:spacing w:line="242" w:lineRule="auto"/>
    </w:pPr>
    <w:rPr>
      <w:kern w:val="0"/>
      <w:lang w:eastAsia="fr-FR"/>
    </w:rPr>
  </w:style>
  <w:style w:type="paragraph" w:customStyle="1" w:styleId="TM11">
    <w:name w:val="TM 11"/>
    <w:basedOn w:val="Normal"/>
    <w:next w:val="Normal"/>
    <w:autoRedefine/>
    <w:pPr>
      <w:spacing w:after="100"/>
    </w:pPr>
  </w:style>
  <w:style w:type="paragraph" w:customStyle="1" w:styleId="TM21">
    <w:name w:val="TM 21"/>
    <w:basedOn w:val="Normal"/>
    <w:next w:val="Normal"/>
    <w:autoRedefine/>
    <w:pPr>
      <w:spacing w:after="100"/>
      <w:ind w:left="220"/>
    </w:pPr>
  </w:style>
  <w:style w:type="paragraph" w:customStyle="1" w:styleId="TM31">
    <w:name w:val="TM 31"/>
    <w:basedOn w:val="Normal"/>
    <w:next w:val="Normal"/>
    <w:autoRedefine/>
    <w:pPr>
      <w:spacing w:after="100"/>
      <w:ind w:left="440"/>
    </w:pPr>
  </w:style>
  <w:style w:type="character" w:customStyle="1" w:styleId="berschrift1Zchn">
    <w:name w:val="Überschrift 1 Zchn"/>
    <w:basedOn w:val="Policepardfaut"/>
    <w:uiPriority w:val="9"/>
    <w:rPr>
      <w:rFonts w:ascii="Calibri Light" w:eastAsia="Times New Roman" w:hAnsi="Calibri Light" w:cs="Times New Roman"/>
      <w:color w:val="2F5496"/>
      <w:sz w:val="32"/>
      <w:szCs w:val="32"/>
      <w:lang w:val="fr-FR"/>
    </w:rPr>
  </w:style>
  <w:style w:type="character" w:customStyle="1" w:styleId="berschrift2Zchn">
    <w:name w:val="Überschrift 2 Zchn"/>
    <w:basedOn w:val="Policepardfaut"/>
    <w:rPr>
      <w:rFonts w:ascii="Calibri Light" w:eastAsia="Times New Roman" w:hAnsi="Calibri Light" w:cs="Times New Roman"/>
      <w:color w:val="2F5496"/>
      <w:sz w:val="26"/>
      <w:szCs w:val="26"/>
      <w:lang w:val="fr-FR"/>
    </w:rPr>
  </w:style>
  <w:style w:type="character" w:styleId="lev">
    <w:name w:val="Strong"/>
    <w:basedOn w:val="Policepardfaut"/>
    <w:rPr>
      <w:b/>
      <w:bCs/>
    </w:rPr>
  </w:style>
  <w:style w:type="character" w:customStyle="1" w:styleId="berschrift3Zchn">
    <w:name w:val="Überschrift 3 Zchn"/>
    <w:basedOn w:val="Policepardfaut"/>
    <w:rPr>
      <w:rFonts w:ascii="Calibri Light" w:eastAsia="Times New Roman" w:hAnsi="Calibri Light" w:cs="Times New Roman"/>
      <w:color w:val="1F3763"/>
      <w:sz w:val="24"/>
      <w:szCs w:val="24"/>
      <w:lang w:val="fr-FR"/>
    </w:rPr>
  </w:style>
  <w:style w:type="character" w:customStyle="1" w:styleId="berschrift4Zchn">
    <w:name w:val="Überschrift 4 Zchn"/>
    <w:basedOn w:val="Policepardfaut"/>
    <w:rPr>
      <w:rFonts w:ascii="Calibri Light" w:eastAsia="Times New Roman" w:hAnsi="Calibri Light" w:cs="Times New Roman"/>
      <w:i/>
      <w:iCs/>
      <w:color w:val="2F5496"/>
      <w:lang w:val="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20"/>
    </w:pPr>
  </w:style>
  <w:style w:type="paragraph" w:styleId="En-tte">
    <w:name w:val="header"/>
    <w:basedOn w:val="Normal"/>
    <w:pPr>
      <w:tabs>
        <w:tab w:val="center" w:pos="4536"/>
        <w:tab w:val="right" w:pos="9072"/>
      </w:tabs>
      <w:spacing w:after="0"/>
    </w:pPr>
  </w:style>
  <w:style w:type="character" w:customStyle="1" w:styleId="KopfzeileZchn">
    <w:name w:val="Kopfzeile Zchn"/>
    <w:basedOn w:val="Policepardfaut"/>
    <w:rPr>
      <w:lang w:val="fr-FR"/>
    </w:rPr>
  </w:style>
  <w:style w:type="paragraph" w:styleId="Pieddepage">
    <w:name w:val="footer"/>
    <w:basedOn w:val="Normal"/>
    <w:uiPriority w:val="99"/>
    <w:pPr>
      <w:tabs>
        <w:tab w:val="center" w:pos="4536"/>
        <w:tab w:val="right" w:pos="9072"/>
      </w:tabs>
      <w:spacing w:after="0"/>
    </w:pPr>
  </w:style>
  <w:style w:type="character" w:customStyle="1" w:styleId="FuzeileZchn">
    <w:name w:val="Fußzeile Zchn"/>
    <w:basedOn w:val="Policepardfaut"/>
    <w:uiPriority w:val="99"/>
    <w:rPr>
      <w:lang w:val="fr-FR"/>
    </w:rPr>
  </w:style>
  <w:style w:type="paragraph" w:customStyle="1" w:styleId="paragraph">
    <w:name w:val="paragraph"/>
    <w:basedOn w:val="Normal"/>
    <w:pPr>
      <w:suppressAutoHyphens w:val="0"/>
      <w:spacing w:before="100" w:after="100"/>
    </w:pPr>
    <w:rPr>
      <w:rFonts w:ascii="Times New Roman" w:eastAsia="Times New Roman" w:hAnsi="Times New Roman"/>
      <w:kern w:val="0"/>
      <w:sz w:val="24"/>
      <w:szCs w:val="24"/>
      <w:lang w:eastAsia="fr-FR"/>
    </w:rPr>
  </w:style>
  <w:style w:type="character" w:customStyle="1" w:styleId="normaltextrun">
    <w:name w:val="normaltextrun"/>
    <w:basedOn w:val="Policepardfaut1"/>
  </w:style>
  <w:style w:type="character" w:customStyle="1" w:styleId="eop">
    <w:name w:val="eop"/>
    <w:basedOn w:val="Policepardfaut1"/>
  </w:style>
  <w:style w:type="character" w:customStyle="1" w:styleId="a-size-large">
    <w:name w:val="a-size-large"/>
    <w:basedOn w:val="Policepardfaut1"/>
  </w:style>
  <w:style w:type="paragraph" w:customStyle="1" w:styleId="Pieddepage1">
    <w:name w:val="Pied de page1"/>
    <w:basedOn w:val="Normal"/>
    <w:pPr>
      <w:tabs>
        <w:tab w:val="center" w:pos="4536"/>
        <w:tab w:val="right" w:pos="9072"/>
      </w:tabs>
      <w:suppressAutoHyphens w:val="0"/>
      <w:spacing w:after="0"/>
    </w:pPr>
  </w:style>
  <w:style w:type="character" w:customStyle="1" w:styleId="PieddepageCar">
    <w:name w:val="Pied de page Car"/>
    <w:basedOn w:val="Policepardfaut1"/>
  </w:style>
  <w:style w:type="paragraph" w:styleId="Paragraphedeliste">
    <w:name w:val="List Paragraph"/>
    <w:basedOn w:val="Normal"/>
    <w:pPr>
      <w:ind w:left="720"/>
      <w:contextualSpacing/>
    </w:pPr>
  </w:style>
  <w:style w:type="character" w:styleId="Lienhypertextesuivivisit">
    <w:name w:val="FollowedHyperlink"/>
    <w:basedOn w:val="Policepardfaut"/>
    <w:rPr>
      <w:color w:val="954F72"/>
      <w:u w:val="single"/>
    </w:rPr>
  </w:style>
  <w:style w:type="character" w:styleId="Mentionnonrsolue">
    <w:name w:val="Unresolved Mention"/>
    <w:basedOn w:val="Policepardfaut"/>
    <w:rPr>
      <w:color w:val="605E5C"/>
      <w:shd w:val="clear" w:color="auto" w:fill="E1DFDD"/>
    </w:rPr>
  </w:style>
  <w:style w:type="paragraph" w:customStyle="1" w:styleId="a-spacing-mini">
    <w:name w:val="a-spacing-mini"/>
    <w:basedOn w:val="Normal"/>
    <w:pPr>
      <w:suppressAutoHyphens w:val="0"/>
      <w:spacing w:before="100" w:after="100"/>
    </w:pPr>
    <w:rPr>
      <w:rFonts w:ascii="Times New Roman" w:eastAsia="Times New Roman" w:hAnsi="Times New Roman"/>
      <w:kern w:val="0"/>
      <w:sz w:val="24"/>
      <w:szCs w:val="24"/>
      <w:lang w:eastAsia="fr-FR"/>
    </w:rPr>
  </w:style>
  <w:style w:type="character" w:customStyle="1" w:styleId="a-list-item">
    <w:name w:val="a-list-item"/>
    <w:basedOn w:val="Policepardfaut1"/>
  </w:style>
  <w:style w:type="character" w:styleId="Lienhypertexte">
    <w:name w:val="Hyperlink"/>
    <w:basedOn w:val="Policepardfaut"/>
    <w:uiPriority w:val="99"/>
    <w:rPr>
      <w:color w:val="0563C1"/>
      <w:u w:val="single"/>
    </w:rPr>
  </w:style>
  <w:style w:type="paragraph" w:styleId="Lgende">
    <w:name w:val="caption"/>
    <w:basedOn w:val="Normal"/>
    <w:next w:val="Normal"/>
    <w:pPr>
      <w:spacing w:after="200"/>
    </w:pPr>
    <w:rPr>
      <w:i/>
      <w:iCs/>
      <w:color w:val="44546A"/>
      <w:sz w:val="18"/>
      <w:szCs w:val="18"/>
    </w:rPr>
  </w:style>
  <w:style w:type="paragraph" w:styleId="Tabledesillustrations">
    <w:name w:val="table of figures"/>
    <w:basedOn w:val="Normal"/>
    <w:next w:val="Normal"/>
    <w:uiPriority w:val="99"/>
    <w:pPr>
      <w:spacing w:after="0"/>
    </w:pPr>
  </w:style>
  <w:style w:type="table" w:styleId="Grilledutableau">
    <w:name w:val="Table Grid"/>
    <w:basedOn w:val="TableauNormal"/>
    <w:uiPriority w:val="39"/>
    <w:rsid w:val="005C66C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6065C"/>
    <w:rPr>
      <w:color w:val="808080"/>
    </w:rPr>
  </w:style>
  <w:style w:type="paragraph" w:styleId="En-ttedetabledesmatires">
    <w:name w:val="TOC Heading"/>
    <w:basedOn w:val="Titre1"/>
    <w:next w:val="Normal"/>
    <w:uiPriority w:val="39"/>
    <w:unhideWhenUsed/>
    <w:qFormat/>
    <w:rsid w:val="00B9571E"/>
    <w:pPr>
      <w:suppressAutoHyphens w:val="0"/>
      <w:autoSpaceDN/>
      <w:spacing w:line="259" w:lineRule="auto"/>
      <w:outlineLvl w:val="9"/>
    </w:pPr>
    <w:rPr>
      <w:rFonts w:asciiTheme="majorHAnsi" w:eastAsiaTheme="majorEastAsia" w:hAnsiTheme="majorHAnsi" w:cstheme="majorBidi"/>
      <w:color w:val="2F5496" w:themeColor="accent1" w:themeShade="BF"/>
      <w:kern w:val="0"/>
      <w:lang w:val="de-DE" w:eastAsia="de-DE"/>
    </w:rPr>
  </w:style>
  <w:style w:type="numbering" w:customStyle="1" w:styleId="WWOutlineListStyle2">
    <w:name w:val="WW_OutlineListStyle_2"/>
    <w:basedOn w:val="Aucuneliste"/>
    <w:pPr>
      <w:numPr>
        <w:numId w:val="1"/>
      </w:numPr>
    </w:p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440">
      <w:bodyDiv w:val="1"/>
      <w:marLeft w:val="0"/>
      <w:marRight w:val="0"/>
      <w:marTop w:val="0"/>
      <w:marBottom w:val="0"/>
      <w:divBdr>
        <w:top w:val="none" w:sz="0" w:space="0" w:color="auto"/>
        <w:left w:val="none" w:sz="0" w:space="0" w:color="auto"/>
        <w:bottom w:val="none" w:sz="0" w:space="0" w:color="auto"/>
        <w:right w:val="none" w:sz="0" w:space="0" w:color="auto"/>
      </w:divBdr>
    </w:div>
    <w:div w:id="11684261">
      <w:bodyDiv w:val="1"/>
      <w:marLeft w:val="0"/>
      <w:marRight w:val="0"/>
      <w:marTop w:val="0"/>
      <w:marBottom w:val="0"/>
      <w:divBdr>
        <w:top w:val="none" w:sz="0" w:space="0" w:color="auto"/>
        <w:left w:val="none" w:sz="0" w:space="0" w:color="auto"/>
        <w:bottom w:val="none" w:sz="0" w:space="0" w:color="auto"/>
        <w:right w:val="none" w:sz="0" w:space="0" w:color="auto"/>
      </w:divBdr>
    </w:div>
    <w:div w:id="60252677">
      <w:bodyDiv w:val="1"/>
      <w:marLeft w:val="0"/>
      <w:marRight w:val="0"/>
      <w:marTop w:val="0"/>
      <w:marBottom w:val="0"/>
      <w:divBdr>
        <w:top w:val="none" w:sz="0" w:space="0" w:color="auto"/>
        <w:left w:val="none" w:sz="0" w:space="0" w:color="auto"/>
        <w:bottom w:val="none" w:sz="0" w:space="0" w:color="auto"/>
        <w:right w:val="none" w:sz="0" w:space="0" w:color="auto"/>
      </w:divBdr>
    </w:div>
    <w:div w:id="82604568">
      <w:bodyDiv w:val="1"/>
      <w:marLeft w:val="0"/>
      <w:marRight w:val="0"/>
      <w:marTop w:val="0"/>
      <w:marBottom w:val="0"/>
      <w:divBdr>
        <w:top w:val="none" w:sz="0" w:space="0" w:color="auto"/>
        <w:left w:val="none" w:sz="0" w:space="0" w:color="auto"/>
        <w:bottom w:val="none" w:sz="0" w:space="0" w:color="auto"/>
        <w:right w:val="none" w:sz="0" w:space="0" w:color="auto"/>
      </w:divBdr>
    </w:div>
    <w:div w:id="116293555">
      <w:bodyDiv w:val="1"/>
      <w:marLeft w:val="0"/>
      <w:marRight w:val="0"/>
      <w:marTop w:val="0"/>
      <w:marBottom w:val="0"/>
      <w:divBdr>
        <w:top w:val="none" w:sz="0" w:space="0" w:color="auto"/>
        <w:left w:val="none" w:sz="0" w:space="0" w:color="auto"/>
        <w:bottom w:val="none" w:sz="0" w:space="0" w:color="auto"/>
        <w:right w:val="none" w:sz="0" w:space="0" w:color="auto"/>
      </w:divBdr>
    </w:div>
    <w:div w:id="125246802">
      <w:bodyDiv w:val="1"/>
      <w:marLeft w:val="0"/>
      <w:marRight w:val="0"/>
      <w:marTop w:val="0"/>
      <w:marBottom w:val="0"/>
      <w:divBdr>
        <w:top w:val="none" w:sz="0" w:space="0" w:color="auto"/>
        <w:left w:val="none" w:sz="0" w:space="0" w:color="auto"/>
        <w:bottom w:val="none" w:sz="0" w:space="0" w:color="auto"/>
        <w:right w:val="none" w:sz="0" w:space="0" w:color="auto"/>
      </w:divBdr>
    </w:div>
    <w:div w:id="129372763">
      <w:bodyDiv w:val="1"/>
      <w:marLeft w:val="0"/>
      <w:marRight w:val="0"/>
      <w:marTop w:val="0"/>
      <w:marBottom w:val="0"/>
      <w:divBdr>
        <w:top w:val="none" w:sz="0" w:space="0" w:color="auto"/>
        <w:left w:val="none" w:sz="0" w:space="0" w:color="auto"/>
        <w:bottom w:val="none" w:sz="0" w:space="0" w:color="auto"/>
        <w:right w:val="none" w:sz="0" w:space="0" w:color="auto"/>
      </w:divBdr>
    </w:div>
    <w:div w:id="150414959">
      <w:bodyDiv w:val="1"/>
      <w:marLeft w:val="0"/>
      <w:marRight w:val="0"/>
      <w:marTop w:val="0"/>
      <w:marBottom w:val="0"/>
      <w:divBdr>
        <w:top w:val="none" w:sz="0" w:space="0" w:color="auto"/>
        <w:left w:val="none" w:sz="0" w:space="0" w:color="auto"/>
        <w:bottom w:val="none" w:sz="0" w:space="0" w:color="auto"/>
        <w:right w:val="none" w:sz="0" w:space="0" w:color="auto"/>
      </w:divBdr>
    </w:div>
    <w:div w:id="216625076">
      <w:bodyDiv w:val="1"/>
      <w:marLeft w:val="0"/>
      <w:marRight w:val="0"/>
      <w:marTop w:val="0"/>
      <w:marBottom w:val="0"/>
      <w:divBdr>
        <w:top w:val="none" w:sz="0" w:space="0" w:color="auto"/>
        <w:left w:val="none" w:sz="0" w:space="0" w:color="auto"/>
        <w:bottom w:val="none" w:sz="0" w:space="0" w:color="auto"/>
        <w:right w:val="none" w:sz="0" w:space="0" w:color="auto"/>
      </w:divBdr>
    </w:div>
    <w:div w:id="239215434">
      <w:bodyDiv w:val="1"/>
      <w:marLeft w:val="0"/>
      <w:marRight w:val="0"/>
      <w:marTop w:val="0"/>
      <w:marBottom w:val="0"/>
      <w:divBdr>
        <w:top w:val="none" w:sz="0" w:space="0" w:color="auto"/>
        <w:left w:val="none" w:sz="0" w:space="0" w:color="auto"/>
        <w:bottom w:val="none" w:sz="0" w:space="0" w:color="auto"/>
        <w:right w:val="none" w:sz="0" w:space="0" w:color="auto"/>
      </w:divBdr>
    </w:div>
    <w:div w:id="257912067">
      <w:bodyDiv w:val="1"/>
      <w:marLeft w:val="0"/>
      <w:marRight w:val="0"/>
      <w:marTop w:val="0"/>
      <w:marBottom w:val="0"/>
      <w:divBdr>
        <w:top w:val="none" w:sz="0" w:space="0" w:color="auto"/>
        <w:left w:val="none" w:sz="0" w:space="0" w:color="auto"/>
        <w:bottom w:val="none" w:sz="0" w:space="0" w:color="auto"/>
        <w:right w:val="none" w:sz="0" w:space="0" w:color="auto"/>
      </w:divBdr>
    </w:div>
    <w:div w:id="284048830">
      <w:bodyDiv w:val="1"/>
      <w:marLeft w:val="0"/>
      <w:marRight w:val="0"/>
      <w:marTop w:val="0"/>
      <w:marBottom w:val="0"/>
      <w:divBdr>
        <w:top w:val="none" w:sz="0" w:space="0" w:color="auto"/>
        <w:left w:val="none" w:sz="0" w:space="0" w:color="auto"/>
        <w:bottom w:val="none" w:sz="0" w:space="0" w:color="auto"/>
        <w:right w:val="none" w:sz="0" w:space="0" w:color="auto"/>
      </w:divBdr>
    </w:div>
    <w:div w:id="326059235">
      <w:bodyDiv w:val="1"/>
      <w:marLeft w:val="0"/>
      <w:marRight w:val="0"/>
      <w:marTop w:val="0"/>
      <w:marBottom w:val="0"/>
      <w:divBdr>
        <w:top w:val="none" w:sz="0" w:space="0" w:color="auto"/>
        <w:left w:val="none" w:sz="0" w:space="0" w:color="auto"/>
        <w:bottom w:val="none" w:sz="0" w:space="0" w:color="auto"/>
        <w:right w:val="none" w:sz="0" w:space="0" w:color="auto"/>
      </w:divBdr>
    </w:div>
    <w:div w:id="336687898">
      <w:bodyDiv w:val="1"/>
      <w:marLeft w:val="0"/>
      <w:marRight w:val="0"/>
      <w:marTop w:val="0"/>
      <w:marBottom w:val="0"/>
      <w:divBdr>
        <w:top w:val="none" w:sz="0" w:space="0" w:color="auto"/>
        <w:left w:val="none" w:sz="0" w:space="0" w:color="auto"/>
        <w:bottom w:val="none" w:sz="0" w:space="0" w:color="auto"/>
        <w:right w:val="none" w:sz="0" w:space="0" w:color="auto"/>
      </w:divBdr>
    </w:div>
    <w:div w:id="363094562">
      <w:bodyDiv w:val="1"/>
      <w:marLeft w:val="0"/>
      <w:marRight w:val="0"/>
      <w:marTop w:val="0"/>
      <w:marBottom w:val="0"/>
      <w:divBdr>
        <w:top w:val="none" w:sz="0" w:space="0" w:color="auto"/>
        <w:left w:val="none" w:sz="0" w:space="0" w:color="auto"/>
        <w:bottom w:val="none" w:sz="0" w:space="0" w:color="auto"/>
        <w:right w:val="none" w:sz="0" w:space="0" w:color="auto"/>
      </w:divBdr>
    </w:div>
    <w:div w:id="377781796">
      <w:bodyDiv w:val="1"/>
      <w:marLeft w:val="0"/>
      <w:marRight w:val="0"/>
      <w:marTop w:val="0"/>
      <w:marBottom w:val="0"/>
      <w:divBdr>
        <w:top w:val="none" w:sz="0" w:space="0" w:color="auto"/>
        <w:left w:val="none" w:sz="0" w:space="0" w:color="auto"/>
        <w:bottom w:val="none" w:sz="0" w:space="0" w:color="auto"/>
        <w:right w:val="none" w:sz="0" w:space="0" w:color="auto"/>
      </w:divBdr>
    </w:div>
    <w:div w:id="386415198">
      <w:bodyDiv w:val="1"/>
      <w:marLeft w:val="0"/>
      <w:marRight w:val="0"/>
      <w:marTop w:val="0"/>
      <w:marBottom w:val="0"/>
      <w:divBdr>
        <w:top w:val="none" w:sz="0" w:space="0" w:color="auto"/>
        <w:left w:val="none" w:sz="0" w:space="0" w:color="auto"/>
        <w:bottom w:val="none" w:sz="0" w:space="0" w:color="auto"/>
        <w:right w:val="none" w:sz="0" w:space="0" w:color="auto"/>
      </w:divBdr>
    </w:div>
    <w:div w:id="408771606">
      <w:bodyDiv w:val="1"/>
      <w:marLeft w:val="0"/>
      <w:marRight w:val="0"/>
      <w:marTop w:val="0"/>
      <w:marBottom w:val="0"/>
      <w:divBdr>
        <w:top w:val="none" w:sz="0" w:space="0" w:color="auto"/>
        <w:left w:val="none" w:sz="0" w:space="0" w:color="auto"/>
        <w:bottom w:val="none" w:sz="0" w:space="0" w:color="auto"/>
        <w:right w:val="none" w:sz="0" w:space="0" w:color="auto"/>
      </w:divBdr>
    </w:div>
    <w:div w:id="424306521">
      <w:bodyDiv w:val="1"/>
      <w:marLeft w:val="0"/>
      <w:marRight w:val="0"/>
      <w:marTop w:val="0"/>
      <w:marBottom w:val="0"/>
      <w:divBdr>
        <w:top w:val="none" w:sz="0" w:space="0" w:color="auto"/>
        <w:left w:val="none" w:sz="0" w:space="0" w:color="auto"/>
        <w:bottom w:val="none" w:sz="0" w:space="0" w:color="auto"/>
        <w:right w:val="none" w:sz="0" w:space="0" w:color="auto"/>
      </w:divBdr>
    </w:div>
    <w:div w:id="472135066">
      <w:bodyDiv w:val="1"/>
      <w:marLeft w:val="0"/>
      <w:marRight w:val="0"/>
      <w:marTop w:val="0"/>
      <w:marBottom w:val="0"/>
      <w:divBdr>
        <w:top w:val="none" w:sz="0" w:space="0" w:color="auto"/>
        <w:left w:val="none" w:sz="0" w:space="0" w:color="auto"/>
        <w:bottom w:val="none" w:sz="0" w:space="0" w:color="auto"/>
        <w:right w:val="none" w:sz="0" w:space="0" w:color="auto"/>
      </w:divBdr>
    </w:div>
    <w:div w:id="527718851">
      <w:bodyDiv w:val="1"/>
      <w:marLeft w:val="0"/>
      <w:marRight w:val="0"/>
      <w:marTop w:val="0"/>
      <w:marBottom w:val="0"/>
      <w:divBdr>
        <w:top w:val="none" w:sz="0" w:space="0" w:color="auto"/>
        <w:left w:val="none" w:sz="0" w:space="0" w:color="auto"/>
        <w:bottom w:val="none" w:sz="0" w:space="0" w:color="auto"/>
        <w:right w:val="none" w:sz="0" w:space="0" w:color="auto"/>
      </w:divBdr>
    </w:div>
    <w:div w:id="548109038">
      <w:bodyDiv w:val="1"/>
      <w:marLeft w:val="0"/>
      <w:marRight w:val="0"/>
      <w:marTop w:val="0"/>
      <w:marBottom w:val="0"/>
      <w:divBdr>
        <w:top w:val="none" w:sz="0" w:space="0" w:color="auto"/>
        <w:left w:val="none" w:sz="0" w:space="0" w:color="auto"/>
        <w:bottom w:val="none" w:sz="0" w:space="0" w:color="auto"/>
        <w:right w:val="none" w:sz="0" w:space="0" w:color="auto"/>
      </w:divBdr>
    </w:div>
    <w:div w:id="558634906">
      <w:bodyDiv w:val="1"/>
      <w:marLeft w:val="0"/>
      <w:marRight w:val="0"/>
      <w:marTop w:val="0"/>
      <w:marBottom w:val="0"/>
      <w:divBdr>
        <w:top w:val="none" w:sz="0" w:space="0" w:color="auto"/>
        <w:left w:val="none" w:sz="0" w:space="0" w:color="auto"/>
        <w:bottom w:val="none" w:sz="0" w:space="0" w:color="auto"/>
        <w:right w:val="none" w:sz="0" w:space="0" w:color="auto"/>
      </w:divBdr>
    </w:div>
    <w:div w:id="582763044">
      <w:bodyDiv w:val="1"/>
      <w:marLeft w:val="0"/>
      <w:marRight w:val="0"/>
      <w:marTop w:val="0"/>
      <w:marBottom w:val="0"/>
      <w:divBdr>
        <w:top w:val="none" w:sz="0" w:space="0" w:color="auto"/>
        <w:left w:val="none" w:sz="0" w:space="0" w:color="auto"/>
        <w:bottom w:val="none" w:sz="0" w:space="0" w:color="auto"/>
        <w:right w:val="none" w:sz="0" w:space="0" w:color="auto"/>
      </w:divBdr>
    </w:div>
    <w:div w:id="598224433">
      <w:bodyDiv w:val="1"/>
      <w:marLeft w:val="0"/>
      <w:marRight w:val="0"/>
      <w:marTop w:val="0"/>
      <w:marBottom w:val="0"/>
      <w:divBdr>
        <w:top w:val="none" w:sz="0" w:space="0" w:color="auto"/>
        <w:left w:val="none" w:sz="0" w:space="0" w:color="auto"/>
        <w:bottom w:val="none" w:sz="0" w:space="0" w:color="auto"/>
        <w:right w:val="none" w:sz="0" w:space="0" w:color="auto"/>
      </w:divBdr>
    </w:div>
    <w:div w:id="663776707">
      <w:bodyDiv w:val="1"/>
      <w:marLeft w:val="0"/>
      <w:marRight w:val="0"/>
      <w:marTop w:val="0"/>
      <w:marBottom w:val="0"/>
      <w:divBdr>
        <w:top w:val="none" w:sz="0" w:space="0" w:color="auto"/>
        <w:left w:val="none" w:sz="0" w:space="0" w:color="auto"/>
        <w:bottom w:val="none" w:sz="0" w:space="0" w:color="auto"/>
        <w:right w:val="none" w:sz="0" w:space="0" w:color="auto"/>
      </w:divBdr>
    </w:div>
    <w:div w:id="690227656">
      <w:bodyDiv w:val="1"/>
      <w:marLeft w:val="0"/>
      <w:marRight w:val="0"/>
      <w:marTop w:val="0"/>
      <w:marBottom w:val="0"/>
      <w:divBdr>
        <w:top w:val="none" w:sz="0" w:space="0" w:color="auto"/>
        <w:left w:val="none" w:sz="0" w:space="0" w:color="auto"/>
        <w:bottom w:val="none" w:sz="0" w:space="0" w:color="auto"/>
        <w:right w:val="none" w:sz="0" w:space="0" w:color="auto"/>
      </w:divBdr>
    </w:div>
    <w:div w:id="691806957">
      <w:bodyDiv w:val="1"/>
      <w:marLeft w:val="0"/>
      <w:marRight w:val="0"/>
      <w:marTop w:val="0"/>
      <w:marBottom w:val="0"/>
      <w:divBdr>
        <w:top w:val="none" w:sz="0" w:space="0" w:color="auto"/>
        <w:left w:val="none" w:sz="0" w:space="0" w:color="auto"/>
        <w:bottom w:val="none" w:sz="0" w:space="0" w:color="auto"/>
        <w:right w:val="none" w:sz="0" w:space="0" w:color="auto"/>
      </w:divBdr>
    </w:div>
    <w:div w:id="699090579">
      <w:bodyDiv w:val="1"/>
      <w:marLeft w:val="0"/>
      <w:marRight w:val="0"/>
      <w:marTop w:val="0"/>
      <w:marBottom w:val="0"/>
      <w:divBdr>
        <w:top w:val="none" w:sz="0" w:space="0" w:color="auto"/>
        <w:left w:val="none" w:sz="0" w:space="0" w:color="auto"/>
        <w:bottom w:val="none" w:sz="0" w:space="0" w:color="auto"/>
        <w:right w:val="none" w:sz="0" w:space="0" w:color="auto"/>
      </w:divBdr>
    </w:div>
    <w:div w:id="732775043">
      <w:bodyDiv w:val="1"/>
      <w:marLeft w:val="0"/>
      <w:marRight w:val="0"/>
      <w:marTop w:val="0"/>
      <w:marBottom w:val="0"/>
      <w:divBdr>
        <w:top w:val="none" w:sz="0" w:space="0" w:color="auto"/>
        <w:left w:val="none" w:sz="0" w:space="0" w:color="auto"/>
        <w:bottom w:val="none" w:sz="0" w:space="0" w:color="auto"/>
        <w:right w:val="none" w:sz="0" w:space="0" w:color="auto"/>
      </w:divBdr>
    </w:div>
    <w:div w:id="761217789">
      <w:bodyDiv w:val="1"/>
      <w:marLeft w:val="0"/>
      <w:marRight w:val="0"/>
      <w:marTop w:val="0"/>
      <w:marBottom w:val="0"/>
      <w:divBdr>
        <w:top w:val="none" w:sz="0" w:space="0" w:color="auto"/>
        <w:left w:val="none" w:sz="0" w:space="0" w:color="auto"/>
        <w:bottom w:val="none" w:sz="0" w:space="0" w:color="auto"/>
        <w:right w:val="none" w:sz="0" w:space="0" w:color="auto"/>
      </w:divBdr>
    </w:div>
    <w:div w:id="774061136">
      <w:bodyDiv w:val="1"/>
      <w:marLeft w:val="0"/>
      <w:marRight w:val="0"/>
      <w:marTop w:val="0"/>
      <w:marBottom w:val="0"/>
      <w:divBdr>
        <w:top w:val="none" w:sz="0" w:space="0" w:color="auto"/>
        <w:left w:val="none" w:sz="0" w:space="0" w:color="auto"/>
        <w:bottom w:val="none" w:sz="0" w:space="0" w:color="auto"/>
        <w:right w:val="none" w:sz="0" w:space="0" w:color="auto"/>
      </w:divBdr>
    </w:div>
    <w:div w:id="783504743">
      <w:bodyDiv w:val="1"/>
      <w:marLeft w:val="0"/>
      <w:marRight w:val="0"/>
      <w:marTop w:val="0"/>
      <w:marBottom w:val="0"/>
      <w:divBdr>
        <w:top w:val="none" w:sz="0" w:space="0" w:color="auto"/>
        <w:left w:val="none" w:sz="0" w:space="0" w:color="auto"/>
        <w:bottom w:val="none" w:sz="0" w:space="0" w:color="auto"/>
        <w:right w:val="none" w:sz="0" w:space="0" w:color="auto"/>
      </w:divBdr>
    </w:div>
    <w:div w:id="857699296">
      <w:bodyDiv w:val="1"/>
      <w:marLeft w:val="0"/>
      <w:marRight w:val="0"/>
      <w:marTop w:val="0"/>
      <w:marBottom w:val="0"/>
      <w:divBdr>
        <w:top w:val="none" w:sz="0" w:space="0" w:color="auto"/>
        <w:left w:val="none" w:sz="0" w:space="0" w:color="auto"/>
        <w:bottom w:val="none" w:sz="0" w:space="0" w:color="auto"/>
        <w:right w:val="none" w:sz="0" w:space="0" w:color="auto"/>
      </w:divBdr>
    </w:div>
    <w:div w:id="919872304">
      <w:bodyDiv w:val="1"/>
      <w:marLeft w:val="0"/>
      <w:marRight w:val="0"/>
      <w:marTop w:val="0"/>
      <w:marBottom w:val="0"/>
      <w:divBdr>
        <w:top w:val="none" w:sz="0" w:space="0" w:color="auto"/>
        <w:left w:val="none" w:sz="0" w:space="0" w:color="auto"/>
        <w:bottom w:val="none" w:sz="0" w:space="0" w:color="auto"/>
        <w:right w:val="none" w:sz="0" w:space="0" w:color="auto"/>
      </w:divBdr>
    </w:div>
    <w:div w:id="992101365">
      <w:bodyDiv w:val="1"/>
      <w:marLeft w:val="0"/>
      <w:marRight w:val="0"/>
      <w:marTop w:val="0"/>
      <w:marBottom w:val="0"/>
      <w:divBdr>
        <w:top w:val="none" w:sz="0" w:space="0" w:color="auto"/>
        <w:left w:val="none" w:sz="0" w:space="0" w:color="auto"/>
        <w:bottom w:val="none" w:sz="0" w:space="0" w:color="auto"/>
        <w:right w:val="none" w:sz="0" w:space="0" w:color="auto"/>
      </w:divBdr>
    </w:div>
    <w:div w:id="993417453">
      <w:bodyDiv w:val="1"/>
      <w:marLeft w:val="0"/>
      <w:marRight w:val="0"/>
      <w:marTop w:val="0"/>
      <w:marBottom w:val="0"/>
      <w:divBdr>
        <w:top w:val="none" w:sz="0" w:space="0" w:color="auto"/>
        <w:left w:val="none" w:sz="0" w:space="0" w:color="auto"/>
        <w:bottom w:val="none" w:sz="0" w:space="0" w:color="auto"/>
        <w:right w:val="none" w:sz="0" w:space="0" w:color="auto"/>
      </w:divBdr>
    </w:div>
    <w:div w:id="1000811374">
      <w:bodyDiv w:val="1"/>
      <w:marLeft w:val="0"/>
      <w:marRight w:val="0"/>
      <w:marTop w:val="0"/>
      <w:marBottom w:val="0"/>
      <w:divBdr>
        <w:top w:val="none" w:sz="0" w:space="0" w:color="auto"/>
        <w:left w:val="none" w:sz="0" w:space="0" w:color="auto"/>
        <w:bottom w:val="none" w:sz="0" w:space="0" w:color="auto"/>
        <w:right w:val="none" w:sz="0" w:space="0" w:color="auto"/>
      </w:divBdr>
    </w:div>
    <w:div w:id="1050033710">
      <w:bodyDiv w:val="1"/>
      <w:marLeft w:val="0"/>
      <w:marRight w:val="0"/>
      <w:marTop w:val="0"/>
      <w:marBottom w:val="0"/>
      <w:divBdr>
        <w:top w:val="none" w:sz="0" w:space="0" w:color="auto"/>
        <w:left w:val="none" w:sz="0" w:space="0" w:color="auto"/>
        <w:bottom w:val="none" w:sz="0" w:space="0" w:color="auto"/>
        <w:right w:val="none" w:sz="0" w:space="0" w:color="auto"/>
      </w:divBdr>
    </w:div>
    <w:div w:id="1060207432">
      <w:bodyDiv w:val="1"/>
      <w:marLeft w:val="0"/>
      <w:marRight w:val="0"/>
      <w:marTop w:val="0"/>
      <w:marBottom w:val="0"/>
      <w:divBdr>
        <w:top w:val="none" w:sz="0" w:space="0" w:color="auto"/>
        <w:left w:val="none" w:sz="0" w:space="0" w:color="auto"/>
        <w:bottom w:val="none" w:sz="0" w:space="0" w:color="auto"/>
        <w:right w:val="none" w:sz="0" w:space="0" w:color="auto"/>
      </w:divBdr>
    </w:div>
    <w:div w:id="1119490115">
      <w:bodyDiv w:val="1"/>
      <w:marLeft w:val="0"/>
      <w:marRight w:val="0"/>
      <w:marTop w:val="0"/>
      <w:marBottom w:val="0"/>
      <w:divBdr>
        <w:top w:val="none" w:sz="0" w:space="0" w:color="auto"/>
        <w:left w:val="none" w:sz="0" w:space="0" w:color="auto"/>
        <w:bottom w:val="none" w:sz="0" w:space="0" w:color="auto"/>
        <w:right w:val="none" w:sz="0" w:space="0" w:color="auto"/>
      </w:divBdr>
    </w:div>
    <w:div w:id="1127817655">
      <w:bodyDiv w:val="1"/>
      <w:marLeft w:val="0"/>
      <w:marRight w:val="0"/>
      <w:marTop w:val="0"/>
      <w:marBottom w:val="0"/>
      <w:divBdr>
        <w:top w:val="none" w:sz="0" w:space="0" w:color="auto"/>
        <w:left w:val="none" w:sz="0" w:space="0" w:color="auto"/>
        <w:bottom w:val="none" w:sz="0" w:space="0" w:color="auto"/>
        <w:right w:val="none" w:sz="0" w:space="0" w:color="auto"/>
      </w:divBdr>
    </w:div>
    <w:div w:id="1147356787">
      <w:bodyDiv w:val="1"/>
      <w:marLeft w:val="0"/>
      <w:marRight w:val="0"/>
      <w:marTop w:val="0"/>
      <w:marBottom w:val="0"/>
      <w:divBdr>
        <w:top w:val="none" w:sz="0" w:space="0" w:color="auto"/>
        <w:left w:val="none" w:sz="0" w:space="0" w:color="auto"/>
        <w:bottom w:val="none" w:sz="0" w:space="0" w:color="auto"/>
        <w:right w:val="none" w:sz="0" w:space="0" w:color="auto"/>
      </w:divBdr>
    </w:div>
    <w:div w:id="1151094876">
      <w:bodyDiv w:val="1"/>
      <w:marLeft w:val="0"/>
      <w:marRight w:val="0"/>
      <w:marTop w:val="0"/>
      <w:marBottom w:val="0"/>
      <w:divBdr>
        <w:top w:val="none" w:sz="0" w:space="0" w:color="auto"/>
        <w:left w:val="none" w:sz="0" w:space="0" w:color="auto"/>
        <w:bottom w:val="none" w:sz="0" w:space="0" w:color="auto"/>
        <w:right w:val="none" w:sz="0" w:space="0" w:color="auto"/>
      </w:divBdr>
    </w:div>
    <w:div w:id="1164902966">
      <w:bodyDiv w:val="1"/>
      <w:marLeft w:val="0"/>
      <w:marRight w:val="0"/>
      <w:marTop w:val="0"/>
      <w:marBottom w:val="0"/>
      <w:divBdr>
        <w:top w:val="none" w:sz="0" w:space="0" w:color="auto"/>
        <w:left w:val="none" w:sz="0" w:space="0" w:color="auto"/>
        <w:bottom w:val="none" w:sz="0" w:space="0" w:color="auto"/>
        <w:right w:val="none" w:sz="0" w:space="0" w:color="auto"/>
      </w:divBdr>
    </w:div>
    <w:div w:id="1194222200">
      <w:bodyDiv w:val="1"/>
      <w:marLeft w:val="0"/>
      <w:marRight w:val="0"/>
      <w:marTop w:val="0"/>
      <w:marBottom w:val="0"/>
      <w:divBdr>
        <w:top w:val="none" w:sz="0" w:space="0" w:color="auto"/>
        <w:left w:val="none" w:sz="0" w:space="0" w:color="auto"/>
        <w:bottom w:val="none" w:sz="0" w:space="0" w:color="auto"/>
        <w:right w:val="none" w:sz="0" w:space="0" w:color="auto"/>
      </w:divBdr>
    </w:div>
    <w:div w:id="1204710982">
      <w:bodyDiv w:val="1"/>
      <w:marLeft w:val="0"/>
      <w:marRight w:val="0"/>
      <w:marTop w:val="0"/>
      <w:marBottom w:val="0"/>
      <w:divBdr>
        <w:top w:val="none" w:sz="0" w:space="0" w:color="auto"/>
        <w:left w:val="none" w:sz="0" w:space="0" w:color="auto"/>
        <w:bottom w:val="none" w:sz="0" w:space="0" w:color="auto"/>
        <w:right w:val="none" w:sz="0" w:space="0" w:color="auto"/>
      </w:divBdr>
    </w:div>
    <w:div w:id="1230966794">
      <w:bodyDiv w:val="1"/>
      <w:marLeft w:val="0"/>
      <w:marRight w:val="0"/>
      <w:marTop w:val="0"/>
      <w:marBottom w:val="0"/>
      <w:divBdr>
        <w:top w:val="none" w:sz="0" w:space="0" w:color="auto"/>
        <w:left w:val="none" w:sz="0" w:space="0" w:color="auto"/>
        <w:bottom w:val="none" w:sz="0" w:space="0" w:color="auto"/>
        <w:right w:val="none" w:sz="0" w:space="0" w:color="auto"/>
      </w:divBdr>
    </w:div>
    <w:div w:id="1253078978">
      <w:bodyDiv w:val="1"/>
      <w:marLeft w:val="0"/>
      <w:marRight w:val="0"/>
      <w:marTop w:val="0"/>
      <w:marBottom w:val="0"/>
      <w:divBdr>
        <w:top w:val="none" w:sz="0" w:space="0" w:color="auto"/>
        <w:left w:val="none" w:sz="0" w:space="0" w:color="auto"/>
        <w:bottom w:val="none" w:sz="0" w:space="0" w:color="auto"/>
        <w:right w:val="none" w:sz="0" w:space="0" w:color="auto"/>
      </w:divBdr>
    </w:div>
    <w:div w:id="1274435632">
      <w:bodyDiv w:val="1"/>
      <w:marLeft w:val="0"/>
      <w:marRight w:val="0"/>
      <w:marTop w:val="0"/>
      <w:marBottom w:val="0"/>
      <w:divBdr>
        <w:top w:val="none" w:sz="0" w:space="0" w:color="auto"/>
        <w:left w:val="none" w:sz="0" w:space="0" w:color="auto"/>
        <w:bottom w:val="none" w:sz="0" w:space="0" w:color="auto"/>
        <w:right w:val="none" w:sz="0" w:space="0" w:color="auto"/>
      </w:divBdr>
    </w:div>
    <w:div w:id="1280726430">
      <w:bodyDiv w:val="1"/>
      <w:marLeft w:val="0"/>
      <w:marRight w:val="0"/>
      <w:marTop w:val="0"/>
      <w:marBottom w:val="0"/>
      <w:divBdr>
        <w:top w:val="none" w:sz="0" w:space="0" w:color="auto"/>
        <w:left w:val="none" w:sz="0" w:space="0" w:color="auto"/>
        <w:bottom w:val="none" w:sz="0" w:space="0" w:color="auto"/>
        <w:right w:val="none" w:sz="0" w:space="0" w:color="auto"/>
      </w:divBdr>
    </w:div>
    <w:div w:id="1288853265">
      <w:bodyDiv w:val="1"/>
      <w:marLeft w:val="0"/>
      <w:marRight w:val="0"/>
      <w:marTop w:val="0"/>
      <w:marBottom w:val="0"/>
      <w:divBdr>
        <w:top w:val="none" w:sz="0" w:space="0" w:color="auto"/>
        <w:left w:val="none" w:sz="0" w:space="0" w:color="auto"/>
        <w:bottom w:val="none" w:sz="0" w:space="0" w:color="auto"/>
        <w:right w:val="none" w:sz="0" w:space="0" w:color="auto"/>
      </w:divBdr>
    </w:div>
    <w:div w:id="1299729561">
      <w:bodyDiv w:val="1"/>
      <w:marLeft w:val="0"/>
      <w:marRight w:val="0"/>
      <w:marTop w:val="0"/>
      <w:marBottom w:val="0"/>
      <w:divBdr>
        <w:top w:val="none" w:sz="0" w:space="0" w:color="auto"/>
        <w:left w:val="none" w:sz="0" w:space="0" w:color="auto"/>
        <w:bottom w:val="none" w:sz="0" w:space="0" w:color="auto"/>
        <w:right w:val="none" w:sz="0" w:space="0" w:color="auto"/>
      </w:divBdr>
    </w:div>
    <w:div w:id="1339695239">
      <w:bodyDiv w:val="1"/>
      <w:marLeft w:val="0"/>
      <w:marRight w:val="0"/>
      <w:marTop w:val="0"/>
      <w:marBottom w:val="0"/>
      <w:divBdr>
        <w:top w:val="none" w:sz="0" w:space="0" w:color="auto"/>
        <w:left w:val="none" w:sz="0" w:space="0" w:color="auto"/>
        <w:bottom w:val="none" w:sz="0" w:space="0" w:color="auto"/>
        <w:right w:val="none" w:sz="0" w:space="0" w:color="auto"/>
      </w:divBdr>
    </w:div>
    <w:div w:id="1358576178">
      <w:bodyDiv w:val="1"/>
      <w:marLeft w:val="0"/>
      <w:marRight w:val="0"/>
      <w:marTop w:val="0"/>
      <w:marBottom w:val="0"/>
      <w:divBdr>
        <w:top w:val="none" w:sz="0" w:space="0" w:color="auto"/>
        <w:left w:val="none" w:sz="0" w:space="0" w:color="auto"/>
        <w:bottom w:val="none" w:sz="0" w:space="0" w:color="auto"/>
        <w:right w:val="none" w:sz="0" w:space="0" w:color="auto"/>
      </w:divBdr>
    </w:div>
    <w:div w:id="1375806574">
      <w:bodyDiv w:val="1"/>
      <w:marLeft w:val="0"/>
      <w:marRight w:val="0"/>
      <w:marTop w:val="0"/>
      <w:marBottom w:val="0"/>
      <w:divBdr>
        <w:top w:val="none" w:sz="0" w:space="0" w:color="auto"/>
        <w:left w:val="none" w:sz="0" w:space="0" w:color="auto"/>
        <w:bottom w:val="none" w:sz="0" w:space="0" w:color="auto"/>
        <w:right w:val="none" w:sz="0" w:space="0" w:color="auto"/>
      </w:divBdr>
    </w:div>
    <w:div w:id="1414473777">
      <w:bodyDiv w:val="1"/>
      <w:marLeft w:val="0"/>
      <w:marRight w:val="0"/>
      <w:marTop w:val="0"/>
      <w:marBottom w:val="0"/>
      <w:divBdr>
        <w:top w:val="none" w:sz="0" w:space="0" w:color="auto"/>
        <w:left w:val="none" w:sz="0" w:space="0" w:color="auto"/>
        <w:bottom w:val="none" w:sz="0" w:space="0" w:color="auto"/>
        <w:right w:val="none" w:sz="0" w:space="0" w:color="auto"/>
      </w:divBdr>
    </w:div>
    <w:div w:id="1428236361">
      <w:bodyDiv w:val="1"/>
      <w:marLeft w:val="0"/>
      <w:marRight w:val="0"/>
      <w:marTop w:val="0"/>
      <w:marBottom w:val="0"/>
      <w:divBdr>
        <w:top w:val="none" w:sz="0" w:space="0" w:color="auto"/>
        <w:left w:val="none" w:sz="0" w:space="0" w:color="auto"/>
        <w:bottom w:val="none" w:sz="0" w:space="0" w:color="auto"/>
        <w:right w:val="none" w:sz="0" w:space="0" w:color="auto"/>
      </w:divBdr>
    </w:div>
    <w:div w:id="1437291962">
      <w:bodyDiv w:val="1"/>
      <w:marLeft w:val="0"/>
      <w:marRight w:val="0"/>
      <w:marTop w:val="0"/>
      <w:marBottom w:val="0"/>
      <w:divBdr>
        <w:top w:val="none" w:sz="0" w:space="0" w:color="auto"/>
        <w:left w:val="none" w:sz="0" w:space="0" w:color="auto"/>
        <w:bottom w:val="none" w:sz="0" w:space="0" w:color="auto"/>
        <w:right w:val="none" w:sz="0" w:space="0" w:color="auto"/>
      </w:divBdr>
    </w:div>
    <w:div w:id="1441292065">
      <w:bodyDiv w:val="1"/>
      <w:marLeft w:val="0"/>
      <w:marRight w:val="0"/>
      <w:marTop w:val="0"/>
      <w:marBottom w:val="0"/>
      <w:divBdr>
        <w:top w:val="none" w:sz="0" w:space="0" w:color="auto"/>
        <w:left w:val="none" w:sz="0" w:space="0" w:color="auto"/>
        <w:bottom w:val="none" w:sz="0" w:space="0" w:color="auto"/>
        <w:right w:val="none" w:sz="0" w:space="0" w:color="auto"/>
      </w:divBdr>
    </w:div>
    <w:div w:id="1443257133">
      <w:bodyDiv w:val="1"/>
      <w:marLeft w:val="0"/>
      <w:marRight w:val="0"/>
      <w:marTop w:val="0"/>
      <w:marBottom w:val="0"/>
      <w:divBdr>
        <w:top w:val="none" w:sz="0" w:space="0" w:color="auto"/>
        <w:left w:val="none" w:sz="0" w:space="0" w:color="auto"/>
        <w:bottom w:val="none" w:sz="0" w:space="0" w:color="auto"/>
        <w:right w:val="none" w:sz="0" w:space="0" w:color="auto"/>
      </w:divBdr>
    </w:div>
    <w:div w:id="1463427081">
      <w:bodyDiv w:val="1"/>
      <w:marLeft w:val="0"/>
      <w:marRight w:val="0"/>
      <w:marTop w:val="0"/>
      <w:marBottom w:val="0"/>
      <w:divBdr>
        <w:top w:val="none" w:sz="0" w:space="0" w:color="auto"/>
        <w:left w:val="none" w:sz="0" w:space="0" w:color="auto"/>
        <w:bottom w:val="none" w:sz="0" w:space="0" w:color="auto"/>
        <w:right w:val="none" w:sz="0" w:space="0" w:color="auto"/>
      </w:divBdr>
    </w:div>
    <w:div w:id="1475759900">
      <w:bodyDiv w:val="1"/>
      <w:marLeft w:val="0"/>
      <w:marRight w:val="0"/>
      <w:marTop w:val="0"/>
      <w:marBottom w:val="0"/>
      <w:divBdr>
        <w:top w:val="none" w:sz="0" w:space="0" w:color="auto"/>
        <w:left w:val="none" w:sz="0" w:space="0" w:color="auto"/>
        <w:bottom w:val="none" w:sz="0" w:space="0" w:color="auto"/>
        <w:right w:val="none" w:sz="0" w:space="0" w:color="auto"/>
      </w:divBdr>
    </w:div>
    <w:div w:id="1476490150">
      <w:bodyDiv w:val="1"/>
      <w:marLeft w:val="0"/>
      <w:marRight w:val="0"/>
      <w:marTop w:val="0"/>
      <w:marBottom w:val="0"/>
      <w:divBdr>
        <w:top w:val="none" w:sz="0" w:space="0" w:color="auto"/>
        <w:left w:val="none" w:sz="0" w:space="0" w:color="auto"/>
        <w:bottom w:val="none" w:sz="0" w:space="0" w:color="auto"/>
        <w:right w:val="none" w:sz="0" w:space="0" w:color="auto"/>
      </w:divBdr>
    </w:div>
    <w:div w:id="1502618249">
      <w:bodyDiv w:val="1"/>
      <w:marLeft w:val="0"/>
      <w:marRight w:val="0"/>
      <w:marTop w:val="0"/>
      <w:marBottom w:val="0"/>
      <w:divBdr>
        <w:top w:val="none" w:sz="0" w:space="0" w:color="auto"/>
        <w:left w:val="none" w:sz="0" w:space="0" w:color="auto"/>
        <w:bottom w:val="none" w:sz="0" w:space="0" w:color="auto"/>
        <w:right w:val="none" w:sz="0" w:space="0" w:color="auto"/>
      </w:divBdr>
    </w:div>
    <w:div w:id="1504736226">
      <w:bodyDiv w:val="1"/>
      <w:marLeft w:val="0"/>
      <w:marRight w:val="0"/>
      <w:marTop w:val="0"/>
      <w:marBottom w:val="0"/>
      <w:divBdr>
        <w:top w:val="none" w:sz="0" w:space="0" w:color="auto"/>
        <w:left w:val="none" w:sz="0" w:space="0" w:color="auto"/>
        <w:bottom w:val="none" w:sz="0" w:space="0" w:color="auto"/>
        <w:right w:val="none" w:sz="0" w:space="0" w:color="auto"/>
      </w:divBdr>
    </w:div>
    <w:div w:id="1508595275">
      <w:bodyDiv w:val="1"/>
      <w:marLeft w:val="0"/>
      <w:marRight w:val="0"/>
      <w:marTop w:val="0"/>
      <w:marBottom w:val="0"/>
      <w:divBdr>
        <w:top w:val="none" w:sz="0" w:space="0" w:color="auto"/>
        <w:left w:val="none" w:sz="0" w:space="0" w:color="auto"/>
        <w:bottom w:val="none" w:sz="0" w:space="0" w:color="auto"/>
        <w:right w:val="none" w:sz="0" w:space="0" w:color="auto"/>
      </w:divBdr>
    </w:div>
    <w:div w:id="1578828963">
      <w:bodyDiv w:val="1"/>
      <w:marLeft w:val="0"/>
      <w:marRight w:val="0"/>
      <w:marTop w:val="0"/>
      <w:marBottom w:val="0"/>
      <w:divBdr>
        <w:top w:val="none" w:sz="0" w:space="0" w:color="auto"/>
        <w:left w:val="none" w:sz="0" w:space="0" w:color="auto"/>
        <w:bottom w:val="none" w:sz="0" w:space="0" w:color="auto"/>
        <w:right w:val="none" w:sz="0" w:space="0" w:color="auto"/>
      </w:divBdr>
    </w:div>
    <w:div w:id="1608385739">
      <w:bodyDiv w:val="1"/>
      <w:marLeft w:val="0"/>
      <w:marRight w:val="0"/>
      <w:marTop w:val="0"/>
      <w:marBottom w:val="0"/>
      <w:divBdr>
        <w:top w:val="none" w:sz="0" w:space="0" w:color="auto"/>
        <w:left w:val="none" w:sz="0" w:space="0" w:color="auto"/>
        <w:bottom w:val="none" w:sz="0" w:space="0" w:color="auto"/>
        <w:right w:val="none" w:sz="0" w:space="0" w:color="auto"/>
      </w:divBdr>
    </w:div>
    <w:div w:id="1624845164">
      <w:bodyDiv w:val="1"/>
      <w:marLeft w:val="0"/>
      <w:marRight w:val="0"/>
      <w:marTop w:val="0"/>
      <w:marBottom w:val="0"/>
      <w:divBdr>
        <w:top w:val="none" w:sz="0" w:space="0" w:color="auto"/>
        <w:left w:val="none" w:sz="0" w:space="0" w:color="auto"/>
        <w:bottom w:val="none" w:sz="0" w:space="0" w:color="auto"/>
        <w:right w:val="none" w:sz="0" w:space="0" w:color="auto"/>
      </w:divBdr>
    </w:div>
    <w:div w:id="1631597037">
      <w:bodyDiv w:val="1"/>
      <w:marLeft w:val="0"/>
      <w:marRight w:val="0"/>
      <w:marTop w:val="0"/>
      <w:marBottom w:val="0"/>
      <w:divBdr>
        <w:top w:val="none" w:sz="0" w:space="0" w:color="auto"/>
        <w:left w:val="none" w:sz="0" w:space="0" w:color="auto"/>
        <w:bottom w:val="none" w:sz="0" w:space="0" w:color="auto"/>
        <w:right w:val="none" w:sz="0" w:space="0" w:color="auto"/>
      </w:divBdr>
    </w:div>
    <w:div w:id="1676880854">
      <w:bodyDiv w:val="1"/>
      <w:marLeft w:val="0"/>
      <w:marRight w:val="0"/>
      <w:marTop w:val="0"/>
      <w:marBottom w:val="0"/>
      <w:divBdr>
        <w:top w:val="none" w:sz="0" w:space="0" w:color="auto"/>
        <w:left w:val="none" w:sz="0" w:space="0" w:color="auto"/>
        <w:bottom w:val="none" w:sz="0" w:space="0" w:color="auto"/>
        <w:right w:val="none" w:sz="0" w:space="0" w:color="auto"/>
      </w:divBdr>
    </w:div>
    <w:div w:id="1708413467">
      <w:bodyDiv w:val="1"/>
      <w:marLeft w:val="0"/>
      <w:marRight w:val="0"/>
      <w:marTop w:val="0"/>
      <w:marBottom w:val="0"/>
      <w:divBdr>
        <w:top w:val="none" w:sz="0" w:space="0" w:color="auto"/>
        <w:left w:val="none" w:sz="0" w:space="0" w:color="auto"/>
        <w:bottom w:val="none" w:sz="0" w:space="0" w:color="auto"/>
        <w:right w:val="none" w:sz="0" w:space="0" w:color="auto"/>
      </w:divBdr>
    </w:div>
    <w:div w:id="1726290465">
      <w:bodyDiv w:val="1"/>
      <w:marLeft w:val="0"/>
      <w:marRight w:val="0"/>
      <w:marTop w:val="0"/>
      <w:marBottom w:val="0"/>
      <w:divBdr>
        <w:top w:val="none" w:sz="0" w:space="0" w:color="auto"/>
        <w:left w:val="none" w:sz="0" w:space="0" w:color="auto"/>
        <w:bottom w:val="none" w:sz="0" w:space="0" w:color="auto"/>
        <w:right w:val="none" w:sz="0" w:space="0" w:color="auto"/>
      </w:divBdr>
    </w:div>
    <w:div w:id="1728216613">
      <w:bodyDiv w:val="1"/>
      <w:marLeft w:val="0"/>
      <w:marRight w:val="0"/>
      <w:marTop w:val="0"/>
      <w:marBottom w:val="0"/>
      <w:divBdr>
        <w:top w:val="none" w:sz="0" w:space="0" w:color="auto"/>
        <w:left w:val="none" w:sz="0" w:space="0" w:color="auto"/>
        <w:bottom w:val="none" w:sz="0" w:space="0" w:color="auto"/>
        <w:right w:val="none" w:sz="0" w:space="0" w:color="auto"/>
      </w:divBdr>
    </w:div>
    <w:div w:id="1735658186">
      <w:bodyDiv w:val="1"/>
      <w:marLeft w:val="0"/>
      <w:marRight w:val="0"/>
      <w:marTop w:val="0"/>
      <w:marBottom w:val="0"/>
      <w:divBdr>
        <w:top w:val="none" w:sz="0" w:space="0" w:color="auto"/>
        <w:left w:val="none" w:sz="0" w:space="0" w:color="auto"/>
        <w:bottom w:val="none" w:sz="0" w:space="0" w:color="auto"/>
        <w:right w:val="none" w:sz="0" w:space="0" w:color="auto"/>
      </w:divBdr>
    </w:div>
    <w:div w:id="1742676590">
      <w:bodyDiv w:val="1"/>
      <w:marLeft w:val="0"/>
      <w:marRight w:val="0"/>
      <w:marTop w:val="0"/>
      <w:marBottom w:val="0"/>
      <w:divBdr>
        <w:top w:val="none" w:sz="0" w:space="0" w:color="auto"/>
        <w:left w:val="none" w:sz="0" w:space="0" w:color="auto"/>
        <w:bottom w:val="none" w:sz="0" w:space="0" w:color="auto"/>
        <w:right w:val="none" w:sz="0" w:space="0" w:color="auto"/>
      </w:divBdr>
    </w:div>
    <w:div w:id="1749232970">
      <w:bodyDiv w:val="1"/>
      <w:marLeft w:val="0"/>
      <w:marRight w:val="0"/>
      <w:marTop w:val="0"/>
      <w:marBottom w:val="0"/>
      <w:divBdr>
        <w:top w:val="none" w:sz="0" w:space="0" w:color="auto"/>
        <w:left w:val="none" w:sz="0" w:space="0" w:color="auto"/>
        <w:bottom w:val="none" w:sz="0" w:space="0" w:color="auto"/>
        <w:right w:val="none" w:sz="0" w:space="0" w:color="auto"/>
      </w:divBdr>
    </w:div>
    <w:div w:id="1749496872">
      <w:bodyDiv w:val="1"/>
      <w:marLeft w:val="0"/>
      <w:marRight w:val="0"/>
      <w:marTop w:val="0"/>
      <w:marBottom w:val="0"/>
      <w:divBdr>
        <w:top w:val="none" w:sz="0" w:space="0" w:color="auto"/>
        <w:left w:val="none" w:sz="0" w:space="0" w:color="auto"/>
        <w:bottom w:val="none" w:sz="0" w:space="0" w:color="auto"/>
        <w:right w:val="none" w:sz="0" w:space="0" w:color="auto"/>
      </w:divBdr>
    </w:div>
    <w:div w:id="1773167021">
      <w:bodyDiv w:val="1"/>
      <w:marLeft w:val="0"/>
      <w:marRight w:val="0"/>
      <w:marTop w:val="0"/>
      <w:marBottom w:val="0"/>
      <w:divBdr>
        <w:top w:val="none" w:sz="0" w:space="0" w:color="auto"/>
        <w:left w:val="none" w:sz="0" w:space="0" w:color="auto"/>
        <w:bottom w:val="none" w:sz="0" w:space="0" w:color="auto"/>
        <w:right w:val="none" w:sz="0" w:space="0" w:color="auto"/>
      </w:divBdr>
    </w:div>
    <w:div w:id="1786608895">
      <w:bodyDiv w:val="1"/>
      <w:marLeft w:val="0"/>
      <w:marRight w:val="0"/>
      <w:marTop w:val="0"/>
      <w:marBottom w:val="0"/>
      <w:divBdr>
        <w:top w:val="none" w:sz="0" w:space="0" w:color="auto"/>
        <w:left w:val="none" w:sz="0" w:space="0" w:color="auto"/>
        <w:bottom w:val="none" w:sz="0" w:space="0" w:color="auto"/>
        <w:right w:val="none" w:sz="0" w:space="0" w:color="auto"/>
      </w:divBdr>
    </w:div>
    <w:div w:id="1787649792">
      <w:bodyDiv w:val="1"/>
      <w:marLeft w:val="0"/>
      <w:marRight w:val="0"/>
      <w:marTop w:val="0"/>
      <w:marBottom w:val="0"/>
      <w:divBdr>
        <w:top w:val="none" w:sz="0" w:space="0" w:color="auto"/>
        <w:left w:val="none" w:sz="0" w:space="0" w:color="auto"/>
        <w:bottom w:val="none" w:sz="0" w:space="0" w:color="auto"/>
        <w:right w:val="none" w:sz="0" w:space="0" w:color="auto"/>
      </w:divBdr>
    </w:div>
    <w:div w:id="1799762341">
      <w:bodyDiv w:val="1"/>
      <w:marLeft w:val="0"/>
      <w:marRight w:val="0"/>
      <w:marTop w:val="0"/>
      <w:marBottom w:val="0"/>
      <w:divBdr>
        <w:top w:val="none" w:sz="0" w:space="0" w:color="auto"/>
        <w:left w:val="none" w:sz="0" w:space="0" w:color="auto"/>
        <w:bottom w:val="none" w:sz="0" w:space="0" w:color="auto"/>
        <w:right w:val="none" w:sz="0" w:space="0" w:color="auto"/>
      </w:divBdr>
    </w:div>
    <w:div w:id="1800957675">
      <w:bodyDiv w:val="1"/>
      <w:marLeft w:val="0"/>
      <w:marRight w:val="0"/>
      <w:marTop w:val="0"/>
      <w:marBottom w:val="0"/>
      <w:divBdr>
        <w:top w:val="none" w:sz="0" w:space="0" w:color="auto"/>
        <w:left w:val="none" w:sz="0" w:space="0" w:color="auto"/>
        <w:bottom w:val="none" w:sz="0" w:space="0" w:color="auto"/>
        <w:right w:val="none" w:sz="0" w:space="0" w:color="auto"/>
      </w:divBdr>
    </w:div>
    <w:div w:id="1816146968">
      <w:bodyDiv w:val="1"/>
      <w:marLeft w:val="0"/>
      <w:marRight w:val="0"/>
      <w:marTop w:val="0"/>
      <w:marBottom w:val="0"/>
      <w:divBdr>
        <w:top w:val="none" w:sz="0" w:space="0" w:color="auto"/>
        <w:left w:val="none" w:sz="0" w:space="0" w:color="auto"/>
        <w:bottom w:val="none" w:sz="0" w:space="0" w:color="auto"/>
        <w:right w:val="none" w:sz="0" w:space="0" w:color="auto"/>
      </w:divBdr>
    </w:div>
    <w:div w:id="1829010199">
      <w:bodyDiv w:val="1"/>
      <w:marLeft w:val="0"/>
      <w:marRight w:val="0"/>
      <w:marTop w:val="0"/>
      <w:marBottom w:val="0"/>
      <w:divBdr>
        <w:top w:val="none" w:sz="0" w:space="0" w:color="auto"/>
        <w:left w:val="none" w:sz="0" w:space="0" w:color="auto"/>
        <w:bottom w:val="none" w:sz="0" w:space="0" w:color="auto"/>
        <w:right w:val="none" w:sz="0" w:space="0" w:color="auto"/>
      </w:divBdr>
    </w:div>
    <w:div w:id="1830322021">
      <w:bodyDiv w:val="1"/>
      <w:marLeft w:val="0"/>
      <w:marRight w:val="0"/>
      <w:marTop w:val="0"/>
      <w:marBottom w:val="0"/>
      <w:divBdr>
        <w:top w:val="none" w:sz="0" w:space="0" w:color="auto"/>
        <w:left w:val="none" w:sz="0" w:space="0" w:color="auto"/>
        <w:bottom w:val="none" w:sz="0" w:space="0" w:color="auto"/>
        <w:right w:val="none" w:sz="0" w:space="0" w:color="auto"/>
      </w:divBdr>
    </w:div>
    <w:div w:id="1867980581">
      <w:bodyDiv w:val="1"/>
      <w:marLeft w:val="0"/>
      <w:marRight w:val="0"/>
      <w:marTop w:val="0"/>
      <w:marBottom w:val="0"/>
      <w:divBdr>
        <w:top w:val="none" w:sz="0" w:space="0" w:color="auto"/>
        <w:left w:val="none" w:sz="0" w:space="0" w:color="auto"/>
        <w:bottom w:val="none" w:sz="0" w:space="0" w:color="auto"/>
        <w:right w:val="none" w:sz="0" w:space="0" w:color="auto"/>
      </w:divBdr>
    </w:div>
    <w:div w:id="1889604443">
      <w:bodyDiv w:val="1"/>
      <w:marLeft w:val="0"/>
      <w:marRight w:val="0"/>
      <w:marTop w:val="0"/>
      <w:marBottom w:val="0"/>
      <w:divBdr>
        <w:top w:val="none" w:sz="0" w:space="0" w:color="auto"/>
        <w:left w:val="none" w:sz="0" w:space="0" w:color="auto"/>
        <w:bottom w:val="none" w:sz="0" w:space="0" w:color="auto"/>
        <w:right w:val="none" w:sz="0" w:space="0" w:color="auto"/>
      </w:divBdr>
    </w:div>
    <w:div w:id="1939177241">
      <w:bodyDiv w:val="1"/>
      <w:marLeft w:val="0"/>
      <w:marRight w:val="0"/>
      <w:marTop w:val="0"/>
      <w:marBottom w:val="0"/>
      <w:divBdr>
        <w:top w:val="none" w:sz="0" w:space="0" w:color="auto"/>
        <w:left w:val="none" w:sz="0" w:space="0" w:color="auto"/>
        <w:bottom w:val="none" w:sz="0" w:space="0" w:color="auto"/>
        <w:right w:val="none" w:sz="0" w:space="0" w:color="auto"/>
      </w:divBdr>
    </w:div>
    <w:div w:id="1939369801">
      <w:bodyDiv w:val="1"/>
      <w:marLeft w:val="0"/>
      <w:marRight w:val="0"/>
      <w:marTop w:val="0"/>
      <w:marBottom w:val="0"/>
      <w:divBdr>
        <w:top w:val="none" w:sz="0" w:space="0" w:color="auto"/>
        <w:left w:val="none" w:sz="0" w:space="0" w:color="auto"/>
        <w:bottom w:val="none" w:sz="0" w:space="0" w:color="auto"/>
        <w:right w:val="none" w:sz="0" w:space="0" w:color="auto"/>
      </w:divBdr>
    </w:div>
    <w:div w:id="1947732405">
      <w:bodyDiv w:val="1"/>
      <w:marLeft w:val="0"/>
      <w:marRight w:val="0"/>
      <w:marTop w:val="0"/>
      <w:marBottom w:val="0"/>
      <w:divBdr>
        <w:top w:val="none" w:sz="0" w:space="0" w:color="auto"/>
        <w:left w:val="none" w:sz="0" w:space="0" w:color="auto"/>
        <w:bottom w:val="none" w:sz="0" w:space="0" w:color="auto"/>
        <w:right w:val="none" w:sz="0" w:space="0" w:color="auto"/>
      </w:divBdr>
    </w:div>
    <w:div w:id="1964380208">
      <w:bodyDiv w:val="1"/>
      <w:marLeft w:val="0"/>
      <w:marRight w:val="0"/>
      <w:marTop w:val="0"/>
      <w:marBottom w:val="0"/>
      <w:divBdr>
        <w:top w:val="none" w:sz="0" w:space="0" w:color="auto"/>
        <w:left w:val="none" w:sz="0" w:space="0" w:color="auto"/>
        <w:bottom w:val="none" w:sz="0" w:space="0" w:color="auto"/>
        <w:right w:val="none" w:sz="0" w:space="0" w:color="auto"/>
      </w:divBdr>
    </w:div>
    <w:div w:id="1977489590">
      <w:bodyDiv w:val="1"/>
      <w:marLeft w:val="0"/>
      <w:marRight w:val="0"/>
      <w:marTop w:val="0"/>
      <w:marBottom w:val="0"/>
      <w:divBdr>
        <w:top w:val="none" w:sz="0" w:space="0" w:color="auto"/>
        <w:left w:val="none" w:sz="0" w:space="0" w:color="auto"/>
        <w:bottom w:val="none" w:sz="0" w:space="0" w:color="auto"/>
        <w:right w:val="none" w:sz="0" w:space="0" w:color="auto"/>
      </w:divBdr>
    </w:div>
    <w:div w:id="2010254631">
      <w:bodyDiv w:val="1"/>
      <w:marLeft w:val="0"/>
      <w:marRight w:val="0"/>
      <w:marTop w:val="0"/>
      <w:marBottom w:val="0"/>
      <w:divBdr>
        <w:top w:val="none" w:sz="0" w:space="0" w:color="auto"/>
        <w:left w:val="none" w:sz="0" w:space="0" w:color="auto"/>
        <w:bottom w:val="none" w:sz="0" w:space="0" w:color="auto"/>
        <w:right w:val="none" w:sz="0" w:space="0" w:color="auto"/>
      </w:divBdr>
    </w:div>
    <w:div w:id="2036810868">
      <w:bodyDiv w:val="1"/>
      <w:marLeft w:val="0"/>
      <w:marRight w:val="0"/>
      <w:marTop w:val="0"/>
      <w:marBottom w:val="0"/>
      <w:divBdr>
        <w:top w:val="none" w:sz="0" w:space="0" w:color="auto"/>
        <w:left w:val="none" w:sz="0" w:space="0" w:color="auto"/>
        <w:bottom w:val="none" w:sz="0" w:space="0" w:color="auto"/>
        <w:right w:val="none" w:sz="0" w:space="0" w:color="auto"/>
      </w:divBdr>
    </w:div>
    <w:div w:id="2037265878">
      <w:bodyDiv w:val="1"/>
      <w:marLeft w:val="0"/>
      <w:marRight w:val="0"/>
      <w:marTop w:val="0"/>
      <w:marBottom w:val="0"/>
      <w:divBdr>
        <w:top w:val="none" w:sz="0" w:space="0" w:color="auto"/>
        <w:left w:val="none" w:sz="0" w:space="0" w:color="auto"/>
        <w:bottom w:val="none" w:sz="0" w:space="0" w:color="auto"/>
        <w:right w:val="none" w:sz="0" w:space="0" w:color="auto"/>
      </w:divBdr>
    </w:div>
    <w:div w:id="2051345999">
      <w:bodyDiv w:val="1"/>
      <w:marLeft w:val="0"/>
      <w:marRight w:val="0"/>
      <w:marTop w:val="0"/>
      <w:marBottom w:val="0"/>
      <w:divBdr>
        <w:top w:val="none" w:sz="0" w:space="0" w:color="auto"/>
        <w:left w:val="none" w:sz="0" w:space="0" w:color="auto"/>
        <w:bottom w:val="none" w:sz="0" w:space="0" w:color="auto"/>
        <w:right w:val="none" w:sz="0" w:space="0" w:color="auto"/>
      </w:divBdr>
    </w:div>
    <w:div w:id="2059863952">
      <w:bodyDiv w:val="1"/>
      <w:marLeft w:val="0"/>
      <w:marRight w:val="0"/>
      <w:marTop w:val="0"/>
      <w:marBottom w:val="0"/>
      <w:divBdr>
        <w:top w:val="none" w:sz="0" w:space="0" w:color="auto"/>
        <w:left w:val="none" w:sz="0" w:space="0" w:color="auto"/>
        <w:bottom w:val="none" w:sz="0" w:space="0" w:color="auto"/>
        <w:right w:val="none" w:sz="0" w:space="0" w:color="auto"/>
      </w:divBdr>
    </w:div>
    <w:div w:id="2060129965">
      <w:bodyDiv w:val="1"/>
      <w:marLeft w:val="0"/>
      <w:marRight w:val="0"/>
      <w:marTop w:val="0"/>
      <w:marBottom w:val="0"/>
      <w:divBdr>
        <w:top w:val="none" w:sz="0" w:space="0" w:color="auto"/>
        <w:left w:val="none" w:sz="0" w:space="0" w:color="auto"/>
        <w:bottom w:val="none" w:sz="0" w:space="0" w:color="auto"/>
        <w:right w:val="none" w:sz="0" w:space="0" w:color="auto"/>
      </w:divBdr>
    </w:div>
    <w:div w:id="2065131282">
      <w:bodyDiv w:val="1"/>
      <w:marLeft w:val="0"/>
      <w:marRight w:val="0"/>
      <w:marTop w:val="0"/>
      <w:marBottom w:val="0"/>
      <w:divBdr>
        <w:top w:val="none" w:sz="0" w:space="0" w:color="auto"/>
        <w:left w:val="none" w:sz="0" w:space="0" w:color="auto"/>
        <w:bottom w:val="none" w:sz="0" w:space="0" w:color="auto"/>
        <w:right w:val="none" w:sz="0" w:space="0" w:color="auto"/>
      </w:divBdr>
    </w:div>
    <w:div w:id="2070378769">
      <w:bodyDiv w:val="1"/>
      <w:marLeft w:val="0"/>
      <w:marRight w:val="0"/>
      <w:marTop w:val="0"/>
      <w:marBottom w:val="0"/>
      <w:divBdr>
        <w:top w:val="none" w:sz="0" w:space="0" w:color="auto"/>
        <w:left w:val="none" w:sz="0" w:space="0" w:color="auto"/>
        <w:bottom w:val="none" w:sz="0" w:space="0" w:color="auto"/>
        <w:right w:val="none" w:sz="0" w:space="0" w:color="auto"/>
      </w:divBdr>
    </w:div>
    <w:div w:id="2072732006">
      <w:bodyDiv w:val="1"/>
      <w:marLeft w:val="0"/>
      <w:marRight w:val="0"/>
      <w:marTop w:val="0"/>
      <w:marBottom w:val="0"/>
      <w:divBdr>
        <w:top w:val="none" w:sz="0" w:space="0" w:color="auto"/>
        <w:left w:val="none" w:sz="0" w:space="0" w:color="auto"/>
        <w:bottom w:val="none" w:sz="0" w:space="0" w:color="auto"/>
        <w:right w:val="none" w:sz="0" w:space="0" w:color="auto"/>
      </w:divBdr>
    </w:div>
    <w:div w:id="2091002675">
      <w:bodyDiv w:val="1"/>
      <w:marLeft w:val="0"/>
      <w:marRight w:val="0"/>
      <w:marTop w:val="0"/>
      <w:marBottom w:val="0"/>
      <w:divBdr>
        <w:top w:val="none" w:sz="0" w:space="0" w:color="auto"/>
        <w:left w:val="none" w:sz="0" w:space="0" w:color="auto"/>
        <w:bottom w:val="none" w:sz="0" w:space="0" w:color="auto"/>
        <w:right w:val="none" w:sz="0" w:space="0" w:color="auto"/>
      </w:divBdr>
    </w:div>
    <w:div w:id="2099673584">
      <w:bodyDiv w:val="1"/>
      <w:marLeft w:val="0"/>
      <w:marRight w:val="0"/>
      <w:marTop w:val="0"/>
      <w:marBottom w:val="0"/>
      <w:divBdr>
        <w:top w:val="none" w:sz="0" w:space="0" w:color="auto"/>
        <w:left w:val="none" w:sz="0" w:space="0" w:color="auto"/>
        <w:bottom w:val="none" w:sz="0" w:space="0" w:color="auto"/>
        <w:right w:val="none" w:sz="0" w:space="0" w:color="auto"/>
      </w:divBdr>
    </w:div>
    <w:div w:id="2100904369">
      <w:bodyDiv w:val="1"/>
      <w:marLeft w:val="0"/>
      <w:marRight w:val="0"/>
      <w:marTop w:val="0"/>
      <w:marBottom w:val="0"/>
      <w:divBdr>
        <w:top w:val="none" w:sz="0" w:space="0" w:color="auto"/>
        <w:left w:val="none" w:sz="0" w:space="0" w:color="auto"/>
        <w:bottom w:val="none" w:sz="0" w:space="0" w:color="auto"/>
        <w:right w:val="none" w:sz="0" w:space="0" w:color="auto"/>
      </w:divBdr>
    </w:div>
    <w:div w:id="2123956997">
      <w:bodyDiv w:val="1"/>
      <w:marLeft w:val="0"/>
      <w:marRight w:val="0"/>
      <w:marTop w:val="0"/>
      <w:marBottom w:val="0"/>
      <w:divBdr>
        <w:top w:val="none" w:sz="0" w:space="0" w:color="auto"/>
        <w:left w:val="none" w:sz="0" w:space="0" w:color="auto"/>
        <w:bottom w:val="none" w:sz="0" w:space="0" w:color="auto"/>
        <w:right w:val="none" w:sz="0" w:space="0" w:color="auto"/>
      </w:divBdr>
    </w:div>
    <w:div w:id="2145081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makeradvisor.com/tools/dht22-temperature-humidity-senso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Kri17</b:Tag>
    <b:SourceType>InternetSite</b:SourceType>
    <b:Guid>{CE0B700C-54EA-4181-8BF0-331F4B67A43C}</b:Guid>
    <b:Title>Hobby Farms</b:Title>
    <b:Year>2017</b:Year>
    <b:Month>03</b:Month>
    <b:Author>
      <b:Author>
        <b:NameList>
          <b:Person>
            <b:Last>Urquhart</b:Last>
            <b:First>Kristina Mercedes</b:First>
          </b:Person>
        </b:NameList>
      </b:Author>
    </b:Author>
    <b:YearAccessed>2023</b:YearAccessed>
    <b:MonthAccessed>07</b:MonthAccessed>
    <b:DayAccessed>13</b:DayAccessed>
    <b:URL>https://www.hobbyfarms.com/5-predators-after-your-poultry-predators/#:~:text=5%20Predators%20After%20Your%20Poultry%201%201.%20Domestic,Birds%20Of%20Prey%20...%205%205.%20Rodents%20</b:URL>
    <b:RefOrder>2</b:RefOrder>
  </b:Source>
  <b:Source>
    <b:Tag>Tho22</b:Tag>
    <b:SourceType>InternetSite</b:SourceType>
    <b:Guid>{6322D4BC-C198-4AC4-B104-EB67F136316B}</b:Guid>
    <b:Author>
      <b:Author>
        <b:NameList>
          <b:Person>
            <b:Last>Thomas</b:Last>
          </b:Person>
        </b:NameList>
      </b:Author>
    </b:Author>
    <b:Title>Raspberry ME</b:Title>
    <b:Year>2022</b:Year>
    <b:Month>01</b:Month>
    <b:Day>03</b:Day>
    <b:YearAccessed>2023</b:YearAccessed>
    <b:MonthAccessed>07</b:MonthAccessed>
    <b:DayAccessed>21</b:DayAccessed>
    <b:URL>https://www.raspberryme.com/9-capteurs-de-temperature-compatibles-arduino/</b:URL>
    <b:RefOrder>33</b:RefOrder>
  </b:Source>
  <b:Source>
    <b:Tag>Sta22</b:Tag>
    <b:SourceType>InternetSite</b:SourceType>
    <b:Guid>{94453CAF-1F8A-4DB8-9A89-BF71E45402EB}</b:Guid>
    <b:Author>
      <b:Author>
        <b:NameList>
          <b:Person>
            <b:Last>StackLima</b:Last>
          </b:Person>
        </b:NameList>
      </b:Author>
    </b:Author>
    <b:Title>StackLima</b:Title>
    <b:Year>2022</b:Year>
    <b:Month>07</b:Month>
    <b:Day>05</b:Day>
    <b:YearAccessed>2023</b:YearAccessed>
    <b:MonthAccessed>07</b:MonthAccessed>
    <b:DayAccessed>21</b:DayAccessed>
    <b:URL>https://stacklima.com/avantages-et-inconvenients-de-java/</b:URL>
    <b:RefOrder>19</b:RefOrder>
  </b:Source>
  <b:Source>
    <b:Tag>Irv20</b:Tag>
    <b:SourceType>JournalArticle</b:SourceType>
    <b:Guid>{6B21E7F1-66AB-42C5-8B78-8D1FD792A1D7}</b:Guid>
    <b:Author>
      <b:Author>
        <b:NameList>
          <b:Person>
            <b:Last>Paputungan</b:Last>
            <b:First>Irving V.</b:First>
          </b:Person>
          <b:Person>
            <b:Last>Al Faruq</b:Last>
            <b:First>Abidurrahman</b:First>
          </b:Person>
          <b:Person>
            <b:Last>Puspasari</b:Last>
            <b:First>Fitri</b:First>
          </b:Person>
          <b:Person>
            <b:Last>Al Hakim</b:Last>
            <b:First>Furqaan</b:First>
          </b:Person>
          <b:Person>
            <b:Last>Fahrurrozi</b:Last>
            <b:First>Imam</b:First>
          </b:Person>
          <b:Person>
            <b:Last>Oktiawati</b:Last>
            <b:First>Unan Y.</b:First>
          </b:Person>
          <b:Person>
            <b:Last>Mutakhiroh</b:Last>
            <b:First>Ling</b:First>
          </b:Person>
        </b:NameList>
      </b:Author>
    </b:Author>
    <b:Title>Temperature and Humidity Monitoring System in Broiler Poultry Farm</b:Title>
    <b:Year>2020</b:Year>
    <b:JournalName>IOP Conference Series : Materials Science and Engineering</b:JournalName>
    <b:Pages>012010</b:Pages>
    <b:RefOrder>9</b:RefOrder>
  </b:Source>
  <b:Source>
    <b:Tag>Nar21</b:Tag>
    <b:SourceType>InternetSite</b:SourceType>
    <b:Guid>{92A634B9-AC10-4A1E-8E32-47F61AF98A93}</b:Guid>
    <b:Author>
      <b:Author>
        <b:NameList>
          <b:Person>
            <b:Last>Narayan</b:Last>
            <b:First>Aditya</b:First>
          </b:Person>
        </b:NameList>
      </b:Author>
    </b:Author>
    <b:Title>Course Report</b:Title>
    <b:InternetSiteTitle>So You Want to Build a Mobile App: React Native vs Native Mobile</b:InternetSiteTitle>
    <b:Year>2021</b:Year>
    <b:Month>07</b:Month>
    <b:Day>22</b:Day>
    <b:URL>https://www.coursereport.com/blog/react-native-vs-native-mobile-guide</b:URL>
    <b:YearAccessed>2023</b:YearAccessed>
    <b:MonthAccessed>07</b:MonthAccessed>
    <b:DayAccessed>14</b:DayAccessed>
    <b:RefOrder>17</b:RefOrder>
  </b:Source>
  <b:Source>
    <b:Tag>Muh21</b:Tag>
    <b:SourceType>InternetSite</b:SourceType>
    <b:Guid>{30F60108-1774-444E-99D8-01109C8DBA2E}</b:Guid>
    <b:Author>
      <b:Author>
        <b:NameList>
          <b:Person>
            <b:Last>Muhammad</b:Last>
            <b:First>Haziq</b:First>
          </b:Person>
          <b:Person>
            <b:Last>Faris</b:Last>
            <b:First>Bin Hasnol</b:First>
          </b:Person>
        </b:NameList>
      </b:Author>
    </b:Author>
    <b:Title>Linkedin</b:Title>
    <b:InternetSiteTitle>To JAVA or not to JAVA ( React Native )</b:InternetSiteTitle>
    <b:Year>2021</b:Year>
    <b:Month>02</b:Month>
    <b:Day>04</b:Day>
    <b:URL>https://www.linkedin.com/pulse/java-react-native-muhammad-haziq-faris-bin-hasnol</b:URL>
    <b:YearAccessed>2023</b:YearAccessed>
    <b:MonthAccessed>07</b:MonthAccessed>
    <b:DayAccessed>14</b:DayAccessed>
    <b:RefOrder>16</b:RefOrder>
  </b:Source>
  <b:Source>
    <b:Tag>Moh22</b:Tag>
    <b:SourceType>InternetSite</b:SourceType>
    <b:Guid>{3E40A27F-9ED8-4A63-82BD-4684C1FF9DD6}</b:Guid>
    <b:Author>
      <b:Author>
        <b:NameList>
          <b:Person>
            <b:Last>Mohanakrishnan</b:Last>
            <b:First>Ramya</b:First>
          </b:Person>
        </b:NameList>
      </b:Author>
    </b:Author>
    <b:Title>spiceworks</b:Title>
    <b:Year>2022</b:Year>
    <b:InternetSiteTitle>Top 10 Applications of IoT in 2022</b:InternetSiteTitle>
    <b:Month>05</b:Month>
    <b:Day>17</b:Day>
    <b:URL>https://www.spiceworks.com/tech/iot/articles/top-applications-internet-of-things/</b:URL>
    <b:RefOrder>8</b:RefOrder>
  </b:Source>
  <b:Source>
    <b:Tag>Lyo15</b:Tag>
    <b:SourceType>InternetSite</b:SourceType>
    <b:Guid>{58122EA7-D4E8-499B-8EF9-801A15B8B9A2}</b:Guid>
    <b:Title>gerbeaud</b:Title>
    <b:Year>2015</b:Year>
    <b:Author>
      <b:Author>
        <b:NameList>
          <b:Person>
            <b:Last>Lyon</b:Last>
            <b:First>Mathilde</b:First>
          </b:Person>
        </b:NameList>
      </b:Author>
    </b:Author>
    <b:InternetSiteTitle>Comment nourrir vos poules</b:InternetSiteTitle>
    <b:Month>11</b:Month>
    <b:Day>22</b:Day>
    <b:URL>https://www.gerbeaud.com/animaux/basse-cour/nourrir-les-poules,1119.html</b:URL>
    <b:YearAccessed>2023</b:YearAccessed>
    <b:MonthAccessed>07</b:MonthAccessed>
    <b:DayAccessed>14</b:DayAccessed>
    <b:RefOrder>11</b:RefOrder>
  </b:Source>
  <b:Source>
    <b:Tag>Kim20</b:Tag>
    <b:SourceType>JournalArticle</b:SourceType>
    <b:Guid>{7440FA02-341F-42DC-8D50-B032B0783A63}</b:Guid>
    <b:Title>A review of the applications of the internet of things (IoT) for agricultural automation</b:Title>
    <b:Year>2020</b:Year>
    <b:Pages>385--400</b:Pages>
    <b:JournalName>Journal of Biosystems Engineering</b:JournalName>
    <b:Author>
      <b:Author>
        <b:NameList>
          <b:Person>
            <b:Last>Kim</b:Last>
            <b:First>Wan-Soo and Lee</b:First>
          </b:Person>
          <b:Person>
            <b:Last>Won-Suk and Kim</b:Last>
          </b:Person>
          <b:Person>
            <b:Last>Yong-Joo</b:Last>
          </b:Person>
        </b:NameList>
      </b:Author>
    </b:Author>
    <b:RefOrder>4</b:RefOrder>
  </b:Source>
  <b:Source>
    <b:Tag>Jay21</b:Tag>
    <b:SourceType>BookSection</b:SourceType>
    <b:Guid>{DD60184C-BECF-4599-8149-9981BF92CF18}</b:Guid>
    <b:Title>IOT Based Automated Poultry Farm for Layer Chicken</b:Title>
    <b:Year>2021</b:Year>
    <b:Pages>733-737</b:Pages>
    <b:BookTitle>2021 7th International Conference on Advanced Computing and Communication Systems (ICACCS)</b:BookTitle>
    <b:Author>
      <b:Author>
        <b:NameList>
          <b:Person>
            <b:Last>Jayarajan</b:Last>
            <b:First>P.</b:First>
          </b:Person>
          <b:Person>
            <b:Middle>Annamalai, M.</b:Middle>
          </b:Person>
          <b:Person>
            <b:Middle>Jannifer, V. Annie</b:Middle>
          </b:Person>
          <b:Person>
            <b:Middle>Prakash, A. Arvind</b:Middle>
          </b:Person>
        </b:NameList>
      </b:Author>
    </b:Author>
    <b:RefOrder>10</b:RefOrder>
  </b:Source>
  <b:Source>
    <b:Tag>Ife21</b:Tag>
    <b:SourceType>ArticleInAPeriodical</b:SourceType>
    <b:Guid>{0BA9C8DD-02AC-41F5-8E4E-1AEB8625940E}</b:Guid>
    <b:Author>
      <b:Author>
        <b:NameList>
          <b:Person>
            <b:Last>Ifeanyi</b:Last>
            <b:First>Chinaeke-Ogbuka</b:First>
          </b:Person>
          <b:Person>
            <b:Last>Edward</b:Last>
            <b:First>Chukwudi</b:First>
            <b:Middle>Anoliefo</b:Middle>
          </b:Person>
          <b:Person>
            <b:Last>Ajibo</b:Last>
            <b:First>Augustine</b:First>
          </b:Person>
          <b:Person>
            <b:Last>Cosmas U</b:Last>
            <b:First>Ogbuka</b:First>
          </b:Person>
        </b:NameList>
      </b:Author>
    </b:Author>
    <b:Title>Design and Implementation of an Automated Feeding System for Poultry Farms</b:Title>
    <b:PeriodicalTitle>ResearchGate</b:PeriodicalTitle>
    <b:Year>2021</b:Year>
    <b:Month>08</b:Month>
    <b:Pages>532-537</b:Pages>
    <b:RefOrder>1</b:RefOrder>
  </b:Source>
  <b:Source>
    <b:Tag>Gui20</b:Tag>
    <b:SourceType>InternetSite</b:SourceType>
    <b:Guid>{3B6FAF51-7C44-4597-9C7D-CBF52C2735EB}</b:Guid>
    <b:Author>
      <b:Author>
        <b:NameList>
          <b:Person>
            <b:Last>Gamer</b:Last>
            <b:First>Guide</b:First>
          </b:Person>
        </b:NameList>
      </b:Author>
    </b:Author>
    <b:Title>GUIDE GAMER</b:Title>
    <b:Year>2020</b:Year>
    <b:Month>02</b:Month>
    <b:Day>05</b:Day>
    <b:YearAccessed>2023</b:YearAccessed>
    <b:MonthAccessed>07</b:MonthAccessed>
    <b:DayAccessed>22</b:DayAccessed>
    <b:URL>https://www.guide-gamer.fr/actualites/a-quoi-sert-un-microcontroleur/#:~:text=Le%20microcontr%C3%B4leur%2C%20utilis%C3%A9%20dans%20de,et%20le%20prix%20des%20produits</b:URL>
    <b:RefOrder>37</b:RefOrder>
  </b:Source>
  <b:Source>
    <b:Tag>Ibr23</b:Tag>
    <b:SourceType>InternetSite</b:SourceType>
    <b:Guid>{E701C463-DE4B-4AF5-8A2A-23544AFDB53F}</b:Guid>
    <b:Author>
      <b:Author>
        <b:NameList>
          <b:Person>
            <b:Last>Cisse</b:Last>
            <b:First>Ibrahim</b:First>
          </b:Person>
        </b:NameList>
      </b:Author>
    </b:Author>
    <b:Title>Ibraci Links</b:Title>
    <b:YearAccessed>2023</b:YearAccessed>
    <b:MonthAccessed>07</b:MonthAccessed>
    <b:DayAccessed>21</b:DayAccessed>
    <b:URL>https://ibracilinks.com/blog/quand-et-pourquoi-java-est-utilise-pour-le-developpement-dapplications</b:URL>
    <b:RefOrder>18</b:RefOrder>
  </b:Source>
  <b:Source>
    <b:Tag>Ele14</b:Tag>
    <b:SourceType>JournalArticle</b:SourceType>
    <b:Guid>{1712B542-1634-4B39-B376-33763162EE7D}</b:Guid>
    <b:Author>
      <b:Author>
        <b:NameList>
          <b:Person>
            <b:Last>Borgia</b:Last>
            <b:First>Eleonora</b:First>
          </b:Person>
        </b:NameList>
      </b:Author>
    </b:Author>
    <b:Title>The Internet of Things vision: Key features, applications and open issues</b:Title>
    <b:JournalName>Computer Communications</b:JournalName>
    <b:Year>2014</b:Year>
    <b:Pages>1-31</b:Pages>
    <b:RefOrder>7</b:RefOrder>
  </b:Source>
  <b:Source>
    <b:Tag>Ban21</b:Tag>
    <b:SourceType>InternetSite</b:SourceType>
    <b:Guid>{0B3130E6-5BB7-476D-A899-6C06F0EE4F4A}</b:Guid>
    <b:Author>
      <b:Author>
        <b:NameList>
          <b:Person>
            <b:Last>Bansa</b:Last>
            <b:First>Shilpa</b:First>
          </b:Person>
        </b:NameList>
      </b:Author>
    </b:Author>
    <b:Title>Medium</b:Title>
    <b:InternetSiteTitle>Native vs React Native</b:InternetSiteTitle>
    <b:Year>2021</b:Year>
    <b:Month>01</b:Month>
    <b:Day>25</b:Day>
    <b:URL>https://medium.com/walmartglobaltech/native-vs-cross-platform-322e9896e745</b:URL>
    <b:YearAccessed>2023</b:YearAccessed>
    <b:MonthAccessed>07</b:MonthAccessed>
    <b:DayAccessed>14</b:DayAccessed>
    <b:RefOrder>15</b:RefOrder>
  </b:Source>
  <b:Source>
    <b:Tag>Ama232</b:Tag>
    <b:SourceType>InternetSite</b:SourceType>
    <b:Guid>{59F87647-B006-4732-BB19-B494D5E48924}</b:Guid>
    <b:Author>
      <b:Author>
        <b:NameList>
          <b:Person>
            <b:Last>Amazon</b:Last>
          </b:Person>
        </b:NameList>
      </b:Author>
    </b:Author>
    <b:YearAccessed>2023</b:YearAccessed>
    <b:MonthAccessed>07</b:MonthAccessed>
    <b:DayAccessed>21</b:DayAccessed>
    <b:URL>https://amzn.eu/d/9CrYipb</b:URL>
    <b:RefOrder>28</b:RefOrder>
  </b:Source>
  <b:Source>
    <b:Tag>Vir18</b:Tag>
    <b:SourceType>InternetSite</b:SourceType>
    <b:Guid>{5C6716AB-F42D-43EE-B5B9-2A81551FF73D}</b:Guid>
    <b:Title>Virbac</b:Title>
    <b:InternetSiteTitle>Santé et bien-être</b:InternetSiteTitle>
    <b:Year>2018</b:Year>
    <b:URL>https://fr.virbac.com/home/tout-sante-bien-etre/que-mange-et-boit-la-poule.html#:~:text=Une%20poule%20boit%20en%20moyenne,ne%20boivent%20pas%20toujours%20assez</b:URL>
    <b:Author>
      <b:Author>
        <b:Corporate>Virbac</b:Corporate>
      </b:Author>
    </b:Author>
    <b:YearAccessed>2023</b:YearAccessed>
    <b:MonthAccessed>07</b:MonthAccessed>
    <b:DayAccessed>14</b:DayAccessed>
    <b:RefOrder>12</b:RefOrder>
  </b:Source>
  <b:Source>
    <b:Tag>tin23</b:Tag>
    <b:SourceType>InternetSite</b:SourceType>
    <b:Guid>{BC9608EB-F436-4065-87D9-796919E5C945}</b:Guid>
    <b:Title>tinytronics</b:Title>
    <b:YearAccessed>2023</b:YearAccessed>
    <b:MonthAccessed>07</b:MonthAccessed>
    <b:DayAccessed>21</b:DayAccessed>
    <b:URL>https://www.tinytronics.nl/shop/en/sensors/distance/waterproof-ultrasonic-sensor-jsn-sr04t </b:URL>
    <b:RefOrder>23</b:RefOrder>
  </b:Source>
  <b:Source>
    <b:Tag>see23</b:Tag>
    <b:SourceType>InternetSite</b:SourceType>
    <b:Guid>{E8E06D1B-2969-4BA3-96E5-796D261713F9}</b:Guid>
    <b:Title>seeedstudio</b:Title>
    <b:YearAccessed>2023</b:YearAccessed>
    <b:MonthAccessed>07</b:MonthAccessed>
    <b:DayAccessed>21</b:DayAccessed>
    <b:URL>https://www.seeedstudio.com/TF-Luna-LiDAR-Module-Short-Range-Distance-Sensor-p-4561.html</b:URL>
    <b:RefOrder>25</b:RefOrder>
  </b:Source>
  <b:Source>
    <b:Tag>Ryt23</b:Tag>
    <b:SourceType>InternetSite</b:SourceType>
    <b:Guid>{E4C6180A-41D5-4092-B39C-3BAC2D69AF4D}</b:Guid>
    <b:Title>Rytronics</b:Title>
    <b:YearAccessed>2023</b:YearAccessed>
    <b:MonthAccessed>07</b:MonthAccessed>
    <b:DayAccessed>21</b:DayAccessed>
    <b:URL>https://www.rytronics.in/product/waterproof-ultrasonic-sensor-reversing-radar-sensor-with-separate-probe/</b:URL>
    <b:RefOrder>22</b:RefOrder>
  </b:Source>
  <b:Source>
    <b:Tag>ryt23</b:Tag>
    <b:SourceType>InternetSite</b:SourceType>
    <b:Guid>{FCCC333E-6076-460E-BAB7-0D38E7252DFD}</b:Guid>
    <b:Title>rytronics</b:Title>
    <b:YearAccessed>2023</b:YearAccessed>
    <b:MonthAccessed>07</b:MonthAccessed>
    <b:DayAccessed>21</b:DayAccessed>
    <b:URL>https://www.rytronics.in/product/yzc-133-weighing-load-cell-sensor-10kg-for-electronic-weighing-scale/</b:URL>
    <b:RefOrder>31</b:RefOrder>
  </b:Source>
  <b:Source>
    <b:Tag>rob23</b:Tag>
    <b:SourceType>InternetSite</b:SourceType>
    <b:Guid>{67FB7AF7-A7F3-48CD-A950-22242042DF3F}</b:Guid>
    <b:Title>robocraze</b:Title>
    <b:YearAccessed>2023</b:YearAccessed>
    <b:MonthAccessed>07</b:MonthAccessed>
    <b:DayAccessed>22</b:DayAccessed>
    <b:URL>https://robocraze.com/blogs/post/arduino-vs-nodemcu</b:URL>
    <b:RefOrder>38</b:RefOrder>
  </b:Source>
  <b:Source>
    <b:Tag>Rit22</b:Tag>
    <b:SourceType>InternetSite</b:SourceType>
    <b:Guid>{C6C56DD0-8F96-4D50-9B2B-B2880EFD86B8}</b:Guid>
    <b:Title>RitonDuino</b:Title>
    <b:Year>2022</b:Year>
    <b:Month>06</b:Month>
    <b:Day>16</b:Day>
    <b:YearAccessed>2023</b:YearAccessed>
    <b:MonthAccessed>07</b:MonthAccessed>
    <b:DayAccessed>21</b:DayAccessed>
    <b:URL>https://riton-duino.blogspot.com/2022/06/controle-de-niveau-deau-connecte.html</b:URL>
    <b:RefOrder>20</b:RefOrder>
  </b:Source>
  <b:Source>
    <b:Tag>Pro23</b:Tag>
    <b:SourceType>InternetSite</b:SourceType>
    <b:Guid>{8A79C541-AD87-468C-92F9-68A41C9A7DB7}</b:Guid>
    <b:Title>ProtoSupplies</b:Title>
    <b:YearAccessed>2023</b:YearAccessed>
    <b:MonthAccessed>07</b:MonthAccessed>
    <b:DayAccessed>21</b:DayAccessed>
    <b:URL>https://protosupplies.com/product/jsn-sr04t-v3-0-waterproof-ultrasonic-range-finder/ </b:URL>
    <b:RefOrder>21</b:RefOrder>
  </b:Source>
  <b:Source>
    <b:Tag>Pou23</b:Tag>
    <b:SourceType>InternetSite</b:SourceType>
    <b:Guid>{63C648B1-C9DB-4CBD-B06D-59ED2DB85202}</b:Guid>
    <b:Author>
      <b:Author>
        <b:Corporate>Poules en Ville</b:Corporate>
      </b:Author>
    </b:Author>
    <b:Title>Poules en Ville</b:Title>
    <b:Year>2023</b:Year>
    <b:URL>https://www.poulesenville.com/pourquoi-les-poules-sont-elles-si-sensibles-a-la-chaleur-et-resistantes-aux-froids/</b:URL>
    <b:YearAccessed>2023</b:YearAccessed>
    <b:MonthAccessed>07</b:MonthAccessed>
    <b:DayAccessed>14</b:DayAccessed>
    <b:RefOrder>13</b:RefOrder>
  </b:Source>
  <b:Source>
    <b:Tag>NYB23</b:Tag>
    <b:SourceType>InternetSite</b:SourceType>
    <b:Guid>{FF99698E-1DAB-458B-9061-A3C904A48E4A}</b:Guid>
    <b:Author>
      <b:Author>
        <b:Corporate>NYBSYS</b:Corporate>
      </b:Author>
    </b:Author>
    <b:Title>NYBSYS</b:Title>
    <b:InternetSiteTitle>Smart Poultry Farm Automation and Monitoring System</b:InternetSiteTitle>
    <b:Year>2023</b:Year>
    <b:URL>https://nybsys.com/solutions/smart-poultry-farm/</b:URL>
    <b:YearAccessed>2023</b:YearAccessed>
    <b:MonthAccessed>07</b:MonthAccessed>
    <b:DayAccessed>14</b:DayAccessed>
    <b:RefOrder>3</b:RefOrder>
  </b:Source>
  <b:Source>
    <b:Tag>lex23</b:Tag>
    <b:SourceType>InternetSite</b:SourceType>
    <b:Guid>{7F51D9CD-FA47-41DE-995D-E0DAB09B3CD6}</b:Guid>
    <b:Title>lextronic</b:Title>
    <b:YearAccessed>2023</b:YearAccessed>
    <b:MonthAccessed>07</b:MonthAccessed>
    <b:DayAccessed>21</b:DayAccessed>
    <b:URL>https://www.lextronic.fr/capteur-de-distance-lidar-tf-luna-59476.html</b:URL>
    <b:RefOrder>26</b:RefOrder>
  </b:Source>
  <b:Source>
    <b:Tag>LER23</b:Tag>
    <b:SourceType>InternetSite</b:SourceType>
    <b:Guid>{8A543DF5-A5FC-4A5A-AFE8-7E4C4A1DDBED}</b:Guid>
    <b:Title>LE ROI DE LA POULE</b:Title>
    <b:YearAccessed>2023</b:YearAccessed>
    <b:MonthAccessed>07</b:MonthAccessed>
    <b:DayAccessed>20</b:DayAccessed>
    <b:URL>https://www.le-roi-de-la-poule.com/21-nourrisseurs-poules-canards-et-poussins</b:URL>
    <b:RefOrder>6</b:RefOrder>
  </b:Source>
  <b:Source>
    <b:Tag>Gam23</b:Tag>
    <b:SourceType>InternetSite</b:SourceType>
    <b:Guid>{5C608108-E9EE-4655-9176-8BC91E858C8B}</b:Guid>
    <b:Author>
      <b:Author>
        <b:Corporate>Gamm vert</b:Corporate>
      </b:Author>
    </b:Author>
    <b:Title>Gamm vert l'autoproduction est l'avenir</b:Title>
    <b:InternetSiteTitle>Prédateur des poules : le renard</b:InternetSiteTitle>
    <b:URL>https://www.gammvert.fr/conseils/conseils-de-jardinage/predateur-des-poules-le-renard</b:URL>
    <b:YearAccessed>2023</b:YearAccessed>
    <b:MonthAccessed>07</b:MonthAccessed>
    <b:DayAccessed>14</b:DayAccessed>
    <b:Year>2018</b:Year>
    <b:RefOrder>14</b:RefOrder>
  </b:Source>
  <b:Source>
    <b:Tag>ELV23</b:Tag>
    <b:SourceType>InternetSite</b:SourceType>
    <b:Guid>{A544E593-6F60-46A9-85C6-0FAC790995C3}</b:Guid>
    <b:Title>ELV Kompetent in Elektronik</b:Title>
    <b:YearAccessed>2023</b:YearAccessed>
    <b:MonthAccessed>07</b:MonthAccessed>
    <b:DayAccessed>21</b:DayAccessed>
    <b:URL>https://de.elv.com/joy-it-temperatursensor-sen-dht22-fuer-sbc-computer-wie-raspberry-pi-und-arduino-251190?gad=1&amp;gclid=Cj0KCQjw2eilBhCCARIsAG0Pf8tgzWHMrSQxXkuF-BxCFDL70xTSnd3TD4ZYskZ3Zsm0iTAaksI8OUUaAszSEALw_wcB</b:URL>
    <b:RefOrder>35</b:RefOrder>
  </b:Source>
  <b:Source>
    <b:Tag>AVI23</b:Tag>
    <b:SourceType>InternetSite</b:SourceType>
    <b:Guid>{1B546762-5E76-410B-AAAF-41495F2FB59A}</b:Guid>
    <b:Author>
      <b:Author>
        <b:Corporate>AVIA SEMICONDUCTOR</b:Corporate>
      </b:Author>
    </b:Author>
    <b:Title>Digi-Key Electronics</b:Title>
    <b:YearAccessed>2023</b:YearAccessed>
    <b:MonthAccessed>07</b:MonthAccessed>
    <b:DayAccessed>21</b:DayAccessed>
    <b:URL>https://www.digikey.com/htmldatasheets/production/1836471/0/0/1/hx711.html</b:URL>
    <b:RefOrder>29</b:RefOrder>
  </b:Source>
  <b:Source>
    <b:Tag>Ama23</b:Tag>
    <b:SourceType>InternetSite</b:SourceType>
    <b:Guid>{57EA8A50-3473-42FC-94F6-0B9C7696B477}</b:Guid>
    <b:Title>Amazone</b:Title>
    <b:YearAccessed>2023</b:YearAccessed>
    <b:MonthAccessed>07</b:MonthAccessed>
    <b:DayAccessed>21</b:DayAccessed>
    <b:URL>https://www.amazon.com.be/Srliya-Capteur-Distance-Ultrasonique-R%C3%A9sistant/dp/B0C68PBR9J/ref=sr_1_8?crid=2ZRCM367UCFY4&amp;keywords=jsn-sr04&amp;qid=1689176773&amp;sprefix=JSN%2Caps%2C93&amp;sr=8-8</b:URL>
    <b:RefOrder>24</b:RefOrder>
  </b:Source>
  <b:Source>
    <b:Tag>Ama238</b:Tag>
    <b:SourceType>InternetSite</b:SourceType>
    <b:Guid>{0F77517D-1763-4465-AF44-1E260D90AFC6}</b:Guid>
    <b:Title>Amazon</b:Title>
    <b:YearAccessed>2023</b:YearAccessed>
    <b:MonthAccessed>07</b:MonthAccessed>
    <b:DayAccessed>18</b:DayAccessed>
    <b:URL>https://www.amazon.fr/YRHome-Mangeoire-automatique-pour-volailles/dp/B0BW8V8XSH/ref=sr_1_2_sspa?keywords=mangeoire+automatique+poule&amp;qid=1690102397&amp;sr=8-2-spons&amp;sp_csd=d2lkZ2V0TmFtZT1zcF9hdGY&amp;psc=1</b:URL>
    <b:RefOrder>5</b:RefOrder>
  </b:Source>
  <b:Source>
    <b:Tag>Ama237</b:Tag>
    <b:SourceType>InternetSite</b:SourceType>
    <b:Guid>{0ADBCE61-86F2-479E-AB9F-49107F791301}</b:Guid>
    <b:Title>Amazon</b:Title>
    <b:YearAccessed>2023</b:YearAccessed>
    <b:MonthAccessed>07</b:MonthAccessed>
    <b:DayAccessed>22</b:DayAccessed>
    <b:URL>https://www.amazon.de/AZDelivery-NodeMCU-ESP8266-ESP-12E-Development</b:URL>
    <b:RefOrder>39</b:RefOrder>
  </b:Source>
  <b:Source>
    <b:Tag>Ama236</b:Tag>
    <b:SourceType>InternetSite</b:SourceType>
    <b:Guid>{9553AA23-CB56-4272-82EA-1C497EC8EBE7}</b:Guid>
    <b:Title>Amazon</b:Title>
    <b:YearAccessed>2023</b:YearAccessed>
    <b:MonthAccessed>07</b:MonthAccessed>
    <b:DayAccessed>22</b:DayAccessed>
    <b:URL>https://www.amazon.fr/dp/B07TKTFKMW/ref=sspa_dk_detail_2?psc=1&amp;pd_rd_i=B07TKTFKMW&amp;pd_rd_w=vIXkn&amp;content-id=amzn1</b:URL>
    <b:RefOrder>36</b:RefOrder>
  </b:Source>
  <b:Source>
    <b:Tag>Ama235</b:Tag>
    <b:SourceType>InternetSite</b:SourceType>
    <b:Guid>{4070EEC3-7D14-4498-BE5E-8A1D1041E1FA}</b:Guid>
    <b:Title>Amazon</b:Title>
    <b:YearAccessed>2023</b:YearAccessed>
    <b:MonthAccessed>07</b:MonthAccessed>
    <b:DayAccessed>21</b:DayAccessed>
    <b:URL>https://arduino-france.site/dht22-arduino/ </b:URL>
    <b:RefOrder>34</b:RefOrder>
  </b:Source>
  <b:Source>
    <b:Tag>Ama234</b:Tag>
    <b:SourceType>InternetSite</b:SourceType>
    <b:Guid>{FEC5B975-1A7E-4E43-9A5B-8D240F506C3E}</b:Guid>
    <b:Title>Amazon</b:Title>
    <b:YearAccessed>2023</b:YearAccessed>
    <b:MonthAccessed>07</b:MonthAccessed>
    <b:DayAccessed>21</b:DayAccessed>
    <b:URL>https://www.amazon.com/YZC-133-Scale-Electronic-Weighing-Sensor/dp/B07L2FCV4H?th=1</b:URL>
    <b:RefOrder>32</b:RefOrder>
  </b:Source>
  <b:Source>
    <b:Tag>Ama233</b:Tag>
    <b:SourceType>InternetSite</b:SourceType>
    <b:Guid>{457FF68C-2B1A-4664-95B1-A9B37EF36DF3}</b:Guid>
    <b:Title>Amazon</b:Title>
    <b:YearAccessed>2023</b:YearAccessed>
    <b:MonthAccessed>07</b:MonthAccessed>
    <b:DayAccessed>21</b:DayAccessed>
    <b:URL>https://www.amazon.fr/Aihasd-num%C3%A9rique-Portable-%C3%A9lectronique-Cap-teurs/dp/B075KF3W3L/ref=sr_1_2?keywords=hx711+20kg&amp;qid=1689661180&amp;sr=8-2 </b:URL>
    <b:RefOrder>30</b:RefOrder>
  </b:Source>
  <b:Source>
    <b:Tag>Ama231</b:Tag>
    <b:SourceType>InternetSite</b:SourceType>
    <b:Guid>{E70EE64B-BA07-4743-B22E-93742890933B}</b:Guid>
    <b:Title>Amazon</b:Title>
    <b:YearAccessed>2023</b:YearAccessed>
    <b:MonthAccessed>07</b:MonthAccessed>
    <b:DayAccessed>21</b:DayAccessed>
    <b:URL>https://www.amazon.fr/XKC-Y25-NPN-Intelligent-sensibilit%C3%A9-m%C3%A9tallique-herm%C3%A9tique/dp/B07NKHT9NS</b:URL>
    <b:RefOrder>27</b:RefOrder>
  </b:Source>
  <b:Source>
    <b:Tag>Ama239</b:Tag>
    <b:SourceType>InternetSite</b:SourceType>
    <b:Guid>{0517D5B4-9236-4D29-A862-D29982C03E84}</b:Guid>
    <b:Title>Amazon</b:Title>
    <b:YearAccessed>2023</b:YearAccessed>
    <b:MonthAccessed>08</b:MonthAccessed>
    <b:DayAccessed>14</b:DayAccessed>
    <b:URL>https://www.amazon.de/ESP32-CAM-MB-Kameramodul-Bluetooth-Entwicklungsplatine-serielle-automatischer-1-St%C3%BCck/dp/B0BW8R64G2/ref=asc_df_B0BW8R64G2?tag=bingshoppin0b-21&amp;linkCode=df0&amp;hvadid=80127083647494&amp;hvnetw=o&amp;hvqmt=e&amp;hvbmt=be&amp;hvdev=c&amp;hvlocint=&amp;hvlocp</b:URL>
    <b:RefOrder>40</b:RefOrder>
  </b:Source>
  <b:Source>
    <b:Tag>RAN23</b:Tag>
    <b:SourceType>InternetSite</b:SourceType>
    <b:Guid>{C95525BB-D051-4165-B88E-D9B2AB5AECA3}</b:Guid>
    <b:Title>RANDOM NERD TUTORIALS</b:Title>
    <b:YearAccessed>2023</b:YearAccessed>
    <b:MonthAccessed>07</b:MonthAccessed>
    <b:DayAccessed>30</b:DayAccessed>
    <b:URL>https://randomnerdtutorials.com/upload-code-esp32-cam-mb-usb/</b:URL>
    <b:RefOrder>41</b:RefOrder>
  </b:Source>
  <b:Source>
    <b:Tag>Ama2310</b:Tag>
    <b:SourceType>InternetSite</b:SourceType>
    <b:Guid>{A7A83F49-E6DE-4D93-B5CD-AD6D7FDAD440}</b:Guid>
    <b:Title>Amazon</b:Title>
    <b:YearAccessed>2023</b:YearAccessed>
    <b:MonthAccessed>08</b:MonthAccessed>
    <b:DayAccessed>09</b:DayAccessed>
    <b:URL>https://www.amazon.de/-/en/Yardwe-Automatic-Chicken-Drinker-Poultry/dp/B0853FMBHW/ref=sr_1_fkmr1_1?crid=2QAHQ1V9X3K5H&amp;keywords=abrevoir+pour+poules&amp;qid=1692046989&amp;sprefix=abrevoi%2Caps%2C142&amp;sr=8-1-fkmr1</b:URL>
    <b:RefOrder>42</b:RefOrder>
  </b:Source>
</b:Sources>
</file>

<file path=customXml/itemProps1.xml><?xml version="1.0" encoding="utf-8"?>
<ds:datastoreItem xmlns:ds="http://schemas.openxmlformats.org/officeDocument/2006/customXml" ds:itemID="{4EBE0058-2E80-4D3D-9ECF-58F979857D23}">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36</Pages>
  <Words>11291</Words>
  <Characters>62101</Characters>
  <Application>Microsoft Office Word</Application>
  <DocSecurity>0</DocSecurity>
  <Lines>517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DONHOUNGO AWOUNTSA Aurelle Tilly</dc:creator>
  <dc:description/>
  <cp:lastModifiedBy>Aurelle Awountsa</cp:lastModifiedBy>
  <cp:revision>2</cp:revision>
  <cp:lastPrinted>2023-07-21T20:24:00Z</cp:lastPrinted>
  <dcterms:created xsi:type="dcterms:W3CDTF">2023-08-16T05:26:00Z</dcterms:created>
  <dcterms:modified xsi:type="dcterms:W3CDTF">2023-08-16T05:26:00Z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006a9c5-d130-408c-bc8e-3b5ecdb17aa0_Enabled">
    <vt:lpwstr>true</vt:lpwstr>
  </property>
  <property fmtid="{D5CDD505-2E9C-101B-9397-08002B2CF9AE}" pid="3" name="MSIP_Label_6006a9c5-d130-408c-bc8e-3b5ecdb17aa0_SetDate">
    <vt:lpwstr>2023-07-18T06:27:02Z</vt:lpwstr>
  </property>
  <property fmtid="{D5CDD505-2E9C-101B-9397-08002B2CF9AE}" pid="4" name="MSIP_Label_6006a9c5-d130-408c-bc8e-3b5ecdb17aa0_Method">
    <vt:lpwstr>Standard</vt:lpwstr>
  </property>
  <property fmtid="{D5CDD505-2E9C-101B-9397-08002B2CF9AE}" pid="5" name="MSIP_Label_6006a9c5-d130-408c-bc8e-3b5ecdb17aa0_Name">
    <vt:lpwstr>Recipients Have Full Control​</vt:lpwstr>
  </property>
  <property fmtid="{D5CDD505-2E9C-101B-9397-08002B2CF9AE}" pid="6" name="MSIP_Label_6006a9c5-d130-408c-bc8e-3b5ecdb17aa0_SiteId">
    <vt:lpwstr>8d4b558f-7b2e-40ba-ad1f-e04d79e6265a</vt:lpwstr>
  </property>
  <property fmtid="{D5CDD505-2E9C-101B-9397-08002B2CF9AE}" pid="7" name="MSIP_Label_6006a9c5-d130-408c-bc8e-3b5ecdb17aa0_ActionId">
    <vt:lpwstr>7e8ce1c0-c7ec-4100-b7a5-962cbc27511c</vt:lpwstr>
  </property>
  <property fmtid="{D5CDD505-2E9C-101B-9397-08002B2CF9AE}" pid="8" name="MSIP_Label_6006a9c5-d130-408c-bc8e-3b5ecdb17aa0_ContentBits">
    <vt:lpwstr>2</vt:lpwstr>
  </property>
</Properties>
</file>