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80" w:after="440"/>
        <w:jc w:val="center"/>
      </w:pPr>
      <w:r>
        <w:rPr>
          <w:rFonts w:ascii="Arial" w:hAnsi="Arial"/>
          <w:b/>
          <w:i w:val="0"/>
          <w:color w:val="000000"/>
          <w:sz w:val="36"/>
        </w:rPr>
        <w:t>CASOS DE USO Y DIAGRAMAS UML</w:t>
      </w:r>
    </w:p>
    <w:p>
      <w:pPr>
        <w:jc w:val="center"/>
      </w:pPr>
      <w:r>
        <w:rPr>
          <w:rFonts w:ascii="Arial" w:hAnsi="Arial"/>
          <w:b/>
          <w:i w:val="0"/>
          <w:color w:val="000000"/>
          <w:sz w:val="26"/>
        </w:rPr>
        <w:t>Sistema web de gestión académica para el Centro de Idiomas Excel - Cusco</w:t>
      </w:r>
    </w:p>
    <w:p>
      <w:pPr>
        <w:jc w:val="center"/>
      </w:pPr>
      <w:r>
        <w:rPr>
          <w:rFonts w:ascii="Arial" w:hAnsi="Arial"/>
          <w:b/>
          <w:i w:val="0"/>
          <w:color w:val="000000"/>
          <w:sz w:val="26"/>
        </w:rPr>
        <w:t>2026</w:t>
      </w:r>
    </w:p>
    <w:p>
      <w:pPr>
        <w:pStyle w:val="Heading1"/>
      </w:pPr>
      <w:r>
        <w:t>1. Propósito y Alcance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El presente documento modela las interacciones entre los usuarios y el sistema web de gestión académica. Consolida los requisitos funcionales en veinte casos de uso verificables y presenta diagramas generales y por módulo para orientar el diseño, la implementación y las pruebas.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El alcance comprende acceso, configuración académica, estudiantes, docentes, vouchers, matrículas, asistencia, justificaciones, calificaciones, resultados, reportes, auditoría y respaldos. El estudiante no se considera actor directo porque no utilizará el sistema en esta versión; la atención y el registro continuarán a cargo de la secretaría.</w:t>
      </w:r>
    </w:p>
    <w:p>
      <w:pPr>
        <w:pStyle w:val="Heading1"/>
      </w:pPr>
      <w:r>
        <w:t>2. Actores del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Configura el sistema, administra accesos, cierra y corrige registros, consulta auditoría y controla respaldos.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Secretaria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Registra estudiantes, vouchers, matrículas y justificaciones; consulta estados y genera documentación autorizada.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Docente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Opera los grupos asignados, registra asistencia y calificaciones, y confirma recuperaciones.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Coordinador o director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Consulta resultados y genera nóminas, actas y anexos académicos.</w:t>
            </w:r>
          </w:p>
        </w:tc>
      </w:tr>
    </w:tbl>
    <w:p>
      <w:pPr>
        <w:spacing w:after="0"/>
      </w:pPr>
    </w:p>
    <w:p>
      <w:pPr>
        <w:pStyle w:val="Heading1"/>
      </w:pPr>
      <w:r>
        <w:t>3. Catálogo de Casos de Uso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07"/>
        <w:gridCol w:w="2608"/>
        <w:gridCol w:w="2324"/>
        <w:gridCol w:w="2041"/>
        <w:gridCol w:w="1134"/>
      </w:tblGrid>
      <w:tr>
        <w:trPr>
          <w:tblHeader w:val="true"/>
        </w:trPr>
        <w:tc>
          <w:tcPr>
            <w:tcW w:type="dxa" w:w="907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Caso de uso</w:t>
            </w:r>
          </w:p>
        </w:tc>
        <w:tc>
          <w:tcPr>
            <w:tcW w:type="dxa" w:w="2324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Actor principal</w:t>
            </w:r>
          </w:p>
        </w:tc>
        <w:tc>
          <w:tcPr>
            <w:tcW w:type="dxa" w:w="2041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Requisitos</w:t>
            </w:r>
          </w:p>
        </w:tc>
        <w:tc>
          <w:tcPr>
            <w:tcW w:type="dxa" w:w="1134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Prioridad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Iniciar y cerrar sesión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Todos los usuarios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RF01-RF02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Gestionar usuarios y roles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RF03-RF05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Configurar oferta académica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RF06-RF13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CU04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Gestionar docentes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RF18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CU05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Gestionar estudiantes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RF14-RF16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CU06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Consultar historial académico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Secretaria, Administrador, Coordinador o director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RF17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CU07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Registrar y validar voucher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Secretaria, Administrador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RF19-RF20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CU08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Matricular estudiante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RF21-RF24, RF27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CU09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Consultar o anular matrícula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Secretaria, Administrador, Coordinador o director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RF25-RF26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CU10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Programar sesiones de clase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Administrador, Docente autorizado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RF28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Registrar y corregir asistencia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Docente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RF29-RF32, RF37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Gestionar justificaciones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Secretaria, Administrador, Docente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RF33-RF35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Cerrar asistencia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RF36-RF37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CU14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Configurar evaluaciones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Administrador, Docente autorizado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RF38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CU15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Registrar y corregir calificaciones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Docente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RF39-RF42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CU16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Consultar y determinar resultados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Docente, Coordinador o director, Administrador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RF43, RF46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CU17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Cerrar acta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RF44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CU18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Corregir acta cerrada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RF45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CU19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Generar y exportar reportes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Secretaria, Docente, Coordinador o director, Administrador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RF47-RF53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CU20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Administrar auditoría y respaldos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RF54-RF57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Alta</w:t>
            </w:r>
          </w:p>
        </w:tc>
      </w:tr>
    </w:tbl>
    <w:p>
      <w:pPr>
        <w:spacing w:after="0"/>
      </w:pPr>
    </w:p>
    <w:p>
      <w:pPr>
        <w:pStyle w:val="Heading1"/>
      </w:pPr>
      <w:r>
        <w:t>4. Diagramas de Casos de Uso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El diagrama general muestra las áreas funcionales y los diagramas siguientes detallan los casos de uso por módulo. Las relaciones include identifican comportamiento requerido por otro caso; las relaciones extend representan comportamiento condicionado.</w:t>
      </w:r>
    </w:p>
    <w:p>
      <w:pPr>
        <w:pStyle w:val="Heading2"/>
        <w:keepNext/>
      </w:pPr>
      <w:r>
        <w:t>4.1. Diagrama general de casos de uso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16000" cy="3334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34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1. Diagrama general de casos de uso.</w:t>
      </w:r>
    </w:p>
    <w:p>
      <w:r>
        <w:br w:type="page"/>
      </w:r>
    </w:p>
    <w:p>
      <w:pPr>
        <w:pStyle w:val="Heading2"/>
        <w:keepNext/>
      </w:pPr>
      <w:r>
        <w:t>4.2. Acceso y administración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16000" cy="3339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istr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3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2. Acceso y administración.</w:t>
      </w:r>
    </w:p>
    <w:p>
      <w:r>
        <w:br w:type="page"/>
      </w:r>
    </w:p>
    <w:p>
      <w:pPr>
        <w:pStyle w:val="Heading2"/>
        <w:keepNext/>
      </w:pPr>
      <w:r>
        <w:t>4.3. Estudiantes y matrícula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16000" cy="3334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tricul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34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3. Estudiantes y matrícula.</w:t>
      </w:r>
    </w:p>
    <w:p>
      <w:r>
        <w:br w:type="page"/>
      </w:r>
    </w:p>
    <w:p>
      <w:pPr>
        <w:pStyle w:val="Heading2"/>
        <w:keepNext/>
      </w:pPr>
      <w:r>
        <w:t>4.4. Asistencia y justificaciones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16000" cy="3334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sist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34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4. Asistencia y justificaciones.</w:t>
      </w:r>
    </w:p>
    <w:p>
      <w:r>
        <w:br w:type="page"/>
      </w:r>
    </w:p>
    <w:p>
      <w:pPr>
        <w:pStyle w:val="Heading2"/>
        <w:keepNext/>
      </w:pPr>
      <w:r>
        <w:t>4.5. Calificaciones y resultados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16000" cy="3334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lificaci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34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5. Calificaciones y resultados.</w:t>
      </w:r>
    </w:p>
    <w:p>
      <w:r>
        <w:br w:type="page"/>
      </w:r>
    </w:p>
    <w:p>
      <w:pPr>
        <w:pStyle w:val="Heading2"/>
        <w:keepNext/>
      </w:pPr>
      <w:r>
        <w:t>4.6. Reportes auditoría y respaldos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16000" cy="3334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por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34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6. Reportes auditoría y respaldos.</w:t>
      </w:r>
    </w:p>
    <w:p>
      <w:r>
        <w:br w:type="page"/>
      </w:r>
    </w:p>
    <w:p>
      <w:pPr>
        <w:pStyle w:val="Heading1"/>
      </w:pPr>
      <w:r>
        <w:t>5. Especificación de Casos de Uso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Cada especificación establece la condición observable que deberá implementar y probar el equipo. Los flujos alternativos complementan el flujo principal sin sustituir las reglas de negocio del catálogo de requisitos.</w:t>
      </w:r>
    </w:p>
    <w:p>
      <w:pPr>
        <w:pStyle w:val="Heading2"/>
        <w:keepNext/>
      </w:pPr>
      <w:r>
        <w:t>5.1. CU01 Iniciar y cerrar sesión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Permitir el acceso seguro al sistema y finalizar la sesión activa.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Todos los usuarios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usuario posee una cuenta activa y credenciales asignadas.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usuario abre la pantalla de acceso.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usuario ingresa sus credenciales.</w:t>
              <w:br/>
              <w:t>2. El sistema valida la cuenta y su estado.</w:t>
              <w:br/>
              <w:t>3. El sistema determina los roles y permisos efectivos.</w:t>
              <w:br/>
              <w:t>4. El sistema abre la sesión y muestra el menú autorizado.</w:t>
              <w:br/>
              <w:t>5. Cuando el usuario solicita salir, el sistema invalida la sesión.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Credenciales inválidas: se informa el error sin revelar datos sensibles.</w:t>
              <w:br/>
              <w:t>2. Cuenta inactiva o sesión vencida: se deniega el acceso y se solicita autenticación.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Existe una sesión válida o la sesión anterior queda invalidada.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aplica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RF01-RF02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5.2. CU02 Gestionar usuarios y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Crear, actualizar, activar o desactivar usuarios y asignarles roles.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administrador inició sesión.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administrador abre la gestión de usuarios.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administrador busca o registra un usuario.</w:t>
              <w:br/>
              <w:t>2. Completa o modifica los datos permitidos.</w:t>
              <w:br/>
              <w:t>3. Asigna uno o más roles autorizados.</w:t>
              <w:br/>
              <w:t>4. El sistema valida unicidad y guarda los cambios.</w:t>
              <w:br/>
              <w:t>5. El sistema registra la operación en auditoría.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Usuario duplicado: el sistema rechaza el registro.</w:t>
              <w:br/>
              <w:t>2. Restablecimiento de contraseña: se genera un procedimiento temporal seguro.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cuenta y sus permisos quedan vigentes conforme a la operación realizada.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RN29, RN31, RN34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RF03-RF05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5.3. CU03 Configurar oferta académica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Mantener idiomas, niveles, unidades, periodos, turnos, secciones, grupos, asignaciones y parámetros académicos.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administrador inició sesión.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administrador selecciona una opción de configuración académica.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administrador selecciona el elemento que desea configurar.</w:t>
              <w:br/>
              <w:t>2. Registra o actualiza sus datos y relaciones.</w:t>
              <w:br/>
              <w:t>3. El sistema valida fechas, orden, unicidad y prerrequisitos.</w:t>
              <w:br/>
              <w:t>4. Cuando corresponde, asigna docentes al grupo.</w:t>
              <w:br/>
              <w:t>5. El sistema guarda y audita los parámetros críticos.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Datos incompatibles o duplicados: no se guarda la operación.</w:t>
              <w:br/>
              <w:t>2. Elemento con historial: se inactiva en lugar de eliminarse físicamente.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oferta académica queda disponible para las operaciones autorizadas.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RN06, RN08, RN27, RN31, RN34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RF06-RF13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5.4. CU04 Gestionar docentes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Registrar, actualizar e inactivar docentes conservando su historial.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administrador inició sesión.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administrador abre el módulo de docentes.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administrador busca o registra al docente.</w:t>
              <w:br/>
              <w:t>2. Completa o actualiza sus datos.</w:t>
              <w:br/>
              <w:t>3. El sistema valida el documento y la información obligatoria.</w:t>
              <w:br/>
              <w:t>4. El administrador confirma la operación.</w:t>
              <w:br/>
              <w:t>5. El sistema guarda el registro y conserva las asignaciones históricas.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Documento duplicado: se muestra el registro existente.</w:t>
              <w:br/>
              <w:t>2. Docente con historial: solo se permite inactivarlo.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docente queda disponible o inactivo sin perder su historial.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RN05, RN31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RF18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5.5. CU05 Gestionar estudiantes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Registrar, buscar y actualizar la información permitida de los estudiantes.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Secretaria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secretaria inició sesión.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secretaria solicita registrar o localizar un estudiante.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La secretaria busca al estudiante por documento, nombre o código.</w:t>
              <w:br/>
              <w:t>2. Si no existe, registra sus datos personales y de contacto.</w:t>
              <w:br/>
              <w:t>3. Si existe, actualiza únicamente los datos permitidos.</w:t>
              <w:br/>
              <w:t>4. El sistema valida campos obligatorios y documento único.</w:t>
              <w:br/>
              <w:t>5. El sistema guarda e identifica al responsable del cambio.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Documento existente: el sistema evita duplicar la persona.</w:t>
              <w:br/>
              <w:t>2. Datos incompletos: se señalan los campos pendientes.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estudiante queda registrado una sola vez y disponible para matrícula.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RN05, RN31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RF14-RF16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5.6. CU06 Consultar historial académico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Consultar matrículas, intentos, asistencias, notas y resultados de un estudiante.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Secretaria, Administrador, Coordinador o director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usuario inició sesión y posee permiso de consulta.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usuario selecciona un estudiante.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usuario localiza al estudiante.</w:t>
              <w:br/>
              <w:t>2. El sistema recupera su historial académico.</w:t>
              <w:br/>
              <w:t>3. Organiza los registros por idioma, nivel, periodo e intento.</w:t>
              <w:br/>
              <w:t>4. Muestra matrículas, asistencia, calificaciones y condición final.</w:t>
              <w:br/>
              <w:t>5. El usuario aplica filtros o revisa el detalle.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Sin historial: se informa que no existen registros académicos.</w:t>
              <w:br/>
              <w:t>2. Rol sin permiso: el sistema oculta la información no autorizada.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consulta se presenta sin modificar información.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RN10, RN27, RN31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RF17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5.7. CU07 Registrar y validar voucher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Registrar número, fecha e importe del voucher presentado y determinar su validez.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Secretaria, Administrador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pago fue realizado presencialmente y el voucher fue presentado.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secretaria inicia el registro del comprobante.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La secretaria ingresa número, fecha e importe.</w:t>
              <w:br/>
              <w:t>2. El sistema valida campos, importe positivo y número no duplicado.</w:t>
              <w:br/>
              <w:t>3. La secretaria o el administrador revisa el comprobante físico.</w:t>
              <w:br/>
              <w:t>4. Registra la aprobación o el rechazo y una observación cuando corresponda.</w:t>
              <w:br/>
              <w:t>5. El sistema guarda usuario, fecha y estado.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Número duplicado: se bloquea el registro salvo autorización administrativa auditada.</w:t>
              <w:br/>
              <w:t>2. Voucher rechazado: no habilita una matrícula activa.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voucher queda registrado como validado o rechazado.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RN01-RN04, RN29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RF19-RF20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5.8. CU08 Matricular estudiante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Crear una matrícula activa para un nivel completo y un grupo disponible.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Secretaria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estudiante existe y cuenta con un voucher validado.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secretaria selecciona la opción de nueva matrícula.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La secretaria selecciona estudiante, periodo, idioma, nivel y grupo.</w:t>
              <w:br/>
              <w:t>2. El sistema verifica voucher, disponibilidad y matrícula duplicada.</w:t>
              <w:br/>
              <w:t>3. El sistema valida los prerrequisitos del nivel.</w:t>
              <w:br/>
              <w:t>4. Determina el número de intento del estudiante.</w:t>
              <w:br/>
              <w:t>5. La secretaria confirma la operación.</w:t>
              <w:br/>
              <w:t>6. El sistema genera el código y activa la matrícula.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Sin voucher validado: la solicitud permanece pendiente.</w:t>
              <w:br/>
              <w:t>2. Prerrequisito incumplido o matrícula duplicada: se bloquea y se informa el motivo.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matrícula queda activa para todo el nivel y asociada a un intento.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RN03, RN06-RN10, RN30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RF21-RF24, RF27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5.9. CU09 Consultar o anular matrícula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Consultar matrículas con filtros y anular solicitudes pendientes cuando corresponda.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Secretaria, Administrador, Coordinador o director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usuario inició sesión.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usuario abre la consulta de matrículas.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usuario define filtros por periodo, idioma, nivel, grupo, estado o estudiante.</w:t>
              <w:br/>
              <w:t>2. El sistema muestra los resultados autorizados.</w:t>
              <w:br/>
              <w:t>3. El usuario consulta el detalle.</w:t>
              <w:br/>
              <w:t>4. Si la solicitud está pendiente, la secretaria o el administrador solicita anularla.</w:t>
              <w:br/>
              <w:t>5. Registra el motivo y confirma.</w:t>
              <w:br/>
              <w:t>6. El sistema cambia el estado sin eliminar el historial.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Matrícula activa o cerrada: la anulación ordinaria no está disponible.</w:t>
              <w:br/>
              <w:t>2. Sin resultados: se informa que no existen coincidencias.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consulta no altera datos o la solicitud queda anulada con motivo registrado.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RN30-RN31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RF25-RF26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5.10. CU10 Programar sesiones de clase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Registrar las fechas de clase que servirán de base para la asistencia.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Administrador, Docente autorizado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grupo existe y el usuario tiene autorización sobre él.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usuario abre la programación de sesiones.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usuario selecciona el grupo.</w:t>
              <w:br/>
              <w:t>2. Registra una o más fechas de clase.</w:t>
              <w:br/>
              <w:t>3. El sistema valida el periodo y evita duplicados por grupo y fecha.</w:t>
              <w:br/>
              <w:t>4. El usuario confirma la programación.</w:t>
              <w:br/>
              <w:t>5. El sistema guarda las sesiones.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Fecha fuera del periodo o duplicada: se rechaza la sesión.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Las sesiones quedan disponibles para registrar asistencia.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RN27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RF28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5.11. CU11 Registrar y corregir asistencia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Registrar P, F, T o J y calcular tardanzas e inasistencias del grupo.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Docente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docente está asignado al grupo y existe una sesión abierta.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docente selecciona la sesión de clase.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sistema muestra a los estudiantes con matrícula activa.</w:t>
              <w:br/>
              <w:t>2. El docente registra P, F, T o J para cada estudiante.</w:t>
              <w:br/>
              <w:t>3. El sistema valida los códigos y guarda la asistencia.</w:t>
              <w:br/>
              <w:t>4. Convierte cada tres tardanzas acumuladas en una falta equivalente.</w:t>
              <w:br/>
              <w:t>5. Calcula las faltas computables y el porcentaje de inasistencias.</w:t>
              <w:br/>
              <w:t>6. Mientras el registro esté abierto, el docente puede corregirlo.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Estudiante ajeno o sesión cerrada: se rechaza la modificación.</w:t>
              <w:br/>
              <w:t>2. Al acercarse o superar el límite, el sistema genera una alerta.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asistencia y sus indicadores quedan actualizados.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RN11-RN14, RN27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RF29-RF32, RF37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5.12. CU12 Gestionar justificaciones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Registrar, resolver y confirmar la recuperación de faltas justificadas.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Secretaria, Administrador, Docente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Existe una ausencia asociada al estudiante.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estudiante presenta una justificación al centro.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La secretaria registra motivo y fecha; el estado inicial es Pendiente.</w:t>
              <w:br/>
              <w:t>2. La secretaria o el administrador revisa la justificación.</w:t>
              <w:br/>
              <w:t>3. Aprueba o rechaza y registra la observación.</w:t>
              <w:br/>
              <w:t>4. Si fue aprobada, el docente o administrador confirma la recuperación.</w:t>
              <w:br/>
              <w:t>5. El sistema cambia el estado a Recuperada o No recuperada.</w:t>
              <w:br/>
              <w:t>6. Recalcula el porcentaje de inasistencias.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Justificación rechazada: se trata como falta injustificada.</w:t>
              <w:br/>
              <w:t>2. Aprobada pero no recuperada antes del cierre: se incluye en inasistencias.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justificación queda resuelta y su efecto se refleja en la asistencia.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RN15-RN20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RF33-RF35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5.13. CU13 Cerrar asistencia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Cerrar el registro de asistencia de un grupo e impedir modificaciones docentes posteriores.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Las sesiones y asistencias del grupo fueron revisadas.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administrador solicita cerrar la asistencia.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administrador selecciona el grupo.</w:t>
              <w:br/>
              <w:t>2. El sistema muestra registros y alertas pendientes.</w:t>
              <w:br/>
              <w:t>3. El administrador verifica justificaciones y porcentajes.</w:t>
              <w:br/>
              <w:t>4. Confirma el cierre.</w:t>
              <w:br/>
              <w:t>5. El sistema bloquea modificaciones docentes y registra responsable y fecha.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Información pendiente: el sistema advierte antes de confirmar.</w:t>
              <w:br/>
              <w:t>2. Corrección posterior: se deriva al caso CU18 y queda auditada.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asistencia queda cerrada y disponible para determinar resultados.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RN14, RN19, RN28-RN29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RF36-RF37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5.14. CU14 Configurar evaluaciones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Definir evaluaciones e indicadores aplicables al nivel o grupo.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Administrador, Docente autorizado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grupo y su estructura académica existen.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usuario abre la configuración de evaluaciones.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usuario selecciona el grupo o nivel.</w:t>
              <w:br/>
              <w:t>2. Define evaluaciones, indicadores y criterios de cálculo.</w:t>
              <w:br/>
              <w:t>3. El sistema valida la configuración.</w:t>
              <w:br/>
              <w:t>4. El usuario confirma.</w:t>
              <w:br/>
              <w:t>5. El sistema habilita la matriz de calificaciones.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Configuración inconsistente: el sistema solicita corregirla.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estructura de evaluación queda disponible para registrar notas.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RN21-RN23, RN27, RN34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RF38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5.15. CU15 Registrar y corregir calificaciones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Registrar notas de 0 a 20 y obtener el promedio y la nota oficial.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Docente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docente está asignado, las evaluaciones existen y el acta está abierta.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docente abre la matriz de calificaciones.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sistema muestra a los estudiantes y evaluaciones del grupo.</w:t>
              <w:br/>
              <w:t>2. El docente registra o modifica las notas.</w:t>
              <w:br/>
              <w:t>3. El sistema rechaza valores fuera del rango de 0 a 20.</w:t>
              <w:br/>
              <w:t>4. Calcula el promedio según la configuración.</w:t>
              <w:br/>
              <w:t>5. Redondea la nota oficial; 0,5 sube al entero siguiente.</w:t>
              <w:br/>
              <w:t>6. Guarda los cambios y muestra pendientes.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Acta cerrada o estudiante ajeno: se rechaza el cambio.</w:t>
              <w:br/>
              <w:t>2. Nota pendiente: el sistema advierte antes del cierre.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Las calificaciones, promedio y nota oficial quedan actualizados.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RN21-RN23, RN27-RN28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RF39-RF42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5.16. CU16 Consultar y determinar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Determinar y consultar la condición final de cada estudiante.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Docente, Coordinador o director, Administrador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Existen datos de asistencia y calificaciones.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usuario consulta resultados o el sistema prepara el cierre.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sistema recupera la asistencia y la nota oficial.</w:t>
              <w:br/>
              <w:t>2. Evalúa primero el porcentaje de inasistencias.</w:t>
              <w:br/>
              <w:t>3. Si supera el 30 %, asigna Retirado por inasistencia.</w:t>
              <w:br/>
              <w:t>4. En caso contrario, asigna Aprobado con nota igual o mayor que 13, o Desaprobado.</w:t>
              <w:br/>
              <w:t>5. Muestra promedio, nota oficial y condición según el rol.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Datos incompletos: se identifica el pendiente y no se confirma el resultado final.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condición calculada queda disponible para revisión y reportes.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RN13-RN14, RN21-RN26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RF43, RF46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5.17. CU17 Cerrar acta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Cerrar las calificaciones y resultados de un grupo.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Las notas, asistencias y condiciones fueron revisadas.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administrador solicita cerrar el acta.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administrador selecciona el grupo.</w:t>
              <w:br/>
              <w:t>2. El sistema presenta pendientes y resultados calculados.</w:t>
              <w:br/>
              <w:t>3. El administrador revisa la información.</w:t>
              <w:br/>
              <w:t>4. Confirma el cierre.</w:t>
              <w:br/>
              <w:t>5. El sistema bloquea modificaciones docentes y registra fecha y responsable.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Datos pendientes: el sistema advierte y el administrador cancela o corrige antes de cerrar.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acta queda cerrada y habilitada para reportes oficiales.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RN24-RN29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RF44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5.18. CU18 Corregir acta cerrada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Corregir una nota o asistencia cerrada con trazabilidad completa.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acta está cerrada y existe un motivo autorizado.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administrador solicita una corrección.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administrador localiza el acta y el registro.</w:t>
              <w:br/>
              <w:t>2. Indica el motivo de la corrección.</w:t>
              <w:br/>
              <w:t>3. Registra el nuevo valor.</w:t>
              <w:br/>
              <w:t>4. El sistema valida el cambio y recalcula los resultados afectados.</w:t>
              <w:br/>
              <w:t>5. Guarda valor anterior, valor nuevo, usuario, fecha y motivo.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Usuario no administrador: se deniega la operación.</w:t>
              <w:br/>
              <w:t>2. Valor inválido: no se guarda la corrección.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acta refleja el valor corregido y conserva la evidencia de auditoría.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RN28-RN29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RF45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5.19. CU19 Generar y exportar reportes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Generar fichas, nóminas, matrices, actas y anexos, y exportarlos a XLSX.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Secretaria, Docente, Coordinador o director, Administrador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usuario posee permiso y existen datos para el periodo o grupo.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usuario selecciona un tipo de reporte.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usuario selecciona reporte y filtros.</w:t>
              <w:br/>
              <w:t>2. El sistema reúne la información centralizada.</w:t>
              <w:br/>
              <w:t>3. Genera el documento conforme a la plantilla aplicable.</w:t>
              <w:br/>
              <w:t>4. El usuario revisa la vista o resultado.</w:t>
              <w:br/>
              <w:t>5. Solicita la exportación en XLSX.</w:t>
              <w:br/>
              <w:t>6. El sistema genera el archivo y registra usuario, filtros, tipo y fecha.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Datos incompletos: se informa antes de generar el documento.</w:t>
              <w:br/>
              <w:t>2. Rol sin permiso: el reporte o exportación no está disponible.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reporte queda generado y la exportación registrada en auditoría.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RN32-RN33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RF47-RF53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5.20. CU20 Administrar auditoría y respaldos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68"/>
        <w:gridCol w:w="6746"/>
      </w:tblGrid>
      <w:tr>
        <w:trPr>
          <w:tblHeader w:val="true"/>
        </w:trPr>
        <w:tc>
          <w:tcPr>
            <w:tcW w:type="dxa" w:w="226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Consultar eventos sensibles y ejecutar o verificar respaldos y restauraciones controladas.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administrador inició sesión.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Disparador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administrador abre auditoría o respaldos.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 principal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El administrador selecciona auditoría, respaldo o restauración.</w:t>
              <w:br/>
              <w:t>2. Para auditoría, aplica filtros por usuario, fecha, entidad o acción.</w:t>
              <w:br/>
              <w:t>3. Para respaldo, ejecuta o verifica la copia y su ubicación lógica.</w:t>
              <w:br/>
              <w:t>4. Para restauración, selecciona un respaldo y confirma la operación controlada.</w:t>
              <w:br/>
              <w:t>5. El sistema registra el resultado y los eventos generados.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Flujos alternativos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Respaldo fallido: se registra el resultado y se informa el error.</w:t>
              <w:br/>
              <w:t>2. Restauración no confirmada o no autorizada: no se ejecuta.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Postcondiciones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consulta queda disponible o la operación de respaldo/restauración queda registrada.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Reglas de negocio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RN29, RN31, RN34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Requisitos relacionados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RF54-RF57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Matriz de Trazabilidad entre Requisitos y Casos de Uso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850"/>
        <w:gridCol w:w="2608"/>
        <w:gridCol w:w="2098"/>
        <w:gridCol w:w="1587"/>
        <w:gridCol w:w="1871"/>
      </w:tblGrid>
      <w:tr>
        <w:trPr>
          <w:tblHeader w:val="true"/>
        </w:trPr>
        <w:tc>
          <w:tcPr>
            <w:tcW w:type="dxa" w:w="850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260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Nombre</w:t>
            </w:r>
          </w:p>
        </w:tc>
        <w:tc>
          <w:tcPr>
            <w:tcW w:type="dxa" w:w="2098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Requisitos funcionales</w:t>
            </w:r>
          </w:p>
        </w:tc>
        <w:tc>
          <w:tcPr>
            <w:tcW w:type="dxa" w:w="1587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Reglas</w:t>
            </w:r>
          </w:p>
        </w:tc>
        <w:tc>
          <w:tcPr>
            <w:tcW w:type="dxa" w:w="1871"/>
            <w:shd w:fill="40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Actores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Iniciar y cerrar sesión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RF01-RF02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 aplica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Todos los usuarios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Gestionar usuarios y roles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RF03-RF05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RN29, RN31, RN34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Configurar oferta académica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RF06-RF13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RN06, RN08, RN27, RN31, RN34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CU04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Gestionar docentes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RF18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RN05, RN31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CU05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Gestionar estudiantes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RF14-RF16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RN05, RN31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CU06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Consultar historial académico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RF17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RN10, RN27, RN31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Secretaria, Administrador, Coordinador o director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CU07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Registrar y validar voucher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RF19-RF20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RN01-RN04, RN29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Secretaria, Administrador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CU08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Matricular estudiante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RF21-RF24, RF27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RN03, RN06-RN10, RN30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CU09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Consultar o anular matrícula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RF25-RF26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RN30-RN31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Secretaria, Administrador, Coordinador o director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CU10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Programar sesiones de clase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RF28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RN27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Administrador, Docente autorizado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Registrar y corregir asistencia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RF29-RF32, RF37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RN11-RN14, RN27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Docente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Gestionar justificaciones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RF33-RF35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RN15-RN20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Secretaria, Administrador, Docente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Cerrar asistencia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RF36-RF37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RN14, RN19, RN28-RN29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CU14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Configurar evaluaciones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RF38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RN21-RN23, RN27, RN34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Administrador, Docente autorizado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CU15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Registrar y corregir calificaciones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RF39-RF42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RN21-RN23, RN27-RN28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Docente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CU16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Consultar y determinar resultados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RF43, RF46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RN13-RN14, RN21-RN26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Docente, Coordinador o director, Administrador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CU17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Cerrar acta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RF44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RN24-RN29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CU18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Corregir acta cerrada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RF45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RN28-RN29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CU19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Generar y exportar reportes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RF47-RF53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RN32-RN33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Secretaria, Docente, Coordinador o director, Administrador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CU20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Administrar auditoría y respaldos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RF54-RF57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RN29, RN31, RN34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</w:t>
            </w:r>
          </w:p>
        </w:tc>
      </w:tr>
    </w:tbl>
    <w:p>
      <w:pPr>
        <w:spacing w:after="0"/>
      </w:pPr>
    </w:p>
    <w:p>
      <w:pPr>
        <w:pStyle w:val="Heading1"/>
      </w:pPr>
      <w:r>
        <w:t>7. Consideraciones para el Diseño</w:t>
      </w:r>
    </w:p>
    <w:p>
      <w:pPr>
        <w:ind w:left="567" w:hanging="283"/>
      </w:pPr>
      <w:r>
        <w:rPr>
          <w:rFonts w:ascii="Arial" w:hAnsi="Arial"/>
          <w:b w:val="0"/>
          <w:i w:val="0"/>
          <w:color w:val="000000"/>
          <w:sz w:val="22"/>
        </w:rPr>
        <w:t>•  Los permisos deberán aplicarse tanto en la interfaz React como en cada endpoint de NestJS.</w:t>
      </w:r>
    </w:p>
    <w:p>
      <w:pPr>
        <w:ind w:left="567" w:hanging="283"/>
      </w:pPr>
      <w:r>
        <w:rPr>
          <w:rFonts w:ascii="Arial" w:hAnsi="Arial"/>
          <w:b w:val="0"/>
          <w:i w:val="0"/>
          <w:color w:val="000000"/>
          <w:sz w:val="22"/>
        </w:rPr>
        <w:t>•  Los casos CU08, CU11, CU12, CU15, CU16, CU17 y CU18 concentran las reglas académicas críticas y requieren pruebas unitarias, de integración y aceptación.</w:t>
      </w:r>
    </w:p>
    <w:p>
      <w:pPr>
        <w:ind w:left="567" w:hanging="283"/>
      </w:pPr>
      <w:r>
        <w:rPr>
          <w:rFonts w:ascii="Arial" w:hAnsi="Arial"/>
          <w:b w:val="0"/>
          <w:i w:val="0"/>
          <w:color w:val="000000"/>
          <w:sz w:val="22"/>
        </w:rPr>
        <w:t>•  El cierre de asistencia y actas debe implementarse como un estado persistente; cualquier corrección posterior debe conservar el valor anterior y el motivo.</w:t>
      </w:r>
    </w:p>
    <w:p>
      <w:pPr>
        <w:ind w:left="567" w:hanging="283"/>
      </w:pPr>
      <w:r>
        <w:rPr>
          <w:rFonts w:ascii="Arial" w:hAnsi="Arial"/>
          <w:b w:val="0"/>
          <w:i w:val="0"/>
          <w:color w:val="000000"/>
          <w:sz w:val="22"/>
        </w:rPr>
        <w:t>•  La generación de reportes deberá desacoplar la estructura interna de PostgreSQL de las plantillas XLSX entregadas por el centro.</w:t>
      </w:r>
    </w:p>
    <w:p>
      <w:pPr>
        <w:ind w:left="567" w:hanging="283"/>
      </w:pPr>
      <w:r>
        <w:rPr>
          <w:rFonts w:ascii="Arial" w:hAnsi="Arial"/>
          <w:b w:val="0"/>
          <w:i w:val="0"/>
          <w:color w:val="000000"/>
          <w:sz w:val="22"/>
        </w:rPr>
        <w:t>•  Las operaciones automáticas, como cálculos, alertas y auditoría, no se modelan como actores externos; se ejecutan dentro de los casos que las requieren.</w:t>
      </w:r>
    </w:p>
    <w:sectPr w:rsidR="00FC693F" w:rsidRPr="0006063C" w:rsidSect="00034616">
      <w:headerReference w:type="default" r:id="rId9"/>
      <w:pgSz w:w="11906" w:h="16838"/>
      <w:pgMar w:top="1332" w:right="1417" w:bottom="1332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y Diagramas UML</dc:title>
  <dc:subject>Sistema web de gestión académica</dc:subject>
  <dc:creator/>
  <cp:keywords>casos de uso, UML, gestión académica, matrícula, asistencia, notas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