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pt;margin-top:208.401993pt;width:595pt;height:633.6pt;mso-position-horizontal-relative:page;mso-position-vertical-relative:page;z-index:15728640" coordorigin="0,4168" coordsize="11900,12672">
            <v:shape style="position:absolute;left:0;top:4649;width:11900;height:12191" type="#_x0000_t75" stroked="false">
              <v:imagedata r:id="rId5" o:title=""/>
            </v:shape>
            <v:rect style="position:absolute;left:790;top:4168;width:4451;height:964" filled="true" fillcolor="#d8d0c7" stroked="false">
              <v:fill type="solid"/>
            </v:rect>
            <v:shape style="position:absolute;left:2135;top:4562;width:118;height:182" type="#_x0000_t75" stroked="false">
              <v:imagedata r:id="rId6" o:title=""/>
            </v:shape>
            <v:shape style="position:absolute;left:2503;top:4562;width:159;height:182" type="#_x0000_t75" stroked="false">
              <v:imagedata r:id="rId7" o:title=""/>
            </v:shape>
            <v:shape style="position:absolute;left:2291;top:4562;width:163;height:183" type="#_x0000_t75" stroked="false">
              <v:imagedata r:id="rId8" o:title=""/>
            </v:shape>
            <v:shape style="position:absolute;left:2730;top:4562;width:132;height:182" type="#_x0000_t75" stroked="false">
              <v:imagedata r:id="rId9" o:title=""/>
            </v:shape>
            <v:shape style="position:absolute;left:2969;top:4561;width:181;height:186" type="#_x0000_t75" stroked="false">
              <v:imagedata r:id="rId10" o:title=""/>
            </v:shape>
            <v:shape style="position:absolute;left:3210;top:4562;width:105;height:182" type="#_x0000_t75" stroked="false">
              <v:imagedata r:id="rId11" o:title=""/>
            </v:shape>
            <v:shape style="position:absolute;left:3446;top:4562;width:111;height:182" type="#_x0000_t75" stroked="false">
              <v:imagedata r:id="rId12" o:title=""/>
            </v:shape>
            <v:shape style="position:absolute;left:3617;top:4562;width:159;height:182" type="#_x0000_t75" stroked="false">
              <v:imagedata r:id="rId13" o:title=""/>
            </v:shape>
            <v:shape style="position:absolute;left:3836;top:4561;width:157;height:186" type="#_x0000_t75" stroked="false">
              <v:imagedata r:id="rId14" o:title=""/>
            </v:shape>
            <v:shape style="position:absolute;left:4059;top:4562;width:95;height:182" coordorigin="4060,4562" coordsize="95,182" path="m4154,4720l4088,4720,4088,4562,4060,4562,4060,4720,4060,4744,4154,4744,4154,4720xe" filled="true" fillcolor="#231f20" stroked="false">
              <v:path arrowok="t"/>
              <v:fill type="solid"/>
            </v:shape>
            <v:shape style="position:absolute;left:4185;top:4562;width:163;height:183" type="#_x0000_t75" stroked="false">
              <v:imagedata r:id="rId15" o:title=""/>
            </v:shape>
            <v:shape style="position:absolute;left:4396;top:4562;width:159;height:182" type="#_x0000_t75" stroked="false">
              <v:imagedata r:id="rId16" o:title=""/>
            </v:shape>
            <v:shape style="position:absolute;left:4623;top:4562;width:151;height:182" type="#_x0000_t75" stroked="false">
              <v:imagedata r:id="rId17" o:title=""/>
            </v:shape>
            <v:shape style="position:absolute;left:1244;top:4309;width:681;height:681" type="#_x0000_t75" stroked="false">
              <v:imagedata r:id="rId18" o:title=""/>
            </v:shape>
            <w10:wrap type="none"/>
          </v:group>
        </w:pict>
      </w:r>
      <w:r>
        <w:rPr>
          <w:color w:val="A80741"/>
        </w:rPr>
        <w:t>Inflation</w:t>
      </w:r>
      <w:r>
        <w:rPr>
          <w:color w:val="A80741"/>
          <w:spacing w:val="-66"/>
        </w:rPr>
        <w:t> </w:t>
      </w:r>
      <w:r>
        <w:rPr>
          <w:color w:val="A80741"/>
          <w:spacing w:val="-3"/>
        </w:rPr>
        <w:t>Report</w:t>
      </w:r>
    </w:p>
    <w:p>
      <w:pPr>
        <w:pStyle w:val="Heading2"/>
        <w:ind w:left="147"/>
      </w:pPr>
      <w:r>
        <w:rPr>
          <w:color w:val="231F20"/>
        </w:rPr>
        <w:t>August 2007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before="4"/>
        <w:ind w:left="1823" w:right="0" w:firstLine="0"/>
        <w:jc w:val="left"/>
        <w:rPr>
          <w:sz w:val="30"/>
        </w:rPr>
      </w:pPr>
      <w:r>
        <w:rPr>
          <w:position w:val="-23"/>
        </w:rPr>
        <w:drawing>
          <wp:inline distT="0" distB="0" distL="0" distR="0">
            <wp:extent cx="432003" cy="432003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7"/>
          <w:sz w:val="20"/>
        </w:rPr>
        <w:t> </w:t>
      </w:r>
      <w:r>
        <w:rPr>
          <w:color w:val="231F20"/>
          <w:spacing w:val="18"/>
          <w:w w:val="105"/>
          <w:sz w:val="30"/>
        </w:rPr>
        <w:t>BANK </w:t>
      </w:r>
      <w:r>
        <w:rPr>
          <w:color w:val="231F20"/>
          <w:spacing w:val="12"/>
          <w:w w:val="105"/>
          <w:sz w:val="30"/>
        </w:rPr>
        <w:t>OF</w:t>
      </w:r>
      <w:r>
        <w:rPr>
          <w:color w:val="231F20"/>
          <w:spacing w:val="17"/>
          <w:w w:val="105"/>
          <w:sz w:val="30"/>
        </w:rPr>
        <w:t> </w:t>
      </w:r>
      <w:r>
        <w:rPr>
          <w:color w:val="231F20"/>
          <w:spacing w:val="25"/>
          <w:w w:val="105"/>
          <w:sz w:val="30"/>
        </w:rPr>
        <w:t>ENGLAND</w:t>
      </w:r>
    </w:p>
    <w:p>
      <w:pPr>
        <w:spacing w:before="302"/>
        <w:ind w:left="1815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43" w:right="0" w:firstLine="0"/>
        <w:jc w:val="left"/>
        <w:rPr>
          <w:sz w:val="32"/>
        </w:rPr>
      </w:pPr>
      <w:r>
        <w:rPr>
          <w:color w:val="231F20"/>
          <w:sz w:val="32"/>
        </w:rPr>
        <w:t>August 2007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8"/>
        <w:ind w:left="1815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815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 w:right="250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815"/>
      </w:pPr>
      <w:r>
        <w:rPr>
          <w:color w:val="A70740"/>
        </w:rPr>
        <w:t>The Monetary Policy Committee:</w:t>
      </w:r>
    </w:p>
    <w:p>
      <w:pPr>
        <w:pStyle w:val="BodyText"/>
        <w:spacing w:before="23"/>
        <w:ind w:left="1815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8"/>
        <w:ind w:left="1815" w:right="2312"/>
      </w:pPr>
      <w:r>
        <w:rPr>
          <w:color w:val="231F20"/>
          <w:w w:val="90"/>
        </w:rPr>
        <w:t>Rachel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Lomax,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John Gieve, Deputy Governor responsible for financial 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815" w:right="6702"/>
      </w:pPr>
      <w:r>
        <w:rPr>
          <w:color w:val="231F20"/>
          <w:w w:val="90"/>
        </w:rPr>
        <w:t>Charles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Bean </w:t>
      </w:r>
      <w:r>
        <w:rPr>
          <w:color w:val="231F20"/>
        </w:rPr>
        <w:t>Tim</w:t>
      </w:r>
      <w:r>
        <w:rPr>
          <w:color w:val="231F20"/>
          <w:spacing w:val="-36"/>
        </w:rPr>
        <w:t> </w:t>
      </w:r>
      <w:r>
        <w:rPr>
          <w:color w:val="231F20"/>
        </w:rPr>
        <w:t>Besley</w:t>
      </w:r>
    </w:p>
    <w:p>
      <w:pPr>
        <w:pStyle w:val="BodyText"/>
        <w:spacing w:line="268" w:lineRule="auto"/>
        <w:ind w:left="1815" w:right="6193"/>
      </w:pPr>
      <w:r>
        <w:rPr>
          <w:color w:val="231F20"/>
          <w:w w:val="90"/>
        </w:rPr>
        <w:t>David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Blanchflower </w:t>
      </w:r>
      <w:r>
        <w:rPr>
          <w:color w:val="231F20"/>
          <w:w w:val="95"/>
        </w:rPr>
        <w:t>Andrew Sentance </w:t>
      </w:r>
      <w:r>
        <w:rPr>
          <w:color w:val="231F20"/>
        </w:rPr>
        <w:t>Paul</w:t>
      </w:r>
      <w:r>
        <w:rPr>
          <w:color w:val="231F20"/>
          <w:spacing w:val="-36"/>
        </w:rPr>
        <w:t> </w:t>
      </w:r>
      <w:r>
        <w:rPr>
          <w:color w:val="231F20"/>
        </w:rPr>
        <w:t>Tucker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5"/>
        </w:rPr>
      </w:pPr>
    </w:p>
    <w:p>
      <w:pPr>
        <w:spacing w:before="0"/>
        <w:ind w:left="1815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Overview of this </w:t>
      </w:r>
      <w:r>
        <w:rPr>
          <w:i/>
          <w:color w:val="231F20"/>
          <w:w w:val="95"/>
          <w:sz w:val="21"/>
        </w:rPr>
        <w:t>Inflation Report </w:t>
      </w:r>
      <w:r>
        <w:rPr>
          <w:color w:val="231F20"/>
          <w:w w:val="95"/>
          <w:sz w:val="21"/>
        </w:rPr>
        <w:t>is available on the Bank’s website at</w:t>
      </w:r>
    </w:p>
    <w:p>
      <w:pPr>
        <w:spacing w:before="6"/>
        <w:ind w:left="1815" w:right="0" w:firstLine="0"/>
        <w:jc w:val="left"/>
        <w:rPr>
          <w:sz w:val="21"/>
        </w:rPr>
      </w:pPr>
      <w:hyperlink r:id="rId20">
        <w:r>
          <w:rPr>
            <w:color w:val="231F20"/>
            <w:sz w:val="21"/>
          </w:rPr>
          <w:t>www.bankofengland.co.uk/publications/inflationreport/infrep.htm.</w:t>
        </w:r>
      </w:hyperlink>
    </w:p>
    <w:p>
      <w:pPr>
        <w:spacing w:before="126"/>
        <w:ind w:left="1815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entire </w:t>
      </w:r>
      <w:r>
        <w:rPr>
          <w:i/>
          <w:color w:val="231F20"/>
          <w:w w:val="95"/>
          <w:sz w:val="21"/>
        </w:rPr>
        <w:t>Report </w:t>
      </w:r>
      <w:r>
        <w:rPr>
          <w:color w:val="231F20"/>
          <w:w w:val="95"/>
          <w:sz w:val="21"/>
        </w:rPr>
        <w:t>is available in PDF at</w:t>
      </w:r>
    </w:p>
    <w:p>
      <w:pPr>
        <w:spacing w:before="7"/>
        <w:ind w:left="1815" w:right="0" w:firstLine="0"/>
        <w:jc w:val="left"/>
        <w:rPr>
          <w:sz w:val="21"/>
        </w:rPr>
      </w:pPr>
      <w:hyperlink r:id="rId21">
        <w:r>
          <w:rPr>
            <w:color w:val="231F20"/>
            <w:sz w:val="21"/>
          </w:rPr>
          <w:t>www.bankofengland.co.uk/publications/inflationreport/2007.htm.</w:t>
        </w:r>
      </w:hyperlink>
    </w:p>
    <w:p>
      <w:pPr>
        <w:spacing w:line="244" w:lineRule="auto" w:before="112"/>
        <w:ind w:left="1815" w:right="2312" w:firstLine="0"/>
        <w:jc w:val="left"/>
        <w:rPr>
          <w:sz w:val="21"/>
        </w:rPr>
      </w:pPr>
      <w:r>
        <w:rPr>
          <w:color w:val="231F20"/>
          <w:w w:val="95"/>
          <w:sz w:val="21"/>
        </w:rPr>
        <w:t>PowerPoint</w:t>
      </w:r>
      <w:r>
        <w:rPr>
          <w:rFonts w:ascii="Symbol" w:hAnsi="Symbol"/>
          <w:color w:val="231F20"/>
          <w:w w:val="95"/>
          <w:sz w:val="21"/>
        </w:rPr>
        <w:t>™</w:t>
      </w:r>
      <w:r>
        <w:rPr>
          <w:rFonts w:ascii="Times New Roman" w:hAnsi="Times New Roman"/>
          <w:color w:val="231F20"/>
          <w:spacing w:val="-24"/>
          <w:w w:val="95"/>
          <w:sz w:val="21"/>
        </w:rPr>
        <w:t> </w:t>
      </w:r>
      <w:r>
        <w:rPr>
          <w:color w:val="231F20"/>
          <w:w w:val="95"/>
          <w:sz w:val="21"/>
        </w:rPr>
        <w:t>versions</w:t>
      </w:r>
      <w:r>
        <w:rPr>
          <w:color w:val="231F20"/>
          <w:spacing w:val="-33"/>
          <w:w w:val="95"/>
          <w:sz w:val="21"/>
        </w:rPr>
        <w:t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34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1"/>
          <w:w w:val="95"/>
          <w:sz w:val="21"/>
        </w:rPr>
        <w:t> </w:t>
      </w:r>
      <w:r>
        <w:rPr>
          <w:color w:val="231F20"/>
          <w:w w:val="95"/>
          <w:sz w:val="21"/>
        </w:rPr>
        <w:t>charts</w:t>
      </w:r>
      <w:r>
        <w:rPr>
          <w:color w:val="231F20"/>
          <w:spacing w:val="-31"/>
          <w:w w:val="95"/>
          <w:sz w:val="21"/>
        </w:rPr>
        <w:t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33"/>
          <w:w w:val="95"/>
          <w:sz w:val="21"/>
        </w:rPr>
        <w:t>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31"/>
          <w:w w:val="95"/>
          <w:sz w:val="21"/>
        </w:rPr>
        <w:t> </w:t>
      </w:r>
      <w:r>
        <w:rPr>
          <w:i/>
          <w:color w:val="231F20"/>
          <w:w w:val="95"/>
          <w:sz w:val="21"/>
        </w:rPr>
        <w:t>Report</w:t>
      </w:r>
      <w:r>
        <w:rPr>
          <w:i/>
          <w:color w:val="231F20"/>
          <w:spacing w:val="-32"/>
          <w:w w:val="95"/>
          <w:sz w:val="21"/>
        </w:rPr>
        <w:t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3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3"/>
          <w:w w:val="95"/>
          <w:sz w:val="21"/>
        </w:rPr>
        <w:t> </w:t>
      </w:r>
      <w:r>
        <w:rPr>
          <w:color w:val="231F20"/>
          <w:w w:val="95"/>
          <w:sz w:val="21"/>
        </w:rPr>
        <w:t>data underlying most of the charts are provided at </w:t>
      </w:r>
      <w:hyperlink r:id="rId21">
        <w:r>
          <w:rPr>
            <w:color w:val="231F20"/>
            <w:spacing w:val="-1"/>
            <w:w w:val="85"/>
            <w:sz w:val="21"/>
          </w:rPr>
          <w:t>www.bankofengland.co.uk/publications/inflationreport/2007.htm.</w:t>
        </w:r>
      </w:hyperlink>
    </w:p>
    <w:p>
      <w:pPr>
        <w:spacing w:after="0" w:line="244" w:lineRule="auto"/>
        <w:jc w:val="left"/>
        <w:rPr>
          <w:sz w:val="21"/>
        </w:rPr>
        <w:sectPr>
          <w:pgSz w:w="11900" w:h="16840"/>
          <w:pgMar w:top="1380" w:bottom="280" w:left="1680" w:right="66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before="104"/>
        <w:ind w:left="1430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  <w:spacing w:before="2"/>
        <w:rPr>
          <w:sz w:val="26"/>
        </w:rPr>
      </w:pPr>
    </w:p>
    <w:p>
      <w:pPr>
        <w:tabs>
          <w:tab w:pos="9061" w:val="right" w:leader="none"/>
        </w:tabs>
        <w:spacing w:before="103"/>
        <w:ind w:left="1691" w:right="0" w:firstLine="0"/>
        <w:jc w:val="left"/>
        <w:rPr>
          <w:sz w:val="21"/>
        </w:rPr>
      </w:pPr>
      <w:r>
        <w:rPr/>
        <w:pict>
          <v:shape style="position:absolute;margin-left:154.412994pt;margin-top:23.797113pt;width:395.4pt;height:.1pt;mso-position-horizontal-relative:page;mso-position-vertical-relative:paragraph;z-index:-15728128;mso-wrap-distance-left:0;mso-wrap-distance-right:0" coordorigin="3088,476" coordsize="7908,0" path="m3088,476l10996,476e" filled="false" stroked="true" strokeweight=".125pt" strokecolor="#231f20">
            <v:path arrowok="t"/>
            <v:stroke dashstyle="solid"/>
            <w10:wrap type="topAndBottom"/>
          </v:shape>
        </w:pict>
      </w:r>
      <w:hyperlink w:history="true" w:anchor="_bookmark0">
        <w:r>
          <w:rPr>
            <w:color w:val="A70740"/>
            <w:sz w:val="21"/>
          </w:rPr>
          <w:t>Overview</w:t>
          <w:tab/>
          <w:t>5</w:t>
        </w:r>
      </w:hyperlink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5432"/>
        <w:gridCol w:w="2123"/>
      </w:tblGrid>
      <w:tr>
        <w:trPr>
          <w:trHeight w:val="373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82"/>
                  <w:sz w:val="21"/>
                </w:rPr>
                <w:t>1</w:t>
              </w:r>
            </w:hyperlink>
          </w:p>
        </w:tc>
        <w:tc>
          <w:tcPr>
            <w:tcW w:w="54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A70740"/>
                  <w:sz w:val="21"/>
                </w:rPr>
                <w:t>Money and asset prices</w:t>
              </w:r>
            </w:hyperlink>
          </w:p>
        </w:tc>
        <w:tc>
          <w:tcPr>
            <w:tcW w:w="21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253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104"/>
                  <w:sz w:val="21"/>
                </w:rPr>
                <w:t>9</w:t>
              </w:r>
            </w:hyperlink>
          </w:p>
        </w:tc>
      </w:tr>
      <w:tr>
        <w:trPr>
          <w:trHeight w:val="371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85"/>
                  <w:sz w:val="21"/>
                </w:rPr>
                <w:t>1.1</w:t>
              </w:r>
            </w:hyperlink>
          </w:p>
        </w:tc>
        <w:tc>
          <w:tcPr>
            <w:tcW w:w="54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231F20"/>
                  <w:sz w:val="21"/>
                </w:rPr>
                <w:t>Financial markets</w:t>
              </w:r>
            </w:hyperlink>
          </w:p>
        </w:tc>
        <w:tc>
          <w:tcPr>
            <w:tcW w:w="21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right="253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102"/>
                  <w:sz w:val="21"/>
                </w:rPr>
                <w:t>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90"/>
                  <w:sz w:val="21"/>
                </w:rPr>
                <w:t>1.2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sz w:val="21"/>
                </w:rPr>
                <w:t>Retail interest rates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80"/>
                  <w:sz w:val="21"/>
                </w:rPr>
                <w:t>11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5"/>
                  <w:sz w:val="21"/>
                </w:rPr>
                <w:t>1.3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sz w:val="21"/>
                </w:rPr>
                <w:t>Money, credit and balance sheets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0"/>
                  <w:sz w:val="21"/>
                </w:rPr>
                <w:t>13</w:t>
              </w:r>
            </w:hyperlink>
          </w:p>
        </w:tc>
      </w:tr>
      <w:tr>
        <w:trPr>
          <w:trHeight w:val="375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before="2"/>
              <w:ind w:left="42"/>
              <w:rPr>
                <w:i/>
                <w:sz w:val="21"/>
              </w:rPr>
            </w:pPr>
            <w:hyperlink w:history="true" w:anchor="_bookmark2">
              <w:r>
                <w:rPr>
                  <w:color w:val="231F20"/>
                  <w:w w:val="95"/>
                  <w:sz w:val="21"/>
                </w:rPr>
                <w:t>Monetary policy since the May </w:t>
              </w:r>
              <w:r>
                <w:rPr>
                  <w:i/>
                  <w:color w:val="231F20"/>
                  <w:w w:val="95"/>
                  <w:sz w:val="21"/>
                </w:rPr>
                <w:t>Inflation Report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2">
              <w:r>
                <w:rPr>
                  <w:color w:val="231F20"/>
                  <w:w w:val="85"/>
                  <w:sz w:val="21"/>
                </w:rPr>
                <w:t>10</w:t>
              </w:r>
            </w:hyperlink>
          </w:p>
        </w:tc>
      </w:tr>
      <w:tr>
        <w:trPr>
          <w:trHeight w:val="498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rPr>
                <w:sz w:val="21"/>
              </w:rPr>
            </w:pPr>
            <w:hyperlink w:history="true" w:anchor="_bookmark5">
              <w:r>
                <w:rPr>
                  <w:color w:val="A70740"/>
                  <w:w w:val="100"/>
                  <w:sz w:val="21"/>
                </w:rPr>
                <w:t>2</w:t>
              </w:r>
            </w:hyperlink>
          </w:p>
        </w:tc>
        <w:tc>
          <w:tcPr>
            <w:tcW w:w="54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left="42"/>
              <w:rPr>
                <w:sz w:val="21"/>
              </w:rPr>
            </w:pPr>
            <w:hyperlink w:history="true" w:anchor="_bookmark5">
              <w:r>
                <w:rPr>
                  <w:color w:val="A70740"/>
                  <w:sz w:val="21"/>
                </w:rPr>
                <w:t>Demand</w:t>
              </w:r>
            </w:hyperlink>
          </w:p>
        </w:tc>
        <w:tc>
          <w:tcPr>
            <w:tcW w:w="21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right="253"/>
              <w:jc w:val="right"/>
              <w:rPr>
                <w:sz w:val="21"/>
              </w:rPr>
            </w:pPr>
            <w:hyperlink w:history="true" w:anchor="_bookmark5">
              <w:r>
                <w:rPr>
                  <w:color w:val="A70740"/>
                  <w:w w:val="90"/>
                  <w:sz w:val="21"/>
                </w:rPr>
                <w:t>15</w:t>
              </w:r>
            </w:hyperlink>
          </w:p>
        </w:tc>
      </w:tr>
      <w:tr>
        <w:trPr>
          <w:trHeight w:val="371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0"/>
                  <w:sz w:val="21"/>
                </w:rPr>
                <w:t>2.1</w:t>
              </w:r>
            </w:hyperlink>
          </w:p>
        </w:tc>
        <w:tc>
          <w:tcPr>
            <w:tcW w:w="54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left="4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sz w:val="21"/>
                </w:rPr>
                <w:t>Domestic demand</w:t>
              </w:r>
            </w:hyperlink>
          </w:p>
        </w:tc>
        <w:tc>
          <w:tcPr>
            <w:tcW w:w="21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right="253"/>
              <w:jc w:val="right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85"/>
                  <w:sz w:val="21"/>
                </w:rPr>
                <w:t>15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7">
              <w:r>
                <w:rPr>
                  <w:color w:val="231F20"/>
                  <w:sz w:val="21"/>
                </w:rPr>
                <w:t>2.2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7">
              <w:r>
                <w:rPr>
                  <w:color w:val="231F20"/>
                  <w:sz w:val="21"/>
                </w:rPr>
                <w:t>External demand and net trade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0"/>
                  <w:sz w:val="21"/>
                </w:rPr>
                <w:t>19</w:t>
              </w:r>
            </w:hyperlink>
          </w:p>
        </w:tc>
      </w:tr>
      <w:tr>
        <w:trPr>
          <w:trHeight w:val="375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sz w:val="21"/>
                </w:rPr>
                <w:t>Revisions to the National Accounts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85"/>
                  <w:sz w:val="21"/>
                </w:rPr>
                <w:t>16</w:t>
              </w:r>
            </w:hyperlink>
          </w:p>
        </w:tc>
      </w:tr>
      <w:tr>
        <w:trPr>
          <w:trHeight w:val="498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rPr>
                <w:sz w:val="21"/>
              </w:rPr>
            </w:pPr>
            <w:hyperlink w:history="true" w:anchor="_bookmark8">
              <w:r>
                <w:rPr>
                  <w:color w:val="A70740"/>
                  <w:w w:val="104"/>
                  <w:sz w:val="21"/>
                </w:rPr>
                <w:t>3</w:t>
              </w:r>
            </w:hyperlink>
          </w:p>
        </w:tc>
        <w:tc>
          <w:tcPr>
            <w:tcW w:w="54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left="42"/>
              <w:rPr>
                <w:sz w:val="21"/>
              </w:rPr>
            </w:pPr>
            <w:hyperlink w:history="true" w:anchor="_bookmark8">
              <w:r>
                <w:rPr>
                  <w:color w:val="A70740"/>
                  <w:sz w:val="21"/>
                </w:rPr>
                <w:t>Output and supply</w:t>
              </w:r>
            </w:hyperlink>
          </w:p>
        </w:tc>
        <w:tc>
          <w:tcPr>
            <w:tcW w:w="21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right="253"/>
              <w:jc w:val="right"/>
              <w:rPr>
                <w:sz w:val="21"/>
              </w:rPr>
            </w:pPr>
            <w:hyperlink w:history="true" w:anchor="_bookmark8">
              <w:r>
                <w:rPr>
                  <w:color w:val="A70740"/>
                  <w:w w:val="90"/>
                  <w:sz w:val="21"/>
                </w:rPr>
                <w:t>21</w:t>
              </w:r>
            </w:hyperlink>
          </w:p>
        </w:tc>
      </w:tr>
      <w:tr>
        <w:trPr>
          <w:trHeight w:val="371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0"/>
                  <w:sz w:val="21"/>
                </w:rPr>
                <w:t>3.1</w:t>
              </w:r>
            </w:hyperlink>
          </w:p>
        </w:tc>
        <w:tc>
          <w:tcPr>
            <w:tcW w:w="54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left="4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sz w:val="21"/>
                </w:rPr>
                <w:t>Output</w:t>
              </w:r>
            </w:hyperlink>
          </w:p>
        </w:tc>
        <w:tc>
          <w:tcPr>
            <w:tcW w:w="21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right="253"/>
              <w:jc w:val="right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85"/>
                  <w:sz w:val="21"/>
                </w:rPr>
                <w:t>21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3.2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Capacity utilisation within businesses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9">
              <w:r>
                <w:rPr>
                  <w:color w:val="231F20"/>
                  <w:w w:val="95"/>
                  <w:sz w:val="21"/>
                </w:rPr>
                <w:t>22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3.3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Labour market tightness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23</w:t>
              </w:r>
            </w:hyperlink>
          </w:p>
        </w:tc>
      </w:tr>
      <w:tr>
        <w:trPr>
          <w:trHeight w:val="375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w w:val="95"/>
                  <w:sz w:val="21"/>
                </w:rPr>
                <w:t>Data revisions and uncertainty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w w:val="95"/>
                  <w:sz w:val="21"/>
                </w:rPr>
                <w:t>24</w:t>
              </w:r>
            </w:hyperlink>
          </w:p>
        </w:tc>
      </w:tr>
      <w:tr>
        <w:trPr>
          <w:trHeight w:val="498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rPr>
                <w:sz w:val="21"/>
              </w:rPr>
            </w:pPr>
            <w:hyperlink w:history="true" w:anchor="_bookmark12">
              <w:r>
                <w:rPr>
                  <w:color w:val="A70740"/>
                  <w:w w:val="109"/>
                  <w:sz w:val="21"/>
                </w:rPr>
                <w:t>4</w:t>
              </w:r>
            </w:hyperlink>
          </w:p>
        </w:tc>
        <w:tc>
          <w:tcPr>
            <w:tcW w:w="54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left="42"/>
              <w:rPr>
                <w:sz w:val="21"/>
              </w:rPr>
            </w:pPr>
            <w:hyperlink w:history="true" w:anchor="_bookmark12">
              <w:r>
                <w:rPr>
                  <w:color w:val="A70740"/>
                  <w:sz w:val="21"/>
                </w:rPr>
                <w:t>Costs and prices</w:t>
              </w:r>
            </w:hyperlink>
          </w:p>
        </w:tc>
        <w:tc>
          <w:tcPr>
            <w:tcW w:w="21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right="253"/>
              <w:jc w:val="right"/>
              <w:rPr>
                <w:sz w:val="21"/>
              </w:rPr>
            </w:pPr>
            <w:hyperlink w:history="true" w:anchor="_bookmark12">
              <w:r>
                <w:rPr>
                  <w:color w:val="A70740"/>
                  <w:sz w:val="21"/>
                </w:rPr>
                <w:t>28</w:t>
              </w:r>
            </w:hyperlink>
          </w:p>
        </w:tc>
      </w:tr>
      <w:tr>
        <w:trPr>
          <w:trHeight w:val="371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w w:val="95"/>
                  <w:sz w:val="21"/>
                </w:rPr>
                <w:t>4.1</w:t>
              </w:r>
            </w:hyperlink>
          </w:p>
        </w:tc>
        <w:tc>
          <w:tcPr>
            <w:tcW w:w="54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left="42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CPI inflation</w:t>
              </w:r>
            </w:hyperlink>
          </w:p>
        </w:tc>
        <w:tc>
          <w:tcPr>
            <w:tcW w:w="21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right="253"/>
              <w:jc w:val="right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28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4.2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Labour costs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29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4.3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Global costs and prices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32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4.4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Pass-through to consumer prices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32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4.5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Inflation expectations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33</w:t>
              </w:r>
            </w:hyperlink>
          </w:p>
        </w:tc>
      </w:tr>
      <w:tr>
        <w:trPr>
          <w:trHeight w:val="374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w w:val="95"/>
                  <w:sz w:val="21"/>
                </w:rPr>
                <w:t>Food price inflation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before="2"/>
              <w:ind w:right="253"/>
              <w:jc w:val="right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30</w:t>
              </w:r>
            </w:hyperlink>
          </w:p>
        </w:tc>
      </w:tr>
      <w:tr>
        <w:trPr>
          <w:trHeight w:val="498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  <w:tc>
          <w:tcPr>
            <w:tcW w:w="54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sz w:val="21"/>
                </w:rPr>
                <w:t>Prospects for inflation</w:t>
              </w:r>
            </w:hyperlink>
          </w:p>
        </w:tc>
        <w:tc>
          <w:tcPr>
            <w:tcW w:w="21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27"/>
              <w:ind w:right="253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sz w:val="21"/>
                </w:rPr>
                <w:t>35</w:t>
              </w:r>
            </w:hyperlink>
          </w:p>
        </w:tc>
      </w:tr>
      <w:tr>
        <w:trPr>
          <w:trHeight w:val="371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w w:val="90"/>
                  <w:sz w:val="21"/>
                </w:rPr>
                <w:t>5.1</w:t>
              </w:r>
            </w:hyperlink>
          </w:p>
        </w:tc>
        <w:tc>
          <w:tcPr>
            <w:tcW w:w="54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The projections for inflation and demand</w:t>
              </w:r>
            </w:hyperlink>
          </w:p>
        </w:tc>
        <w:tc>
          <w:tcPr>
            <w:tcW w:w="21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124"/>
              <w:ind w:right="253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35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5.2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Risks to demand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w w:val="95"/>
                  <w:sz w:val="21"/>
                </w:rPr>
                <w:t>37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5.3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Risks to CPI inflation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w w:val="105"/>
                  <w:sz w:val="21"/>
                </w:rPr>
                <w:t>40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5.4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The balance of risks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42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5.5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The policy decision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105"/>
                  <w:sz w:val="21"/>
                </w:rPr>
                <w:t>44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w w:val="95"/>
                  <w:sz w:val="21"/>
                </w:rPr>
                <w:t>Financial and energy market assumptions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38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w w:val="95"/>
                  <w:sz w:val="21"/>
                </w:rPr>
                <w:t>Other forecasters’ expectations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7" w:lineRule="exact" w:before="2"/>
              <w:ind w:right="253"/>
              <w:jc w:val="right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w w:val="95"/>
                  <w:sz w:val="21"/>
                </w:rPr>
                <w:t>45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8" w:lineRule="exact" w:before="2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432" w:type="dxa"/>
          </w:tcPr>
          <w:p>
            <w:pPr>
              <w:pStyle w:val="TableParagraph"/>
              <w:spacing w:line="228" w:lineRule="exact" w:before="2"/>
              <w:ind w:left="42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w w:val="95"/>
                  <w:sz w:val="21"/>
                </w:rPr>
                <w:t>The MPC’s recent forecasting record</w:t>
              </w:r>
            </w:hyperlink>
          </w:p>
        </w:tc>
        <w:tc>
          <w:tcPr>
            <w:tcW w:w="2123" w:type="dxa"/>
          </w:tcPr>
          <w:p>
            <w:pPr>
              <w:pStyle w:val="TableParagraph"/>
              <w:spacing w:line="228" w:lineRule="exact" w:before="2"/>
              <w:ind w:right="253"/>
              <w:jc w:val="right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sz w:val="21"/>
                </w:rPr>
                <w:t>46</w:t>
              </w:r>
            </w:hyperlink>
          </w:p>
        </w:tc>
      </w:tr>
    </w:tbl>
    <w:p>
      <w:pPr>
        <w:pStyle w:val="BodyText"/>
        <w:spacing w:before="10"/>
        <w:rPr>
          <w:sz w:val="29"/>
        </w:rPr>
      </w:pPr>
      <w:r>
        <w:rPr/>
        <w:pict>
          <v:shape style="position:absolute;margin-left:154.412994pt;margin-top:19.388750pt;width:384.05pt;height:.1pt;mso-position-horizontal-relative:page;mso-position-vertical-relative:paragraph;z-index:-15727616;mso-wrap-distance-left:0;mso-wrap-distance-right:0" coordorigin="3088,388" coordsize="7681,0" path="m3088,388l10769,388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tabs>
          <w:tab w:pos="8827" w:val="left" w:leader="none"/>
        </w:tabs>
        <w:spacing w:before="83"/>
        <w:ind w:left="1408" w:right="0" w:firstLine="0"/>
        <w:jc w:val="left"/>
        <w:rPr>
          <w:sz w:val="21"/>
        </w:rPr>
      </w:pPr>
      <w:hyperlink w:history="true" w:anchor="_bookmark25">
        <w:r>
          <w:rPr>
            <w:color w:val="231F20"/>
            <w:sz w:val="21"/>
          </w:rPr>
          <w:t>Index</w:t>
        </w:r>
        <w:r>
          <w:rPr>
            <w:color w:val="231F20"/>
            <w:spacing w:val="-47"/>
            <w:sz w:val="21"/>
          </w:rPr>
          <w:t> </w:t>
        </w:r>
        <w:r>
          <w:rPr>
            <w:color w:val="231F20"/>
            <w:sz w:val="21"/>
          </w:rPr>
          <w:t>of</w:t>
        </w:r>
        <w:r>
          <w:rPr>
            <w:color w:val="231F20"/>
            <w:spacing w:val="-46"/>
            <w:sz w:val="21"/>
          </w:rPr>
          <w:t> </w:t>
        </w:r>
        <w:r>
          <w:rPr>
            <w:color w:val="231F20"/>
            <w:sz w:val="21"/>
          </w:rPr>
          <w:t>charts</w:t>
        </w:r>
        <w:r>
          <w:rPr>
            <w:color w:val="231F20"/>
            <w:spacing w:val="-45"/>
            <w:sz w:val="21"/>
          </w:rPr>
          <w:t> </w:t>
        </w:r>
        <w:r>
          <w:rPr>
            <w:color w:val="231F20"/>
            <w:sz w:val="21"/>
          </w:rPr>
          <w:t>and</w:t>
        </w:r>
        <w:r>
          <w:rPr>
            <w:color w:val="231F20"/>
            <w:spacing w:val="-47"/>
            <w:sz w:val="21"/>
          </w:rPr>
          <w:t> </w:t>
        </w:r>
        <w:r>
          <w:rPr>
            <w:color w:val="231F20"/>
            <w:sz w:val="21"/>
          </w:rPr>
          <w:t>tables</w:t>
          <w:tab/>
          <w:t>48</w:t>
        </w:r>
      </w:hyperlink>
    </w:p>
    <w:p>
      <w:pPr>
        <w:tabs>
          <w:tab w:pos="9061" w:val="right" w:leader="none"/>
        </w:tabs>
        <w:spacing w:before="166"/>
        <w:ind w:left="1408" w:right="0" w:firstLine="0"/>
        <w:jc w:val="left"/>
        <w:rPr>
          <w:sz w:val="21"/>
        </w:rPr>
      </w:pPr>
      <w:hyperlink w:history="true" w:anchor="_bookmark26">
        <w:r>
          <w:rPr>
            <w:color w:val="231F20"/>
            <w:sz w:val="21"/>
          </w:rPr>
          <w:t>Press</w:t>
        </w:r>
        <w:r>
          <w:rPr>
            <w:color w:val="231F20"/>
            <w:spacing w:val="-13"/>
            <w:sz w:val="21"/>
          </w:rPr>
          <w:t> </w:t>
        </w:r>
        <w:r>
          <w:rPr>
            <w:color w:val="231F20"/>
            <w:sz w:val="21"/>
          </w:rPr>
          <w:t>Notices</w:t>
          <w:tab/>
          <w:t>50</w:t>
        </w:r>
      </w:hyperlink>
    </w:p>
    <w:p>
      <w:pPr>
        <w:tabs>
          <w:tab w:pos="9061" w:val="right" w:leader="none"/>
        </w:tabs>
        <w:spacing w:before="167"/>
        <w:ind w:left="1408" w:right="0" w:firstLine="0"/>
        <w:jc w:val="left"/>
        <w:rPr>
          <w:sz w:val="21"/>
        </w:rPr>
      </w:pPr>
      <w:hyperlink w:history="true" w:anchor="_bookmark27">
        <w:r>
          <w:rPr>
            <w:color w:val="231F20"/>
            <w:sz w:val="21"/>
          </w:rPr>
          <w:t>Glossary and</w:t>
        </w:r>
        <w:r>
          <w:rPr>
            <w:color w:val="231F20"/>
            <w:spacing w:val="-33"/>
            <w:sz w:val="21"/>
          </w:rPr>
          <w:t> </w:t>
        </w:r>
        <w:r>
          <w:rPr>
            <w:color w:val="231F20"/>
            <w:sz w:val="21"/>
          </w:rPr>
          <w:t>other</w:t>
        </w:r>
        <w:r>
          <w:rPr>
            <w:color w:val="231F20"/>
            <w:spacing w:val="-15"/>
            <w:sz w:val="21"/>
          </w:rPr>
          <w:t> </w:t>
        </w:r>
        <w:r>
          <w:rPr>
            <w:color w:val="231F20"/>
            <w:sz w:val="21"/>
          </w:rPr>
          <w:t>information</w:t>
          <w:tab/>
          <w:t>51</w:t>
        </w:r>
      </w:hyperlink>
    </w:p>
    <w:p>
      <w:pPr>
        <w:spacing w:after="0"/>
        <w:jc w:val="left"/>
        <w:rPr>
          <w:sz w:val="21"/>
        </w:rPr>
        <w:sectPr>
          <w:pgSz w:w="11900" w:h="16840"/>
          <w:pgMar w:top="1600" w:bottom="280" w:left="1680" w:right="8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Heading1"/>
        <w:spacing w:before="814"/>
        <w:ind w:left="190" w:firstLine="0"/>
      </w:pPr>
      <w:bookmarkStart w:name="_TOC_250008" w:id="1"/>
      <w:bookmarkStart w:name="Overview" w:id="2"/>
      <w:r>
        <w:rPr/>
      </w:r>
      <w:bookmarkStart w:name="Financial markets" w:id="3"/>
      <w:bookmarkEnd w:id="3"/>
      <w:r>
        <w:rPr/>
      </w:r>
      <w:bookmarkStart w:name="Domestic demand" w:id="4"/>
      <w:bookmarkEnd w:id="4"/>
      <w:r>
        <w:rPr/>
      </w:r>
      <w:bookmarkStart w:name="_bookmark0" w:id="5"/>
      <w:bookmarkEnd w:id="5"/>
      <w:r>
        <w:rPr/>
      </w:r>
      <w:bookmarkEnd w:id="1"/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41.547001pt;margin-top:13.6575pt;width:515.9500pt;height:.1pt;mso-position-horizontal-relative:page;mso-position-vertical-relative:paragraph;z-index:-15727104;mso-wrap-distance-left:0;mso-wrap-distance-right:0" coordorigin="831,273" coordsize="10319,0" path="m831,273l11149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6"/>
        </w:rPr>
      </w:pPr>
    </w:p>
    <w:p>
      <w:pPr>
        <w:pStyle w:val="Heading3"/>
        <w:spacing w:line="259" w:lineRule="auto"/>
        <w:ind w:left="190"/>
      </w:pPr>
      <w:r>
        <w:rPr>
          <w:color w:val="A70740"/>
          <w:w w:val="90"/>
        </w:rPr>
        <w:t>In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United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Kingdom,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recent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brisk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pace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was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sustained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second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quarter. </w:t>
      </w:r>
      <w:r>
        <w:rPr>
          <w:color w:val="A70740"/>
          <w:w w:val="95"/>
        </w:rPr>
        <w:t>There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were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tentative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signs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slowing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consumer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spending.</w:t>
      </w:r>
      <w:r>
        <w:rPr>
          <w:color w:val="A70740"/>
          <w:spacing w:val="-7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investment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back </w:t>
      </w:r>
      <w:r>
        <w:rPr>
          <w:color w:val="A70740"/>
          <w:w w:val="90"/>
        </w:rPr>
        <w:t>modestly,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was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substantially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higher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than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year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earlier.</w:t>
      </w:r>
      <w:r>
        <w:rPr>
          <w:color w:val="A70740"/>
          <w:spacing w:val="6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pace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global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expansion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remained </w:t>
      </w:r>
      <w:r>
        <w:rPr>
          <w:color w:val="A70740"/>
          <w:w w:val="95"/>
        </w:rPr>
        <w:t>rapid. In late </w:t>
      </w:r>
      <w:r>
        <w:rPr>
          <w:color w:val="A70740"/>
          <w:spacing w:val="-3"/>
          <w:w w:val="95"/>
        </w:rPr>
        <w:t>July, </w:t>
      </w:r>
      <w:r>
        <w:rPr>
          <w:color w:val="A70740"/>
          <w:w w:val="95"/>
        </w:rPr>
        <w:t>credit spreads widened internationally and equity prices fell. Under the </w:t>
      </w:r>
      <w:r>
        <w:rPr>
          <w:color w:val="A70740"/>
          <w:w w:val="90"/>
        </w:rPr>
        <w:t>assumption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Bank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Rate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follows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yields,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9"/>
          <w:w w:val="90"/>
        </w:rPr>
        <w:t> </w:t>
      </w:r>
      <w:r>
        <w:rPr>
          <w:color w:val="A70740"/>
          <w:spacing w:val="-3"/>
          <w:w w:val="90"/>
        </w:rPr>
        <w:t>Committee’s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projection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output </w:t>
      </w:r>
      <w:r>
        <w:rPr>
          <w:color w:val="A70740"/>
        </w:rPr>
        <w:t>growth</w:t>
      </w:r>
      <w:r>
        <w:rPr>
          <w:color w:val="A70740"/>
          <w:spacing w:val="-33"/>
        </w:rPr>
        <w:t> </w:t>
      </w:r>
      <w:r>
        <w:rPr>
          <w:color w:val="A70740"/>
        </w:rPr>
        <w:t>to</w:t>
      </w:r>
      <w:r>
        <w:rPr>
          <w:color w:val="A70740"/>
          <w:spacing w:val="-35"/>
        </w:rPr>
        <w:t> </w:t>
      </w:r>
      <w:r>
        <w:rPr>
          <w:color w:val="A70740"/>
        </w:rPr>
        <w:t>fall</w:t>
      </w:r>
      <w:r>
        <w:rPr>
          <w:color w:val="A70740"/>
          <w:spacing w:val="-29"/>
        </w:rPr>
        <w:t> </w:t>
      </w:r>
      <w:r>
        <w:rPr>
          <w:color w:val="A70740"/>
        </w:rPr>
        <w:t>back</w:t>
      </w:r>
      <w:r>
        <w:rPr>
          <w:color w:val="A70740"/>
          <w:spacing w:val="-33"/>
        </w:rPr>
        <w:t> </w:t>
      </w:r>
      <w:r>
        <w:rPr>
          <w:color w:val="A70740"/>
        </w:rPr>
        <w:t>to</w:t>
      </w:r>
      <w:r>
        <w:rPr>
          <w:color w:val="A70740"/>
          <w:spacing w:val="-29"/>
        </w:rPr>
        <w:t> </w:t>
      </w:r>
      <w:r>
        <w:rPr>
          <w:color w:val="A70740"/>
        </w:rPr>
        <w:t>a</w:t>
      </w:r>
      <w:r>
        <w:rPr>
          <w:color w:val="A70740"/>
          <w:spacing w:val="-28"/>
        </w:rPr>
        <w:t> </w:t>
      </w:r>
      <w:r>
        <w:rPr>
          <w:color w:val="A70740"/>
        </w:rPr>
        <w:t>rate</w:t>
      </w:r>
      <w:r>
        <w:rPr>
          <w:color w:val="A70740"/>
          <w:spacing w:val="-29"/>
        </w:rPr>
        <w:t> </w:t>
      </w:r>
      <w:r>
        <w:rPr>
          <w:color w:val="A70740"/>
        </w:rPr>
        <w:t>closer</w:t>
      </w:r>
      <w:r>
        <w:rPr>
          <w:color w:val="A70740"/>
          <w:spacing w:val="-33"/>
        </w:rPr>
        <w:t> </w:t>
      </w:r>
      <w:r>
        <w:rPr>
          <w:color w:val="A70740"/>
        </w:rPr>
        <w:t>to</w:t>
      </w:r>
      <w:r>
        <w:rPr>
          <w:color w:val="A70740"/>
          <w:spacing w:val="-29"/>
        </w:rPr>
        <w:t> </w:t>
      </w:r>
      <w:r>
        <w:rPr>
          <w:color w:val="A70740"/>
        </w:rPr>
        <w:t>its</w:t>
      </w:r>
      <w:r>
        <w:rPr>
          <w:color w:val="A70740"/>
          <w:spacing w:val="-28"/>
        </w:rPr>
        <w:t> </w:t>
      </w:r>
      <w:r>
        <w:rPr>
          <w:color w:val="A70740"/>
        </w:rPr>
        <w:t>long-run</w:t>
      </w:r>
      <w:r>
        <w:rPr>
          <w:color w:val="A70740"/>
          <w:spacing w:val="-29"/>
        </w:rPr>
        <w:t> </w:t>
      </w:r>
      <w:r>
        <w:rPr>
          <w:color w:val="A70740"/>
        </w:rPr>
        <w:t>average.</w:t>
      </w:r>
    </w:p>
    <w:p>
      <w:pPr>
        <w:pStyle w:val="BodyText"/>
        <w:spacing w:before="5"/>
        <w:rPr>
          <w:sz w:val="27"/>
        </w:rPr>
      </w:pPr>
    </w:p>
    <w:p>
      <w:pPr>
        <w:spacing w:line="259" w:lineRule="auto" w:before="0"/>
        <w:ind w:left="190" w:right="146" w:firstLine="0"/>
        <w:jc w:val="left"/>
        <w:rPr>
          <w:sz w:val="26"/>
        </w:rPr>
      </w:pPr>
      <w:r>
        <w:rPr>
          <w:color w:val="A70740"/>
          <w:w w:val="95"/>
          <w:sz w:val="26"/>
        </w:rPr>
        <w:t>Capacity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pressures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within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companies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elevated.</w:t>
      </w:r>
      <w:r>
        <w:rPr>
          <w:color w:val="A70740"/>
          <w:spacing w:val="-36"/>
          <w:w w:val="95"/>
          <w:sz w:val="26"/>
        </w:rPr>
        <w:t> </w:t>
      </w:r>
      <w:r>
        <w:rPr>
          <w:color w:val="A70740"/>
          <w:w w:val="95"/>
          <w:sz w:val="26"/>
        </w:rPr>
        <w:t>Unemployment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ticked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down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there were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few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signs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higher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pay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pressures.</w:t>
      </w:r>
      <w:r>
        <w:rPr>
          <w:color w:val="A70740"/>
          <w:spacing w:val="-25"/>
          <w:w w:val="95"/>
          <w:sz w:val="26"/>
        </w:rPr>
        <w:t> </w:t>
      </w:r>
      <w:r>
        <w:rPr>
          <w:color w:val="A70740"/>
          <w:w w:val="95"/>
          <w:sz w:val="26"/>
        </w:rPr>
        <w:t>Oil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rose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sharply.</w:t>
      </w:r>
      <w:r>
        <w:rPr>
          <w:color w:val="A70740"/>
          <w:spacing w:val="-25"/>
          <w:w w:val="95"/>
          <w:sz w:val="26"/>
        </w:rPr>
        <w:t>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fell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2.4%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June.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In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projection,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drops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back</w:t>
      </w:r>
      <w:r>
        <w:rPr>
          <w:color w:val="A70740"/>
          <w:spacing w:val="-34"/>
          <w:w w:val="90"/>
          <w:sz w:val="26"/>
        </w:rPr>
        <w:t> </w:t>
      </w:r>
      <w:r>
        <w:rPr>
          <w:color w:val="A70740"/>
          <w:w w:val="90"/>
          <w:sz w:val="26"/>
        </w:rPr>
        <w:t>further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second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half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this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year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as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contribution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domestic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energy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declines,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before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settling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around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target.</w:t>
      </w:r>
      <w:r>
        <w:rPr>
          <w:color w:val="A70740"/>
          <w:spacing w:val="-27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are </w:t>
      </w:r>
      <w:r>
        <w:rPr>
          <w:color w:val="A70740"/>
          <w:sz w:val="26"/>
        </w:rPr>
        <w:t>balanced,</w:t>
      </w:r>
      <w:r>
        <w:rPr>
          <w:color w:val="A70740"/>
          <w:spacing w:val="-38"/>
          <w:sz w:val="26"/>
        </w:rPr>
        <w:t> </w:t>
      </w:r>
      <w:r>
        <w:rPr>
          <w:color w:val="A70740"/>
          <w:sz w:val="26"/>
        </w:rPr>
        <w:t>while</w:t>
      </w:r>
      <w:r>
        <w:rPr>
          <w:color w:val="A70740"/>
          <w:spacing w:val="-38"/>
          <w:sz w:val="26"/>
        </w:rPr>
        <w:t> </w:t>
      </w:r>
      <w:r>
        <w:rPr>
          <w:color w:val="A70740"/>
          <w:sz w:val="26"/>
        </w:rPr>
        <w:t>those</w:t>
      </w:r>
      <w:r>
        <w:rPr>
          <w:color w:val="A70740"/>
          <w:spacing w:val="-38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35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are</w:t>
      </w:r>
      <w:r>
        <w:rPr>
          <w:color w:val="A70740"/>
          <w:spacing w:val="-38"/>
          <w:sz w:val="26"/>
        </w:rPr>
        <w:t> </w:t>
      </w:r>
      <w:r>
        <w:rPr>
          <w:color w:val="A70740"/>
          <w:sz w:val="26"/>
        </w:rPr>
        <w:t>weighted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slightly</w:t>
      </w:r>
      <w:r>
        <w:rPr>
          <w:color w:val="A70740"/>
          <w:spacing w:val="-39"/>
          <w:sz w:val="26"/>
        </w:rPr>
        <w:t> </w:t>
      </w:r>
      <w:r>
        <w:rPr>
          <w:color w:val="A70740"/>
          <w:sz w:val="26"/>
        </w:rPr>
        <w:t>on</w:t>
      </w:r>
      <w:r>
        <w:rPr>
          <w:color w:val="A70740"/>
          <w:spacing w:val="-38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upside.</w:t>
      </w:r>
    </w:p>
    <w:p>
      <w:pPr>
        <w:pStyle w:val="BodyText"/>
      </w:pPr>
    </w:p>
    <w:p>
      <w:pPr>
        <w:spacing w:before="241"/>
        <w:ind w:left="5520" w:right="0" w:firstLine="0"/>
        <w:jc w:val="left"/>
        <w:rPr>
          <w:sz w:val="26"/>
        </w:rPr>
      </w:pPr>
      <w:r>
        <w:rPr>
          <w:color w:val="A70740"/>
          <w:sz w:val="26"/>
        </w:rPr>
        <w:t>Financial markets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520" w:hanging="1"/>
      </w:pP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raised</w:t>
      </w:r>
      <w:r>
        <w:rPr>
          <w:color w:val="231F20"/>
          <w:spacing w:val="-40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25</w:t>
      </w:r>
      <w:r>
        <w:rPr>
          <w:color w:val="231F20"/>
          <w:spacing w:val="-39"/>
        </w:rPr>
        <w:t> </w:t>
      </w:r>
      <w:r>
        <w:rPr>
          <w:color w:val="231F20"/>
        </w:rPr>
        <w:t>basis</w:t>
      </w:r>
      <w:r>
        <w:rPr>
          <w:color w:val="231F20"/>
          <w:spacing w:val="-40"/>
        </w:rPr>
        <w:t> </w:t>
      </w:r>
      <w:r>
        <w:rPr>
          <w:color w:val="231F20"/>
        </w:rPr>
        <w:t>points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5</w:t>
      </w:r>
      <w:r>
        <w:rPr>
          <w:rFonts w:ascii="Times New Roman"/>
          <w:color w:val="231F20"/>
        </w:rPr>
        <w:t>3/$</w:t>
      </w:r>
      <w:r>
        <w:rPr>
          <w:color w:val="231F20"/>
        </w:rPr>
        <w:t>%.</w:t>
      </w:r>
      <w:r>
        <w:rPr>
          <w:color w:val="231F20"/>
          <w:spacing w:val="-21"/>
        </w:rPr>
        <w:t> </w:t>
      </w:r>
      <w:r>
        <w:rPr>
          <w:color w:val="231F20"/>
        </w:rPr>
        <w:t>Short-term </w:t>
      </w:r>
      <w:r>
        <w:rPr>
          <w:color w:val="231F20"/>
          <w:w w:val="90"/>
        </w:rPr>
        <w:t>sterling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 </w:t>
      </w:r>
      <w:r>
        <w:rPr>
          <w:color w:val="231F20"/>
          <w:w w:val="95"/>
        </w:rPr>
        <w:t>Bank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drop </w:t>
      </w:r>
      <w:r>
        <w:rPr>
          <w:color w:val="231F20"/>
          <w:w w:val="90"/>
        </w:rPr>
        <w:t>back;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assumption. Sterling appreciated against all the major </w:t>
      </w:r>
      <w:r>
        <w:rPr>
          <w:color w:val="231F20"/>
          <w:w w:val="90"/>
        </w:rPr>
        <w:t>currencies,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dollar. 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bank</w:t>
      </w:r>
      <w:r>
        <w:rPr>
          <w:color w:val="231F20"/>
          <w:spacing w:val="-29"/>
        </w:rPr>
        <w:t> </w:t>
      </w:r>
      <w:r>
        <w:rPr>
          <w:color w:val="231F20"/>
        </w:rPr>
        <w:t>credit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broad</w:t>
      </w:r>
      <w:r>
        <w:rPr>
          <w:color w:val="231F20"/>
          <w:spacing w:val="-29"/>
        </w:rPr>
        <w:t> </w:t>
      </w:r>
      <w:r>
        <w:rPr>
          <w:color w:val="231F20"/>
        </w:rPr>
        <w:t>money</w:t>
      </w:r>
      <w:r>
        <w:rPr>
          <w:color w:val="231F20"/>
          <w:spacing w:val="-28"/>
        </w:rPr>
        <w:t> </w:t>
      </w:r>
      <w:r>
        <w:rPr>
          <w:color w:val="231F20"/>
        </w:rPr>
        <w:t>remained</w:t>
      </w:r>
      <w:r>
        <w:rPr>
          <w:color w:val="231F20"/>
          <w:spacing w:val="-29"/>
        </w:rPr>
        <w:t> </w:t>
      </w:r>
      <w:r>
        <w:rPr>
          <w:color w:val="231F20"/>
        </w:rPr>
        <w:t>rapid.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520" w:right="146"/>
      </w:pPr>
      <w:r>
        <w:rPr>
          <w:color w:val="231F20"/>
        </w:rPr>
        <w:t>In late July, renewed concerns about the US sub-prime mortgage</w:t>
      </w:r>
      <w:r>
        <w:rPr>
          <w:color w:val="231F20"/>
          <w:spacing w:val="-44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triggered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general</w:t>
      </w:r>
      <w:r>
        <w:rPr>
          <w:color w:val="231F20"/>
          <w:spacing w:val="-44"/>
        </w:rPr>
        <w:t> </w:t>
      </w:r>
      <w:r>
        <w:rPr>
          <w:color w:val="231F20"/>
        </w:rPr>
        <w:t>widening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credit </w:t>
      </w:r>
      <w:r>
        <w:rPr>
          <w:color w:val="231F20"/>
          <w:w w:val="95"/>
        </w:rPr>
        <w:t>spreads,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riskier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classes,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hiatus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debt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 </w:t>
      </w:r>
      <w:r>
        <w:rPr>
          <w:color w:val="231F20"/>
        </w:rPr>
        <w:t>falls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international</w:t>
      </w:r>
      <w:r>
        <w:rPr>
          <w:color w:val="231F20"/>
          <w:spacing w:val="-23"/>
        </w:rPr>
        <w:t> </w:t>
      </w:r>
      <w:r>
        <w:rPr>
          <w:color w:val="231F20"/>
        </w:rPr>
        <w:t>equity</w:t>
      </w:r>
      <w:r>
        <w:rPr>
          <w:color w:val="231F20"/>
          <w:spacing w:val="-24"/>
        </w:rPr>
        <w:t> </w:t>
      </w:r>
      <w:r>
        <w:rPr>
          <w:color w:val="231F20"/>
        </w:rPr>
        <w:t>prices.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520"/>
      </w:pPr>
      <w:r>
        <w:rPr>
          <w:color w:val="A70740"/>
        </w:rPr>
        <w:t>Domestic 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520" w:right="205"/>
      </w:pP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judging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underlying </w:t>
      </w:r>
      <w:r>
        <w:rPr>
          <w:color w:val="231F20"/>
          <w:w w:val="90"/>
        </w:rPr>
        <w:t>momentum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wake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Bank</w:t>
      </w:r>
      <w:r>
        <w:rPr>
          <w:color w:val="231F20"/>
          <w:spacing w:val="-33"/>
        </w:rPr>
        <w:t> </w:t>
      </w:r>
      <w:r>
        <w:rPr>
          <w:color w:val="231F20"/>
        </w:rPr>
        <w:t>Rate</w:t>
      </w:r>
      <w:r>
        <w:rPr>
          <w:color w:val="231F20"/>
          <w:spacing w:val="-36"/>
        </w:rPr>
        <w:t> </w:t>
      </w:r>
      <w:r>
        <w:rPr>
          <w:color w:val="231F20"/>
        </w:rPr>
        <w:t>over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past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9"/>
        </w:rPr>
        <w:t> </w:t>
      </w:r>
      <w:r>
        <w:rPr>
          <w:color w:val="231F20"/>
        </w:rPr>
        <w:t>Smoothing</w:t>
      </w:r>
      <w:r>
        <w:rPr>
          <w:color w:val="231F20"/>
          <w:spacing w:val="-36"/>
        </w:rPr>
        <w:t> </w:t>
      </w:r>
      <w:r>
        <w:rPr>
          <w:color w:val="231F20"/>
        </w:rPr>
        <w:t>through</w:t>
      </w:r>
    </w:p>
    <w:p>
      <w:pPr>
        <w:pStyle w:val="BodyText"/>
        <w:spacing w:line="268" w:lineRule="auto"/>
        <w:ind w:left="5520" w:right="146"/>
      </w:pPr>
      <w:r>
        <w:rPr>
          <w:color w:val="231F20"/>
          <w:w w:val="95"/>
        </w:rPr>
        <w:t>short-term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volatility,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surprisingly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resilient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pay.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resilience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pass-through </w:t>
      </w:r>
      <w:r>
        <w:rPr>
          <w:color w:val="231F20"/>
        </w:rPr>
        <w:t>of Bank Rate increases to the interest rates faced by households.</w:t>
      </w:r>
      <w:r>
        <w:rPr>
          <w:color w:val="231F20"/>
          <w:spacing w:val="-20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slower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retail</w:t>
      </w:r>
      <w:r>
        <w:rPr>
          <w:color w:val="231F20"/>
          <w:spacing w:val="-41"/>
        </w:rPr>
        <w:t> </w:t>
      </w:r>
      <w:r>
        <w:rPr>
          <w:color w:val="231F20"/>
        </w:rPr>
        <w:t>sales</w:t>
      </w:r>
      <w:r>
        <w:rPr>
          <w:color w:val="231F20"/>
          <w:spacing w:val="-42"/>
        </w:rPr>
        <w:t>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36" w:footer="0" w:top="620" w:bottom="280" w:left="640" w:right="64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68" w:lineRule="auto"/>
        <w:ind w:left="5520"/>
      </w:pPr>
      <w:bookmarkStart w:name="Overseas trade" w:id="6"/>
      <w:bookmarkEnd w:id="6"/>
      <w:r>
        <w:rPr/>
      </w:r>
      <w:bookmarkStart w:name="The outlook for GDP growth" w:id="7"/>
      <w:bookmarkEnd w:id="7"/>
      <w:r>
        <w:rPr/>
      </w:r>
      <w:r>
        <w:rPr>
          <w:color w:val="231F20"/>
          <w:w w:val="95"/>
        </w:rPr>
        <w:t>second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quarter,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reports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 </w:t>
      </w:r>
      <w:r>
        <w:rPr>
          <w:color w:val="231F20"/>
        </w:rPr>
        <w:t>growth</w:t>
      </w:r>
      <w:r>
        <w:rPr>
          <w:color w:val="231F20"/>
          <w:spacing w:val="-22"/>
        </w:rPr>
        <w:t> </w:t>
      </w:r>
      <w:r>
        <w:rPr>
          <w:color w:val="231F20"/>
        </w:rPr>
        <w:t>may</w:t>
      </w:r>
      <w:r>
        <w:rPr>
          <w:color w:val="231F20"/>
          <w:spacing w:val="-22"/>
        </w:rPr>
        <w:t> </w:t>
      </w:r>
      <w:r>
        <w:rPr>
          <w:color w:val="231F20"/>
        </w:rPr>
        <w:t>have</w:t>
      </w:r>
      <w:r>
        <w:rPr>
          <w:color w:val="231F20"/>
          <w:spacing w:val="-21"/>
        </w:rPr>
        <w:t> </w:t>
      </w:r>
      <w:r>
        <w:rPr>
          <w:color w:val="231F20"/>
        </w:rPr>
        <w:t>started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ease.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520"/>
      </w:pPr>
      <w:r>
        <w:rPr>
          <w:color w:val="231F20"/>
          <w:w w:val="95"/>
        </w:rPr>
        <w:t>Business investment has been buoyant over the past year, </w:t>
      </w:r>
      <w:r>
        <w:rPr>
          <w:color w:val="231F20"/>
          <w:w w:val="90"/>
        </w:rPr>
        <w:t>fuelled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brisk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favourable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position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fell </w:t>
      </w:r>
      <w:r>
        <w:rPr>
          <w:color w:val="231F20"/>
          <w:w w:val="90"/>
        </w:rPr>
        <w:t>back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concentrated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few </w:t>
      </w:r>
      <w:r>
        <w:rPr>
          <w:color w:val="231F20"/>
          <w:w w:val="95"/>
        </w:rPr>
        <w:t>industries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rapidly.</w:t>
      </w:r>
    </w:p>
    <w:p>
      <w:pPr>
        <w:pStyle w:val="BodyText"/>
        <w:spacing w:line="268" w:lineRule="auto"/>
        <w:ind w:left="5520" w:right="123"/>
      </w:pPr>
      <w:r>
        <w:rPr>
          <w:color w:val="231F20"/>
          <w:w w:val="90"/>
        </w:rPr>
        <w:t>Surveys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continue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grow</w:t>
      </w:r>
      <w:r>
        <w:rPr>
          <w:color w:val="231F20"/>
          <w:spacing w:val="-42"/>
        </w:rPr>
        <w:t> </w:t>
      </w:r>
      <w:r>
        <w:rPr>
          <w:color w:val="231F20"/>
        </w:rPr>
        <w:t>strongly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near</w:t>
      </w:r>
      <w:r>
        <w:rPr>
          <w:color w:val="231F20"/>
          <w:spacing w:val="-44"/>
        </w:rPr>
        <w:t> </w:t>
      </w:r>
      <w:r>
        <w:rPr>
          <w:color w:val="231F20"/>
        </w:rPr>
        <w:t>term.</w:t>
      </w:r>
      <w:r>
        <w:rPr>
          <w:color w:val="231F20"/>
          <w:spacing w:val="-27"/>
        </w:rPr>
        <w:t> </w:t>
      </w:r>
      <w:r>
        <w:rPr>
          <w:color w:val="231F20"/>
        </w:rPr>
        <w:t>While</w:t>
      </w:r>
      <w:r>
        <w:rPr>
          <w:color w:val="231F20"/>
          <w:spacing w:val="-44"/>
        </w:rPr>
        <w:t> </w:t>
      </w:r>
      <w:r>
        <w:rPr>
          <w:color w:val="231F20"/>
        </w:rPr>
        <w:t>the underlying conditions supporting investment remain </w:t>
      </w:r>
      <w:r>
        <w:rPr>
          <w:color w:val="231F20"/>
          <w:w w:val="95"/>
        </w:rPr>
        <w:t>favourable, recent developments in credit markets pose a </w:t>
      </w:r>
      <w:r>
        <w:rPr>
          <w:color w:val="231F20"/>
        </w:rPr>
        <w:t>downside</w:t>
      </w:r>
      <w:r>
        <w:rPr>
          <w:color w:val="231F20"/>
          <w:spacing w:val="-18"/>
        </w:rPr>
        <w:t> </w:t>
      </w:r>
      <w:r>
        <w:rPr>
          <w:color w:val="231F20"/>
        </w:rPr>
        <w:t>risk.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520"/>
      </w:pPr>
      <w:r>
        <w:rPr>
          <w:color w:val="231F20"/>
          <w:w w:val="95"/>
        </w:rPr>
        <w:t>Government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moderate </w:t>
      </w:r>
      <w:r>
        <w:rPr>
          <w:color w:val="231F20"/>
          <w:w w:val="90"/>
        </w:rPr>
        <w:t>contribution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Budget,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sector’s contribution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decline </w:t>
      </w:r>
      <w:r>
        <w:rPr>
          <w:color w:val="231F20"/>
        </w:rPr>
        <w:t>gradually.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520"/>
      </w:pPr>
      <w:r>
        <w:rPr>
          <w:color w:val="A70740"/>
        </w:rPr>
        <w:t>Overseas trade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520" w:right="146"/>
      </w:pPr>
      <w:r>
        <w:rPr>
          <w:color w:val="231F20"/>
        </w:rPr>
        <w:t>The recent rapid pace of global expansion has been </w:t>
      </w:r>
      <w:r>
        <w:rPr>
          <w:color w:val="231F20"/>
          <w:w w:val="95"/>
        </w:rPr>
        <w:t>maintained.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firm </w:t>
      </w:r>
      <w:r>
        <w:rPr>
          <w:color w:val="231F20"/>
          <w:w w:val="90"/>
        </w:rPr>
        <w:t>pace,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spending. </w:t>
      </w:r>
      <w:r>
        <w:rPr>
          <w:color w:val="231F20"/>
        </w:rPr>
        <w:t>In the United States, output growth picked up, in part </w:t>
      </w:r>
      <w:r>
        <w:rPr>
          <w:color w:val="231F20"/>
          <w:w w:val="95"/>
        </w:rPr>
        <w:t>reflecting a recovery in non-residential investment. And </w:t>
      </w:r>
      <w:r>
        <w:rPr>
          <w:color w:val="231F20"/>
        </w:rPr>
        <w:t>activity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continued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surprise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upside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Asia.</w:t>
      </w:r>
    </w:p>
    <w:p>
      <w:pPr>
        <w:pStyle w:val="BodyText"/>
        <w:spacing w:line="268" w:lineRule="auto"/>
        <w:ind w:left="5520" w:right="534"/>
      </w:pPr>
      <w:r>
        <w:rPr>
          <w:color w:val="231F20"/>
          <w:w w:val="95"/>
        </w:rPr>
        <w:t>Overall,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export markets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strongly,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slightly 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pace.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</w:p>
    <w:p>
      <w:pPr>
        <w:pStyle w:val="BodyText"/>
        <w:spacing w:line="268" w:lineRule="auto"/>
        <w:ind w:left="5520"/>
      </w:pPr>
      <w:r>
        <w:rPr>
          <w:color w:val="231F20"/>
          <w:w w:val="90"/>
        </w:rPr>
        <w:t>conditions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constitute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outlook, </w:t>
      </w:r>
      <w:r>
        <w:rPr>
          <w:color w:val="231F20"/>
        </w:rPr>
        <w:t>however.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520" w:right="205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buoyancy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reports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 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 </w:t>
      </w:r>
      <w:r>
        <w:rPr>
          <w:color w:val="231F20"/>
          <w:w w:val="90"/>
        </w:rPr>
        <w:t>effective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quarters.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estimates </w:t>
      </w:r>
      <w:r>
        <w:rPr>
          <w:color w:val="231F20"/>
          <w:w w:val="95"/>
        </w:rPr>
        <w:t>paint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picture,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distortions arising from fraudulent activity. Estimates of net trade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problems. </w:t>
      </w:r>
      <w:r>
        <w:rPr>
          <w:color w:val="231F20"/>
          <w:w w:val="95"/>
        </w:rPr>
        <w:t>Net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neutral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subtract </w:t>
      </w:r>
      <w:r>
        <w:rPr>
          <w:color w:val="231F20"/>
        </w:rPr>
        <w:t>from</w:t>
      </w:r>
      <w:r>
        <w:rPr>
          <w:color w:val="231F20"/>
          <w:spacing w:val="-29"/>
        </w:rPr>
        <w:t> </w:t>
      </w:r>
      <w:r>
        <w:rPr>
          <w:color w:val="231F20"/>
        </w:rPr>
        <w:t>growth</w:t>
      </w:r>
      <w:r>
        <w:rPr>
          <w:color w:val="231F20"/>
          <w:spacing w:val="-32"/>
        </w:rPr>
        <w:t> </w:t>
      </w:r>
      <w:r>
        <w:rPr>
          <w:color w:val="231F20"/>
        </w:rPr>
        <w:t>over</w:t>
      </w:r>
      <w:r>
        <w:rPr>
          <w:color w:val="231F20"/>
          <w:spacing w:val="-28"/>
        </w:rPr>
        <w:t> </w:t>
      </w:r>
      <w:r>
        <w:rPr>
          <w:color w:val="231F20"/>
        </w:rPr>
        <w:t>much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forecast</w:t>
      </w:r>
      <w:r>
        <w:rPr>
          <w:color w:val="231F20"/>
          <w:spacing w:val="-28"/>
        </w:rPr>
        <w:t> </w:t>
      </w:r>
      <w:r>
        <w:rPr>
          <w:color w:val="231F20"/>
        </w:rPr>
        <w:t>period.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520"/>
      </w:pPr>
      <w:r>
        <w:rPr>
          <w:color w:val="A70740"/>
        </w:rPr>
        <w:t>The outlook for GDP growth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520" w:right="146"/>
      </w:pPr>
      <w:r>
        <w:rPr>
          <w:color w:val="231F20"/>
          <w:w w:val="95"/>
        </w:rPr>
        <w:t>According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ONS’s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preliminary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estimate,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 0.8%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preceding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quarter. </w:t>
      </w:r>
      <w:r>
        <w:rPr>
          <w:color w:val="231F20"/>
          <w:w w:val="90"/>
        </w:rPr>
        <w:t>Output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solid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manufacturing activity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rebounded.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together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pattern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revisions,</w:t>
      </w:r>
      <w:r>
        <w:rPr>
          <w:color w:val="231F20"/>
          <w:spacing w:val="-42"/>
        </w:rPr>
        <w:t> </w:t>
      </w:r>
      <w:r>
        <w:rPr>
          <w:color w:val="231F20"/>
        </w:rPr>
        <w:t>suggests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recent </w:t>
      </w:r>
      <w:r>
        <w:rPr>
          <w:color w:val="231F20"/>
          <w:w w:val="95"/>
        </w:rPr>
        <w:t>estimates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up.</w:t>
      </w:r>
    </w:p>
    <w:p>
      <w:pPr>
        <w:spacing w:after="0" w:line="268" w:lineRule="auto"/>
        <w:sectPr>
          <w:pgSz w:w="11900" w:h="16840"/>
          <w:pgMar w:header="436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5520"/>
      </w:pPr>
      <w:bookmarkStart w:name="Costs and prices" w:id="8"/>
      <w:bookmarkEnd w:id="8"/>
      <w:r>
        <w:rPr/>
      </w:r>
      <w:r>
        <w:rPr>
          <w:color w:val="231F20"/>
          <w:w w:val="90"/>
        </w:rPr>
        <w:t>Surveys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recent</w:t>
      </w:r>
      <w:r>
        <w:rPr>
          <w:color w:val="231F20"/>
          <w:spacing w:val="-40"/>
        </w:rPr>
        <w:t> </w:t>
      </w:r>
      <w:r>
        <w:rPr>
          <w:color w:val="231F20"/>
        </w:rPr>
        <w:t>flooding</w:t>
      </w:r>
      <w:r>
        <w:rPr>
          <w:color w:val="231F20"/>
          <w:spacing w:val="-37"/>
        </w:rPr>
        <w:t>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modest</w:t>
      </w:r>
      <w:r>
        <w:rPr>
          <w:color w:val="231F20"/>
          <w:spacing w:val="-36"/>
        </w:rPr>
        <w:t> </w:t>
      </w:r>
      <w:r>
        <w:rPr>
          <w:color w:val="231F20"/>
        </w:rPr>
        <w:t>adverse</w:t>
      </w:r>
      <w:r>
        <w:rPr>
          <w:color w:val="231F20"/>
          <w:spacing w:val="-37"/>
        </w:rPr>
        <w:t> </w:t>
      </w:r>
      <w:r>
        <w:rPr>
          <w:color w:val="231F20"/>
        </w:rPr>
        <w:t>impact.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36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0" w:lineRule="exact"/>
        <w:ind w:left="204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211" w:right="25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 expectations</w:t>
      </w:r>
    </w:p>
    <w:p>
      <w:pPr>
        <w:spacing w:line="124" w:lineRule="exact" w:before="108"/>
        <w:ind w:left="1693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24" w:lineRule="exact" w:before="0"/>
        <w:ind w:left="3963" w:right="0" w:firstLine="0"/>
        <w:jc w:val="left"/>
        <w:rPr>
          <w:sz w:val="12"/>
        </w:rPr>
      </w:pPr>
      <w:r>
        <w:rPr/>
        <w:pict>
          <v:group style="position:absolute;margin-left:42.591pt;margin-top:2.666198pt;width:184.35pt;height:141.85pt;mso-position-horizontal-relative:page;mso-position-vertical-relative:paragraph;z-index:15731200" coordorigin="852,53" coordsize="3687,2837">
            <v:shape style="position:absolute;left:856;top:60;width:3682;height:2828" coordorigin="857,60" coordsize="3682,2828" path="m4532,2885l857,2885,857,60,4532,60,4532,2885xm1033,2888l1033,2770m1144,2888l1144,2833m1256,2888l1256,2833m1367,2888l1367,2833m1478,2888l1478,2770m1589,2888l1589,2833m1700,2888l1700,2833m1812,2888l1812,2833m1923,2888l1923,2773m2034,2888l2034,2833m2145,2888l2145,2833m2257,2888l2257,2833m2368,2888l2368,2778m2479,2888l2479,2833m2590,2888l2590,2833m2701,2888l2701,2833m2813,2888l2813,2776m2924,2888l2924,2833m3035,2888l3035,2833m3146,2888l3146,2833m3258,2888l3258,2778m3369,2888l3369,2833m3480,2888l3480,2833m3591,2888l3591,2833m3703,2888l3703,2776m3814,2888l3814,2830m4036,2888l4036,2830m4147,2888l4147,2773m4259,2888l4259,2833m4370,2888l4370,2833m4538,2480l4423,2480m4538,2078l4423,2078m4538,1675l4423,1675m4538,1272l4423,1272m4538,869l4423,869m4538,466l4423,466e" filled="false" stroked="true" strokeweight=".5pt" strokecolor="#231f20">
              <v:path arrowok="t"/>
              <v:stroke dashstyle="solid"/>
            </v:shape>
            <v:shape style="position:absolute;left:1033;top:933;width:1780;height:887" coordorigin="1033,934" coordsize="1780,887" path="m1144,1493l1033,1510m1256,1344l1144,1493m1367,1115l1256,1344m1478,1066l1367,1115m1589,934l1478,1066m1700,1232l1589,934m1812,1433l1700,1232m1923,1634l1812,1433m2034,1820l1923,1634m2145,1763l2034,1820m2257,1739l2145,1763m2368,1498l2257,1739m2479,1348l2368,1498m2590,1280l2479,1348m2701,1215l2590,1280m2813,1264l2701,1215e" filled="false" stroked="true" strokeweight="1pt" strokecolor="#008356">
              <v:path arrowok="t"/>
              <v:stroke dashstyle="solid"/>
            </v:shape>
            <v:line style="position:absolute" from="2803,1268" to="2934,1268" stroked="true" strokeweight="1.403pt" strokecolor="#008356">
              <v:stroke dashstyle="solid"/>
            </v:line>
            <v:shape style="position:absolute;left:2923;top:631;width:1446;height:1568" coordorigin="2924,631" coordsize="1446,1568" path="m4370,631l4259,664,4147,700,4036,740,3925,784,3814,788,3703,817,3591,889,3480,929,3369,901,3258,857,3146,841,3035,780,2924,1272,3035,1755,3146,1828,3258,1856,3369,1916,3480,1957,3591,2025,3814,2186,3925,2182,4036,2199,4147,2194,4259,2186,4370,2166,4370,631xe" filled="true" fillcolor="#c0dbd0" stroked="false">
              <v:path arrowok="t"/>
              <v:fill type="solid"/>
            </v:shape>
            <v:shape style="position:absolute;left:2923;top:800;width:1446;height:1237" coordorigin="2924,801" coordsize="1446,1237" path="m4370,801l4259,829,3925,938,3814,942,3703,962,3591,1014,3480,1042,3369,1014,3258,966,3146,950,3035,889,2924,1272,3035,1647,3146,1719,3258,1747,3369,1804,3480,1844,3591,1900,3703,1961,3814,2029,3925,2025,4036,2037,4147,2029,4259,2017,4370,1997,4370,801xe" filled="true" fillcolor="#a4cdbe" stroked="false">
              <v:path arrowok="t"/>
              <v:fill type="solid"/>
            </v:shape>
            <v:shape style="position:absolute;left:2923;top:913;width:1446;height:1016" coordorigin="2924,913" coordsize="1446,1016" path="m4370,913l3925,1042,3814,1046,3703,1054,3591,1099,3480,1119,3369,1091,3258,1042,3146,1022,3035,962,2924,1272,3035,1574,3146,1643,3258,1671,3369,1731,3480,1767,3591,1816,3703,1868,3814,1929,3925,1921,4036,1929,4259,1904,4370,1884,4370,913xe" filled="true" fillcolor="#97c6b4" stroked="false">
              <v:path arrowok="t"/>
              <v:fill type="solid"/>
            </v:shape>
            <v:shape style="position:absolute;left:2923;top:1006;width:1446;height:838" coordorigin="2924,1006" coordsize="1446,838" path="m4370,1006l4259,1034,4036,1099,3925,1127,3814,1131,3703,1131,3591,1167,3480,1179,3369,1151,3258,1103,3146,1079,3035,1018,2924,1272,3035,1518,3146,1586,3258,1614,3369,1671,3480,1707,3591,1747,3703,1792,3814,1844,3925,1840,4036,1844,4259,1812,4370,1792,4370,1006xe" filled="true" fillcolor="#8abfab" stroked="false">
              <v:path arrowok="t"/>
              <v:fill type="solid"/>
            </v:shape>
            <v:shape style="position:absolute;left:2923;top:1070;width:1446;height:701" coordorigin="2924,1070" coordsize="1446,701" path="m3035,1070l2924,1272,3035,1469,3146,1534,3258,1562,3369,1618,3591,1691,3703,1723,3814,1771,3925,1767,4036,1771,4147,1755,4370,1715,4370,1083,4259,1111,4147,1143,4036,1171,3925,1195,3814,1199,3703,1195,3591,1224,3480,1232,3369,1203,3258,1151,3146,1131,3035,1070xe" filled="true" fillcolor="#6fb39a" stroked="false">
              <v:path arrowok="t"/>
              <v:fill type="solid"/>
            </v:shape>
            <v:shape style="position:absolute;left:2923;top:1114;width:1446;height:597" coordorigin="2924,1115" coordsize="1446,597" path="m3035,1115l2924,1272,3035,1425,3146,1489,3258,1518,3369,1574,3591,1639,3703,1667,3814,1711,4036,1703,4147,1687,4259,1667,4370,1643,4370,1155,4259,1179,4147,1207,4036,1240,3925,1260,3814,1264,3703,1256,3591,1276,3480,1280,3369,1248,3258,1199,3146,1175,3035,1115xe" filled="true" fillcolor="#53a78b" stroked="false">
              <v:path arrowok="t"/>
              <v:fill type="solid"/>
            </v:shape>
            <v:shape style="position:absolute;left:2923;top:1155;width:1446;height:496" coordorigin="2924,1155" coordsize="1446,496" path="m3035,1155l2924,1272,3035,1385,3146,1449,3258,1473,3369,1530,3480,1566,3591,1590,3703,1610,3814,1651,4036,1643,4259,1602,4370,1578,4370,1220,4259,1244,4036,1300,3925,1320,3814,1324,3703,1312,3591,1324,3480,1324,3369,1292,3258,1240,3146,1216,3035,1155xe" filled="true" fillcolor="#309d7d" stroked="false">
              <v:path arrowok="t"/>
              <v:fill type="solid"/>
            </v:shape>
            <v:shape style="position:absolute;left:2923;top:1195;width:1446;height:399" coordorigin="2924,1195" coordsize="1446,399" path="m3035,1195l2924,1272,3035,1344,3146,1409,3258,1433,3369,1489,3480,1522,3591,1546,3703,1562,3814,1594,3925,1590,4036,1582,4259,1542,4370,1518,4370,1280,4259,1304,4147,1332,4036,1357,3925,1377,3814,1381,3703,1361,3591,1369,3480,1365,3369,1332,3258,1280,3146,1256,3035,1195xe" filled="true" fillcolor="#119876" stroked="false">
              <v:path arrowok="t"/>
              <v:fill type="solid"/>
            </v:shape>
            <v:shape style="position:absolute;left:2923;top:1231;width:1446;height:311" coordorigin="2924,1232" coordsize="1446,311" path="m3035,1232l2924,1272,3035,1308,3146,1369,3258,1397,3369,1449,3480,1481,3591,1502,3703,1510,3814,1542,3925,1538,4036,1526,4147,1506,4370,1457,4370,1340,4036,1413,3925,1429,3814,1433,3703,1413,3591,1413,3480,1405,3369,1373,3258,1320,3146,1296,3035,1232xe" filled="true" fillcolor="#00926e" stroked="false">
              <v:path arrowok="t"/>
              <v:fill type="solid"/>
            </v:shape>
            <v:shape style="position:absolute;left:851;top:461;width:3514;height:2015" coordorigin="852,461" coordsize="3514,2015" path="m965,2475l852,2475m965,2073l852,2073m965,1670l852,1670m965,1267l852,1267m965,864l852,864m965,461l852,461m4365,2475l1032,2475e" filled="false" stroked="true" strokeweight=".5pt" strokecolor="#231f20">
              <v:path arrowok="t"/>
              <v:stroke dashstyle="solid"/>
            </v:shape>
            <v:line style="position:absolute" from="3925,58" to="3928,2878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50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1"/>
        <w:ind w:left="0" w:right="5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50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29"/>
        <w:ind w:left="395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8"/>
        <w:ind w:left="0" w:right="50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27"/>
        <w:ind w:left="396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51"/>
        <w:ind w:left="397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992" w:val="left" w:leader="none"/>
          <w:tab w:pos="1442" w:val="left" w:leader="none"/>
          <w:tab w:pos="1879" w:val="left" w:leader="none"/>
          <w:tab w:pos="2337" w:val="left" w:leader="none"/>
          <w:tab w:pos="2782" w:val="left" w:leader="none"/>
          <w:tab w:pos="3230" w:val="left" w:leader="none"/>
          <w:tab w:pos="3569" w:val="left" w:leader="none"/>
        </w:tabs>
        <w:spacing w:line="125" w:lineRule="exact" w:before="0"/>
        <w:ind w:left="488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  <w:tab/>
        <w:t>10</w:t>
      </w:r>
    </w:p>
    <w:p>
      <w:pPr>
        <w:pStyle w:val="BodyText"/>
        <w:spacing w:before="3"/>
        <w:rPr>
          <w:sz w:val="13"/>
        </w:rPr>
      </w:pPr>
    </w:p>
    <w:p>
      <w:pPr>
        <w:spacing w:line="244" w:lineRule="auto" w:before="1"/>
        <w:ind w:left="211" w:right="14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extended,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indicating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the two-year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103"/>
        <w:ind w:left="211" w:right="135"/>
      </w:pPr>
      <w:r>
        <w:rPr/>
        <w:br w:type="column"/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follows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  <w:w w:val="95"/>
        </w:rPr>
        <w:t>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output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moderate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around</w:t>
      </w:r>
      <w:r>
        <w:rPr>
          <w:color w:val="231F20"/>
          <w:spacing w:val="-41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long-term average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consumer</w:t>
      </w:r>
      <w:r>
        <w:rPr>
          <w:color w:val="231F20"/>
          <w:spacing w:val="-42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business</w:t>
      </w:r>
      <w:r>
        <w:rPr>
          <w:color w:val="231F20"/>
          <w:spacing w:val="-42"/>
        </w:rPr>
        <w:t> </w:t>
      </w:r>
      <w:r>
        <w:rPr>
          <w:color w:val="231F20"/>
        </w:rPr>
        <w:t>investment </w:t>
      </w:r>
      <w:r>
        <w:rPr>
          <w:color w:val="231F20"/>
          <w:w w:val="90"/>
        </w:rPr>
        <w:t>decelerate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eases </w:t>
      </w:r>
      <w:r>
        <w:rPr>
          <w:color w:val="231F20"/>
          <w:w w:val="95"/>
        </w:rPr>
        <w:t>further ahead. The profile is somewhat weaker than that contained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interest</w:t>
      </w:r>
      <w:r>
        <w:rPr>
          <w:color w:val="231F20"/>
          <w:spacing w:val="-25"/>
        </w:rPr>
        <w:t> </w:t>
      </w:r>
      <w:r>
        <w:rPr>
          <w:color w:val="231F20"/>
        </w:rPr>
        <w:t>rates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exchange</w:t>
      </w:r>
      <w:r>
        <w:rPr>
          <w:color w:val="231F20"/>
          <w:spacing w:val="-25"/>
        </w:rPr>
        <w:t> </w:t>
      </w:r>
      <w:r>
        <w:rPr>
          <w:color w:val="231F20"/>
        </w:rPr>
        <w:t>rate.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211"/>
      </w:pPr>
      <w:r>
        <w:rPr>
          <w:color w:val="A70740"/>
        </w:rPr>
        <w:t>Costs and 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211" w:right="135"/>
      </w:pP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determinant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suggest that companies were working at above normal </w:t>
      </w:r>
      <w:r>
        <w:rPr>
          <w:color w:val="231F20"/>
          <w:w w:val="95"/>
        </w:rPr>
        <w:t>capacity.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18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coupled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legacy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relatively </w:t>
      </w:r>
      <w:r>
        <w:rPr>
          <w:color w:val="231F20"/>
          <w:w w:val="95"/>
        </w:rPr>
        <w:t>subdued business investment during the early part of this </w:t>
      </w:r>
      <w:r>
        <w:rPr>
          <w:color w:val="231F20"/>
        </w:rPr>
        <w:t>decade.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211" w:right="135"/>
      </w:pPr>
      <w:r>
        <w:rPr>
          <w:color w:val="231F20"/>
          <w:w w:val="90"/>
        </w:rPr>
        <w:t>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recovered</w:t>
      </w:r>
      <w:r>
        <w:rPr>
          <w:color w:val="231F20"/>
          <w:spacing w:val="-31"/>
        </w:rPr>
        <w:t> </w:t>
      </w:r>
      <w:r>
        <w:rPr>
          <w:color w:val="231F20"/>
        </w:rPr>
        <w:t>somewhat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three</w:t>
      </w:r>
      <w:r>
        <w:rPr>
          <w:color w:val="231F20"/>
          <w:spacing w:val="-31"/>
        </w:rPr>
        <w:t> </w:t>
      </w:r>
      <w:r>
        <w:rPr>
          <w:color w:val="231F20"/>
        </w:rPr>
        <w:t>months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May.</w:t>
      </w:r>
    </w:p>
    <w:p>
      <w:pPr>
        <w:pStyle w:val="BodyText"/>
        <w:spacing w:line="268" w:lineRule="auto"/>
        <w:ind w:left="211" w:right="135"/>
      </w:pPr>
      <w:r>
        <w:rPr>
          <w:color w:val="231F20"/>
          <w:w w:val="90"/>
        </w:rPr>
        <w:t>Unemployment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ticked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  <w:w w:val="95"/>
        </w:rPr>
        <w:t>during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2001–05.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overall, there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pressures,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despite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rise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last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9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developments</w:t>
      </w:r>
      <w:r>
        <w:rPr>
          <w:color w:val="231F20"/>
          <w:spacing w:val="-42"/>
        </w:rPr>
        <w:t> </w:t>
      </w:r>
      <w:r>
        <w:rPr>
          <w:color w:val="231F20"/>
        </w:rPr>
        <w:t>seem </w:t>
      </w:r>
      <w:r>
        <w:rPr>
          <w:color w:val="231F20"/>
          <w:w w:val="95"/>
        </w:rPr>
        <w:t>consistent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market, 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heightened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within businesses.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 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muted,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sufficiently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higher</w:t>
      </w:r>
      <w:r>
        <w:rPr>
          <w:color w:val="231F20"/>
          <w:spacing w:val="-40"/>
        </w:rPr>
        <w:t> </w:t>
      </w:r>
      <w:r>
        <w:rPr>
          <w:color w:val="231F20"/>
        </w:rPr>
        <w:t>energy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other</w:t>
      </w:r>
    </w:p>
    <w:p>
      <w:pPr>
        <w:pStyle w:val="BodyText"/>
        <w:spacing w:line="268" w:lineRule="auto"/>
        <w:ind w:left="211" w:right="135"/>
      </w:pPr>
      <w:r>
        <w:rPr>
          <w:color w:val="231F20"/>
          <w:w w:val="90"/>
        </w:rPr>
        <w:t>non-wage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employers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experienced greater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finding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skills.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211" w:right="137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World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few</w:t>
      </w:r>
      <w:r>
        <w:rPr>
          <w:color w:val="231F20"/>
          <w:spacing w:val="-44"/>
        </w:rPr>
        <w:t> </w:t>
      </w:r>
      <w:r>
        <w:rPr>
          <w:color w:val="231F20"/>
        </w:rPr>
        <w:t>years,</w:t>
      </w:r>
      <w:r>
        <w:rPr>
          <w:color w:val="231F20"/>
          <w:spacing w:val="-43"/>
        </w:rPr>
        <w:t> </w:t>
      </w:r>
      <w:r>
        <w:rPr>
          <w:color w:val="231F20"/>
        </w:rPr>
        <w:t>reflecting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pickup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oil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stronger global demand. UK import price pressures eased </w:t>
      </w:r>
      <w:r>
        <w:rPr>
          <w:color w:val="231F20"/>
        </w:rPr>
        <w:t>somewhat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late</w:t>
      </w:r>
      <w:r>
        <w:rPr>
          <w:color w:val="231F20"/>
          <w:spacing w:val="-40"/>
        </w:rPr>
        <w:t> </w:t>
      </w:r>
      <w:r>
        <w:rPr>
          <w:color w:val="231F20"/>
        </w:rPr>
        <w:t>2006,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energy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moderated</w:t>
      </w:r>
      <w:r>
        <w:rPr>
          <w:color w:val="231F20"/>
          <w:spacing w:val="-40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sterling appreciated. But dollar oil prices have since risen sharply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non-oil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commodities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 up.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term, though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provides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partial </w:t>
      </w:r>
      <w:r>
        <w:rPr>
          <w:color w:val="231F20"/>
        </w:rPr>
        <w:t>offset.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211" w:right="135"/>
      </w:pPr>
      <w:r>
        <w:rPr>
          <w:color w:val="231F20"/>
          <w:w w:val="95"/>
        </w:rPr>
        <w:t>Survey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 elevated, particularly in manufacturing. Businesses may </w:t>
      </w:r>
      <w:r>
        <w:rPr>
          <w:color w:val="231F20"/>
          <w:w w:val="90"/>
        </w:rPr>
        <w:t>simply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opportunity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afforded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531" w:space="777"/>
            <w:col w:w="531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520" w:right="214"/>
      </w:pPr>
      <w:bookmarkStart w:name="The outlook for inflation" w:id="9"/>
      <w:bookmarkEnd w:id="9"/>
      <w:r>
        <w:rPr/>
      </w:r>
      <w:bookmarkStart w:name="The policy decision" w:id="10"/>
      <w:bookmarkEnd w:id="10"/>
      <w:r>
        <w:rPr/>
      </w:r>
      <w:r>
        <w:rPr>
          <w:color w:val="231F20"/>
          <w:w w:val="95"/>
        </w:rPr>
        <w:t>conditions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costs. But it is also possible that heightened capacity </w:t>
      </w:r>
      <w:r>
        <w:rPr>
          <w:color w:val="231F20"/>
          <w:w w:val="90"/>
        </w:rPr>
        <w:t>pressures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affecting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behaviour.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Finally,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people 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 </w:t>
      </w:r>
      <w:r>
        <w:rPr>
          <w:color w:val="231F20"/>
          <w:w w:val="90"/>
        </w:rPr>
        <w:t>direct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  <w:w w:val="95"/>
        </w:rPr>
        <w:t>people. But inflation expectations derived from financial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instruments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picked</w:t>
      </w:r>
      <w:r>
        <w:rPr>
          <w:color w:val="231F20"/>
          <w:spacing w:val="-45"/>
        </w:rPr>
        <w:t> </w:t>
      </w:r>
      <w:r>
        <w:rPr>
          <w:color w:val="231F20"/>
        </w:rPr>
        <w:t>up,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not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yet</w:t>
      </w:r>
      <w:r>
        <w:rPr>
          <w:color w:val="231F20"/>
          <w:spacing w:val="-46"/>
        </w:rPr>
        <w:t> </w:t>
      </w:r>
      <w:r>
        <w:rPr>
          <w:color w:val="231F20"/>
        </w:rPr>
        <w:t>fallen</w:t>
      </w:r>
      <w:r>
        <w:rPr>
          <w:color w:val="231F20"/>
          <w:spacing w:val="-45"/>
        </w:rPr>
        <w:t> </w:t>
      </w:r>
      <w:r>
        <w:rPr>
          <w:color w:val="231F20"/>
        </w:rPr>
        <w:t>back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has moderated.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36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20" w:lineRule="exact"/>
        <w:ind w:left="174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81" w:right="48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19" w:lineRule="exact" w:before="115"/>
        <w:ind w:left="1712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19" w:lineRule="exact" w:before="0"/>
        <w:ind w:left="3908" w:right="0" w:firstLine="0"/>
        <w:jc w:val="left"/>
        <w:rPr>
          <w:sz w:val="12"/>
        </w:rPr>
      </w:pPr>
      <w:r>
        <w:rPr/>
        <w:pict>
          <v:group style="position:absolute;margin-left:41.083pt;margin-top:2.521897pt;width:184.3pt;height:141.75pt;mso-position-horizontal-relative:page;mso-position-vertical-relative:paragraph;z-index:15732224" coordorigin="822,50" coordsize="3686,2835">
            <v:shape style="position:absolute;left:826;top:55;width:3679;height:2825" coordorigin="827,55" coordsize="3679,2825" path="m4502,2880l827,2880,827,55,4502,55,4502,2880xm984,2873l984,2767m1096,2873l1096,2823m1207,2873l1207,2823m1319,2873l1319,2823m1431,2873l1431,2773m1543,2873l1543,2830m1655,2873l1655,2830m1767,2873l1767,2830m1878,2873l1878,2770m1990,2873l1990,2826m2102,2873l2102,2826m2214,2873l2214,2826m2326,2873l2326,2767m2438,2873l2438,2823m2549,2873l2549,2823m2661,2873l2661,2823m2773,2873l2773,2773m2885,2873l2885,2820m2997,2873l2997,2820m3109,2873l3109,2820m3221,2873l3221,2767m3332,2873l3332,2826m3444,2873l3444,2826m3556,2873l3556,2826m3668,2873l3668,2773m3780,2873l3780,2823m4003,2873l4003,2823m4115,2873l4115,2767m4227,2873l4227,2820m4339,2873l4339,2820m4505,2170l4393,2170m4505,1466l4393,1466m4505,762l4393,762e" filled="false" stroked="true" strokeweight=".5pt" strokecolor="#231f20">
              <v:path arrowok="t"/>
              <v:stroke dashstyle="solid"/>
            </v:shape>
            <v:shape style="position:absolute;left:983;top:860;width:1902;height:1126" coordorigin="984,861" coordsize="1902,1126" path="m1096,1980l984,1832m1207,1902l1096,1980m1319,1944l1207,1902m1431,1980l1319,1944m1543,1888l1431,1980m1655,1987l1543,1888m1767,1860l1655,1987m1878,1656l1767,1860m1990,1494l1878,1656m2102,1184l1990,1494m2214,1367l2102,1184m2326,1515l2214,1367m2438,1290l2326,1515m2549,1170l2438,1290m2661,973l2549,1170m2773,861l2661,973m2885,1072l2773,861e" filled="false" stroked="true" strokeweight="1pt" strokecolor="#ed1b2d">
              <v:path arrowok="t"/>
              <v:stroke dashstyle="solid"/>
            </v:shape>
            <v:shape style="position:absolute;left:821;top:762;width:114;height:1408" coordorigin="822,762" coordsize="114,1408" path="m935,2170l822,2170m935,1466l822,1466m935,762l822,762e" filled="false" stroked="true" strokeweight=".5pt" strokecolor="#231f20">
              <v:path arrowok="t"/>
              <v:stroke dashstyle="solid"/>
            </v:shape>
            <v:shape style="position:absolute;left:2885;top:508;width:1454;height:1894" coordorigin="2885,509" coordsize="1454,1894" path="m4003,509l3892,509,3780,565,3668,614,3556,642,3444,699,3332,720,3221,762,3109,889,2997,1058,2885,1072,2997,1782,3109,1902,3221,2029,3332,2141,3444,2191,3556,2198,3668,2254,3780,2268,3892,2268,4003,2289,4115,2338,4227,2374,4339,2402,4339,565,4115,551,4003,509xe" filled="true" fillcolor="#fcd3c4" stroked="false">
              <v:path arrowok="t"/>
              <v:fill type="solid"/>
            </v:shape>
            <v:shape style="position:absolute;left:2885;top:719;width:1454;height:1492" coordorigin="2885,720" coordsize="1454,1492" path="m4003,720l3892,720,3668,804,3556,818,3444,861,3221,903,3109,1001,2997,1142,2885,1072,2997,1698,3109,1789,3221,1888,3332,1980,3444,2029,3556,2036,3668,2078,3780,2092,3892,2092,4003,2113,4115,2155,4227,2191,4339,2212,4339,783,4227,769,4115,762,4003,720xe" filled="true" fillcolor="#fabeab" stroked="false">
              <v:path arrowok="t"/>
              <v:fill type="solid"/>
            </v:shape>
            <v:shape style="position:absolute;left:2885;top:860;width:1454;height:1232" coordorigin="2885,861" coordsize="1454,1232" path="m3892,861l3780,903,3668,931,3556,938,3444,973,3332,987,3221,994,3109,1079,2997,1191,2885,1072,2997,1649,3109,1712,3221,1797,3332,1874,3444,1916,3556,1916,3668,1965,3780,1980,3892,1972,4003,1987,4115,2036,4339,2092,4339,931,4227,917,4115,910,4003,868,3892,861xe" filled="true" fillcolor="#f9b4a0" stroked="false">
              <v:path arrowok="t"/>
              <v:fill type="solid"/>
            </v:shape>
            <v:shape style="position:absolute;left:2885;top:973;width:1454;height:1014" coordorigin="2885,973" coordsize="1454,1014" path="m3892,973l3780,1008,3668,1029,3556,1036,3444,1065,3332,1065,3221,1072,3109,1135,2997,1234,2885,1072,2997,1607,3109,1656,3221,1719,3332,1797,3444,1825,3556,1832,3668,1874,3780,1881,3892,1874,4003,1895,4115,1937,4227,1965,4339,1987,4339,1051,4115,1022,4003,980,3892,973xe" filled="true" fillcolor="#f8aa95" stroked="false">
              <v:path arrowok="t"/>
              <v:fill type="solid"/>
            </v:shape>
            <v:shape style="position:absolute;left:2885;top:1071;width:1454;height:831" coordorigin="2885,1072" coordsize="1454,831" path="m3892,1072l3780,1100,3668,1121,3556,1114,3444,1142,3332,1142,3221,1135,3109,1191,2997,1269,2885,1072,2997,1564,3109,1599,3221,1656,3332,1719,3444,1747,3556,1754,3668,1797,3780,1804,3892,1797,4003,1811,4115,1853,4227,1881,4339,1902,4339,1149,4115,1121,4003,1079,3892,1072xe" filled="true" fillcolor="#f69680" stroked="false">
              <v:path arrowok="t"/>
              <v:fill type="solid"/>
            </v:shape>
            <v:shape style="position:absolute;left:2885;top:1071;width:1454;height:754" coordorigin="2885,1072" coordsize="1454,754" path="m2885,1072l2997,1536,3109,1557,3221,1599,3332,1656,3444,1684,3556,1684,3668,1719,3780,1726,3892,1719,4003,1733,4115,1775,4227,1804,4339,1825,4339,1241,4227,1227,4115,1205,4003,1163,3892,1156,3780,1184,3668,1198,3556,1184,3444,1205,3332,1205,3221,1191,3109,1234,2997,1304,2885,1072xe" filled="true" fillcolor="#f5846d" stroked="false">
              <v:path arrowok="t"/>
              <v:fill type="solid"/>
            </v:shape>
            <v:shape style="position:absolute;left:2885;top:1071;width:1454;height:683" coordorigin="2885,1072" coordsize="1454,683" path="m2885,1072l2997,1501,3109,1515,3221,1543,3332,1599,3444,1621,3556,1621,3668,1656,3780,1663,3892,1649,4003,1663,4115,1705,4227,1733,4339,1754,4339,1325,4227,1304,4115,1290,4003,1248,3892,1241,3780,1262,3668,1269,3556,1255,3444,1269,3332,1262,3221,1248,3109,1276,2997,1332,2885,1072xe" filled="true" fillcolor="#f3705c" stroked="false">
              <v:path arrowok="t"/>
              <v:fill type="solid"/>
            </v:shape>
            <v:shape style="position:absolute;left:2885;top:1071;width:1454;height:613" coordorigin="2885,1072" coordsize="1454,613" path="m2885,1072l2997,1473,3109,1473,3221,1494,3332,1543,3444,1557,3556,1557,3668,1592,3780,1599,3892,1585,4003,1599,4115,1642,4339,1684,4339,1402,4227,1388,4115,1367,4003,1325,3892,1318,3780,1332,3668,1339,3556,1318,3444,1332,3332,1318,3221,1297,3109,1318,2997,1367,2885,1072xe" filled="true" fillcolor="#f26653" stroked="false">
              <v:path arrowok="t"/>
              <v:fill type="solid"/>
            </v:shape>
            <v:shape style="position:absolute;left:2885;top:1071;width:1454;height:549" coordorigin="2885,1072" coordsize="1454,549" path="m2885,1072l2997,1445,3109,1431,3221,1445,3332,1487,3444,1501,3556,1501,3668,1536,3780,1536,3892,1522,4003,1536,4115,1578,4339,1621,4339,1480,4227,1459,4115,1445,4003,1402,3892,1388,3780,1409,3668,1409,3556,1381,3444,1388,3332,1374,3221,1346,3109,1360,2997,1395,2885,1072xe" filled="true" fillcolor="#f15849" stroked="false">
              <v:path arrowok="t"/>
              <v:fill type="solid"/>
            </v:shape>
            <v:line style="position:absolute" from="4335,1466" to="997,1466" stroked="true" strokeweight=".5pt" strokecolor="#231f20">
              <v:stroke dashstyle="solid"/>
            </v:line>
            <v:line style="position:absolute" from="3891,53" to="3891,2873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1"/>
        <w:ind w:left="0" w:right="3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</w:pPr>
    </w:p>
    <w:p>
      <w:pPr>
        <w:spacing w:before="1"/>
        <w:ind w:left="0" w:right="38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line="125" w:lineRule="exact" w:before="0"/>
        <w:ind w:left="39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47" w:val="left" w:leader="none"/>
          <w:tab w:pos="1397" w:val="left" w:leader="none"/>
          <w:tab w:pos="1834" w:val="left" w:leader="none"/>
          <w:tab w:pos="2292" w:val="left" w:leader="none"/>
          <w:tab w:pos="2737" w:val="left" w:leader="none"/>
          <w:tab w:pos="3185" w:val="left" w:leader="none"/>
          <w:tab w:pos="3524" w:val="left" w:leader="none"/>
        </w:tabs>
        <w:spacing w:line="125" w:lineRule="exact" w:before="0"/>
        <w:ind w:left="443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  <w:tab/>
        <w:t>10</w:t>
      </w: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0"/>
        <w:ind w:left="19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 outturns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190" w:right="36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extended,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 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May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dashed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103"/>
        <w:ind w:left="181" w:right="154"/>
      </w:pPr>
      <w:r>
        <w:rPr/>
        <w:br w:type="column"/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2.4%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 peak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March.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little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coming</w:t>
      </w:r>
      <w:r>
        <w:rPr>
          <w:color w:val="231F20"/>
          <w:spacing w:val="-42"/>
        </w:rPr>
        <w:t> </w:t>
      </w:r>
      <w:r>
        <w:rPr>
          <w:color w:val="231F20"/>
        </w:rPr>
        <w:t>months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cuts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domestic</w:t>
      </w:r>
      <w:r>
        <w:rPr>
          <w:color w:val="231F20"/>
          <w:spacing w:val="-41"/>
        </w:rPr>
        <w:t> </w:t>
      </w:r>
      <w:r>
        <w:rPr>
          <w:color w:val="231F20"/>
        </w:rPr>
        <w:t>gas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electricity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through,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clouded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prospective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recent</w:t>
      </w:r>
      <w:r>
        <w:rPr>
          <w:color w:val="231F20"/>
          <w:spacing w:val="-22"/>
        </w:rPr>
        <w:t> </w:t>
      </w:r>
      <w:r>
        <w:rPr>
          <w:color w:val="231F20"/>
        </w:rPr>
        <w:t>spell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poor</w:t>
      </w:r>
      <w:r>
        <w:rPr>
          <w:color w:val="231F20"/>
          <w:spacing w:val="-23"/>
        </w:rPr>
        <w:t> </w:t>
      </w:r>
      <w:r>
        <w:rPr>
          <w:color w:val="231F20"/>
        </w:rPr>
        <w:t>weather.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181"/>
      </w:pPr>
      <w:r>
        <w:rPr>
          <w:color w:val="A70740"/>
        </w:rPr>
        <w:t>The outlook for 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81"/>
      </w:pP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follows 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yields.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 during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2%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target.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Compared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profile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little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near</w:t>
      </w:r>
      <w:r>
        <w:rPr>
          <w:color w:val="231F20"/>
          <w:spacing w:val="-44"/>
        </w:rPr>
        <w:t> </w:t>
      </w:r>
      <w:r>
        <w:rPr>
          <w:color w:val="231F20"/>
        </w:rPr>
        <w:t>term, </w:t>
      </w:r>
      <w:r>
        <w:rPr>
          <w:color w:val="231F20"/>
          <w:w w:val="95"/>
        </w:rPr>
        <w:t>reflecting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marginally lower,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" w:right="108"/>
      </w:pP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usual,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surrounding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 </w:t>
      </w:r>
      <w:r>
        <w:rPr>
          <w:color w:val="231F20"/>
          <w:w w:val="95"/>
        </w:rPr>
        <w:t>projections. These include, in particular: the prospective 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 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markets;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 </w:t>
      </w:r>
      <w:r>
        <w:rPr>
          <w:color w:val="231F20"/>
        </w:rPr>
        <w:t>capacity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businesses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labour</w:t>
      </w:r>
      <w:r>
        <w:rPr>
          <w:color w:val="231F20"/>
          <w:spacing w:val="-40"/>
        </w:rPr>
        <w:t> </w:t>
      </w:r>
      <w:r>
        <w:rPr>
          <w:color w:val="231F20"/>
        </w:rPr>
        <w:t>market;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likely </w:t>
      </w:r>
      <w:r>
        <w:rPr>
          <w:color w:val="231F20"/>
          <w:w w:val="90"/>
        </w:rPr>
        <w:t>duration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expansion,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world </w:t>
      </w:r>
      <w:r>
        <w:rPr>
          <w:color w:val="231F20"/>
          <w:w w:val="95"/>
        </w:rPr>
        <w:t>prices;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May, 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greater-than-usual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inflation. Overall, the risks to growth are judged to be </w:t>
      </w:r>
      <w:r>
        <w:rPr>
          <w:color w:val="231F20"/>
          <w:w w:val="95"/>
        </w:rPr>
        <w:t>balanced.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upside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among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balance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risks.</w:t>
      </w:r>
    </w:p>
    <w:p>
      <w:pPr>
        <w:pStyle w:val="BodyText"/>
        <w:rPr>
          <w:sz w:val="23"/>
        </w:rPr>
      </w:pPr>
    </w:p>
    <w:p>
      <w:pPr>
        <w:pStyle w:val="Heading3"/>
        <w:ind w:left="181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181" w:right="154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 projection,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followed 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term 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bearing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judged 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CPI</w:t>
      </w:r>
      <w:r>
        <w:rPr>
          <w:color w:val="231F20"/>
          <w:spacing w:val="-24"/>
        </w:rPr>
        <w:t> </w:t>
      </w:r>
      <w:r>
        <w:rPr>
          <w:color w:val="231F20"/>
        </w:rPr>
        <w:t>inflation</w:t>
      </w:r>
      <w:r>
        <w:rPr>
          <w:color w:val="231F20"/>
          <w:spacing w:val="-27"/>
        </w:rPr>
        <w:t>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medium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65" w:space="974"/>
            <w:col w:w="528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7" w:id="11"/>
      <w:bookmarkStart w:name="1 Money and asset prices" w:id="12"/>
      <w:r>
        <w:rPr/>
      </w:r>
      <w:bookmarkStart w:name="1.1 Financial markets" w:id="13"/>
      <w:bookmarkEnd w:id="13"/>
      <w:r>
        <w:rPr/>
      </w:r>
      <w:bookmarkStart w:name="_bookmark1" w:id="14"/>
      <w:bookmarkEnd w:id="14"/>
      <w:r>
        <w:rPr/>
      </w:r>
      <w:bookmarkStart w:name="_bookmark1" w:id="15"/>
      <w:bookmarkEnd w:id="15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bookmarkEnd w:id="11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454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37" w:hanging="1"/>
      </w:pPr>
      <w:r>
        <w:rPr>
          <w:color w:val="A70740"/>
          <w:w w:val="95"/>
        </w:rPr>
        <w:t>Since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45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,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increased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once,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0.25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percentage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points,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5.75%. </w:t>
      </w:r>
      <w:r>
        <w:rPr>
          <w:color w:val="A70740"/>
          <w:w w:val="90"/>
        </w:rPr>
        <w:t>Financial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markets</w:t>
      </w:r>
      <w:r>
        <w:rPr>
          <w:color w:val="A70740"/>
          <w:spacing w:val="-39"/>
          <w:w w:val="90"/>
        </w:rPr>
        <w:t> </w:t>
      </w:r>
      <w:r>
        <w:rPr>
          <w:color w:val="A70740"/>
          <w:w w:val="90"/>
        </w:rPr>
        <w:t>were</w:t>
      </w:r>
      <w:r>
        <w:rPr>
          <w:color w:val="A70740"/>
          <w:spacing w:val="-41"/>
          <w:w w:val="90"/>
        </w:rPr>
        <w:t> </w:t>
      </w:r>
      <w:r>
        <w:rPr>
          <w:color w:val="A70740"/>
          <w:w w:val="90"/>
        </w:rPr>
        <w:t>volatile</w:t>
      </w:r>
      <w:r>
        <w:rPr>
          <w:color w:val="A70740"/>
          <w:spacing w:val="-3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late</w:t>
      </w:r>
      <w:r>
        <w:rPr>
          <w:color w:val="A70740"/>
          <w:spacing w:val="-42"/>
          <w:w w:val="90"/>
        </w:rPr>
        <w:t> </w:t>
      </w:r>
      <w:r>
        <w:rPr>
          <w:color w:val="A70740"/>
          <w:w w:val="90"/>
        </w:rPr>
        <w:t>July:</w:t>
      </w:r>
      <w:r>
        <w:rPr>
          <w:color w:val="A70740"/>
          <w:spacing w:val="-3"/>
          <w:w w:val="90"/>
        </w:rPr>
        <w:t> </w:t>
      </w:r>
      <w:r>
        <w:rPr>
          <w:color w:val="A70740"/>
          <w:w w:val="90"/>
        </w:rPr>
        <w:t>credit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spreads</w:t>
      </w:r>
      <w:r>
        <w:rPr>
          <w:color w:val="A70740"/>
          <w:spacing w:val="-39"/>
          <w:w w:val="90"/>
        </w:rPr>
        <w:t> </w:t>
      </w:r>
      <w:r>
        <w:rPr>
          <w:color w:val="A70740"/>
          <w:w w:val="90"/>
        </w:rPr>
        <w:t>widened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internationally</w:t>
      </w:r>
      <w:r>
        <w:rPr>
          <w:color w:val="A70740"/>
          <w:spacing w:val="-36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equity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prices fell.</w:t>
      </w:r>
      <w:r>
        <w:rPr>
          <w:color w:val="A70740"/>
          <w:spacing w:val="7"/>
          <w:w w:val="90"/>
        </w:rPr>
        <w:t> </w:t>
      </w:r>
      <w:r>
        <w:rPr>
          <w:color w:val="A70740"/>
          <w:w w:val="90"/>
        </w:rPr>
        <w:t>Sterling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appreciated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against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all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major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currencies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since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May</w:t>
      </w:r>
      <w:r>
        <w:rPr>
          <w:color w:val="A70740"/>
          <w:spacing w:val="-30"/>
          <w:w w:val="90"/>
        </w:rPr>
        <w:t> </w:t>
      </w:r>
      <w:r>
        <w:rPr>
          <w:i/>
          <w:color w:val="A70740"/>
          <w:w w:val="90"/>
        </w:rPr>
        <w:t>Report</w:t>
      </w:r>
      <w:r>
        <w:rPr>
          <w:color w:val="A70740"/>
          <w:w w:val="90"/>
        </w:rPr>
        <w:t>,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particularly </w:t>
      </w:r>
      <w:r>
        <w:rPr>
          <w:color w:val="A70740"/>
          <w:w w:val="95"/>
        </w:rPr>
        <w:t>against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US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dollar.</w:t>
      </w:r>
      <w:r>
        <w:rPr>
          <w:color w:val="A70740"/>
          <w:spacing w:val="-16"/>
          <w:w w:val="95"/>
        </w:rPr>
        <w:t> </w:t>
      </w:r>
      <w:r>
        <w:rPr>
          <w:color w:val="A70740"/>
          <w:w w:val="95"/>
        </w:rPr>
        <w:t>Retail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interest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risen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8"/>
          <w:w w:val="95"/>
        </w:rPr>
        <w:t> </w:t>
      </w:r>
      <w:r>
        <w:rPr>
          <w:color w:val="A70740"/>
          <w:spacing w:val="-3"/>
          <w:w w:val="95"/>
        </w:rPr>
        <w:t>year,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although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degree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of pass-through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from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increases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incomplete.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and </w:t>
      </w:r>
      <w:r>
        <w:rPr>
          <w:color w:val="A70740"/>
        </w:rPr>
        <w:t>broad</w:t>
      </w:r>
      <w:r>
        <w:rPr>
          <w:color w:val="A70740"/>
          <w:spacing w:val="-24"/>
        </w:rPr>
        <w:t> </w:t>
      </w:r>
      <w:r>
        <w:rPr>
          <w:color w:val="A70740"/>
        </w:rPr>
        <w:t>money</w:t>
      </w:r>
      <w:r>
        <w:rPr>
          <w:color w:val="A70740"/>
          <w:spacing w:val="-23"/>
        </w:rPr>
        <w:t> </w:t>
      </w:r>
      <w:r>
        <w:rPr>
          <w:color w:val="A70740"/>
        </w:rPr>
        <w:t>remained</w:t>
      </w:r>
      <w:r>
        <w:rPr>
          <w:color w:val="A70740"/>
          <w:spacing w:val="-23"/>
        </w:rPr>
        <w:t> </w:t>
      </w:r>
      <w:r>
        <w:rPr>
          <w:color w:val="A70740"/>
        </w:rPr>
        <w:t>rapid.</w:t>
      </w: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24"/>
          <w:headerReference w:type="even" r:id="rId25"/>
          <w:pgSz w:w="11900" w:h="16840"/>
          <w:pgMar w:header="425" w:footer="0" w:top="620" w:bottom="280" w:left="640" w:right="640"/>
          <w:pgNumType w:start="9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67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74" w:right="865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8"/>
          <w:w w:val="95"/>
          <w:sz w:val="18"/>
        </w:rPr>
        <w:t>1.1 </w:t>
      </w:r>
      <w:r>
        <w:rPr>
          <w:color w:val="231F20"/>
          <w:w w:val="95"/>
          <w:sz w:val="18"/>
        </w:rPr>
        <w:t>Bank Rate and market interest rate </w:t>
      </w:r>
      <w:r>
        <w:rPr>
          <w:color w:val="231F20"/>
          <w:sz w:val="18"/>
        </w:rPr>
        <w:t>expectations</w:t>
      </w:r>
    </w:p>
    <w:p>
      <w:pPr>
        <w:spacing w:line="118" w:lineRule="exact" w:before="56"/>
        <w:ind w:left="346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8" w:lineRule="exact" w:before="0"/>
        <w:ind w:left="3926" w:right="0" w:firstLine="0"/>
        <w:jc w:val="left"/>
        <w:rPr>
          <w:sz w:val="12"/>
        </w:rPr>
      </w:pPr>
      <w:r>
        <w:rPr/>
        <w:pict>
          <v:group style="position:absolute;margin-left:40.701pt;margin-top:2.771493pt;width:184.3pt;height:141.75pt;mso-position-horizontal-relative:page;mso-position-vertical-relative:paragraph;z-index:15735808" coordorigin="814,55" coordsize="3686,2835">
            <v:shape style="position:absolute;left:819;top:60;width:3676;height:2826" coordorigin="819,60" coordsize="3676,2826" path="m4494,2885l819,2885,819,60,4494,60,4494,2885xm983,2886l983,2776m1724,2886l1724,2776m2466,2886l2466,2776m3208,2886l3208,2776m3949,2886l3949,2776m4491,2571l4381,2571m4491,2256l4381,2256m4491,1941l4381,1941m4491,1626l4381,1626m4491,1311l4381,1311m4491,996l4381,996m4491,681l4381,681m4491,365l4381,365e" filled="false" stroked="true" strokeweight=".5pt" strokecolor="#231f20">
              <v:path arrowok="t"/>
              <v:stroke dashstyle="solid"/>
            </v:shape>
            <v:shape style="position:absolute;left:2898;top:485;width:1422;height:1053" coordorigin="2899,485" coordsize="1422,1053" path="m4320,485l4258,498,4197,517,4011,564,3888,608,3764,659,3702,677,3640,699,3579,718,3455,762,3393,788,3270,826,3208,848,3146,876,3084,907,3022,945,2961,989,2899,1052,2961,1097,3022,1109,3146,1141,3208,1163,3270,1188,3455,1254,3579,1304,3640,1327,3702,1352,3949,1440,4011,1459,4320,1538,4320,485xe" filled="true" fillcolor="#cfc7e3" stroked="false">
              <v:path arrowok="t"/>
              <v:fill type="solid"/>
            </v:shape>
            <v:shape style="position:absolute;left:2898;top:617;width:1422;height:820" coordorigin="2899,618" coordsize="1422,820" path="m4320,618l4258,627,4197,640,4135,649,3949,687,3888,706,3826,722,3764,740,3455,819,3393,838,3208,885,3084,930,3022,961,2961,999,2899,1052,2961,1084,3022,1087,3146,1112,3208,1131,3270,1147,3393,1185,3455,1201,3517,1223,3949,1355,4011,1371,4073,1383,4135,1399,4320,1437,4320,618xe" filled="true" fillcolor="#bbaed5" stroked="false">
              <v:path arrowok="t"/>
              <v:fill type="solid"/>
            </v:shape>
            <v:shape style="position:absolute;left:2898;top:702;width:1422;height:662" coordorigin="2899,703" coordsize="1422,662" path="m4320,703l4258,709,4197,718,4135,725,3949,753,3888,769,3826,781,3764,797,3702,807,3579,832,3517,841,3455,857,3270,895,3146,926,3084,945,3022,974,2961,1005,2899,1052,2961,1071,3022,1074,3084,1081,3208,1106,3270,1122,3331,1134,3579,1197,3640,1216,3764,1248,3826,1260,4011,1308,4073,1317,4258,1355,4320,1364,4320,703xe" filled="true" fillcolor="#b1a3cf" stroked="false">
              <v:path arrowok="t"/>
              <v:fill type="solid"/>
            </v:shape>
            <v:shape style="position:absolute;left:2898;top:768;width:1422;height:536" coordorigin="2899,769" coordsize="1422,536" path="m4320,769l4258,772,4011,797,3888,816,3826,829,3579,866,3517,873,3455,885,3393,895,3331,907,3270,917,3146,942,3084,958,3022,980,2961,1011,2899,1052,2961,1065,3022,1062,3084,1068,3208,1087,3270,1100,3331,1109,3455,1134,3517,1150,3579,1163,3640,1178,4011,1254,4073,1264,4135,1276,4320,1304,4320,769xe" filled="true" fillcolor="#a898c9" stroked="false">
              <v:path arrowok="t"/>
              <v:fill type="solid"/>
            </v:shape>
            <v:shape style="position:absolute;left:2898;top:822;width:1422;height:429" coordorigin="2899,822" coordsize="1422,429" path="m4320,822l4258,826,4197,832,4073,838,3888,857,3764,876,3455,907,3208,945,3084,970,3022,989,2961,1015,2899,1052,2961,1059,3022,1052,3084,1056,3146,1065,3208,1071,3331,1090,3393,1097,3640,1147,3826,1175,3888,1188,4258,1245,4320,1251,4320,822xe" filled="true" fillcolor="#9884be" stroked="false">
              <v:path arrowok="t"/>
              <v:fill type="solid"/>
            </v:shape>
            <v:shape style="position:absolute;left:2898;top:872;width:1422;height:331" coordorigin="2899,873" coordsize="1422,331" path="m4320,873l4258,873,3949,889,3764,907,3702,911,3640,917,3517,923,3455,930,3393,939,3270,952,3208,961,3146,967,3084,980,3022,996,2961,1021,2899,1052,2961,1052,3022,1046,3084,1046,3455,1084,3517,1097,3764,1134,3888,1147,4011,1166,4073,1172,4197,1191,4320,1204,4320,873xe" filled="true" fillcolor="#8872b4" stroked="false">
              <v:path arrowok="t"/>
              <v:fill type="solid"/>
            </v:shape>
            <v:shape style="position:absolute;left:2898;top:916;width:1422;height:243" coordorigin="2899,917" coordsize="1422,243" path="m4320,917l4258,917,4197,920,4011,920,3888,926,3826,933,3579,945,3517,945,3455,952,3393,955,3084,986,3022,1002,2961,1024,2899,1052,2961,1046,3022,1037,3084,1037,3146,1040,3208,1046,3331,1052,3393,1059,3455,1062,3640,1090,3764,1103,3826,1106,3949,1119,4011,1128,4320,1160,4320,917xe" filled="true" fillcolor="#7a61aa" stroked="false">
              <v:path arrowok="t"/>
              <v:fill type="solid"/>
            </v:shape>
            <v:shape style="position:absolute;left:2898;top:954;width:1422;height:164" coordorigin="2899,955" coordsize="1422,164" path="m4011,955l3949,958,3888,958,3764,964,3702,964,3640,967,3455,967,3393,974,3270,980,3208,986,3146,989,3084,996,3022,1008,2961,1027,2899,1052,2961,1043,3022,1030,3084,1027,3270,1037,3331,1037,3455,1043,3702,1068,3764,1071,3826,1078,3949,1084,4197,1109,4258,1112,4320,1119,4320,958,4073,958,4011,955xe" filled="true" fillcolor="#7459a6" stroked="false">
              <v:path arrowok="t"/>
              <v:fill type="solid"/>
            </v:shape>
            <v:shape style="position:absolute;left:2898;top:986;width:1422;height:92" coordorigin="2899,986" coordsize="1422,92" path="m3517,986l3455,986,3270,996,3208,996,3146,999,3022,1011,2961,1030,2899,1052,2961,1037,3022,1024,3084,1021,3393,1021,3517,1027,3640,1040,3702,1043,3764,1043,4011,1056,4073,1062,4135,1065,4197,1071,4320,1078,4320,999,4258,996,4197,996,4135,993,4073,993,4011,989,3579,989,3517,986xe" filled="true" fillcolor="#6d4fa0" stroked="false">
              <v:path arrowok="t"/>
              <v:fill type="solid"/>
            </v:shape>
            <v:shape style="position:absolute;left:814;top:364;width:111;height:2206" coordorigin="814,364" coordsize="111,2206" path="m924,2570l814,2570m924,2255l814,2255m924,1940l814,1940m924,1625l814,1625m924,1310l814,1310m924,994l814,994m924,679l814,679m924,364l814,364e" filled="false" stroked="true" strokeweight=".5pt" strokecolor="#231f20">
              <v:path arrowok="t"/>
              <v:stroke dashstyle="solid"/>
            </v:shape>
            <v:line style="position:absolute" from="1145,574" to="1254,574" stroked="true" strokeweight="1pt" strokecolor="#fcaf17">
              <v:stroke dashstyle="solid"/>
            </v:line>
            <v:shape style="position:absolute;left:1144;top:431;width:1940;height:621" coordorigin="1145,431" coordsize="1940,621" path="m1145,431l1254,431m2961,1040l2899,1052m3022,1025l2961,1040m3084,1016l3022,1025e" filled="false" stroked="true" strokeweight="1pt" strokecolor="#f15f22">
              <v:path arrowok="t"/>
              <v:stroke dashstyle="solid"/>
            </v:shape>
            <v:line style="position:absolute" from="3074,1013" to="3156,1013" stroked="true" strokeweight="1.264pt" strokecolor="#f15f22">
              <v:stroke dashstyle="solid"/>
            </v:line>
            <v:line style="position:absolute" from="3136,1009" to="3218,1009" stroked="true" strokeweight="1.107pt" strokecolor="#f15f22">
              <v:stroke dashstyle="solid"/>
            </v:line>
            <v:line style="position:absolute" from="3198,1009" to="3280,1009" stroked="true" strokeweight="1.043pt" strokecolor="#f15f22">
              <v:stroke dashstyle="solid"/>
            </v:line>
            <v:line style="position:absolute" from="3260,1009" to="3341,1009" stroked="true" strokeweight="1.036pt" strokecolor="#f15f22">
              <v:stroke dashstyle="solid"/>
            </v:line>
            <v:shape style="position:absolute;left:3321;top:1010;width:144;height:2" coordorigin="3321,1010" coordsize="144,2" path="m3321,1010l3403,1010m3383,1011l3465,1011e" filled="false" stroked="true" strokeweight="1.055pt" strokecolor="#f15f22">
              <v:path arrowok="t"/>
              <v:stroke dashstyle="solid"/>
            </v:shape>
            <v:line style="position:absolute" from="3445,1013" to="3527,1013" stroked="true" strokeweight="1.123pt" strokecolor="#f15f22">
              <v:stroke dashstyle="solid"/>
            </v:line>
            <v:line style="position:absolute" from="3507,1016" to="3589,1016" stroked="true" strokeweight="1.131pt" strokecolor="#f15f22">
              <v:stroke dashstyle="solid"/>
            </v:line>
            <v:line style="position:absolute" from="3569,1018" to="3650,1018" stroked="true" strokeweight="1.120pt" strokecolor="#f15f22">
              <v:stroke dashstyle="solid"/>
            </v:line>
            <v:line style="position:absolute" from="3630,1020" to="3712,1020" stroked="true" strokeweight="1.072pt" strokecolor="#f15f22">
              <v:stroke dashstyle="solid"/>
            </v:line>
            <v:line style="position:absolute" from="3692,1021" to="3774,1021" stroked="true" strokeweight="1.062pt" strokecolor="#f15f22">
              <v:stroke dashstyle="solid"/>
            </v:line>
            <v:line style="position:absolute" from="3754,1022" to="3836,1022" stroked="true" strokeweight="1.045pt" strokecolor="#f15f22">
              <v:stroke dashstyle="solid"/>
            </v:line>
            <v:line style="position:absolute" from="3816,1023" to="3898,1023" stroked="true" strokeweight="1.038pt" strokecolor="#f15f22">
              <v:stroke dashstyle="solid"/>
            </v:line>
            <v:line style="position:absolute" from="3878,1024" to="3960,1024" stroked="true" strokeweight="1.04pt" strokecolor="#f15f22">
              <v:stroke dashstyle="solid"/>
            </v:line>
            <v:line style="position:absolute" from="3940,1025" to="4021,1025" stroked="true" strokeweight="1.037pt" strokecolor="#f15f22">
              <v:stroke dashstyle="solid"/>
            </v:line>
            <v:line style="position:absolute" from="4001,1026" to="4083,1026" stroked="true" strokeweight="1.035pt" strokecolor="#f15f22">
              <v:stroke dashstyle="solid"/>
            </v:line>
            <v:line style="position:absolute" from="4063,1026" to="4145,1026" stroked="true" strokeweight="1.044pt" strokecolor="#f15f22">
              <v:stroke dashstyle="solid"/>
            </v:line>
            <v:line style="position:absolute" from="4125,1027" to="4207,1027" stroked="true" strokeweight="1.054pt" strokecolor="#f15f22">
              <v:stroke dashstyle="solid"/>
            </v:line>
            <v:line style="position:absolute" from="4187,1028" to="4269,1028" stroked="true" strokeweight="1.051pt" strokecolor="#f15f22">
              <v:stroke dashstyle="solid"/>
            </v:line>
            <v:line style="position:absolute" from="4249,1030" to="4330,1030" stroked="true" strokeweight="1.073pt" strokecolor="#f15f22">
              <v:stroke dashstyle="solid"/>
            </v:line>
            <v:shape style="position:absolute;left:982;top:1389;width:1357;height:79" coordorigin="983,1390" coordsize="1357,79" path="m1045,1390l983,1390m1106,1390l1045,1390m1168,1390l1106,1390m1230,1390l1168,1390m1292,1390l1230,1390m1414,1390l1292,1390m1415,1468l1416,1396m1477,1468l1415,1468m1539,1468l1477,1468m1601,1468l1539,1468m1663,1468l1601,1468m1724,1468l1663,1468m1786,1468l1724,1468m1848,1468l1786,1468m1910,1468l1848,1468m1972,1468l1910,1468m2034,1468l1972,1468m2155,1468l2034,1468m2157,1390l2157,1468m2219,1390l2157,1390m2339,1390l2219,1390e" filled="false" stroked="true" strokeweight="1pt" strokecolor="#00558b">
              <v:path arrowok="t"/>
              <v:stroke dashstyle="solid"/>
            </v:shape>
            <v:line style="position:absolute" from="2343,1301" to="2343,1399" stroked="true" strokeweight="1.011000pt" strokecolor="#00558b">
              <v:stroke dashstyle="solid"/>
            </v:line>
            <v:line style="position:absolute" from="2467,1311" to="2343,1311" stroked="true" strokeweight="1pt" strokecolor="#00558b">
              <v:stroke dashstyle="solid"/>
            </v:line>
            <v:line style="position:absolute" from="2466,1222" to="2466,1320" stroked="true" strokeweight="1.014pt" strokecolor="#00558b">
              <v:stroke dashstyle="solid"/>
            </v:line>
            <v:shape style="position:absolute;left:2466;top:1232;width:244;height:2" coordorigin="2466,1232" coordsize="244,0" path="m2528,1232l2466,1232m2590,1232l2528,1232m2709,1232l2590,1232e" filled="false" stroked="true" strokeweight="1pt" strokecolor="#00558b">
              <v:path arrowok="t"/>
              <v:stroke dashstyle="solid"/>
            </v:shape>
            <v:line style="position:absolute" from="2714,1143" to="2714,1241" stroked="true" strokeweight="1.016pt" strokecolor="#00558b">
              <v:stroke dashstyle="solid"/>
            </v:line>
            <v:shape style="position:absolute;left:2713;top:1074;width:186;height:79" coordorigin="2713,1074" coordsize="186,79" path="m2837,1153l2713,1153m2837,1074l2837,1151m2899,1074l2837,1074e" filled="false" stroked="true" strokeweight="1pt" strokecolor="#00558b">
              <v:path arrowok="t"/>
              <v:stroke dashstyle="solid"/>
            </v:shape>
            <v:shape style="position:absolute;left:2713;top:1096;width:248;height:50" coordorigin="2713,1096" coordsize="248,50" path="m2775,1130l2713,1146m2837,1116l2775,1130m2899,1105l2837,1116m2961,1096l2899,1105e" filled="false" stroked="true" strokeweight="1pt" strokecolor="#fcaf17">
              <v:path arrowok="t"/>
              <v:stroke dashstyle="solid"/>
            </v:shape>
            <v:line style="position:absolute" from="2951,1094" to="3032,1094" stroked="true" strokeweight="1.261pt" strokecolor="#fcaf17">
              <v:stroke dashstyle="solid"/>
            </v:line>
            <v:line style="position:absolute" from="3012,1090" to="3094,1090" stroked="true" strokeweight="1.159pt" strokecolor="#fcaf17">
              <v:stroke dashstyle="solid"/>
            </v:line>
            <v:line style="position:absolute" from="3074,1088" to="3156,1088" stroked="true" strokeweight="1.044pt" strokecolor="#fcaf17">
              <v:stroke dashstyle="solid"/>
            </v:line>
            <v:line style="position:absolute" from="3136,1087" to="3218,1087" stroked="true" strokeweight="1.011000pt" strokecolor="#fcaf17">
              <v:stroke dashstyle="solid"/>
            </v:line>
            <v:line style="position:absolute" from="3198,1088" to="3280,1088" stroked="true" strokeweight="1.108pt" strokecolor="#fcaf17">
              <v:stroke dashstyle="solid"/>
            </v:line>
            <v:line style="position:absolute" from="3260,1091" to="3341,1091" stroked="true" strokeweight="1.172pt" strokecolor="#fcaf17">
              <v:stroke dashstyle="solid"/>
            </v:line>
            <v:line style="position:absolute" from="3321,1095" to="3403,1095" stroked="true" strokeweight="1.29pt" strokecolor="#fcaf17">
              <v:stroke dashstyle="solid"/>
            </v:line>
            <v:line style="position:absolute" from="3383,1101" to="3465,1101" stroked="true" strokeweight="1.294pt" strokecolor="#fcaf17">
              <v:stroke dashstyle="solid"/>
            </v:line>
            <v:line style="position:absolute" from="3445,1107" to="3527,1107" stroked="true" strokeweight="1.286pt" strokecolor="#fcaf17">
              <v:stroke dashstyle="solid"/>
            </v:line>
            <v:line style="position:absolute" from="3507,1113" to="3589,1113" stroked="true" strokeweight="1.265pt" strokecolor="#fcaf17">
              <v:stroke dashstyle="solid"/>
            </v:line>
            <v:line style="position:absolute" from="3569,1118" to="3650,1118" stroked="true" strokeweight="1.265pt" strokecolor="#fcaf17">
              <v:stroke dashstyle="solid"/>
            </v:line>
            <v:line style="position:absolute" from="3630,1123" to="3712,1123" stroked="true" strokeweight="1.227pt" strokecolor="#fcaf17">
              <v:stroke dashstyle="solid"/>
            </v:line>
            <v:line style="position:absolute" from="3692,1127" to="3774,1127" stroked="true" strokeweight="1.2pt" strokecolor="#fcaf17">
              <v:stroke dashstyle="solid"/>
            </v:line>
            <v:line style="position:absolute" from="3754,1131" to="3836,1131" stroked="true" strokeweight="1.187pt" strokecolor="#fcaf17">
              <v:stroke dashstyle="solid"/>
            </v:line>
            <v:line style="position:absolute" from="3816,1134" to="3898,1134" stroked="true" strokeweight="1.164pt" strokecolor="#fcaf17">
              <v:stroke dashstyle="solid"/>
            </v:line>
            <v:line style="position:absolute" from="3878,1138" to="3960,1138" stroked="true" strokeweight="1.165pt" strokecolor="#fcaf17">
              <v:stroke dashstyle="solid"/>
            </v:line>
            <v:line style="position:absolute" from="3940,1141" to="4021,1141" stroked="true" strokeweight="1.149pt" strokecolor="#fcaf17">
              <v:stroke dashstyle="solid"/>
            </v:line>
            <v:line style="position:absolute" from="4001,1144" to="4083,1144" stroked="true" strokeweight="1.142pt" strokecolor="#fcaf17">
              <v:stroke dashstyle="solid"/>
            </v:line>
            <v:line style="position:absolute" from="4063,1147" to="4145,1147" stroked="true" strokeweight="1.133pt" strokecolor="#fcaf17">
              <v:stroke dashstyle="solid"/>
            </v:line>
            <v:line style="position:absolute" from="4125,1149" to="4207,1149" stroked="true" strokeweight="1.116pt" strokecolor="#fcaf17">
              <v:stroke dashstyle="solid"/>
            </v:line>
            <v:line style="position:absolute" from="4187,1152" to="4269,1152" stroked="true" strokeweight="1.147pt" strokecolor="#fcaf17">
              <v:stroke dashstyle="solid"/>
            </v:line>
            <v:line style="position:absolute" from="4249,1154" to="4330,1154" stroked="true" strokeweight="1.117pt" strokecolor="#fcaf17">
              <v:stroke dashstyle="solid"/>
            </v:line>
            <v:shape style="position:absolute;left:1134;top:169;width:895;height:481" type="#_x0000_t202" filled="false" stroked="false">
              <v:textbox inset="0,0,0,0">
                <w:txbxContent>
                  <w:p>
                    <w:pPr>
                      <w:spacing w:line="261" w:lineRule="auto" w:before="3"/>
                      <w:ind w:left="198" w:right="18" w:hanging="199"/>
                      <w:jc w:val="both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Forward curves: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4"/>
                        <w:sz w:val="12"/>
                      </w:rPr>
                      <w:t>Report </w:t>
                    </w: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425;top:1243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3167;top:1435;width:754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1" w:right="1" w:hanging="52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Market-implied </w:t>
                    </w:r>
                    <w:r>
                      <w:rPr>
                        <w:color w:val="231F20"/>
                        <w:w w:val="85"/>
                        <w:sz w:val="12"/>
                      </w:rPr>
                      <w:t>distribution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9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1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52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514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1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51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1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51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5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2"/>
        <w:rPr>
          <w:sz w:val="15"/>
        </w:rPr>
      </w:pPr>
    </w:p>
    <w:p>
      <w:pPr>
        <w:spacing w:line="119" w:lineRule="exact" w:before="0"/>
        <w:ind w:left="392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72" w:val="left" w:leader="none"/>
          <w:tab w:pos="2121" w:val="left" w:leader="none"/>
          <w:tab w:pos="2860" w:val="left" w:leader="none"/>
          <w:tab w:pos="3457" w:val="left" w:leader="none"/>
        </w:tabs>
        <w:spacing w:line="119" w:lineRule="exact" w:before="0"/>
        <w:ind w:left="57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spacing w:before="63"/>
        <w:ind w:left="174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Bloomberg and Euronext.liffe.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4" w:lineRule="auto" w:before="0" w:after="0"/>
        <w:ind w:left="344" w:right="127" w:hanging="171"/>
        <w:jc w:val="left"/>
        <w:rPr>
          <w:sz w:val="11"/>
        </w:rPr>
      </w:pPr>
      <w:r>
        <w:rPr>
          <w:color w:val="231F20"/>
          <w:w w:val="90"/>
          <w:sz w:val="11"/>
        </w:rPr>
        <w:t>Forward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instruments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settle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Libor.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 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short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agreements.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forward </w:t>
      </w:r>
      <w:r>
        <w:rPr>
          <w:color w:val="231F20"/>
          <w:sz w:val="11"/>
        </w:rPr>
        <w:t>curve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one-day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9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May.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curve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August.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sz w:val="11"/>
        </w:rPr>
        <w:t>adjusted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risk.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4" w:lineRule="auto" w:before="0" w:after="0"/>
        <w:ind w:left="34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different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w w:val="90"/>
          <w:sz w:val="11"/>
        </w:rPr>
        <w:t>future,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based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assumption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investors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risk-neutral.</w:t>
      </w:r>
      <w:r>
        <w:rPr>
          <w:color w:val="231F20"/>
          <w:spacing w:val="11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has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similar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interpretation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Section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5.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distribution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derived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options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127" w:lineRule="exact" w:before="0"/>
        <w:ind w:left="344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contracts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traded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Euronext.liffe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risk.</w:t>
      </w:r>
    </w:p>
    <w:p>
      <w:pPr>
        <w:pStyle w:val="BodyText"/>
        <w:rPr>
          <w:sz w:val="13"/>
        </w:rPr>
      </w:pPr>
      <w:r>
        <w:rPr/>
        <w:pict>
          <v:shape style="position:absolute;margin-left:39.685001pt;margin-top:9.895119pt;width:215.45pt;height:.1pt;mso-position-horizontal-relative:page;mso-position-vertical-relative:paragraph;z-index:-15723520;mso-wrap-distance-left:0;mso-wrap-distance-right:0" coordorigin="794,198" coordsize="4309,0" path="m794,198l5102,19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856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1.2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Spreads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US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sub-prime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residential mortgage-backed securities</w:t>
      </w:r>
      <w:r>
        <w:rPr>
          <w:color w:val="231F20"/>
          <w:spacing w:val="-44"/>
          <w:sz w:val="18"/>
        </w:rPr>
        <w:t> </w:t>
      </w:r>
      <w:r>
        <w:rPr>
          <w:color w:val="231F20"/>
          <w:sz w:val="18"/>
        </w:rPr>
        <w:t>(RMBS)</w:t>
      </w:r>
      <w:r>
        <w:rPr>
          <w:color w:val="231F20"/>
          <w:position w:val="4"/>
          <w:sz w:val="12"/>
        </w:rPr>
        <w:t>(a)</w:t>
      </w:r>
    </w:p>
    <w:p>
      <w:pPr>
        <w:spacing w:before="47"/>
        <w:ind w:left="3273" w:right="0" w:firstLine="0"/>
        <w:jc w:val="left"/>
        <w:rPr>
          <w:sz w:val="11"/>
        </w:rPr>
      </w:pPr>
      <w:r>
        <w:rPr/>
        <w:pict>
          <v:group style="position:absolute;margin-left:39.685001pt;margin-top:10.310091pt;width:184.3pt;height:141.75pt;mso-position-horizontal-relative:page;mso-position-vertical-relative:paragraph;z-index:-20059136" coordorigin="794,206" coordsize="3686,2835">
            <v:shape style="position:absolute;left:798;top:211;width:3676;height:2830" coordorigin="799,211" coordsize="3676,2830" path="m4474,3036l799,3036,799,211,4474,211,4474,3036xm968,3040l968,2984m1492,3040l1492,2984m2064,3040l2064,2984m2625,3040l2625,2984m3199,3040l3199,2984m3758,3041l3758,2985m4332,3041l4332,2985e" filled="false" stroked="true" strokeweight=".5pt" strokecolor="#231f20">
              <v:path arrowok="t"/>
              <v:stroke dashstyle="solid"/>
            </v:shape>
            <v:shape style="position:absolute;left:967;top:2480;width:3363;height:447" coordorigin="967,2480" coordsize="3363,447" path="m967,2926l1375,2926,1426,2910,1452,2910,1464,2926,1489,2910,1502,2926,1566,2910,1859,2910,1872,2926,3693,2926,3719,2910,3847,2910,3897,2863,3923,2847,3936,2815,3961,2815,3973,2783,4037,2719,4050,2719,4076,2751,4088,2767,4101,2719,4165,2735,4177,2719,4203,2671,4216,2560,4241,2544,4292,2512,4318,2512,4330,2480e" filled="false" stroked="true" strokeweight="1pt" strokecolor="#b01c88">
              <v:path arrowok="t"/>
              <v:stroke dashstyle="solid"/>
            </v:shape>
            <v:shape style="position:absolute;left:967;top:1573;width:3363;height:1305" coordorigin="967,1573" coordsize="3363,1305" path="m967,2878l1082,2878,1095,2862,1120,2830,1196,2830,1209,2846,1222,2846,1248,2830,1324,2830,1337,2815,1362,2798,1375,2767,1426,2783,1452,2735,1464,2751,1489,2798,1502,2798,1566,2783,1578,2798,1693,2798,1706,2783,1872,2783,1897,2767,1986,2767,2012,2751,2101,2751,2114,2767,2215,2767,2229,2783,2356,2783,2381,2798,2419,2798,2470,2783,2496,2767,2509,2783,2547,2783,2598,2798,2623,2798,2636,2815,2802,2815,2866,2830,2878,2815,3044,2815,3069,2798,3248,2798,3273,2783,3324,2783,3388,2767,3400,2735,3426,2751,3439,2735,3528,2735,3553,2719,3566,2719,3592,2703,3643,2687,3655,2687,3681,2671,3693,2656,3719,2592,3770,2544,3795,2544,3833,2560,3847,2544,3897,2528,3923,2464,3936,2385,3961,2369,3973,2289,4037,2210,4050,2178,4076,2194,4088,2242,4101,2162,4165,2162,4177,2082,4203,1955,4216,1796,4241,1685,4292,1621,4318,1589,4330,1573e" filled="false" stroked="true" strokeweight="1pt" strokecolor="#75c043">
              <v:path arrowok="t"/>
              <v:stroke dashstyle="solid"/>
            </v:shape>
            <v:shape style="position:absolute;left:967;top:793;width:3363;height:1908" coordorigin="967,794" coordsize="3363,1908" path="m967,2686l980,2702,1056,2702,1082,2670,1095,2623,1120,2559,1171,2527,1196,2543,1209,2575,1222,2559,1248,2511,1324,2495,1337,2416,1362,2337,1375,2241,1426,2225,1452,2003,1464,2114,1489,2161,1502,2209,1566,2225,1578,2305,1617,2305,1642,2320,1693,2337,1706,2273,1732,2289,1744,2289,1770,2320,1821,2305,1846,2320,1859,2337,1872,2320,1897,2273,1948,2257,1974,2289,1986,2257,2012,2241,2025,2241,2088,2273,2101,2273,2114,2289,2139,2273,2152,2273,2215,2289,2229,2305,2254,2305,2267,2320,2292,2305,2343,2337,2356,2320,2381,2337,2419,2337,2470,2305,2496,2257,2509,2273,2534,2289,2547,2289,2598,2337,2674,2337,2738,2352,2751,2352,2763,2384,2789,2368,2802,2368,2866,2384,2878,2337,2903,2352,2916,2337,2942,2320,2993,2305,3006,2320,3031,2337,3044,2320,3069,2273,3146,2241,3158,2257,3184,2273,3248,2273,3273,2257,3286,2257,3311,2241,3324,2193,3388,2177,3400,2130,3439,2130,3451,2098,3515,2082,3528,2082,3553,2034,3566,2018,3592,1986,3643,1923,3655,1939,3681,1939,3693,1955,3719,1860,3770,1796,3795,1860,3833,1860,3847,1843,3897,1843,3923,1748,3936,1573,3961,1573,3973,1462,4037,1239,4050,1208,4076,1223,4088,1255,4101,1144,4165,1128,4177,1080,4203,937,4216,810,4241,794,4292,810,4318,794,4330,794e" filled="false" stroked="true" strokeweight="1pt" strokecolor="#00558b">
              <v:path arrowok="t"/>
              <v:stroke dashstyle="solid"/>
            </v:shape>
            <v:shape style="position:absolute;left:967;top:458;width:3363;height:2084" coordorigin="967,459" coordsize="3363,2084" path="m967,2511l980,2527,1044,2543,1056,2527,1082,2511,1095,2463,1120,2383,1171,2336,1196,2368,1209,2383,1222,2368,1248,2320,1324,2289,1337,2209,1362,2081,1375,1906,1426,1875,1452,1700,1464,1779,1489,1875,1502,1923,1566,1938,1578,2002,1604,1986,1617,2002,1642,2002,1693,1986,1706,1938,1744,1938,1770,1955,1821,1970,1846,1986,1872,1986,1897,1938,1948,1891,1974,1923,1986,1891,2012,1843,2088,1843,2101,1859,2139,1859,2152,1875,2215,1875,2229,1906,2254,1891,2267,1906,2292,1906,2343,1955,2356,1938,2381,1955,2394,1955,2419,1938,2470,1891,2496,1843,2509,1843,2534,1875,2547,1906,2598,1955,2623,1938,2636,1938,2662,1955,2738,1955,2751,1986,2763,2034,2789,2034,2802,2066,2866,2097,2878,2066,2903,2066,2916,2034,2942,2018,2993,2002,3006,2018,3031,2034,3044,2002,3069,1955,3146,1906,3158,1906,3184,1955,3196,1938,3248,1923,3286,1923,3311,1891,3324,1843,3388,1795,3400,1732,3426,1747,3439,1715,3451,1668,3515,1652,3528,1652,3553,1620,3566,1588,3592,1556,3643,1477,3655,1509,3681,1477,3693,1493,3719,1413,3770,1381,3795,1381,3833,1461,3847,1429,3897,1445,3923,1254,3936,1127,3961,1175,3973,1143,4037,936,4050,920,4088,920,4101,745,4165,793,4177,729,4203,602,4216,459,4241,491,4292,507,4318,507,4330,491e" filled="false" stroked="true" strokeweight="1pt" strokecolor="#a70740">
              <v:path arrowok="t"/>
              <v:stroke dashstyle="solid"/>
            </v:shape>
            <v:shape style="position:absolute;left:793;top:491;width:3686;height:2446" coordorigin="794,491" coordsize="3686,2446" path="m4365,2640l4479,2640m4365,2339l4479,2339m4365,2020l4479,2020m4365,1717l4479,1717m4365,1415l4479,1415m4365,1114l4479,1114m4365,795l4479,795m4365,491l4479,491m4365,2935l4479,2935m794,2643l907,2643m794,2341l907,2341m794,2023l907,2023m794,1719l907,1719m794,1417l907,1417m794,1116l907,1116m794,798l907,798m794,494l907,494m794,2937l907,2937e" filled="false" stroked="true" strokeweight=".5pt" strokecolor="#231f20">
              <v:path arrowok="t"/>
              <v:stroke dashstyle="solid"/>
            </v:shape>
            <v:shape style="position:absolute;left:3654;top:1124;width:255;height:13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BBB-</w:t>
                    </w:r>
                  </w:p>
                </w:txbxContent>
              </v:textbox>
              <w10:wrap type="none"/>
            </v:shape>
            <v:shape style="position:absolute;left:2424;top:2108;width:213;height:13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BBB</w:t>
                    </w:r>
                  </w:p>
                </w:txbxContent>
              </v:textbox>
              <w10:wrap type="none"/>
            </v:shape>
            <v:shape style="position:absolute;left:3470;top:2517;width:726;height:148" type="#_x0000_t202" filled="false" stroked="false">
              <v:textbox inset="0,0,0,0">
                <w:txbxContent>
                  <w:p>
                    <w:pPr>
                      <w:tabs>
                        <w:tab w:pos="565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A</w:t>
                      <w:tab/>
                    </w:r>
                    <w:r>
                      <w:rPr>
                        <w:color w:val="231F20"/>
                        <w:w w:val="110"/>
                        <w:position w:val="1"/>
                        <w:sz w:val="11"/>
                      </w:rPr>
                      <w:t>AA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1"/>
        </w:rPr>
        <w:t>Basis points </w:t>
      </w:r>
      <w:r>
        <w:rPr>
          <w:color w:val="231F20"/>
          <w:position w:val="-8"/>
          <w:sz w:val="11"/>
        </w:rPr>
        <w:t>4,500</w:t>
      </w:r>
    </w:p>
    <w:p>
      <w:pPr>
        <w:pStyle w:val="BodyText"/>
        <w:spacing w:line="268" w:lineRule="auto" w:before="103"/>
        <w:ind w:left="153" w:right="146"/>
      </w:pPr>
      <w:r>
        <w:rPr/>
        <w:br w:type="column"/>
      </w:r>
      <w:r>
        <w:rPr>
          <w:color w:val="231F20"/>
        </w:rPr>
        <w:t>Changes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6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affect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part</w:t>
      </w:r>
      <w:r>
        <w:rPr>
          <w:color w:val="231F20"/>
          <w:spacing w:val="-47"/>
        </w:rPr>
        <w:t> </w:t>
      </w:r>
      <w:r>
        <w:rPr>
          <w:color w:val="231F20"/>
        </w:rPr>
        <w:t>through</w:t>
      </w:r>
      <w:r>
        <w:rPr>
          <w:color w:val="231F20"/>
          <w:spacing w:val="-47"/>
        </w:rPr>
        <w:t> </w:t>
      </w:r>
      <w:r>
        <w:rPr>
          <w:color w:val="231F20"/>
        </w:rPr>
        <w:t>their impact on financial markets. But financial markets also </w:t>
      </w:r>
      <w:r>
        <w:rPr>
          <w:color w:val="231F20"/>
          <w:w w:val="95"/>
        </w:rPr>
        <w:t>provide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economic conditions. Section </w:t>
      </w:r>
      <w:r>
        <w:rPr>
          <w:color w:val="231F20"/>
          <w:spacing w:val="-8"/>
          <w:w w:val="95"/>
        </w:rPr>
        <w:t>1.1 </w:t>
      </w:r>
      <w:r>
        <w:rPr>
          <w:color w:val="231F20"/>
          <w:w w:val="95"/>
        </w:rPr>
        <w:t>examines recent developments in </w:t>
      </w:r>
      <w:r>
        <w:rPr>
          <w:color w:val="231F20"/>
          <w:w w:val="90"/>
        </w:rPr>
        <w:t>financial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volatility since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markets. 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1.2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previously voiced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interaction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growing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burden.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Section</w:t>
      </w:r>
      <w:r>
        <w:rPr>
          <w:color w:val="231F20"/>
          <w:spacing w:val="-18"/>
        </w:rPr>
        <w:t> </w:t>
      </w:r>
      <w:r>
        <w:rPr>
          <w:color w:val="231F20"/>
        </w:rPr>
        <w:t>1.3.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3" w:val="left" w:leader="none"/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Financial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markets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MPC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increased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Rate,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</w:p>
    <w:p>
      <w:pPr>
        <w:pStyle w:val="BodyText"/>
        <w:spacing w:line="268" w:lineRule="auto" w:before="27"/>
        <w:ind w:left="153" w:right="146"/>
      </w:pPr>
      <w:r>
        <w:rPr>
          <w:color w:val="231F20"/>
          <w:w w:val="95"/>
        </w:rPr>
        <w:t>0.25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5.75%.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reasons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Committee’s</w:t>
      </w:r>
      <w:r>
        <w:rPr>
          <w:color w:val="231F20"/>
          <w:spacing w:val="-39"/>
        </w:rPr>
        <w:t> </w:t>
      </w:r>
      <w:r>
        <w:rPr>
          <w:color w:val="231F20"/>
        </w:rPr>
        <w:t>policy</w:t>
      </w:r>
      <w:r>
        <w:rPr>
          <w:color w:val="231F20"/>
          <w:spacing w:val="-42"/>
        </w:rPr>
        <w:t> </w:t>
      </w:r>
      <w:r>
        <w:rPr>
          <w:color w:val="231F20"/>
        </w:rPr>
        <w:t>decisions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June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July</w:t>
      </w:r>
      <w:r>
        <w:rPr>
          <w:color w:val="231F20"/>
          <w:spacing w:val="-40"/>
        </w:rPr>
        <w:t> </w:t>
      </w:r>
      <w:r>
        <w:rPr>
          <w:color w:val="231F20"/>
        </w:rPr>
        <w:t>is provided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box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page</w:t>
      </w:r>
      <w:r>
        <w:rPr>
          <w:color w:val="231F20"/>
          <w:spacing w:val="-40"/>
        </w:rPr>
        <w:t> </w:t>
      </w:r>
      <w:r>
        <w:rPr>
          <w:color w:val="231F20"/>
        </w:rPr>
        <w:t>10.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run-up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August meeting, short-term sterling interest rates suggested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close 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6"/>
          <w:w w:val="95"/>
        </w:rPr>
        <w:t>1.1).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</w:rPr>
        <w:t>uncertain</w:t>
      </w:r>
      <w:r>
        <w:rPr>
          <w:color w:val="231F20"/>
          <w:spacing w:val="-46"/>
        </w:rPr>
        <w:t> </w:t>
      </w:r>
      <w:r>
        <w:rPr>
          <w:color w:val="231F20"/>
        </w:rPr>
        <w:t>about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future</w:t>
      </w:r>
      <w:r>
        <w:rPr>
          <w:color w:val="231F20"/>
          <w:spacing w:val="-45"/>
        </w:rPr>
        <w:t> </w:t>
      </w:r>
      <w:r>
        <w:rPr>
          <w:color w:val="231F20"/>
        </w:rPr>
        <w:t>path,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shown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fan</w:t>
      </w:r>
      <w:r>
        <w:rPr>
          <w:color w:val="231F20"/>
          <w:spacing w:val="-46"/>
        </w:rPr>
        <w:t> </w:t>
      </w:r>
      <w:r>
        <w:rPr>
          <w:color w:val="231F20"/>
        </w:rPr>
        <w:t>chart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in Chart 1.1.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640"/>
          <w:cols w:num="2" w:equalWidth="0">
            <w:col w:w="4508" w:space="821"/>
            <w:col w:w="52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tabs>
          <w:tab w:pos="1016" w:val="left" w:leader="none"/>
          <w:tab w:pos="1591" w:val="left" w:leader="none"/>
          <w:tab w:pos="2137" w:val="left" w:leader="none"/>
          <w:tab w:pos="2736" w:val="left" w:leader="none"/>
          <w:tab w:pos="3323" w:val="left" w:leader="none"/>
        </w:tabs>
        <w:spacing w:before="1"/>
        <w:ind w:left="496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Feb.</w:t>
        <w:tab/>
        <w:t>Mar.</w:t>
        <w:tab/>
        <w:t>Apr.</w:t>
        <w:tab/>
        <w:t>May</w:t>
        <w:tab/>
        <w:t>June</w:t>
        <w:tab/>
        <w:t>July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spacing w:val="-6"/>
          <w:w w:val="95"/>
          <w:sz w:val="12"/>
        </w:rPr>
        <w:t>Aug.</w:t>
      </w:r>
    </w:p>
    <w:p>
      <w:pPr>
        <w:spacing w:before="33"/>
        <w:ind w:left="169" w:right="0" w:firstLine="0"/>
        <w:jc w:val="center"/>
        <w:rPr>
          <w:sz w:val="12"/>
        </w:rPr>
      </w:pPr>
      <w:r>
        <w:rPr>
          <w:color w:val="231F20"/>
          <w:sz w:val="12"/>
        </w:rPr>
        <w:t>2007</w:t>
      </w:r>
    </w:p>
    <w:p>
      <w:pPr>
        <w:spacing w:before="67"/>
        <w:ind w:left="70" w:right="2226" w:firstLine="0"/>
        <w:jc w:val="center"/>
        <w:rPr>
          <w:sz w:val="11"/>
        </w:rPr>
      </w:pPr>
      <w:r>
        <w:rPr>
          <w:color w:val="231F20"/>
          <w:sz w:val="11"/>
        </w:rPr>
        <w:t>Source: JPMorgan Chase &amp; Co.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4,000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3,500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3,000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2"/>
          <w:sz w:val="11"/>
        </w:rPr>
        <w:t>2,500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2,000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1"/>
          <w:sz w:val="11"/>
        </w:rPr>
        <w:t>1,500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1"/>
          <w:sz w:val="11"/>
        </w:rPr>
        <w:t>1,000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500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color w:val="231F20"/>
          <w:w w:val="114"/>
          <w:sz w:val="11"/>
        </w:rPr>
        <w:t>0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 w:before="1"/>
        <w:ind w:left="153" w:right="281"/>
      </w:pPr>
      <w:r>
        <w:rPr>
          <w:color w:val="231F20"/>
          <w:w w:val="90"/>
        </w:rPr>
        <w:t>There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late </w:t>
      </w:r>
      <w:r>
        <w:rPr>
          <w:color w:val="231F20"/>
          <w:w w:val="95"/>
        </w:rPr>
        <w:t>July.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Renewed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sub-prime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mortgage 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widening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securities backed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mortgages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1.2).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prompt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broadly</w:t>
      </w:r>
      <w:r>
        <w:rPr>
          <w:color w:val="231F20"/>
          <w:spacing w:val="-45"/>
        </w:rPr>
        <w:t> </w:t>
      </w:r>
      <w:r>
        <w:rPr>
          <w:color w:val="231F20"/>
        </w:rPr>
        <w:t>based</w:t>
      </w:r>
      <w:r>
        <w:rPr>
          <w:color w:val="231F20"/>
          <w:spacing w:val="-45"/>
        </w:rPr>
        <w:t> </w:t>
      </w:r>
      <w:r>
        <w:rPr>
          <w:color w:val="231F20"/>
        </w:rPr>
        <w:t>re-evaluation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riskiness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lending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portfolios,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markets, particularly for riskier assets. Moreover, some </w:t>
      </w:r>
      <w:r>
        <w:rPr>
          <w:color w:val="231F20"/>
          <w:w w:val="90"/>
        </w:rPr>
        <w:t>investors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became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exposures </w:t>
      </w:r>
      <w:r>
        <w:rPr>
          <w:color w:val="231F20"/>
        </w:rPr>
        <w:t>via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capital</w:t>
      </w:r>
      <w:r>
        <w:rPr>
          <w:color w:val="231F20"/>
          <w:spacing w:val="-43"/>
        </w:rPr>
        <w:t> </w:t>
      </w:r>
      <w:r>
        <w:rPr>
          <w:color w:val="231F20"/>
        </w:rPr>
        <w:t>markets.</w:t>
      </w:r>
      <w:r>
        <w:rPr>
          <w:color w:val="231F20"/>
          <w:spacing w:val="-28"/>
        </w:rPr>
        <w:t> </w:t>
      </w:r>
      <w:r>
        <w:rPr>
          <w:color w:val="231F20"/>
        </w:rPr>
        <w:t>All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came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time</w:t>
      </w:r>
      <w:r>
        <w:rPr>
          <w:color w:val="231F20"/>
          <w:spacing w:val="-44"/>
        </w:rPr>
        <w:t> </w:t>
      </w:r>
      <w:r>
        <w:rPr>
          <w:color w:val="231F20"/>
        </w:rPr>
        <w:t>when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demand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funds,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leveraged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buyouts, </w:t>
      </w:r>
      <w:r>
        <w:rPr>
          <w:color w:val="231F20"/>
          <w:w w:val="95"/>
        </w:rPr>
        <w:t>had increased sharply. As a consequence, some financial </w:t>
      </w:r>
      <w:r>
        <w:rPr>
          <w:color w:val="231F20"/>
          <w:w w:val="90"/>
        </w:rPr>
        <w:t>institutions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originate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37" w:space="40"/>
            <w:col w:w="356" w:space="1097"/>
            <w:col w:w="5290"/>
          </w:cols>
        </w:sectPr>
      </w:pPr>
    </w:p>
    <w:p>
      <w:pPr>
        <w:spacing w:line="244" w:lineRule="auto" w:before="27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ABX.HE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indices,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comprised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basket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default </w:t>
      </w:r>
      <w:r>
        <w:rPr>
          <w:color w:val="231F20"/>
          <w:sz w:val="11"/>
        </w:rPr>
        <w:t>swaps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20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RMBS.</w:t>
      </w:r>
    </w:p>
    <w:p>
      <w:pPr>
        <w:pStyle w:val="BodyText"/>
        <w:spacing w:line="231" w:lineRule="exact"/>
        <w:ind w:left="153"/>
      </w:pPr>
      <w:r>
        <w:rPr/>
        <w:br w:type="column"/>
      </w:r>
      <w:r>
        <w:rPr>
          <w:color w:val="231F20"/>
          <w:w w:val="95"/>
        </w:rPr>
        <w:t>achieving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</w:t>
      </w:r>
    </w:p>
    <w:p>
      <w:pPr>
        <w:spacing w:after="0" w:line="231" w:lineRule="exact"/>
        <w:sectPr>
          <w:type w:val="continuous"/>
          <w:pgSz w:w="11900" w:h="16840"/>
          <w:pgMar w:top="1560" w:bottom="0" w:left="640" w:right="640"/>
          <w:cols w:num="2" w:equalWidth="0">
            <w:col w:w="4313" w:space="1016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r>
        <w:rPr/>
        <w:pict>
          <v:rect style="position:absolute;margin-left:19.841999pt;margin-top:56.693001pt;width:575.238pt;height:734.173pt;mso-position-horizontal-relative:page;mso-position-vertical-relative:page;z-index:-20058624" filled="true" fillcolor="#f1dedd" stroked="false">
            <v:fill type="solid"/>
            <w10:wrap type="none"/>
          </v:rect>
        </w:pict>
      </w:r>
      <w:bookmarkStart w:name="Monetary policy since the May Inflation " w:id="16"/>
      <w:bookmarkEnd w:id="16"/>
      <w:r>
        <w:rPr/>
      </w:r>
      <w:bookmarkStart w:name="_bookmark2" w:id="17"/>
      <w:bookmarkEnd w:id="17"/>
      <w:r>
        <w:rPr/>
      </w:r>
      <w:r>
        <w:rPr>
          <w:color w:val="A70740"/>
        </w:rPr>
        <w:t>Monetary policy since the May</w:t>
      </w:r>
    </w:p>
    <w:p>
      <w:pPr>
        <w:spacing w:before="23"/>
        <w:ind w:left="153" w:right="0" w:firstLine="0"/>
        <w:jc w:val="left"/>
        <w:rPr>
          <w:rFonts w:ascii="Times New Roman"/>
          <w:i/>
          <w:sz w:val="26"/>
        </w:rPr>
      </w:pPr>
      <w:r>
        <w:rPr>
          <w:i/>
          <w:color w:val="A70740"/>
          <w:sz w:val="26"/>
        </w:rPr>
        <w:t>Inflation </w:t>
      </w:r>
      <w:r>
        <w:rPr>
          <w:rFonts w:ascii="Times New Roman"/>
          <w:i/>
          <w:color w:val="A70740"/>
          <w:sz w:val="26"/>
        </w:rPr>
        <w:t>Report</w:t>
      </w:r>
    </w:p>
    <w:p>
      <w:pPr>
        <w:pStyle w:val="BodyText"/>
        <w:spacing w:before="10"/>
        <w:rPr>
          <w:rFonts w:ascii="Times New Roman"/>
          <w:i/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yields,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average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decade.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projected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drop</w:t>
      </w:r>
      <w:r>
        <w:rPr>
          <w:color w:val="231F20"/>
          <w:spacing w:val="-40"/>
        </w:rPr>
        <w:t> </w:t>
      </w:r>
      <w:r>
        <w:rPr>
          <w:color w:val="231F20"/>
        </w:rPr>
        <w:t>back,</w:t>
      </w:r>
      <w:r>
        <w:rPr>
          <w:color w:val="231F20"/>
          <w:spacing w:val="-42"/>
        </w:rPr>
        <w:t> </w:t>
      </w:r>
      <w:r>
        <w:rPr>
          <w:color w:val="231F20"/>
        </w:rPr>
        <w:t>dipping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little</w:t>
      </w:r>
      <w:r>
        <w:rPr>
          <w:color w:val="231F20"/>
          <w:spacing w:val="-40"/>
        </w:rPr>
        <w:t> </w:t>
      </w:r>
      <w:r>
        <w:rPr>
          <w:color w:val="231F20"/>
        </w:rPr>
        <w:t>below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2%</w:t>
      </w:r>
      <w:r>
        <w:rPr>
          <w:color w:val="231F20"/>
          <w:spacing w:val="-42"/>
        </w:rPr>
        <w:t> </w:t>
      </w:r>
      <w:r>
        <w:rPr>
          <w:color w:val="231F20"/>
        </w:rPr>
        <w:t>target</w:t>
      </w:r>
      <w:r>
        <w:rPr>
          <w:color w:val="231F20"/>
          <w:spacing w:val="-40"/>
        </w:rPr>
        <w:t> </w:t>
      </w:r>
      <w:r>
        <w:rPr>
          <w:color w:val="231F20"/>
        </w:rPr>
        <w:t>before </w:t>
      </w:r>
      <w:r>
        <w:rPr>
          <w:color w:val="231F20"/>
          <w:w w:val="95"/>
        </w:rPr>
        <w:t>picking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6–7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 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international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interest 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growing 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United</w:t>
      </w:r>
      <w:r>
        <w:rPr>
          <w:color w:val="231F20"/>
          <w:spacing w:val="-36"/>
        </w:rPr>
        <w:t> </w:t>
      </w:r>
      <w:r>
        <w:rPr>
          <w:color w:val="231F20"/>
        </w:rPr>
        <w:t>Kingdom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Q1</w:t>
      </w:r>
      <w:r>
        <w:rPr>
          <w:color w:val="231F20"/>
          <w:spacing w:val="-35"/>
        </w:rPr>
        <w:t> </w:t>
      </w:r>
      <w:r>
        <w:rPr>
          <w:color w:val="231F20"/>
        </w:rPr>
        <w:t>had</w:t>
      </w:r>
      <w:r>
        <w:rPr>
          <w:color w:val="231F20"/>
          <w:spacing w:val="-36"/>
        </w:rPr>
        <w:t> </w:t>
      </w:r>
      <w:r>
        <w:rPr>
          <w:color w:val="231F20"/>
        </w:rPr>
        <w:t>been</w:t>
      </w:r>
      <w:r>
        <w:rPr>
          <w:color w:val="231F20"/>
          <w:spacing w:val="-35"/>
        </w:rPr>
        <w:t> </w:t>
      </w:r>
      <w:r>
        <w:rPr>
          <w:color w:val="231F20"/>
        </w:rPr>
        <w:t>unrevised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6"/>
        </w:rPr>
        <w:t> </w:t>
      </w:r>
      <w:r>
        <w:rPr>
          <w:color w:val="231F20"/>
        </w:rPr>
        <w:t>0.7%.</w:t>
      </w:r>
    </w:p>
    <w:p>
      <w:pPr>
        <w:pStyle w:val="BodyText"/>
        <w:spacing w:line="268" w:lineRule="auto"/>
        <w:ind w:left="153" w:right="457"/>
      </w:pPr>
      <w:r>
        <w:rPr>
          <w:color w:val="231F20"/>
          <w:w w:val="95"/>
        </w:rPr>
        <w:t>CPI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gas 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dropped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3" w:right="86"/>
        <w:jc w:val="both"/>
      </w:pPr>
      <w:r>
        <w:rPr>
          <w:color w:val="231F20"/>
          <w:w w:val="90"/>
        </w:rPr>
        <w:t>twelve-month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phased in.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April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fell</w:t>
      </w:r>
      <w:r>
        <w:rPr>
          <w:color w:val="231F20"/>
          <w:spacing w:val="-18"/>
        </w:rPr>
        <w:t> </w:t>
      </w:r>
      <w:r>
        <w:rPr>
          <w:color w:val="231F20"/>
        </w:rPr>
        <w:t>back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May.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</w:rPr>
        <w:t>tentative</w:t>
      </w:r>
      <w:r>
        <w:rPr>
          <w:color w:val="231F20"/>
          <w:spacing w:val="-45"/>
        </w:rPr>
        <w:t> </w:t>
      </w:r>
      <w:r>
        <w:rPr>
          <w:color w:val="231F20"/>
        </w:rPr>
        <w:t>signs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easing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household</w:t>
      </w:r>
      <w:r>
        <w:rPr>
          <w:color w:val="231F20"/>
          <w:spacing w:val="-44"/>
        </w:rPr>
        <w:t> </w:t>
      </w:r>
      <w:r>
        <w:rPr>
          <w:color w:val="231F20"/>
        </w:rPr>
        <w:t>spending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housing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 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public’s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stable,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pickup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winter.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 debt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changes,</w:t>
      </w:r>
      <w:r>
        <w:rPr>
          <w:color w:val="231F20"/>
          <w:spacing w:val="-43"/>
        </w:rPr>
        <w:t> </w:t>
      </w:r>
      <w:r>
        <w:rPr>
          <w:color w:val="231F20"/>
        </w:rPr>
        <w:t>which</w:t>
      </w:r>
      <w:r>
        <w:rPr>
          <w:color w:val="231F20"/>
          <w:spacing w:val="-43"/>
        </w:rPr>
        <w:t> </w:t>
      </w:r>
      <w:r>
        <w:rPr>
          <w:color w:val="231F20"/>
        </w:rPr>
        <w:t>suggested</w:t>
      </w:r>
      <w:r>
        <w:rPr>
          <w:color w:val="231F20"/>
          <w:spacing w:val="-42"/>
        </w:rPr>
        <w:t> </w:t>
      </w:r>
      <w:r>
        <w:rPr>
          <w:color w:val="231F20"/>
        </w:rPr>
        <w:t>raising</w:t>
      </w:r>
      <w:r>
        <w:rPr>
          <w:color w:val="231F20"/>
          <w:spacing w:val="-42"/>
        </w:rPr>
        <w:t> </w:t>
      </w:r>
      <w:r>
        <w:rPr>
          <w:color w:val="231F20"/>
        </w:rPr>
        <w:t>interest</w:t>
      </w:r>
      <w:r>
        <w:rPr>
          <w:color w:val="231F20"/>
          <w:spacing w:val="-43"/>
        </w:rPr>
        <w:t> </w:t>
      </w:r>
      <w:r>
        <w:rPr>
          <w:color w:val="231F20"/>
        </w:rPr>
        <w:t>rates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measured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pace.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 </w:t>
      </w:r>
      <w:r>
        <w:rPr>
          <w:color w:val="231F20"/>
        </w:rPr>
        <w:t>businesses had</w:t>
      </w:r>
      <w:r>
        <w:rPr>
          <w:color w:val="231F20"/>
          <w:spacing w:val="-39"/>
        </w:rPr>
        <w:t> </w:t>
      </w:r>
      <w:r>
        <w:rPr>
          <w:color w:val="231F20"/>
        </w:rPr>
        <w:t>eased.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preferred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Rate.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increases 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news during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upside. The easing in household spending was at best tentative.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rapid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money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part </w:t>
      </w:r>
      <w:r>
        <w:rPr>
          <w:color w:val="231F20"/>
          <w:w w:val="95"/>
        </w:rPr>
        <w:t>reflected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conditions,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spending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economy </w:t>
      </w:r>
      <w:r>
        <w:rPr>
          <w:color w:val="231F20"/>
        </w:rPr>
        <w:t>was</w:t>
      </w:r>
      <w:r>
        <w:rPr>
          <w:color w:val="231F20"/>
          <w:spacing w:val="-18"/>
        </w:rPr>
        <w:t> </w:t>
      </w:r>
      <w:r>
        <w:rPr>
          <w:color w:val="231F20"/>
        </w:rPr>
        <w:t>strong.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85"/>
        <w:jc w:val="both"/>
      </w:pPr>
      <w:r>
        <w:rPr>
          <w:color w:val="231F20"/>
          <w:w w:val="90"/>
        </w:rPr>
        <w:t>Given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considerations,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voted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5.5%.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increase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Bank</w:t>
      </w:r>
      <w:r>
        <w:rPr>
          <w:color w:val="231F20"/>
          <w:spacing w:val="-25"/>
        </w:rPr>
        <w:t> </w:t>
      </w:r>
      <w:r>
        <w:rPr>
          <w:color w:val="231F20"/>
        </w:rPr>
        <w:t>Rate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25</w:t>
      </w:r>
      <w:r>
        <w:rPr>
          <w:color w:val="231F20"/>
          <w:spacing w:val="-25"/>
        </w:rPr>
        <w:t> </w:t>
      </w:r>
      <w:r>
        <w:rPr>
          <w:color w:val="231F20"/>
        </w:rPr>
        <w:t>basis</w:t>
      </w:r>
      <w:r>
        <w:rPr>
          <w:color w:val="231F20"/>
          <w:spacing w:val="-25"/>
        </w:rPr>
        <w:t> </w:t>
      </w:r>
      <w:r>
        <w:rPr>
          <w:color w:val="231F20"/>
        </w:rPr>
        <w:t>points.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4–5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July,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rates</w:t>
      </w:r>
      <w:r>
        <w:rPr>
          <w:color w:val="231F20"/>
          <w:spacing w:val="-44"/>
        </w:rPr>
        <w:t> </w:t>
      </w:r>
      <w:r>
        <w:rPr>
          <w:color w:val="231F20"/>
        </w:rPr>
        <w:t>had</w:t>
      </w:r>
      <w:r>
        <w:rPr>
          <w:color w:val="231F20"/>
          <w:spacing w:val="-43"/>
        </w:rPr>
        <w:t> </w:t>
      </w:r>
      <w:r>
        <w:rPr>
          <w:color w:val="231F20"/>
        </w:rPr>
        <w:t>risen</w:t>
      </w:r>
      <w:r>
        <w:rPr>
          <w:color w:val="231F20"/>
          <w:spacing w:val="-45"/>
        </w:rPr>
        <w:t> </w:t>
      </w:r>
      <w:r>
        <w:rPr>
          <w:color w:val="231F20"/>
        </w:rPr>
        <w:t>further,</w:t>
      </w:r>
      <w:r>
        <w:rPr>
          <w:color w:val="231F20"/>
          <w:spacing w:val="-44"/>
        </w:rPr>
        <w:t> </w:t>
      </w:r>
      <w:r>
        <w:rPr>
          <w:color w:val="231F20"/>
        </w:rPr>
        <w:t>reflecting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both</w:t>
      </w:r>
      <w:r>
        <w:rPr>
          <w:color w:val="231F20"/>
          <w:spacing w:val="-43"/>
        </w:rPr>
        <w:t> </w:t>
      </w:r>
      <w:r>
        <w:rPr>
          <w:color w:val="231F20"/>
        </w:rPr>
        <w:t>real</w:t>
      </w:r>
      <w:r>
        <w:rPr>
          <w:color w:val="231F20"/>
          <w:spacing w:val="-44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develop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unrevised,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0"/>
        </w:rPr>
        <w:t>although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latest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second </w:t>
      </w:r>
      <w:r>
        <w:rPr>
          <w:color w:val="231F20"/>
          <w:w w:val="90"/>
        </w:rPr>
        <w:t>quarter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robust.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</w:rPr>
        <w:t>relatively</w:t>
      </w:r>
      <w:r>
        <w:rPr>
          <w:color w:val="231F20"/>
          <w:spacing w:val="-37"/>
        </w:rPr>
        <w:t> </w:t>
      </w:r>
      <w:r>
        <w:rPr>
          <w:color w:val="231F20"/>
        </w:rPr>
        <w:t>weak</w:t>
      </w:r>
      <w:r>
        <w:rPr>
          <w:color w:val="231F20"/>
          <w:spacing w:val="-36"/>
        </w:rPr>
        <w:t> </w:t>
      </w:r>
      <w:r>
        <w:rPr>
          <w:color w:val="231F20"/>
        </w:rPr>
        <w:t>given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strength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output</w:t>
      </w:r>
      <w:r>
        <w:rPr>
          <w:color w:val="231F20"/>
          <w:spacing w:val="-36"/>
        </w:rPr>
        <w:t> </w:t>
      </w:r>
      <w:r>
        <w:rPr>
          <w:color w:val="231F20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Price</w:t>
      </w:r>
      <w:r>
        <w:rPr>
          <w:color w:val="231F20"/>
          <w:spacing w:val="-43"/>
        </w:rPr>
        <w:t> </w:t>
      </w:r>
      <w:r>
        <w:rPr>
          <w:color w:val="231F20"/>
        </w:rPr>
        <w:t>indicators</w:t>
      </w:r>
      <w:r>
        <w:rPr>
          <w:color w:val="231F20"/>
          <w:spacing w:val="-43"/>
        </w:rPr>
        <w:t> </w:t>
      </w:r>
      <w:r>
        <w:rPr>
          <w:color w:val="231F20"/>
        </w:rPr>
        <w:t>had</w:t>
      </w:r>
      <w:r>
        <w:rPr>
          <w:color w:val="231F20"/>
          <w:spacing w:val="-43"/>
        </w:rPr>
        <w:t> </w:t>
      </w:r>
      <w:r>
        <w:rPr>
          <w:color w:val="231F20"/>
        </w:rPr>
        <w:t>given</w:t>
      </w:r>
      <w:r>
        <w:rPr>
          <w:color w:val="231F20"/>
          <w:spacing w:val="-42"/>
        </w:rPr>
        <w:t> </w:t>
      </w:r>
      <w:r>
        <w:rPr>
          <w:color w:val="231F20"/>
        </w:rPr>
        <w:t>mixed</w:t>
      </w:r>
      <w:r>
        <w:rPr>
          <w:color w:val="231F20"/>
          <w:spacing w:val="-43"/>
        </w:rPr>
        <w:t> </w:t>
      </w:r>
      <w:r>
        <w:rPr>
          <w:color w:val="231F20"/>
        </w:rPr>
        <w:t>signals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month. </w:t>
      </w:r>
      <w:r>
        <w:rPr>
          <w:color w:val="231F20"/>
          <w:w w:val="90"/>
        </w:rPr>
        <w:t>Manufacturing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May, </w:t>
      </w:r>
      <w:r>
        <w:rPr>
          <w:color w:val="231F20"/>
          <w:w w:val="95"/>
        </w:rPr>
        <w:t>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2.5%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May.</w:t>
      </w:r>
      <w:r>
        <w:rPr>
          <w:color w:val="231F20"/>
          <w:spacing w:val="-23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survey</w:t>
      </w:r>
      <w:r>
        <w:rPr>
          <w:color w:val="231F20"/>
          <w:spacing w:val="-41"/>
        </w:rPr>
        <w:t> </w:t>
      </w:r>
      <w:r>
        <w:rPr>
          <w:color w:val="231F20"/>
        </w:rPr>
        <w:t>indicators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pricing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elevated,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 </w:t>
      </w:r>
      <w:r>
        <w:rPr>
          <w:color w:val="231F20"/>
        </w:rPr>
        <w:t>change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inflation</w:t>
      </w:r>
      <w:r>
        <w:rPr>
          <w:color w:val="231F20"/>
          <w:spacing w:val="-30"/>
        </w:rPr>
        <w:t> </w:t>
      </w:r>
      <w:r>
        <w:rPr>
          <w:color w:val="231F20"/>
        </w:rPr>
        <w:t>expectations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month.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62"/>
      </w:pP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warranted 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differing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likelihood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needing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future.</w:t>
      </w:r>
    </w:p>
    <w:p>
      <w:pPr>
        <w:pStyle w:val="BodyText"/>
        <w:spacing w:line="268" w:lineRule="auto"/>
        <w:ind w:left="153" w:right="139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surprise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downside and indicators of capacity utilisation, although somewhat above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normal,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elevated.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 appeared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stronger </w:t>
      </w:r>
      <w:r>
        <w:rPr>
          <w:color w:val="231F20"/>
        </w:rPr>
        <w:t>supply</w:t>
      </w:r>
      <w:r>
        <w:rPr>
          <w:color w:val="231F20"/>
          <w:spacing w:val="-46"/>
        </w:rPr>
        <w:t> </w:t>
      </w:r>
      <w:r>
        <w:rPr>
          <w:color w:val="231F20"/>
        </w:rPr>
        <w:t>growth.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full</w:t>
      </w:r>
      <w:r>
        <w:rPr>
          <w:color w:val="231F20"/>
          <w:spacing w:val="-45"/>
        </w:rPr>
        <w:t> </w:t>
      </w:r>
      <w:r>
        <w:rPr>
          <w:color w:val="231F20"/>
        </w:rPr>
        <w:t>effects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increases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felt.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 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any </w:t>
      </w:r>
      <w:r>
        <w:rPr>
          <w:color w:val="231F20"/>
        </w:rPr>
        <w:t>further</w:t>
      </w:r>
      <w:r>
        <w:rPr>
          <w:color w:val="231F20"/>
          <w:spacing w:val="-25"/>
        </w:rPr>
        <w:t> </w:t>
      </w:r>
      <w:r>
        <w:rPr>
          <w:color w:val="231F20"/>
        </w:rPr>
        <w:t>tightening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policy.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 immediate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points.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 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evidence,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 </w:t>
      </w:r>
      <w:r>
        <w:rPr>
          <w:color w:val="231F20"/>
        </w:rPr>
        <w:t>price</w:t>
      </w:r>
      <w:r>
        <w:rPr>
          <w:color w:val="231F20"/>
          <w:spacing w:val="-44"/>
        </w:rPr>
        <w:t> </w:t>
      </w:r>
      <w:r>
        <w:rPr>
          <w:color w:val="231F20"/>
        </w:rPr>
        <w:t>pressures.</w:t>
      </w:r>
      <w:r>
        <w:rPr>
          <w:color w:val="231F20"/>
          <w:spacing w:val="-26"/>
        </w:rPr>
        <w:t> </w:t>
      </w:r>
      <w:r>
        <w:rPr>
          <w:color w:val="231F20"/>
        </w:rPr>
        <w:t>Money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credit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had</w:t>
      </w:r>
      <w:r>
        <w:rPr>
          <w:color w:val="231F20"/>
          <w:spacing w:val="-43"/>
        </w:rPr>
        <w:t> </w:t>
      </w:r>
      <w:r>
        <w:rPr>
          <w:color w:val="231F20"/>
        </w:rPr>
        <w:t>remained strong.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Weak</w:t>
      </w:r>
      <w:r>
        <w:rPr>
          <w:color w:val="231F20"/>
          <w:spacing w:val="-43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data</w:t>
      </w:r>
      <w:r>
        <w:rPr>
          <w:color w:val="231F20"/>
          <w:spacing w:val="-43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reflected</w:t>
      </w:r>
      <w:r>
        <w:rPr>
          <w:color w:val="231F20"/>
          <w:spacing w:val="-43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possibly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structural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unemployment.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largely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withdrawal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accommodative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stance,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making </w:t>
      </w: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surprising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response.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favour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clear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presumption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  <w:w w:val="90"/>
        </w:rPr>
        <w:t>increases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necessary.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members,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balance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firmly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delay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raising </w:t>
      </w:r>
      <w:r>
        <w:rPr>
          <w:color w:val="231F20"/>
        </w:rPr>
        <w:t>Bank Rate would run the risk that interest rates would </w:t>
      </w:r>
      <w:r>
        <w:rPr>
          <w:color w:val="231F20"/>
          <w:w w:val="95"/>
        </w:rPr>
        <w:t>eventually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otherwise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been,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about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future</w:t>
      </w:r>
      <w:r>
        <w:rPr>
          <w:color w:val="231F20"/>
          <w:spacing w:val="-19"/>
        </w:rPr>
        <w:t> </w:t>
      </w:r>
      <w:r>
        <w:rPr>
          <w:color w:val="231F20"/>
        </w:rPr>
        <w:t>path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rates.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Six Committee members voted to increase Bank Rate by</w:t>
      </w:r>
    </w:p>
    <w:p>
      <w:pPr>
        <w:pStyle w:val="BodyText"/>
        <w:spacing w:line="268" w:lineRule="auto" w:before="27"/>
        <w:ind w:left="153" w:right="221"/>
      </w:pPr>
      <w:r>
        <w:rPr>
          <w:color w:val="231F20"/>
          <w:w w:val="95"/>
        </w:rPr>
        <w:t>25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5.75%.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remain</w:t>
      </w:r>
      <w:r>
        <w:rPr>
          <w:color w:val="231F20"/>
          <w:spacing w:val="-18"/>
        </w:rPr>
        <w:t> </w:t>
      </w:r>
      <w:r>
        <w:rPr>
          <w:color w:val="231F20"/>
        </w:rPr>
        <w:t>at</w:t>
      </w:r>
      <w:r>
        <w:rPr>
          <w:color w:val="231F20"/>
          <w:spacing w:val="-18"/>
        </w:rPr>
        <w:t> </w:t>
      </w:r>
      <w:r>
        <w:rPr>
          <w:color w:val="231F20"/>
        </w:rPr>
        <w:t>5.5%.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1–2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maintain</w:t>
      </w:r>
      <w:r>
        <w:rPr>
          <w:color w:val="231F20"/>
          <w:spacing w:val="-22"/>
        </w:rPr>
        <w:t> </w:t>
      </w:r>
      <w:r>
        <w:rPr>
          <w:color w:val="231F20"/>
        </w:rPr>
        <w:t>Bank</w:t>
      </w:r>
      <w:r>
        <w:rPr>
          <w:color w:val="231F20"/>
          <w:spacing w:val="-21"/>
        </w:rPr>
        <w:t> </w:t>
      </w:r>
      <w:r>
        <w:rPr>
          <w:color w:val="231F20"/>
        </w:rPr>
        <w:t>Rate</w:t>
      </w:r>
      <w:r>
        <w:rPr>
          <w:color w:val="231F20"/>
          <w:spacing w:val="-21"/>
        </w:rPr>
        <w:t> </w:t>
      </w:r>
      <w:r>
        <w:rPr>
          <w:color w:val="231F20"/>
        </w:rPr>
        <w:t>at</w:t>
      </w:r>
      <w:r>
        <w:rPr>
          <w:color w:val="231F20"/>
          <w:spacing w:val="-21"/>
        </w:rPr>
        <w:t> </w:t>
      </w:r>
      <w:r>
        <w:rPr>
          <w:color w:val="231F20"/>
        </w:rPr>
        <w:t>5.75%.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78" w:space="151"/>
            <w:col w:w="5291"/>
          </w:cols>
        </w:sectPr>
      </w:pPr>
    </w:p>
    <w:p>
      <w:pPr>
        <w:spacing w:line="259" w:lineRule="auto" w:before="114"/>
        <w:ind w:left="153" w:right="28" w:firstLine="0"/>
        <w:jc w:val="left"/>
        <w:rPr>
          <w:sz w:val="12"/>
        </w:rPr>
      </w:pPr>
      <w:bookmarkStart w:name="1.2 Retail interest rates" w:id="18"/>
      <w:bookmarkEnd w:id="18"/>
      <w:r>
        <w:rPr/>
      </w:r>
      <w:bookmarkStart w:name="_bookmark3" w:id="19"/>
      <w:bookmarkEnd w:id="19"/>
      <w:r>
        <w:rPr/>
      </w:r>
      <w:r>
        <w:rPr>
          <w:color w:val="A70740"/>
          <w:w w:val="95"/>
          <w:sz w:val="18"/>
        </w:rPr>
        <w:t>Chart 1.3 </w:t>
      </w:r>
      <w:r>
        <w:rPr>
          <w:color w:val="231F20"/>
          <w:w w:val="95"/>
          <w:sz w:val="18"/>
        </w:rPr>
        <w:t>Sterling-denominated corporate bond </w:t>
      </w:r>
      <w:r>
        <w:rPr>
          <w:color w:val="231F20"/>
          <w:sz w:val="18"/>
        </w:rPr>
        <w:t>spreads</w:t>
      </w:r>
      <w:r>
        <w:rPr>
          <w:color w:val="231F20"/>
          <w:position w:val="4"/>
          <w:sz w:val="12"/>
        </w:rPr>
        <w:t>(a)</w:t>
      </w:r>
    </w:p>
    <w:p>
      <w:pPr>
        <w:spacing w:before="116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Basis points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546l3685,2546m3572,2274l3685,2274m3572,1987l3685,1987m3572,1698l3685,1698m3572,1425l3685,1425m3572,1138l3685,1138m3572,851l3685,851m3572,562l3685,562m3572,290l3685,290m170,2834l170,2721m769,2834l769,2721m1368,2834l1368,2721m1980,2834l1980,2721m2579,2834l2579,2721m3178,2835l3178,2721e" filled="false" stroked="true" strokeweight=".5pt" strokecolor="#231f20">
              <v:path arrowok="t"/>
              <v:stroke dashstyle="solid"/>
            </v:shape>
            <v:shape style="position:absolute;left:168;top:2410;width:3354;height:242" coordorigin="169,2410" coordsize="3354,242" path="m169,2501l182,2501,182,2516,195,2516,207,2531,207,2547,220,2547,220,2531,233,2531,233,2516,259,2516,259,2531,259,2516,259,2531,271,2531,271,2547,271,2531,284,2531,284,2547,309,2547,309,2562,309,2547,322,2547,322,2562,360,2562,360,2547,411,2547,411,2562,424,2562,424,2547,450,2547,450,2531,462,2516,488,2516,488,2501,488,2516,500,2501,500,2486,514,2471,526,2456,539,2456,539,2471,551,2471,564,2486,564,2471,590,2471,603,2456,615,2456,615,2441,628,2441,628,2410,654,2410,654,2426,666,2426,666,2441,692,2441,692,2456,705,2456,705,2471,769,2471,769,2486,769,2471,781,2471,781,2486,806,2486,806,2471,819,2471,819,2456,832,2456,845,2471,909,2471,921,2486,921,2501,947,2501,947,2516,960,2516,972,2531,1010,2531,1024,2547,1024,2531,1024,2547,1024,2531,1024,2547,1062,2547,1062,2562,1074,2562,1074,2577,1087,2562,1087,2577,1100,2577,1100,2592,1113,2592,1125,2577,1138,2592,1138,2577,1164,2577,1164,2592,1176,2592,1176,2607,1189,2592,1189,2607,1189,2592,1189,2607,1240,2607,1240,2622,1304,2622,1304,2607,1317,2622,1329,2622,1329,2637,1342,2622,1342,2637,1380,2637,1380,2622,1393,2637,1393,2622,1406,2622,1406,2637,1406,2622,1419,2622,1419,2607,1431,2607,1431,2622,1431,2607,1444,2622,1444,2607,1444,2622,1444,2607,1469,2607,1469,2592,1483,2607,1483,2592,1520,2592,1520,2607,1520,2592,1533,2592,1546,2607,1546,2592,1546,2607,1584,2607,1584,2592,1775,2592,1775,2607,1775,2592,1775,2607,1890,2607,1890,2622,1967,2622,1967,2637,1967,2622,1993,2622,2005,2637,2005,2622,2005,2637,2043,2637,2043,2652,2094,2652,2094,2637,2107,2637,2107,2622,2107,2637,2120,2637,2120,2607,2133,2607,2133,2622,2133,2607,2145,2607,2145,2592,2158,2607,2158,2592,2197,2592,2197,2577,2197,2592,2222,2592,2222,2607,2273,2607,2273,2622,2286,2607,2286,2622,2298,2622,2298,2637,2298,2622,2400,2622,2400,2637,2400,2622,2719,2622,2783,2622,2796,2637,2796,2622,2847,2622,2847,2607,2974,2607,2974,2592,3038,2592,3038,2607,3217,2607,3217,2622,3267,2622,3280,2607,3408,2607,3408,2622,3420,2622,3420,2607,3420,2622,3433,2622,3433,2607,3433,2622,3433,2607,3446,2622,3446,2607,3446,2622,3458,2622,3458,2607,3472,2607,3472,2592,3484,2592,3484,2577,3497,2577,3510,2562,3510,2531,3522,2516,3522,2531,3522,2516e" filled="false" stroked="true" strokeweight="1pt" strokecolor="#b01c88">
              <v:path arrowok="t"/>
              <v:stroke dashstyle="solid"/>
            </v:shape>
            <v:shape style="position:absolute;left:168;top:106;width:3354;height:2227" coordorigin="169,106" coordsize="3354,2227" path="m169,455l169,561,182,546,182,636,195,591,195,530,195,546,195,515,207,546,207,364,220,303,220,440,220,379,233,349,233,409,233,394,245,379,245,197,259,197,259,152,259,197,271,212,271,197,271,258,284,303,284,379,296,379,296,455,309,455,309,440,309,742,322,742,322,727,322,758,335,758,335,773,335,758,335,788,348,788,348,818,348,803,348,818,360,803,360,864,373,848,373,833,373,864,386,833,386,879,386,864,399,848,399,833,399,848,411,848,411,1030,424,1030,424,1000,437,1000,437,924,437,939,450,909,450,894,450,909,462,818,462,848,462,788,475,788,475,803,475,697,488,667,488,576,500,546,500,318,514,349,514,334,514,515,514,500,526,440,526,409,539,409,539,379,539,424,551,394,551,485,564,500,564,455,564,530,577,530,577,485,577,500,590,530,590,500,590,530,590,515,603,470,603,485,603,440,603,455,603,440,615,440,615,258,615,273,628,243,628,106,628,137,641,137,641,258,641,228,641,243,654,228,654,303,666,288,666,303,666,137,666,197,679,182,679,288,679,273,692,258,692,334,705,334,705,455,717,485,717,455,717,485,730,470,730,424,743,424,743,440,743,409,743,424,755,424,755,409,769,409,769,288,769,349,781,334,781,485,794,515,794,530,794,485,806,485,806,424,819,424,819,455,819,273,819,303,819,288,832,288,832,273,832,334,845,318,845,394,845,379,858,379,858,318,858,394,870,394,870,409,870,379,883,364,883,303,883,379,896,409,896,500,909,470,909,500,909,470,921,485,921,636,934,652,934,621,934,667,947,682,947,667,947,697,960,682,960,833,960,803,972,848,972,894,972,864,985,879,985,848,985,864,985,833,998,818,998,833,998,818,998,848,998,833,1010,833,1010,864,1010,848,1010,879,1024,924,1024,894,1024,954,1024,985,1036,1000,1036,1045,1049,1121,1049,1151,1049,1136,1062,1106,1062,1151,1062,1000,1062,1015,1074,1045,1074,1030,1074,1045,1074,1030,1087,1015,1087,1000,1087,1045,1100,1045,1100,1060,1100,1045,1100,1076,1100,1060,1113,1106,1113,1136,1125,1091,1125,1030,1138,1045,1138,1106,1138,1091,1151,1076,1151,1136,1164,1151,1164,1166,1164,1151,1164,1197,1176,1257,1176,1227,1176,1242,1189,1227,1189,1242,1189,1212,1189,1272,1202,1272,1202,1242,1215,1242,1215,1212,1215,1257,1228,1318,1228,1349,1228,1333,1240,1378,1240,1439,1253,1455,1253,1484,1253,1470,1253,1484,1265,1500,1265,1515,1265,1500,1279,1530,1279,1515,1279,1545,1291,1545,1291,1561,1291,1515,1304,1545,1304,1530,1304,1561,1304,1530,1317,1545,1329,1545,1329,1515,1329,1561,1329,1545,1329,1561,1342,1530,1342,1500,1342,1515,1355,1500,1355,1530,1368,1530,1368,1545,1368,1530,1368,1545,1380,1576,1380,1651,1380,1621,1393,1621,1393,1667,1393,1651,1406,1667,1406,1636,1406,1651,1419,1636,1419,1667,1419,1651,1419,1667,1419,1636,1431,1636,1431,1651,1431,1621,1444,1636,1444,1621,1444,1667,1457,1651,1457,1667,1457,1636,1457,1651,1469,1682,1469,1697,1469,1667,1483,1651,1483,1636,1495,1636,1495,1651,1508,1636,1508,1606,1508,1651,1520,1636,1520,1697,1533,1697,1533,1682,1533,1712,1546,1712,1546,1682,1546,1712,1546,1697,1559,1697,1559,1712,1572,1788,1572,1803,1572,1757,1572,1773,1584,1757,1584,1591,1597,1576,1597,1682,1610,1697,1610,1682,1610,1712,1623,1682,1623,1697,1623,1682,1623,1697,1635,1712,1635,1742,1648,1727,1648,1773,1648,1757,1648,1773,1661,1773,1661,1667,1661,1712,1661,1606,1674,1621,1674,1606,1686,1606,1686,1727,1699,1712,1699,1757,1712,1757,1712,1742,1712,1757,1712,1727,1724,1742,1724,1757,1724,1636,1750,1636,1750,1667,1763,1667,1763,1682,1763,1651,1775,1682,1775,1712,1775,1697,1775,1712,1788,1727,1788,1697,1788,1727,1801,1757,1801,1742,1801,1757,1814,1757,1814,1727,1827,1757,1827,1742,1839,1757,1839,1727,1839,1742,1852,1742,1852,1697,1852,1712,1865,1712,1865,1757,1878,1833,1878,1879,1878,1863,1878,1894,1878,1879,1890,1879,1890,1894,1903,1894,1903,1909,1916,1909,1916,1954,1929,1985,1929,1969,1929,1985,1929,1969,1941,1954,1941,1939,1941,1954,1954,1985,1954,1969,1967,1969,1967,2000,1967,1969,1979,1969,1979,1939,1993,1939,1993,1924,1993,1939,2005,1939,2005,1969,2005,1954,2005,1969,2018,1969,2018,1985,2018,1969,2018,2000,2030,2000,2030,2015,2030,2000,2030,2030,2043,2030,2043,2060,2056,2075,2056,2121,2056,2091,2056,2121,2056,2106,2069,2121,2069,2151,2069,2136,2082,2121,2082,2136,2082,2121,2094,2121,2094,2060,2107,2030,2107,2000,2107,2015,2107,2000,2107,2015,2120,1985,2120,1863,2133,1879,2133,1894,2145,1879,2145,1818,2145,1848,2158,1848,2158,1863,2158,1803,2171,1788,2171,1803,2171,1788,2184,1803,2184,1682,2197,1636,2197,1591,2197,1682,2209,1682,2209,1757,2222,1757,2222,1606,2222,1667,2234,1682,2234,1712,2248,1727,2248,1773,2260,1757,2260,1712,2260,1727,2273,1636,2273,1697,2286,1667,2286,1742,2298,1742,2298,1773,2298,1757,2311,1757,2311,1773,2324,1788,2324,1773,2324,1788,2337,1773,2337,1788,2349,1788,2349,1773,2349,1788,2362,1788,2362,1773,2375,1803,2375,1788,2375,1803,2388,1818,2388,1803,2388,1818,2388,1803,2388,1818,2400,1818,2400,1833,2400,1788,2413,1788,2413,1818,2413,1788,2426,1788,2426,1803,2438,1788,2438,1773,2452,1818,2452,1848,2452,1833,2452,1848,2452,1833,2464,1848,2464,1773,2477,1788,2477,1818,2477,1803,2489,1803,2489,1742,2502,1727,2502,1712,2502,1727,2502,1712,2502,1727,2515,1712,2515,1697,2515,1712,2515,1697,2528,1682,2528,1727,2541,1757,2541,1742,2541,1773,2541,1757,2553,1757,2553,1727,2566,1727,2566,1742,2566,1727,2579,1727,2579,1773,2592,1803,2592,1818,2592,1803,2604,1803,2604,1788,2604,1803,2604,1788,2604,1803,2617,1833,2617,1863,2617,1848,2630,1863,2630,1833,2643,1833,2643,1803,2655,1803,2655,1818,2668,1833,2668,1879,2681,1879,2681,1863,2681,1879,2693,1879,2693,1863,2693,1879,2693,1863,2693,1879,2707,1879,2707,1894,2707,1879,2707,1894,2707,1879,2707,1894,2719,1894,2719,1939,2732,1939,2732,1924,2732,1939,2744,1924,2744,1954,2744,1939,2757,1969,2757,2015,2770,2015,2770,2045,2783,2045,2783,2030,2783,2060,2796,2045,2796,2030,2796,2045,2796,2015,2808,2000,2808,1985,2808,2000,2821,2000,2821,1985,2834,2000,2834,1985,2847,1985,2847,2015,2859,2015,2859,1985,2872,1985,2872,2000,2885,1985,2885,1969,2885,2000,2898,1969,2898,2015,2910,2000,2910,2015,2910,2000,2923,2000,2923,2045,2936,2045,2936,2075,2948,2075,2948,2045,2974,2045,2974,2060,2987,2060,2987,2075,2987,2060,2999,2075,2999,2060,3012,2045,3012,2030,3012,2045,3025,2045,3025,2075,3038,2075,3038,2106,3051,2121,3051,2106,3051,2151,3063,2151,3063,2166,3063,2151,3076,2106,3076,2151,3089,2151,3102,2166,3102,2181,3114,2181,3114,2166,3127,2166,3127,2181,3140,2197,3140,2257,3165,2257,3165,2287,3178,2287,3178,2242,3178,2257,3191,2257,3191,2303,3203,2303,3203,2318,3203,2303,3203,2318,3217,2318,3217,2333,3217,2318,3229,2303,3229,2318,3242,2303,3242,2318,3242,2303,3254,2303,3254,2333,3267,2333,3267,2181,3280,2151,3280,2166,3293,2166,3293,2136,3293,2166,3293,2151,3306,2151,3306,2197,3331,2197,3331,2181,3331,2197,3344,2197,3344,2227,3344,2212,3357,2212,3357,2227,3369,2227,3369,2212,3369,2242,3382,2227,3382,2242,3395,2257,3408,2272,3408,2287,3420,2287,3420,2257,3420,2272,3433,2272,3433,2257,3446,2272,3446,2257,3458,2257,3458,2242,3458,2257,3458,2212,3472,2212,3472,2227,3472,2197,3472,2212,3484,2212,3484,2166,3497,2166,3497,2075,3510,2075,3510,1924,3522,1863,3522,1924,3522,1909e" filled="false" stroked="true" strokeweight="1pt" strokecolor="#75c043">
              <v:path arrowok="t"/>
              <v:stroke dashstyle="solid"/>
            </v:shape>
            <v:shape style="position:absolute;left:0;top:289;width:114;height:2257" coordorigin="0,290" coordsize="114,2257" path="m0,2546l113,2546m0,2274l113,2274m0,1987l113,1987m0,1697l113,1697m0,1425l113,1425m0,1138l113,1138m0,851l113,851m0,562l113,562m0,290l113,290e" filled="false" stroked="true" strokeweight=".5pt" strokecolor="#231f20">
              <v:path arrowok="t"/>
              <v:stroke dashstyle="solid"/>
            </v:shape>
            <v:shape style="position:absolute;left:1215;top:968;width:120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Sub-investment grade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791;top:2272;width:97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Investment grade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159" w:val="left" w:leader="none"/>
          <w:tab w:pos="1758" w:val="left" w:leader="none"/>
          <w:tab w:pos="2369" w:val="left" w:leader="none"/>
          <w:tab w:pos="2968" w:val="left" w:leader="none"/>
          <w:tab w:pos="3467" w:val="left" w:leader="none"/>
        </w:tabs>
        <w:spacing w:before="0"/>
        <w:ind w:left="500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</w:r>
    </w:p>
    <w:p>
      <w:pPr>
        <w:pStyle w:val="BodyText"/>
        <w:spacing w:before="8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Merrill Lynch.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Option-adjusted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spreads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Aggregate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bonds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composite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lower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BBB3.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Aggregate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bonds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composite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BBB3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higher.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1,000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800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700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300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6"/>
        <w:ind w:left="153" w:right="146"/>
      </w:pPr>
      <w:r>
        <w:rPr/>
        <w:br w:type="column"/>
      </w:r>
      <w:r>
        <w:rPr>
          <w:color w:val="231F20"/>
          <w:w w:val="95"/>
        </w:rPr>
        <w:t>markets.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persist,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impinge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quantity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intermediaries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</w:rPr>
        <w:t>willing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extend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both</w:t>
      </w:r>
      <w:r>
        <w:rPr>
          <w:color w:val="231F20"/>
          <w:spacing w:val="-37"/>
        </w:rPr>
        <w:t> </w:t>
      </w:r>
      <w:r>
        <w:rPr>
          <w:color w:val="231F20"/>
        </w:rPr>
        <w:t>households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companies.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spreads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modest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higher-quality </w:t>
      </w:r>
      <w:r>
        <w:rPr>
          <w:color w:val="231F20"/>
          <w:w w:val="90"/>
        </w:rPr>
        <w:t>financial assets such as investment-grade corporate bonds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1.3)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encouraged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‘flight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quality’. 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</w:rPr>
        <w:t>evident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UK</w:t>
      </w:r>
      <w:r>
        <w:rPr>
          <w:color w:val="231F20"/>
          <w:spacing w:val="-36"/>
        </w:rPr>
        <w:t> </w:t>
      </w:r>
      <w:r>
        <w:rPr>
          <w:color w:val="231F20"/>
        </w:rPr>
        <w:t>government</w:t>
      </w:r>
      <w:r>
        <w:rPr>
          <w:color w:val="231F20"/>
          <w:spacing w:val="-35"/>
        </w:rPr>
        <w:t> </w:t>
      </w:r>
      <w:r>
        <w:rPr>
          <w:color w:val="231F20"/>
        </w:rPr>
        <w:t>bond</w:t>
      </w:r>
      <w:r>
        <w:rPr>
          <w:color w:val="231F20"/>
          <w:spacing w:val="-35"/>
        </w:rPr>
        <w:t> </w:t>
      </w:r>
      <w:r>
        <w:rPr>
          <w:color w:val="231F20"/>
        </w:rPr>
        <w:t>market,</w:t>
      </w:r>
      <w:r>
        <w:rPr>
          <w:color w:val="231F20"/>
          <w:spacing w:val="-37"/>
        </w:rPr>
        <w:t> </w:t>
      </w:r>
      <w:r>
        <w:rPr>
          <w:color w:val="231F20"/>
        </w:rPr>
        <w:t>where</w:t>
      </w:r>
    </w:p>
    <w:p>
      <w:pPr>
        <w:pStyle w:val="BodyText"/>
        <w:spacing w:line="268" w:lineRule="auto"/>
        <w:ind w:left="153" w:right="262"/>
      </w:pPr>
      <w:r>
        <w:rPr>
          <w:color w:val="231F20"/>
          <w:w w:val="95"/>
        </w:rPr>
        <w:t>longer-term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fell.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 </w:t>
      </w:r>
      <w:r>
        <w:rPr>
          <w:color w:val="231F20"/>
          <w:w w:val="90"/>
        </w:rPr>
        <w:t>forward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middle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July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1.4),</w:t>
      </w:r>
      <w:r>
        <w:rPr>
          <w:color w:val="231F20"/>
          <w:spacing w:val="-42"/>
        </w:rPr>
        <w:t> </w:t>
      </w:r>
      <w:r>
        <w:rPr>
          <w:color w:val="231F20"/>
        </w:rPr>
        <w:t>unwinding</w:t>
      </w:r>
      <w:r>
        <w:rPr>
          <w:color w:val="231F20"/>
          <w:spacing w:val="-42"/>
        </w:rPr>
        <w:t> </w:t>
      </w:r>
      <w:r>
        <w:rPr>
          <w:color w:val="231F20"/>
        </w:rPr>
        <w:t>earlier</w:t>
      </w:r>
      <w:r>
        <w:rPr>
          <w:color w:val="231F20"/>
          <w:spacing w:val="-42"/>
        </w:rPr>
        <w:t> </w:t>
      </w:r>
      <w:r>
        <w:rPr>
          <w:color w:val="231F20"/>
        </w:rPr>
        <w:t>increases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and June.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government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provides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expectations of financial market participants. These </w:t>
      </w:r>
      <w:r>
        <w:rPr>
          <w:color w:val="231F20"/>
          <w:w w:val="90"/>
        </w:rPr>
        <w:t>‘breakeven’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June,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but</w:t>
      </w:r>
    </w:p>
    <w:p>
      <w:pPr>
        <w:spacing w:after="0" w:line="268" w:lineRule="auto"/>
        <w:sectPr>
          <w:headerReference w:type="default" r:id="rId26"/>
          <w:headerReference w:type="even" r:id="rId27"/>
          <w:pgSz w:w="11900" w:h="16840"/>
          <w:pgMar w:header="446" w:footer="0" w:top="1560" w:bottom="280" w:left="640" w:right="640"/>
          <w:pgNumType w:start="11"/>
          <w:cols w:num="3" w:equalWidth="0">
            <w:col w:w="3848" w:space="40"/>
            <w:col w:w="325" w:space="1116"/>
            <w:col w:w="5291"/>
          </w:cols>
        </w:sectPr>
      </w:pPr>
    </w:p>
    <w:p>
      <w:pPr>
        <w:pStyle w:val="BodyText"/>
        <w:spacing w:line="20" w:lineRule="exact"/>
        <w:ind w:left="146" w:right="-27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91"/>
        <w:ind w:left="153" w:right="3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1.4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ten-year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forward market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21"/>
          <w:sz w:val="18"/>
        </w:rPr>
        <w:t> </w:t>
      </w:r>
      <w:r>
        <w:rPr>
          <w:rFonts w:ascii="Times New Roman"/>
          <w:i/>
          <w:color w:val="231F20"/>
          <w:sz w:val="18"/>
        </w:rPr>
        <w:t>Report</w:t>
      </w:r>
      <w:r>
        <w:rPr>
          <w:color w:val="231F20"/>
          <w:position w:val="4"/>
          <w:sz w:val="12"/>
        </w:rPr>
        <w:t>(a)</w:t>
      </w:r>
    </w:p>
    <w:p>
      <w:pPr>
        <w:spacing w:line="127" w:lineRule="exact" w:before="117"/>
        <w:ind w:left="2987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7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9.685001pt;margin-top:2.659793pt;width:184.3pt;height:141.75pt;mso-position-horizontal-relative:page;mso-position-vertical-relative:paragraph;z-index:-20052480" coordorigin="794,53" coordsize="3686,2835">
            <v:rect style="position:absolute;left:798;top:58;width:3676;height:2825" filled="false" stroked="true" strokeweight=".5pt" strokecolor="#231f20">
              <v:stroke dashstyle="solid"/>
            </v:rect>
            <v:line style="position:absolute" from="965,2413" to="4320,2413" stroked="true" strokeweight=".5pt" strokecolor="#231f20">
              <v:stroke dashstyle="solid"/>
            </v:line>
            <v:shape style="position:absolute;left:965;top:519;width:3514;height:2369" coordorigin="966,520" coordsize="3514,2369" path="m4365,2414l4479,2414m4365,1940l4479,1940m4365,1466l4479,1466m4365,994l4479,994m4365,520l4479,520m966,2888l966,2774m1532,2888l1532,2774m2083,2888l2083,2774m2650,2888l2650,2774m3201,2888l3201,2774m3767,2888l3767,2774m4321,2888l4321,2774e" filled="false" stroked="true" strokeweight=".5pt" strokecolor="#231f20">
              <v:path arrowok="t"/>
              <v:stroke dashstyle="solid"/>
            </v:shape>
            <v:shape style="position:absolute;left:964;top:547;width:3356;height:1865" coordorigin="965,548" coordsize="3356,1865" path="m965,2413l1003,2306,1042,2413,1170,2199,1209,2183,1247,2352,1286,2291,1324,2199,1440,2214,1479,2352,1530,2183,1568,2321,1608,2153,1723,2153,1762,2092,1800,1985,1839,1985,1878,1878,2006,1878,2044,1710,2083,1801,2122,1404,2160,1190,2289,1236,2328,1098,2366,1022,2405,854,2443,777,2559,762,2598,885,2649,777,2687,808,2726,701,2842,854,2880,869,2919,1007,2957,1052,2996,946,3124,1113,3163,930,3201,824,3240,716,3279,594,3407,548,3446,991,3485,1022,3523,915,3562,701,3677,824,3716,824,3767,1160,3806,1175,3844,1618,3960,1603,3999,1648,4038,1710,4076,1863,4115,1756,4243,1908,4282,1801,4320,1817e" filled="false" stroked="true" strokeweight="1pt" strokecolor="#00558b">
              <v:path arrowok="t"/>
              <v:stroke dashstyle="solid"/>
            </v:shape>
            <v:shape style="position:absolute;left:964;top:1037;width:3356;height:1376" coordorigin="965,1037" coordsize="3356,1376" path="m965,2413l1003,2306,1042,2352,1170,2138,1209,2138,1247,2275,1286,2183,1324,2107,1440,2138,1479,2291,1530,2138,1568,2306,1608,2199,1723,2199,1762,2275,1800,2214,1839,2229,1878,2138,2006,2077,2044,1955,2083,2107,2122,1771,2160,1649,2289,1710,2328,1756,2366,1664,2405,1542,2443,1450,2559,1481,2598,1756,2649,1664,2687,1710,2726,1680,2842,1695,2880,1618,2919,1481,2957,1572,2996,1557,3124,1695,3163,1343,3201,1282,3240,1190,3279,1053,3407,1037,3446,1587,3485,1557,3523,1481,3562,1236,3677,1358,3716,1404,3767,1832,3806,1893,3844,2168,3960,2077,3999,2153,4038,2199,4076,2291,4115,2199,4243,2336,4282,2336,4320,2367e" filled="false" stroked="true" strokeweight="1pt" strokecolor="#b01c88">
              <v:path arrowok="t"/>
              <v:stroke dashstyle="solid"/>
            </v:shape>
            <v:shape style="position:absolute;left:793;top:519;width:114;height:1895" coordorigin="794,519" coordsize="114,1895" path="m794,2414l907,2414m794,1940l907,1940m794,1465l907,1465m794,994l907,994m794,519l907,519e" filled="false" stroked="true" strokeweight=".5pt" strokecolor="#231f20">
              <v:path arrowok="t"/>
              <v:stroke dashstyle="solid"/>
            </v:shape>
            <v:shape style="position:absolute;left:3135;top:366;width:43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Nominal</w:t>
                    </w:r>
                  </w:p>
                </w:txbxContent>
              </v:textbox>
              <w10:wrap type="none"/>
            </v:shape>
            <v:shape style="position:absolute;left:2884;top:1285;width:22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20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0.3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0.1</w:t>
      </w:r>
    </w:p>
    <w:p>
      <w:pPr>
        <w:spacing w:before="68"/>
        <w:ind w:left="389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6" w:lineRule="exact" w:before="80"/>
        <w:ind w:left="3895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2" w:lineRule="exact" w:before="0"/>
        <w:ind w:left="3895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tabs>
          <w:tab w:pos="742" w:val="left" w:leader="none"/>
          <w:tab w:pos="1317" w:val="left" w:leader="none"/>
          <w:tab w:pos="1885" w:val="left" w:leader="none"/>
          <w:tab w:pos="2462" w:val="left" w:leader="none"/>
          <w:tab w:pos="3027" w:val="left" w:leader="none"/>
        </w:tabs>
        <w:spacing w:before="157"/>
        <w:ind w:left="174" w:right="0" w:firstLine="0"/>
        <w:jc w:val="left"/>
        <w:rPr>
          <w:sz w:val="12"/>
        </w:rPr>
      </w:pPr>
      <w:r>
        <w:rPr>
          <w:color w:val="231F20"/>
          <w:sz w:val="12"/>
        </w:rPr>
        <w:t>9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May</w:t>
        <w:tab/>
        <w:t>23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May</w:t>
        <w:tab/>
        <w:t>6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June</w:t>
        <w:tab/>
        <w:t>20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June</w:t>
        <w:tab/>
        <w:t>4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July</w:t>
        <w:tab/>
        <w:t>18 July   1 Aug.</w:t>
      </w:r>
      <w:r>
        <w:rPr>
          <w:color w:val="231F20"/>
          <w:spacing w:val="-14"/>
          <w:sz w:val="12"/>
        </w:rPr>
        <w:t> </w:t>
      </w:r>
      <w:r>
        <w:rPr>
          <w:color w:val="231F20"/>
          <w:position w:val="9"/>
          <w:sz w:val="12"/>
        </w:rPr>
        <w:t>0.1</w:t>
      </w:r>
    </w:p>
    <w:p>
      <w:pPr>
        <w:spacing w:before="17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33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Instantaneous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yields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inflation-linked </w:t>
      </w:r>
      <w:r>
        <w:rPr>
          <w:color w:val="231F20"/>
          <w:sz w:val="11"/>
        </w:rPr>
        <w:t>government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146" w:right="-27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1.5 </w:t>
      </w:r>
      <w:r>
        <w:rPr>
          <w:color w:val="231F20"/>
          <w:sz w:val="18"/>
        </w:rPr>
        <w:t>UK breakeven inflation rates</w:t>
      </w:r>
      <w:r>
        <w:rPr>
          <w:color w:val="231F20"/>
          <w:position w:val="4"/>
          <w:sz w:val="12"/>
        </w:rPr>
        <w:t>(a)</w:t>
      </w:r>
    </w:p>
    <w:p>
      <w:pPr>
        <w:spacing w:before="144"/>
        <w:ind w:left="0" w:right="202" w:firstLine="0"/>
        <w:jc w:val="right"/>
        <w:rPr>
          <w:sz w:val="12"/>
        </w:rPr>
      </w:pPr>
      <w:r>
        <w:rPr/>
        <w:pict>
          <v:group style="position:absolute;margin-left:39.685001pt;margin-top:15.735391pt;width:184.3pt;height:141.950pt;mso-position-horizontal-relative:page;mso-position-vertical-relative:paragraph;z-index:-20054016" coordorigin="794,315" coordsize="3686,2839">
            <v:line style="position:absolute" from="801,3031" to="911,3031" stroked="true" strokeweight=".5pt" strokecolor="#231f20">
              <v:stroke dashstyle="solid"/>
            </v:line>
            <v:shape style="position:absolute;left:890;top:3030;width:40;height:118" coordorigin="891,3030" coordsize="40,118" path="m911,3030l911,3055,891,3070,930,3083,891,3101,930,3117,907,3126,907,3148e" filled="false" stroked="true" strokeweight=".5pt" strokecolor="#231f20">
              <v:path arrowok="t"/>
              <v:stroke dashstyle="solid"/>
            </v:shape>
            <v:line style="position:absolute" from="799,3144" to="4474,3144" stroked="true" strokeweight=".5pt" strokecolor="#231f20">
              <v:stroke dashstyle="solid"/>
            </v:line>
            <v:shape style="position:absolute;left:4340;top:3028;width:40;height:118" coordorigin="4340,3029" coordsize="40,118" path="m4360,3029l4360,3053,4340,3069,4380,3081,4340,3100,4380,3115,4357,3125,4356,3146e" filled="false" stroked="true" strokeweight=".5pt" strokecolor="#231f20">
              <v:path arrowok="t"/>
              <v:stroke dashstyle="solid"/>
            </v:shape>
            <v:line style="position:absolute" from="794,320" to="4479,320" stroked="true" strokeweight=".5pt" strokecolor="#231f20">
              <v:stroke dashstyle="solid"/>
            </v:line>
            <v:shape style="position:absolute;left:798;top:319;width:3673;height:2712" coordorigin="799,320" coordsize="3673,2712" path="m799,320l799,3028m4471,320l4471,3028m4361,3031l4471,3031e" filled="false" stroked="true" strokeweight=".5pt" strokecolor="#231f20">
              <v:path arrowok="t"/>
              <v:stroke dashstyle="solid"/>
            </v:shape>
            <v:shape style="position:absolute;left:963;top:647;width:3516;height:2503" coordorigin="963,647" coordsize="3516,2503" path="m4365,2700l4479,2700m4365,2347l4479,2347m4365,2011l4479,2011m4365,1675l4479,1675m4365,1336l4479,1336m4365,986l4479,986m4365,647l4479,647m963,3149l963,3036m1284,3149l1284,3093m1617,3149l1617,3093m1938,3149l1938,3093m2269,3149l2269,3036m2590,3149l2590,3093m2923,3149l2923,3093m3244,3149l3244,3093m3577,3149l3577,3036m3898,3149l3898,3093m4231,3149l4231,3093e" filled="false" stroked="true" strokeweight=".5pt" strokecolor="#231f20">
              <v:path arrowok="t"/>
              <v:stroke dashstyle="solid"/>
            </v:shape>
            <v:shape style="position:absolute;left:962;top:1382;width:3366;height:1043" coordorigin="962,1383" coordsize="3366,1043" path="m962,2119l962,2088,975,2103,975,2119,987,2149,987,2119,999,2134,999,2165,1011,2149,1011,2165,1024,2149,1036,2149,1036,2180,1049,2210,1049,2241,1073,2241,1073,2287,1085,2287,1085,2303,1098,2287,1098,2272,1110,2210,1110,2195,1123,2241,1123,2180,1135,2180,1135,2195,1147,2180,1147,2057,1159,2042,1172,2012,1172,2057,1184,2073,1184,2042,1197,1996,1197,1980,1197,1996,1209,1996,1209,2012,1221,1965,1233,1980,1246,1980,1246,2027,1258,2027,1258,2042,1271,2057,1295,2057,1295,2088,1307,2088,1307,2103,1320,2103,1320,2149,1332,2195,1345,2210,1345,2241,1345,2226,1357,2241,1369,2226,1369,2210,1369,2256,1394,2256,1394,2210,1406,2210,1419,2226,1419,2180,1419,2195,1431,2195,1431,2180,1443,2180,1443,2165,1443,2226,1455,2256,1455,2241,1468,2256,1480,2256,1493,2272,1493,2394,1505,2379,1517,2379,1517,2394,1517,2349,1529,2333,1542,2317,1542,2256,1554,2256,1567,2241,1567,2287,1567,2272,1579,2303,1591,2317,1591,2303,1603,2272,1616,2272,1616,2241,1616,2256,1641,2256,1641,2210,1653,2195,1653,2226,1665,2226,1665,2210,1665,2226,1677,2272,1677,2256,1689,2287,1689,2272,1689,2287,1702,2256,1714,2256,1714,2226,1727,2180,1727,2195,1739,2180,1739,2195,1751,2195,1751,2256,1763,2256,1763,2241,1763,2256,1776,2287,1788,2287,1788,2272,1801,2287,1801,2317,1813,2317,1813,2349,1825,2364,1825,2349,1837,2349,1837,2333,1850,2317,1850,2364,1862,2379,1875,2379,1875,2425,1887,2410,1899,2410,1899,2379,1911,2364,1911,2333,1924,2333,1924,2272,1936,2256,1936,2241,1949,2241,1949,2210,1961,2210,1961,2226,1973,2195,1973,2103,1985,2088,1998,2073,1998,2134,2010,2149,2010,2119,2022,2103,2022,2149,2035,2134,2047,2149,2047,2073,2059,2088,2072,2073,2072,2119,2084,2119,2096,2165,2096,2303,2109,2303,2121,2317,2121,2287,2158,2287,2158,2272,2170,2303,2170,2272,2182,2272,2182,2256,2195,2256,2195,2226,2195,2241,2207,2256,2207,2241,2220,2256,2220,2226,2244,2226,2244,2241,2269,2241,2269,2256,2281,2256,2294,2272,2294,2226,2318,2226,2318,2149,2318,2195,2330,2195,2343,2165,2343,2180,2355,2195,2355,2180,2368,2149,2368,2165,2380,2149,2380,2134,2392,2165,2392,2103,2404,2088,2404,2103,2417,2103,2417,2088,2429,2134,2429,2149,2442,2134,2442,2149,2454,2165,2454,2149,2466,2149,2466,2134,2478,2134,2491,2119,2503,2103,2503,2073,2516,2088,2516,2073,2528,2027,2540,2027,2540,2012,2552,2027,2565,2012,2565,1980,2577,1996,2577,1965,2590,1950,2602,1935,2602,1858,2602,1873,2614,1858,2614,1843,2626,1843,2626,1858,2651,1858,2651,1843,2651,1858,2664,1858,2676,1873,2676,1797,2688,1797,2688,1782,2700,1751,2700,1766,2700,1751,2713,1766,2725,1751,2725,1720,2738,1736,2750,1751,2750,1766,2750,1751,2762,1751,2774,1736,2774,1766,2774,1751,2774,1766,2799,1766,2799,1720,2799,1736,2824,1736,2824,1766,2836,1766,2848,1797,2848,1782,2848,1797,2861,1797,2861,1812,2873,1797,2886,1782,2898,1797,2898,1782,2898,1797,2910,1751,2910,1736,2922,1751,2922,1766,2922,1751,2935,1751,2935,1736,2947,1720,2947,1705,2960,1705,2972,1720,2972,1705,2996,1705,2996,1736,2996,1674,3009,1659,3021,1659,3021,1689,3034,1689,3046,1720,3058,1720,3070,1705,3070,1720,3070,1643,3083,1643,3095,1659,3095,1613,3108,1643,3108,1659,3120,1659,3120,1720,3132,1736,3132,1751,3144,1751,3144,1782,3169,1782,3169,1797,3182,1782,3182,1766,3194,1812,3194,1828,3206,1828,3206,1843,3218,1843,3218,1858,3231,1873,3231,1889,3243,1873,3243,1889,3256,1873,3268,1873,3268,1843,3280,1812,3280,1797,3292,1782,3292,1843,3317,1843,3317,1828,3330,1812,3330,1797,3342,1766,3354,1782,3354,1766,3366,1751,3379,1751,3379,1782,3391,1782,3403,1766,3403,1751,3416,1751,3428,1736,3428,1720,3428,1736,3453,1736,3453,1720,3465,1736,3477,1736,3477,1766,3489,1751,3502,1766,3502,1782,3502,1766,3514,1766,3527,1751,3551,1751,3551,1736,3576,1736,3576,1720,3601,1720,3601,1751,3613,1766,3613,1797,3625,1797,3625,1689,3637,1705,3637,1689,3650,1705,3650,1720,3650,1705,3662,1736,3675,1720,3675,1705,3699,1705,3699,1659,3711,1674,3724,1674,3724,1628,3724,1736,3736,1751,3749,1751,3749,1782,3761,1782,3773,1736,3773,1705,3785,1689,3823,1689,3823,1705,3835,1736,3835,1689,3847,1689,3847,1674,3859,1674,3859,1659,3872,1643,3872,1659,3884,1659,3897,1674,3921,1674,3921,1659,3933,1643,3971,1643,3971,1659,3983,1659,3983,1643,3995,1659,4007,1674,4007,1659,4032,1659,4032,1674,4045,1674,4045,1689,4057,1705,4057,1689,4057,1705,4069,1705,4081,1689,4081,1659,4094,1659,4106,1643,4106,1659,4119,1674,4119,1659,4131,1628,4131,1567,4143,1567,4143,1521,4155,1521,4155,1490,4168,1490,4168,1460,4180,1445,4180,1383,4192,1399,4205,1429,4205,1490,4205,1460,4217,1460,4229,1506,4229,1475,4241,1490,4254,1475,4254,1506,4266,1506,4279,1567,4279,1536,4291,1567,4303,1567,4315,1598,4328,1613,4328,1628e" filled="false" stroked="true" strokeweight="1pt" strokecolor="#00558b">
              <v:path arrowok="t"/>
              <v:stroke dashstyle="solid"/>
            </v:shape>
            <v:shape style="position:absolute;left:962;top:862;width:3366;height:1333" coordorigin="962,862" coordsize="3366,1333" path="m962,1888l962,1858,987,1858,987,1766,999,1797,1011,1812,1024,1797,1024,1766,1036,1766,1049,1689,1049,1704,1061,1704,1073,1720,1073,1766,1085,1797,1085,1873,1098,1858,1110,1888,1110,1873,1123,1934,1123,1888,1135,1873,1147,1858,1147,1827,1159,1827,1172,1781,1172,1812,1184,1827,1184,1797,1197,1781,1197,1797,1209,1781,1209,1751,1221,1766,1221,1720,1233,1720,1233,1735,1246,1704,1246,1735,1258,1735,1258,1751,1271,1751,1271,1766,1271,1751,1295,1751,1295,1797,1307,1812,1307,1842,1320,1827,1320,1842,1332,1873,1345,1904,1345,1919,1357,1934,1369,1919,1369,1904,1369,1919,1381,1919,1394,1934,1394,1919,1406,1934,1419,1949,1419,1980,1431,1995,1431,2041,1443,2041,1443,2072,1455,2088,1455,2103,1468,2103,1468,2118,1468,2088,1480,2088,1493,2103,1493,2195,1505,2164,1517,2149,1517,2118,1529,2103,1542,2072,1542,2088,1542,2041,1554,2041,1567,2026,1567,2072,1579,2088,1591,2103,1591,2041,1603,2072,1616,2056,1616,2041,1616,2056,1628,2056,1641,2072,1641,2026,1653,2041,1653,2056,1665,2056,1665,2072,1677,2088,1689,2118,1689,2072,1689,2088,1702,2133,1714,2118,1714,2103,1727,2056,1727,1995,1739,1995,1739,1980,1751,1995,1751,1949,1763,1949,1763,1888,1763,1904,1776,1934,1788,1934,1788,1919,1801,1934,1801,2011,1813,2011,1813,2056,1825,2072,1825,2056,1837,2041,1837,2026,1850,2026,1850,2056,1862,2056,1862,2072,1875,2072,1875,2088,1875,2041,1887,2041,1899,2026,1899,1980,1911,1934,1924,1949,1924,1888,1936,1842,1949,1873,1949,1858,1961,1858,1961,1873,1973,1842,1973,1751,1985,1735,1985,1704,1998,1689,1998,1751,2010,1751,2010,1720,2022,1674,2022,1704,2035,1720,2047,1735,2047,1643,2072,1643,2072,1628,2084,1628,2096,1658,2096,1797,2109,1812,2121,1812,2121,1797,2133,1827,2146,1827,2158,1812,2158,1781,2170,1827,2170,1766,2182,1751,2182,1735,2195,1720,2195,1689,2195,1704,2207,1735,2207,1766,2220,1797,2220,1781,2244,1781,2244,1797,2269,1797,2269,1735,2294,1735,2294,1674,2306,1689,2318,1674,2318,1613,2318,1704,2330,1689,2343,1674,2343,1628,2355,1582,2355,1551,2368,1506,2368,1521,2380,1506,2392,1521,2404,1475,2404,1506,2417,1521,2417,1582,2429,1628,2442,1628,2442,1613,2454,1613,2454,1597,2466,1582,2466,1551,2478,1582,2491,1567,2491,1551,2491,1567,2503,1567,2503,1551,2516,1551,2528,1582,2552,1582,2552,1567,2565,1551,2565,1536,2577,1536,2577,1521,2602,1521,2602,1490,2602,1506,2614,1506,2614,1521,2626,1536,2626,1567,2639,1567,2651,1551,2651,1597,2664,1643,2676,1628,2676,1567,2688,1567,2688,1551,2700,1521,2700,1551,2700,1536,2713,1551,2713,1567,2725,1582,2725,1551,2725,1567,2738,1567,2738,1597,2750,1628,2750,1658,2774,1658,2774,1674,2774,1658,2787,1658,2799,1643,2799,1597,2799,1613,2812,1613,2824,1613,2824,1643,2824,1613,2836,1597,2848,1597,2848,1567,2861,1567,2873,1582,2886,1567,2898,1567,2898,1551,2910,1490,2910,1521,2922,1521,2922,1506,2922,1521,2935,1521,2947,1490,2947,1475,2947,1490,2960,1490,2972,1475,2972,1414,2972,1429,2984,1444,2996,1429,2996,1444,2996,1429,2996,1460,3009,1475,3021,1460,3021,1490,3034,1506,3046,1490,3046,1506,3046,1490,3046,1506,3058,1506,3070,1444,3070,1306,3083,1306,3095,1322,3095,1199,3108,1276,3120,1276,3120,1398,3132,1429,3144,1444,3157,1429,3169,1429,3169,1444,3169,1429,3182,1429,3182,1414,3194,1367,3194,1352,3206,1352,3206,1383,3218,1398,3218,1414,3231,1429,3243,1414,3256,1414,3256,1398,3268,1398,3268,1383,3280,1383,3280,1367,3292,1352,3292,1383,3305,1414,3317,1414,3317,1383,3330,1367,3330,1352,3342,1352,3354,1383,3354,1337,3366,1322,3366,1337,3379,1352,3379,1383,3391,1383,3391,1352,3403,1322,3403,1276,3416,1291,3416,1306,3428,1291,3428,1276,3428,1306,3440,1306,3440,1337,3453,1337,3453,1322,3453,1352,3477,1352,3477,1398,3489,1383,3502,1398,3502,1352,3502,1367,3514,1367,3527,1352,3551,1352,3551,1337,3576,1337,3576,1291,3588,1260,3588,1230,3601,1260,3601,1306,3613,1322,3613,1337,3625,1337,3625,1306,3637,1306,3637,1322,3650,1337,3650,1352,3662,1306,3675,1291,3675,1276,3687,1260,3699,1276,3699,1260,3699,1291,3699,1260,3711,1245,3724,1230,3724,1214,3724,1245,3736,1276,3761,1276,3773,1184,3773,1214,3785,1230,3798,1245,3810,1230,3823,1230,3823,1260,3835,1260,3835,1306,3847,1291,3847,1276,3859,1245,3859,1260,3872,1230,3872,1245,3872,1230,3884,1214,3884,1199,3897,1199,3897,1214,3897,1199,3909,1184,3921,1184,3921,1169,3933,1153,3946,1153,3946,1169,3946,1153,3958,1169,3958,1184,3971,1184,3971,1199,3983,1214,3983,1184,3995,1184,3995,1199,4007,1184,4007,1199,4020,1199,4032,1214,4032,1230,4045,1230,4057,1245,4069,1245,4069,1230,4081,1230,4081,1199,4094,1199,4094,1153,4106,1123,4119,1138,4119,1123,4131,1107,4131,1046,4143,1046,4143,969,4155,985,4155,969,4168,954,4168,893,4180,893,4180,862,4192,908,4205,939,4205,1046,4205,985,4217,1000,4229,1061,4229,1046,4241,1031,4254,1000,4254,1015,4266,1015,4279,1000,4279,954,4291,1015,4291,1046,4303,1031,4303,1061,4315,1046,4328,1015e" filled="false" stroked="true" strokeweight="1pt" strokecolor="#b01c88">
              <v:path arrowok="t"/>
              <v:stroke dashstyle="solid"/>
            </v:shape>
            <v:shape style="position:absolute;left:962;top:679;width:3366;height:1331" coordorigin="962,680" coordsize="3366,1331" path="m962,1964l962,1979,975,1979,975,2010,987,1994,987,1872,999,1811,1011,1857,1011,1888,1024,1872,1024,1857,1036,1872,1036,1888,1049,1872,1049,1857,1061,1872,1061,1888,1073,1918,1073,1933,1085,1979,1098,1994,1098,1979,1110,1994,1123,1872,1123,1888,1135,1888,1135,1857,1147,1826,1147,1750,1159,1734,1159,1765,1172,1719,1172,1673,1184,1673,1184,1643,1197,1673,1197,1643,1197,1658,1209,1689,1209,1719,1221,1719,1221,1704,1233,1704,1246,1658,1246,1643,1258,1643,1258,1627,1271,1627,1271,1566,1283,1566,1283,1582,1295,1612,1295,1597,1295,1627,1307,1658,1307,1643,1320,1643,1320,1673,1332,1689,1345,1719,1345,1750,1357,1734,1369,1734,1369,1719,1369,1750,1381,1750,1394,1734,1394,1704,1406,1689,1419,1689,1419,1704,1431,1704,1443,1719,1443,1734,1455,1781,1455,1765,1468,1734,1468,1750,1468,1689,1493,1689,1493,1795,1505,1795,1517,1781,1517,1734,1529,1704,1542,1704,1542,1689,1567,1689,1567,1734,1567,1719,1579,1734,1591,1734,1591,1627,1603,1582,1616,1597,1616,1582,1616,1597,1628,1612,1641,1627,1641,1612,1641,1643,1665,1643,1665,1627,1677,1673,1677,1658,1689,1673,1689,1689,1702,1673,1714,1658,1714,1643,1727,1582,1727,1551,1763,1551,1763,1719,1776,1750,1788,1734,1788,1704,1788,1719,1813,1719,1813,1826,1825,1857,1825,1811,1850,1811,1850,1842,1875,1842,1875,1857,1887,1857,1887,1842,1899,1826,1899,1734,1911,1704,1911,1643,1924,1658,1924,1612,1936,1597,1949,1643,1949,1689,1961,1719,1961,1734,1973,1689,1973,1643,1985,1627,1985,1612,1998,1612,1998,1673,2010,1704,2010,1643,2022,1582,2022,1597,2022,1582,2035,1566,2047,1627,2047,1643,2047,1490,2059,1505,2072,1490,2072,1505,2072,1490,2072,1521,2084,1521,2096,1551,2096,1673,2121,1673,2121,1689,2121,1627,2133,1689,2146,1689,2146,1704,2146,1689,2158,1704,2170,1704,2170,1658,2182,1627,2182,1612,2195,1582,2195,1505,2195,1521,2207,1536,2207,1612,2220,1673,2232,1658,2244,1658,2256,1673,2269,1673,2269,1689,2281,1765,2294,1781,2294,1673,2306,1704,2318,1704,2318,1872,2330,1826,2343,1826,2343,1795,2355,1795,2368,1765,2368,1750,2380,1734,2392,1734,2392,1750,2404,1719,2404,1734,2417,1750,2417,1781,2429,1719,2429,1734,2442,1719,2442,1689,2454,1734,2454,1765,2466,1765,2478,1826,2478,1857,2491,1842,2491,1795,2491,1811,2503,1795,2516,1795,2516,1781,2528,1750,2540,1734,2540,1750,2552,1765,2552,1750,2565,1734,2565,1719,2577,1734,2577,1719,2590,1750,2590,1765,2602,1765,2602,1734,2614,1750,2614,1734,2626,1765,2626,1781,2639,1781,2639,1795,2651,1781,2651,1811,2664,1826,2664,1842,2676,1826,2676,1795,2688,1795,2688,1765,2700,1673,2700,1734,2713,1734,2713,1750,2725,1795,2725,1781,2738,1795,2738,1826,2750,1857,2750,1903,2750,1888,2762,1903,2774,1949,2774,1888,2787,1888,2799,1903,2799,1918,2799,1903,2812,1903,2824,1888,2824,1842,2836,1842,2848,1811,2848,1765,2861,1750,2861,1734,2873,1750,2873,1734,2873,1750,2886,1719,2898,1719,2898,1689,2910,1643,2910,1612,2922,1627,2935,1643,2947,1627,2947,1689,2960,1689,2972,1627,2972,1490,2984,1505,2996,1490,2996,1551,3009,1551,3021,1566,3021,1627,3034,1597,3046,1597,3046,1505,3046,1536,3058,1551,3070,1566,3070,1643,3083,1750,3095,1765,3095,1704,3108,1750,3108,1734,3120,1734,3120,1719,3120,1734,3132,1750,3144,1734,3144,1719,3169,1719,3169,1704,3182,1689,3182,1658,3194,1689,3194,1719,3206,1734,3206,1781,3218,1781,3218,1750,3231,1795,3231,1781,3243,1719,3243,1704,3243,1734,3256,1765,3256,1750,3268,1734,3268,1719,3280,1734,3280,1704,3292,1704,3292,1719,3305,1765,3305,1795,3317,1781,3317,1704,3330,1704,3330,1689,3330,1719,3342,1719,3342,1765,3354,1795,3354,1811,3354,1750,3366,1704,3379,1704,3379,1689,3379,1704,3391,1734,3391,1704,3403,1704,3403,1673,3416,1673,3416,1643,3428,1658,3428,1673,3428,1643,3440,1643,3440,1673,3453,1673,3453,1643,3453,1658,3465,1658,3477,1673,3477,1689,3477,1673,3489,1658,3502,1673,3502,1566,3514,1582,3527,1566,3527,1551,3551,1551,3551,1566,3563,1566,3576,1536,3588,1521,3588,1490,3601,1551,3601,1566,3601,1521,3613,1505,3625,1475,3625,1429,3637,1444,3637,1429,3650,1444,3650,1460,3675,1460,3675,1475,3675,1460,3675,1475,3687,1460,3699,1444,3699,1414,3724,1414,3724,1276,3736,1261,3749,1306,3749,1291,3749,1367,3761,1352,3773,1414,3773,1429,3785,1429,3785,1460,3798,1475,3798,1460,3810,1460,3810,1475,3823,1490,3835,1490,3835,1460,3847,1444,3847,1414,3859,1414,3859,1383,3872,1367,3872,1352,3884,1337,3884,1322,3897,1322,3897,1306,3909,1291,3921,1291,3921,1261,3933,1261,3946,1230,3946,1245,3958,1261,3971,1261,3983,1291,3983,1276,3995,1276,4007,1291,4007,1322,4020,1322,4020,1337,4032,1352,4032,1337,4045,1337,4045,1322,4069,1322,4069,1306,4081,1261,4081,1245,4094,1245,4094,1200,4106,1169,4119,1169,4119,1138,4131,1077,4131,985,4143,970,4143,863,4155,833,4155,848,4168,787,4168,726,4180,711,4180,680,4192,772,4205,833,4205,940,4205,848,4217,848,4229,909,4229,940,4229,909,4241,909,4254,894,4254,970,4266,955,4279,940,4279,909,4291,970,4291,1001,4303,1016,4315,1047,4328,1001e" filled="false" stroked="true" strokeweight="1pt" strokecolor="#75c043">
              <v:path arrowok="t"/>
              <v:stroke dashstyle="solid"/>
            </v:shape>
            <v:shape style="position:absolute;left:793;top:647;width:114;height:2053" coordorigin="794,647" coordsize="114,2053" path="m794,2700l907,2700m794,2347l907,2347m794,2011l907,2011m794,1675l907,1675m794,1336l907,1336m794,986l907,986m794,647l907,647e" filled="false" stroked="true" strokeweight=".5pt" strokecolor="#231f20">
              <v:path arrowok="t"/>
              <v:stroke dashstyle="solid"/>
            </v:shape>
            <v:shape style="position:absolute;left:3049;top:1027;width:47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Ten years</w:t>
                    </w:r>
                  </w:p>
                </w:txbxContent>
              </v:textbox>
              <w10:wrap type="none"/>
            </v:shape>
            <v:shape style="position:absolute;left:1179;top:1362;width:65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Twenty years</w:t>
                    </w:r>
                  </w:p>
                </w:txbxContent>
              </v:textbox>
              <w10:wrap type="none"/>
            </v:shape>
            <v:shape style="position:absolute;left:2181;top:2347;width:4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Five years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cent </w:t>
      </w:r>
      <w:r>
        <w:rPr>
          <w:color w:val="231F20"/>
          <w:w w:val="95"/>
          <w:position w:val="-8"/>
          <w:sz w:val="12"/>
        </w:rPr>
        <w:t>3.8</w:t>
      </w:r>
    </w:p>
    <w:p>
      <w:pPr>
        <w:pStyle w:val="BodyText"/>
        <w:spacing w:before="5"/>
        <w:rPr>
          <w:sz w:val="17"/>
        </w:rPr>
      </w:pPr>
    </w:p>
    <w:p>
      <w:pPr>
        <w:spacing w:before="1"/>
        <w:ind w:left="0" w:right="20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3.6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3.4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0" w:right="202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3.2</w:t>
      </w:r>
    </w:p>
    <w:p>
      <w:pPr>
        <w:pStyle w:val="BodyText"/>
        <w:spacing w:line="268" w:lineRule="auto"/>
        <w:ind w:left="153" w:right="262"/>
      </w:pPr>
      <w:r>
        <w:rPr/>
        <w:br w:type="column"/>
      </w:r>
      <w:r>
        <w:rPr>
          <w:color w:val="231F20"/>
          <w:w w:val="90"/>
        </w:rPr>
        <w:t>subsequently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somewhat.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followed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1.5). </w:t>
      </w:r>
      <w:r>
        <w:rPr>
          <w:color w:val="231F20"/>
          <w:w w:val="90"/>
        </w:rPr>
        <w:t>Breakeven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imperfect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expectations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using instruments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premia.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reviewed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20"/>
        </w:rPr>
        <w:t> </w:t>
      </w:r>
      <w:r>
        <w:rPr>
          <w:color w:val="231F20"/>
        </w:rPr>
        <w:t>5.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 </w:t>
      </w:r>
      <w:r>
        <w:rPr>
          <w:color w:val="231F20"/>
        </w:rPr>
        <w:t>falls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equity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across</w:t>
      </w:r>
      <w:r>
        <w:rPr>
          <w:color w:val="231F20"/>
          <w:spacing w:val="-40"/>
        </w:rPr>
        <w:t> </w:t>
      </w:r>
      <w:r>
        <w:rPr>
          <w:color w:val="231F20"/>
        </w:rPr>
        <w:t>countries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</w:rPr>
        <w:t>1.6).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3235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starting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returned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close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its</w:t>
      </w:r>
      <w:r>
        <w:rPr>
          <w:color w:val="231F20"/>
          <w:spacing w:val="-22"/>
        </w:rPr>
        <w:t> </w:t>
      </w:r>
      <w:r>
        <w:rPr>
          <w:color w:val="231F20"/>
        </w:rPr>
        <w:t>level</w:t>
      </w:r>
      <w:r>
        <w:rPr>
          <w:color w:val="231F20"/>
          <w:spacing w:val="-22"/>
        </w:rPr>
        <w:t> </w:t>
      </w:r>
      <w:r>
        <w:rPr>
          <w:color w:val="231F20"/>
        </w:rPr>
        <w:t>at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start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53"/>
      </w:pPr>
      <w:r>
        <w:rPr>
          <w:color w:val="231F20"/>
        </w:rPr>
        <w:t>In foreign exchange markets, sterling appreciated</w:t>
      </w:r>
    </w:p>
    <w:p>
      <w:pPr>
        <w:pStyle w:val="BodyText"/>
        <w:spacing w:line="268" w:lineRule="auto" w:before="28"/>
        <w:ind w:left="153" w:right="262"/>
      </w:pP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July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currencies,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dollar.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July,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3" w:right="284"/>
      </w:pPr>
      <w:r>
        <w:rPr>
          <w:color w:val="231F20"/>
          <w:w w:val="90"/>
        </w:rPr>
        <w:t>US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dollar/sterling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highest </w:t>
      </w:r>
      <w:r>
        <w:rPr>
          <w:color w:val="231F20"/>
          <w:w w:val="95"/>
        </w:rPr>
        <w:t>level since 1981. But some of sterling’s appreciation has unwound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July.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August,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105.2,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1% above the starting point in the May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640"/>
          <w:cols w:num="2" w:equalWidth="0">
            <w:col w:w="4259" w:space="1070"/>
            <w:col w:w="52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tabs>
          <w:tab w:pos="2228" w:val="left" w:leader="none"/>
          <w:tab w:pos="3460" w:val="right" w:leader="none"/>
        </w:tabs>
        <w:spacing w:line="345" w:lineRule="auto" w:before="0"/>
        <w:ind w:left="820" w:right="0" w:hanging="499"/>
        <w:jc w:val="left"/>
        <w:rPr>
          <w:sz w:val="12"/>
        </w:rPr>
      </w:pPr>
      <w:r>
        <w:rPr>
          <w:color w:val="231F20"/>
          <w:sz w:val="12"/>
        </w:rPr>
        <w:t>Jan.  Apr.  July  Oct.  Jan.  Apr.  July  Oct.  Jan.  Apr.  July 2005</w:t>
        <w:tab/>
        <w:t>06</w:t>
        <w:tab/>
        <w:t>07</w:t>
      </w:r>
    </w:p>
    <w:p>
      <w:pPr>
        <w:spacing w:before="11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61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64" w:right="0" w:firstLine="0"/>
        <w:jc w:val="left"/>
        <w:rPr>
          <w:sz w:val="12"/>
        </w:rPr>
      </w:pPr>
      <w:r>
        <w:rPr>
          <w:color w:val="231F20"/>
          <w:sz w:val="12"/>
        </w:rPr>
        <w:t>2.8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65" w:right="0" w:firstLine="0"/>
        <w:jc w:val="left"/>
        <w:rPr>
          <w:sz w:val="12"/>
        </w:rPr>
      </w:pPr>
      <w:r>
        <w:rPr>
          <w:color w:val="231F20"/>
          <w:sz w:val="12"/>
        </w:rPr>
        <w:t>2.6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64" w:right="0" w:firstLine="0"/>
        <w:jc w:val="left"/>
        <w:rPr>
          <w:sz w:val="12"/>
        </w:rPr>
      </w:pPr>
      <w:r>
        <w:rPr>
          <w:color w:val="231F20"/>
          <w:sz w:val="12"/>
        </w:rPr>
        <w:t>2.4</w:t>
      </w:r>
    </w:p>
    <w:p>
      <w:pPr>
        <w:pStyle w:val="BodyText"/>
        <w:spacing w:before="3"/>
        <w:rPr>
          <w:sz w:val="17"/>
        </w:rPr>
      </w:pPr>
    </w:p>
    <w:p>
      <w:pPr>
        <w:spacing w:line="127" w:lineRule="exact" w:before="0"/>
        <w:ind w:left="6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2.2</w:t>
      </w:r>
    </w:p>
    <w:p>
      <w:pPr>
        <w:spacing w:line="127" w:lineRule="exact" w:before="0"/>
        <w:ind w:left="5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244" w:after="0"/>
        <w:ind w:left="633" w:right="0" w:hanging="481"/>
        <w:jc w:val="left"/>
        <w:rPr>
          <w:sz w:val="26"/>
        </w:rPr>
      </w:pPr>
      <w:r>
        <w:rPr>
          <w:color w:val="231F20"/>
          <w:spacing w:val="-7"/>
          <w:w w:val="98"/>
          <w:sz w:val="26"/>
        </w:rPr>
        <w:br w:type="column"/>
      </w:r>
      <w:r>
        <w:rPr>
          <w:color w:val="231F20"/>
          <w:sz w:val="26"/>
        </w:rPr>
        <w:t>Retail interest</w:t>
      </w:r>
      <w:r>
        <w:rPr>
          <w:color w:val="231F20"/>
          <w:spacing w:val="-53"/>
          <w:sz w:val="26"/>
        </w:rPr>
        <w:t> </w:t>
      </w:r>
      <w:r>
        <w:rPr>
          <w:color w:val="231F20"/>
          <w:sz w:val="26"/>
        </w:rPr>
        <w:t>rates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153" w:right="146"/>
      </w:pP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implications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3"/>
        </w:rPr>
        <w:t> </w:t>
      </w:r>
      <w:r>
        <w:rPr>
          <w:color w:val="231F20"/>
        </w:rPr>
        <w:t>interest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movements</w:t>
      </w:r>
      <w:r>
        <w:rPr>
          <w:color w:val="231F20"/>
          <w:spacing w:val="-45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borrowing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response 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intermediaries.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too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depend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extent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movements</w:t>
      </w:r>
      <w:r>
        <w:rPr>
          <w:color w:val="231F20"/>
          <w:spacing w:val="-45"/>
        </w:rPr>
        <w:t> </w:t>
      </w:r>
      <w:r>
        <w:rPr>
          <w:color w:val="231F20"/>
        </w:rPr>
        <w:t>persist.</w:t>
      </w:r>
    </w:p>
    <w:p>
      <w:pPr>
        <w:pStyle w:val="BodyText"/>
        <w:spacing w:line="169" w:lineRule="exact"/>
        <w:ind w:left="153"/>
      </w:pPr>
      <w:r>
        <w:rPr>
          <w:color w:val="231F20"/>
          <w:w w:val="95"/>
        </w:rPr>
        <w:t>Prior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volatility,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effective</w:t>
      </w:r>
    </w:p>
    <w:p>
      <w:pPr>
        <w:spacing w:after="0" w:line="169" w:lineRule="exact"/>
        <w:sectPr>
          <w:type w:val="continuous"/>
          <w:pgSz w:w="11900" w:h="16840"/>
          <w:pgMar w:top="1560" w:bottom="0" w:left="640" w:right="640"/>
          <w:cols w:num="3" w:equalWidth="0">
            <w:col w:w="3799" w:space="40"/>
            <w:col w:w="257" w:space="1233"/>
            <w:col w:w="5291"/>
          </w:cols>
        </w:sectPr>
      </w:pPr>
    </w:p>
    <w:p>
      <w:pPr>
        <w:spacing w:line="244" w:lineRule="auto" w:before="3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Implied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instantaneous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five,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twenty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ahead,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differences between the yields on nominal and inflation-linked government bonds. The </w:t>
      </w:r>
      <w:r>
        <w:rPr>
          <w:color w:val="231F20"/>
          <w:w w:val="90"/>
          <w:sz w:val="11"/>
        </w:rPr>
        <w:t>instruments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used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linked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RPI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(rather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CPI)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inflation,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breakeven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include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risk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premia.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such,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breakeven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directly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comparable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Bank’s inflation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target.</w:t>
      </w:r>
    </w:p>
    <w:p>
      <w:pPr>
        <w:pStyle w:val="BodyText"/>
        <w:spacing w:line="268" w:lineRule="auto" w:before="90"/>
        <w:ind w:left="153" w:right="272"/>
      </w:pPr>
      <w:r>
        <w:rPr/>
        <w:br w:type="column"/>
      </w:r>
      <w:r>
        <w:rPr>
          <w:color w:val="231F20"/>
          <w:w w:val="95"/>
        </w:rPr>
        <w:t>retail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outstanding </w:t>
      </w:r>
      <w:r>
        <w:rPr>
          <w:color w:val="231F20"/>
          <w:w w:val="90"/>
        </w:rPr>
        <w:t>balances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somewhat,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earlier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93" w:space="836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31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-19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1.6 </w:t>
      </w:r>
      <w:r>
        <w:rPr>
          <w:color w:val="231F20"/>
          <w:w w:val="95"/>
          <w:sz w:val="18"/>
        </w:rPr>
        <w:t>Cumulative changes in international equity </w:t>
      </w:r>
      <w:r>
        <w:rPr>
          <w:color w:val="231F20"/>
          <w:sz w:val="18"/>
        </w:rPr>
        <w:t>prices since 4 January 2006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97"/>
        <w:ind w:left="34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5" w:lineRule="exact" w:before="0"/>
        <w:ind w:left="3892" w:right="0" w:firstLine="0"/>
        <w:jc w:val="left"/>
        <w:rPr>
          <w:sz w:val="12"/>
        </w:rPr>
      </w:pPr>
      <w:r>
        <w:rPr/>
        <w:pict>
          <v:group style="position:absolute;margin-left:39.685001pt;margin-top:3.011791pt;width:184.3pt;height:141.9pt;mso-position-horizontal-relative:page;mso-position-vertical-relative:paragraph;z-index:15747072" coordorigin="794,60" coordsize="3686,2838">
            <v:rect style="position:absolute;left:798;top:65;width:3676;height:2825" filled="false" stroked="true" strokeweight=".5pt" strokecolor="#231f20">
              <v:stroke dashstyle="solid"/>
            </v:rect>
            <v:line style="position:absolute" from="961,2044" to="4314,2044" stroked="true" strokeweight=".5pt" strokecolor="#231f20">
              <v:stroke dashstyle="solid"/>
            </v:line>
            <v:shape style="position:absolute;left:1305;top:337;width:3174;height:2557" coordorigin="1305,338" coordsize="3174,2557" path="m4365,2614l4479,2614m4365,2330l4479,2330m4365,2045l4479,2045m4365,1761l4479,1761m4365,1476l4479,1476m4365,1192l4479,1192m4365,907l4479,907m4365,622l4479,622m4365,338l4479,338m1305,2895l1305,2838m1664,2895l1664,2838m2022,2895l2022,2838m2380,2895l2380,2838m2736,2895l2736,2838m3440,2895l3440,2838m3799,2895l3799,2838m4155,2895l4155,2838e" filled="false" stroked="true" strokeweight=".5pt" strokecolor="#231f20">
              <v:path arrowok="t"/>
              <v:stroke dashstyle="solid"/>
            </v:shape>
            <v:shape style="position:absolute;left:950;top:62;width:3374;height:2835" type="#_x0000_t75" stroked="false">
              <v:imagedata r:id="rId28" o:title=""/>
            </v:shape>
            <v:shape style="position:absolute;left:793;top:340;width:114;height:2277" coordorigin="794,340" coordsize="114,2277" path="m794,2616l907,2616m794,2332l907,2332m794,2047l907,2047m794,1763l907,1763m794,1478l907,1478m794,1194l907,1194m794,909l907,909m794,625l907,625m794,340l907,340e" filled="false" stroked="true" strokeweight=".5pt" strokecolor="#231f20">
              <v:path arrowok="t"/>
              <v:stroke dashstyle="solid"/>
            </v:shape>
            <v:shape style="position:absolute;left:2547;top:123;width:1272;height:469" type="#_x0000_t202" filled="false" stroked="false">
              <v:textbox inset="0,0,0,0">
                <w:txbxContent>
                  <w:p>
                    <w:pPr>
                      <w:spacing w:before="1"/>
                      <w:ind w:left="427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2007</w:t>
                    </w:r>
                    <w:r>
                      <w:rPr>
                        <w:color w:val="231F20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i/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FTSE All-Share</w:t>
                    </w:r>
                  </w:p>
                </w:txbxContent>
              </v:textbox>
              <w10:wrap type="none"/>
            </v:shape>
            <v:shape style="position:absolute;left:1491;top:1030;width:1288;height:154" type="#_x0000_t202" filled="false" stroked="false">
              <v:textbox inset="0,0,0,0">
                <w:txbxContent>
                  <w:p>
                    <w:pPr>
                      <w:tabs>
                        <w:tab w:pos="754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position w:val="1"/>
                        <w:sz w:val="12"/>
                      </w:rPr>
                      <w:t>S&amp;P</w:t>
                    </w:r>
                    <w:r>
                      <w:rPr>
                        <w:color w:val="231F20"/>
                        <w:spacing w:val="-10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500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Euro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Stoxx</w:t>
                    </w:r>
                  </w:p>
                </w:txbxContent>
              </v:textbox>
              <w10:wrap type="none"/>
            </v:shape>
            <v:shape style="position:absolute;left:2926;top:2339;width:28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Topix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35</w:t>
      </w:r>
    </w:p>
    <w:p>
      <w:pPr>
        <w:pStyle w:val="BodyText"/>
        <w:spacing w:before="6"/>
        <w:rPr>
          <w:sz w:val="12"/>
        </w:rPr>
      </w:pPr>
    </w:p>
    <w:p>
      <w:pPr>
        <w:spacing w:before="1"/>
        <w:ind w:left="0" w:right="20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00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0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0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6"/>
        <w:rPr>
          <w:sz w:val="12"/>
        </w:rPr>
      </w:pPr>
    </w:p>
    <w:p>
      <w:pPr>
        <w:spacing w:before="1"/>
        <w:ind w:left="0" w:right="20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6"/>
        <w:rPr>
          <w:sz w:val="12"/>
        </w:rPr>
      </w:pPr>
    </w:p>
    <w:p>
      <w:pPr>
        <w:spacing w:line="111" w:lineRule="exact" w:before="0"/>
        <w:ind w:left="395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58" w:lineRule="exact" w:before="0"/>
        <w:ind w:left="389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5"/>
        <w:ind w:left="3892" w:right="0" w:firstLine="0"/>
        <w:jc w:val="left"/>
        <w:rPr>
          <w:sz w:val="12"/>
        </w:rPr>
      </w:pPr>
      <w:r>
        <w:rPr>
          <w:color w:val="231F20"/>
          <w:spacing w:val="-8"/>
          <w:position w:val="-9"/>
          <w:sz w:val="16"/>
        </w:rPr>
        <w:t>_</w:t>
      </w:r>
      <w:r>
        <w:rPr>
          <w:color w:val="231F20"/>
          <w:spacing w:val="-8"/>
          <w:sz w:val="12"/>
        </w:rPr>
        <w:t>0</w:t>
      </w:r>
    </w:p>
    <w:p>
      <w:pPr>
        <w:spacing w:before="37"/>
        <w:ind w:left="0" w:right="2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20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6"/>
        <w:rPr>
          <w:sz w:val="12"/>
        </w:rPr>
      </w:pPr>
    </w:p>
    <w:p>
      <w:pPr>
        <w:spacing w:line="121" w:lineRule="exact" w:before="0"/>
        <w:ind w:left="390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spacing w:line="121" w:lineRule="exact" w:before="0"/>
        <w:ind w:left="3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 Mar. May July Sep. Nov. Jan. Mar. May July</w:t>
      </w:r>
    </w:p>
    <w:p>
      <w:pPr>
        <w:tabs>
          <w:tab w:pos="3045" w:val="left" w:leader="none"/>
        </w:tabs>
        <w:spacing w:before="53"/>
        <w:ind w:left="1241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</w:r>
    </w:p>
    <w:p>
      <w:pPr>
        <w:spacing w:before="9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Thomson Datastream.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In local currency terms.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81"/>
      </w:pPr>
      <w:r>
        <w:rPr>
          <w:color w:val="231F20"/>
        </w:rPr>
        <w:t>increases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5"/>
        </w:rPr>
        <w:t> </w:t>
      </w:r>
      <w:r>
        <w:rPr>
          <w:color w:val="231F20"/>
        </w:rPr>
        <w:t>Rate.</w:t>
      </w:r>
      <w:r>
        <w:rPr>
          <w:color w:val="231F20"/>
          <w:spacing w:val="-30"/>
        </w:rPr>
        <w:t> </w:t>
      </w:r>
      <w:r>
        <w:rPr>
          <w:color w:val="231F20"/>
        </w:rPr>
        <w:t>Data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period</w:t>
      </w:r>
      <w:r>
        <w:rPr>
          <w:color w:val="231F20"/>
          <w:spacing w:val="-47"/>
        </w:rPr>
        <w:t> </w:t>
      </w:r>
      <w:r>
        <w:rPr>
          <w:color w:val="231F20"/>
        </w:rPr>
        <w:t>following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Bank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July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available.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w w:val="95"/>
        </w:rPr>
        <w:t>July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</w:p>
    <w:p>
      <w:pPr>
        <w:pStyle w:val="BodyText"/>
        <w:spacing w:line="268" w:lineRule="auto"/>
        <w:ind w:left="153" w:right="163"/>
      </w:pPr>
      <w:r>
        <w:rPr>
          <w:color w:val="231F20"/>
          <w:w w:val="90"/>
        </w:rPr>
        <w:t>Bank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</w:rPr>
        <w:t>one-for-one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(Tables</w:t>
      </w:r>
      <w:r>
        <w:rPr>
          <w:color w:val="231F20"/>
          <w:spacing w:val="-21"/>
        </w:rPr>
        <w:t> </w:t>
      </w:r>
      <w:r>
        <w:rPr>
          <w:color w:val="231F20"/>
        </w:rPr>
        <w:t>1.A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1B).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81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 depends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prevalence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fixed-rate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w w:val="90"/>
          <w:position w:val="4"/>
          <w:sz w:val="14"/>
        </w:rPr>
        <w:t>(1)</w:t>
      </w:r>
    </w:p>
    <w:p>
      <w:pPr>
        <w:pStyle w:val="BodyText"/>
        <w:spacing w:line="268" w:lineRule="auto"/>
        <w:ind w:left="153" w:right="163"/>
      </w:pP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fixed-rate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products 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past.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effective </w:t>
      </w:r>
      <w:r>
        <w:rPr>
          <w:color w:val="231F20"/>
        </w:rPr>
        <w:t>rates are likely to rise in the coming months as more </w:t>
      </w:r>
      <w:r>
        <w:rPr>
          <w:color w:val="231F20"/>
          <w:w w:val="90"/>
        </w:rPr>
        <w:t>households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refinance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mortgages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fixed-rate </w:t>
      </w:r>
      <w:r>
        <w:rPr>
          <w:color w:val="231F20"/>
        </w:rPr>
        <w:t>terms.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large</w:t>
      </w:r>
      <w:r>
        <w:rPr>
          <w:color w:val="231F20"/>
          <w:spacing w:val="-44"/>
        </w:rPr>
        <w:t> </w:t>
      </w:r>
      <w:r>
        <w:rPr>
          <w:color w:val="231F20"/>
        </w:rPr>
        <w:t>share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mortgage</w:t>
      </w:r>
      <w:r>
        <w:rPr>
          <w:color w:val="231F20"/>
          <w:spacing w:val="-44"/>
        </w:rPr>
        <w:t> </w:t>
      </w:r>
      <w:r>
        <w:rPr>
          <w:color w:val="231F20"/>
        </w:rPr>
        <w:t>borrowing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2005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at </w:t>
      </w:r>
      <w:r>
        <w:rPr>
          <w:color w:val="231F20"/>
          <w:w w:val="95"/>
        </w:rPr>
        <w:t>fixed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expire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disposable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be</w:t>
      </w:r>
      <w:r>
        <w:rPr>
          <w:color w:val="231F20"/>
          <w:spacing w:val="-36"/>
        </w:rPr>
        <w:t> </w:t>
      </w:r>
      <w:r>
        <w:rPr>
          <w:color w:val="231F20"/>
        </w:rPr>
        <w:t>limited.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household</w:t>
      </w:r>
      <w:r>
        <w:rPr>
          <w:color w:val="231F20"/>
          <w:spacing w:val="-36"/>
        </w:rPr>
        <w:t> </w:t>
      </w:r>
      <w:r>
        <w:rPr>
          <w:color w:val="231F20"/>
        </w:rPr>
        <w:t>sector</w:t>
      </w:r>
      <w:r>
        <w:rPr>
          <w:color w:val="231F20"/>
          <w:spacing w:val="-37"/>
        </w:rPr>
        <w:t> </w:t>
      </w:r>
      <w:r>
        <w:rPr>
          <w:color w:val="231F20"/>
        </w:rPr>
        <w:t>borrowed</w:t>
      </w:r>
      <w:r>
        <w:rPr>
          <w:color w:val="231F20"/>
          <w:spacing w:val="-36"/>
        </w:rPr>
        <w:t> </w:t>
      </w:r>
      <w:r>
        <w:rPr>
          <w:color w:val="231F20"/>
        </w:rPr>
        <w:t>almost</w:t>
      </w:r>
    </w:p>
    <w:p>
      <w:pPr>
        <w:pStyle w:val="BodyText"/>
        <w:spacing w:line="268" w:lineRule="auto"/>
        <w:ind w:left="153" w:right="163"/>
      </w:pPr>
      <w:r>
        <w:rPr>
          <w:color w:val="231F20"/>
          <w:w w:val="95"/>
        </w:rPr>
        <w:t>£300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60%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 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1–5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2007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220" w:space="1110"/>
            <w:col w:w="5290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spacing w:line="231" w:lineRule="exact"/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(the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available),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</w:p>
    <w:p>
      <w:pPr>
        <w:spacing w:after="0" w:line="231" w:lineRule="exact"/>
        <w:sectPr>
          <w:type w:val="continuous"/>
          <w:pgSz w:w="11900" w:h="16840"/>
          <w:pgMar w:top="1560" w:bottom="0" w:left="640" w:right="640"/>
        </w:sectPr>
      </w:pPr>
    </w:p>
    <w:p>
      <w:pPr>
        <w:spacing w:before="50"/>
        <w:ind w:left="153" w:right="0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1.A</w:t>
      </w:r>
      <w:r>
        <w:rPr>
          <w:color w:val="A7074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corporate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3567" w:val="left" w:leader="none"/>
          <w:tab w:pos="4252" w:val="left" w:leader="none"/>
        </w:tabs>
        <w:spacing w:before="72"/>
        <w:ind w:left="2693" w:right="0" w:firstLine="0"/>
        <w:jc w:val="left"/>
        <w:rPr>
          <w:sz w:val="14"/>
        </w:rPr>
      </w:pPr>
      <w:r>
        <w:rPr/>
        <w:pict>
          <v:shape style="position:absolute;margin-left:39.685001pt;margin-top:11.001562pt;width:249.45pt;height:148.4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58"/>
                    <w:gridCol w:w="868"/>
                    <w:gridCol w:w="775"/>
                    <w:gridCol w:w="1087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25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6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52" w:right="2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77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1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2007</w:t>
                        </w:r>
                      </w:p>
                    </w:tc>
                    <w:tc>
                      <w:tcPr>
                        <w:tcW w:w="10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28" w:right="8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(basis points)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25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 Rate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66" w:right="2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4.50</w:t>
                        </w:r>
                      </w:p>
                    </w:tc>
                    <w:tc>
                      <w:tcPr>
                        <w:tcW w:w="77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1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5.50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6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25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Private non-financial corporations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2258" w:type="dxa"/>
                      </w:tcPr>
                      <w:p>
                        <w:pPr>
                          <w:pStyle w:val="TableParagraph"/>
                          <w:spacing w:line="150" w:lineRule="exact" w:before="47"/>
                          <w:ind w:left="55" w:right="1225" w:hanging="5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Borrowing rates </w:t>
                        </w: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266" w:right="2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6.34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1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7.01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125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67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25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66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6.06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152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6.88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18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2258" w:type="dxa"/>
                      </w:tcPr>
                      <w:p>
                        <w:pPr>
                          <w:pStyle w:val="TableParagraph"/>
                          <w:spacing w:line="150" w:lineRule="exact" w:before="47"/>
                          <w:ind w:left="59" w:right="1225" w:hanging="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Deposit rates </w:t>
                        </w:r>
                        <w:r>
                          <w:rPr>
                            <w:color w:val="231F20"/>
                            <w:sz w:val="14"/>
                          </w:rPr>
                          <w:t>Sight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266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3.48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4.55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68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107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25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Time</w:t>
                        </w:r>
                      </w:p>
                    </w:tc>
                    <w:tc>
                      <w:tcPr>
                        <w:tcW w:w="86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266" w:right="2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4.27</w:t>
                        </w:r>
                      </w:p>
                    </w:tc>
                    <w:tc>
                      <w:tcPr>
                        <w:tcW w:w="77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right="21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5.24</w:t>
                        </w:r>
                      </w:p>
                    </w:tc>
                    <w:tc>
                      <w:tcPr>
                        <w:tcW w:w="10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28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97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25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Other financial corporations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258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Borrowing rates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36"/>
                          <w:ind w:left="266" w:right="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4.77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before="36"/>
                          <w:ind w:right="21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5.57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36"/>
                          <w:ind w:left="112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2258" w:type="dxa"/>
                      </w:tcPr>
                      <w:p>
                        <w:pPr>
                          <w:pStyle w:val="TableParagraph"/>
                          <w:spacing w:line="150" w:lineRule="exact" w:before="47"/>
                          <w:ind w:left="59" w:right="1225" w:hanging="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Deposit rates </w:t>
                        </w:r>
                        <w:r>
                          <w:rPr>
                            <w:color w:val="231F20"/>
                            <w:sz w:val="14"/>
                          </w:rPr>
                          <w:t>Sight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266" w:right="2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4.39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5.56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85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117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258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Time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266" w:right="2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4.64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134" w:lineRule="exact"/>
                          <w:ind w:right="21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5.56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121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92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4"/>
        </w:rPr>
        <w:t>July</w:t>
        <w:tab/>
        <w:t>June</w:t>
        <w:tab/>
        <w:t>Changes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Weighted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paid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month.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overdrafts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variable-rate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BodyText"/>
        <w:spacing w:line="268" w:lineRule="auto" w:before="27"/>
        <w:ind w:left="153" w:right="262"/>
      </w:pPr>
      <w:r>
        <w:rPr/>
        <w:br w:type="column"/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75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 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thirds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1–5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fixed-rate</w:t>
      </w:r>
      <w:r>
        <w:rPr>
          <w:color w:val="231F20"/>
          <w:spacing w:val="-40"/>
        </w:rPr>
        <w:t> </w:t>
      </w:r>
      <w:r>
        <w:rPr>
          <w:color w:val="231F20"/>
        </w:rPr>
        <w:t>lending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refinanced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  <w:spacing w:val="-5"/>
        </w:rPr>
        <w:t>2007,</w:t>
      </w:r>
      <w:r>
        <w:rPr>
          <w:color w:val="231F20"/>
          <w:spacing w:val="-42"/>
        </w:rPr>
        <w:t> </w:t>
      </w:r>
      <w:r>
        <w:rPr>
          <w:color w:val="231F20"/>
        </w:rPr>
        <w:t>then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aggregate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post-tax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  <w:spacing w:val="-6"/>
          <w:w w:val="95"/>
        </w:rPr>
        <w:t>0.1%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extent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already</w:t>
      </w:r>
      <w:r>
        <w:rPr>
          <w:color w:val="231F20"/>
          <w:spacing w:val="-23"/>
        </w:rPr>
        <w:t> </w:t>
      </w:r>
      <w:r>
        <w:rPr>
          <w:color w:val="231F20"/>
        </w:rPr>
        <w:t>adjusted</w:t>
      </w:r>
      <w:r>
        <w:rPr>
          <w:color w:val="231F20"/>
          <w:spacing w:val="-26"/>
        </w:rPr>
        <w:t> </w:t>
      </w:r>
      <w:r>
        <w:rPr>
          <w:color w:val="231F20"/>
        </w:rPr>
        <w:t>their</w:t>
      </w:r>
      <w:r>
        <w:rPr>
          <w:color w:val="231F20"/>
          <w:spacing w:val="-22"/>
        </w:rPr>
        <w:t> </w:t>
      </w:r>
      <w:r>
        <w:rPr>
          <w:color w:val="231F20"/>
        </w:rPr>
        <w:t>spending.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The incomplete pass-through of increases in Bank Rate </w:t>
      </w:r>
      <w:r>
        <w:rPr>
          <w:color w:val="231F20"/>
          <w:w w:val="95"/>
        </w:rPr>
        <w:t>between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intermediaries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choose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make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attractive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loans </w:t>
      </w:r>
      <w:r>
        <w:rPr>
          <w:color w:val="231F20"/>
        </w:rPr>
        <w:t>relative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interest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5"/>
        </w:rPr>
        <w:t> </w:t>
      </w:r>
      <w:r>
        <w:rPr>
          <w:color w:val="231F20"/>
        </w:rPr>
        <w:t>(that</w:t>
      </w:r>
      <w:r>
        <w:rPr>
          <w:color w:val="231F20"/>
          <w:spacing w:val="-44"/>
        </w:rPr>
        <w:t> </w:t>
      </w:r>
      <w:r>
        <w:rPr>
          <w:color w:val="231F20"/>
        </w:rPr>
        <w:t>is,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compressing </w:t>
      </w:r>
      <w:r>
        <w:rPr>
          <w:color w:val="231F20"/>
          <w:w w:val="95"/>
        </w:rPr>
        <w:t>spreads).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mid-2007,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marked narrowing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borrowing (Chart 1.7). In addition, certain non-price borrowing</w:t>
      </w:r>
      <w:r>
        <w:rPr>
          <w:color w:val="231F20"/>
          <w:spacing w:val="-45"/>
        </w:rPr>
        <w:t> </w:t>
      </w:r>
      <w:r>
        <w:rPr>
          <w:color w:val="231F20"/>
        </w:rPr>
        <w:t>terms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loosened.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example,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loan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767" w:space="562"/>
            <w:col w:w="5291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spacing w:before="115"/>
        <w:ind w:left="153" w:right="0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1.B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household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3567" w:val="left" w:leader="none"/>
          <w:tab w:pos="4252" w:val="left" w:leader="none"/>
        </w:tabs>
        <w:spacing w:before="72"/>
        <w:ind w:left="2693" w:right="0" w:firstLine="0"/>
        <w:jc w:val="left"/>
        <w:rPr>
          <w:sz w:val="14"/>
        </w:rPr>
      </w:pPr>
      <w:r>
        <w:rPr/>
        <w:pict>
          <v:shape style="position:absolute;margin-left:39.685001pt;margin-top:11.00156pt;width:249.45pt;height:152.65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5"/>
                    <w:gridCol w:w="1322"/>
                    <w:gridCol w:w="796"/>
                    <w:gridCol w:w="1087"/>
                  </w:tblGrid>
                  <w:tr>
                    <w:trPr>
                      <w:trHeight w:val="252" w:hRule="atLeast"/>
                    </w:trPr>
                    <w:tc>
                      <w:tcPr>
                        <w:tcW w:w="17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2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79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28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2007</w:t>
                        </w:r>
                      </w:p>
                    </w:tc>
                    <w:tc>
                      <w:tcPr>
                        <w:tcW w:w="10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26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(basis points)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78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 Rate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4.50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28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5.50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2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7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Borrowing rates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Mortgages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before="36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5.29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36"/>
                          <w:ind w:left="228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5.80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36"/>
                          <w:ind w:left="128" w:right="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line="156" w:lineRule="exact" w:before="36"/>
                          <w:ind w:left="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which: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5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5.46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228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6.35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111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5.06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228" w:right="1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5.22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28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Unsecured lending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before="36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9.43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36"/>
                          <w:ind w:left="228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9.82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36"/>
                          <w:ind w:left="114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line="150" w:lineRule="exact" w:before="36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which: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55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9.69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224" w:right="17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10.45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/>
                          <w:ind w:left="125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7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132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9.06</w:t>
                        </w:r>
                      </w:p>
                    </w:tc>
                    <w:tc>
                      <w:tcPr>
                        <w:tcW w:w="79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28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8.93</w:t>
                        </w:r>
                      </w:p>
                    </w:tc>
                    <w:tc>
                      <w:tcPr>
                        <w:tcW w:w="10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83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-13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7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Deposit rates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line="137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Sight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line="137" w:lineRule="exact" w:before="36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2.71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137" w:lineRule="exact" w:before="36"/>
                          <w:ind w:left="228" w:right="10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3.31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37" w:lineRule="exact" w:before="36"/>
                          <w:ind w:left="109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785" w:type="dxa"/>
                      </w:tcPr>
                      <w:p>
                        <w:pPr>
                          <w:pStyle w:val="TableParagraph"/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Time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2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4.07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228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4.95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08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88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4"/>
        </w:rPr>
        <w:t>July</w:t>
        <w:tab/>
        <w:t>June</w:t>
        <w:tab/>
        <w:t>Changes</w:t>
      </w:r>
    </w:p>
    <w:p>
      <w:pPr>
        <w:pStyle w:val="BodyText"/>
        <w:spacing w:line="268" w:lineRule="auto" w:before="27"/>
        <w:ind w:left="153" w:right="956"/>
        <w:jc w:val="both"/>
      </w:pPr>
      <w:r>
        <w:rPr/>
        <w:br w:type="column"/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covenants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relaxed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private</w:t>
      </w:r>
    </w:p>
    <w:p>
      <w:pPr>
        <w:pStyle w:val="BodyText"/>
        <w:spacing w:line="268" w:lineRule="auto"/>
        <w:ind w:left="153" w:right="416"/>
        <w:jc w:val="both"/>
      </w:pPr>
      <w:r>
        <w:rPr>
          <w:color w:val="231F20"/>
          <w:w w:val="90"/>
        </w:rPr>
        <w:t>non-financial corporations (PNFCs). In contrast,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conditions 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tightened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past two</w:t>
      </w:r>
      <w:r>
        <w:rPr>
          <w:color w:val="231F20"/>
          <w:spacing w:val="-44"/>
        </w:rPr>
        <w:t> </w:t>
      </w:r>
      <w:r>
        <w:rPr>
          <w:color w:val="231F20"/>
        </w:rPr>
        <w:t>years.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 </w:t>
      </w:r>
      <w:r>
        <w:rPr>
          <w:color w:val="231F20"/>
        </w:rPr>
        <w:t>in retail lending spreads will be sustained, particularly </w:t>
      </w:r>
      <w:r>
        <w:rPr>
          <w:color w:val="231F20"/>
          <w:w w:val="95"/>
        </w:rPr>
        <w:t>following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widening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 markets.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quantity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assess</w:t>
      </w:r>
      <w:r>
        <w:rPr>
          <w:color w:val="231F20"/>
          <w:spacing w:val="-47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risk.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Committee</w:t>
      </w:r>
      <w:r>
        <w:rPr>
          <w:color w:val="231F20"/>
          <w:spacing w:val="-46"/>
        </w:rPr>
        <w:t> </w:t>
      </w:r>
      <w:r>
        <w:rPr>
          <w:color w:val="231F20"/>
        </w:rPr>
        <w:t>will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assisted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new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5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30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color w:val="231F20"/>
          <w:w w:val="90"/>
        </w:rPr>
        <w:t>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be</w:t>
      </w:r>
      <w:r>
        <w:rPr>
          <w:color w:val="231F20"/>
          <w:spacing w:val="-22"/>
        </w:rPr>
        <w:t> </w:t>
      </w:r>
      <w:r>
        <w:rPr>
          <w:color w:val="231F20"/>
        </w:rPr>
        <w:t>released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autumn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2007.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767" w:space="562"/>
            <w:col w:w="5291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24" w:val="left" w:leader="none"/>
          <w:tab w:pos="5482" w:val="left" w:leader="none"/>
          <w:tab w:pos="10471" w:val="left" w:leader="none"/>
        </w:tabs>
        <w:spacing w:line="127" w:lineRule="exact" w:before="104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Weighted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interest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paid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outstanding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month.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credit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card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borrowing,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overdrafts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variable-rate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personal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loans.</w:t>
      </w:r>
    </w:p>
    <w:p>
      <w:pPr>
        <w:spacing w:line="235" w:lineRule="auto" w:before="76"/>
        <w:ind w:left="366" w:right="146" w:hanging="213"/>
        <w:jc w:val="left"/>
        <w:rPr>
          <w:sz w:val="14"/>
        </w:rPr>
      </w:pPr>
      <w:r>
        <w:rPr/>
        <w:br w:type="column"/>
      </w:r>
      <w:r>
        <w:rPr>
          <w:color w:val="231F20"/>
          <w:w w:val="95"/>
          <w:sz w:val="14"/>
        </w:rPr>
        <w:t>(1)</w:t>
      </w:r>
      <w:r>
        <w:rPr>
          <w:color w:val="231F20"/>
          <w:spacing w:val="-3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14–15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2007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 </w:t>
      </w:r>
      <w:r>
        <w:rPr>
          <w:color w:val="231F20"/>
          <w:sz w:val="14"/>
        </w:rPr>
        <w:t>interest rate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pass-through.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3675" w:space="1654"/>
            <w:col w:w="5291"/>
          </w:cols>
        </w:sectPr>
      </w:pPr>
    </w:p>
    <w:p>
      <w:pPr>
        <w:spacing w:line="259" w:lineRule="auto" w:before="114"/>
        <w:ind w:left="153" w:right="0" w:firstLine="0"/>
        <w:jc w:val="left"/>
        <w:rPr>
          <w:sz w:val="12"/>
        </w:rPr>
      </w:pPr>
      <w:bookmarkStart w:name="1.3 Money, credit and balance sheets" w:id="20"/>
      <w:bookmarkEnd w:id="20"/>
      <w:r>
        <w:rPr/>
      </w:r>
      <w:bookmarkStart w:name="Household finances" w:id="21"/>
      <w:bookmarkEnd w:id="21"/>
      <w:r>
        <w:rPr/>
      </w:r>
      <w:bookmarkStart w:name="Corporate finances" w:id="22"/>
      <w:bookmarkEnd w:id="22"/>
      <w:r>
        <w:rPr/>
      </w:r>
      <w:bookmarkStart w:name="_bookmark4" w:id="23"/>
      <w:bookmarkEnd w:id="23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1.7</w:t>
      </w:r>
      <w:r>
        <w:rPr>
          <w:color w:val="A7074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Changes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spreads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on </w:t>
      </w:r>
      <w:r>
        <w:rPr>
          <w:color w:val="231F20"/>
          <w:sz w:val="18"/>
        </w:rPr>
        <w:t>loans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January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2003</w:t>
      </w:r>
      <w:r>
        <w:rPr>
          <w:color w:val="231F20"/>
          <w:position w:val="4"/>
          <w:sz w:val="12"/>
        </w:rPr>
        <w:t>(a)</w:t>
      </w:r>
    </w:p>
    <w:p>
      <w:pPr>
        <w:pStyle w:val="ListParagraph"/>
        <w:numPr>
          <w:ilvl w:val="1"/>
          <w:numId w:val="4"/>
        </w:numPr>
        <w:tabs>
          <w:tab w:pos="634" w:val="left" w:leader="none"/>
        </w:tabs>
        <w:spacing w:line="240" w:lineRule="auto" w:before="3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100"/>
          <w:sz w:val="26"/>
        </w:rPr>
        <w:br w:type="column"/>
      </w:r>
      <w:r>
        <w:rPr>
          <w:color w:val="231F20"/>
          <w:spacing w:val="-2"/>
          <w:sz w:val="26"/>
        </w:rPr>
        <w:t>Money,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credit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balance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sheets</w:t>
      </w:r>
    </w:p>
    <w:p>
      <w:pPr>
        <w:spacing w:after="0" w:line="240" w:lineRule="auto"/>
        <w:jc w:val="left"/>
        <w:rPr>
          <w:sz w:val="26"/>
        </w:rPr>
        <w:sectPr>
          <w:pgSz w:w="11900" w:h="16840"/>
          <w:pgMar w:header="446" w:footer="0" w:top="1560" w:bottom="280" w:left="640" w:right="640"/>
          <w:cols w:num="2" w:equalWidth="0">
            <w:col w:w="4297" w:space="1032"/>
            <w:col w:w="5291"/>
          </w:cols>
        </w:sectPr>
      </w:pPr>
    </w:p>
    <w:p>
      <w:pPr>
        <w:spacing w:before="116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points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148" w:right="-72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line style="position:absolute" from="176,561" to="3527,561" stroked="true" strokeweight=".5pt" strokecolor="#231f20">
              <v:stroke dashstyle="solid"/>
            </v:line>
            <v:shape style="position:absolute;left:3571;top:562;width:114;height:1717" coordorigin="3572,562" coordsize="114,1717" path="m3572,2279l3685,2279m3572,1703l3685,1703m3572,1139l3685,1139m3572,562l3685,562e" filled="false" stroked="true" strokeweight=".5pt" strokecolor="#231f20">
              <v:path arrowok="t"/>
              <v:stroke dashstyle="solid"/>
            </v:shape>
            <v:shape style="position:absolute;left:176;top:2727;width:3030;height:102" coordorigin="177,2728" coordsize="3030,102" path="m177,2829l177,2728m931,2829l931,2728m1698,2829l1698,2728m2452,2829l2452,2728m3207,2830l3207,2728e" filled="false" stroked="true" strokeweight=".5pt" strokecolor="#231f20">
              <v:path arrowok="t"/>
              <v:stroke dashstyle="solid"/>
            </v:shape>
            <v:shape style="position:absolute;left:175;top:101;width:3351;height:1985" coordorigin="176,102" coordsize="3351,1985" path="m176,561l238,102,299,353,361,457,423,516,497,457,559,265,621,309,683,309,744,324,806,768,868,635,930,694,992,783,1066,723,1128,783,1189,1212,1251,1212,1313,1049,1375,1360,1437,1005,1498,1034,1560,886,1634,990,1696,1020,1758,1020,1820,1064,1882,1168,1943,1257,2005,1183,2067,1212,2141,827,2203,1094,2265,1212,2327,1212,2389,1316,2450,1212,2512,1183,2574,1360,2636,1390,2710,1405,2772,1420,2834,1479,2896,1760,2958,1479,3019,1494,3081,1686,3143,1627,3205,1834,3279,1701,3341,1775,3403,1820,3465,2086,3527,1908e" filled="false" stroked="true" strokeweight="1pt" strokecolor="#00558b">
              <v:path arrowok="t"/>
              <v:stroke dashstyle="solid"/>
            </v:shape>
            <v:shape style="position:absolute;left:175;top:206;width:3351;height:1081" coordorigin="176,206" coordsize="3351,1081" path="m176,562l238,399,299,369,361,339,423,443,497,354,559,310,621,339,683,221,744,206,806,369,868,236,930,650,992,769,1066,354,1128,429,1189,517,1251,784,1313,458,1375,650,1437,532,1498,917,1560,961,1634,828,1696,917,1758,1080,1820,858,1882,888,1943,932,2005,1036,2067,1213,2141,1095,2203,1051,2265,1258,2327,1213,2389,784,2450,828,2512,888,2574,873,2636,903,2710,813,2772,784,2834,680,2896,754,2958,725,3019,813,3081,843,3143,784,3205,1080,3279,1006,3341,1139,3403,1021,3465,1287,3527,1287e" filled="false" stroked="true" strokeweight="1pt" strokecolor="#75c043">
              <v:path arrowok="t"/>
              <v:stroke dashstyle="solid"/>
            </v:shape>
            <v:shape style="position:absolute;left:175;top:191;width:3351;height:2087" coordorigin="176,192" coordsize="3351,2087" path="m176,562l238,192,299,280,361,562,423,532,497,710,559,562,621,562,683,591,744,532,806,902,868,768,930,961,992,1272,1066,1361,1128,1079,1189,1361,1251,1242,1313,1079,1375,1302,1437,1109,1498,1168,1560,1109,1634,1227,1696,1390,1758,1420,1820,1479,1882,1509,1943,1509,2005,1878,2067,1953,2141,1642,2203,1730,2265,1760,2327,1819,2389,1878,2450,1849,2512,1953,2574,1953,2636,2160,2710,1730,2772,2189,2834,1671,2896,1849,2958,1878,3019,1612,3081,1760,3143,1878,3205,2189,3279,2041,3341,1760,3403,1953,3465,2278,3527,2249e" filled="false" stroked="true" strokeweight="1.0pt" strokecolor="#b01c88">
              <v:path arrowok="t"/>
              <v:stroke dashstyle="solid"/>
            </v:shape>
            <v:shape style="position:absolute;left:0;top:556;width:114;height:1718" coordorigin="0,557" coordsize="114,1718" path="m0,2274l113,2274m0,1698l113,1698m0,1134l113,1134m0,557l113,557e" filled="false" stroked="true" strokeweight=".5pt" strokecolor="#231f20">
              <v:path arrowok="t"/>
              <v:stroke dashstyle="solid"/>
            </v:shape>
            <v:shape style="position:absolute;left:901;top:153;width:163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Private non-financial</w:t>
                    </w:r>
                    <w:r>
                      <w:rPr>
                        <w:color w:val="231F20"/>
                        <w:spacing w:val="-2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corporations</w:t>
                    </w:r>
                  </w:p>
                </w:txbxContent>
              </v:textbox>
              <w10:wrap type="none"/>
            </v:shape>
            <v:shape style="position:absolute;left:2602;top:1222;width:5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Households</w:t>
                    </w:r>
                  </w:p>
                </w:txbxContent>
              </v:textbox>
              <w10:wrap type="none"/>
            </v:shape>
            <v:shape style="position:absolute;left:1228;top:2058;width:13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Other financial corporations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396" w:val="left" w:leader="none"/>
          <w:tab w:pos="2164" w:val="left" w:leader="none"/>
          <w:tab w:pos="2919" w:val="left" w:leader="none"/>
          <w:tab w:pos="3472" w:val="left" w:leader="none"/>
        </w:tabs>
        <w:spacing w:before="21"/>
        <w:ind w:left="601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</w:r>
    </w:p>
    <w:p>
      <w:pPr>
        <w:pStyle w:val="BodyText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43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before="123"/>
        <w:ind w:left="3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1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64"/>
        <w:ind w:left="4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43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line="268" w:lineRule="auto" w:before="14"/>
        <w:ind w:left="153" w:right="146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easing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credit</w:t>
      </w:r>
      <w:r>
        <w:rPr>
          <w:color w:val="231F20"/>
          <w:spacing w:val="-41"/>
        </w:rPr>
        <w:t> </w:t>
      </w:r>
      <w:r>
        <w:rPr>
          <w:color w:val="231F20"/>
        </w:rPr>
        <w:t>conditions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contributed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Despite </w:t>
      </w:r>
      <w:r>
        <w:rPr>
          <w:color w:val="231F20"/>
          <w:w w:val="95"/>
        </w:rPr>
        <w:t>falling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 sterling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societies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residents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 seen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1.8).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has</w:t>
      </w:r>
      <w:r>
        <w:rPr>
          <w:color w:val="231F20"/>
          <w:spacing w:val="-23"/>
        </w:rPr>
        <w:t> </w:t>
      </w:r>
      <w:r>
        <w:rPr>
          <w:color w:val="231F20"/>
        </w:rPr>
        <w:t>also</w:t>
      </w:r>
      <w:r>
        <w:rPr>
          <w:color w:val="231F20"/>
          <w:spacing w:val="-23"/>
        </w:rPr>
        <w:t> </w:t>
      </w:r>
      <w:r>
        <w:rPr>
          <w:color w:val="231F20"/>
        </w:rPr>
        <w:t>been</w:t>
      </w:r>
      <w:r>
        <w:rPr>
          <w:color w:val="231F20"/>
          <w:spacing w:val="-23"/>
        </w:rPr>
        <w:t> </w:t>
      </w:r>
      <w:r>
        <w:rPr>
          <w:color w:val="231F20"/>
        </w:rPr>
        <w:t>strong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recent</w:t>
      </w:r>
      <w:r>
        <w:rPr>
          <w:color w:val="231F20"/>
          <w:spacing w:val="-26"/>
        </w:rPr>
        <w:t> </w:t>
      </w:r>
      <w:r>
        <w:rPr>
          <w:color w:val="231F20"/>
        </w:rPr>
        <w:t>years.</w:t>
      </w:r>
    </w:p>
    <w:p>
      <w:pPr>
        <w:pStyle w:val="BodyText"/>
        <w:spacing w:before="8"/>
      </w:pPr>
    </w:p>
    <w:p>
      <w:pPr>
        <w:pStyle w:val="Heading4"/>
        <w:spacing w:before="1"/>
      </w:pPr>
      <w:r>
        <w:rPr>
          <w:color w:val="A70740"/>
        </w:rPr>
        <w:t>Household finances</w:t>
      </w:r>
    </w:p>
    <w:p>
      <w:pPr>
        <w:pStyle w:val="BodyText"/>
        <w:spacing w:line="268" w:lineRule="auto" w:before="23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around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half</w:t>
      </w:r>
      <w:r>
        <w:rPr>
          <w:color w:val="231F20"/>
          <w:spacing w:val="-41"/>
        </w:rPr>
        <w:t>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start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decade,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160%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2007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retail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devoted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1.9).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35" w:space="40"/>
            <w:col w:w="237" w:space="1217"/>
            <w:col w:w="5291"/>
          </w:cols>
        </w:sectPr>
      </w:pPr>
    </w:p>
    <w:p>
      <w:pPr>
        <w:spacing w:line="244" w:lineRule="auto" w:before="76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Effective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retail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loans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appropriate funding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floating-rate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products,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fixed-rate products,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maturities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(averaged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relevant horizon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lagged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month).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2004,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product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 </w:t>
      </w:r>
      <w:r>
        <w:rPr>
          <w:color w:val="231F20"/>
          <w:sz w:val="11"/>
        </w:rPr>
        <w:t>borrowing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held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constant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lack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39.685001pt;margin-top:17.153763pt;width:215.45pt;height:.1pt;mso-position-horizontal-relative:page;mso-position-vertical-relative:paragraph;z-index:-15706624;mso-wrap-distance-left:0;mso-wrap-distance-right:0" coordorigin="794,343" coordsize="4309,0" path="m794,343l5102,34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1.8 </w:t>
      </w:r>
      <w:r>
        <w:rPr>
          <w:color w:val="231F20"/>
          <w:sz w:val="18"/>
        </w:rPr>
        <w:t>Broad money and bank credit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19"/>
        <w:ind w:left="2103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4" w:lineRule="exact" w:before="0"/>
        <w:ind w:left="3898" w:right="0" w:firstLine="0"/>
        <w:jc w:val="left"/>
        <w:rPr>
          <w:sz w:val="12"/>
        </w:rPr>
      </w:pPr>
      <w:r>
        <w:rPr/>
        <w:pict>
          <v:group style="position:absolute;margin-left:39.685001pt;margin-top:2.570404pt;width:184.3pt;height:141.75pt;mso-position-horizontal-relative:page;mso-position-vertical-relative:paragraph;z-index:15752704" coordorigin="794,51" coordsize="3686,2835">
            <v:shape style="position:absolute;left:798;top:56;width:3681;height:2825" coordorigin="799,56" coordsize="3681,2825" path="m4474,2881l799,2881,799,56,4474,56,4474,2881xm4365,2576l4479,2576m4365,2264l4479,2264m4365,1937l4479,1937m4365,1625l4479,1625m4365,1310l4479,1310m4365,999l4479,999m4365,672l4479,672m4365,360l4479,360e" filled="false" stroked="true" strokeweight=".5pt" strokecolor="#231f20">
              <v:path arrowok="t"/>
              <v:stroke dashstyle="solid"/>
            </v:shape>
            <v:shape style="position:absolute;left:967;top:2791;width:3214;height:89" coordorigin="968,2791" coordsize="3214,89" path="m968,2879l968,2791m1324,2879l1324,2791m1677,2879l1677,2791m2043,2879l2043,2791m2399,2879l2399,2791m2752,2879l2752,2791m3105,2879l3105,2791m3459,2879l3459,2791m3815,2880l3815,2792m4181,2880l4181,2792e" filled="false" stroked="true" strokeweight=".5pt" strokecolor="#231f20">
              <v:path arrowok="t"/>
              <v:stroke dashstyle="solid"/>
            </v:shape>
            <v:shape style="position:absolute;left:966;top:610;width:3349;height:1815" coordorigin="967,611" coordsize="3349,1815" path="m967,1146l991,1191,1028,1295,1052,1221,1089,1324,1113,1384,1138,1265,1175,1443,1199,1399,1235,1399,1260,1518,1297,1592,1321,1622,1357,1667,1382,1771,1407,1667,1443,1741,1468,1994,1504,2277,1529,2158,1553,2425,1590,2351,1614,2321,1651,2262,1675,2351,1712,2365,1736,2038,1761,2098,1798,2009,1822,1845,1859,1756,1883,1503,1944,1503,1969,1563,2005,1578,2030,1354,2067,1413,2091,1563,2127,1637,2152,1741,2176,1681,2213,1652,2237,1756,2274,1563,2299,1563,2335,1607,2360,1815,2384,1934,2421,1830,2445,1994,2482,1949,2506,2009,2531,1920,2568,1934,2592,1920,2628,1934,2653,1964,2690,1890,2714,1741,2750,1875,2775,1845,2800,1681,2837,1622,2861,1578,2897,1622,2922,1756,2946,1890,2983,1860,3007,1905,3044,1771,3069,1741,3105,1518,3129,1548,3154,1637,3191,1711,3215,1592,3252,1622,3276,1488,3313,1310,3337,1473,3362,1354,3398,1473,3423,1473,3460,1399,3484,1354,3508,1235,3545,1191,3570,1116,3606,1235,3630,1131,3667,1295,3692,1101,3728,1042,3753,923,3777,864,3814,968,3838,923,3875,923,3899,879,3924,1057,3961,774,3985,819,4021,729,4046,611,4083,700,4107,819,4131,864,4168,834,4193,864,4230,834,4254,789,4290,700,4315,849e" filled="false" stroked="true" strokeweight="1pt" strokecolor="#b01c88">
              <v:path arrowok="t"/>
              <v:stroke dashstyle="solid"/>
            </v:shape>
            <v:shape style="position:absolute;left:966;top:298;width:3349;height:1533" coordorigin="967,299" coordsize="3349,1533" path="m967,1578l991,1444,1028,1533,1052,1444,1089,1548,1113,1652,1138,1533,1175,1519,1199,1504,1235,1444,1260,1608,1297,1667,1321,1638,1357,1787,1382,1742,1407,1697,1443,1801,1468,1667,1504,1831,1529,1712,1553,1801,1590,1742,1614,1563,1651,1474,1675,1519,1712,1474,1736,1236,1761,1266,1798,983,1822,1132,1859,998,1883,864,1920,849,1944,819,1969,908,2005,923,2030,894,2067,923,2091,1043,2127,1161,2152,1355,2176,1132,2213,1176,2237,1340,2274,1355,2299,1340,2335,1400,2360,1489,2384,1489,2421,1578,2445,1638,2482,1593,2506,1533,2531,1608,2568,1652,2592,1667,2628,1400,2653,1385,2690,1280,2714,1251,2750,1325,2775,1221,2800,1176,2837,1043,2861,1087,2897,1087,2922,1028,2946,1117,2983,1221,3007,1147,3044,1147,3069,1058,3105,879,3129,938,3154,923,3191,968,3215,983,3252,938,3276,879,3313,700,3337,730,3362,834,3398,894,3423,879,3460,923,3484,864,3508,864,3545,938,3570,864,3606,923,3630,938,3667,1058,3692,1028,3728,983,3753,1058,3777,968,3814,938,3838,879,3875,775,3899,566,3924,611,3961,418,3985,462,4021,358,4046,492,4083,507,4107,299,4131,522,4168,447,4193,492,4230,596,4254,715,4290,566,4315,760e" filled="false" stroked="true" strokeweight="1pt" strokecolor="#75c043">
              <v:path arrowok="t"/>
              <v:stroke dashstyle="solid"/>
            </v:shape>
            <v:shape style="position:absolute;left:793;top:357;width:114;height:2217" coordorigin="794,357" coordsize="114,2217" path="m794,2574l907,2574m794,2261l907,2261m794,1935l907,1935m794,1623l907,1623m794,1308l907,1308m794,996l907,996m794,669l907,669m794,357l907,357e" filled="false" stroked="true" strokeweight=".5pt" strokecolor="#231f20">
              <v:path arrowok="t"/>
              <v:stroke dashstyle="solid"/>
            </v:shape>
            <v:shape style="position:absolute;left:1903;top:636;width:55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Bank credit</w:t>
                    </w:r>
                  </w:p>
                </w:txbxContent>
              </v:textbox>
              <w10:wrap type="none"/>
            </v:shape>
            <v:shape style="position:absolute;left:3112;top:1798;width:65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Broad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money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18</w:t>
      </w:r>
    </w:p>
    <w:p>
      <w:pPr>
        <w:pStyle w:val="BodyText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16</w:t>
      </w:r>
    </w:p>
    <w:p>
      <w:pPr>
        <w:pStyle w:val="BodyText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5"/>
        </w:rPr>
      </w:pPr>
    </w:p>
    <w:p>
      <w:pPr>
        <w:spacing w:before="1"/>
        <w:ind w:left="0" w:right="47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5"/>
        </w:rPr>
      </w:pPr>
    </w:p>
    <w:p>
      <w:pPr>
        <w:spacing w:before="0"/>
        <w:ind w:left="0" w:right="47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5"/>
        </w:rPr>
      </w:pPr>
    </w:p>
    <w:p>
      <w:pPr>
        <w:spacing w:line="119" w:lineRule="exact" w:before="1"/>
        <w:ind w:left="394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880" w:val="left" w:leader="none"/>
          <w:tab w:pos="2234" w:val="left" w:leader="none"/>
          <w:tab w:pos="2590" w:val="left" w:leader="none"/>
          <w:tab w:pos="2944" w:val="left" w:leader="none"/>
          <w:tab w:pos="3297" w:val="left" w:leader="none"/>
        </w:tabs>
        <w:spacing w:line="119" w:lineRule="exact" w:before="0"/>
        <w:ind w:left="371" w:right="0" w:firstLine="0"/>
        <w:jc w:val="left"/>
        <w:rPr>
          <w:sz w:val="12"/>
        </w:rPr>
      </w:pPr>
      <w:r>
        <w:rPr>
          <w:color w:val="231F20"/>
          <w:sz w:val="12"/>
        </w:rPr>
        <w:t>1998     99   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spacing w:before="6"/>
        <w:rPr>
          <w:sz w:val="12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Broad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M4,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while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(excluding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effects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securitisations).</w:t>
      </w: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39.685001pt;margin-top:18.638659pt;width:215.45pt;height:.1pt;mso-position-horizontal-relative:page;mso-position-vertical-relative:paragraph;z-index:-15706112;mso-wrap-distance-left:0;mso-wrap-distance-right:0" coordorigin="794,373" coordsize="4309,0" path="m794,373l5102,37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1.9 </w:t>
      </w:r>
      <w:r>
        <w:rPr>
          <w:color w:val="231F20"/>
          <w:sz w:val="18"/>
        </w:rPr>
        <w:t>Households’ debt-servicing costs</w:t>
      </w:r>
    </w:p>
    <w:p>
      <w:pPr>
        <w:spacing w:before="129"/>
        <w:ind w:left="2328" w:right="0" w:firstLine="0"/>
        <w:jc w:val="left"/>
        <w:rPr>
          <w:sz w:val="12"/>
        </w:rPr>
      </w:pPr>
      <w:r>
        <w:rPr/>
        <w:pict>
          <v:group style="position:absolute;margin-left:39.685001pt;margin-top:15.587595pt;width:184.3pt;height:141.75pt;mso-position-horizontal-relative:page;mso-position-vertical-relative:paragraph;z-index:-20042752" coordorigin="794,312" coordsize="3686,2835">
            <v:shape style="position:absolute;left:798;top:316;width:3681;height:2830" coordorigin="799,317" coordsize="3681,2830" path="m4474,3141l799,3141,799,317,4474,317,4474,3141xm4365,2441l4479,2441m4365,1722l4479,1722m4365,1018l4479,1018m956,3146l956,3033m1628,3146l1628,3033m2299,3146l2299,3033m2961,3146l2961,3033m3633,3146l3633,3033m4305,3146l4305,3033e" filled="false" stroked="true" strokeweight=".5pt" strokecolor="#231f20">
              <v:path arrowok="t"/>
              <v:stroke dashstyle="solid"/>
            </v:shape>
            <v:shape style="position:absolute;left:955;top:1086;width:3349;height:1079" coordorigin="955,1087" coordsize="3349,1079" path="m955,1748l992,1777,1041,1777,1077,1806,1126,1863,1163,1878,1212,1719,1249,1561,1285,1475,1334,1346,1371,1374,1419,1274,1456,1202,1505,1101,1542,1087,1578,1188,1627,1231,1664,1374,1713,1504,1750,1561,1798,1604,1835,1619,1872,1662,1920,1806,1957,1964,2006,2036,2043,2079,2079,2065,2128,2065,2165,2007,2214,2079,2250,2050,2299,2021,2336,1993,2373,2021,2421,2050,2458,2093,2507,2136,2544,2165,2592,2151,2629,2136,2666,2165,2715,2093,2751,2036,2800,1964,2837,1921,2886,1892,2923,1906,2959,2007,3008,2093,3045,2065,3093,2065,3130,2021,3179,1978,3215,2007,3252,1993,3301,2036,3338,2065,3387,2108,3424,2136,3546,2136,3594,2122,3631,2136,3680,2136,3716,2151,3753,2136,3802,2108,3839,2036,3888,1978,3925,1935,3973,1950,4010,1950,4047,1964,4095,1993,4132,1978,4181,1964,4217,1935,4267,1892,4304,1806e" filled="false" stroked="true" strokeweight="1pt" strokecolor="#582e91">
              <v:path arrowok="t"/>
              <v:stroke dashstyle="solid"/>
            </v:shape>
            <v:shape style="position:absolute;left:955;top:929;width:3349;height:1036" coordorigin="955,929" coordsize="3349,1036" path="m955,1620l992,1606,1041,1577,1077,1606,1126,1663,1163,1678,1212,1563,1249,1462,1285,1361,1334,1189,1371,1217,1419,1117,1456,1030,1505,958,1542,929,1578,1016,1627,1059,1664,1146,1713,1246,1750,1318,1798,1390,1835,1404,1872,1448,1920,1606,1957,1735,2006,1836,2043,1879,2079,1893,2128,1864,2165,1821,2214,1893,2250,1864,2299,1836,2336,1807,2373,1850,2421,1864,2458,1908,2507,1951,2544,1965,2592,1951,2629,1951,2666,1965,2715,1922,2751,1864,2800,1778,2837,1721,2923,1721,2959,1821,3008,1864,3045,1850,3093,1850,3130,1807,3179,1764,3215,1793,3252,1778,3301,1821,3338,1836,3387,1879,3424,1879,3472,1807,3509,1821,3546,1807,3594,1749,3631,1764,3680,1749,3716,1764,3753,1735,3802,1678,3839,1606,3888,1534,3925,1476,3973,1491,4010,1534,4047,1548,4095,1563,4132,1519,4181,1534,4217,1505,4267,1448,4304,1275e" filled="false" stroked="true" strokeweight="1pt" strokecolor="#fcaf17">
              <v:path arrowok="t"/>
              <v:stroke dashstyle="solid"/>
            </v:shape>
            <v:shape style="position:absolute;left:793;top:1022;width:114;height:1423" coordorigin="794,1023" coordsize="114,1423" path="m794,2446l907,2446m794,1727l907,1727m794,1023l907,1023e" filled="false" stroked="true" strokeweight=".5pt" strokecolor="#231f20">
              <v:path arrowok="t"/>
              <v:stroke dashstyle="solid"/>
            </v:shape>
            <v:shape style="position:absolute;left:1680;top:946;width:1471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7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Interest payments plus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regular </w:t>
                    </w:r>
                    <w:r>
                      <w:rPr>
                        <w:color w:val="231F20"/>
                        <w:sz w:val="12"/>
                      </w:rPr>
                      <w:t>mortgage repayments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555;top:2190;width:131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Gross interest payments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Percentages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post-tax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income</w:t>
      </w:r>
      <w:r>
        <w:rPr>
          <w:color w:val="231F20"/>
          <w:spacing w:val="-11"/>
          <w:w w:val="95"/>
          <w:sz w:val="12"/>
        </w:rPr>
        <w:t> </w:t>
      </w:r>
      <w:r>
        <w:rPr>
          <w:color w:val="231F20"/>
          <w:w w:val="95"/>
          <w:position w:val="-9"/>
          <w:sz w:val="12"/>
        </w:rPr>
        <w:t>20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0"/>
        <w:ind w:left="0" w:right="46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6"/>
        <w:ind w:left="0" w:right="46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0" w:right="46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3" w:lineRule="exact" w:before="85"/>
        <w:ind w:left="39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80" w:val="left" w:leader="none"/>
          <w:tab w:pos="1654" w:val="left" w:leader="none"/>
          <w:tab w:pos="2313" w:val="left" w:leader="none"/>
          <w:tab w:pos="2987" w:val="left" w:leader="none"/>
          <w:tab w:pos="3658" w:val="left" w:leader="none"/>
        </w:tabs>
        <w:spacing w:line="123" w:lineRule="exact" w:before="0"/>
        <w:ind w:left="307" w:right="0" w:firstLine="0"/>
        <w:jc w:val="left"/>
        <w:rPr>
          <w:sz w:val="12"/>
        </w:rPr>
      </w:pPr>
      <w:r>
        <w:rPr>
          <w:color w:val="231F20"/>
          <w:sz w:val="12"/>
        </w:rPr>
        <w:t>1987</w:t>
        <w:tab/>
        <w:t>91</w:t>
        <w:tab/>
        <w:t>95</w:t>
        <w:tab/>
        <w:t>99</w:t>
        <w:tab/>
        <w:t>2003</w:t>
        <w:tab/>
        <w:t>07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‘Gross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interest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payments’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series,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plus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regular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repayments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mortgage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principal.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Repayments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payments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associated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endowment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policies.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167" w:hanging="171"/>
        <w:jc w:val="left"/>
        <w:rPr>
          <w:sz w:val="11"/>
        </w:rPr>
      </w:pPr>
      <w:r>
        <w:rPr>
          <w:color w:val="231F20"/>
          <w:w w:val="95"/>
          <w:sz w:val="11"/>
        </w:rPr>
        <w:t>National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Accounts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payments,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Mortgage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Relief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Source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(MIRAS).</w:t>
      </w:r>
    </w:p>
    <w:p>
      <w:pPr>
        <w:pStyle w:val="BodyText"/>
        <w:spacing w:line="232" w:lineRule="exact"/>
        <w:ind w:left="153"/>
      </w:pPr>
      <w:r>
        <w:rPr/>
        <w:br w:type="column"/>
      </w:r>
      <w:r>
        <w:rPr>
          <w:color w:val="231F20"/>
        </w:rPr>
        <w:t>gross interest payments have increased by more than</w:t>
      </w:r>
    </w:p>
    <w:p>
      <w:pPr>
        <w:pStyle w:val="BodyText"/>
        <w:spacing w:line="268" w:lineRule="auto" w:before="27"/>
        <w:ind w:left="153" w:right="146"/>
      </w:pPr>
      <w:r>
        <w:rPr>
          <w:color w:val="231F20"/>
          <w:w w:val="95"/>
        </w:rPr>
        <w:t>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debt-servicing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 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receipts,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increased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post-tax </w:t>
      </w:r>
      <w:r>
        <w:rPr>
          <w:color w:val="231F20"/>
        </w:rPr>
        <w:t>income</w:t>
      </w:r>
      <w:r>
        <w:rPr>
          <w:color w:val="231F20"/>
          <w:spacing w:val="-25"/>
        </w:rPr>
        <w:t>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same</w:t>
      </w:r>
      <w:r>
        <w:rPr>
          <w:color w:val="231F20"/>
          <w:spacing w:val="-21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53" w:right="146"/>
      </w:pP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tentative</w:t>
      </w:r>
      <w:r>
        <w:rPr>
          <w:color w:val="231F20"/>
          <w:spacing w:val="-44"/>
        </w:rPr>
        <w:t> </w:t>
      </w:r>
      <w:r>
        <w:rPr>
          <w:color w:val="231F20"/>
        </w:rPr>
        <w:t>signs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easing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rapid</w:t>
      </w:r>
      <w:r>
        <w:rPr>
          <w:color w:val="231F20"/>
          <w:spacing w:val="-44"/>
        </w:rPr>
        <w:t> </w:t>
      </w:r>
      <w:r>
        <w:rPr>
          <w:color w:val="231F20"/>
        </w:rPr>
        <w:t>pace</w:t>
      </w:r>
      <w:r>
        <w:rPr>
          <w:color w:val="231F20"/>
          <w:spacing w:val="-45"/>
        </w:rPr>
        <w:t> </w:t>
      </w:r>
      <w:r>
        <w:rPr>
          <w:color w:val="231F20"/>
        </w:rPr>
        <w:t>of household</w:t>
      </w:r>
      <w:r>
        <w:rPr>
          <w:color w:val="231F20"/>
          <w:spacing w:val="-45"/>
        </w:rPr>
        <w:t> </w:t>
      </w:r>
      <w:r>
        <w:rPr>
          <w:color w:val="231F20"/>
        </w:rPr>
        <w:t>borrowing</w:t>
      </w:r>
      <w:r>
        <w:rPr>
          <w:color w:val="231F20"/>
          <w:spacing w:val="-44"/>
        </w:rPr>
        <w:t> </w:t>
      </w:r>
      <w:r>
        <w:rPr>
          <w:color w:val="231F20"/>
        </w:rPr>
        <w:t>growth.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annual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unsecured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response to tightening credit conditions. And the annual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moderated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May</w:t>
      </w:r>
      <w:r>
        <w:rPr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1.C),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housing market. Housing market activity appears to have </w:t>
      </w:r>
      <w:r>
        <w:rPr>
          <w:color w:val="231F20"/>
        </w:rPr>
        <w:t>eased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end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2006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house</w:t>
      </w:r>
      <w:r>
        <w:rPr>
          <w:color w:val="231F20"/>
          <w:spacing w:val="-44"/>
        </w:rPr>
        <w:t> </w:t>
      </w:r>
      <w:r>
        <w:rPr>
          <w:color w:val="231F20"/>
        </w:rPr>
        <w:t>price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also appears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fallen</w:t>
      </w:r>
      <w:r>
        <w:rPr>
          <w:color w:val="231F20"/>
          <w:spacing w:val="-36"/>
        </w:rPr>
        <w:t> </w:t>
      </w:r>
      <w:r>
        <w:rPr>
          <w:color w:val="231F20"/>
        </w:rPr>
        <w:t>back</w:t>
      </w:r>
      <w:r>
        <w:rPr>
          <w:color w:val="231F20"/>
          <w:spacing w:val="-37"/>
        </w:rPr>
        <w:t> </w:t>
      </w:r>
      <w:r>
        <w:rPr>
          <w:color w:val="231F20"/>
        </w:rPr>
        <w:t>slightly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recent</w:t>
      </w:r>
      <w:r>
        <w:rPr>
          <w:color w:val="231F20"/>
          <w:spacing w:val="-36"/>
        </w:rPr>
        <w:t> </w:t>
      </w:r>
      <w:r>
        <w:rPr>
          <w:color w:val="231F20"/>
        </w:rPr>
        <w:t>months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(Chart 1.10).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5"/>
        </w:rPr>
        <w:t>Looking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continue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secured lending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years,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entering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 </w:t>
      </w:r>
      <w:r>
        <w:rPr>
          <w:color w:val="231F20"/>
        </w:rPr>
        <w:t>larger</w:t>
      </w:r>
      <w:r>
        <w:rPr>
          <w:color w:val="231F20"/>
          <w:spacing w:val="-45"/>
        </w:rPr>
        <w:t> </w:t>
      </w:r>
      <w:r>
        <w:rPr>
          <w:color w:val="231F20"/>
        </w:rPr>
        <w:t>mortgages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paid</w:t>
      </w:r>
      <w:r>
        <w:rPr>
          <w:color w:val="231F20"/>
          <w:spacing w:val="-45"/>
        </w:rPr>
        <w:t> </w:t>
      </w:r>
      <w:r>
        <w:rPr>
          <w:color w:val="231F20"/>
        </w:rPr>
        <w:t>back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people leaving the market. That will lead to higher aggregate </w:t>
      </w:r>
      <w:r>
        <w:rPr>
          <w:color w:val="231F20"/>
          <w:w w:val="90"/>
        </w:rPr>
        <w:t>household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fraction 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hands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time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lead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debt-servicing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costs. </w:t>
      </w:r>
      <w:r>
        <w:rPr>
          <w:color w:val="231F20"/>
        </w:rPr>
        <w:t>But the implications for consumption also depend on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Section</w:t>
      </w:r>
      <w:r>
        <w:rPr>
          <w:color w:val="231F20"/>
          <w:spacing w:val="-18"/>
        </w:rPr>
        <w:t> </w:t>
      </w:r>
      <w:r>
        <w:rPr>
          <w:color w:val="231F20"/>
        </w:rPr>
        <w:t>2.</w:t>
      </w:r>
    </w:p>
    <w:p>
      <w:pPr>
        <w:pStyle w:val="BodyText"/>
        <w:spacing w:before="7"/>
      </w:pPr>
    </w:p>
    <w:p>
      <w:pPr>
        <w:pStyle w:val="Heading4"/>
      </w:pPr>
      <w:r>
        <w:rPr>
          <w:color w:val="A70740"/>
        </w:rPr>
        <w:t>Corporate finances</w:t>
      </w:r>
    </w:p>
    <w:p>
      <w:pPr>
        <w:pStyle w:val="BodyText"/>
        <w:spacing w:line="268" w:lineRule="auto" w:before="24"/>
        <w:ind w:left="153" w:right="262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bonds,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shares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this, 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non-financial </w:t>
      </w:r>
      <w:r>
        <w:rPr>
          <w:color w:val="231F20"/>
        </w:rPr>
        <w:t>companies</w:t>
      </w:r>
      <w:r>
        <w:rPr>
          <w:color w:val="231F20"/>
          <w:spacing w:val="-29"/>
        </w:rPr>
        <w:t> </w:t>
      </w:r>
      <w:r>
        <w:rPr>
          <w:color w:val="231F20"/>
        </w:rPr>
        <w:t>(PNFCs)</w:t>
      </w:r>
      <w:r>
        <w:rPr>
          <w:color w:val="231F20"/>
          <w:spacing w:val="-29"/>
        </w:rPr>
        <w:t> </w:t>
      </w:r>
      <w:r>
        <w:rPr>
          <w:color w:val="231F20"/>
        </w:rPr>
        <w:t>was</w:t>
      </w:r>
      <w:r>
        <w:rPr>
          <w:color w:val="231F20"/>
          <w:spacing w:val="-28"/>
        </w:rPr>
        <w:t> </w:t>
      </w:r>
      <w:r>
        <w:rPr>
          <w:color w:val="231F20"/>
          <w:spacing w:val="-5"/>
        </w:rPr>
        <w:t>17.6%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2007</w:t>
      </w:r>
      <w:r>
        <w:rPr>
          <w:color w:val="231F20"/>
          <w:spacing w:val="-32"/>
        </w:rPr>
        <w:t> </w:t>
      </w:r>
      <w:r>
        <w:rPr>
          <w:color w:val="231F20"/>
        </w:rPr>
        <w:t>Q2,</w:t>
      </w:r>
      <w:r>
        <w:rPr>
          <w:color w:val="231F20"/>
          <w:spacing w:val="-28"/>
        </w:rPr>
        <w:t> </w:t>
      </w:r>
      <w:r>
        <w:rPr>
          <w:color w:val="231F20"/>
        </w:rPr>
        <w:t>around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10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 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PNFC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94" w:space="835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bookmarkStart w:name="Monetary aggregates" w:id="24"/>
      <w:bookmarkEnd w:id="24"/>
      <w:r>
        <w:rPr/>
      </w:r>
      <w:r>
        <w:rPr>
          <w:color w:val="A70740"/>
          <w:sz w:val="18"/>
        </w:rPr>
        <w:t>Table 1.C </w:t>
      </w:r>
      <w:r>
        <w:rPr>
          <w:color w:val="231F20"/>
          <w:sz w:val="18"/>
        </w:rPr>
        <w:t>Lending to individuals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tabs>
          <w:tab w:pos="2998" w:val="left" w:leader="none"/>
          <w:tab w:pos="4152" w:val="right" w:leader="none"/>
        </w:tabs>
        <w:spacing w:before="61"/>
        <w:ind w:left="1949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2006</w:t>
        <w:tab/>
        <w:t>2007</w:t>
      </w:r>
    </w:p>
    <w:p>
      <w:pPr>
        <w:pStyle w:val="BodyText"/>
        <w:spacing w:before="8"/>
        <w:rPr>
          <w:sz w:val="3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689"/>
        <w:gridCol w:w="1211"/>
        <w:gridCol w:w="581"/>
        <w:gridCol w:w="610"/>
        <w:gridCol w:w="114"/>
      </w:tblGrid>
      <w:tr>
        <w:trPr>
          <w:trHeight w:val="277" w:hRule="atLeast"/>
        </w:trPr>
        <w:tc>
          <w:tcPr>
            <w:tcW w:w="1786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10"/>
              <w:rPr>
                <w:sz w:val="14"/>
              </w:rPr>
            </w:pPr>
            <w:r>
              <w:rPr>
                <w:color w:val="231F20"/>
                <w:sz w:val="14"/>
              </w:rPr>
              <w:t>1995–2005</w:t>
            </w:r>
          </w:p>
        </w:tc>
        <w:tc>
          <w:tcPr>
            <w:tcW w:w="121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22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61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29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11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178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Total lending</w:t>
            </w:r>
          </w:p>
        </w:tc>
        <w:tc>
          <w:tcPr>
            <w:tcW w:w="68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300"/>
              <w:rPr>
                <w:sz w:val="14"/>
              </w:rPr>
            </w:pPr>
            <w:r>
              <w:rPr>
                <w:color w:val="231F20"/>
                <w:sz w:val="14"/>
              </w:rPr>
              <w:t>9.8</w:t>
            </w:r>
          </w:p>
        </w:tc>
        <w:tc>
          <w:tcPr>
            <w:tcW w:w="121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40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10.5</w:t>
            </w:r>
          </w:p>
        </w:tc>
        <w:tc>
          <w:tcPr>
            <w:tcW w:w="58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9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10.5</w:t>
            </w:r>
          </w:p>
        </w:tc>
        <w:tc>
          <w:tcPr>
            <w:tcW w:w="61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10.2</w:t>
            </w:r>
          </w:p>
        </w:tc>
        <w:tc>
          <w:tcPr>
            <w:tcW w:w="11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2" w:hRule="atLeast"/>
        </w:trPr>
        <w:tc>
          <w:tcPr>
            <w:tcW w:w="1786" w:type="dxa"/>
          </w:tcPr>
          <w:p>
            <w:pPr>
              <w:pStyle w:val="TableParagraph"/>
              <w:spacing w:line="156" w:lineRule="exact" w:before="36"/>
              <w:ind w:left="63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which:</w:t>
            </w:r>
          </w:p>
          <w:p>
            <w:pPr>
              <w:pStyle w:val="TableParagraph"/>
              <w:spacing w:line="130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Secured (83%)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30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8.7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421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11.4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29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11.5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11.2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2" w:hRule="atLeast"/>
        </w:trPr>
        <w:tc>
          <w:tcPr>
            <w:tcW w:w="1786" w:type="dxa"/>
          </w:tcPr>
          <w:p>
            <w:pPr>
              <w:pStyle w:val="TableParagraph"/>
              <w:spacing w:line="156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Unsecured (17%)</w:t>
            </w:r>
          </w:p>
        </w:tc>
        <w:tc>
          <w:tcPr>
            <w:tcW w:w="689" w:type="dxa"/>
          </w:tcPr>
          <w:p>
            <w:pPr>
              <w:pStyle w:val="TableParagraph"/>
              <w:spacing w:line="156" w:lineRule="exact"/>
              <w:ind w:left="24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15.0</w:t>
            </w:r>
          </w:p>
        </w:tc>
        <w:tc>
          <w:tcPr>
            <w:tcW w:w="1211" w:type="dxa"/>
          </w:tcPr>
          <w:p>
            <w:pPr>
              <w:pStyle w:val="TableParagraph"/>
              <w:spacing w:line="156" w:lineRule="exact"/>
              <w:ind w:left="461"/>
              <w:rPr>
                <w:sz w:val="14"/>
              </w:rPr>
            </w:pPr>
            <w:r>
              <w:rPr>
                <w:color w:val="231F20"/>
                <w:sz w:val="14"/>
              </w:rPr>
              <w:t>6.4</w:t>
            </w:r>
          </w:p>
        </w:tc>
        <w:tc>
          <w:tcPr>
            <w:tcW w:w="581" w:type="dxa"/>
          </w:tcPr>
          <w:p>
            <w:pPr>
              <w:pStyle w:val="TableParagraph"/>
              <w:spacing w:line="156" w:lineRule="exact"/>
              <w:ind w:right="29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5.8</w:t>
            </w:r>
          </w:p>
        </w:tc>
        <w:tc>
          <w:tcPr>
            <w:tcW w:w="610" w:type="dxa"/>
          </w:tcPr>
          <w:p>
            <w:pPr>
              <w:pStyle w:val="TableParagraph"/>
              <w:spacing w:line="156" w:lineRule="exact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5.2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1786" w:type="dxa"/>
          </w:tcPr>
          <w:p>
            <w:pPr>
              <w:pStyle w:val="TableParagraph"/>
              <w:spacing w:line="156" w:lineRule="exact" w:before="36"/>
              <w:ind w:left="158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which:</w:t>
            </w:r>
          </w:p>
          <w:p>
            <w:pPr>
              <w:pStyle w:val="TableParagraph"/>
              <w:spacing w:line="130" w:lineRule="exact"/>
              <w:ind w:left="154"/>
              <w:rPr>
                <w:sz w:val="14"/>
              </w:rPr>
            </w:pPr>
            <w:r>
              <w:rPr>
                <w:color w:val="231F20"/>
                <w:sz w:val="14"/>
              </w:rPr>
              <w:t>Credit card (5%)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230"/>
              <w:rPr>
                <w:sz w:val="14"/>
              </w:rPr>
            </w:pPr>
            <w:r>
              <w:rPr>
                <w:color w:val="231F20"/>
                <w:sz w:val="14"/>
              </w:rPr>
              <w:t>20.3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464"/>
              <w:rPr>
                <w:sz w:val="14"/>
              </w:rPr>
            </w:pPr>
            <w:r>
              <w:rPr>
                <w:color w:val="231F20"/>
                <w:sz w:val="14"/>
              </w:rPr>
              <w:t>3.6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29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1.6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8" w:hRule="atLeast"/>
        </w:trPr>
        <w:tc>
          <w:tcPr>
            <w:tcW w:w="1786" w:type="dxa"/>
          </w:tcPr>
          <w:p>
            <w:pPr>
              <w:pStyle w:val="TableParagraph"/>
              <w:spacing w:line="139" w:lineRule="exact"/>
              <w:ind w:left="154"/>
              <w:rPr>
                <w:sz w:val="14"/>
              </w:rPr>
            </w:pPr>
            <w:r>
              <w:rPr>
                <w:color w:val="231F20"/>
                <w:sz w:val="14"/>
              </w:rPr>
              <w:t>Other (13%)</w:t>
            </w:r>
          </w:p>
        </w:tc>
        <w:tc>
          <w:tcPr>
            <w:tcW w:w="689" w:type="dxa"/>
          </w:tcPr>
          <w:p>
            <w:pPr>
              <w:pStyle w:val="TableParagraph"/>
              <w:spacing w:line="139" w:lineRule="exact"/>
              <w:ind w:left="24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13.3</w:t>
            </w:r>
          </w:p>
        </w:tc>
        <w:tc>
          <w:tcPr>
            <w:tcW w:w="1211" w:type="dxa"/>
          </w:tcPr>
          <w:p>
            <w:pPr>
              <w:pStyle w:val="TableParagraph"/>
              <w:spacing w:line="139" w:lineRule="exact"/>
              <w:ind w:left="48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7.4</w:t>
            </w:r>
          </w:p>
        </w:tc>
        <w:tc>
          <w:tcPr>
            <w:tcW w:w="581" w:type="dxa"/>
          </w:tcPr>
          <w:p>
            <w:pPr>
              <w:pStyle w:val="TableParagraph"/>
              <w:spacing w:line="139" w:lineRule="exact"/>
              <w:ind w:right="29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6.9</w:t>
            </w:r>
          </w:p>
        </w:tc>
        <w:tc>
          <w:tcPr>
            <w:tcW w:w="610" w:type="dxa"/>
          </w:tcPr>
          <w:p>
            <w:pPr>
              <w:pStyle w:val="TableParagraph"/>
              <w:spacing w:line="139" w:lineRule="exact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6.5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4" w:lineRule="auto" w:before="104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period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unless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otherwise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stated.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 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individuals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amounts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2006.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components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 </w:t>
      </w:r>
      <w:r>
        <w:rPr>
          <w:color w:val="231F20"/>
          <w:sz w:val="11"/>
        </w:rPr>
        <w:t>not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totals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9.685001pt;margin-top:8.581454pt;width:215.45pt;height:.1pt;mso-position-horizontal-relative:page;mso-position-vertical-relative:paragraph;z-index:-15702016;mso-wrap-distance-left:0;mso-wrap-distance-right:0" coordorigin="794,172" coordsize="4309,0" path="m794,172l5102,17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1.10 </w:t>
      </w:r>
      <w:r>
        <w:rPr>
          <w:color w:val="231F20"/>
          <w:sz w:val="18"/>
        </w:rPr>
        <w:t>Housing market activity and prices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21"/>
      </w:pPr>
      <w:r>
        <w:rPr>
          <w:color w:val="231F20"/>
          <w:w w:val="95"/>
        </w:rPr>
        <w:t>conditions.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used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acquisition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activity,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 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buyouts.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 </w:t>
      </w:r>
      <w:r>
        <w:rPr>
          <w:color w:val="231F20"/>
        </w:rPr>
        <w:t>investment</w:t>
      </w:r>
      <w:r>
        <w:rPr>
          <w:color w:val="231F20"/>
          <w:spacing w:val="-38"/>
        </w:rPr>
        <w:t> </w:t>
      </w:r>
      <w:r>
        <w:rPr>
          <w:color w:val="231F20"/>
        </w:rPr>
        <w:t>intentions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0"/>
        </w:rPr>
        <w:t> </w:t>
      </w:r>
      <w:r>
        <w:rPr>
          <w:color w:val="231F20"/>
        </w:rPr>
        <w:t>year</w:t>
      </w:r>
      <w:r>
        <w:rPr>
          <w:color w:val="231F20"/>
          <w:spacing w:val="-37"/>
        </w:rPr>
        <w:t> </w:t>
      </w:r>
      <w:r>
        <w:rPr>
          <w:color w:val="231F20"/>
        </w:rPr>
        <w:t>(Section</w:t>
      </w:r>
      <w:r>
        <w:rPr>
          <w:color w:val="231F20"/>
          <w:spacing w:val="-38"/>
        </w:rPr>
        <w:t> </w:t>
      </w:r>
      <w:r>
        <w:rPr>
          <w:color w:val="231F20"/>
        </w:rPr>
        <w:t>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Corporate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volatility in financial markets. But whether these </w:t>
      </w:r>
      <w:r>
        <w:rPr>
          <w:color w:val="231F20"/>
          <w:w w:val="90"/>
        </w:rPr>
        <w:t>developments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95"/>
        </w:rPr>
        <w:t>normal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rather more,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stage.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</w:rPr>
        <w:t>conditions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potential</w:t>
      </w:r>
      <w:r>
        <w:rPr>
          <w:color w:val="231F20"/>
          <w:spacing w:val="-35"/>
        </w:rPr>
        <w:t> </w:t>
      </w:r>
      <w:r>
        <w:rPr>
          <w:color w:val="231F20"/>
        </w:rPr>
        <w:t>withdrawal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liquidity.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Monetary aggregates</w:t>
      </w:r>
    </w:p>
    <w:p>
      <w:pPr>
        <w:pStyle w:val="BodyText"/>
        <w:spacing w:before="23"/>
        <w:ind w:left="153"/>
      </w:pPr>
      <w:r>
        <w:rPr>
          <w:color w:val="231F20"/>
          <w:w w:val="95"/>
        </w:rPr>
        <w:t>Developments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5143" w:space="186"/>
            <w:col w:w="5291"/>
          </w:cols>
        </w:sectPr>
      </w:pPr>
    </w:p>
    <w:p>
      <w:pPr>
        <w:spacing w:line="247" w:lineRule="auto" w:before="78"/>
        <w:ind w:left="287" w:right="25" w:firstLine="0"/>
        <w:jc w:val="left"/>
        <w:rPr>
          <w:sz w:val="12"/>
        </w:rPr>
      </w:pPr>
      <w:r>
        <w:rPr>
          <w:color w:val="231F20"/>
          <w:w w:val="95"/>
          <w:sz w:val="12"/>
        </w:rPr>
        <w:t>Differences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from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averages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2000 </w:t>
      </w:r>
      <w:r>
        <w:rPr>
          <w:color w:val="231F20"/>
          <w:sz w:val="12"/>
        </w:rPr>
        <w:t>(number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standard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deviations)</w:t>
      </w:r>
    </w:p>
    <w:p>
      <w:pPr>
        <w:spacing w:line="127" w:lineRule="exact" w:before="0"/>
        <w:ind w:left="171" w:right="0" w:firstLine="0"/>
        <w:jc w:val="left"/>
        <w:rPr>
          <w:sz w:val="12"/>
        </w:rPr>
      </w:pPr>
      <w:r>
        <w:rPr/>
        <w:pict>
          <v:group style="position:absolute;margin-left:46.978001pt;margin-top:3.6384pt;width:184.3pt;height:141.75pt;mso-position-horizontal-relative:page;mso-position-vertical-relative:paragraph;z-index:-20040192" coordorigin="940,73" coordsize="3686,2835">
            <v:shape style="position:absolute;left:1103;top:635;width:3328;height:2010" coordorigin="1104,635" coordsize="3328,2010" path="m2194,635l2156,701,2119,828,2081,878,2043,748,2008,990,1971,1085,1921,1230,1883,1215,1845,1327,1811,1085,1773,990,1735,828,1697,813,1660,1118,1625,1342,1587,1277,1550,1519,1512,1309,1475,1247,1439,1439,1402,1552,1364,1519,1327,1584,1289,1567,1254,1534,1216,1277,1179,1360,1141,1197,1104,1230,1104,2146,1141,1777,1179,1777,1216,1906,1254,2048,1289,2160,1327,2019,1364,2019,1402,1921,1439,1906,1475,1824,1512,1664,1550,2001,1587,1729,1625,1617,1660,1584,1697,1504,1735,1454,1773,1342,1811,1407,1845,1809,1883,1696,1921,1649,1971,1487,2008,1791,2043,1150,2081,1247,2119,1165,2156,1342,2194,1632,2229,1762,2266,1762,2304,1407,2342,1552,2380,1617,2414,1744,2452,2113,2490,2258,2528,2645,2565,2019,2603,1841,2638,1664,2675,1664,2713,1534,2750,1375,2788,1230,2823,1534,2861,1534,2898,1135,2936,1262,2973,1360,3009,1327,3046,1791,3084,2113,3121,2001,3159,2131,3194,2066,3231,2098,3269,2338,3306,2193,3344,2193,3379,2160,3417,2193,3454,2178,3492,2305,3530,2066,3567,2066,3602,2001,3652,1986,3690,1986,3727,1921,3763,1889,3800,1841,3838,1841,3875,1824,3913,1791,3951,1777,3986,1729,4023,1696,4061,1696,4099,1632,4136,1552,4171,1504,4209,1487,4247,1968,4284,1809,4322,1936,4357,1762,4394,1744,4432,1777,4432,1327,4394,1327,4357,1454,4322,1327,4284,1215,4247,1182,4209,1165,4171,940,4136,973,4099,1037,4061,925,4023,1052,3986,1037,3951,973,3913,1262,3875,1215,3838,1197,3800,1165,3763,1215,3727,1197,3690,1052,3652,1118,3602,1150,3567,1309,3530,1135,3492,1632,3454,1422,3417,1552,3379,1519,3344,1487,3306,1567,3269,1567,3231,1824,3194,1599,3159,1407,3121,1392,3084,1215,3046,1118,3009,1052,2973,1037,2936,958,2898,973,2861,878,2823,813,2788,925,2750,813,2713,1118,2675,1118,2638,1150,2603,1534,2565,1679,2528,1584,2490,1294,2452,1247,2414,1052,2380,1005,2342,1037,2304,958,2266,940,2229,828,2194,635xe" filled="true" fillcolor="#75c043" stroked="false">
              <v:path arrowok="t"/>
              <v:fill type="solid"/>
            </v:shape>
            <v:shape style="position:absolute;left:939;top:763;width:114;height:1785" coordorigin="940,764" coordsize="114,1785" path="m940,2549l1053,2549m940,2194l1053,2194m940,1842l1053,1842m940,1488l1053,1488m940,1118l1053,1118m940,764l1053,764e" filled="false" stroked="true" strokeweight=".5pt" strokecolor="#231f20">
              <v:path arrowok="t"/>
              <v:stroke dashstyle="solid"/>
            </v:shape>
            <v:line style="position:absolute" from="1104,1487" to="4470,1487" stroked="true" strokeweight=".5pt" strokecolor="#231f20">
              <v:stroke dashstyle="solid"/>
            </v:line>
            <v:shape style="position:absolute;left:1104;top:1198;width:3520;height:1709" coordorigin="1105,1198" coordsize="3520,1709" path="m4511,2339l4625,2339m4511,1763l4625,1763m4511,1198l4625,1198m1105,2907l1105,2794m1551,2907l1551,2794m2010,2907l2010,2794m2453,2907l2453,2794m2899,2907l2899,2794m3345,2907l3345,2794m3801,2907l3801,2794m4248,2907l4248,2794e" filled="false" stroked="true" strokeweight=".5pt" strokecolor="#231f20">
              <v:path arrowok="t"/>
              <v:stroke dashstyle="solid"/>
            </v:shape>
            <v:shape style="position:absolute;left:1103;top:892;width:3366;height:1977" coordorigin="1104,893" coordsize="3366,1977" path="m1104,1809l1141,1760,1178,1889,1215,2002,1252,2211,1290,2452,1326,2709,1364,2870,1401,2757,1438,2628,1475,2452,1512,2532,1550,2404,1586,2388,1624,2211,1661,2178,1697,2082,1735,1986,1772,1921,1809,1841,1846,1873,1883,1986,1921,2098,1970,2082,2007,1809,2045,1616,2081,1696,2119,1857,2156,1777,2192,1343,2230,1005,2267,1021,2304,1134,2341,1150,2378,893,2416,925,2452,1166,2490,1536,2527,1664,2564,1825,2601,1905,2638,2082,2675,2050,2712,2002,2749,1889,2787,1777,2824,1712,2861,1600,2898,1616,2935,1471,2972,1391,3009,1230,3047,1263,3084,1359,3121,1536,3158,1841,3195,2082,3232,2452,3269,2564,3306,2741,3344,2661,3380,2677,3418,2677,3455,2773,3492,2821,3529,2805,3566,2773,3604,2709,3653,2612,3690,2484,3727,2435,3764,2388,3801,2404,3839,2371,3875,2339,3913,2243,3950,2195,3987,2307,4024,2500,4061,2597,4099,2419,4135,2162,4173,1921,4210,1905,4247,2002,4284,2162,4321,2146,4358,2098,4395,2130,4432,2226,4470,2371e" filled="false" stroked="true" strokeweight="1pt" strokecolor="#582e91">
              <v:path arrowok="t"/>
              <v:stroke dashstyle="solid"/>
            </v:shape>
            <v:shape style="position:absolute;left:939;top:77;width:3685;height:2825" coordorigin="940,78" coordsize="3685,2825" path="m4511,622l4625,622m940,412l1053,412m4620,2902l945,2902,945,78,4620,78,4620,2902xe" filled="false" stroked="true" strokeweight=".5pt" strokecolor="#231f20">
              <v:path arrowok="t"/>
              <v:stroke dashstyle="solid"/>
            </v:shape>
            <v:shape style="position:absolute;left:2819;top:602;width:1475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12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Range of housing activity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 (left-hand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655;top:2258;width:631;height:432" type="#_x0000_t202" filled="false" stroked="false">
              <v:textbox inset="0,0,0,0">
                <w:txbxContent>
                  <w:p>
                    <w:pPr>
                      <w:spacing w:line="223" w:lineRule="auto" w:before="9"/>
                      <w:ind w:left="54" w:right="18" w:hanging="55"/>
                      <w:jc w:val="both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House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prices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74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17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8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7"/>
        <w:ind w:left="15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24"/>
        <w:ind w:left="17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1" w:lineRule="exact" w:before="0"/>
        <w:ind w:left="165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80"/>
        <w:ind w:left="18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7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74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line="247" w:lineRule="auto" w:before="78"/>
        <w:ind w:left="603" w:right="123" w:hanging="45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change three </w:t>
      </w:r>
      <w:r>
        <w:rPr>
          <w:color w:val="231F20"/>
          <w:spacing w:val="-3"/>
          <w:w w:val="90"/>
          <w:sz w:val="12"/>
        </w:rPr>
        <w:t>months </w:t>
      </w:r>
      <w:r>
        <w:rPr>
          <w:color w:val="231F20"/>
          <w:w w:val="95"/>
          <w:sz w:val="12"/>
        </w:rPr>
        <w:t>on three months </w:t>
      </w:r>
      <w:r>
        <w:rPr>
          <w:color w:val="231F20"/>
          <w:spacing w:val="-3"/>
          <w:w w:val="95"/>
          <w:sz w:val="12"/>
        </w:rPr>
        <w:t>earlier</w:t>
      </w:r>
    </w:p>
    <w:p>
      <w:pPr>
        <w:spacing w:line="129" w:lineRule="exact" w:before="0"/>
        <w:ind w:left="178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68" w:lineRule="auto" w:before="28"/>
        <w:ind w:left="153" w:right="146"/>
      </w:pPr>
      <w:r>
        <w:rPr/>
        <w:br w:type="column"/>
      </w:r>
      <w:r>
        <w:rPr>
          <w:color w:val="231F20"/>
          <w:w w:val="95"/>
        </w:rPr>
        <w:t>growth.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pace. 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includes 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society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companies,</w:t>
      </w:r>
      <w:r>
        <w:rPr>
          <w:color w:val="231F20"/>
          <w:spacing w:val="-46"/>
        </w:rPr>
        <w:t> </w:t>
      </w:r>
      <w:r>
        <w:rPr>
          <w:color w:val="231F20"/>
        </w:rPr>
        <w:t>along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notes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coin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circulation</w:t>
      </w:r>
      <w:r>
        <w:rPr>
          <w:color w:val="231F20"/>
          <w:spacing w:val="-46"/>
        </w:rPr>
        <w:t> </w:t>
      </w:r>
      <w:r>
        <w:rPr>
          <w:color w:val="231F20"/>
        </w:rPr>
        <w:t>—</w:t>
      </w:r>
      <w:r>
        <w:rPr>
          <w:color w:val="231F20"/>
          <w:spacing w:val="-46"/>
        </w:rPr>
        <w:t> </w:t>
      </w:r>
      <w:r>
        <w:rPr>
          <w:color w:val="231F20"/>
        </w:rPr>
        <w:t>was 12.9%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year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June</w:t>
      </w:r>
      <w:r>
        <w:rPr>
          <w:color w:val="231F20"/>
          <w:spacing w:val="-22"/>
        </w:rPr>
        <w:t> </w:t>
      </w:r>
      <w:r>
        <w:rPr>
          <w:color w:val="231F20"/>
        </w:rPr>
        <w:t>(Chart</w:t>
      </w:r>
      <w:r>
        <w:rPr>
          <w:color w:val="231F20"/>
          <w:spacing w:val="-23"/>
        </w:rPr>
        <w:t> </w:t>
      </w:r>
      <w:r>
        <w:rPr>
          <w:color w:val="231F20"/>
        </w:rPr>
        <w:t>1.8).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21"/>
      </w:pPr>
      <w:r>
        <w:rPr>
          <w:color w:val="231F20"/>
        </w:rPr>
        <w:t>If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increase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money</w:t>
      </w:r>
      <w:r>
        <w:rPr>
          <w:color w:val="231F20"/>
          <w:spacing w:val="-41"/>
        </w:rPr>
        <w:t> </w:t>
      </w:r>
      <w:r>
        <w:rPr>
          <w:color w:val="231F20"/>
        </w:rPr>
        <w:t>stock</w:t>
      </w:r>
      <w:r>
        <w:rPr>
          <w:color w:val="231F20"/>
          <w:spacing w:val="-40"/>
        </w:rPr>
        <w:t> </w:t>
      </w:r>
      <w:r>
        <w:rPr>
          <w:color w:val="231F20"/>
        </w:rPr>
        <w:t>solely</w:t>
      </w:r>
      <w:r>
        <w:rPr>
          <w:color w:val="231F20"/>
          <w:spacing w:val="-40"/>
        </w:rPr>
        <w:t> </w:t>
      </w:r>
      <w:r>
        <w:rPr>
          <w:color w:val="231F20"/>
        </w:rPr>
        <w:t>reflects</w:t>
      </w:r>
      <w:r>
        <w:rPr>
          <w:color w:val="231F20"/>
          <w:spacing w:val="-40"/>
        </w:rPr>
        <w:t> </w:t>
      </w:r>
      <w:r>
        <w:rPr>
          <w:color w:val="231F20"/>
        </w:rPr>
        <w:t>credit </w:t>
      </w:r>
      <w:r>
        <w:rPr>
          <w:color w:val="231F20"/>
          <w:w w:val="90"/>
        </w:rPr>
        <w:t>becoming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cheaper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widely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available,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 nominal spending — either directly, or indirectly through raising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2123" w:space="135"/>
            <w:col w:w="1939" w:space="1132"/>
            <w:col w:w="5291"/>
          </w:cols>
        </w:sectPr>
      </w:pPr>
    </w:p>
    <w:p>
      <w:pPr>
        <w:tabs>
          <w:tab w:pos="568" w:val="left" w:leader="none"/>
          <w:tab w:pos="1073" w:val="left" w:leader="none"/>
          <w:tab w:pos="1530" w:val="left" w:leader="none"/>
          <w:tab w:pos="1975" w:val="left" w:leader="none"/>
          <w:tab w:pos="2420" w:val="left" w:leader="none"/>
          <w:tab w:pos="2865" w:val="left" w:leader="none"/>
          <w:tab w:pos="3322" w:val="left" w:leader="none"/>
          <w:tab w:pos="3670" w:val="left" w:leader="none"/>
          <w:tab w:pos="4091" w:val="left" w:leader="none"/>
        </w:tabs>
        <w:spacing w:before="49"/>
        <w:ind w:left="171" w:right="0" w:firstLine="0"/>
        <w:jc w:val="left"/>
        <w:rPr>
          <w:sz w:val="12"/>
        </w:rPr>
      </w:pPr>
      <w:r>
        <w:rPr>
          <w:color w:val="231F20"/>
          <w:position w:val="9"/>
          <w:sz w:val="12"/>
        </w:rPr>
        <w:t>4</w:t>
        <w:tab/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</w:r>
      <w:r>
        <w:rPr>
          <w:color w:val="231F20"/>
          <w:position w:val="9"/>
          <w:sz w:val="12"/>
        </w:rPr>
        <w:t>0</w:t>
      </w:r>
    </w:p>
    <w:p>
      <w:pPr>
        <w:spacing w:line="244" w:lineRule="auto" w:before="175"/>
        <w:ind w:left="153" w:right="301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Halifax,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Builders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Federation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(HBF),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Royal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Institution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Chartered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Surveyors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(RICS).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shows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minimum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maximum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readings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five </w:t>
      </w:r>
      <w:r>
        <w:rPr>
          <w:color w:val="231F20"/>
          <w:w w:val="95"/>
          <w:sz w:val="11"/>
        </w:rPr>
        <w:t>indicators: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HBF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visitors;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HBF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reservations;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RICS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buyer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enquiries;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RICS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stock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ratio;</w:t>
      </w:r>
      <w:r>
        <w:rPr>
          <w:color w:val="231F20"/>
          <w:spacing w:val="-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loan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approvals.</w:t>
      </w:r>
      <w:r>
        <w:rPr>
          <w:color w:val="231F20"/>
          <w:spacing w:val="-5"/>
          <w:sz w:val="11"/>
        </w:rPr>
        <w:t> </w:t>
      </w:r>
      <w:r>
        <w:rPr>
          <w:color w:val="231F20"/>
          <w:sz w:val="11"/>
        </w:rPr>
        <w:t>HBF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4" w:lineRule="auto" w:before="0" w:after="0"/>
        <w:ind w:left="323" w:right="52" w:hanging="171"/>
        <w:jc w:val="both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house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 has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England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method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calculation.</w:t>
      </w:r>
    </w:p>
    <w:p>
      <w:pPr>
        <w:pStyle w:val="BodyText"/>
        <w:spacing w:line="268" w:lineRule="auto"/>
        <w:ind w:left="153" w:right="235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desire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households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companies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hold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money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portfolios,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extra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fewer,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if any, implications for inflation.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Broad</w:t>
      </w:r>
      <w:r>
        <w:rPr>
          <w:color w:val="231F20"/>
          <w:spacing w:val="-39"/>
        </w:rPr>
        <w:t> </w:t>
      </w:r>
      <w:r>
        <w:rPr>
          <w:color w:val="231F20"/>
        </w:rPr>
        <w:t>money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picked</w:t>
      </w:r>
      <w:r>
        <w:rPr>
          <w:color w:val="231F20"/>
          <w:spacing w:val="-38"/>
        </w:rPr>
        <w:t> </w:t>
      </w:r>
      <w:r>
        <w:rPr>
          <w:color w:val="231F20"/>
        </w:rPr>
        <w:t>up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PNFC</w:t>
      </w:r>
      <w:r>
        <w:rPr>
          <w:color w:val="231F20"/>
          <w:spacing w:val="-39"/>
        </w:rPr>
        <w:t> </w:t>
      </w:r>
      <w:r>
        <w:rPr>
          <w:color w:val="231F20"/>
        </w:rPr>
        <w:t>sector</w:t>
      </w:r>
      <w:r>
        <w:rPr>
          <w:color w:val="231F20"/>
          <w:spacing w:val="-39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28" w:space="901"/>
            <w:col w:w="5291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nominal</w:t>
      </w:r>
      <w:r>
        <w:rPr>
          <w:color w:val="231F20"/>
          <w:spacing w:val="-35"/>
        </w:rPr>
        <w:t> </w:t>
      </w:r>
      <w:r>
        <w:rPr>
          <w:color w:val="231F20"/>
        </w:rPr>
        <w:t>consumer</w:t>
      </w:r>
      <w:r>
        <w:rPr>
          <w:color w:val="231F20"/>
          <w:spacing w:val="-34"/>
        </w:rPr>
        <w:t> </w:t>
      </w:r>
      <w:r>
        <w:rPr>
          <w:color w:val="231F20"/>
        </w:rPr>
        <w:t>spending</w:t>
      </w:r>
      <w:r>
        <w:rPr>
          <w:color w:val="231F20"/>
          <w:spacing w:val="-35"/>
        </w:rPr>
        <w:t> </w:t>
      </w:r>
      <w:r>
        <w:rPr>
          <w:color w:val="231F20"/>
        </w:rPr>
        <w:t>growth.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35"/>
        </w:rPr>
        <w:t> </w:t>
      </w:r>
      <w:r>
        <w:rPr>
          <w:color w:val="231F20"/>
        </w:rPr>
        <w:t>much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spacing w:before="40"/>
        <w:ind w:left="153" w:right="0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1.D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aggregates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510"/>
        <w:gridCol w:w="532"/>
        <w:gridCol w:w="691"/>
        <w:gridCol w:w="437"/>
        <w:gridCol w:w="451"/>
      </w:tblGrid>
      <w:tr>
        <w:trPr>
          <w:trHeight w:val="201" w:hRule="atLeast"/>
        </w:trPr>
        <w:tc>
          <w:tcPr>
            <w:tcW w:w="2372" w:type="dxa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Percentage changes on a year earlier</w:t>
            </w:r>
          </w:p>
        </w:tc>
        <w:tc>
          <w:tcPr>
            <w:tcW w:w="2621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3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6"/>
              <w:ind w:left="9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2004</w:t>
            </w:r>
          </w:p>
        </w:tc>
        <w:tc>
          <w:tcPr>
            <w:tcW w:w="532" w:type="dxa"/>
          </w:tcPr>
          <w:p>
            <w:pPr>
              <w:pStyle w:val="TableParagraph"/>
              <w:spacing w:before="36"/>
              <w:ind w:left="122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691" w:type="dxa"/>
          </w:tcPr>
          <w:p>
            <w:pPr>
              <w:pStyle w:val="TableParagraph"/>
              <w:spacing w:before="36"/>
              <w:ind w:right="27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43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2007</w:t>
            </w:r>
          </w:p>
        </w:tc>
        <w:tc>
          <w:tcPr>
            <w:tcW w:w="45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6" w:hRule="atLeast"/>
        </w:trPr>
        <w:tc>
          <w:tcPr>
            <w:tcW w:w="237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5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4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5"/>
              <w:ind w:left="14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</w:tr>
      <w:tr>
        <w:trPr>
          <w:trHeight w:val="263" w:hRule="atLeast"/>
        </w:trPr>
        <w:tc>
          <w:tcPr>
            <w:tcW w:w="23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sz w:val="14"/>
              </w:rPr>
              <w:t>Notes and coin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51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2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5.5</w:t>
            </w:r>
          </w:p>
        </w:tc>
        <w:tc>
          <w:tcPr>
            <w:tcW w:w="5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59" w:right="154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69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30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5.1</w:t>
            </w:r>
          </w:p>
        </w:tc>
        <w:tc>
          <w:tcPr>
            <w:tcW w:w="4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8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4.1</w:t>
            </w:r>
          </w:p>
        </w:tc>
        <w:tc>
          <w:tcPr>
            <w:tcW w:w="45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4.8</w:t>
            </w:r>
          </w:p>
        </w:tc>
      </w:tr>
      <w:tr>
        <w:trPr>
          <w:trHeight w:val="235" w:hRule="atLeast"/>
        </w:trPr>
        <w:tc>
          <w:tcPr>
            <w:tcW w:w="2372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M4</w:t>
            </w:r>
          </w:p>
        </w:tc>
        <w:tc>
          <w:tcPr>
            <w:tcW w:w="510" w:type="dxa"/>
          </w:tcPr>
          <w:p>
            <w:pPr>
              <w:pStyle w:val="TableParagraph"/>
              <w:spacing w:before="36"/>
              <w:ind w:left="111"/>
              <w:rPr>
                <w:sz w:val="14"/>
              </w:rPr>
            </w:pPr>
            <w:r>
              <w:rPr>
                <w:color w:val="231F20"/>
                <w:sz w:val="14"/>
              </w:rPr>
              <w:t>9.0</w:t>
            </w:r>
          </w:p>
        </w:tc>
        <w:tc>
          <w:tcPr>
            <w:tcW w:w="532" w:type="dxa"/>
          </w:tcPr>
          <w:p>
            <w:pPr>
              <w:pStyle w:val="TableParagraph"/>
              <w:spacing w:before="36"/>
              <w:ind w:left="11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12.8</w:t>
            </w:r>
          </w:p>
        </w:tc>
        <w:tc>
          <w:tcPr>
            <w:tcW w:w="691" w:type="dxa"/>
          </w:tcPr>
          <w:p>
            <w:pPr>
              <w:pStyle w:val="TableParagraph"/>
              <w:spacing w:before="36"/>
              <w:ind w:right="30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12.8</w:t>
            </w:r>
          </w:p>
        </w:tc>
        <w:tc>
          <w:tcPr>
            <w:tcW w:w="437" w:type="dxa"/>
          </w:tcPr>
          <w:p>
            <w:pPr>
              <w:pStyle w:val="TableParagraph"/>
              <w:spacing w:before="36"/>
              <w:ind w:left="21"/>
              <w:rPr>
                <w:sz w:val="14"/>
              </w:rPr>
            </w:pPr>
            <w:r>
              <w:rPr>
                <w:color w:val="231F20"/>
                <w:sz w:val="14"/>
              </w:rPr>
              <w:t>13.0</w:t>
            </w:r>
          </w:p>
        </w:tc>
        <w:tc>
          <w:tcPr>
            <w:tcW w:w="451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12.9</w:t>
            </w:r>
          </w:p>
        </w:tc>
      </w:tr>
      <w:tr>
        <w:trPr>
          <w:trHeight w:val="342" w:hRule="atLeast"/>
        </w:trPr>
        <w:tc>
          <w:tcPr>
            <w:tcW w:w="2372" w:type="dxa"/>
          </w:tcPr>
          <w:p>
            <w:pPr>
              <w:pStyle w:val="TableParagraph"/>
              <w:spacing w:line="156" w:lineRule="exact" w:before="36"/>
              <w:ind w:left="63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which:</w:t>
            </w:r>
          </w:p>
          <w:p>
            <w:pPr>
              <w:pStyle w:val="TableParagraph"/>
              <w:spacing w:line="130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Households (59%)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112"/>
              <w:rPr>
                <w:sz w:val="14"/>
              </w:rPr>
            </w:pPr>
            <w:r>
              <w:rPr>
                <w:color w:val="231F20"/>
                <w:sz w:val="14"/>
              </w:rPr>
              <w:t>8.3</w:t>
            </w:r>
          </w:p>
        </w:tc>
        <w:tc>
          <w:tcPr>
            <w:tcW w:w="5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165"/>
              <w:rPr>
                <w:sz w:val="14"/>
              </w:rPr>
            </w:pPr>
            <w:r>
              <w:rPr>
                <w:color w:val="231F20"/>
                <w:sz w:val="14"/>
              </w:rPr>
              <w:t>8.0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30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8.4</w:t>
            </w:r>
          </w:p>
        </w:tc>
        <w:tc>
          <w:tcPr>
            <w:tcW w:w="43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17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8.4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8.4</w:t>
            </w:r>
          </w:p>
        </w:tc>
      </w:tr>
      <w:tr>
        <w:trPr>
          <w:trHeight w:val="149" w:hRule="atLeast"/>
        </w:trPr>
        <w:tc>
          <w:tcPr>
            <w:tcW w:w="2372" w:type="dxa"/>
          </w:tcPr>
          <w:p>
            <w:pPr>
              <w:pStyle w:val="TableParagraph"/>
              <w:spacing w:line="130" w:lineRule="exact"/>
              <w:ind w:left="6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Private non-financial corporations (15%)</w:t>
            </w:r>
          </w:p>
        </w:tc>
        <w:tc>
          <w:tcPr>
            <w:tcW w:w="510" w:type="dxa"/>
          </w:tcPr>
          <w:p>
            <w:pPr>
              <w:pStyle w:val="TableParagraph"/>
              <w:spacing w:line="130" w:lineRule="exact"/>
              <w:ind w:left="13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7.3</w:t>
            </w:r>
          </w:p>
        </w:tc>
        <w:tc>
          <w:tcPr>
            <w:tcW w:w="532" w:type="dxa"/>
          </w:tcPr>
          <w:p>
            <w:pPr>
              <w:pStyle w:val="TableParagraph"/>
              <w:spacing w:line="130" w:lineRule="exact"/>
              <w:ind w:left="129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11.6</w:t>
            </w:r>
          </w:p>
        </w:tc>
        <w:tc>
          <w:tcPr>
            <w:tcW w:w="691" w:type="dxa"/>
          </w:tcPr>
          <w:p>
            <w:pPr>
              <w:pStyle w:val="TableParagraph"/>
              <w:spacing w:line="130" w:lineRule="exact"/>
              <w:ind w:right="30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12.8</w:t>
            </w:r>
          </w:p>
        </w:tc>
        <w:tc>
          <w:tcPr>
            <w:tcW w:w="437" w:type="dxa"/>
          </w:tcPr>
          <w:p>
            <w:pPr>
              <w:pStyle w:val="TableParagraph"/>
              <w:spacing w:line="130" w:lineRule="exact"/>
              <w:ind w:left="49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11.7</w:t>
            </w:r>
          </w:p>
        </w:tc>
        <w:tc>
          <w:tcPr>
            <w:tcW w:w="451" w:type="dxa"/>
          </w:tcPr>
          <w:p>
            <w:pPr>
              <w:pStyle w:val="TableParagraph"/>
              <w:spacing w:line="130" w:lineRule="exact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13.8</w:t>
            </w:r>
          </w:p>
        </w:tc>
      </w:tr>
      <w:tr>
        <w:trPr>
          <w:trHeight w:val="158" w:hRule="atLeast"/>
        </w:trPr>
        <w:tc>
          <w:tcPr>
            <w:tcW w:w="2372" w:type="dxa"/>
          </w:tcPr>
          <w:p>
            <w:pPr>
              <w:pStyle w:val="TableParagraph"/>
              <w:spacing w:line="139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Other financial corporations (26%)</w:t>
            </w:r>
          </w:p>
        </w:tc>
        <w:tc>
          <w:tcPr>
            <w:tcW w:w="510" w:type="dxa"/>
          </w:tcPr>
          <w:p>
            <w:pPr>
              <w:pStyle w:val="TableParagraph"/>
              <w:spacing w:line="139" w:lineRule="exact"/>
              <w:ind w:left="5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12.8</w:t>
            </w:r>
          </w:p>
        </w:tc>
        <w:tc>
          <w:tcPr>
            <w:tcW w:w="532" w:type="dxa"/>
          </w:tcPr>
          <w:p>
            <w:pPr>
              <w:pStyle w:val="TableParagraph"/>
              <w:spacing w:line="139" w:lineRule="exact"/>
              <w:ind w:left="13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27.7</w:t>
            </w:r>
          </w:p>
        </w:tc>
        <w:tc>
          <w:tcPr>
            <w:tcW w:w="691" w:type="dxa"/>
          </w:tcPr>
          <w:p>
            <w:pPr>
              <w:pStyle w:val="TableParagraph"/>
              <w:spacing w:line="139" w:lineRule="exact"/>
              <w:ind w:right="30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24.0</w:t>
            </w:r>
          </w:p>
        </w:tc>
        <w:tc>
          <w:tcPr>
            <w:tcW w:w="437" w:type="dxa"/>
          </w:tcPr>
          <w:p>
            <w:pPr>
              <w:pStyle w:val="TableParagraph"/>
              <w:spacing w:line="139" w:lineRule="exact"/>
              <w:ind w:left="10"/>
              <w:rPr>
                <w:sz w:val="14"/>
              </w:rPr>
            </w:pPr>
            <w:r>
              <w:rPr>
                <w:color w:val="231F20"/>
                <w:sz w:val="14"/>
              </w:rPr>
              <w:t>24.8</w:t>
            </w:r>
          </w:p>
        </w:tc>
        <w:tc>
          <w:tcPr>
            <w:tcW w:w="451" w:type="dxa"/>
          </w:tcPr>
          <w:p>
            <w:pPr>
              <w:pStyle w:val="TableParagraph"/>
              <w:spacing w:line="139" w:lineRule="exact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22.3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M4 </w:t>
      </w:r>
      <w:r>
        <w:rPr>
          <w:color w:val="231F20"/>
          <w:sz w:val="11"/>
        </w:rPr>
        <w:t>using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amounts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2006.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Adjusted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special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non-seasonal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factors.</w:t>
      </w:r>
    </w:p>
    <w:p>
      <w:pPr>
        <w:pStyle w:val="BodyText"/>
        <w:spacing w:line="268" w:lineRule="auto" w:before="27"/>
        <w:ind w:left="153" w:right="161"/>
      </w:pPr>
      <w:r>
        <w:rPr/>
        <w:br w:type="column"/>
      </w:r>
      <w:r>
        <w:rPr>
          <w:color w:val="231F20"/>
        </w:rPr>
        <w:t>pickup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broad</w:t>
      </w:r>
      <w:r>
        <w:rPr>
          <w:color w:val="231F20"/>
          <w:spacing w:val="-39"/>
        </w:rPr>
        <w:t> </w:t>
      </w:r>
      <w:r>
        <w:rPr>
          <w:color w:val="231F20"/>
        </w:rPr>
        <w:t>money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three</w:t>
      </w:r>
      <w:r>
        <w:rPr>
          <w:color w:val="231F20"/>
          <w:spacing w:val="-41"/>
        </w:rPr>
        <w:t> </w:t>
      </w:r>
      <w:r>
        <w:rPr>
          <w:color w:val="231F20"/>
        </w:rPr>
        <w:t>years </w:t>
      </w:r>
      <w:r>
        <w:rPr>
          <w:color w:val="231F20"/>
          <w:w w:val="90"/>
        </w:rPr>
        <w:t>reflects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corporations (known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‘other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corporations’,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OFCs)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1.D).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diverse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 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ways.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 example, the OFCs sector includes institutional investors, 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other 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OFCs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mostly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intermediaries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banks;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deposits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 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OFCs’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transfers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funds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OFCs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group</w:t>
      </w:r>
    </w:p>
    <w:p>
      <w:pPr>
        <w:pStyle w:val="BodyText"/>
        <w:spacing w:line="268" w:lineRule="auto"/>
        <w:ind w:left="153" w:right="512"/>
        <w:jc w:val="both"/>
      </w:pPr>
      <w:r>
        <w:rPr>
          <w:color w:val="231F20"/>
          <w:w w:val="90"/>
        </w:rPr>
        <w:t>—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implications 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monitor</w:t>
      </w:r>
      <w:r>
        <w:rPr>
          <w:color w:val="231F20"/>
          <w:spacing w:val="-43"/>
        </w:rPr>
        <w:t> </w:t>
      </w:r>
      <w:r>
        <w:rPr>
          <w:color w:val="231F20"/>
        </w:rPr>
        <w:t>developments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money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credit</w:t>
      </w:r>
      <w:r>
        <w:rPr>
          <w:color w:val="231F20"/>
          <w:spacing w:val="-41"/>
        </w:rPr>
        <w:t> </w:t>
      </w:r>
      <w:r>
        <w:rPr>
          <w:color w:val="231F20"/>
        </w:rPr>
        <w:t>closely.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2" w:equalWidth="0">
            <w:col w:w="5035" w:space="294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6" w:id="25"/>
      <w:bookmarkStart w:name="2 Demand" w:id="26"/>
      <w:r>
        <w:rPr/>
      </w:r>
      <w:bookmarkStart w:name="2.1 Domestic demand" w:id="27"/>
      <w:bookmarkEnd w:id="27"/>
      <w:r>
        <w:rPr/>
      </w:r>
      <w:bookmarkStart w:name="Household consumption" w:id="28"/>
      <w:bookmarkEnd w:id="28"/>
      <w:r>
        <w:rPr/>
      </w:r>
      <w:bookmarkStart w:name="_bookmark5" w:id="29"/>
      <w:bookmarkEnd w:id="29"/>
      <w:r>
        <w:rPr/>
      </w:r>
      <w:bookmarkStart w:name="_bookmark5" w:id="30"/>
      <w:bookmarkEnd w:id="25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99968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146"/>
      </w:pPr>
      <w:r>
        <w:rPr>
          <w:color w:val="A70740"/>
          <w:w w:val="95"/>
        </w:rPr>
        <w:t>Demand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firm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first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spacing w:val="-3"/>
          <w:w w:val="95"/>
        </w:rPr>
        <w:t>year.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Quarterly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consumption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likely 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rebounded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Q2,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tentative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signs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spending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ease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 </w:t>
      </w:r>
      <w:r>
        <w:rPr>
          <w:color w:val="A70740"/>
          <w:w w:val="90"/>
        </w:rPr>
        <w:t>the</w:t>
      </w:r>
      <w:r>
        <w:rPr>
          <w:color w:val="A70740"/>
          <w:spacing w:val="-29"/>
          <w:w w:val="90"/>
        </w:rPr>
        <w:t> </w:t>
      </w:r>
      <w:r>
        <w:rPr>
          <w:color w:val="A70740"/>
          <w:spacing w:val="-3"/>
          <w:w w:val="90"/>
        </w:rPr>
        <w:t>year.</w:t>
      </w:r>
      <w:r>
        <w:rPr>
          <w:color w:val="A70740"/>
          <w:spacing w:val="22"/>
          <w:w w:val="90"/>
        </w:rPr>
        <w:t> </w:t>
      </w:r>
      <w:r>
        <w:rPr>
          <w:color w:val="A70740"/>
          <w:w w:val="90"/>
        </w:rPr>
        <w:t>Business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investment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fell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little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Q1,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short-term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outlook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positive.</w:t>
      </w:r>
      <w:r>
        <w:rPr>
          <w:color w:val="A70740"/>
          <w:spacing w:val="8"/>
          <w:w w:val="90"/>
        </w:rPr>
        <w:t> </w:t>
      </w:r>
      <w:r>
        <w:rPr>
          <w:color w:val="A70740"/>
          <w:w w:val="90"/>
        </w:rPr>
        <w:t>The </w:t>
      </w:r>
      <w:r>
        <w:rPr>
          <w:color w:val="A70740"/>
        </w:rPr>
        <w:t>world</w:t>
      </w:r>
      <w:r>
        <w:rPr>
          <w:color w:val="A70740"/>
          <w:spacing w:val="-27"/>
        </w:rPr>
        <w:t> </w:t>
      </w:r>
      <w:r>
        <w:rPr>
          <w:color w:val="A70740"/>
        </w:rPr>
        <w:t>economy</w:t>
      </w:r>
      <w:r>
        <w:rPr>
          <w:color w:val="A70740"/>
          <w:spacing w:val="-26"/>
        </w:rPr>
        <w:t> </w:t>
      </w:r>
      <w:r>
        <w:rPr>
          <w:color w:val="A70740"/>
        </w:rPr>
        <w:t>continued</w:t>
      </w:r>
      <w:r>
        <w:rPr>
          <w:color w:val="A70740"/>
          <w:spacing w:val="-30"/>
        </w:rPr>
        <w:t> </w:t>
      </w:r>
      <w:r>
        <w:rPr>
          <w:color w:val="A70740"/>
        </w:rPr>
        <w:t>to</w:t>
      </w:r>
      <w:r>
        <w:rPr>
          <w:color w:val="A70740"/>
          <w:spacing w:val="-27"/>
        </w:rPr>
        <w:t> </w:t>
      </w:r>
      <w:r>
        <w:rPr>
          <w:color w:val="A70740"/>
        </w:rPr>
        <w:t>grow</w:t>
      </w:r>
      <w:r>
        <w:rPr>
          <w:color w:val="A70740"/>
          <w:spacing w:val="-26"/>
        </w:rPr>
        <w:t> </w:t>
      </w:r>
      <w:r>
        <w:rPr>
          <w:color w:val="A70740"/>
        </w:rPr>
        <w:t>at</w:t>
      </w:r>
      <w:r>
        <w:rPr>
          <w:color w:val="A70740"/>
          <w:spacing w:val="-26"/>
        </w:rPr>
        <w:t> </w:t>
      </w:r>
      <w:r>
        <w:rPr>
          <w:color w:val="A70740"/>
        </w:rPr>
        <w:t>a</w:t>
      </w:r>
      <w:r>
        <w:rPr>
          <w:color w:val="A70740"/>
          <w:spacing w:val="-26"/>
        </w:rPr>
        <w:t> </w:t>
      </w:r>
      <w:r>
        <w:rPr>
          <w:color w:val="A70740"/>
        </w:rPr>
        <w:t>brisk</w:t>
      </w:r>
      <w:r>
        <w:rPr>
          <w:color w:val="A70740"/>
          <w:spacing w:val="-26"/>
        </w:rPr>
        <w:t> </w:t>
      </w:r>
      <w:r>
        <w:rPr>
          <w:color w:val="A70740"/>
        </w:rPr>
        <w:t>pace.</w:t>
      </w:r>
    </w:p>
    <w:p>
      <w:pPr>
        <w:pStyle w:val="BodyText"/>
      </w:pPr>
    </w:p>
    <w:p>
      <w:pPr>
        <w:spacing w:after="0"/>
        <w:sectPr>
          <w:headerReference w:type="default" r:id="rId29"/>
          <w:headerReference w:type="even" r:id="rId30"/>
          <w:pgSz w:w="11900" w:h="16840"/>
          <w:pgMar w:header="425" w:footer="0" w:top="620" w:bottom="280" w:left="640" w:right="640"/>
          <w:pgNumType w:start="15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0" w:lineRule="exact"/>
        <w:ind w:left="157" w:right="-50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64" w:right="0" w:firstLine="0"/>
        <w:jc w:val="left"/>
        <w:rPr>
          <w:sz w:val="12"/>
        </w:rPr>
      </w:pPr>
      <w:r>
        <w:rPr>
          <w:color w:val="A70740"/>
          <w:sz w:val="18"/>
        </w:rPr>
        <w:t>Chart 2.1 </w:t>
      </w:r>
      <w:r>
        <w:rPr>
          <w:color w:val="231F20"/>
          <w:sz w:val="18"/>
        </w:rPr>
        <w:t>Nominal GDP and domestic demand</w:t>
      </w:r>
      <w:r>
        <w:rPr>
          <w:color w:val="231F20"/>
          <w:position w:val="4"/>
          <w:sz w:val="12"/>
        </w:rPr>
        <w:t>(a)</w:t>
      </w:r>
    </w:p>
    <w:p>
      <w:pPr>
        <w:spacing w:before="141"/>
        <w:ind w:left="344" w:right="0" w:firstLine="0"/>
        <w:jc w:val="left"/>
        <w:rPr>
          <w:sz w:val="12"/>
        </w:rPr>
      </w:pPr>
      <w:r>
        <w:rPr/>
        <w:pict>
          <v:group style="position:absolute;margin-left:40.201pt;margin-top:7.02659pt;width:7.1pt;height:16.2pt;mso-position-horizontal-relative:page;mso-position-vertical-relative:paragraph;z-index:15758336" coordorigin="804,141" coordsize="142,324">
            <v:rect style="position:absolute;left:804;top:140;width:142;height:142" filled="true" fillcolor="#fcaf17" stroked="false">
              <v:fill type="solid"/>
            </v:rect>
            <v:rect style="position:absolute;left:804;top:322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GDP</w:t>
      </w:r>
    </w:p>
    <w:p>
      <w:pPr>
        <w:tabs>
          <w:tab w:pos="2893" w:val="left" w:leader="none"/>
        </w:tabs>
        <w:spacing w:line="178" w:lineRule="exact" w:before="51"/>
        <w:ind w:left="344" w:right="0" w:firstLine="0"/>
        <w:jc w:val="left"/>
        <w:rPr>
          <w:sz w:val="12"/>
        </w:rPr>
      </w:pPr>
      <w:r>
        <w:rPr>
          <w:color w:val="231F20"/>
          <w:w w:val="95"/>
          <w:position w:val="5"/>
          <w:sz w:val="12"/>
        </w:rPr>
        <w:t>Domestic</w:t>
      </w:r>
      <w:r>
        <w:rPr>
          <w:color w:val="231F20"/>
          <w:spacing w:val="-17"/>
          <w:w w:val="95"/>
          <w:position w:val="5"/>
          <w:sz w:val="12"/>
        </w:rPr>
        <w:t> </w:t>
      </w:r>
      <w:r>
        <w:rPr>
          <w:color w:val="231F20"/>
          <w:w w:val="95"/>
          <w:position w:val="5"/>
          <w:sz w:val="12"/>
        </w:rPr>
        <w:t>demand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changes</w:t>
      </w:r>
    </w:p>
    <w:p>
      <w:pPr>
        <w:spacing w:line="128" w:lineRule="exact" w:before="0"/>
        <w:ind w:left="3931" w:right="0" w:firstLine="0"/>
        <w:jc w:val="left"/>
        <w:rPr>
          <w:sz w:val="12"/>
        </w:rPr>
      </w:pPr>
      <w:r>
        <w:rPr/>
        <w:pict>
          <v:group style="position:absolute;margin-left:40.201pt;margin-top:3.707502pt;width:184.3pt;height:141.75pt;mso-position-horizontal-relative:page;mso-position-vertical-relative:paragraph;z-index:15759872" coordorigin="804,74" coordsize="3686,2835">
            <v:shape style="position:absolute;left:970;top:2354;width:163;height:550" coordorigin="971,2354" coordsize="163,550" path="m1018,2354l971,2354,971,2904,1018,2904,1018,2354xm1134,2517l1088,2517,1088,2904,1134,2904,1134,2517xe" filled="true" fillcolor="#fcaf17" stroked="false">
              <v:path arrowok="t"/>
              <v:fill type="solid"/>
            </v:shape>
            <v:rect style="position:absolute;left:1018;top:2419;width:46;height:486" filled="true" fillcolor="#00558b" stroked="false">
              <v:fill type="solid"/>
            </v:rect>
            <v:rect style="position:absolute;left:1203;top:2531;width:48;height:373" filled="true" fillcolor="#fcaf17" stroked="false">
              <v:fill type="solid"/>
            </v:rect>
            <v:rect style="position:absolute;left:1133;top:2614;width:48;height:291" filled="true" fillcolor="#00558b" stroked="false">
              <v:fill type="solid"/>
            </v:rect>
            <v:shape style="position:absolute;left:1321;top:2209;width:269;height:696" coordorigin="1321,2209" coordsize="269,696" path="m1369,2597l1321,2597,1321,2904,1369,2904,1369,2597xm1484,2209l1437,2209,1437,2904,1484,2904,1484,2209xm1590,2662l1542,2662,1542,2904,1590,2904,1590,2662xe" filled="true" fillcolor="#fcaf17" stroked="false">
              <v:path arrowok="t"/>
              <v:fill type="solid"/>
            </v:shape>
            <v:shape style="position:absolute;left:1251;top:2306;width:269;height:598" coordorigin="1251,2307" coordsize="269,598" path="m1299,2322l1251,2322,1251,2904,1299,2904,1299,2322xm1414,2597l1369,2597,1369,2904,1414,2904,1414,2597xm1520,2307l1484,2307,1484,2904,1520,2904,1520,2307xe" filled="true" fillcolor="#00558b" stroked="false">
              <v:path arrowok="t"/>
              <v:fill type="solid"/>
            </v:shape>
            <v:rect style="position:absolute;left:1659;top:2694;width:48;height:211" filled="true" fillcolor="#fcaf17" stroked="false">
              <v:fill type="solid"/>
            </v:rect>
            <v:rect style="position:absolute;left:1589;top:2451;width:48;height:453" filled="true" fillcolor="#00558b" stroked="false">
              <v:fill type="solid"/>
            </v:rect>
            <v:rect style="position:absolute;left:1777;top:2371;width:46;height:533" filled="true" fillcolor="#fcaf17" stroked="false">
              <v:fill type="solid"/>
            </v:rect>
            <v:rect style="position:absolute;left:1707;top:2321;width:46;height:583" filled="true" fillcolor="#00558b" stroked="false">
              <v:fill type="solid"/>
            </v:rect>
            <v:rect style="position:absolute;left:1892;top:2306;width:48;height:598" filled="true" fillcolor="#fcaf17" stroked="false">
              <v:fill type="solid"/>
            </v:rect>
            <v:rect style="position:absolute;left:1822;top:2806;width:48;height:98" filled="true" fillcolor="#00558b" stroked="false">
              <v:fill type="solid"/>
            </v:rect>
            <v:rect style="position:absolute;left:2010;top:2386;width:46;height:518" filled="true" fillcolor="#fcaf17" stroked="false">
              <v:fill type="solid"/>
            </v:rect>
            <v:rect style="position:absolute;left:1940;top:2144;width:46;height:760" filled="true" fillcolor="#00558b" stroked="false">
              <v:fill type="solid"/>
            </v:rect>
            <v:rect style="position:absolute;left:2125;top:2484;width:48;height:421" filled="true" fillcolor="#fcaf17" stroked="false">
              <v:fill type="solid"/>
            </v:rect>
            <v:rect style="position:absolute;left:2055;top:2419;width:48;height:486" filled="true" fillcolor="#00558b" stroked="false">
              <v:fill type="solid"/>
            </v:rect>
            <v:rect style="position:absolute;left:2243;top:2596;width:46;height:308" filled="true" fillcolor="#fcaf17" stroked="false">
              <v:fill type="solid"/>
            </v:rect>
            <v:rect style="position:absolute;left:2173;top:2516;width:48;height:388" filled="true" fillcolor="#00558b" stroked="false">
              <v:fill type="solid"/>
            </v:rect>
            <v:rect style="position:absolute;left:2359;top:2256;width:48;height:648" filled="true" fillcolor="#fcaf17" stroked="false">
              <v:fill type="solid"/>
            </v:rect>
            <v:rect style="position:absolute;left:2288;top:2401;width:48;height:503" filled="true" fillcolor="#00558b" stroked="false">
              <v:fill type="solid"/>
            </v:rect>
            <v:rect style="position:absolute;left:2476;top:2354;width:48;height:550" filled="true" fillcolor="#fcaf17" stroked="false">
              <v:fill type="solid"/>
            </v:rect>
            <v:rect style="position:absolute;left:2406;top:2629;width:48;height:276" filled="true" fillcolor="#00558b" stroked="false">
              <v:fill type="solid"/>
            </v:rect>
            <v:shape style="position:absolute;left:2594;top:2274;width:151;height:631" coordorigin="2595,2274" coordsize="151,631" path="m2640,2274l2595,2274,2595,2904,2640,2904,2640,2274xm2745,2372l2697,2372,2697,2904,2745,2904,2745,2372xe" filled="true" fillcolor="#fcaf17" stroked="false">
              <v:path arrowok="t"/>
              <v:fill type="solid"/>
            </v:shape>
            <v:shape style="position:absolute;left:2524;top:2159;width:151;height:745" coordorigin="2524,2159" coordsize="151,745" path="m2570,2322l2524,2322,2524,2904,2570,2904,2570,2322xm2675,2159l2640,2159,2640,2904,2675,2904,2675,2159xe" filled="true" fillcolor="#00558b" stroked="false">
              <v:path arrowok="t"/>
              <v:fill type="solid"/>
            </v:shape>
            <v:rect style="position:absolute;left:2815;top:2564;width:48;height:340" filled="true" fillcolor="#fcaf17" stroked="false">
              <v:fill type="solid"/>
            </v:rect>
            <v:rect style="position:absolute;left:2745;top:2209;width:48;height:696" filled="true" fillcolor="#00558b" stroked="false">
              <v:fill type="solid"/>
            </v:rect>
            <v:rect style="position:absolute;left:2933;top:2144;width:46;height:760" filled="true" fillcolor="#fcaf17" stroked="false">
              <v:fill type="solid"/>
            </v:rect>
            <v:rect style="position:absolute;left:2862;top:2709;width:46;height:196" filled="true" fillcolor="#00558b" stroked="false">
              <v:fill type="solid"/>
            </v:rect>
            <v:rect style="position:absolute;left:3048;top:2564;width:48;height:340" filled="true" fillcolor="#fcaf17" stroked="false">
              <v:fill type="solid"/>
            </v:rect>
            <v:rect style="position:absolute;left:2978;top:2129;width:48;height:775" filled="true" fillcolor="#00558b" stroked="false">
              <v:fill type="solid"/>
            </v:rect>
            <v:rect style="position:absolute;left:3166;top:2371;width:46;height:533" filled="true" fillcolor="#fcaf17" stroked="false">
              <v:fill type="solid"/>
            </v:rect>
            <v:rect style="position:absolute;left:3095;top:2499;width:46;height:406" filled="true" fillcolor="#00558b" stroked="false">
              <v:fill type="solid"/>
            </v:rect>
            <v:rect style="position:absolute;left:3281;top:2709;width:48;height:196" filled="true" fillcolor="#fcaf17" stroked="false">
              <v:fill type="solid"/>
            </v:rect>
            <v:rect style="position:absolute;left:3211;top:2339;width:48;height:565" filled="true" fillcolor="#00558b" stroked="false">
              <v:fill type="solid"/>
            </v:rect>
            <v:rect style="position:absolute;left:3399;top:2516;width:48;height:388" filled="true" fillcolor="#fcaf17" stroked="false">
              <v:fill type="solid"/>
            </v:rect>
            <v:rect style="position:absolute;left:3328;top:2676;width:48;height:228" filled="true" fillcolor="#00558b" stroked="false">
              <v:fill type="solid"/>
            </v:rect>
            <v:rect style="position:absolute;left:3516;top:2759;width:46;height:145" filled="true" fillcolor="#fcaf17" stroked="false">
              <v:fill type="solid"/>
            </v:rect>
            <v:rect style="position:absolute;left:3446;top:2614;width:46;height:291" filled="true" fillcolor="#00558b" stroked="false">
              <v:fill type="solid"/>
            </v:rect>
            <v:rect style="position:absolute;left:3632;top:2256;width:48;height:648" filled="true" fillcolor="#fcaf17" stroked="false">
              <v:fill type="solid"/>
            </v:rect>
            <v:rect style="position:absolute;left:3561;top:2321;width:49;height:583" filled="true" fillcolor="#00558b" stroked="false">
              <v:fill type="solid"/>
            </v:rect>
            <v:shape style="position:absolute;left:3750;top:2387;width:151;height:518" coordorigin="3750,2387" coordsize="151,518" path="m3795,2615l3750,2615,3750,2904,3795,2904,3795,2615xm3901,2387l3855,2387,3855,2904,3901,2904,3901,2387xe" filled="true" fillcolor="#fcaf17" stroked="false">
              <v:path arrowok="t"/>
              <v:fill type="solid"/>
            </v:shape>
            <v:shape style="position:absolute;left:3679;top:2372;width:151;height:533" coordorigin="3680,2372" coordsize="151,533" path="m3725,2517l3680,2517,3680,2904,3725,2904,3725,2517xm3830,2372l3795,2372,3795,2904,3830,2904,3830,2372xe" filled="true" fillcolor="#00558b" stroked="false">
              <v:path arrowok="t"/>
              <v:fill type="solid"/>
            </v:shape>
            <v:shape style="position:absolute;left:3970;top:2144;width:163;height:760" coordorigin="3971,2145" coordsize="163,760" path="m4018,2145l3971,2145,3971,2904,4018,2904,4018,2145xm4133,2402l4088,2402,4088,2904,4133,2904,4133,2402xe" filled="true" fillcolor="#fcaf17" stroked="false">
              <v:path arrowok="t"/>
              <v:fill type="solid"/>
            </v:shape>
            <v:shape style="position:absolute;left:3900;top:2129;width:163;height:775" coordorigin="3901,2130" coordsize="163,775" path="m3948,2130l3901,2130,3901,2904,3948,2904,3948,2130xm4064,2484l4018,2484,4018,2904,4064,2904,4064,2484xe" filled="true" fillcolor="#00558b" stroked="false">
              <v:path arrowok="t"/>
              <v:fill type="solid"/>
            </v:shape>
            <v:rect style="position:absolute;left:4203;top:2516;width:48;height:388" filled="true" fillcolor="#fcaf17" stroked="false">
              <v:fill type="solid"/>
            </v:rect>
            <v:shape style="position:absolute;left:4133;top:2516;width:166;height:388" coordorigin="4133,2517" coordsize="166,388" path="m4181,2517l4133,2517,4133,2904,4181,2904,4181,2517xm4299,2517l4251,2517,4251,2904,4299,2904,4299,2517xe" filled="true" fillcolor="#00558b" stroked="false">
              <v:path arrowok="t"/>
              <v:fill type="solid"/>
            </v:shape>
            <v:shape style="position:absolute;left:961;top:2193;width:3511;height:709" coordorigin="962,2193" coordsize="3511,709" path="m4359,2551l4472,2551m4359,2193l4472,2193m962,2902l962,2789m1428,2902l1428,2789m1882,2902l1882,2789m2350,2902l2350,2789m2804,2902l2804,2789m3273,2902l3273,2789m3739,2902l3739,2789m4195,2902l4195,2789e" filled="false" stroked="true" strokeweight=".5pt" strokecolor="#231f20">
              <v:path arrowok="t"/>
              <v:stroke dashstyle="solid"/>
            </v:shape>
            <v:shape style="position:absolute;left:807;top:2200;width:114;height:358" coordorigin="807,2200" coordsize="114,358" path="m807,2558l921,2558m807,2200l921,2200e" filled="false" stroked="true" strokeweight=".5pt" strokecolor="#231f20">
              <v:path arrowok="t"/>
              <v:stroke dashstyle="solid"/>
            </v:shape>
            <v:shape style="position:absolute;left:4359;top:415;width:114;height:1423" coordorigin="4359,415" coordsize="114,1423" path="m4359,1838l4472,1838m4359,1483l4472,1483m4359,1126l4472,1126m4359,771l4472,771m4359,415l4472,415e" filled="false" stroked="true" strokeweight=".5pt" strokecolor="#231f20">
              <v:path arrowok="t"/>
              <v:stroke dashstyle="solid"/>
            </v:shape>
            <v:shape style="position:absolute;left:1018;top:511;width:3233;height:1130" coordorigin="1018,512" coordsize="3233,1130" path="m1018,802l1135,980,1252,1222,1368,1270,1485,1125,1590,1270,1707,1432,1824,1206,1940,1303,2057,1029,2174,802,2290,1045,2407,996,2524,964,2641,738,2746,512,2862,819,2979,609,3096,900,3212,883,3329,1045,3446,1432,3563,1642,3679,1513,3784,1400,3901,1270,4018,609,4135,770,4251,673e" filled="false" stroked="true" strokeweight="1pt" strokecolor="#fcaf17">
              <v:path arrowok="t"/>
              <v:stroke dashstyle="solid"/>
            </v:shape>
            <v:shape style="position:absolute;left:1018;top:429;width:3233;height:971" coordorigin="1018,429" coordsize="3233,971" path="m1018,834l1252,898,1368,1206,1485,1092,1590,915,1707,931,1824,1157,1940,979,2057,947,2174,1141,2290,720,2407,1222,2524,1125,2641,753,2746,543,2862,624,2979,429,3096,769,3212,915,3329,898,3446,1399,3563,1206,3679,1383,3784,1060,3901,559,4018,736,4135,736,4251,882e" filled="false" stroked="true" strokeweight="1pt" strokecolor="#00558b">
              <v:path arrowok="t"/>
              <v:stroke dashstyle="solid"/>
            </v:shape>
            <v:shape style="position:absolute;left:807;top:79;width:3677;height:2825" coordorigin="807,79" coordsize="3677,2825" path="m807,1846l921,1846m807,1490l921,1490m807,1133l921,1133m807,778l921,778m807,423l921,423m4484,2904l809,2904,809,79,4484,79,4484,2904xe" filled="false" stroked="true" strokeweight=".5pt" strokecolor="#231f20">
              <v:path arrowok="t"/>
              <v:stroke dashstyle="solid"/>
            </v:shape>
            <v:shape style="position:absolute;left:2759;top:260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075;top:1950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8"/>
        </w:rPr>
      </w:pPr>
    </w:p>
    <w:p>
      <w:pPr>
        <w:spacing w:line="120" w:lineRule="exact" w:before="1"/>
        <w:ind w:left="393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25" w:val="left" w:leader="none"/>
          <w:tab w:pos="1380" w:val="left" w:leader="none"/>
          <w:tab w:pos="1887" w:val="left" w:leader="none"/>
          <w:tab w:pos="2304" w:val="left" w:leader="none"/>
          <w:tab w:pos="2768" w:val="left" w:leader="none"/>
          <w:tab w:pos="3205" w:val="left" w:leader="none"/>
          <w:tab w:pos="3572" w:val="left" w:leader="none"/>
        </w:tabs>
        <w:spacing w:line="120" w:lineRule="exact" w:before="0"/>
        <w:ind w:left="394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spacing w:before="119"/>
        <w:ind w:left="164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1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60384" from="39.685001pt,-4.60531pt" to="289.134001pt,-4.60531pt" stroked="true" strokeweight=".7pt" strokecolor="#a70740">
            <v:stroke dashstyle="solid"/>
            <w10:wrap type="none"/>
          </v:line>
        </w:pict>
      </w:r>
      <w:r>
        <w:rPr>
          <w:color w:val="A70740"/>
          <w:spacing w:val="-3"/>
          <w:sz w:val="18"/>
        </w:rPr>
        <w:t>Table </w:t>
      </w:r>
      <w:r>
        <w:rPr>
          <w:color w:val="A70740"/>
          <w:sz w:val="18"/>
        </w:rPr>
        <w:t>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spacing w:line="268" w:lineRule="auto" w:before="1"/>
        <w:ind w:left="153" w:right="39"/>
      </w:pPr>
      <w:r>
        <w:rPr>
          <w:color w:val="231F20"/>
        </w:rPr>
        <w:t>Monetary</w:t>
      </w:r>
      <w:r>
        <w:rPr>
          <w:color w:val="231F20"/>
          <w:spacing w:val="-42"/>
        </w:rPr>
        <w:t> </w:t>
      </w:r>
      <w:r>
        <w:rPr>
          <w:color w:val="231F20"/>
        </w:rPr>
        <w:t>policy</w:t>
      </w:r>
      <w:r>
        <w:rPr>
          <w:color w:val="231F20"/>
          <w:spacing w:val="-42"/>
        </w:rPr>
        <w:t> </w:t>
      </w:r>
      <w:r>
        <w:rPr>
          <w:color w:val="231F20"/>
        </w:rPr>
        <w:t>affects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through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nominal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domestic</w:t>
      </w:r>
      <w:r>
        <w:rPr>
          <w:color w:val="231F20"/>
          <w:spacing w:val="-47"/>
        </w:rPr>
        <w:t> </w:t>
      </w:r>
      <w:r>
        <w:rPr>
          <w:color w:val="231F20"/>
        </w:rPr>
        <w:t>demand</w:t>
      </w:r>
      <w:r>
        <w:rPr>
          <w:color w:val="231F20"/>
          <w:spacing w:val="-46"/>
        </w:rPr>
        <w:t> </w:t>
      </w:r>
      <w:r>
        <w:rPr>
          <w:color w:val="231F20"/>
        </w:rPr>
        <w:t>remained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6"/>
        </w:rPr>
        <w:t> </w:t>
      </w:r>
      <w:r>
        <w:rPr>
          <w:color w:val="231F20"/>
        </w:rPr>
        <w:t>6%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2007</w:t>
      </w:r>
      <w:r>
        <w:rPr>
          <w:color w:val="231F20"/>
          <w:spacing w:val="-48"/>
        </w:rPr>
        <w:t> </w:t>
      </w:r>
      <w:r>
        <w:rPr>
          <w:color w:val="231F20"/>
        </w:rPr>
        <w:t>Q1,</w:t>
      </w:r>
      <w:r>
        <w:rPr>
          <w:color w:val="231F20"/>
          <w:spacing w:val="-45"/>
        </w:rPr>
        <w:t> </w:t>
      </w:r>
      <w:r>
        <w:rPr>
          <w:color w:val="231F20"/>
        </w:rPr>
        <w:t>above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6"/>
          <w:w w:val="95"/>
        </w:rPr>
        <w:t>2.1).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Trends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  <w:w w:val="90"/>
        </w:rPr>
        <w:t>demand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activity.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discussed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Section</w:t>
      </w:r>
      <w:r>
        <w:rPr>
          <w:color w:val="231F20"/>
          <w:spacing w:val="-42"/>
        </w:rPr>
        <w:t> </w:t>
      </w:r>
      <w:r>
        <w:rPr>
          <w:color w:val="231F20"/>
        </w:rPr>
        <w:t>4;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rest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section examines</w:t>
      </w:r>
      <w:r>
        <w:rPr>
          <w:color w:val="231F20"/>
          <w:spacing w:val="-29"/>
        </w:rPr>
        <w:t> </w:t>
      </w:r>
      <w:r>
        <w:rPr>
          <w:color w:val="231F20"/>
        </w:rPr>
        <w:t>developments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real</w:t>
      </w:r>
      <w:r>
        <w:rPr>
          <w:color w:val="231F20"/>
          <w:spacing w:val="-29"/>
        </w:rPr>
        <w:t> </w:t>
      </w:r>
      <w:r>
        <w:rPr>
          <w:color w:val="231F20"/>
        </w:rPr>
        <w:t>demand.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39"/>
      </w:pP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0.8%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2007</w:t>
      </w:r>
      <w:r>
        <w:rPr>
          <w:color w:val="231F20"/>
          <w:spacing w:val="-32"/>
        </w:rPr>
        <w:t> </w:t>
      </w:r>
      <w:r>
        <w:rPr>
          <w:color w:val="231F20"/>
        </w:rPr>
        <w:t>Q2,</w:t>
      </w:r>
      <w:r>
        <w:rPr>
          <w:color w:val="231F20"/>
          <w:spacing w:val="-29"/>
        </w:rPr>
        <w:t> </w:t>
      </w:r>
      <w:r>
        <w:rPr>
          <w:color w:val="231F20"/>
        </w:rPr>
        <w:t>up</w:t>
      </w:r>
      <w:r>
        <w:rPr>
          <w:color w:val="231F20"/>
          <w:spacing w:val="-29"/>
        </w:rPr>
        <w:t> </w:t>
      </w:r>
      <w:r>
        <w:rPr>
          <w:color w:val="231F20"/>
        </w:rPr>
        <w:t>slightly</w:t>
      </w:r>
      <w:r>
        <w:rPr>
          <w:color w:val="231F20"/>
          <w:spacing w:val="-32"/>
        </w:rPr>
        <w:t> </w:t>
      </w:r>
      <w:r>
        <w:rPr>
          <w:color w:val="231F20"/>
        </w:rPr>
        <w:t>from</w:t>
      </w:r>
      <w:r>
        <w:rPr>
          <w:color w:val="231F20"/>
          <w:spacing w:val="-29"/>
        </w:rPr>
        <w:t> </w:t>
      </w:r>
      <w:r>
        <w:rPr>
          <w:color w:val="231F20"/>
        </w:rPr>
        <w:t>an</w:t>
      </w:r>
      <w:r>
        <w:rPr>
          <w:color w:val="231F20"/>
          <w:spacing w:val="-28"/>
        </w:rPr>
        <w:t> </w:t>
      </w:r>
      <w:r>
        <w:rPr>
          <w:color w:val="231F20"/>
        </w:rPr>
        <w:t>estimated</w:t>
      </w:r>
      <w:r>
        <w:rPr>
          <w:color w:val="231F20"/>
          <w:spacing w:val="-29"/>
        </w:rPr>
        <w:t> </w:t>
      </w:r>
      <w:r>
        <w:rPr>
          <w:color w:val="231F20"/>
        </w:rPr>
        <w:t>0.7%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Q1</w:t>
      </w:r>
    </w:p>
    <w:p>
      <w:pPr>
        <w:pStyle w:val="BodyText"/>
        <w:spacing w:line="268" w:lineRule="auto"/>
        <w:ind w:left="153" w:right="217"/>
      </w:pPr>
      <w:r>
        <w:rPr>
          <w:color w:val="231F20"/>
          <w:spacing w:val="-3"/>
          <w:w w:val="95"/>
        </w:rPr>
        <w:t>(Table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components,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these</w:t>
      </w:r>
      <w:r>
        <w:rPr>
          <w:color w:val="231F20"/>
          <w:spacing w:val="-44"/>
        </w:rPr>
        <w:t> </w:t>
      </w:r>
      <w:r>
        <w:rPr>
          <w:color w:val="231F20"/>
        </w:rPr>
        <w:t>did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substantially </w:t>
      </w:r>
      <w:r>
        <w:rPr>
          <w:color w:val="231F20"/>
          <w:w w:val="95"/>
        </w:rPr>
        <w:t>change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16).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39"/>
      </w:pPr>
      <w:r>
        <w:rPr/>
        <w:pict>
          <v:shape style="position:absolute;margin-left:39.685001pt;margin-top:126.631638pt;width:249.45pt;height:157.9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89"/>
                    <w:gridCol w:w="732"/>
                    <w:gridCol w:w="648"/>
                    <w:gridCol w:w="639"/>
                    <w:gridCol w:w="580"/>
                    <w:gridCol w:w="501"/>
                  </w:tblGrid>
                  <w:tr>
                    <w:trPr>
                      <w:trHeight w:val="252" w:hRule="atLeast"/>
                    </w:trPr>
                    <w:tc>
                      <w:tcPr>
                        <w:tcW w:w="188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2004</w:t>
                        </w:r>
                      </w:p>
                    </w:tc>
                    <w:tc>
                      <w:tcPr>
                        <w:tcW w:w="64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58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69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10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8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20" w:right="2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0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69" w:righ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58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36"/>
                          <w:ind w:left="225" w:right="2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6"/>
                          <w:ind w:left="20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36"/>
                          <w:ind w:right="2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36"/>
                          <w:ind w:left="169" w:right="6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36"/>
                          <w:ind w:left="158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36"/>
                          <w:ind w:left="220" w:right="2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6"/>
                          <w:ind w:left="22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36"/>
                          <w:ind w:right="2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2.4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36"/>
                          <w:ind w:left="169" w:righ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36"/>
                          <w:ind w:left="158" w:right="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6"/>
                          <w:ind w:left="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business investment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36"/>
                          <w:ind w:left="225" w:right="24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6"/>
                          <w:ind w:left="22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36"/>
                          <w:ind w:right="23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5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36"/>
                          <w:ind w:left="169" w:right="49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4.1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36"/>
                          <w:ind w:left="117" w:right="85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-0.6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36"/>
                          <w:ind w:left="241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6"/>
                          <w:ind w:left="201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36"/>
                          <w:ind w:right="235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36"/>
                          <w:ind w:left="169" w:right="5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36"/>
                          <w:ind w:left="155" w:right="85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(c)(d)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2"/>
                          <w:ind w:left="220" w:right="2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42"/>
                          <w:ind w:left="1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42"/>
                          <w:ind w:right="2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42"/>
                          <w:ind w:left="161" w:right="1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42"/>
                          <w:ind w:left="158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2"/>
                          <w:ind w:left="220" w:right="2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42"/>
                          <w:ind w:left="1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42"/>
                          <w:ind w:right="2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42"/>
                          <w:ind w:left="158" w:right="10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42"/>
                          <w:ind w:left="119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-0.2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36"/>
                          <w:ind w:left="241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36"/>
                          <w:ind w:left="20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36"/>
                          <w:ind w:right="235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36"/>
                          <w:ind w:left="169" w:right="78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36"/>
                          <w:ind w:left="158" w:right="78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exports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2"/>
                          <w:ind w:left="225" w:right="2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42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42"/>
                          <w:ind w:right="2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42"/>
                          <w:ind w:left="169" w:right="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1.6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42"/>
                          <w:ind w:left="119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2"/>
                          <w:ind w:left="225" w:right="2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1.7</w:t>
                        </w:r>
                      </w:p>
                    </w:tc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42"/>
                          <w:ind w:left="23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639" w:type="dxa"/>
                      </w:tcPr>
                      <w:p>
                        <w:pPr>
                          <w:pStyle w:val="TableParagraph"/>
                          <w:spacing w:before="42"/>
                          <w:ind w:right="2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before="42"/>
                          <w:ind w:left="169" w:right="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before="42"/>
                          <w:ind w:left="114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-0.4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88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73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3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64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8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69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58" w:right="8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8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24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201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235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169" w:right="7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158" w:right="78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Rate by a total of 125 basis points. A key issue for the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judging whether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stronger underlying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2.1).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why </w:t>
      </w:r>
      <w:r>
        <w:rPr>
          <w:color w:val="231F20"/>
          <w:w w:val="90"/>
        </w:rPr>
        <w:t>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robust,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economy. 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2.2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38" w:space="1311"/>
            <w:col w:w="527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127" w:lineRule="exact" w:before="1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Chained-volume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measures.</w:t>
      </w:r>
    </w:p>
    <w:p>
      <w:pPr>
        <w:tabs>
          <w:tab w:pos="1720" w:val="left" w:leader="none"/>
          <w:tab w:pos="2173" w:val="left" w:leader="none"/>
        </w:tabs>
        <w:spacing w:before="22"/>
        <w:ind w:left="1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95"/>
          <w:sz w:val="14"/>
          <w:u w:val="single" w:color="231F20"/>
        </w:rPr>
        <w:t>Averages</w:t>
        <w:tab/>
      </w:r>
      <w:r>
        <w:rPr>
          <w:color w:val="231F20"/>
          <w:w w:val="95"/>
          <w:sz w:val="14"/>
        </w:rPr>
        <w:tab/>
      </w:r>
      <w:r>
        <w:rPr>
          <w:color w:val="231F20"/>
          <w:sz w:val="14"/>
          <w:u w:val="single" w:color="231F20"/>
        </w:rPr>
        <w:t>2006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  <w:u w:val="single" w:color="231F20"/>
        </w:rPr>
        <w:t>2007</w:t>
      </w:r>
    </w:p>
    <w:p>
      <w:pPr>
        <w:pStyle w:val="BodyText"/>
        <w:spacing w:line="231" w:lineRule="exact"/>
        <w:ind w:left="153"/>
      </w:pPr>
      <w:r>
        <w:rPr/>
        <w:br w:type="column"/>
      </w:r>
      <w:r>
        <w:rPr>
          <w:color w:val="231F20"/>
        </w:rPr>
        <w:t>and their implications for UK export demand.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Heading4"/>
        <w:spacing w:before="256"/>
      </w:pPr>
      <w:r>
        <w:rPr>
          <w:color w:val="A70740"/>
        </w:rPr>
        <w:t>Household consumption</w:t>
      </w:r>
    </w:p>
    <w:p>
      <w:pPr>
        <w:pStyle w:val="BodyText"/>
        <w:spacing w:line="268" w:lineRule="auto" w:before="23"/>
        <w:ind w:left="153" w:right="39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increases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should</w:t>
      </w:r>
      <w:r>
        <w:rPr>
          <w:color w:val="231F20"/>
          <w:spacing w:val="-43"/>
        </w:rPr>
        <w:t> </w:t>
      </w:r>
      <w:r>
        <w:rPr>
          <w:color w:val="231F20"/>
        </w:rPr>
        <w:t>bear </w:t>
      </w:r>
      <w:r>
        <w:rPr>
          <w:color w:val="231F20"/>
          <w:w w:val="90"/>
        </w:rPr>
        <w:t>down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only </w:t>
      </w:r>
      <w:r>
        <w:rPr>
          <w:color w:val="231F20"/>
          <w:w w:val="95"/>
        </w:rPr>
        <w:t>tentative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 data.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distorted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quarterly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rates,</w:t>
      </w:r>
      <w:r>
        <w:rPr>
          <w:color w:val="231F20"/>
          <w:spacing w:val="-45"/>
        </w:rPr>
        <w:t> </w:t>
      </w:r>
      <w:r>
        <w:rPr>
          <w:color w:val="231F20"/>
        </w:rPr>
        <w:t>pushing</w:t>
      </w:r>
      <w:r>
        <w:rPr>
          <w:color w:val="231F20"/>
          <w:spacing w:val="-46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sales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Q1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5"/>
        </w:rPr>
        <w:t> </w:t>
      </w:r>
      <w:r>
        <w:rPr>
          <w:color w:val="231F20"/>
        </w:rPr>
        <w:t>in Q2 as a whole (Chart 2.2). Reflecting that, household consumption</w:t>
      </w:r>
      <w:r>
        <w:rPr>
          <w:color w:val="231F20"/>
          <w:spacing w:val="-36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was</w:t>
      </w:r>
      <w:r>
        <w:rPr>
          <w:color w:val="231F20"/>
          <w:spacing w:val="-35"/>
        </w:rPr>
        <w:t> </w:t>
      </w:r>
      <w:r>
        <w:rPr>
          <w:color w:val="231F20"/>
        </w:rPr>
        <w:t>0.5%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Q1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5"/>
        </w:rPr>
        <w:t> </w:t>
      </w:r>
      <w:r>
        <w:rPr>
          <w:color w:val="231F20"/>
        </w:rPr>
        <w:t>likely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 picked up in Q2. However, looking at the most recent monthly</w:t>
      </w:r>
      <w:r>
        <w:rPr>
          <w:color w:val="231F20"/>
          <w:spacing w:val="-36"/>
        </w:rPr>
        <w:t> </w:t>
      </w:r>
      <w:r>
        <w:rPr>
          <w:color w:val="231F20"/>
        </w:rPr>
        <w:t>data,</w:t>
      </w:r>
      <w:r>
        <w:rPr>
          <w:color w:val="231F20"/>
          <w:spacing w:val="-33"/>
        </w:rPr>
        <w:t> </w:t>
      </w:r>
      <w:r>
        <w:rPr>
          <w:color w:val="231F20"/>
        </w:rPr>
        <w:t>growth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retail</w:t>
      </w:r>
      <w:r>
        <w:rPr>
          <w:color w:val="231F20"/>
          <w:spacing w:val="-33"/>
        </w:rPr>
        <w:t> </w:t>
      </w:r>
      <w:r>
        <w:rPr>
          <w:color w:val="231F20"/>
        </w:rPr>
        <w:t>sales</w:t>
      </w:r>
      <w:r>
        <w:rPr>
          <w:color w:val="231F20"/>
          <w:spacing w:val="-33"/>
        </w:rPr>
        <w:t> </w:t>
      </w:r>
      <w:r>
        <w:rPr>
          <w:color w:val="231F20"/>
        </w:rPr>
        <w:t>averaged</w:t>
      </w:r>
      <w:r>
        <w:rPr>
          <w:color w:val="231F20"/>
          <w:spacing w:val="-33"/>
        </w:rPr>
        <w:t> </w:t>
      </w:r>
      <w:r>
        <w:rPr>
          <w:color w:val="231F20"/>
        </w:rPr>
        <w:t>0.2%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</w:p>
    <w:p>
      <w:pPr>
        <w:pStyle w:val="BodyText"/>
        <w:spacing w:line="83" w:lineRule="exact"/>
        <w:ind w:left="153"/>
      </w:pPr>
      <w:r>
        <w:rPr>
          <w:color w:val="231F20"/>
        </w:rPr>
        <w:t>month</w:t>
      </w:r>
      <w:r>
        <w:rPr>
          <w:color w:val="231F20"/>
          <w:spacing w:val="-41"/>
        </w:rPr>
        <w:t> </w:t>
      </w:r>
      <w:r>
        <w:rPr>
          <w:color w:val="231F20"/>
        </w:rPr>
        <w:t>between</w:t>
      </w:r>
      <w:r>
        <w:rPr>
          <w:color w:val="231F20"/>
          <w:spacing w:val="-43"/>
        </w:rPr>
        <w:t> </w:t>
      </w:r>
      <w:r>
        <w:rPr>
          <w:color w:val="231F20"/>
        </w:rPr>
        <w:t>April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June,</w:t>
      </w:r>
      <w:r>
        <w:rPr>
          <w:color w:val="231F20"/>
          <w:spacing w:val="-40"/>
        </w:rPr>
        <w:t> </w:t>
      </w:r>
      <w:r>
        <w:rPr>
          <w:color w:val="231F20"/>
        </w:rPr>
        <w:t>slightly</w:t>
      </w:r>
      <w:r>
        <w:rPr>
          <w:color w:val="231F20"/>
          <w:spacing w:val="-40"/>
        </w:rPr>
        <w:t> </w:t>
      </w:r>
      <w:r>
        <w:rPr>
          <w:color w:val="231F20"/>
        </w:rPr>
        <w:t>below</w:t>
      </w:r>
      <w:r>
        <w:rPr>
          <w:color w:val="231F20"/>
          <w:spacing w:val="-40"/>
        </w:rPr>
        <w:t> </w:t>
      </w:r>
      <w:r>
        <w:rPr>
          <w:color w:val="231F20"/>
        </w:rPr>
        <w:t>its</w:t>
      </w:r>
      <w:r>
        <w:rPr>
          <w:color w:val="231F20"/>
          <w:spacing w:val="-40"/>
        </w:rPr>
        <w:t> </w:t>
      </w:r>
      <w:r>
        <w:rPr>
          <w:color w:val="231F20"/>
        </w:rPr>
        <w:t>20-year</w:t>
      </w:r>
    </w:p>
    <w:p>
      <w:pPr>
        <w:spacing w:after="0" w:line="83" w:lineRule="exact"/>
        <w:sectPr>
          <w:type w:val="continuous"/>
          <w:pgSz w:w="11900" w:h="16840"/>
          <w:pgMar w:top="1560" w:bottom="0" w:left="640" w:right="640"/>
          <w:cols w:num="3" w:equalWidth="0">
            <w:col w:w="1572" w:space="558"/>
            <w:col w:w="3025" w:space="194"/>
            <w:col w:w="5271"/>
          </w:cols>
        </w:sectPr>
      </w:pP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9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Excludes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(MTIC)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</w:p>
    <w:p>
      <w:pPr>
        <w:pStyle w:val="BodyText"/>
        <w:spacing w:before="176"/>
        <w:ind w:left="153"/>
      </w:pPr>
      <w:r>
        <w:rPr/>
        <w:br w:type="column"/>
      </w:r>
      <w:r>
        <w:rPr>
          <w:color w:val="231F20"/>
          <w:w w:val="95"/>
        </w:rPr>
        <w:t>average rate.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3897" w:space="1452"/>
            <w:col w:w="52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bookmarkStart w:name="Revisions to the National Accounts" w:id="31"/>
      <w:bookmarkEnd w:id="31"/>
      <w:r>
        <w:rPr/>
      </w:r>
      <w:bookmarkStart w:name="_bookmark6" w:id="32"/>
      <w:bookmarkEnd w:id="32"/>
      <w:r>
        <w:rPr/>
      </w:r>
      <w:r>
        <w:rPr>
          <w:color w:val="A70740"/>
        </w:rPr>
        <w:t>Revisions to the National Accounts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42"/>
        <w:rPr>
          <w:sz w:val="14"/>
        </w:rPr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publishes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National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Accounts.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earlier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information.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Additionally,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year,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publishes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i/>
          <w:color w:val="231F20"/>
          <w:w w:val="90"/>
        </w:rPr>
        <w:t>Blue</w:t>
      </w:r>
      <w:r>
        <w:rPr>
          <w:i/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Book</w:t>
      </w:r>
      <w:r>
        <w:rPr>
          <w:i/>
          <w:color w:val="231F20"/>
          <w:spacing w:val="-1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provides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scope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incorporates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range 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information.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scope 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3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directed </w:t>
      </w:r>
      <w:r>
        <w:rPr>
          <w:color w:val="231F20"/>
          <w:w w:val="90"/>
        </w:rPr>
        <w:t>towards modernising the United </w:t>
      </w:r>
      <w:r>
        <w:rPr>
          <w:color w:val="231F20"/>
          <w:spacing w:val="-2"/>
          <w:w w:val="90"/>
        </w:rPr>
        <w:t>Kingdom’s </w:t>
      </w:r>
      <w:r>
        <w:rPr>
          <w:color w:val="231F20"/>
          <w:w w:val="90"/>
        </w:rPr>
        <w:t>National Accounts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next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year’s</w:t>
      </w:r>
      <w:r>
        <w:rPr>
          <w:color w:val="231F20"/>
          <w:spacing w:val="-21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28"/>
        </w:rPr>
        <w:t> </w:t>
      </w:r>
      <w:r>
        <w:rPr>
          <w:i/>
          <w:color w:val="231F20"/>
        </w:rPr>
        <w:t>Book</w:t>
      </w:r>
      <w:r>
        <w:rPr>
          <w:color w:val="231F20"/>
        </w:rPr>
        <w:t>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8"/>
      </w:pPr>
    </w:p>
    <w:p>
      <w:pPr>
        <w:spacing w:before="0"/>
        <w:ind w:left="153" w:right="0" w:firstLine="0"/>
        <w:jc w:val="left"/>
        <w:rPr>
          <w:sz w:val="22"/>
        </w:rPr>
      </w:pPr>
      <w:r>
        <w:rPr>
          <w:color w:val="A70740"/>
          <w:sz w:val="22"/>
        </w:rPr>
        <w:t>Sources of revisions in </w:t>
      </w:r>
      <w:r>
        <w:rPr>
          <w:i/>
          <w:color w:val="A70740"/>
          <w:sz w:val="22"/>
        </w:rPr>
        <w:t>Blue Book </w:t>
      </w:r>
      <w:r>
        <w:rPr>
          <w:color w:val="A70740"/>
          <w:sz w:val="22"/>
        </w:rPr>
        <w:t>2007</w:t>
      </w:r>
    </w:p>
    <w:p>
      <w:pPr>
        <w:pStyle w:val="BodyText"/>
        <w:spacing w:line="268" w:lineRule="auto" w:before="24"/>
        <w:ind w:left="153" w:right="33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Blue</w:t>
      </w:r>
      <w:r>
        <w:rPr>
          <w:i/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Book</w:t>
      </w:r>
      <w:r>
        <w:rPr>
          <w:i/>
          <w:color w:val="231F20"/>
          <w:spacing w:val="-22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contains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statistical </w:t>
      </w:r>
      <w:r>
        <w:rPr>
          <w:color w:val="231F20"/>
          <w:w w:val="95"/>
        </w:rPr>
        <w:t>methods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concepts.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methodological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</w:t>
      </w:r>
      <w:r>
        <w:rPr>
          <w:i/>
          <w:color w:val="231F20"/>
        </w:rPr>
        <w:t>Blue Book </w:t>
      </w:r>
      <w:r>
        <w:rPr>
          <w:color w:val="231F20"/>
        </w:rPr>
        <w:t>2007 has been to incorporate improved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in-house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 general, that raises estimates of annual growth from 1970 </w:t>
      </w:r>
      <w:r>
        <w:rPr>
          <w:color w:val="231F20"/>
        </w:rPr>
        <w:t>onwards.</w:t>
      </w:r>
      <w:r>
        <w:rPr>
          <w:color w:val="231F20"/>
          <w:spacing w:val="-27"/>
        </w:rPr>
        <w:t> </w:t>
      </w:r>
      <w:r>
        <w:rPr>
          <w:color w:val="231F20"/>
        </w:rPr>
        <w:t>Cumulatively</w:t>
      </w:r>
      <w:r>
        <w:rPr>
          <w:color w:val="231F20"/>
          <w:spacing w:val="-45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adds</w:t>
      </w:r>
      <w:r>
        <w:rPr>
          <w:color w:val="231F20"/>
          <w:spacing w:val="-43"/>
        </w:rPr>
        <w:t> </w:t>
      </w:r>
      <w:r>
        <w:rPr>
          <w:color w:val="231F20"/>
        </w:rPr>
        <w:t>around</w:t>
      </w:r>
      <w:r>
        <w:rPr>
          <w:color w:val="231F20"/>
          <w:spacing w:val="-43"/>
        </w:rPr>
        <w:t> </w:t>
      </w:r>
      <w:r>
        <w:rPr>
          <w:color w:val="231F20"/>
        </w:rPr>
        <w:t>7%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0.8% </w:t>
      </w:r>
      <w:r>
        <w:rPr>
          <w:color w:val="231F20"/>
        </w:rPr>
        <w:t>upward</w:t>
      </w:r>
      <w:r>
        <w:rPr>
          <w:color w:val="231F20"/>
          <w:spacing w:val="-42"/>
        </w:rPr>
        <w:t> </w:t>
      </w:r>
      <w:r>
        <w:rPr>
          <w:color w:val="231F20"/>
        </w:rPr>
        <w:t>revision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level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GDP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2007</w:t>
      </w:r>
      <w:r>
        <w:rPr>
          <w:color w:val="231F20"/>
          <w:spacing w:val="-44"/>
        </w:rPr>
        <w:t> </w:t>
      </w:r>
      <w:r>
        <w:rPr>
          <w:color w:val="231F20"/>
        </w:rPr>
        <w:t>Q1.</w:t>
      </w:r>
      <w:r>
        <w:rPr>
          <w:color w:val="231F20"/>
          <w:spacing w:val="-22"/>
        </w:rPr>
        <w:t> </w:t>
      </w:r>
      <w:r>
        <w:rPr>
          <w:color w:val="231F20"/>
        </w:rPr>
        <w:t>But,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this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few implications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economy. Other methodological changes originally planned</w:t>
      </w:r>
      <w:r>
        <w:rPr>
          <w:color w:val="231F20"/>
          <w:spacing w:val="-35"/>
        </w:rPr>
        <w:t>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this</w:t>
      </w:r>
      <w:r>
        <w:rPr>
          <w:color w:val="231F20"/>
          <w:spacing w:val="-34"/>
        </w:rPr>
        <w:t> </w:t>
      </w:r>
      <w:r>
        <w:rPr>
          <w:color w:val="231F20"/>
        </w:rPr>
        <w:t>year</w:t>
      </w:r>
      <w:r>
        <w:rPr>
          <w:color w:val="231F20"/>
          <w:spacing w:val="-32"/>
        </w:rPr>
        <w:t> </w:t>
      </w:r>
      <w:r>
        <w:rPr>
          <w:color w:val="231F20"/>
        </w:rPr>
        <w:t>have</w:t>
      </w:r>
      <w:r>
        <w:rPr>
          <w:color w:val="231F20"/>
          <w:spacing w:val="-31"/>
        </w:rPr>
        <w:t> </w:t>
      </w:r>
      <w:r>
        <w:rPr>
          <w:color w:val="231F20"/>
        </w:rPr>
        <w:t>been</w:t>
      </w:r>
      <w:r>
        <w:rPr>
          <w:color w:val="231F20"/>
          <w:spacing w:val="-32"/>
        </w:rPr>
        <w:t> </w:t>
      </w:r>
      <w:r>
        <w:rPr>
          <w:color w:val="231F20"/>
        </w:rPr>
        <w:t>postponed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2008.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42"/>
      </w:pP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scaled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year.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5"/>
          <w:w w:val="95"/>
        </w:rPr>
        <w:t> </w:t>
      </w:r>
      <w:r>
        <w:rPr>
          <w:color w:val="231F20"/>
          <w:w w:val="95"/>
        </w:rPr>
        <w:t>usually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incorporates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spacing w:val="-3"/>
        </w:rPr>
        <w:t>ONS’s </w:t>
      </w:r>
      <w:r>
        <w:rPr>
          <w:color w:val="231F20"/>
        </w:rPr>
        <w:t>most comprehensive surveys, such as the Annual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Inquiry.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quarterly estimates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accurate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 needed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activity </w:t>
      </w:r>
      <w:r>
        <w:rPr>
          <w:color w:val="231F20"/>
          <w:w w:val="90"/>
        </w:rPr>
        <w:t>calculated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(based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expenditure,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income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Kingdom)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accurate </w:t>
      </w:r>
      <w:r>
        <w:rPr>
          <w:color w:val="231F20"/>
        </w:rPr>
        <w:t>estimate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  <w:spacing w:val="-4"/>
        </w:rPr>
        <w:t>GDP.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number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series</w:t>
      </w:r>
      <w:r>
        <w:rPr>
          <w:color w:val="231F20"/>
          <w:spacing w:val="-38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been </w:t>
      </w:r>
      <w:r>
        <w:rPr>
          <w:color w:val="231F20"/>
          <w:w w:val="90"/>
        </w:rPr>
        <w:t>provisionally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benchmarked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sources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ONS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3"/>
        </w:rPr>
        <w:t> </w:t>
      </w:r>
      <w:r>
        <w:rPr>
          <w:color w:val="231F20"/>
        </w:rPr>
        <w:t>balanced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accounts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2005</w:t>
      </w:r>
      <w:r>
        <w:rPr>
          <w:color w:val="231F20"/>
          <w:spacing w:val="-43"/>
        </w:rPr>
        <w:t> </w:t>
      </w:r>
      <w:r>
        <w:rPr>
          <w:color w:val="231F20"/>
        </w:rPr>
        <w:t>(or</w:t>
      </w:r>
      <w:r>
        <w:rPr>
          <w:color w:val="231F20"/>
          <w:spacing w:val="-43"/>
        </w:rPr>
        <w:t> </w:t>
      </w:r>
      <w:r>
        <w:rPr>
          <w:color w:val="231F20"/>
        </w:rPr>
        <w:t>carried</w:t>
      </w:r>
      <w:r>
        <w:rPr>
          <w:color w:val="231F20"/>
          <w:spacing w:val="-44"/>
        </w:rPr>
        <w:t> </w:t>
      </w:r>
      <w:r>
        <w:rPr>
          <w:color w:val="231F20"/>
        </w:rPr>
        <w:t>out the</w:t>
      </w:r>
      <w:r>
        <w:rPr>
          <w:color w:val="231F20"/>
          <w:spacing w:val="-21"/>
        </w:rPr>
        <w:t> </w:t>
      </w:r>
      <w:r>
        <w:rPr>
          <w:color w:val="231F20"/>
        </w:rPr>
        <w:t>usual</w:t>
      </w:r>
      <w:r>
        <w:rPr>
          <w:color w:val="231F20"/>
          <w:spacing w:val="-21"/>
        </w:rPr>
        <w:t> </w:t>
      </w:r>
      <w:r>
        <w:rPr>
          <w:color w:val="231F20"/>
        </w:rPr>
        <w:t>rebalancing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2004).</w:t>
      </w:r>
    </w:p>
    <w:p>
      <w:pPr>
        <w:pStyle w:val="BodyText"/>
        <w:spacing w:before="7"/>
      </w:pPr>
    </w:p>
    <w:p>
      <w:pPr>
        <w:pStyle w:val="Heading4"/>
        <w:spacing w:before="1"/>
      </w:pPr>
      <w:r>
        <w:rPr>
          <w:color w:val="A70740"/>
        </w:rPr>
        <w:t>Implications</w:t>
      </w:r>
    </w:p>
    <w:p>
      <w:pPr>
        <w:pStyle w:val="BodyText"/>
        <w:spacing w:line="268" w:lineRule="auto" w:before="23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typically</w:t>
      </w:r>
      <w:r>
        <w:rPr>
          <w:color w:val="231F20"/>
          <w:spacing w:val="-40"/>
        </w:rPr>
        <w:t> </w:t>
      </w:r>
      <w:r>
        <w:rPr>
          <w:color w:val="231F20"/>
        </w:rPr>
        <w:t>seen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44"/>
        </w:rPr>
        <w:t> </w:t>
      </w:r>
      <w:r>
        <w:rPr>
          <w:i/>
          <w:color w:val="231F20"/>
        </w:rPr>
        <w:t>Book</w:t>
      </w:r>
      <w:r>
        <w:rPr>
          <w:i/>
          <w:color w:val="231F20"/>
          <w:spacing w:val="-40"/>
        </w:rPr>
        <w:t> </w:t>
      </w:r>
      <w:r>
        <w:rPr>
          <w:color w:val="231F20"/>
        </w:rPr>
        <w:t>release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1"/>
        </w:rPr>
        <w:t> </w:t>
      </w:r>
      <w:r>
        <w:rPr>
          <w:color w:val="231F20"/>
        </w:rPr>
        <w:t>1).</w:t>
      </w:r>
      <w:r>
        <w:rPr>
          <w:color w:val="231F20"/>
          <w:spacing w:val="-20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example,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2004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unrevised,</w:t>
      </w:r>
      <w:r>
        <w:rPr>
          <w:color w:val="231F20"/>
          <w:spacing w:val="-42"/>
        </w:rPr>
        <w:t> </w:t>
      </w:r>
      <w:r>
        <w:rPr>
          <w:color w:val="231F20"/>
        </w:rPr>
        <w:t>whereas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45"/>
        </w:rPr>
        <w:t> </w:t>
      </w:r>
      <w:r>
        <w:rPr>
          <w:i/>
          <w:color w:val="231F20"/>
        </w:rPr>
        <w:t>Book </w:t>
      </w:r>
      <w:r>
        <w:rPr>
          <w:color w:val="231F20"/>
          <w:w w:val="95"/>
        </w:rPr>
        <w:t>releases,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changes 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components.</w:t>
      </w:r>
      <w:r>
        <w:rPr>
          <w:color w:val="231F20"/>
          <w:spacing w:val="7"/>
          <w:w w:val="90"/>
        </w:rPr>
        <w:t> </w:t>
      </w:r>
      <w:r>
        <w:rPr>
          <w:color w:val="231F20"/>
          <w:spacing w:val="-6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somewhat </w:t>
      </w:r>
      <w:r>
        <w:rPr>
          <w:color w:val="231F20"/>
        </w:rPr>
        <w:t>less</w:t>
      </w:r>
      <w:r>
        <w:rPr>
          <w:color w:val="231F20"/>
          <w:spacing w:val="-45"/>
        </w:rPr>
        <w:t> </w:t>
      </w:r>
      <w:r>
        <w:rPr>
          <w:color w:val="231F20"/>
        </w:rPr>
        <w:t>information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usual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stage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data</w:t>
      </w:r>
      <w:r>
        <w:rPr>
          <w:color w:val="231F20"/>
          <w:spacing w:val="-45"/>
        </w:rPr>
        <w:t> </w:t>
      </w:r>
      <w:r>
        <w:rPr>
          <w:color w:val="231F20"/>
        </w:rPr>
        <w:t>cycle,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therefore more uncertain than usual. More substantial revisions are 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Books</w:t>
      </w:r>
      <w:r>
        <w:rPr>
          <w:color w:val="231F20"/>
          <w:w w:val="95"/>
        </w:rPr>
        <w:t>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sources, </w:t>
      </w:r>
      <w:r>
        <w:rPr>
          <w:color w:val="231F20"/>
        </w:rPr>
        <w:t>such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surveys,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provide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guide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likelihood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direction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revisions.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24–25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discusses </w:t>
      </w:r>
      <w:r>
        <w:rPr>
          <w:color w:val="231F20"/>
        </w:rPr>
        <w:t>issues</w:t>
      </w:r>
      <w:r>
        <w:rPr>
          <w:color w:val="231F20"/>
          <w:spacing w:val="-33"/>
        </w:rPr>
        <w:t> </w:t>
      </w:r>
      <w:r>
        <w:rPr>
          <w:color w:val="231F20"/>
        </w:rPr>
        <w:t>relating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data</w:t>
      </w:r>
      <w:r>
        <w:rPr>
          <w:color w:val="231F20"/>
          <w:spacing w:val="-32"/>
        </w:rPr>
        <w:t> </w:t>
      </w:r>
      <w:r>
        <w:rPr>
          <w:color w:val="231F20"/>
        </w:rPr>
        <w:t>uncertainty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more</w:t>
      </w:r>
      <w:r>
        <w:rPr>
          <w:color w:val="231F20"/>
          <w:spacing w:val="-35"/>
        </w:rPr>
        <w:t> </w:t>
      </w:r>
      <w:r>
        <w:rPr>
          <w:color w:val="231F20"/>
        </w:rPr>
        <w:t>detail.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67" w:space="162"/>
            <w:col w:w="5291"/>
          </w:cols>
        </w:sectPr>
      </w:pPr>
    </w:p>
    <w:p>
      <w:pPr>
        <w:pStyle w:val="BodyText"/>
      </w:pPr>
      <w:r>
        <w:rPr/>
        <w:pict>
          <v:group style="position:absolute;margin-left:19.841999pt;margin-top:56.693001pt;width:575.25pt;height:734.2pt;mso-position-horizontal-relative:page;mso-position-vertical-relative:page;z-index:-20035584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794,10030" to="11112,10030" stroked="true" strokeweight=".7pt" strokecolor="#a70740">
              <v:stroke dashstyle="solid"/>
            </v:line>
            <v:line style="position:absolute" from="794,15423" to="11112,15423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Revisions to annual growth in real GDP and selected expenditure components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points</w:t>
      </w:r>
    </w:p>
    <w:p>
      <w:pPr>
        <w:tabs>
          <w:tab w:pos="5255" w:val="left" w:leader="none"/>
          <w:tab w:pos="6956" w:val="left" w:leader="none"/>
          <w:tab w:pos="8657" w:val="left" w:leader="none"/>
        </w:tabs>
        <w:spacing w:before="61" w:after="22"/>
        <w:ind w:left="3543" w:right="0" w:firstLine="0"/>
        <w:jc w:val="left"/>
        <w:rPr>
          <w:sz w:val="11"/>
        </w:rPr>
      </w:pPr>
      <w:r>
        <w:rPr>
          <w:color w:val="231F20"/>
          <w:sz w:val="14"/>
        </w:rPr>
        <w:t>GDP</w:t>
      </w:r>
      <w:r>
        <w:rPr>
          <w:color w:val="231F20"/>
          <w:position w:val="4"/>
          <w:sz w:val="11"/>
        </w:rPr>
        <w:t>(b)</w:t>
        <w:tab/>
      </w:r>
      <w:r>
        <w:rPr>
          <w:color w:val="231F20"/>
          <w:w w:val="95"/>
          <w:sz w:val="14"/>
        </w:rPr>
        <w:t>Consumption</w:t>
      </w:r>
      <w:r>
        <w:rPr>
          <w:color w:val="231F20"/>
          <w:w w:val="95"/>
          <w:position w:val="4"/>
          <w:sz w:val="11"/>
        </w:rPr>
        <w:t>(c)</w:t>
        <w:tab/>
      </w:r>
      <w:r>
        <w:rPr>
          <w:color w:val="231F20"/>
          <w:w w:val="90"/>
          <w:sz w:val="14"/>
        </w:rPr>
        <w:t>Business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investment</w:t>
      </w:r>
      <w:r>
        <w:rPr>
          <w:color w:val="231F20"/>
          <w:w w:val="90"/>
          <w:position w:val="4"/>
          <w:sz w:val="11"/>
        </w:rPr>
        <w:t>(d)</w:t>
        <w:tab/>
      </w:r>
      <w:r>
        <w:rPr>
          <w:color w:val="231F20"/>
          <w:sz w:val="14"/>
        </w:rPr>
        <w:t>Net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trade</w:t>
      </w:r>
      <w:r>
        <w:rPr>
          <w:color w:val="231F20"/>
          <w:position w:val="4"/>
          <w:sz w:val="11"/>
        </w:rPr>
        <w:t>(b)(e)</w: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820"/>
        <w:gridCol w:w="550"/>
        <w:gridCol w:w="646"/>
        <w:gridCol w:w="76"/>
        <w:gridCol w:w="421"/>
        <w:gridCol w:w="571"/>
        <w:gridCol w:w="481"/>
        <w:gridCol w:w="675"/>
        <w:gridCol w:w="567"/>
        <w:gridCol w:w="507"/>
        <w:gridCol w:w="610"/>
        <w:gridCol w:w="562"/>
        <w:gridCol w:w="538"/>
        <w:gridCol w:w="322"/>
      </w:tblGrid>
      <w:tr>
        <w:trPr>
          <w:trHeight w:val="298" w:hRule="atLeast"/>
        </w:trPr>
        <w:tc>
          <w:tcPr>
            <w:tcW w:w="297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Revision to:</w:t>
            </w:r>
          </w:p>
        </w:tc>
        <w:tc>
          <w:tcPr>
            <w:tcW w:w="8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9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5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8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6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14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2004</w:t>
            </w:r>
          </w:p>
        </w:tc>
        <w:tc>
          <w:tcPr>
            <w:tcW w:w="76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7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57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8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48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left="181" w:right="-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2004</w:t>
            </w:r>
          </w:p>
        </w:tc>
        <w:tc>
          <w:tcPr>
            <w:tcW w:w="6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10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56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left="119" w:right="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50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left="124" w:right="1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2004</w:t>
            </w:r>
          </w:p>
        </w:tc>
        <w:tc>
          <w:tcPr>
            <w:tcW w:w="61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8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5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right="8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5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8"/>
              <w:ind w:left="149" w:right="3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2004</w:t>
            </w:r>
          </w:p>
        </w:tc>
        <w:tc>
          <w:tcPr>
            <w:tcW w:w="32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4" w:hRule="atLeast"/>
        </w:trPr>
        <w:tc>
          <w:tcPr>
            <w:tcW w:w="297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i/>
                <w:sz w:val="14"/>
              </w:rPr>
            </w:pPr>
            <w:r>
              <w:rPr>
                <w:color w:val="231F20"/>
                <w:sz w:val="14"/>
              </w:rPr>
              <w:t>2007 </w:t>
            </w:r>
            <w:r>
              <w:rPr>
                <w:i/>
                <w:color w:val="231F20"/>
                <w:sz w:val="14"/>
              </w:rPr>
              <w:t>Blue Book</w:t>
            </w:r>
          </w:p>
        </w:tc>
        <w:tc>
          <w:tcPr>
            <w:tcW w:w="82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0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0.08</w:t>
            </w:r>
          </w:p>
        </w:tc>
        <w:tc>
          <w:tcPr>
            <w:tcW w:w="55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87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-0.09</w:t>
            </w:r>
          </w:p>
        </w:tc>
        <w:tc>
          <w:tcPr>
            <w:tcW w:w="64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9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0.00</w:t>
            </w:r>
          </w:p>
        </w:tc>
        <w:tc>
          <w:tcPr>
            <w:tcW w:w="7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0.05</w:t>
            </w:r>
          </w:p>
        </w:tc>
        <w:tc>
          <w:tcPr>
            <w:tcW w:w="57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0.10</w:t>
            </w:r>
          </w:p>
        </w:tc>
        <w:tc>
          <w:tcPr>
            <w:tcW w:w="48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6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67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2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-0.20</w:t>
            </w:r>
          </w:p>
        </w:tc>
        <w:tc>
          <w:tcPr>
            <w:tcW w:w="56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23" w:right="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-0.52</w:t>
            </w:r>
          </w:p>
        </w:tc>
        <w:tc>
          <w:tcPr>
            <w:tcW w:w="50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72" w:right="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0.02</w:t>
            </w:r>
          </w:p>
        </w:tc>
        <w:tc>
          <w:tcPr>
            <w:tcW w:w="6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0.04</w:t>
            </w:r>
          </w:p>
        </w:tc>
        <w:tc>
          <w:tcPr>
            <w:tcW w:w="5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1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0.03</w:t>
            </w:r>
          </w:p>
        </w:tc>
        <w:tc>
          <w:tcPr>
            <w:tcW w:w="53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44" w:right="3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32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0" w:hRule="atLeast"/>
        </w:trPr>
        <w:tc>
          <w:tcPr>
            <w:tcW w:w="297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148"/>
              <w:rPr>
                <w:sz w:val="11"/>
              </w:rPr>
            </w:pPr>
            <w:r>
              <w:rPr>
                <w:i/>
                <w:color w:val="231F20"/>
                <w:sz w:val="14"/>
              </w:rPr>
              <w:t>Memo</w:t>
            </w:r>
            <w:r>
              <w:rPr>
                <w:color w:val="231F20"/>
                <w:sz w:val="14"/>
              </w:rPr>
              <w:t>: average revisions to equivalent years:</w:t>
            </w:r>
            <w:r>
              <w:rPr>
                <w:color w:val="231F20"/>
                <w:position w:val="4"/>
                <w:sz w:val="11"/>
              </w:rPr>
              <w:t>(f)</w:t>
            </w:r>
          </w:p>
        </w:tc>
        <w:tc>
          <w:tcPr>
            <w:tcW w:w="82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11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Year-1</w:t>
            </w:r>
          </w:p>
        </w:tc>
        <w:tc>
          <w:tcPr>
            <w:tcW w:w="55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8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Year-2</w:t>
            </w:r>
          </w:p>
        </w:tc>
        <w:tc>
          <w:tcPr>
            <w:tcW w:w="646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19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Year-3</w:t>
            </w:r>
          </w:p>
        </w:tc>
        <w:tc>
          <w:tcPr>
            <w:tcW w:w="76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7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Year-1</w:t>
            </w:r>
          </w:p>
        </w:tc>
        <w:tc>
          <w:tcPr>
            <w:tcW w:w="57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Year-2</w:t>
            </w:r>
          </w:p>
        </w:tc>
        <w:tc>
          <w:tcPr>
            <w:tcW w:w="48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6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Year-3</w:t>
            </w:r>
          </w:p>
        </w:tc>
        <w:tc>
          <w:tcPr>
            <w:tcW w:w="67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Year-1</w:t>
            </w:r>
          </w:p>
        </w:tc>
        <w:tc>
          <w:tcPr>
            <w:tcW w:w="56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Year-2</w:t>
            </w:r>
          </w:p>
        </w:tc>
        <w:tc>
          <w:tcPr>
            <w:tcW w:w="50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66" w:right="11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Year-3</w:t>
            </w:r>
          </w:p>
        </w:tc>
        <w:tc>
          <w:tcPr>
            <w:tcW w:w="61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8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Year-1</w:t>
            </w:r>
          </w:p>
        </w:tc>
        <w:tc>
          <w:tcPr>
            <w:tcW w:w="5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11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Year-2</w:t>
            </w:r>
          </w:p>
        </w:tc>
        <w:tc>
          <w:tcPr>
            <w:tcW w:w="538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45" w:right="3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Year-3</w:t>
            </w:r>
          </w:p>
        </w:tc>
        <w:tc>
          <w:tcPr>
            <w:tcW w:w="32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297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Annual </w:t>
            </w:r>
            <w:r>
              <w:rPr>
                <w:i/>
                <w:color w:val="231F20"/>
                <w:sz w:val="14"/>
              </w:rPr>
              <w:t>Blue Book </w:t>
            </w:r>
            <w:r>
              <w:rPr>
                <w:color w:val="231F20"/>
                <w:sz w:val="14"/>
              </w:rPr>
              <w:t>releases</w:t>
            </w:r>
          </w:p>
        </w:tc>
        <w:tc>
          <w:tcPr>
            <w:tcW w:w="82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0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0.03</w:t>
            </w:r>
          </w:p>
        </w:tc>
        <w:tc>
          <w:tcPr>
            <w:tcW w:w="55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8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0.15</w:t>
            </w:r>
          </w:p>
        </w:tc>
        <w:tc>
          <w:tcPr>
            <w:tcW w:w="64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9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0.14</w:t>
            </w:r>
          </w:p>
        </w:tc>
        <w:tc>
          <w:tcPr>
            <w:tcW w:w="7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0.10</w:t>
            </w:r>
          </w:p>
        </w:tc>
        <w:tc>
          <w:tcPr>
            <w:tcW w:w="57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0.02</w:t>
            </w:r>
          </w:p>
        </w:tc>
        <w:tc>
          <w:tcPr>
            <w:tcW w:w="48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20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-0.03</w:t>
            </w:r>
          </w:p>
        </w:tc>
        <w:tc>
          <w:tcPr>
            <w:tcW w:w="67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2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0.92</w:t>
            </w:r>
          </w:p>
        </w:tc>
        <w:tc>
          <w:tcPr>
            <w:tcW w:w="56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37" w:right="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</w:t>
            </w:r>
          </w:p>
        </w:tc>
        <w:tc>
          <w:tcPr>
            <w:tcW w:w="50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69" w:right="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0.83</w:t>
            </w:r>
          </w:p>
        </w:tc>
        <w:tc>
          <w:tcPr>
            <w:tcW w:w="6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0.02</w:t>
            </w:r>
          </w:p>
        </w:tc>
        <w:tc>
          <w:tcPr>
            <w:tcW w:w="5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1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0.03</w:t>
            </w:r>
          </w:p>
        </w:tc>
        <w:tc>
          <w:tcPr>
            <w:tcW w:w="53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49" w:right="2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0.01</w:t>
            </w:r>
          </w:p>
        </w:tc>
        <w:tc>
          <w:tcPr>
            <w:tcW w:w="32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2971" w:type="dxa"/>
            <w:shd w:val="clear" w:color="auto" w:fill="F1DEDD"/>
          </w:tcPr>
          <w:p>
            <w:pPr>
              <w:pStyle w:val="TableParagraph"/>
              <w:spacing w:line="145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Non-</w:t>
            </w:r>
            <w:r>
              <w:rPr>
                <w:i/>
                <w:color w:val="231F20"/>
                <w:sz w:val="14"/>
              </w:rPr>
              <w:t>Blue Book </w:t>
            </w:r>
            <w:r>
              <w:rPr>
                <w:color w:val="231F20"/>
                <w:sz w:val="14"/>
              </w:rPr>
              <w:t>National Accounts releases</w:t>
            </w:r>
          </w:p>
        </w:tc>
        <w:tc>
          <w:tcPr>
            <w:tcW w:w="82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0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0.02</w:t>
            </w:r>
          </w:p>
        </w:tc>
        <w:tc>
          <w:tcPr>
            <w:tcW w:w="55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87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0.00</w:t>
            </w:r>
          </w:p>
        </w:tc>
        <w:tc>
          <w:tcPr>
            <w:tcW w:w="646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9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0.00</w:t>
            </w:r>
          </w:p>
        </w:tc>
        <w:tc>
          <w:tcPr>
            <w:tcW w:w="76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7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-0.02</w:t>
            </w:r>
          </w:p>
        </w:tc>
        <w:tc>
          <w:tcPr>
            <w:tcW w:w="57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3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0.00</w:t>
            </w:r>
          </w:p>
        </w:tc>
        <w:tc>
          <w:tcPr>
            <w:tcW w:w="48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6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675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2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0.16</w:t>
            </w:r>
          </w:p>
        </w:tc>
        <w:tc>
          <w:tcPr>
            <w:tcW w:w="56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37" w:right="2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50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65" w:right="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6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0.01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1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0.00</w:t>
            </w:r>
          </w:p>
        </w:tc>
        <w:tc>
          <w:tcPr>
            <w:tcW w:w="53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44" w:right="3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322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104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calendar-year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Memo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rows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September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2003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related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adjustments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import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(MTIC)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transfer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nuclear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reactors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public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corporation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Contributions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growth.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Accounts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releases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March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1995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March</w:t>
      </w:r>
      <w:r>
        <w:rPr>
          <w:color w:val="231F20"/>
          <w:spacing w:val="-13"/>
          <w:sz w:val="11"/>
        </w:rPr>
        <w:t> </w:t>
      </w:r>
      <w:r>
        <w:rPr>
          <w:color w:val="231F20"/>
          <w:spacing w:val="-4"/>
          <w:sz w:val="11"/>
        </w:rPr>
        <w:t>2007.</w:t>
      </w:r>
      <w:r>
        <w:rPr>
          <w:color w:val="231F20"/>
          <w:spacing w:val="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example,</w:t>
      </w:r>
      <w:r>
        <w:rPr>
          <w:color w:val="231F20"/>
          <w:spacing w:val="-18"/>
          <w:sz w:val="11"/>
        </w:rPr>
        <w:t> </w:t>
      </w:r>
      <w:r>
        <w:rPr>
          <w:color w:val="231F20"/>
          <w:spacing w:val="-3"/>
          <w:sz w:val="11"/>
        </w:rPr>
        <w:t>Year-1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refers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previous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calendar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year.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3"/>
        </w:numPr>
        <w:tabs>
          <w:tab w:pos="367" w:val="left" w:leader="none"/>
        </w:tabs>
        <w:spacing w:line="240" w:lineRule="auto" w:before="0" w:after="0"/>
        <w:ind w:left="366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Beadle,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J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(2007),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‘Modernising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3"/>
          <w:sz w:val="14"/>
        </w:rPr>
        <w:t>UK’s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National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Accounts’,</w:t>
      </w:r>
      <w:r>
        <w:rPr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Economic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&amp;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Labour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Market</w:t>
      </w:r>
      <w:r>
        <w:rPr>
          <w:i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Review</w:t>
      </w:r>
      <w:r>
        <w:rPr>
          <w:color w:val="231F20"/>
          <w:sz w:val="14"/>
        </w:rPr>
        <w:t>,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Vol.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1,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No.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4,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32–38.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before="110"/>
        <w:ind w:left="154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2.2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Retail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sales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consumption</w:t>
      </w:r>
    </w:p>
    <w:p>
      <w:pPr>
        <w:spacing w:line="62" w:lineRule="exact" w:before="138"/>
        <w:ind w:left="19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changes on previous quarter</w:t>
      </w:r>
    </w:p>
    <w:p>
      <w:pPr>
        <w:pStyle w:val="BodyText"/>
        <w:spacing w:line="268" w:lineRule="auto" w:before="3"/>
        <w:ind w:left="154" w:right="146"/>
      </w:pPr>
      <w:r>
        <w:rPr/>
        <w:br w:type="column"/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 Agents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headerReference w:type="default" r:id="rId31"/>
          <w:headerReference w:type="even" r:id="rId32"/>
          <w:pgSz w:w="11900" w:h="16840"/>
          <w:pgMar w:header="446" w:footer="0" w:top="1560" w:bottom="280" w:left="640" w:right="640"/>
          <w:pgNumType w:start="17"/>
          <w:cols w:num="2" w:equalWidth="0">
            <w:col w:w="4022" w:space="1307"/>
            <w:col w:w="52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766" w:val="left" w:leader="none"/>
          <w:tab w:pos="2815" w:val="left" w:leader="none"/>
          <w:tab w:pos="3503" w:val="left" w:leader="none"/>
        </w:tabs>
        <w:spacing w:before="94"/>
        <w:ind w:left="671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2"/>
          <w:numId w:val="13"/>
        </w:numPr>
        <w:tabs>
          <w:tab w:pos="325" w:val="left" w:leader="none"/>
        </w:tabs>
        <w:spacing w:line="127" w:lineRule="exact" w:before="0" w:after="0"/>
        <w:ind w:left="324" w:right="0" w:hanging="171"/>
        <w:jc w:val="left"/>
        <w:rPr>
          <w:sz w:val="11"/>
        </w:rPr>
      </w:pPr>
      <w:r>
        <w:rPr>
          <w:color w:val="231F20"/>
          <w:sz w:val="11"/>
        </w:rPr>
        <w:t>Volume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sales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2000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spacing w:before="48"/>
        <w:ind w:left="16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spacing w:before="99"/>
        <w:ind w:left="160" w:right="0" w:firstLine="0"/>
        <w:jc w:val="left"/>
        <w:rPr>
          <w:sz w:val="12"/>
        </w:rPr>
      </w:pPr>
      <w:r>
        <w:rPr/>
        <w:pict>
          <v:group style="position:absolute;margin-left:39.728001pt;margin-top:-10.183393pt;width:184.3pt;height:141.75pt;mso-position-horizontal-relative:page;mso-position-vertical-relative:paragraph;z-index:15766528" coordorigin="795,-204" coordsize="3686,2835">
            <v:rect style="position:absolute;left:799;top:-199;width:3676;height:2825" filled="false" stroked="true" strokeweight=".5pt" strokecolor="#231f20">
              <v:stroke dashstyle="solid"/>
            </v:rect>
            <v:line style="position:absolute" from="964,1814" to="4300,1814" stroked="true" strokeweight=".5pt" strokecolor="#231f20">
              <v:stroke dashstyle="solid"/>
            </v:line>
            <v:shape style="position:absolute;left:965;top:180;width:3498;height:2445" coordorigin="965,180" coordsize="3498,2445" path="m4350,2225l4463,2225m4350,1810l4463,1810m4350,1410l4463,1410m4350,995l4463,995m4350,595l4463,595m4350,180l4463,180m965,2623l965,2511m1992,2623l1992,2511m3022,2623l3022,2511m4050,2624l4050,2512e" filled="false" stroked="true" strokeweight=".5pt" strokecolor="#231f20">
              <v:path arrowok="t"/>
              <v:stroke dashstyle="solid"/>
            </v:shape>
            <v:shape style="position:absolute;left:963;top:21;width:3336;height:2208" coordorigin="964,21" coordsize="3336,2208" path="m964,21l1215,599,1478,925,1729,2229,1992,1325,2243,1577,2506,1414,2757,763,3020,2066,3271,274,3535,1162,3785,673,4049,1414,4300,925e" filled="false" stroked="true" strokeweight="1pt" strokecolor="#00558b">
              <v:path arrowok="t"/>
              <v:stroke dashstyle="solid"/>
            </v:shape>
            <v:shape style="position:absolute;left:963;top:836;width:3085;height:1053" coordorigin="964,836" coordsize="3085,1053" path="m964,836l1215,881,1478,1519,1729,1444,1992,1489,2243,1889,2507,1415,2758,1400,3020,1622,3271,970,3535,1563,3785,926,4049,1430e" filled="false" stroked="true" strokeweight="1pt" strokecolor="#75c043">
              <v:path arrowok="t"/>
              <v:stroke dashstyle="solid"/>
            </v:shape>
            <v:shape style="position:absolute;left:797;top:180;width:114;height:2046" coordorigin="798,180" coordsize="114,2046" path="m798,2225l911,2225m798,1810l911,1810m798,1410l911,1410m798,995l911,995m798,595l911,595m798,180l911,180e" filled="false" stroked="true" strokeweight=".5pt" strokecolor="#231f20">
              <v:path arrowok="t"/>
              <v:stroke dashstyle="solid"/>
            </v:shape>
            <v:shape style="position:absolute;left:2576;top:326;width:67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Retail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sales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056;top:1921;width:795;height:307" type="#_x0000_t202" filled="false" stroked="false">
              <v:textbox inset="0,0,0,0">
                <w:txbxContent>
                  <w:p>
                    <w:pPr>
                      <w:spacing w:line="230" w:lineRule="auto" w:before="6"/>
                      <w:ind w:left="21" w:right="12" w:hanging="22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Household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consumption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spacing w:before="113"/>
        <w:ind w:left="17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97"/>
        <w:ind w:left="17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16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32"/>
        <w:ind w:left="15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4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18"/>
        <w:ind w:left="15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2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99"/>
        <w:ind w:left="17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line="268" w:lineRule="auto"/>
        <w:ind w:left="154" w:right="131"/>
      </w:pPr>
      <w:r>
        <w:rPr/>
        <w:br w:type="column"/>
      </w:r>
      <w:r>
        <w:rPr>
          <w:color w:val="231F20"/>
        </w:rPr>
        <w:t>middle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CBI</w:t>
      </w:r>
      <w:r>
        <w:rPr>
          <w:i/>
          <w:color w:val="231F20"/>
          <w:spacing w:val="-45"/>
        </w:rPr>
        <w:t> </w:t>
      </w:r>
      <w:r>
        <w:rPr>
          <w:i/>
          <w:color w:val="231F20"/>
        </w:rPr>
        <w:t>Distributive</w:t>
      </w:r>
      <w:r>
        <w:rPr>
          <w:i/>
          <w:color w:val="231F20"/>
          <w:spacing w:val="-50"/>
        </w:rPr>
        <w:t> </w:t>
      </w:r>
      <w:r>
        <w:rPr>
          <w:i/>
          <w:color w:val="231F20"/>
        </w:rPr>
        <w:t>Trades</w:t>
      </w:r>
      <w:r>
        <w:rPr>
          <w:i/>
          <w:color w:val="231F20"/>
          <w:spacing w:val="-44"/>
        </w:rPr>
        <w:t> </w:t>
      </w:r>
      <w:r>
        <w:rPr>
          <w:i/>
          <w:color w:val="231F20"/>
        </w:rPr>
        <w:t>Survey </w:t>
      </w:r>
      <w:r>
        <w:rPr>
          <w:color w:val="231F20"/>
          <w:w w:val="95"/>
        </w:rPr>
        <w:t>suggested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July,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retailers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subdued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August.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reports</w:t>
      </w:r>
      <w:r>
        <w:rPr>
          <w:color w:val="231F20"/>
          <w:spacing w:val="-41"/>
        </w:rPr>
        <w:t>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39"/>
        </w:rPr>
        <w:t> </w:t>
      </w:r>
      <w:r>
        <w:rPr>
          <w:color w:val="231F20"/>
        </w:rPr>
        <w:t>regional</w:t>
      </w:r>
      <w:r>
        <w:rPr>
          <w:color w:val="231F20"/>
          <w:spacing w:val="-42"/>
        </w:rPr>
        <w:t> </w:t>
      </w:r>
      <w:r>
        <w:rPr>
          <w:color w:val="231F20"/>
        </w:rPr>
        <w:t>Agents </w:t>
      </w:r>
      <w:r>
        <w:rPr>
          <w:color w:val="231F20"/>
          <w:w w:val="95"/>
        </w:rPr>
        <w:t>suggest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durable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services</w:t>
      </w:r>
      <w:r>
        <w:rPr>
          <w:color w:val="231F20"/>
          <w:spacing w:val="-35"/>
        </w:rPr>
        <w:t> </w:t>
      </w:r>
      <w:r>
        <w:rPr>
          <w:color w:val="231F20"/>
        </w:rPr>
        <w:t>has</w:t>
      </w:r>
      <w:r>
        <w:rPr>
          <w:color w:val="231F20"/>
          <w:spacing w:val="-35"/>
        </w:rPr>
        <w:t> </w:t>
      </w:r>
      <w:r>
        <w:rPr>
          <w:color w:val="231F20"/>
        </w:rPr>
        <w:t>eased.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recent</w:t>
      </w:r>
      <w:r>
        <w:rPr>
          <w:color w:val="231F20"/>
          <w:spacing w:val="-37"/>
        </w:rPr>
        <w:t> </w:t>
      </w:r>
      <w:r>
        <w:rPr>
          <w:color w:val="231F20"/>
        </w:rPr>
        <w:t>floods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parts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4" w:right="131"/>
      </w:pP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coming</w:t>
      </w:r>
      <w:r>
        <w:rPr>
          <w:color w:val="231F20"/>
          <w:spacing w:val="-44"/>
        </w:rPr>
        <w:t> </w:t>
      </w:r>
      <w:r>
        <w:rPr>
          <w:color w:val="231F20"/>
        </w:rPr>
        <w:t>months</w:t>
      </w:r>
      <w:r>
        <w:rPr>
          <w:color w:val="231F20"/>
          <w:spacing w:val="-44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overall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uncertain.</w:t>
      </w:r>
      <w:r>
        <w:rPr>
          <w:color w:val="231F20"/>
          <w:spacing w:val="-27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possible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floods.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households</w:t>
      </w:r>
      <w:r>
        <w:rPr>
          <w:color w:val="231F20"/>
          <w:spacing w:val="-24"/>
        </w:rPr>
        <w:t> </w:t>
      </w:r>
      <w:r>
        <w:rPr>
          <w:color w:val="231F20"/>
        </w:rPr>
        <w:t>replace</w:t>
      </w:r>
      <w:r>
        <w:rPr>
          <w:color w:val="231F20"/>
          <w:spacing w:val="-26"/>
        </w:rPr>
        <w:t> </w:t>
      </w:r>
      <w:r>
        <w:rPr>
          <w:color w:val="231F20"/>
        </w:rPr>
        <w:t>damaged</w:t>
      </w:r>
      <w:r>
        <w:rPr>
          <w:color w:val="231F20"/>
          <w:spacing w:val="-23"/>
        </w:rPr>
        <w:t> </w:t>
      </w:r>
      <w:r>
        <w:rPr>
          <w:color w:val="231F20"/>
        </w:rPr>
        <w:t>goods.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0" w:lineRule="atLeast"/>
        <w:ind w:left="154" w:right="131"/>
      </w:pP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3" w:equalWidth="0">
            <w:col w:w="3666" w:space="83"/>
            <w:col w:w="353" w:space="1226"/>
            <w:col w:w="5292"/>
          </w:cols>
        </w:sectPr>
      </w:pPr>
    </w:p>
    <w:p>
      <w:pPr>
        <w:spacing w:line="7" w:lineRule="exact" w:before="0"/>
        <w:ind w:left="154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(b)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(reference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2003).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</w:p>
    <w:p>
      <w:pPr>
        <w:spacing w:line="123" w:lineRule="exact" w:before="0"/>
        <w:ind w:left="324" w:right="0" w:firstLine="0"/>
        <w:jc w:val="left"/>
        <w:rPr>
          <w:sz w:val="11"/>
        </w:rPr>
      </w:pPr>
      <w:r>
        <w:rPr>
          <w:color w:val="231F20"/>
          <w:sz w:val="11"/>
        </w:rPr>
        <w:t>households.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53" w:right="-2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60" w:right="0" w:firstLine="0"/>
        <w:jc w:val="left"/>
        <w:rPr>
          <w:sz w:val="12"/>
        </w:rPr>
      </w:pPr>
      <w:r>
        <w:rPr>
          <w:color w:val="A70740"/>
          <w:sz w:val="18"/>
        </w:rPr>
        <w:t>Chart 2.3 </w:t>
      </w:r>
      <w:r>
        <w:rPr>
          <w:color w:val="231F20"/>
          <w:sz w:val="18"/>
        </w:rPr>
        <w:t>Household consumption</w:t>
      </w:r>
      <w:r>
        <w:rPr>
          <w:color w:val="231F20"/>
          <w:position w:val="4"/>
          <w:sz w:val="12"/>
        </w:rPr>
        <w:t>(a)</w:t>
      </w:r>
    </w:p>
    <w:p>
      <w:pPr>
        <w:spacing w:line="136" w:lineRule="exact" w:before="138"/>
        <w:ind w:left="194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previous quarter</w:t>
      </w:r>
    </w:p>
    <w:p>
      <w:pPr>
        <w:spacing w:line="136" w:lineRule="exact" w:before="0"/>
        <w:ind w:left="3912" w:right="0" w:firstLine="0"/>
        <w:jc w:val="left"/>
        <w:rPr>
          <w:sz w:val="12"/>
        </w:rPr>
      </w:pPr>
      <w:r>
        <w:rPr/>
        <w:pict>
          <v:group style="position:absolute;margin-left:40.023998pt;margin-top:4.076791pt;width:184.3pt;height:141.75pt;mso-position-horizontal-relative:page;mso-position-vertical-relative:paragraph;z-index:15764992" coordorigin="800,82" coordsize="3686,2835">
            <v:rect style="position:absolute;left:805;top:86;width:3676;height:2825" filled="false" stroked="true" strokeweight=".5pt" strokecolor="#231f20">
              <v:stroke dashstyle="solid"/>
            </v:rect>
            <v:line style="position:absolute" from="967,2452" to="4291,2452" stroked="true" strokeweight=".5pt" strokecolor="#231f20">
              <v:stroke dashstyle="solid"/>
            </v:line>
            <v:shape style="position:absolute;left:968;top:528;width:3501;height:2382" coordorigin="968,528" coordsize="3501,2382" path="m4355,2453l4469,2453m4355,1963l4469,1963m4355,1491l4469,1491m4355,1018l4469,1018m4355,528l4469,528m968,2909l968,2796m1387,2909l1387,2796m1795,2909l1795,2796m2216,2909l2216,2796m2635,2909l2635,2796m3043,2909l3043,2796m3464,2909l3464,2796m3873,2909l3873,2796m4292,2909l4292,2796e" filled="false" stroked="true" strokeweight=".5pt" strokecolor="#231f20">
              <v:path arrowok="t"/>
              <v:stroke dashstyle="solid"/>
            </v:shape>
            <v:shape style="position:absolute;left:967;top:441;width:3324;height:1976" coordorigin="967,442" coordsize="3324,1976" path="m967,1657l1387,678,1795,442,2215,2417,2635,1776,3043,2231,3463,1286,3871,1843,4291,1370e" filled="false" stroked="true" strokeweight="1pt" strokecolor="#b01c88">
              <v:path arrowok="t"/>
              <v:stroke dashstyle="solid"/>
            </v:shape>
            <v:shape style="position:absolute;left:967;top:1286;width:3324;height:1251" coordorigin="967,1287" coordsize="3324,1251" path="m967,1980l1387,1287,1795,1338,2215,2098,2635,2013,3043,2064,3463,2537,3871,1980,4291,1962e" filled="false" stroked="true" strokeweight="1pt" strokecolor="#00558b">
              <v:path arrowok="t"/>
              <v:stroke dashstyle="solid"/>
            </v:shape>
            <v:shape style="position:absolute;left:967;top:1386;width:828;height:761" coordorigin="967,1386" coordsize="828,761" path="m967,2147l1387,1386,1794,1995e" filled="false" stroked="true" strokeweight="1pt" strokecolor="#f15f22">
              <v:path arrowok="t"/>
              <v:stroke dashstyle="solid"/>
            </v:shape>
            <v:shape style="position:absolute;left:803;top:517;width:114;height:1926" coordorigin="804,518" coordsize="114,1926" path="m804,2443l917,2443m804,1953l917,1953m804,1480l917,1480m804,1008l917,1008m804,518l917,518e" filled="false" stroked="true" strokeweight=".5pt" strokecolor="#231f20">
              <v:path arrowok="t"/>
              <v:stroke dashstyle="solid"/>
            </v:shape>
            <v:shape style="position:absolute;left:1235;top:343;width:44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1999 Q3</w:t>
                    </w:r>
                  </w:p>
                </w:txbxContent>
              </v:textbox>
              <w10:wrap type="none"/>
            </v:shape>
            <v:shape style="position:absolute;left:1110;top:1956;width:4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2006 Q3</w:t>
                    </w:r>
                  </w:p>
                </w:txbxContent>
              </v:textbox>
              <w10:wrap type="none"/>
            </v:shape>
            <v:shape style="position:absolute;left:3723;top:2239;width:45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2003 Q4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0"/>
        <w:ind w:left="0" w:right="22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0" w:right="226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26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22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spacing w:before="68"/>
        <w:ind w:left="390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96"/>
        <w:ind w:left="0" w:right="22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spacing w:before="23"/>
        <w:ind w:left="390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line="268" w:lineRule="auto" w:before="28"/>
        <w:ind w:left="154" w:right="131"/>
      </w:pPr>
      <w:r>
        <w:rPr/>
        <w:br w:type="column"/>
      </w:r>
      <w:r>
        <w:rPr>
          <w:color w:val="231F20"/>
          <w:w w:val="90"/>
        </w:rPr>
        <w:t>significantly.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125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points </w:t>
      </w:r>
      <w:r>
        <w:rPr>
          <w:color w:val="231F20"/>
        </w:rPr>
        <w:t>between</w:t>
      </w:r>
      <w:r>
        <w:rPr>
          <w:color w:val="231F20"/>
          <w:spacing w:val="-31"/>
        </w:rPr>
        <w:t> </w:t>
      </w:r>
      <w:r>
        <w:rPr>
          <w:color w:val="231F20"/>
        </w:rPr>
        <w:t>November</w:t>
      </w:r>
      <w:r>
        <w:rPr>
          <w:color w:val="231F20"/>
          <w:spacing w:val="-30"/>
        </w:rPr>
        <w:t> </w:t>
      </w:r>
      <w:r>
        <w:rPr>
          <w:color w:val="231F20"/>
        </w:rPr>
        <w:t>2003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August</w:t>
      </w:r>
      <w:r>
        <w:rPr>
          <w:color w:val="231F20"/>
          <w:spacing w:val="-30"/>
        </w:rPr>
        <w:t> </w:t>
      </w:r>
      <w:r>
        <w:rPr>
          <w:color w:val="231F20"/>
        </w:rPr>
        <w:t>2004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by</w:t>
      </w:r>
    </w:p>
    <w:p>
      <w:pPr>
        <w:pStyle w:val="BodyText"/>
        <w:spacing w:line="268" w:lineRule="auto"/>
        <w:ind w:left="154" w:right="131"/>
        <w:rPr>
          <w:sz w:val="14"/>
        </w:rPr>
      </w:pPr>
      <w:r>
        <w:rPr>
          <w:color w:val="231F20"/>
          <w:w w:val="95"/>
        </w:rPr>
        <w:t>100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2000. 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occasions,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clear signs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calendar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first 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2.3).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always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 </w:t>
      </w:r>
      <w:r>
        <w:rPr>
          <w:color w:val="231F20"/>
          <w:w w:val="90"/>
        </w:rPr>
        <w:t>guide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circumstances.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account 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affecting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behaviour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consumption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2004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probably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1"/>
        </w:rPr>
        <w:t> </w:t>
      </w:r>
      <w:r>
        <w:rPr>
          <w:color w:val="231F20"/>
        </w:rPr>
        <w:t>related</w:t>
      </w:r>
      <w:r>
        <w:rPr>
          <w:color w:val="231F20"/>
          <w:spacing w:val="-43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reassessing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prospects,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rises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energy</w:t>
      </w:r>
      <w:r>
        <w:rPr>
          <w:color w:val="231F20"/>
          <w:spacing w:val="-27"/>
        </w:rPr>
        <w:t> </w:t>
      </w:r>
      <w:r>
        <w:rPr>
          <w:color w:val="231F20"/>
        </w:rPr>
        <w:t>prices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effective</w:t>
      </w:r>
      <w:r>
        <w:rPr>
          <w:color w:val="231F20"/>
          <w:spacing w:val="-30"/>
        </w:rPr>
        <w:t> </w:t>
      </w:r>
      <w:r>
        <w:rPr>
          <w:color w:val="231F20"/>
        </w:rPr>
        <w:t>tax</w:t>
      </w:r>
      <w:r>
        <w:rPr>
          <w:color w:val="231F20"/>
          <w:spacing w:val="-26"/>
        </w:rPr>
        <w:t> </w:t>
      </w:r>
      <w:r>
        <w:rPr>
          <w:color w:val="231F20"/>
        </w:rPr>
        <w:t>rates.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329"/>
      </w:pP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slower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react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latest</w:t>
      </w:r>
      <w:r>
        <w:rPr>
          <w:color w:val="231F20"/>
          <w:spacing w:val="-45"/>
        </w:rPr>
        <w:t> </w:t>
      </w:r>
      <w:r>
        <w:rPr>
          <w:color w:val="231F20"/>
        </w:rPr>
        <w:t>rises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5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288" w:space="1040"/>
            <w:col w:w="5292"/>
          </w:cols>
        </w:sectPr>
      </w:pPr>
    </w:p>
    <w:p>
      <w:pPr>
        <w:tabs>
          <w:tab w:pos="726" w:val="left" w:leader="none"/>
          <w:tab w:pos="1135" w:val="left" w:leader="none"/>
          <w:tab w:pos="1554" w:val="left" w:leader="none"/>
          <w:tab w:pos="1975" w:val="left" w:leader="none"/>
          <w:tab w:pos="2384" w:val="left" w:leader="none"/>
          <w:tab w:pos="2802" w:val="left" w:leader="none"/>
          <w:tab w:pos="3209" w:val="left" w:leader="none"/>
          <w:tab w:pos="3630" w:val="left" w:leader="none"/>
        </w:tabs>
        <w:spacing w:before="113"/>
        <w:ind w:left="308" w:right="0" w:firstLine="0"/>
        <w:jc w:val="center"/>
        <w:rPr>
          <w:sz w:val="12"/>
        </w:rPr>
      </w:pPr>
      <w:r>
        <w:rPr>
          <w:color w:val="231F20"/>
          <w:sz w:val="12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</w:r>
      <w:r>
        <w:rPr>
          <w:color w:val="231F20"/>
          <w:spacing w:val="-20"/>
          <w:sz w:val="12"/>
        </w:rPr>
        <w:t>8</w:t>
      </w:r>
    </w:p>
    <w:p>
      <w:pPr>
        <w:spacing w:before="49"/>
        <w:ind w:left="286" w:right="0" w:firstLine="0"/>
        <w:jc w:val="center"/>
        <w:rPr>
          <w:sz w:val="12"/>
        </w:rPr>
      </w:pPr>
      <w:r>
        <w:rPr>
          <w:color w:val="231F20"/>
          <w:sz w:val="12"/>
        </w:rPr>
        <w:t>Number of quarters after first increase in Bank Rate</w:t>
      </w:r>
    </w:p>
    <w:p>
      <w:pPr>
        <w:spacing w:before="16"/>
        <w:ind w:left="17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0.5</w:t>
      </w:r>
    </w:p>
    <w:p>
      <w:pPr>
        <w:pStyle w:val="BodyText"/>
        <w:spacing w:line="268" w:lineRule="auto"/>
        <w:ind w:left="308"/>
      </w:pPr>
      <w:r>
        <w:rPr/>
        <w:br w:type="column"/>
      </w:r>
      <w:r>
        <w:rPr>
          <w:color w:val="231F20"/>
          <w:w w:val="90"/>
        </w:rPr>
        <w:t>delays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697" w:space="40"/>
            <w:col w:w="364" w:space="1074"/>
            <w:col w:w="5445"/>
          </w:cols>
        </w:sectPr>
      </w:pPr>
    </w:p>
    <w:p>
      <w:pPr>
        <w:spacing w:line="244" w:lineRule="auto" w:before="51"/>
        <w:ind w:left="33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dates </w:t>
      </w:r>
      <w:r>
        <w:rPr>
          <w:color w:val="231F20"/>
          <w:sz w:val="11"/>
        </w:rPr>
        <w:t>indicate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first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increased.</w:t>
      </w:r>
    </w:p>
    <w:p>
      <w:pPr>
        <w:pStyle w:val="BodyText"/>
        <w:spacing w:before="5"/>
      </w:pPr>
    </w:p>
    <w:p>
      <w:pPr>
        <w:pStyle w:val="BodyText"/>
        <w:spacing w:line="20" w:lineRule="exact"/>
        <w:ind w:left="187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94" w:right="27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2.4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real post-tax labour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income</w:t>
      </w:r>
    </w:p>
    <w:p>
      <w:pPr>
        <w:pStyle w:val="BodyText"/>
        <w:spacing w:line="268" w:lineRule="auto"/>
        <w:ind w:left="160" w:right="116"/>
      </w:pPr>
      <w:r>
        <w:rPr/>
        <w:br w:type="column"/>
      </w:r>
      <w:r>
        <w:rPr>
          <w:color w:val="231F20"/>
          <w:w w:val="90"/>
        </w:rPr>
        <w:t>proportion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borrowers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fixed-rate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mortgages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1).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supporting </w:t>
      </w:r>
      <w:r>
        <w:rPr>
          <w:color w:val="231F20"/>
        </w:rPr>
        <w:t>consumption.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60"/>
      </w:pPr>
      <w:r>
        <w:rPr/>
        <w:pict>
          <v:rect style="position:absolute;margin-left:105.759003pt;margin-top:14.687261pt;width:7.0864pt;height:7.0864pt;mso-position-horizontal-relative:page;mso-position-vertical-relative:paragraph;z-index:15768064" filled="true" fillcolor="#b01c88" stroked="false">
            <v:fill type="solid"/>
            <w10:wrap type="none"/>
          </v:rect>
        </w:pict>
      </w:r>
      <w:r>
        <w:rPr>
          <w:color w:val="231F20"/>
        </w:rPr>
        <w:t>The most important determinants of households’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4335" w:space="987"/>
            <w:col w:w="5298"/>
          </w:cols>
        </w:sectPr>
      </w:pPr>
    </w:p>
    <w:p>
      <w:pPr>
        <w:spacing w:line="264" w:lineRule="auto" w:before="33"/>
        <w:ind w:left="375" w:right="-12" w:hanging="1"/>
        <w:jc w:val="left"/>
        <w:rPr>
          <w:sz w:val="11"/>
        </w:rPr>
      </w:pPr>
      <w:r>
        <w:rPr/>
        <w:pict>
          <v:group style="position:absolute;margin-left:40.728001pt;margin-top:3.054912pt;width:7.1pt;height:25.3pt;mso-position-horizontal-relative:page;mso-position-vertical-relative:paragraph;z-index:15767040" coordorigin="815,61" coordsize="142,506">
            <v:rect style="position:absolute;left:814;top:61;width:142;height:142" filled="true" fillcolor="#9c8dc3" stroked="false">
              <v:fill type="solid"/>
            </v:rect>
            <v:rect style="position:absolute;left:814;top:242;width:142;height:142" filled="true" fillcolor="#5794c5" stroked="false">
              <v:fill type="solid"/>
            </v:rect>
            <v:rect style="position:absolute;left:814;top:424;width:142;height:142" filled="true" fillcolor="#fcaf17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Labour income</w:t>
      </w:r>
      <w:r>
        <w:rPr>
          <w:color w:val="231F20"/>
          <w:w w:val="95"/>
          <w:position w:val="4"/>
          <w:sz w:val="11"/>
        </w:rPr>
        <w:t>(a) </w:t>
      </w:r>
      <w:r>
        <w:rPr>
          <w:color w:val="231F20"/>
          <w:w w:val="90"/>
          <w:sz w:val="12"/>
        </w:rPr>
        <w:t>Household taxes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Prices</w:t>
      </w:r>
      <w:r>
        <w:rPr>
          <w:color w:val="231F20"/>
          <w:position w:val="4"/>
          <w:sz w:val="11"/>
        </w:rPr>
        <w:t>(c)</w:t>
      </w:r>
    </w:p>
    <w:p>
      <w:pPr>
        <w:spacing w:line="316" w:lineRule="auto" w:before="33"/>
        <w:ind w:left="343" w:right="4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Net </w:t>
      </w:r>
      <w:r>
        <w:rPr>
          <w:color w:val="231F20"/>
          <w:spacing w:val="-3"/>
          <w:w w:val="95"/>
          <w:sz w:val="12"/>
        </w:rPr>
        <w:t>transfers</w:t>
      </w:r>
      <w:r>
        <w:rPr>
          <w:color w:val="231F20"/>
          <w:spacing w:val="-3"/>
          <w:w w:val="95"/>
          <w:position w:val="4"/>
          <w:sz w:val="11"/>
        </w:rPr>
        <w:t>(d) </w:t>
      </w:r>
      <w:r>
        <w:rPr>
          <w:color w:val="231F20"/>
          <w:w w:val="90"/>
          <w:sz w:val="12"/>
        </w:rPr>
        <w:t>Total (per cent)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37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67552" from="105.759003pt,-7.358215pt" to="112.846003pt,-7.358215pt" stroked="true" strokeweight="1pt" strokecolor="#231f20">
            <v:stroke dashstyle="solid"/>
            <w10:wrap type="none"/>
          </v:line>
        </w:pict>
      </w:r>
      <w:r>
        <w:rPr/>
        <w:pict>
          <v:group style="position:absolute;margin-left:40.728001pt;margin-top:10.279785pt;width:184.3pt;height:141.75pt;mso-position-horizontal-relative:page;mso-position-vertical-relative:paragraph;z-index:15768576" coordorigin="815,206" coordsize="3686,2835">
            <v:rect style="position:absolute;left:819;top:210;width:3676;height:2825" filled="false" stroked="true" strokeweight=".5pt" strokecolor="#231f20">
              <v:stroke dashstyle="solid"/>
            </v:rect>
            <v:shape style="position:absolute;left:1008;top:1358;width:3289;height:858" coordorigin="1009,1358" coordsize="3289,858" path="m1119,1613l1009,1613,1009,1866,1119,1866,1119,1613xm1277,1418l1167,1418,1167,1613,1277,1613,1277,1418xm1435,1613l1325,1613,1325,1748,1435,1748,1435,1613xm1593,1593l1482,1593,1482,1613,1593,1613,1593,1593xm1748,1613l1640,1613,1640,1631,1748,1631,1748,1613xm1918,1613l1798,1613,1798,2021,1918,2021,1918,1613xm2076,1358l1969,1358,1969,1613,2076,1613,2076,1358xm2234,1613l2124,1613,2124,2001,2234,2001,2234,1613xm2392,1533l2282,1533,2282,1613,2392,1613,2392,1533xm2550,1613l2440,1613,2440,2098,2550,2098,2550,1613xm2708,1613l2598,1613,2598,1983,2708,1983,2708,1613xm2866,1613l2756,1613,2756,2098,2866,2098,2866,1613xm3024,1613l2914,1613,2914,1651,3024,1651,3024,1613xm3179,1613l3072,1613,3072,1943,3179,1943,3179,1613xm3337,1613l3229,1613,3229,1728,3337,1728,3337,1613xm3508,1613l3387,1613,3387,1886,3508,1886,3508,1613xm3666,1613l3558,1613,3558,1788,3666,1788,3666,1613xm3823,1613l3713,1613,3713,2021,3823,2021,3823,1613xm3982,1613l3871,1613,3871,2021,3982,2021,3982,1613xm4139,1533l4029,1533,4029,1613,4139,1613,4139,1533xm4297,1613l4187,1613,4187,2216,4297,2216,4297,1613xe" filled="true" fillcolor="#5794c5" stroked="false">
              <v:path arrowok="t"/>
              <v:fill type="solid"/>
            </v:shape>
            <v:shape style="position:absolute;left:1008;top:1613;width:3289;height:916" coordorigin="1009,1613" coordsize="3289,916" path="m1119,1866l1009,1866,1009,2178,1119,2178,1119,1866xm1277,1613l1167,1613,1167,1768,1277,1768,1277,1613xm1435,1748l1325,1748,1325,1846,1435,1846,1435,1748xm1593,1613l1482,1613,1482,1943,1593,1943,1593,1613xm1748,1631l1640,1631,1640,2041,1748,2041,1748,1631xm1918,2021l1798,2021,1798,2158,1918,2158,1918,2021xm2076,1613l1969,1613,1969,1943,2076,1943,2076,1613xm2234,2001l2124,2001,2124,2276,2234,2276,2234,2001xm2392,1613l2282,1613,2282,1866,2392,1866,2392,1613xm2550,2098l2440,2098,2440,2256,2550,2256,2550,2098xm2708,1983l2598,1983,2598,2256,2708,2256,2708,1983xm2866,2098l2756,2098,2756,2353,2866,2353,2866,2098xm3024,1651l2914,1651,2914,2098,3024,2098,3024,1651xm3179,1943l3072,1943,3072,2313,3179,2313,3179,1943xm3337,1728l3229,1728,3229,2216,3337,2216,3337,1728xm3508,1886l3387,1886,3387,2216,3508,2216,3508,1886xm3666,1789l3558,1789,3558,2021,3666,2021,3666,1789xm3823,2021l3713,2021,3713,2293,3823,2293,3823,2021xm3982,2021l3871,2021,3871,2528,3982,2528,3982,2021xm4139,1613l4029,1613,4029,1826,4139,1826,4139,1613xm4297,2216l4187,2216,4187,2471,4297,2471,4297,2216xe" filled="true" fillcolor="#fcaf17" stroked="false">
              <v:path arrowok="t"/>
              <v:fill type="solid"/>
            </v:shape>
            <v:shape style="position:absolute;left:1008;top:618;width:3289;height:996" coordorigin="1009,618" coordsize="3289,996" path="m1119,931l1009,931,1009,1613,1119,1613,1119,931xm1277,618l1167,618,1167,1418,1277,1418,1277,618xm1435,1066l1325,1066,1325,1613,1435,1613,1435,1066xm1593,948l1482,948,1482,1593,1593,1593,1593,948xm1748,1203l1640,1203,1640,1613,1748,1613,1748,1203xm1918,1028l1798,1028,1798,1613,1918,1613,1918,1028xm2076,638l1969,638,1969,1358,2076,1358,2076,638xm2234,1028l2124,1028,2124,1613,2234,1613,2234,1028xm2392,1046l2282,1046,2282,1533,2392,1533,2392,1046xm2550,853l2440,853,2440,1613,2550,1613,2550,853xm2708,931l2598,931,2598,1613,2708,1613,2708,931xm2866,658l2756,658,2756,1613,2866,1613,2866,658xm3024,968l2914,968,2914,1613,3024,1613,3024,968xm3179,891l3072,891,3072,1613,3179,1613,3179,891xm3337,833l3229,833,3229,1613,3337,1613,3337,833xm3508,793l3387,793,3387,1613,3508,1613,3508,793xm3666,1046l3558,1046,3558,1613,3666,1613,3666,1046xm3823,871l3713,871,3713,1613,3823,1613,3823,871xm3982,1046l3871,1046,3871,1613,3982,1613,3982,1046xm4139,736l4029,736,4029,1533,4139,1533,4139,736xm4297,658l4187,658,4187,1613,4297,1613,4297,658xe" filled="true" fillcolor="#9c8dc3" stroked="false">
              <v:path arrowok="t"/>
              <v:fill type="solid"/>
            </v:shape>
            <v:shape style="position:absolute;left:1008;top:345;width:3289;height:2398" coordorigin="1009,346" coordsize="3289,2398" path="m1119,618l1009,618,1009,931,1119,931,1119,618xm1277,1768l1167,1768,1167,1866,1277,1866,1277,1768xm1435,968l1325,968,1325,1066,1435,1066,1435,968xm1593,833l1482,833,1482,948,1593,948,1593,833xm1748,658l1640,658,1640,1203,1748,1203,1748,658xm1918,2158l1798,2158,1798,2743,1918,2743,1918,2158xm2076,346l1969,346,1969,638,2076,638,2076,346xm2234,813l2124,813,2124,1028,2234,1028,2234,813xm2392,948l2282,948,2282,1046,2392,1046,2392,948xm2550,676l2440,676,2440,853,2550,853,2550,676xm3024,2098l2914,2098,2914,2178,3024,2178,3024,2098xm3179,773l3072,773,3072,891,3179,891,3179,773xm3337,598l3229,598,3229,833,3337,833,3337,598xm3508,423l3387,423,3387,793,3508,793,3508,423xm3666,2021l3558,2021,3558,2353,3666,2353,3666,2021xm3823,561l3713,561,3713,871,3823,871,3823,561xm3982,773l3871,773,3871,1046,3982,1046,3982,773xm4139,1826l4029,1826,4029,2256,4139,2256,4139,1826xm4297,2471l4187,2471,4187,2528,4297,2528,4297,2471xe" filled="true" fillcolor="#b01c88" stroked="false">
              <v:path arrowok="t"/>
              <v:fill type="solid"/>
            </v:shape>
            <v:shape style="position:absolute;left:987;top:482;width:3496;height:2552" coordorigin="988,482" coordsize="3496,2552" path="m4370,2745l4483,2745m4370,2472l4483,2472m4370,2180l4483,2180m4370,1905l4483,1905m4370,1614l4483,1614m4370,1322l4483,1322m4370,1047l4483,1047m4370,757l4483,757m4370,482l4483,482m988,3033l988,2920m1617,3033l1617,2920m2261,3033l2261,2920m2890,3033l2890,2920m3534,3033l3534,2920m4163,3034l4163,2921e" filled="false" stroked="true" strokeweight=".5pt" strokecolor="#231f20">
              <v:path arrowok="t"/>
              <v:stroke dashstyle="solid"/>
            </v:shape>
            <v:shape style="position:absolute;left:1069;top:676;width:3168;height:1463" coordorigin="1069,676" coordsize="3168,1463" path="m1069,1183l1227,851,1385,1202,1543,1163,1700,1105,1858,2138,2016,676,2174,1475,2332,1202,2489,1319,2659,1573,2817,1417,2975,1534,3132,1475,3290,1202,3448,1027,3606,1787,3764,1261,3921,1690,4079,1378,4237,1553e" filled="false" stroked="true" strokeweight="1pt" strokecolor="#231f20">
              <v:path arrowok="t"/>
              <v:stroke dashstyle="solid"/>
            </v:shape>
            <v:line style="position:absolute" from="1016,1613" to="4289,1613" stroked="true" strokeweight=".5pt" strokecolor="#231f20">
              <v:stroke dashstyle="solid"/>
            </v:line>
            <v:shape style="position:absolute;left:817;top:476;width:114;height:2263" coordorigin="818,477" coordsize="114,2263" path="m818,2740l931,2740m818,2467l931,2467m818,2174l931,2174m818,1899l931,1899m818,1609l931,1609m818,1317l931,1317m818,1042l931,1042m818,752l931,752m818,477l931,47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4"/>
        <w:ind w:left="6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5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7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2"/>
        <w:rPr>
          <w:sz w:val="13"/>
        </w:rPr>
      </w:pPr>
    </w:p>
    <w:p>
      <w:pPr>
        <w:spacing w:before="1"/>
        <w:ind w:left="6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1"/>
        </w:rPr>
      </w:pPr>
    </w:p>
    <w:p>
      <w:pPr>
        <w:spacing w:line="129" w:lineRule="exact" w:before="0"/>
        <w:ind w:left="5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70" w:lineRule="exact" w:before="0"/>
        <w:ind w:left="4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7" w:lineRule="exact" w:before="0"/>
        <w:ind w:left="4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0" w:lineRule="exact" w:before="0"/>
        <w:ind w:left="4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0" w:lineRule="exact" w:before="0"/>
        <w:ind w:left="5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6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7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5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3"/>
        </w:rPr>
      </w:pPr>
    </w:p>
    <w:p>
      <w:pPr>
        <w:spacing w:before="1"/>
        <w:ind w:left="6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line="268" w:lineRule="auto" w:before="28"/>
        <w:ind w:left="375" w:right="87"/>
      </w:pPr>
      <w:r>
        <w:rPr/>
        <w:br w:type="column"/>
      </w:r>
      <w:r>
        <w:rPr>
          <w:color w:val="231F20"/>
        </w:rPr>
        <w:t>consumption decisions are their current and expected </w:t>
      </w:r>
      <w:r>
        <w:rPr>
          <w:color w:val="231F20"/>
          <w:w w:val="95"/>
        </w:rPr>
        <w:t>incomes.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income,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households’</w:t>
      </w:r>
      <w:r>
        <w:rPr>
          <w:color w:val="231F20"/>
          <w:spacing w:val="-40"/>
        </w:rPr>
        <w:t> </w:t>
      </w:r>
      <w:r>
        <w:rPr>
          <w:color w:val="231F20"/>
        </w:rPr>
        <w:t>consumption</w:t>
      </w:r>
      <w:r>
        <w:rPr>
          <w:color w:val="231F20"/>
          <w:spacing w:val="-42"/>
        </w:rPr>
        <w:t> </w:t>
      </w:r>
      <w:r>
        <w:rPr>
          <w:color w:val="231F20"/>
        </w:rPr>
        <w:t>decisions</w:t>
      </w:r>
      <w:r>
        <w:rPr>
          <w:color w:val="231F20"/>
          <w:spacing w:val="-41"/>
        </w:rPr>
        <w:t> </w:t>
      </w:r>
      <w:r>
        <w:rPr>
          <w:color w:val="231F20"/>
        </w:rPr>
        <w:t>tend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most </w:t>
      </w:r>
      <w:r>
        <w:rPr>
          <w:color w:val="231F20"/>
          <w:w w:val="90"/>
        </w:rPr>
        <w:t>closely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post-tax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income.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trend</w:t>
      </w:r>
      <w:r>
        <w:rPr>
          <w:color w:val="231F20"/>
          <w:spacing w:val="-40"/>
        </w:rPr>
        <w:t> </w:t>
      </w:r>
      <w:r>
        <w:rPr>
          <w:color w:val="231F20"/>
        </w:rPr>
        <w:t>seen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quarters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</w:rPr>
        <w:t>2.4).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fact</w:t>
      </w:r>
      <w:r>
        <w:rPr>
          <w:color w:val="231F20"/>
          <w:spacing w:val="-41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line 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temporarily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depressed.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 </w:t>
      </w:r>
      <w:r>
        <w:rPr>
          <w:color w:val="231F20"/>
        </w:rPr>
        <w:t>recovery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income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therefore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factor</w:t>
      </w:r>
      <w:r>
        <w:rPr>
          <w:color w:val="231F20"/>
          <w:spacing w:val="-44"/>
        </w:rPr>
        <w:t> </w:t>
      </w:r>
      <w:r>
        <w:rPr>
          <w:color w:val="231F20"/>
        </w:rPr>
        <w:t>supporting </w:t>
      </w:r>
      <w:r>
        <w:rPr>
          <w:color w:val="231F20"/>
          <w:w w:val="95"/>
        </w:rPr>
        <w:t>current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expectations</w:t>
      </w:r>
    </w:p>
    <w:p>
      <w:pPr>
        <w:pStyle w:val="BodyText"/>
        <w:spacing w:line="268" w:lineRule="auto"/>
        <w:ind w:left="375" w:right="87"/>
      </w:pPr>
      <w:r>
        <w:rPr>
          <w:color w:val="231F20"/>
          <w:w w:val="90"/>
        </w:rPr>
        <w:t>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over-optimistic,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households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revise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lifetime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spending.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5" w:equalWidth="0">
            <w:col w:w="1299" w:space="40"/>
            <w:col w:w="1139" w:space="124"/>
            <w:col w:w="1231" w:space="39"/>
            <w:col w:w="248" w:space="988"/>
            <w:col w:w="5512"/>
          </w:cols>
        </w:sectPr>
      </w:pPr>
    </w:p>
    <w:p>
      <w:pPr>
        <w:tabs>
          <w:tab w:pos="1165" w:val="left" w:leader="none"/>
          <w:tab w:pos="1798" w:val="left" w:leader="none"/>
          <w:tab w:pos="2438" w:val="left" w:leader="none"/>
          <w:tab w:pos="3070" w:val="left" w:leader="none"/>
          <w:tab w:pos="3558" w:val="left" w:leader="none"/>
        </w:tabs>
        <w:spacing w:line="81" w:lineRule="exact" w:before="0"/>
        <w:ind w:left="499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240" w:lineRule="auto" w:before="0" w:after="0"/>
        <w:ind w:left="364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Wages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salaries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plus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mixed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income.</w:t>
      </w: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240" w:lineRule="auto" w:before="2" w:after="0"/>
        <w:ind w:left="364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Taxes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include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income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Council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Tax.</w:t>
      </w: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240" w:lineRule="auto" w:before="3" w:after="0"/>
        <w:ind w:left="364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Consumption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expenditure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deflator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(including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non-profit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institutions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households).</w:t>
      </w: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240" w:lineRule="auto" w:before="2" w:after="0"/>
        <w:ind w:left="36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General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benefits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employees’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Insurance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contributions.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306.076996pt;margin-top:14.561035pt;width:249.45pt;height:.1pt;mso-position-horizontal-relative:page;mso-position-vertical-relative:paragraph;z-index:-15694336;mso-wrap-distance-left:0;mso-wrap-distance-right:0" coordorigin="6122,291" coordsize="4989,0" path="m6122,291l11111,291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4"/>
        </w:numPr>
        <w:tabs>
          <w:tab w:pos="436" w:val="left" w:leader="none"/>
        </w:tabs>
        <w:spacing w:line="240" w:lineRule="auto" w:before="34" w:after="0"/>
        <w:ind w:left="435" w:right="0" w:hanging="242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19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May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25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more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details.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349" w:space="938"/>
            <w:col w:w="533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73" w:right="-44"/>
        <w:rPr>
          <w:sz w:val="2"/>
        </w:rPr>
      </w:pPr>
      <w:r>
        <w:rPr>
          <w:sz w:val="2"/>
        </w:rPr>
        <w:pict>
          <v:group style="width:248.15pt;height:.7pt;mso-position-horizontal-relative:char;mso-position-vertical-relative:line" coordorigin="0,0" coordsize="4963,14">
            <v:line style="position:absolute" from="0,7" to="4963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80" w:right="0" w:firstLine="0"/>
        <w:jc w:val="left"/>
        <w:rPr>
          <w:sz w:val="12"/>
        </w:rPr>
      </w:pPr>
      <w:bookmarkStart w:name="Investment" w:id="33"/>
      <w:bookmarkEnd w:id="33"/>
      <w:r>
        <w:rPr/>
      </w:r>
      <w:r>
        <w:rPr>
          <w:color w:val="A70740"/>
          <w:sz w:val="18"/>
        </w:rPr>
        <w:t>Table 2.B </w:t>
      </w:r>
      <w:r>
        <w:rPr>
          <w:color w:val="231F20"/>
          <w:sz w:val="18"/>
        </w:rPr>
        <w:t>Household sector trends</w:t>
      </w:r>
      <w:r>
        <w:rPr>
          <w:color w:val="231F20"/>
          <w:position w:val="4"/>
          <w:sz w:val="12"/>
        </w:rPr>
        <w:t>(a)</w:t>
      </w:r>
    </w:p>
    <w:p>
      <w:pPr>
        <w:spacing w:before="187"/>
        <w:ind w:left="180" w:right="0" w:firstLine="0"/>
        <w:jc w:val="left"/>
        <w:rPr>
          <w:sz w:val="11"/>
        </w:rPr>
      </w:pPr>
      <w:r>
        <w:rPr>
          <w:color w:val="231F20"/>
          <w:sz w:val="14"/>
        </w:rPr>
        <w:t>Percentage changes on previous quarter</w:t>
      </w:r>
      <w:r>
        <w:rPr>
          <w:color w:val="231F20"/>
          <w:position w:val="4"/>
          <w:sz w:val="11"/>
        </w:rPr>
        <w:t>(b)</w:t>
      </w:r>
    </w:p>
    <w:p>
      <w:pPr>
        <w:tabs>
          <w:tab w:pos="3839" w:val="left" w:leader="none"/>
          <w:tab w:pos="5119" w:val="right" w:leader="none"/>
        </w:tabs>
        <w:spacing w:before="72"/>
        <w:ind w:left="2050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Twenty-year</w:t>
      </w:r>
      <w:r>
        <w:rPr>
          <w:color w:val="231F20"/>
          <w:spacing w:val="1"/>
          <w:w w:val="95"/>
          <w:sz w:val="14"/>
        </w:rPr>
        <w:t> </w:t>
      </w: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2006</w:t>
        <w:tab/>
        <w:t>2007</w:t>
      </w: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832"/>
        <w:gridCol w:w="390"/>
        <w:gridCol w:w="470"/>
        <w:gridCol w:w="114"/>
        <w:gridCol w:w="380"/>
        <w:gridCol w:w="470"/>
        <w:gridCol w:w="93"/>
        <w:gridCol w:w="380"/>
      </w:tblGrid>
      <w:tr>
        <w:trPr>
          <w:trHeight w:val="438" w:hRule="atLeast"/>
        </w:trPr>
        <w:tc>
          <w:tcPr>
            <w:tcW w:w="183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36"/>
              <w:rPr>
                <w:sz w:val="11"/>
              </w:rPr>
            </w:pPr>
            <w:r>
              <w:rPr>
                <w:color w:val="231F20"/>
                <w:sz w:val="14"/>
              </w:rPr>
              <w:t>averages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39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-2" w:right="9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56" w:lineRule="exact" w:before="42"/>
              <w:ind w:left="94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  <w:p>
            <w:pPr>
              <w:pStyle w:val="TableParagraph"/>
              <w:spacing w:line="156" w:lineRule="exact"/>
              <w:ind w:left="93"/>
              <w:rPr>
                <w:sz w:val="14"/>
              </w:rPr>
            </w:pPr>
            <w:r>
              <w:rPr>
                <w:color w:val="231F20"/>
                <w:sz w:val="14"/>
              </w:rPr>
              <w:t>H1</w:t>
            </w:r>
          </w:p>
        </w:tc>
        <w:tc>
          <w:tcPr>
            <w:tcW w:w="11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8"/>
              <w:ind w:left="2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8"/>
              <w:ind w:right="7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  <w:tc>
          <w:tcPr>
            <w:tcW w:w="9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</w:tr>
      <w:tr>
        <w:trPr>
          <w:trHeight w:val="256" w:hRule="atLeast"/>
        </w:trPr>
        <w:tc>
          <w:tcPr>
            <w:tcW w:w="183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Real consumption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8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256" w:right="32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0.7</w:t>
            </w:r>
          </w:p>
        </w:tc>
        <w:tc>
          <w:tcPr>
            <w:tcW w:w="39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-2" w:right="10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4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66" w:right="10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11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8"/>
              <w:rPr>
                <w:sz w:val="14"/>
              </w:rPr>
            </w:pPr>
            <w:r>
              <w:rPr>
                <w:color w:val="231F20"/>
                <w:sz w:val="14"/>
              </w:rPr>
              <w:t>0.3</w:t>
            </w:r>
          </w:p>
        </w:tc>
        <w:tc>
          <w:tcPr>
            <w:tcW w:w="4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89"/>
              <w:jc w:val="right"/>
              <w:rPr>
                <w:sz w:val="14"/>
              </w:rPr>
            </w:pPr>
            <w:r>
              <w:rPr>
                <w:color w:val="231F20"/>
                <w:w w:val="70"/>
                <w:sz w:val="14"/>
              </w:rPr>
              <w:t>1.1</w:t>
            </w:r>
          </w:p>
        </w:tc>
        <w:tc>
          <w:tcPr>
            <w:tcW w:w="9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68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</w:tr>
      <w:tr>
        <w:trPr>
          <w:trHeight w:val="235" w:hRule="atLeast"/>
        </w:trPr>
        <w:tc>
          <w:tcPr>
            <w:tcW w:w="1834" w:type="dxa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Real post-tax labour income</w:t>
            </w:r>
            <w:r>
              <w:rPr>
                <w:color w:val="231F20"/>
                <w:w w:val="95"/>
                <w:position w:val="4"/>
                <w:sz w:val="11"/>
              </w:rPr>
              <w:t>(e)</w:t>
            </w:r>
          </w:p>
        </w:tc>
        <w:tc>
          <w:tcPr>
            <w:tcW w:w="832" w:type="dxa"/>
          </w:tcPr>
          <w:p>
            <w:pPr>
              <w:pStyle w:val="TableParagraph"/>
              <w:spacing w:before="42"/>
              <w:ind w:left="250" w:right="33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390" w:type="dxa"/>
          </w:tcPr>
          <w:p>
            <w:pPr>
              <w:pStyle w:val="TableParagraph"/>
              <w:spacing w:before="42"/>
              <w:ind w:left="-2" w:right="10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0.5</w:t>
            </w:r>
          </w:p>
        </w:tc>
        <w:tc>
          <w:tcPr>
            <w:tcW w:w="470" w:type="dxa"/>
          </w:tcPr>
          <w:p>
            <w:pPr>
              <w:pStyle w:val="TableParagraph"/>
              <w:spacing w:before="42"/>
              <w:ind w:left="66" w:right="10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spacing w:before="42"/>
              <w:ind w:left="-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470" w:type="dxa"/>
          </w:tcPr>
          <w:p>
            <w:pPr>
              <w:pStyle w:val="TableParagraph"/>
              <w:spacing w:before="42"/>
              <w:ind w:right="8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0.4</w:t>
            </w:r>
          </w:p>
        </w:tc>
        <w:tc>
          <w:tcPr>
            <w:tcW w:w="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spacing w:before="42"/>
              <w:ind w:left="9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</w:tr>
      <w:tr>
        <w:trPr>
          <w:trHeight w:val="293" w:hRule="atLeast"/>
        </w:trPr>
        <w:tc>
          <w:tcPr>
            <w:tcW w:w="183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0"/>
              <w:rPr>
                <w:sz w:val="11"/>
              </w:rPr>
            </w:pPr>
            <w:r>
              <w:rPr>
                <w:color w:val="231F20"/>
                <w:sz w:val="14"/>
              </w:rPr>
              <w:t>Real post-tax income</w:t>
            </w:r>
            <w:r>
              <w:rPr>
                <w:color w:val="231F20"/>
                <w:position w:val="4"/>
                <w:sz w:val="11"/>
              </w:rPr>
              <w:t>(f)</w:t>
            </w:r>
          </w:p>
        </w:tc>
        <w:tc>
          <w:tcPr>
            <w:tcW w:w="8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256" w:right="32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0.7</w:t>
            </w:r>
          </w:p>
        </w:tc>
        <w:tc>
          <w:tcPr>
            <w:tcW w:w="39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-2" w:right="105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</w:t>
            </w:r>
          </w:p>
        </w:tc>
        <w:tc>
          <w:tcPr>
            <w:tcW w:w="47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66" w:right="12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11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18"/>
              <w:rPr>
                <w:sz w:val="14"/>
              </w:rPr>
            </w:pPr>
            <w:r>
              <w:rPr>
                <w:color w:val="231F20"/>
                <w:sz w:val="14"/>
              </w:rPr>
              <w:t>0.3</w:t>
            </w:r>
          </w:p>
        </w:tc>
        <w:tc>
          <w:tcPr>
            <w:tcW w:w="47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8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-0.1</w:t>
            </w:r>
          </w:p>
        </w:tc>
        <w:tc>
          <w:tcPr>
            <w:tcW w:w="9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-1.3</w:t>
            </w:r>
          </w:p>
        </w:tc>
      </w:tr>
      <w:tr>
        <w:trPr>
          <w:trHeight w:val="256" w:hRule="atLeast"/>
        </w:trPr>
        <w:tc>
          <w:tcPr>
            <w:tcW w:w="183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Saving ratio</w:t>
            </w:r>
            <w:r>
              <w:rPr>
                <w:color w:val="231F20"/>
                <w:position w:val="4"/>
                <w:sz w:val="11"/>
              </w:rPr>
              <w:t>(g)</w:t>
            </w:r>
          </w:p>
        </w:tc>
        <w:tc>
          <w:tcPr>
            <w:tcW w:w="8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256" w:right="304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7.2</w:t>
            </w:r>
          </w:p>
        </w:tc>
        <w:tc>
          <w:tcPr>
            <w:tcW w:w="39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-2" w:right="10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5.6</w:t>
            </w:r>
          </w:p>
        </w:tc>
        <w:tc>
          <w:tcPr>
            <w:tcW w:w="4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66" w:right="9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5.7</w:t>
            </w:r>
          </w:p>
        </w:tc>
        <w:tc>
          <w:tcPr>
            <w:tcW w:w="11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21"/>
              <w:rPr>
                <w:sz w:val="14"/>
              </w:rPr>
            </w:pPr>
            <w:r>
              <w:rPr>
                <w:color w:val="231F20"/>
                <w:sz w:val="14"/>
              </w:rPr>
              <w:t>5.0</w:t>
            </w:r>
          </w:p>
        </w:tc>
        <w:tc>
          <w:tcPr>
            <w:tcW w:w="4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8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3.9</w:t>
            </w:r>
          </w:p>
        </w:tc>
        <w:tc>
          <w:tcPr>
            <w:tcW w:w="9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0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2.1</w:t>
            </w:r>
          </w:p>
        </w:tc>
      </w:tr>
      <w:tr>
        <w:trPr>
          <w:trHeight w:val="207" w:hRule="atLeast"/>
        </w:trPr>
        <w:tc>
          <w:tcPr>
            <w:tcW w:w="1834" w:type="dxa"/>
          </w:tcPr>
          <w:p>
            <w:pPr>
              <w:pStyle w:val="TableParagraph"/>
              <w:spacing w:line="157" w:lineRule="exact" w:before="31"/>
              <w:ind w:left="-1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Inflation-adjusted saving ratio</w:t>
            </w:r>
            <w:r>
              <w:rPr>
                <w:color w:val="231F20"/>
                <w:w w:val="90"/>
                <w:position w:val="4"/>
                <w:sz w:val="11"/>
              </w:rPr>
              <w:t>(h)</w:t>
            </w:r>
          </w:p>
        </w:tc>
        <w:tc>
          <w:tcPr>
            <w:tcW w:w="832" w:type="dxa"/>
          </w:tcPr>
          <w:p>
            <w:pPr>
              <w:pStyle w:val="TableParagraph"/>
              <w:spacing w:line="145" w:lineRule="exact" w:before="42"/>
              <w:ind w:left="256" w:right="320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5.7</w:t>
            </w:r>
          </w:p>
        </w:tc>
        <w:tc>
          <w:tcPr>
            <w:tcW w:w="390" w:type="dxa"/>
          </w:tcPr>
          <w:p>
            <w:pPr>
              <w:pStyle w:val="TableParagraph"/>
              <w:spacing w:line="145" w:lineRule="exact" w:before="42"/>
              <w:ind w:left="-2" w:right="10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4.4</w:t>
            </w:r>
          </w:p>
        </w:tc>
        <w:tc>
          <w:tcPr>
            <w:tcW w:w="470" w:type="dxa"/>
          </w:tcPr>
          <w:p>
            <w:pPr>
              <w:pStyle w:val="TableParagraph"/>
              <w:spacing w:line="145" w:lineRule="exact" w:before="42"/>
              <w:ind w:left="66" w:right="1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4.5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spacing w:line="145" w:lineRule="exact" w:before="42"/>
              <w:ind w:left="22"/>
              <w:rPr>
                <w:sz w:val="14"/>
              </w:rPr>
            </w:pPr>
            <w:r>
              <w:rPr>
                <w:color w:val="231F20"/>
                <w:sz w:val="14"/>
              </w:rPr>
              <w:t>3.9</w:t>
            </w:r>
          </w:p>
        </w:tc>
        <w:tc>
          <w:tcPr>
            <w:tcW w:w="470" w:type="dxa"/>
          </w:tcPr>
          <w:p>
            <w:pPr>
              <w:pStyle w:val="TableParagraph"/>
              <w:spacing w:line="145" w:lineRule="exact" w:before="42"/>
              <w:ind w:right="8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2.8</w:t>
            </w:r>
          </w:p>
        </w:tc>
        <w:tc>
          <w:tcPr>
            <w:tcW w:w="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spacing w:line="145" w:lineRule="exact" w:before="42"/>
              <w:ind w:left="116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1.1</w:t>
            </w:r>
          </w:p>
        </w:tc>
      </w:tr>
    </w:tbl>
    <w:p>
      <w:pPr>
        <w:pStyle w:val="BodyText"/>
        <w:rPr>
          <w:sz w:val="16"/>
        </w:rPr>
      </w:pPr>
    </w:p>
    <w:p>
      <w:pPr>
        <w:spacing w:before="128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of England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51" w:val="left" w:leader="none"/>
        </w:tabs>
        <w:spacing w:line="240" w:lineRule="auto" w:before="1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5"/>
        </w:numPr>
        <w:tabs>
          <w:tab w:pos="351" w:val="left" w:leader="none"/>
        </w:tabs>
        <w:spacing w:line="244" w:lineRule="auto" w:before="2" w:after="0"/>
        <w:ind w:left="180" w:right="3722" w:firstLine="0"/>
        <w:jc w:val="left"/>
        <w:rPr>
          <w:sz w:val="11"/>
        </w:rPr>
      </w:pPr>
      <w:r>
        <w:rPr>
          <w:color w:val="231F20"/>
          <w:w w:val="90"/>
          <w:sz w:val="11"/>
        </w:rPr>
        <w:t>Unless otherwise</w:t>
      </w:r>
      <w:r>
        <w:rPr>
          <w:color w:val="231F20"/>
          <w:spacing w:val="-24"/>
          <w:w w:val="90"/>
          <w:sz w:val="11"/>
        </w:rPr>
        <w:t> </w:t>
      </w:r>
      <w:r>
        <w:rPr>
          <w:color w:val="231F20"/>
          <w:w w:val="90"/>
          <w:sz w:val="11"/>
        </w:rPr>
        <w:t>stated. </w:t>
      </w:r>
      <w:r>
        <w:rPr>
          <w:color w:val="231F20"/>
          <w:sz w:val="11"/>
        </w:rPr>
        <w:t>(c)</w:t>
      </w:r>
      <w:r>
        <w:rPr>
          <w:color w:val="231F20"/>
          <w:spacing w:val="7"/>
          <w:sz w:val="11"/>
        </w:rPr>
        <w:t> </w:t>
      </w:r>
      <w:r>
        <w:rPr>
          <w:color w:val="231F20"/>
          <w:sz w:val="11"/>
        </w:rPr>
        <w:t>1987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ListParagraph"/>
        <w:numPr>
          <w:ilvl w:val="0"/>
          <w:numId w:val="16"/>
        </w:numPr>
        <w:tabs>
          <w:tab w:pos="351" w:val="left" w:leader="none"/>
        </w:tabs>
        <w:spacing w:line="127" w:lineRule="exact" w:before="0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16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See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2.4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details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construction.</w:t>
      </w:r>
    </w:p>
    <w:p>
      <w:pPr>
        <w:pStyle w:val="ListParagraph"/>
        <w:numPr>
          <w:ilvl w:val="0"/>
          <w:numId w:val="16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Total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households’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resources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deflated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consumption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expenditure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deflator.</w:t>
      </w:r>
    </w:p>
    <w:p>
      <w:pPr>
        <w:pStyle w:val="ListParagraph"/>
        <w:numPr>
          <w:ilvl w:val="0"/>
          <w:numId w:val="16"/>
        </w:numPr>
        <w:tabs>
          <w:tab w:pos="350" w:val="left" w:leader="none"/>
        </w:tabs>
        <w:spacing w:line="240" w:lineRule="auto" w:before="3" w:after="0"/>
        <w:ind w:left="349" w:right="0" w:hanging="170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households’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post-tax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income.</w:t>
      </w:r>
    </w:p>
    <w:p>
      <w:pPr>
        <w:pStyle w:val="ListParagraph"/>
        <w:numPr>
          <w:ilvl w:val="0"/>
          <w:numId w:val="16"/>
        </w:numPr>
        <w:tabs>
          <w:tab w:pos="351" w:val="left" w:leader="none"/>
        </w:tabs>
        <w:spacing w:line="244" w:lineRule="auto" w:before="2" w:after="0"/>
        <w:ind w:left="350" w:right="151" w:hanging="171"/>
        <w:jc w:val="left"/>
        <w:rPr>
          <w:sz w:val="11"/>
        </w:rPr>
      </w:pPr>
      <w:r>
        <w:rPr>
          <w:color w:val="231F20"/>
          <w:w w:val="95"/>
          <w:sz w:val="11"/>
        </w:rPr>
        <w:t>Saving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held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household </w:t>
      </w:r>
      <w:r>
        <w:rPr>
          <w:color w:val="231F20"/>
          <w:sz w:val="11"/>
        </w:rPr>
        <w:t>sector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fixed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terms.</w:t>
      </w:r>
      <w:r>
        <w:rPr>
          <w:color w:val="231F20"/>
          <w:spacing w:val="-7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inflation-adjusted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post-tax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income.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41.023998pt;margin-top:12.562994pt;width:215.45pt;height:.1pt;mso-position-horizontal-relative:page;mso-position-vertical-relative:paragraph;z-index:-15687680;mso-wrap-distance-left:0;mso-wrap-distance-right:0" coordorigin="820,251" coordsize="4309,0" path="m820,251l5129,25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80" w:right="0" w:firstLine="0"/>
        <w:jc w:val="left"/>
        <w:rPr>
          <w:sz w:val="18"/>
        </w:rPr>
      </w:pPr>
      <w:r>
        <w:rPr>
          <w:color w:val="A70740"/>
          <w:sz w:val="18"/>
        </w:rPr>
        <w:t>Chart 2.5 </w:t>
      </w:r>
      <w:r>
        <w:rPr>
          <w:color w:val="231F20"/>
          <w:sz w:val="18"/>
        </w:rPr>
        <w:t>Business investment and company profits</w:t>
      </w:r>
    </w:p>
    <w:p>
      <w:pPr>
        <w:pStyle w:val="BodyText"/>
        <w:spacing w:before="2"/>
        <w:rPr>
          <w:sz w:val="22"/>
        </w:rPr>
      </w:pPr>
    </w:p>
    <w:p>
      <w:pPr>
        <w:spacing w:line="126" w:lineRule="exact" w:before="0"/>
        <w:ind w:left="2136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6" w:lineRule="exact" w:before="0"/>
        <w:ind w:left="3918" w:right="0" w:firstLine="0"/>
        <w:jc w:val="left"/>
        <w:rPr>
          <w:sz w:val="12"/>
        </w:rPr>
      </w:pPr>
      <w:r>
        <w:rPr/>
        <w:pict>
          <v:group style="position:absolute;margin-left:41.023998pt;margin-top:2.885994pt;width:184.3pt;height:141.75pt;mso-position-horizontal-relative:page;mso-position-vertical-relative:paragraph;z-index:15771648" coordorigin="820,58" coordsize="3686,2835">
            <v:rect style="position:absolute;left:825;top:62;width:3676;height:2825" filled="false" stroked="true" strokeweight=".5pt" strokecolor="#231f20">
              <v:stroke dashstyle="solid"/>
            </v:rect>
            <v:line style="position:absolute" from="990,1840" to="4320,1840" stroked="true" strokeweight=".5pt" strokecolor="#231f20">
              <v:stroke dashstyle="solid"/>
            </v:line>
            <v:shape style="position:absolute;left:990;top:426;width:3498;height:2459" coordorigin="991,427" coordsize="3498,2459" path="m4375,2549l4489,2549m4375,2199l4489,2199m4375,1847l4489,1847m4375,1494l4489,1494m4375,1129l4489,1129m4375,779l4489,779m4375,427l4489,427m991,2886l991,2772m1407,2886l1407,2772m1821,2886l1821,2772m2236,2886l2236,2772m2663,2886l2663,2772m3078,2886l3078,2772m3492,2886l3492,2772m3908,2886l3908,2773m4322,2886l4322,2773e" filled="false" stroked="true" strokeweight=".5pt" strokecolor="#231f20">
              <v:path arrowok="t"/>
              <v:stroke dashstyle="solid"/>
            </v:shape>
            <v:shape style="position:absolute;left:989;top:322;width:3331;height:1996" coordorigin="990,323" coordsize="3331,1996" path="m990,2304l1039,2318,1100,2149,1149,1672,1197,1728,1246,1897,1307,2065,1356,1812,1405,1630,1454,1236,1514,843,1563,899,1612,323,1661,575,1722,702,1771,857,1819,1236,1881,1250,1929,1208,1978,1545,2027,1335,2088,1489,2137,1405,2186,969,2234,1208,2295,1011,2344,1180,2393,1293,2442,1517,2503,1672,2551,1573,2600,1700,2661,1602,2710,1489,2759,1700,2808,1826,2869,1700,2918,1939,2966,1700,3015,2107,3076,2206,3125,2121,3174,1854,3223,1320,3283,1264,3332,1194,3381,1587,3430,1840,3491,1573,3540,1363,3588,1166,3650,815,3698,941,3747,1081,3796,1264,3857,1250,3906,1447,3955,1672,4003,1770,4065,1953,4113,2009,4162,1615,4211,1560,4272,997,4320,787e" filled="false" stroked="true" strokeweight="1pt" strokecolor="#75c043">
              <v:path arrowok="t"/>
              <v:stroke dashstyle="solid"/>
            </v:shape>
            <v:shape style="position:absolute;left:989;top:363;width:3331;height:2350" coordorigin="990,363" coordsize="3331,2350" path="m990,2023l1039,2446,1100,2713,1149,2375,1197,2375,1246,2150,1307,1897,1356,2319,1405,2248,1454,2220,1514,1953,1563,1615,1612,1587,1661,1362,1722,1095,1771,1081,1819,1278,1881,982,1929,855,1978,968,2027,363,2088,701,2137,1221,2186,1461,2234,1489,2295,1474,2344,1376,2393,771,2442,574,2503,687,2551,602,2600,1024,2661,1489,2710,1686,2759,1629,2808,1784,2869,1855,2918,1644,2966,1714,3015,1376,3076,1531,3125,1644,3174,1897,3223,2375,3283,2080,3332,1967,3381,1953,3430,1334,3491,1827,3540,1827,3588,1925,3650,2010,3698,1657,3747,1812,3796,1461,3857,1812,3906,1644,3955,1474,4003,1629,4065,1573,4113,1559,4162,1474,4211,1320,4272,982,4320,1207e" filled="false" stroked="true" strokeweight="1pt" strokecolor="#a70740">
              <v:path arrowok="t"/>
              <v:stroke dashstyle="solid"/>
            </v:shape>
            <v:shape style="position:absolute;left:823;top:411;width:114;height:2123" coordorigin="824,411" coordsize="114,2123" path="m824,2534l937,2534m824,2184l937,2184m824,1832l937,1832m824,1479l937,1479m824,1114l937,1114m824,764l937,764m824,411l937,411e" filled="false" stroked="true" strokeweight=".5pt" strokecolor="#231f20">
              <v:path arrowok="t"/>
              <v:stroke dashstyle="solid"/>
            </v:shape>
            <v:shape style="position:absolute;left:1794;top:141;width:111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Business investment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184;top:483;width:1124;height:295" type="#_x0000_t202" filled="false" stroked="false">
              <v:textbox inset="0,0,0,0">
                <w:txbxContent>
                  <w:p>
                    <w:pPr>
                      <w:spacing w:line="213" w:lineRule="auto" w:before="14"/>
                      <w:ind w:left="59" w:right="18" w:hanging="6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Gross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trading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profits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8"/>
                        <w:w w:val="95"/>
                        <w:sz w:val="12"/>
                      </w:rPr>
                      <w:t>of </w:t>
                    </w:r>
                    <w:r>
                      <w:rPr>
                        <w:color w:val="231F20"/>
                        <w:sz w:val="12"/>
                      </w:rPr>
                      <w:t>non-oil</w:t>
                    </w:r>
                    <w:r>
                      <w:rPr>
                        <w:color w:val="231F20"/>
                        <w:spacing w:val="-1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PNFCs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391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39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392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4"/>
        <w:rPr>
          <w:sz w:val="19"/>
        </w:rPr>
      </w:pPr>
    </w:p>
    <w:p>
      <w:pPr>
        <w:spacing w:line="124" w:lineRule="exact" w:before="0"/>
        <w:ind w:left="397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70" w:lineRule="exact" w:before="0"/>
        <w:ind w:left="391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9"/>
        <w:ind w:left="397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0"/>
        <w:ind w:left="391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5"/>
        <w:ind w:left="397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392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39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tabs>
          <w:tab w:pos="770" w:val="left" w:leader="none"/>
          <w:tab w:pos="1186" w:val="left" w:leader="none"/>
          <w:tab w:pos="1600" w:val="left" w:leader="none"/>
          <w:tab w:pos="2028" w:val="left" w:leader="none"/>
          <w:tab w:pos="2417" w:val="left" w:leader="none"/>
          <w:tab w:pos="3272" w:val="left" w:leader="none"/>
          <w:tab w:pos="3668" w:val="left" w:leader="none"/>
        </w:tabs>
        <w:spacing w:before="3"/>
        <w:ind w:left="314" w:right="0" w:firstLine="0"/>
        <w:jc w:val="left"/>
        <w:rPr>
          <w:sz w:val="12"/>
        </w:rPr>
      </w:pPr>
      <w:r>
        <w:rPr>
          <w:color w:val="231F20"/>
          <w:sz w:val="12"/>
        </w:rPr>
        <w:t>1991</w:t>
        <w:tab/>
        <w:t>93</w:t>
        <w:tab/>
        <w:t>95</w:t>
        <w:tab/>
        <w:t>97</w:t>
        <w:tab/>
        <w:t>99</w:t>
        <w:tab/>
        <w:t>2001    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03</w:t>
        <w:tab/>
        <w:t>05</w:t>
        <w:tab/>
        <w:t>07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80" w:right="121"/>
      </w:pP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incorporating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elements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net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receipts,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needed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calculate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saving.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saving</w:t>
      </w:r>
      <w:r>
        <w:rPr>
          <w:color w:val="231F20"/>
          <w:spacing w:val="-41"/>
        </w:rPr>
        <w:t> </w:t>
      </w:r>
      <w:r>
        <w:rPr>
          <w:color w:val="231F20"/>
        </w:rPr>
        <w:t>ratio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  <w:spacing w:val="-6"/>
        </w:rPr>
        <w:t>2.1%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1"/>
        </w:rPr>
        <w:t> </w:t>
      </w:r>
      <w:r>
        <w:rPr>
          <w:color w:val="231F20"/>
        </w:rPr>
        <w:t>2.B).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fall</w:t>
      </w:r>
      <w:r>
        <w:rPr>
          <w:color w:val="231F20"/>
          <w:spacing w:val="-41"/>
        </w:rPr>
        <w:t> </w:t>
      </w:r>
      <w:r>
        <w:rPr>
          <w:color w:val="231F20"/>
        </w:rPr>
        <w:t>partly</w:t>
      </w:r>
      <w:r>
        <w:rPr>
          <w:color w:val="231F20"/>
          <w:spacing w:val="-41"/>
        </w:rPr>
        <w:t> </w:t>
      </w:r>
      <w:r>
        <w:rPr>
          <w:color w:val="231F20"/>
        </w:rPr>
        <w:t>reflected </w:t>
      </w:r>
      <w:r>
        <w:rPr>
          <w:color w:val="231F20"/>
          <w:w w:val="90"/>
        </w:rPr>
        <w:t>erratic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Q1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decline,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 </w:t>
      </w:r>
      <w:r>
        <w:rPr>
          <w:color w:val="231F20"/>
        </w:rPr>
        <w:t>saving</w:t>
      </w:r>
      <w:r>
        <w:rPr>
          <w:color w:val="231F20"/>
          <w:spacing w:val="-44"/>
        </w:rPr>
        <w:t> </w:t>
      </w:r>
      <w:r>
        <w:rPr>
          <w:color w:val="231F20"/>
        </w:rPr>
        <w:t>ratio</w:t>
      </w:r>
      <w:r>
        <w:rPr>
          <w:color w:val="231F20"/>
          <w:spacing w:val="-43"/>
        </w:rPr>
        <w:t> </w:t>
      </w:r>
      <w:r>
        <w:rPr>
          <w:color w:val="231F20"/>
        </w:rPr>
        <w:t>looked</w:t>
      </w:r>
      <w:r>
        <w:rPr>
          <w:color w:val="231F20"/>
          <w:spacing w:val="-43"/>
        </w:rPr>
        <w:t> </w:t>
      </w:r>
      <w:r>
        <w:rPr>
          <w:color w:val="231F20"/>
        </w:rPr>
        <w:t>low</w:t>
      </w:r>
      <w:r>
        <w:rPr>
          <w:color w:val="231F20"/>
          <w:spacing w:val="-43"/>
        </w:rPr>
        <w:t> </w:t>
      </w:r>
      <w:r>
        <w:rPr>
          <w:color w:val="231F20"/>
        </w:rPr>
        <w:t>relative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average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past</w:t>
      </w:r>
    </w:p>
    <w:p>
      <w:pPr>
        <w:pStyle w:val="BodyText"/>
        <w:spacing w:line="232" w:lineRule="exact"/>
        <w:ind w:left="180"/>
      </w:pPr>
      <w:r>
        <w:rPr>
          <w:color w:val="231F20"/>
        </w:rPr>
        <w:t>20 years.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80" w:right="121"/>
      </w:pPr>
      <w:r>
        <w:rPr>
          <w:color w:val="231F20"/>
        </w:rPr>
        <w:t>Changes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structure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economy</w:t>
      </w:r>
      <w:r>
        <w:rPr>
          <w:color w:val="231F20"/>
          <w:spacing w:val="-43"/>
        </w:rPr>
        <w:t> </w:t>
      </w:r>
      <w:r>
        <w:rPr>
          <w:color w:val="231F20"/>
        </w:rPr>
        <w:t>can</w:t>
      </w:r>
      <w:r>
        <w:rPr>
          <w:color w:val="231F20"/>
          <w:spacing w:val="-44"/>
        </w:rPr>
        <w:t> </w:t>
      </w:r>
      <w:r>
        <w:rPr>
          <w:color w:val="231F20"/>
        </w:rPr>
        <w:t>affect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amount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save.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experience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fifteen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believe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environment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stable.</w:t>
      </w:r>
    </w:p>
    <w:p>
      <w:pPr>
        <w:pStyle w:val="BodyText"/>
        <w:spacing w:line="268" w:lineRule="auto"/>
        <w:ind w:left="180" w:right="161"/>
        <w:rPr>
          <w:sz w:val="14"/>
        </w:rPr>
      </w:pP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easier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 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smooth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income. Both of these factors would tend to reduce households’</w:t>
      </w:r>
      <w:r>
        <w:rPr>
          <w:color w:val="231F20"/>
          <w:spacing w:val="-45"/>
        </w:rPr>
        <w:t> </w:t>
      </w:r>
      <w:r>
        <w:rPr>
          <w:color w:val="231F20"/>
        </w:rPr>
        <w:t>desire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build</w:t>
      </w:r>
      <w:r>
        <w:rPr>
          <w:color w:val="231F20"/>
          <w:spacing w:val="-42"/>
        </w:rPr>
        <w:t> </w:t>
      </w:r>
      <w:r>
        <w:rPr>
          <w:color w:val="231F20"/>
        </w:rPr>
        <w:t>up</w:t>
      </w:r>
      <w:r>
        <w:rPr>
          <w:color w:val="231F20"/>
          <w:spacing w:val="-43"/>
        </w:rPr>
        <w:t> </w:t>
      </w:r>
      <w:r>
        <w:rPr>
          <w:color w:val="231F20"/>
        </w:rPr>
        <w:t>precautionary</w:t>
      </w:r>
      <w:r>
        <w:rPr>
          <w:color w:val="231F20"/>
          <w:spacing w:val="-42"/>
        </w:rPr>
        <w:t> </w:t>
      </w:r>
      <w:r>
        <w:rPr>
          <w:color w:val="231F20"/>
        </w:rPr>
        <w:t>savings.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80" w:right="121"/>
      </w:pPr>
      <w:r>
        <w:rPr>
          <w:color w:val="231F20"/>
        </w:rPr>
        <w:t>Another</w:t>
      </w:r>
      <w:r>
        <w:rPr>
          <w:color w:val="231F20"/>
          <w:spacing w:val="-42"/>
        </w:rPr>
        <w:t> </w:t>
      </w:r>
      <w:r>
        <w:rPr>
          <w:color w:val="231F20"/>
        </w:rPr>
        <w:t>reason</w:t>
      </w:r>
      <w:r>
        <w:rPr>
          <w:color w:val="231F20"/>
          <w:spacing w:val="-42"/>
        </w:rPr>
        <w:t> </w:t>
      </w:r>
      <w:r>
        <w:rPr>
          <w:color w:val="231F20"/>
        </w:rPr>
        <w:t>why</w:t>
      </w:r>
      <w:r>
        <w:rPr>
          <w:color w:val="231F20"/>
          <w:spacing w:val="-42"/>
        </w:rPr>
        <w:t> </w:t>
      </w:r>
      <w:r>
        <w:rPr>
          <w:color w:val="231F20"/>
        </w:rPr>
        <w:t>households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saving</w:t>
      </w:r>
      <w:r>
        <w:rPr>
          <w:color w:val="231F20"/>
          <w:spacing w:val="-42"/>
        </w:rPr>
        <w:t> </w:t>
      </w:r>
      <w:r>
        <w:rPr>
          <w:color w:val="231F20"/>
        </w:rPr>
        <w:t>less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boosted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 prices.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(their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assets less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liabilities)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  <w:w w:val="95"/>
        </w:rPr>
        <w:t>2004.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because,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equity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gains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boosted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wealth,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offsetting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debt. </w:t>
      </w:r>
      <w:r>
        <w:rPr>
          <w:color w:val="231F20"/>
          <w:w w:val="95"/>
        </w:rPr>
        <w:t>So,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equal,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gains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led households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saving.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equity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(Section</w:t>
      </w:r>
      <w:r>
        <w:rPr>
          <w:color w:val="231F20"/>
          <w:spacing w:val="-40"/>
        </w:rPr>
        <w:t> </w:t>
      </w:r>
      <w:r>
        <w:rPr>
          <w:color w:val="231F20"/>
        </w:rPr>
        <w:t>1)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lead</w:t>
      </w:r>
      <w:r>
        <w:rPr>
          <w:color w:val="231F20"/>
          <w:spacing w:val="-41"/>
        </w:rPr>
        <w:t> </w:t>
      </w:r>
      <w:r>
        <w:rPr>
          <w:color w:val="231F20"/>
        </w:rPr>
        <w:t>households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reassess</w:t>
      </w:r>
      <w:r>
        <w:rPr>
          <w:color w:val="231F20"/>
          <w:spacing w:val="-42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position,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levels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2007.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household</w:t>
      </w:r>
      <w:r>
        <w:rPr>
          <w:color w:val="231F20"/>
          <w:spacing w:val="-19"/>
        </w:rPr>
        <w:t> </w:t>
      </w:r>
      <w:r>
        <w:rPr>
          <w:color w:val="231F20"/>
        </w:rPr>
        <w:t>sector.</w:t>
      </w:r>
    </w:p>
    <w:p>
      <w:pPr>
        <w:pStyle w:val="BodyText"/>
        <w:spacing w:before="7"/>
      </w:pPr>
    </w:p>
    <w:p>
      <w:pPr>
        <w:pStyle w:val="Heading4"/>
        <w:ind w:left="180"/>
      </w:pPr>
      <w:r>
        <w:rPr>
          <w:color w:val="A70740"/>
        </w:rPr>
        <w:t>Investment</w:t>
      </w:r>
    </w:p>
    <w:p>
      <w:pPr>
        <w:pStyle w:val="BodyText"/>
        <w:spacing w:line="268" w:lineRule="auto" w:before="24"/>
        <w:ind w:left="180" w:right="224"/>
      </w:pPr>
      <w:r>
        <w:rPr>
          <w:color w:val="231F20"/>
        </w:rPr>
        <w:t>Business investment fell a little in 2007 Q1, but was nevertheless</w:t>
      </w:r>
      <w:r>
        <w:rPr>
          <w:color w:val="231F20"/>
          <w:spacing w:val="-41"/>
        </w:rPr>
        <w:t> </w:t>
      </w:r>
      <w:r>
        <w:rPr>
          <w:color w:val="231F20"/>
        </w:rPr>
        <w:t>nearly</w:t>
      </w:r>
      <w:r>
        <w:rPr>
          <w:color w:val="231F20"/>
          <w:spacing w:val="-41"/>
        </w:rPr>
        <w:t> </w:t>
      </w:r>
      <w:r>
        <w:rPr>
          <w:color w:val="231F20"/>
        </w:rPr>
        <w:t>10%</w:t>
      </w:r>
      <w:r>
        <w:rPr>
          <w:color w:val="231F20"/>
          <w:spacing w:val="-41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earlier.</w:t>
      </w:r>
      <w:r>
        <w:rPr>
          <w:color w:val="231F20"/>
          <w:spacing w:val="-26"/>
        </w:rPr>
        <w:t> </w:t>
      </w:r>
      <w:r>
        <w:rPr>
          <w:color w:val="231F20"/>
        </w:rPr>
        <w:t>The slowing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Q1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concentrated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sectors</w:t>
      </w:r>
      <w:r>
        <w:rPr>
          <w:color w:val="231F20"/>
          <w:spacing w:val="-42"/>
        </w:rPr>
        <w:t> </w:t>
      </w:r>
      <w:r>
        <w:rPr>
          <w:color w:val="231F20"/>
        </w:rPr>
        <w:t>which</w:t>
      </w:r>
      <w:r>
        <w:rPr>
          <w:color w:val="231F20"/>
          <w:spacing w:val="-41"/>
        </w:rPr>
        <w:t> </w:t>
      </w:r>
      <w:r>
        <w:rPr>
          <w:color w:val="231F20"/>
        </w:rPr>
        <w:t>had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strongly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estate, </w:t>
      </w:r>
      <w:r>
        <w:rPr>
          <w:color w:val="231F20"/>
        </w:rPr>
        <w:t>rental and business activities sector. Annual growth in </w:t>
      </w:r>
      <w:r>
        <w:rPr>
          <w:color w:val="231F20"/>
          <w:w w:val="95"/>
        </w:rPr>
        <w:t>business investment excluding those sectors continued to </w:t>
      </w:r>
      <w:r>
        <w:rPr>
          <w:color w:val="231F20"/>
        </w:rPr>
        <w:t>pick</w:t>
      </w:r>
      <w:r>
        <w:rPr>
          <w:color w:val="231F20"/>
          <w:spacing w:val="-18"/>
        </w:rPr>
        <w:t> </w:t>
      </w:r>
      <w:r>
        <w:rPr>
          <w:color w:val="231F20"/>
        </w:rPr>
        <w:t>up.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80" w:right="121"/>
      </w:pP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 took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 </w:t>
      </w:r>
      <w:r>
        <w:rPr>
          <w:color w:val="231F20"/>
        </w:rPr>
        <w:t>reflect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easing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credit</w:t>
      </w:r>
      <w:r>
        <w:rPr>
          <w:color w:val="231F20"/>
          <w:spacing w:val="-41"/>
        </w:rPr>
        <w:t> </w:t>
      </w:r>
      <w:r>
        <w:rPr>
          <w:color w:val="231F20"/>
        </w:rPr>
        <w:t>conditions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companies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 </w:t>
      </w:r>
      <w:r>
        <w:rPr>
          <w:color w:val="231F20"/>
          <w:w w:val="90"/>
        </w:rPr>
        <w:t>projects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data </w:t>
      </w:r>
      <w:r>
        <w:rPr>
          <w:color w:val="231F20"/>
          <w:w w:val="95"/>
        </w:rPr>
        <w:t>may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initiated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Rate.</w:t>
      </w:r>
      <w:r>
        <w:rPr>
          <w:color w:val="231F20"/>
          <w:spacing w:val="-19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possible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factors</w:t>
      </w:r>
      <w:r>
        <w:rPr>
          <w:color w:val="231F20"/>
          <w:spacing w:val="-40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played</w:t>
      </w:r>
      <w:r>
        <w:rPr>
          <w:color w:val="231F20"/>
          <w:spacing w:val="-40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greater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decisions.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relatively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</w:rPr>
        <w:t>investment</w:t>
      </w:r>
      <w:r>
        <w:rPr>
          <w:color w:val="231F20"/>
          <w:spacing w:val="-42"/>
        </w:rPr>
        <w:t> </w:t>
      </w:r>
      <w:r>
        <w:rPr>
          <w:color w:val="231F20"/>
        </w:rPr>
        <w:t>spending.</w:t>
      </w:r>
      <w:r>
        <w:rPr>
          <w:color w:val="231F20"/>
          <w:spacing w:val="-23"/>
        </w:rPr>
        <w:t> </w:t>
      </w:r>
      <w:r>
        <w:rPr>
          <w:color w:val="231F20"/>
        </w:rPr>
        <w:t>So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pickup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non-oil</w:t>
      </w:r>
      <w:r>
        <w:rPr>
          <w:color w:val="231F20"/>
          <w:spacing w:val="-41"/>
        </w:rPr>
        <w:t> </w:t>
      </w:r>
      <w:r>
        <w:rPr>
          <w:color w:val="231F20"/>
        </w:rPr>
        <w:t>company profits</w:t>
      </w:r>
      <w:r>
        <w:rPr>
          <w:color w:val="231F20"/>
          <w:spacing w:val="-35"/>
        </w:rPr>
        <w:t> </w:t>
      </w:r>
      <w:r>
        <w:rPr>
          <w:color w:val="231F20"/>
        </w:rPr>
        <w:t>may</w:t>
      </w:r>
      <w:r>
        <w:rPr>
          <w:color w:val="231F20"/>
          <w:spacing w:val="-35"/>
        </w:rPr>
        <w:t> </w:t>
      </w:r>
      <w:r>
        <w:rPr>
          <w:color w:val="231F20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supported</w:t>
      </w:r>
      <w:r>
        <w:rPr>
          <w:color w:val="231F20"/>
          <w:spacing w:val="-35"/>
        </w:rPr>
        <w:t> </w:t>
      </w:r>
      <w:r>
        <w:rPr>
          <w:color w:val="231F20"/>
        </w:rPr>
        <w:t>investment</w:t>
      </w:r>
      <w:r>
        <w:rPr>
          <w:color w:val="231F20"/>
          <w:spacing w:val="-34"/>
        </w:rPr>
        <w:t> </w:t>
      </w:r>
      <w:r>
        <w:rPr>
          <w:color w:val="231F20"/>
        </w:rPr>
        <w:t>(Chart</w:t>
      </w:r>
      <w:r>
        <w:rPr>
          <w:color w:val="231F20"/>
          <w:spacing w:val="-36"/>
        </w:rPr>
        <w:t> </w:t>
      </w:r>
      <w:r>
        <w:rPr>
          <w:color w:val="231F20"/>
        </w:rPr>
        <w:t>2.5).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60" w:space="143"/>
            <w:col w:w="5317"/>
          </w:cols>
        </w:sectPr>
      </w:pPr>
    </w:p>
    <w:p>
      <w:pPr>
        <w:pStyle w:val="ListParagraph"/>
        <w:numPr>
          <w:ilvl w:val="0"/>
          <w:numId w:val="17"/>
        </w:numPr>
        <w:tabs>
          <w:tab w:pos="351" w:val="left" w:leader="none"/>
        </w:tabs>
        <w:spacing w:line="111" w:lineRule="exact" w:before="0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  <w:r>
        <w:rPr>
          <w:color w:val="231F20"/>
          <w:spacing w:val="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transfer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nuclear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reactors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public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corporation</w:t>
      </w:r>
    </w:p>
    <w:p>
      <w:pPr>
        <w:spacing w:before="2"/>
        <w:ind w:left="350" w:right="0" w:firstLine="0"/>
        <w:jc w:val="left"/>
        <w:rPr>
          <w:sz w:val="11"/>
        </w:rPr>
      </w:pPr>
      <w:r>
        <w:rPr>
          <w:color w:val="231F20"/>
          <w:sz w:val="11"/>
        </w:rPr>
        <w:t>sector to central government in 2005 Q2.</w:t>
      </w:r>
    </w:p>
    <w:p>
      <w:pPr>
        <w:pStyle w:val="ListParagraph"/>
        <w:numPr>
          <w:ilvl w:val="0"/>
          <w:numId w:val="17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306.141998pt;margin-top:10.617512pt;width:249.45pt;height:.1pt;mso-position-horizontal-relative:page;mso-position-vertical-relative:paragraph;z-index:-15687168;mso-wrap-distance-left:0;mso-wrap-distance-right:0" coordorigin="6123,212" coordsize="4989,0" path="m6123,212l11112,212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7"/>
        </w:numPr>
        <w:tabs>
          <w:tab w:pos="5696" w:val="left" w:leader="none"/>
        </w:tabs>
        <w:spacing w:line="235" w:lineRule="auto" w:before="36" w:after="0"/>
        <w:ind w:left="5695" w:right="420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fuller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discussion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recent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trends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saving,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Whitaker,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(2007),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‘National </w:t>
      </w:r>
      <w:r>
        <w:rPr>
          <w:color w:val="231F20"/>
          <w:sz w:val="14"/>
        </w:rPr>
        <w:t>saving’,</w:t>
      </w:r>
      <w:r>
        <w:rPr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Bank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of</w:t>
      </w:r>
      <w:r>
        <w:rPr>
          <w:i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England</w:t>
      </w:r>
      <w:r>
        <w:rPr>
          <w:i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Q2,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224–31.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before="110"/>
        <w:ind w:left="160" w:right="0" w:firstLine="0"/>
        <w:jc w:val="left"/>
        <w:rPr>
          <w:sz w:val="12"/>
        </w:rPr>
      </w:pPr>
      <w:bookmarkStart w:name="Government" w:id="34"/>
      <w:bookmarkEnd w:id="34"/>
      <w:r>
        <w:rPr/>
      </w:r>
      <w:bookmarkStart w:name="2.2 External demand and net trade" w:id="35"/>
      <w:bookmarkEnd w:id="35"/>
      <w:r>
        <w:rPr/>
      </w:r>
      <w:bookmarkStart w:name="The euro area" w:id="36"/>
      <w:bookmarkEnd w:id="36"/>
      <w:r>
        <w:rPr/>
      </w:r>
      <w:bookmarkStart w:name="The United States" w:id="37"/>
      <w:bookmarkEnd w:id="37"/>
      <w:r>
        <w:rPr/>
      </w:r>
      <w:bookmarkStart w:name="_bookmark7" w:id="38"/>
      <w:bookmarkEnd w:id="38"/>
      <w:r>
        <w:rPr/>
      </w:r>
      <w:r>
        <w:rPr>
          <w:color w:val="A70740"/>
          <w:sz w:val="18"/>
        </w:rPr>
        <w:t>Chart 2.6 </w:t>
      </w:r>
      <w:r>
        <w:rPr>
          <w:color w:val="231F20"/>
          <w:sz w:val="18"/>
        </w:rPr>
        <w:t>Investment intentions</w:t>
      </w:r>
      <w:r>
        <w:rPr>
          <w:color w:val="231F20"/>
          <w:position w:val="4"/>
          <w:sz w:val="12"/>
        </w:rPr>
        <w:t>(a)</w:t>
      </w:r>
    </w:p>
    <w:p>
      <w:pPr>
        <w:spacing w:line="232" w:lineRule="auto" w:before="122"/>
        <w:ind w:left="2313" w:right="122" w:hanging="270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2000 (number of standard deviations)</w:t>
      </w:r>
    </w:p>
    <w:p>
      <w:pPr>
        <w:spacing w:line="112" w:lineRule="exact" w:before="0"/>
        <w:ind w:left="3907" w:right="0" w:firstLine="0"/>
        <w:jc w:val="left"/>
        <w:rPr>
          <w:sz w:val="12"/>
        </w:rPr>
      </w:pPr>
      <w:r>
        <w:rPr/>
        <w:pict>
          <v:group style="position:absolute;margin-left:40.023998pt;margin-top:2.213373pt;width:184.3pt;height:141.75pt;mso-position-horizontal-relative:page;mso-position-vertical-relative:paragraph;z-index:15774720" coordorigin="800,44" coordsize="3686,2835">
            <v:rect style="position:absolute;left:805;top:49;width:3676;height:2825" filled="false" stroked="true" strokeweight=".5pt" strokecolor="#231f20">
              <v:stroke dashstyle="solid"/>
            </v:rect>
            <v:line style="position:absolute" from="965,1460" to="4298,1460" stroked="true" strokeweight=".5pt" strokecolor="#231f20">
              <v:stroke dashstyle="solid"/>
            </v:line>
            <v:shape style="position:absolute;left:965;top:508;width:3503;height:2365" coordorigin="966,508" coordsize="3503,2365" path="m4355,2413l4469,2413m4355,1928l4469,1928m4355,1461l4469,1461m4355,993l4469,993m4355,508l4469,508m966,2871l966,2759m1422,2871l1422,2759m1888,2871l1888,2759m2344,2871l2344,2759m2800,2871l2800,2759m3269,2871l3269,2759m3723,2872l3723,2759m4179,2872l4179,2759e" filled="false" stroked="true" strokeweight=".5pt" strokecolor="#231f20">
              <v:path arrowok="t"/>
              <v:stroke dashstyle="solid"/>
            </v:shape>
            <v:shape style="position:absolute;left:964;top:647;width:3334;height:1483" coordorigin="965,647" coordsize="3334,1483" path="m965,1115l1085,943,1193,881,1312,928,1421,865,1540,1021,1660,1365,1768,1848,1888,2052,1996,2036,2116,1911,2224,1692,2344,1896,2464,2067,2571,2130,2692,1927,2799,1536,2919,1240,3039,1037,3147,1131,3267,1271,3375,1552,3495,1864,3603,2083,3722,1958,3842,1724,3950,1271,4070,943,4178,803,4298,647e" filled="false" stroked="true" strokeweight="1.0pt" strokecolor="#b01c88">
              <v:path arrowok="t"/>
              <v:stroke dashstyle="solid"/>
            </v:shape>
            <v:shape style="position:absolute;left:964;top:554;width:3334;height:1780" coordorigin="965,555" coordsize="3334,1780" path="m965,1101l1085,1116,1193,1148,1312,1226,1421,1335,1540,1647,1660,1976,1768,2334,1888,2007,1996,1835,2116,1944,2224,2054,2344,2256,2464,2100,2571,1929,2692,1569,2799,1367,2919,1195,3039,960,3147,1070,3267,1116,3375,1211,3495,1507,3603,1616,3722,1679,3842,1382,3950,1164,4070,820,4178,633,4298,555e" filled="false" stroked="true" strokeweight="1pt" strokecolor="#75c043">
              <v:path arrowok="t"/>
              <v:stroke dashstyle="solid"/>
            </v:shape>
            <v:shape style="position:absolute;left:964;top:584;width:3334;height:1593" coordorigin="965,585" coordsize="3334,1593" path="m965,1100l1085,1084,1193,1115,1312,1146,1421,1241,1540,1256,1660,1568,1768,2068,1888,2146,1996,2162,2116,2177,2224,1849,2344,1802,2464,2037,2571,1787,2692,1755,2799,1521,2919,865,3039,709,3147,585,3267,585,3375,1241,3495,1521,3603,1896,3722,1927,3842,1662,3950,1459,4070,1162,4178,1241,4298,1084e" filled="false" stroked="true" strokeweight="1pt" strokecolor="#7d8fc8">
              <v:path arrowok="t"/>
              <v:stroke dashstyle="solid"/>
            </v:shape>
            <v:shape style="position:absolute;left:803;top:508;width:114;height:1906" coordorigin="804,508" coordsize="114,1906" path="m804,2413l917,2413m804,1928l917,1928m804,1461l917,1461m804,993l917,993m804,508l917,508e" filled="false" stroked="true" strokeweight=".5pt" strokecolor="#231f20">
              <v:path arrowok="t"/>
              <v:stroke dashstyle="solid"/>
            </v:shape>
            <v:shape style="position:absolute;left:2918;top:343;width:31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CBI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446;top:418;width:82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Agents’ scores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3137;top:1976;width:35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BCC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2"/>
        <w:ind w:left="389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11"/>
        <w:ind w:left="0" w:right="38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64"/>
        <w:ind w:left="389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82"/>
        <w:ind w:left="0" w:right="38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132" w:lineRule="exact" w:before="0"/>
        <w:ind w:left="390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18" w:val="left" w:leader="none"/>
          <w:tab w:pos="1387" w:val="left" w:leader="none"/>
          <w:tab w:pos="1844" w:val="left" w:leader="none"/>
          <w:tab w:pos="2299" w:val="left" w:leader="none"/>
          <w:tab w:pos="2765" w:val="left" w:leader="none"/>
          <w:tab w:pos="3223" w:val="left" w:leader="none"/>
          <w:tab w:pos="3617" w:val="left" w:leader="none"/>
        </w:tabs>
        <w:spacing w:line="132" w:lineRule="exact" w:before="0"/>
        <w:ind w:left="398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spacing w:before="106"/>
        <w:ind w:left="160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CBI/Grant Thornton, CBI/PwC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31" w:val="left" w:leader="none"/>
        </w:tabs>
        <w:spacing w:line="244" w:lineRule="auto" w:before="0" w:after="0"/>
        <w:ind w:left="330" w:right="73" w:hanging="171"/>
        <w:jc w:val="left"/>
        <w:rPr>
          <w:sz w:val="11"/>
        </w:rPr>
      </w:pPr>
      <w:r>
        <w:rPr>
          <w:color w:val="231F20"/>
          <w:w w:val="95"/>
          <w:sz w:val="11"/>
        </w:rPr>
        <w:t>Measures weight together sectoral surveys using shares in real business investment. Disaggregated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 </w:t>
      </w:r>
      <w:r>
        <w:rPr>
          <w:color w:val="231F20"/>
          <w:sz w:val="11"/>
        </w:rPr>
        <w:t>subject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scrutiny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applied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officially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released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Statistics.</w:t>
      </w:r>
    </w:p>
    <w:p>
      <w:pPr>
        <w:pStyle w:val="ListParagraph"/>
        <w:numPr>
          <w:ilvl w:val="0"/>
          <w:numId w:val="18"/>
        </w:numPr>
        <w:tabs>
          <w:tab w:pos="331" w:val="left" w:leader="none"/>
        </w:tabs>
        <w:spacing w:line="244" w:lineRule="auto" w:before="0" w:after="0"/>
        <w:ind w:left="330" w:right="291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plan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plant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machinery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months.</w:t>
      </w:r>
      <w:r>
        <w:rPr>
          <w:color w:val="231F20"/>
          <w:spacing w:val="-4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average.</w:t>
      </w:r>
    </w:p>
    <w:p>
      <w:pPr>
        <w:pStyle w:val="ListParagraph"/>
        <w:numPr>
          <w:ilvl w:val="0"/>
          <w:numId w:val="18"/>
        </w:numPr>
        <w:tabs>
          <w:tab w:pos="331" w:val="left" w:leader="none"/>
        </w:tabs>
        <w:spacing w:line="127" w:lineRule="exact" w:before="0" w:after="0"/>
        <w:ind w:left="330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Companies’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intended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changes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investment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twelve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months.</w:t>
      </w:r>
    </w:p>
    <w:p>
      <w:pPr>
        <w:pStyle w:val="ListParagraph"/>
        <w:numPr>
          <w:ilvl w:val="0"/>
          <w:numId w:val="18"/>
        </w:numPr>
        <w:tabs>
          <w:tab w:pos="331" w:val="left" w:leader="none"/>
        </w:tabs>
        <w:spacing w:line="244" w:lineRule="auto" w:before="1" w:after="0"/>
        <w:ind w:left="330" w:right="69" w:hanging="171"/>
        <w:jc w:val="left"/>
        <w:rPr>
          <w:sz w:val="11"/>
        </w:rPr>
      </w:pPr>
      <w:r>
        <w:rPr>
          <w:color w:val="231F20"/>
          <w:sz w:val="11"/>
        </w:rPr>
        <w:t>Net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companies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who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say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revised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planned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plant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machinery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adjusted. </w:t>
      </w:r>
      <w:r>
        <w:rPr>
          <w:color w:val="231F20"/>
          <w:sz w:val="11"/>
        </w:rPr>
        <w:t>Four-quarter moving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average.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173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80" w:right="0" w:firstLine="0"/>
        <w:jc w:val="left"/>
        <w:rPr>
          <w:sz w:val="12"/>
        </w:rPr>
      </w:pPr>
      <w:r>
        <w:rPr>
          <w:color w:val="A70740"/>
          <w:sz w:val="18"/>
        </w:rPr>
        <w:t>Chart 2.7 </w:t>
      </w:r>
      <w:r>
        <w:rPr>
          <w:color w:val="231F20"/>
          <w:sz w:val="18"/>
        </w:rPr>
        <w:t>World GDP</w:t>
      </w:r>
      <w:r>
        <w:rPr>
          <w:color w:val="231F20"/>
          <w:position w:val="4"/>
          <w:sz w:val="12"/>
        </w:rPr>
        <w:t>(a)</w:t>
      </w:r>
    </w:p>
    <w:p>
      <w:pPr>
        <w:spacing w:line="136" w:lineRule="exact" w:before="78"/>
        <w:ind w:left="208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previous year</w:t>
      </w:r>
    </w:p>
    <w:p>
      <w:pPr>
        <w:spacing w:line="136" w:lineRule="exact" w:before="0"/>
        <w:ind w:left="3876" w:right="0" w:firstLine="0"/>
        <w:jc w:val="left"/>
        <w:rPr>
          <w:sz w:val="12"/>
        </w:rPr>
      </w:pPr>
      <w:r>
        <w:rPr/>
        <w:pict>
          <v:group style="position:absolute;margin-left:39.023998pt;margin-top:4.157981pt;width:184.3pt;height:141.75pt;mso-position-horizontal-relative:page;mso-position-vertical-relative:paragraph;z-index:15775744" coordorigin="780,83" coordsize="3686,2835">
            <v:line style="position:absolute" from="1237,297" to="1379,297" stroked="true" strokeweight="1pt" strokecolor="#59b6e7">
              <v:stroke dashstyle="solid"/>
            </v:line>
            <v:line style="position:absolute" from="1227,604" to="1369,604" stroked="true" strokeweight="1pt" strokecolor="#00558b">
              <v:stroke dashstyle="solid"/>
            </v:line>
            <v:line style="position:absolute" from="2067,452" to="2209,452" stroked="true" strokeweight="1pt" strokecolor="#b01c88">
              <v:stroke dashstyle="solid"/>
            </v:line>
            <v:line style="position:absolute" from="1237,452" to="1379,452" stroked="true" strokeweight="1pt" strokecolor="#75c043">
              <v:stroke dashstyle="solid"/>
            </v:line>
            <v:line style="position:absolute" from="2067,297" to="2209,297" stroked="true" strokeweight="1pt" strokecolor="#9c8dc3">
              <v:stroke dashstyle="solid"/>
            </v:line>
            <v:shape style="position:absolute;left:785;top:88;width:3679;height:2825" coordorigin="785,88" coordsize="3679,2825" path="m4461,2913l785,2913,785,88,4461,88,4461,2913xm4352,2450l4464,2450m4352,1967l4464,1967m4352,1499l4464,1499m4352,1019l4464,1019m4352,552l4464,552m955,2910l955,2798m1753,2910l1753,2798m2539,2910l2539,2798m3337,2910l3337,2798m4123,2911l4123,2799e" filled="false" stroked="true" strokeweight=".5pt" strokecolor="#231f20">
              <v:path arrowok="t"/>
              <v:stroke dashstyle="solid"/>
            </v:shape>
            <v:shape style="position:absolute;left:953;top:683;width:2699;height:1516" coordorigin="953,683" coordsize="2699,1516" path="m953,975l1118,683,1270,1164,1434,1586,1587,2198,1752,1966,1904,1878,2068,1164,2221,1164,2385,975,2537,873,2702,1586,2854,1208,3018,683,3171,1820,3335,1499,3488,1397,3652,975e" filled="false" stroked="true" strokeweight="1pt" strokecolor="#59b6e7">
              <v:path arrowok="t"/>
              <v:stroke dashstyle="solid"/>
            </v:shape>
            <v:shape style="position:absolute;left:953;top:683;width:2852;height:1473" coordorigin="953,683" coordsize="2852,1473" path="m953,1019l1118,683,1271,1121,1435,1587,1587,2156,1752,1820,1904,1777,2068,1121,2221,1208,2385,975,2538,931,2702,1587,2855,1165,3019,683,3171,1777,3336,1500,3488,1063,3652,742,3805,829e" filled="false" stroked="true" strokeweight="1pt" strokecolor="#75c043">
              <v:path arrowok="t"/>
              <v:stroke dashstyle="solid"/>
            </v:shape>
            <v:shape style="position:absolute;left:953;top:493;width:3016;height:1618" coordorigin="953,493" coordsize="3016,1618" path="m953,1018l1118,683,1270,1120,1434,1543,1587,2111,1751,1819,1904,1776,2068,1120,2220,1207,2384,974,2537,931,2701,1586,2854,1163,3018,741,3171,1732,3335,1499,3488,1018,3652,493,3804,872,3969,829e" filled="false" stroked="true" strokeweight="1pt" strokecolor="#00558b">
              <v:path arrowok="t"/>
              <v:stroke dashstyle="solid"/>
            </v:shape>
            <v:shape style="position:absolute;left:953;top:405;width:3168;height:1706" coordorigin="953,406" coordsize="3168,1706" path="m953,1018l1118,683,1270,1120,1434,1543,1587,2111,1752,1776,1904,1732,2068,1061,2221,1163,2385,974,2537,872,2702,1586,2854,1163,3018,639,3171,1688,3335,1441,3488,974,3652,406,3805,639,3969,595,4121,683e" filled="false" stroked="true" strokeweight="1pt" strokecolor="#9c8dc3">
              <v:path arrowok="t"/>
              <v:stroke dashstyle="solid"/>
            </v:shape>
            <v:shape style="position:absolute;left:953;top:360;width:3332;height:1796" coordorigin="953,361" coordsize="3332,1796" path="m953,1061l1118,682,1270,1120,1434,1543,1587,2156,1751,1777,1904,1777,2068,1120,2220,1163,2384,974,2537,930,2701,1631,2854,1163,3018,638,3170,1733,3335,1441,3487,1018,3651,404,3804,595,3968,361,4120,595,4285,595e" filled="false" stroked="true" strokeweight="1.0pt" strokecolor="#b01c88">
              <v:path arrowok="t"/>
              <v:stroke dashstyle="solid"/>
            </v:shape>
            <v:shape style="position:absolute;left:3768;top:550;width:60;height:73" coordorigin="3768,551" coordsize="60,73" path="m3798,551l3786,554,3777,561,3770,573,3768,587,3770,601,3777,613,3786,621,3798,623,3809,621,3819,613,3825,601,3827,587,3825,573,3819,561,3809,554,3798,551xe" filled="true" fillcolor="#a5c63f" stroked="false">
              <v:path arrowok="t"/>
              <v:fill type="solid"/>
            </v:shape>
            <v:shape style="position:absolute;left:3768;top:550;width:60;height:73" coordorigin="3768,551" coordsize="60,73" path="m3798,551l3786,554,3777,561,3770,573,3768,587,3770,601,3777,613,3786,621,3798,623,3809,621,3819,613,3825,601,3827,587,3825,573,3819,561,3809,554,3798,551xe" filled="true" fillcolor="#f6891f" stroked="false">
              <v:path arrowok="t"/>
              <v:fill type="solid"/>
            </v:shape>
            <v:shape style="position:absolute;left:3768;top:550;width:60;height:73" coordorigin="3768,551" coordsize="60,73" path="m3798,551l3786,554,3777,561,3770,573,3768,587,3770,601,3777,613,3786,621,3798,623,3809,621,3819,613,3825,601,3827,587,3825,573,3819,561,3809,554,3798,551e" filled="false" stroked="true" strokeweight=".63pt" strokecolor="#f6891f">
              <v:path arrowok="t"/>
              <v:stroke dashstyle="solid"/>
            </v:shape>
            <v:shape style="position:absolute;left:3933;top:258;width:60;height:75" coordorigin="3934,259" coordsize="60,75" path="m3963,259l3952,261,3942,269,3936,281,3934,296,3936,311,3942,323,3952,331,3963,334,3975,331,3984,323,3991,311,3993,296,3991,281,3984,269,3975,261,3963,259xe" filled="true" fillcolor="#a5c63f" stroked="false">
              <v:path arrowok="t"/>
              <v:fill type="solid"/>
            </v:shape>
            <v:shape style="position:absolute;left:3933;top:258;width:60;height:75" coordorigin="3934,259" coordsize="60,75" path="m3963,259l3952,261,3942,269,3936,281,3934,296,3936,311,3942,323,3952,331,3963,334,3975,331,3984,323,3991,311,3993,296,3991,281,3984,269,3975,261,3963,259xe" filled="true" fillcolor="#f6891f" stroked="false">
              <v:path arrowok="t"/>
              <v:fill type="solid"/>
            </v:shape>
            <v:shape style="position:absolute;left:3933;top:258;width:60;height:75" coordorigin="3934,259" coordsize="60,75" path="m3963,259l3952,261,3942,269,3936,281,3934,296,3936,311,3942,323,3952,331,3963,334,3975,331,3984,323,3991,311,3993,296,3991,281,3984,269,3975,261,3963,259e" filled="false" stroked="true" strokeweight=".63pt" strokecolor="#f6891f">
              <v:path arrowok="t"/>
              <v:stroke dashstyle="solid"/>
            </v:shape>
            <v:shape style="position:absolute;left:4087;top:405;width:57;height:73" coordorigin="4087,406" coordsize="57,73" path="m4116,406l4104,408,4095,416,4089,428,4087,442,4089,456,4095,468,4104,475,4116,478,4126,475,4135,468,4141,456,4143,442,4141,428,4135,416,4126,408,4116,406xe" filled="true" fillcolor="#a5c63f" stroked="false">
              <v:path arrowok="t"/>
              <v:fill type="solid"/>
            </v:shape>
            <v:shape style="position:absolute;left:4087;top:405;width:57;height:73" coordorigin="4087,406" coordsize="57,73" path="m4116,406l4104,408,4095,416,4089,428,4087,442,4089,456,4095,468,4104,475,4116,478,4126,475,4135,468,4141,456,4143,442,4141,428,4135,416,4126,408,4116,406xe" filled="true" fillcolor="#f6891f" stroked="false">
              <v:path arrowok="t"/>
              <v:fill type="solid"/>
            </v:shape>
            <v:shape style="position:absolute;left:4087;top:405;width:57;height:73" coordorigin="4087,406" coordsize="57,73" path="m4116,406l4104,408,4095,416,4089,428,4087,442,4089,456,4095,468,4104,475,4116,478,4126,475,4135,468,4141,456,4143,442,4141,428,4135,416,4126,408,4116,406e" filled="false" stroked="true" strokeweight=".63pt" strokecolor="#f6891f">
              <v:path arrowok="t"/>
              <v:stroke dashstyle="solid"/>
            </v:shape>
            <v:shape style="position:absolute;left:4250;top:405;width:60;height:73" coordorigin="4250,406" coordsize="60,73" path="m4280,406l4268,408,4259,416,4252,428,4250,442,4252,456,4259,468,4268,475,4280,478,4291,475,4301,468,4307,456,4309,442,4307,428,4301,416,4291,408,4280,406xe" filled="true" fillcolor="#a5c63f" stroked="false">
              <v:path arrowok="t"/>
              <v:fill type="solid"/>
            </v:shape>
            <v:shape style="position:absolute;left:4250;top:405;width:60;height:73" coordorigin="4250,406" coordsize="60,73" path="m4280,406l4268,408,4259,416,4252,428,4250,442,4252,456,4259,468,4268,475,4280,478,4291,475,4301,468,4307,456,4309,442,4307,428,4301,416,4291,408,4280,406xe" filled="true" fillcolor="#f6891f" stroked="false">
              <v:path arrowok="t"/>
              <v:fill type="solid"/>
            </v:shape>
            <v:shape style="position:absolute;left:4250;top:405;width:60;height:73" coordorigin="4250,406" coordsize="60,73" path="m4280,406l4268,408,4259,416,4252,428,4250,442,4252,456,4259,468,4268,475,4280,478,4291,475,4301,468,4307,456,4309,442,4307,428,4301,416,4291,408,4280,406e" filled="false" stroked="true" strokeweight=".63pt" strokecolor="#f6891f">
              <v:path arrowok="t"/>
              <v:stroke dashstyle="solid"/>
            </v:shape>
            <v:shape style="position:absolute;left:2098;top:600;width:60;height:75" coordorigin="2098,601" coordsize="60,75" path="m2128,601l2117,604,2107,612,2101,624,2098,638,2101,653,2107,665,2117,673,2128,676,2140,673,2149,665,2155,653,2158,638,2155,624,2149,612,2140,604,2128,601xe" filled="true" fillcolor="#a5c63f" stroked="false">
              <v:path arrowok="t"/>
              <v:fill type="solid"/>
            </v:shape>
            <v:shape style="position:absolute;left:2098;top:600;width:60;height:75" coordorigin="2098,601" coordsize="60,75" path="m2128,601l2117,604,2107,612,2101,624,2098,638,2101,653,2107,665,2117,673,2128,676,2140,673,2149,665,2155,653,2158,638,2155,624,2149,612,2140,604,2128,601xe" filled="true" fillcolor="#f6891f" stroked="false">
              <v:path arrowok="t"/>
              <v:fill type="solid"/>
            </v:shape>
            <v:shape style="position:absolute;left:2098;top:600;width:60;height:75" coordorigin="2098,601" coordsize="60,75" path="m2128,601l2117,604,2107,612,2101,624,2098,638,2101,653,2107,665,2117,673,2128,676,2140,673,2149,665,2155,653,2158,638,2155,624,2149,612,2140,604,2128,601e" filled="false" stroked="true" strokeweight=".63pt" strokecolor="#f6891f">
              <v:path arrowok="t"/>
              <v:stroke dashstyle="solid"/>
            </v:shape>
            <v:shape style="position:absolute;left:790;top:554;width:112;height:1898" coordorigin="790,554" coordsize="112,1898" path="m790,2452l902,2452m790,1970l902,1970m790,1502l902,1502m790,1022l902,1022m790,554l902,554e" filled="false" stroked="true" strokeweight=".5pt" strokecolor="#231f20">
              <v:path arrowok="t"/>
              <v:stroke dashstyle="solid"/>
            </v:shape>
            <v:shape style="position:absolute;left:780;top:83;width:3686;height:2835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tabs>
                        <w:tab w:pos="1502" w:val="left" w:leader="none"/>
                      </w:tabs>
                      <w:spacing w:before="0"/>
                      <w:ind w:left="65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April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2003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April</w:t>
                    </w:r>
                    <w:r>
                      <w:rPr>
                        <w:color w:val="231F20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2006</w:t>
                    </w:r>
                  </w:p>
                  <w:p>
                    <w:pPr>
                      <w:tabs>
                        <w:tab w:pos="1502" w:val="left" w:leader="none"/>
                      </w:tabs>
                      <w:spacing w:before="21"/>
                      <w:ind w:left="65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April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2004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April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2007</w:t>
                    </w:r>
                  </w:p>
                  <w:p>
                    <w:pPr>
                      <w:tabs>
                        <w:tab w:pos="1505" w:val="left" w:leader="none"/>
                      </w:tabs>
                      <w:spacing w:before="3"/>
                      <w:ind w:left="65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April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2005</w:t>
                      <w:tab/>
                      <w:t>July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2007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w w:val="95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420" w:firstLine="0"/>
        <w:jc w:val="right"/>
        <w:rPr>
          <w:sz w:val="12"/>
        </w:rPr>
      </w:pPr>
      <w:r>
        <w:rPr>
          <w:color w:val="231F20"/>
          <w:w w:val="102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w w:val="98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424" w:firstLine="0"/>
        <w:jc w:val="right"/>
        <w:rPr>
          <w:sz w:val="12"/>
        </w:rPr>
      </w:pPr>
      <w:r>
        <w:rPr>
          <w:color w:val="231F20"/>
          <w:w w:val="94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435" w:firstLine="0"/>
        <w:jc w:val="right"/>
        <w:rPr>
          <w:sz w:val="12"/>
        </w:rPr>
      </w:pPr>
      <w:r>
        <w:rPr>
          <w:color w:val="231F20"/>
          <w:w w:val="77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132" w:lineRule="exact" w:before="1"/>
        <w:ind w:left="3876" w:right="0" w:firstLine="0"/>
        <w:jc w:val="left"/>
        <w:rPr>
          <w:sz w:val="12"/>
        </w:rPr>
      </w:pPr>
      <w:r>
        <w:rPr>
          <w:color w:val="231F20"/>
          <w:w w:val="103"/>
          <w:sz w:val="12"/>
        </w:rPr>
        <w:t>0</w:t>
      </w:r>
    </w:p>
    <w:p>
      <w:pPr>
        <w:tabs>
          <w:tab w:pos="1054" w:val="left" w:leader="none"/>
          <w:tab w:pos="1839" w:val="left" w:leader="none"/>
          <w:tab w:pos="2572" w:val="left" w:leader="none"/>
          <w:tab w:pos="3441" w:val="left" w:leader="none"/>
        </w:tabs>
        <w:spacing w:line="132" w:lineRule="exact" w:before="0"/>
        <w:ind w:left="210" w:right="0" w:firstLine="0"/>
        <w:jc w:val="left"/>
        <w:rPr>
          <w:sz w:val="12"/>
        </w:rPr>
      </w:pPr>
      <w:r>
        <w:rPr>
          <w:color w:val="231F20"/>
          <w:sz w:val="12"/>
        </w:rPr>
        <w:t>1987</w:t>
        <w:tab/>
        <w:t>92</w:t>
        <w:tab/>
        <w:t>97</w:t>
        <w:tab/>
        <w:t>2002</w:t>
        <w:tab/>
        <w:t>07</w:t>
      </w:r>
    </w:p>
    <w:p>
      <w:pPr>
        <w:spacing w:before="77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Source: IMF World Economic Outlook Databases.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51" w:val="left" w:leader="none"/>
        </w:tabs>
        <w:spacing w:line="240" w:lineRule="auto" w:before="1" w:after="0"/>
        <w:ind w:left="35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Volume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purchasing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power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parity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exchange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IMF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projections.</w:t>
      </w:r>
    </w:p>
    <w:p>
      <w:pPr>
        <w:pStyle w:val="ListParagraph"/>
        <w:numPr>
          <w:ilvl w:val="0"/>
          <w:numId w:val="19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World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Outlook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Update,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released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25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July.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47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4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2.8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euro-area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GDP</w:t>
      </w:r>
    </w:p>
    <w:p>
      <w:pPr>
        <w:pStyle w:val="BodyText"/>
        <w:spacing w:line="268" w:lineRule="auto" w:before="3"/>
        <w:ind w:left="154" w:right="131"/>
      </w:pPr>
      <w:r>
        <w:rPr/>
        <w:br w:type="column"/>
      </w:r>
      <w:r>
        <w:rPr>
          <w:color w:val="231F20"/>
          <w:w w:val="90"/>
        </w:rPr>
        <w:t>Near-term prospects for investment appear firm. The </w:t>
      </w:r>
      <w:r>
        <w:rPr>
          <w:color w:val="231F20"/>
          <w:spacing w:val="-3"/>
          <w:w w:val="90"/>
        </w:rPr>
        <w:t>Bank’s </w:t>
      </w:r>
      <w:r>
        <w:rPr>
          <w:color w:val="231F20"/>
        </w:rPr>
        <w:t>regional</w:t>
      </w:r>
      <w:r>
        <w:rPr>
          <w:color w:val="231F20"/>
          <w:spacing w:val="-46"/>
        </w:rPr>
        <w:t> </w:t>
      </w:r>
      <w:r>
        <w:rPr>
          <w:color w:val="231F20"/>
        </w:rPr>
        <w:t>Agents’</w:t>
      </w:r>
      <w:r>
        <w:rPr>
          <w:color w:val="231F20"/>
          <w:spacing w:val="-42"/>
        </w:rPr>
        <w:t> </w:t>
      </w:r>
      <w:r>
        <w:rPr>
          <w:color w:val="231F20"/>
        </w:rPr>
        <w:t>scores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BCC</w:t>
      </w:r>
      <w:r>
        <w:rPr>
          <w:color w:val="231F20"/>
          <w:spacing w:val="-43"/>
        </w:rPr>
        <w:t> </w:t>
      </w:r>
      <w:r>
        <w:rPr>
          <w:color w:val="231F20"/>
        </w:rPr>
        <w:t>survey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near-term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2.6). </w:t>
      </w:r>
      <w:r>
        <w:rPr>
          <w:color w:val="231F20"/>
          <w:w w:val="90"/>
        </w:rPr>
        <w:t>Respondents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CBI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upbeat,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 balances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healthy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investment. The longer-term outlook for investment is discussed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5.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154"/>
      </w:pPr>
      <w:r>
        <w:rPr>
          <w:color w:val="A70740"/>
        </w:rPr>
        <w:t>Government</w:t>
      </w:r>
    </w:p>
    <w:p>
      <w:pPr>
        <w:pStyle w:val="BodyText"/>
        <w:spacing w:line="268" w:lineRule="auto" w:before="23"/>
        <w:ind w:left="154" w:right="131"/>
      </w:pPr>
      <w:r>
        <w:rPr>
          <w:color w:val="231F20"/>
        </w:rPr>
        <w:t>In 2007 Q1, annual growth in nominal government consumption slowed to 3.7%, but nominal government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14.3%.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MPC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based</w:t>
      </w:r>
      <w:r>
        <w:rPr>
          <w:color w:val="231F20"/>
          <w:spacing w:val="-39"/>
        </w:rPr>
        <w:t> </w:t>
      </w:r>
      <w:r>
        <w:rPr>
          <w:color w:val="231F20"/>
        </w:rPr>
        <w:t>its</w:t>
      </w:r>
      <w:r>
        <w:rPr>
          <w:color w:val="231F20"/>
          <w:spacing w:val="-39"/>
        </w:rPr>
        <w:t> </w:t>
      </w:r>
      <w:r>
        <w:rPr>
          <w:color w:val="231F20"/>
        </w:rPr>
        <w:t>projections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2007</w:t>
      </w:r>
      <w:r>
        <w:rPr>
          <w:color w:val="231F20"/>
          <w:spacing w:val="-39"/>
        </w:rPr>
        <w:t> </w:t>
      </w:r>
      <w:r>
        <w:rPr>
          <w:color w:val="231F20"/>
        </w:rPr>
        <w:t>Budget</w:t>
      </w:r>
      <w:r>
        <w:rPr>
          <w:color w:val="231F20"/>
          <w:spacing w:val="-39"/>
        </w:rPr>
        <w:t> </w:t>
      </w:r>
      <w:r>
        <w:rPr>
          <w:color w:val="231F20"/>
        </w:rPr>
        <w:t>plans.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635" w:val="left" w:leader="none"/>
        </w:tabs>
        <w:spacing w:line="240" w:lineRule="auto" w:before="1" w:after="0"/>
        <w:ind w:left="634" w:right="0" w:hanging="481"/>
        <w:jc w:val="left"/>
        <w:rPr>
          <w:sz w:val="26"/>
        </w:rPr>
      </w:pPr>
      <w:r>
        <w:rPr>
          <w:color w:val="231F20"/>
          <w:w w:val="95"/>
          <w:sz w:val="26"/>
        </w:rPr>
        <w:t>External</w:t>
      </w:r>
      <w:r>
        <w:rPr>
          <w:color w:val="231F20"/>
          <w:spacing w:val="-43"/>
          <w:w w:val="95"/>
          <w:sz w:val="26"/>
        </w:rPr>
        <w:t> </w:t>
      </w:r>
      <w:r>
        <w:rPr>
          <w:color w:val="231F20"/>
          <w:w w:val="95"/>
          <w:sz w:val="26"/>
        </w:rPr>
        <w:t>demand</w:t>
      </w:r>
      <w:r>
        <w:rPr>
          <w:color w:val="231F20"/>
          <w:spacing w:val="-38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39"/>
          <w:w w:val="95"/>
          <w:sz w:val="26"/>
        </w:rPr>
        <w:t> </w:t>
      </w:r>
      <w:r>
        <w:rPr>
          <w:color w:val="231F20"/>
          <w:w w:val="95"/>
          <w:sz w:val="26"/>
        </w:rPr>
        <w:t>net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trade</w:t>
      </w:r>
    </w:p>
    <w:p>
      <w:pPr>
        <w:pStyle w:val="BodyText"/>
        <w:spacing w:line="268" w:lineRule="auto" w:before="254"/>
        <w:ind w:left="154" w:right="157"/>
      </w:pPr>
      <w:r>
        <w:rPr>
          <w:color w:val="231F20"/>
          <w:w w:val="95"/>
        </w:rPr>
        <w:t>Developments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 exports.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 exceeded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expectations,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illustrated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successive upwards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2.7). </w:t>
      </w:r>
      <w:r>
        <w:rPr>
          <w:color w:val="231F20"/>
        </w:rPr>
        <w:t>During</w:t>
      </w:r>
      <w:r>
        <w:rPr>
          <w:color w:val="231F20"/>
          <w:spacing w:val="-41"/>
        </w:rPr>
        <w:t> </w:t>
      </w:r>
      <w:r>
        <w:rPr>
          <w:color w:val="231F20"/>
        </w:rPr>
        <w:t>2006,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strength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Asian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European</w:t>
      </w:r>
      <w:r>
        <w:rPr>
          <w:color w:val="231F20"/>
          <w:spacing w:val="-43"/>
        </w:rPr>
        <w:t> </w:t>
      </w:r>
      <w:r>
        <w:rPr>
          <w:color w:val="231F20"/>
        </w:rPr>
        <w:t>demand helped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offset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slowdown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United </w:t>
      </w:r>
      <w:r>
        <w:rPr>
          <w:color w:val="231F20"/>
          <w:w w:val="95"/>
        </w:rPr>
        <w:t>States.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Taking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UK-weighted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almost</w:t>
      </w:r>
      <w:r>
        <w:rPr>
          <w:color w:val="231F20"/>
          <w:spacing w:val="-42"/>
        </w:rPr>
        <w:t> </w:t>
      </w:r>
      <w:r>
        <w:rPr>
          <w:color w:val="231F20"/>
        </w:rPr>
        <w:t>4%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2006,</w:t>
      </w:r>
      <w:r>
        <w:rPr>
          <w:color w:val="231F20"/>
          <w:spacing w:val="-44"/>
        </w:rPr>
        <w:t> </w:t>
      </w:r>
      <w:r>
        <w:rPr>
          <w:color w:val="231F20"/>
        </w:rPr>
        <w:t>well</w:t>
      </w:r>
      <w:r>
        <w:rPr>
          <w:color w:val="231F20"/>
          <w:spacing w:val="-42"/>
        </w:rPr>
        <w:t> </w:t>
      </w:r>
      <w:r>
        <w:rPr>
          <w:color w:val="231F20"/>
        </w:rPr>
        <w:t>above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average 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past</w:t>
      </w:r>
      <w:r>
        <w:rPr>
          <w:color w:val="231F20"/>
          <w:spacing w:val="-18"/>
        </w:rPr>
        <w:t> </w:t>
      </w:r>
      <w:r>
        <w:rPr>
          <w:color w:val="231F20"/>
        </w:rPr>
        <w:t>20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rPr>
          <w:sz w:val="19"/>
        </w:rPr>
      </w:pPr>
    </w:p>
    <w:p>
      <w:pPr>
        <w:pStyle w:val="Heading4"/>
        <w:ind w:left="154"/>
      </w:pPr>
      <w:r>
        <w:rPr>
          <w:color w:val="A70740"/>
        </w:rPr>
        <w:t>The euro area</w:t>
      </w:r>
    </w:p>
    <w:p>
      <w:pPr>
        <w:pStyle w:val="BodyText"/>
        <w:spacing w:line="268" w:lineRule="auto" w:before="23"/>
        <w:ind w:left="154" w:right="131"/>
      </w:pP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0.7%.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recoveries,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played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greater</w:t>
      </w:r>
      <w:r>
        <w:rPr>
          <w:color w:val="231F20"/>
          <w:spacing w:val="-41"/>
        </w:rPr>
        <w:t> </w:t>
      </w:r>
      <w:r>
        <w:rPr>
          <w:color w:val="231F20"/>
        </w:rPr>
        <w:t>role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current</w:t>
      </w:r>
      <w:r>
        <w:rPr>
          <w:color w:val="231F20"/>
          <w:spacing w:val="-42"/>
        </w:rPr>
        <w:t> </w:t>
      </w:r>
      <w:r>
        <w:rPr>
          <w:color w:val="231F20"/>
        </w:rPr>
        <w:t>upswing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growth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2.8).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profits</w:t>
      </w:r>
    </w:p>
    <w:p>
      <w:pPr>
        <w:pStyle w:val="BodyText"/>
        <w:spacing w:line="268" w:lineRule="auto"/>
        <w:ind w:left="154" w:right="131"/>
      </w:pP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encouraged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invest</w:t>
      </w:r>
      <w:r>
        <w:rPr>
          <w:color w:val="231F20"/>
          <w:spacing w:val="-34"/>
        </w:rPr>
        <w:t> </w:t>
      </w:r>
      <w:r>
        <w:rPr>
          <w:color w:val="231F20"/>
        </w:rPr>
        <w:t>at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relatively</w:t>
      </w:r>
      <w:r>
        <w:rPr>
          <w:color w:val="231F20"/>
          <w:spacing w:val="-34"/>
        </w:rPr>
        <w:t> </w:t>
      </w:r>
      <w:r>
        <w:rPr>
          <w:color w:val="231F20"/>
        </w:rPr>
        <w:t>early</w:t>
      </w:r>
      <w:r>
        <w:rPr>
          <w:color w:val="231F20"/>
          <w:spacing w:val="-34"/>
        </w:rPr>
        <w:t> </w:t>
      </w:r>
      <w:r>
        <w:rPr>
          <w:color w:val="231F20"/>
        </w:rPr>
        <w:t>stage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recovery.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4" w:right="131"/>
      </w:pP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contrast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euro-area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increase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German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was moderate in other countries too. Euro-area consumption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2" w:equalWidth="0">
            <w:col w:w="4362" w:space="966"/>
            <w:col w:w="5292"/>
          </w:cols>
        </w:sectPr>
      </w:pPr>
    </w:p>
    <w:p>
      <w:pPr>
        <w:spacing w:line="177" w:lineRule="exact" w:before="0"/>
        <w:ind w:left="154" w:right="0" w:firstLine="0"/>
        <w:jc w:val="left"/>
        <w:rPr>
          <w:sz w:val="12"/>
        </w:rPr>
      </w:pPr>
      <w:r>
        <w:rPr/>
        <w:pict>
          <v:group style="position:absolute;margin-left:38.728001pt;margin-top:13.458727pt;width:184.3pt;height:141.75pt;mso-position-horizontal-relative:page;mso-position-vertical-relative:paragraph;z-index:15778304" coordorigin="775,269" coordsize="3686,2835">
            <v:rect style="position:absolute;left:779;top:274;width:3676;height:2825" filled="false" stroked="true" strokeweight=".5pt" strokecolor="#231f20">
              <v:stroke dashstyle="solid"/>
            </v:rect>
            <v:shape style="position:absolute;left:944;top:278;width:3369;height:2820" coordorigin="944,279" coordsize="3369,2820" path="m944,2037l4312,2037m2168,3099l2168,279e" filled="false" stroked="true" strokeweight=".5pt" strokecolor="#231f20">
              <v:path arrowok="t"/>
              <v:stroke dashstyle="solid"/>
            </v:shape>
            <v:shape style="position:absolute;left:945;top:610;width:3498;height:2487" coordorigin="945,611" coordsize="3498,2487" path="m4330,2748l4443,2748m4330,2393l4443,2393m4330,2036l4443,2036m4330,1680l4443,1680m4330,1323l4443,1323m4330,968l4443,968m4330,611l4443,611m945,3097l945,2984m1256,3097l1256,2984m1551,3097l1551,2984m1862,3097l1862,2984m2481,3097l2481,2984m2777,3097l2777,2984m3088,3097l3088,2984m3396,3097l3396,2984m3707,3097l3707,2984m4005,3097l4005,2984m4314,3097l4314,2984e" filled="false" stroked="true" strokeweight=".5pt" strokecolor="#231f20">
              <v:path arrowok="t"/>
              <v:stroke dashstyle="solid"/>
            </v:shape>
            <v:shape style="position:absolute;left:944;top:611;width:3369;height:2138" coordorigin="944,612" coordsize="3369,2138" path="m944,844l1018,891,1093,1340,1179,705,1253,659,1328,612,1402,627,1476,751,1550,875,1638,1014,1712,1185,1786,1185,1860,1464,1935,1820,2021,1898,2095,1898,2170,2037,2244,2006,2318,2145,2392,2099,2480,2192,2554,2331,2628,2532,2702,2626,2777,2486,2863,2455,2937,2750,3012,2502,3086,2471,3161,2346,3235,2455,3322,2346,3396,2254,3470,2084,3544,2378,3619,1944,3705,1898,3779,1866,3854,1727,3928,1572,4003,1510,4077,1448,4164,1200,4238,1247,4312,1077e" filled="false" stroked="true" strokeweight="1pt" strokecolor="#b01c88">
              <v:path arrowok="t"/>
              <v:stroke dashstyle="solid"/>
            </v:shape>
            <v:shape style="position:absolute;left:944;top:984;width:3369;height:1688" coordorigin="944,984" coordsize="3369,1688" path="m944,1418l1018,1464,1093,1294,1179,1170,1253,984,1328,1000,1402,984,1476,1108,1550,1263,1638,1217,1712,1278,1786,1201,1860,1201,1935,1310,2021,1588,2095,1728,2170,2037,2244,2316,2318,2409,2392,2564,2480,2455,2554,2362,2628,2331,2702,2115,2777,2347,2863,2238,2937,2347,3012,2223,3086,2672,3161,2130,3235,2192,3322,2161,3396,2439,3470,2270,3544,2254,3619,2115,3705,1944,3779,1944,3854,1743,3928,1697,4003,1480,4077,1387,4164,1294,4238,1310,4312,1170e" filled="false" stroked="true" strokeweight="1pt" strokecolor="#00558b">
              <v:path arrowok="t"/>
              <v:stroke dashstyle="solid"/>
            </v:shape>
            <v:shape style="position:absolute;left:943;top:1154;width:2379;height:1038" coordorigin="944,1154" coordsize="2379,1038" path="m944,1743l1018,1634,1092,1650,1179,1526,1254,1572,1328,1464,1402,1557,1476,1588,1551,1650,1637,1789,1712,1898,1786,1944,1860,2192,1935,2145,2021,2099,2096,2052,2170,2037,2245,2052,2319,2037,2393,2037,2480,2052,2554,2052,2629,2006,2703,1990,2777,1929,2864,1789,2938,1774,3012,1727,3087,1542,3161,1495,3235,1402,3322,1154e" filled="false" stroked="true" strokeweight="1pt" strokecolor="#f15f22">
              <v:path arrowok="t"/>
              <v:stroke dashstyle="solid"/>
            </v:shape>
            <v:shape style="position:absolute;left:777;top:610;width:114;height:2138" coordorigin="778,610" coordsize="114,2138" path="m778,2748l891,2748m778,2393l891,2393m778,2036l891,2036m778,1680l891,1680m778,1323l891,1323m778,968l891,968m778,610l891,610e" filled="false" stroked="true" strokeweight=".5pt" strokecolor="#231f20">
              <v:path arrowok="t"/>
              <v:stroke dashstyle="solid"/>
            </v:shape>
            <v:shape style="position:absolute;left:1176;top:413;width:44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1982 Q3</w:t>
                    </w:r>
                  </w:p>
                </w:txbxContent>
              </v:textbox>
              <w10:wrap type="none"/>
            </v:shape>
            <v:shape style="position:absolute;left:2207;top:368;width:35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Trough</w:t>
                    </w:r>
                  </w:p>
                </w:txbxContent>
              </v:textbox>
              <w10:wrap type="none"/>
            </v:shape>
            <v:shape style="position:absolute;left:2806;top:1149;width:45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2003 Q2</w:t>
                    </w:r>
                  </w:p>
                </w:txbxContent>
              </v:textbox>
              <w10:wrap type="none"/>
            </v:shape>
            <v:shape style="position:absolute;left:3136;top:2529;width:42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1993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8"/>
        </w:rPr>
        <w:t>ratio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before="50"/>
        <w:ind w:left="15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spacing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2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7"/>
        <w:rPr>
          <w:sz w:val="18"/>
        </w:rPr>
      </w:pPr>
    </w:p>
    <w:p>
      <w:pPr>
        <w:spacing w:line="133" w:lineRule="exact" w:before="0"/>
        <w:ind w:left="22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80" w:lineRule="exact" w:before="0"/>
        <w:ind w:left="2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3" w:lineRule="exact" w:before="44"/>
        <w:ind w:left="22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9" w:lineRule="exact" w:before="0"/>
        <w:ind w:left="2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4"/>
        <w:ind w:left="4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4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9"/>
        <w:rPr>
          <w:sz w:val="18"/>
        </w:rPr>
      </w:pPr>
    </w:p>
    <w:p>
      <w:pPr>
        <w:spacing w:line="87" w:lineRule="exact" w:before="1"/>
        <w:ind w:left="4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line="268" w:lineRule="auto"/>
        <w:ind w:left="154" w:right="329"/>
      </w:pPr>
      <w:r>
        <w:rPr/>
        <w:br w:type="column"/>
      </w:r>
      <w:r>
        <w:rPr>
          <w:color w:val="231F20"/>
          <w:w w:val="90"/>
        </w:rPr>
        <w:t>household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improving.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euro-area</w:t>
      </w:r>
      <w:r>
        <w:rPr>
          <w:color w:val="231F20"/>
          <w:spacing w:val="-39"/>
        </w:rPr>
        <w:t> </w:t>
      </w:r>
      <w:r>
        <w:rPr>
          <w:color w:val="231F20"/>
        </w:rPr>
        <w:t>unemployment</w:t>
      </w:r>
      <w:r>
        <w:rPr>
          <w:color w:val="231F20"/>
          <w:spacing w:val="-38"/>
        </w:rPr>
        <w:t> </w:t>
      </w:r>
      <w:r>
        <w:rPr>
          <w:color w:val="231F20"/>
        </w:rPr>
        <w:t>rate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6.9%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June</w:t>
      </w:r>
      <w:r>
        <w:rPr>
          <w:color w:val="231F20"/>
          <w:spacing w:val="-38"/>
        </w:rPr>
        <w:t> </w:t>
      </w:r>
      <w:r>
        <w:rPr>
          <w:color w:val="231F20"/>
          <w:spacing w:val="-5"/>
        </w:rPr>
        <w:t>2007,</w:t>
      </w:r>
    </w:p>
    <w:p>
      <w:pPr>
        <w:pStyle w:val="BodyText"/>
        <w:spacing w:line="268" w:lineRule="auto"/>
        <w:ind w:left="154" w:right="131"/>
      </w:pPr>
      <w:r>
        <w:rPr>
          <w:color w:val="231F20"/>
          <w:w w:val="95"/>
        </w:rPr>
        <w:t>1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implied </w:t>
      </w:r>
      <w:r>
        <w:rPr>
          <w:color w:val="231F20"/>
          <w:w w:val="90"/>
        </w:rPr>
        <w:t>improvement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provide </w:t>
      </w:r>
      <w:r>
        <w:rPr>
          <w:color w:val="231F20"/>
        </w:rPr>
        <w:t>support for a more substantial recovery in private consumption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rest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this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8"/>
      </w:pPr>
    </w:p>
    <w:p>
      <w:pPr>
        <w:pStyle w:val="Heading4"/>
        <w:ind w:left="154"/>
      </w:pPr>
      <w:r>
        <w:rPr>
          <w:color w:val="A70740"/>
        </w:rPr>
        <w:t>The United</w:t>
      </w:r>
      <w:r>
        <w:rPr>
          <w:color w:val="A70740"/>
          <w:spacing w:val="-51"/>
        </w:rPr>
        <w:t> </w:t>
      </w:r>
      <w:r>
        <w:rPr>
          <w:color w:val="A70740"/>
        </w:rPr>
        <w:t>States</w:t>
      </w:r>
    </w:p>
    <w:p>
      <w:pPr>
        <w:pStyle w:val="BodyText"/>
        <w:spacing w:line="268" w:lineRule="auto" w:before="24"/>
        <w:ind w:left="154" w:right="440"/>
      </w:pPr>
      <w:r>
        <w:rPr>
          <w:color w:val="231F20"/>
        </w:rPr>
        <w:t>US</w:t>
      </w:r>
      <w:r>
        <w:rPr>
          <w:color w:val="231F20"/>
          <w:spacing w:val="-34"/>
        </w:rPr>
        <w:t> </w:t>
      </w:r>
      <w:r>
        <w:rPr>
          <w:color w:val="231F20"/>
        </w:rPr>
        <w:t>GDP</w:t>
      </w:r>
      <w:r>
        <w:rPr>
          <w:color w:val="231F20"/>
          <w:spacing w:val="-30"/>
        </w:rPr>
        <w:t> </w:t>
      </w:r>
      <w:r>
        <w:rPr>
          <w:color w:val="231F20"/>
        </w:rPr>
        <w:t>growth</w:t>
      </w:r>
      <w:r>
        <w:rPr>
          <w:color w:val="231F20"/>
          <w:spacing w:val="-31"/>
        </w:rPr>
        <w:t> </w:t>
      </w:r>
      <w:r>
        <w:rPr>
          <w:color w:val="231F20"/>
        </w:rPr>
        <w:t>was</w:t>
      </w:r>
      <w:r>
        <w:rPr>
          <w:color w:val="231F20"/>
          <w:spacing w:val="-30"/>
        </w:rPr>
        <w:t> </w:t>
      </w:r>
      <w:r>
        <w:rPr>
          <w:color w:val="231F20"/>
        </w:rPr>
        <w:t>0.8%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Q2,</w:t>
      </w:r>
      <w:r>
        <w:rPr>
          <w:color w:val="231F20"/>
          <w:spacing w:val="-30"/>
        </w:rPr>
        <w:t> </w:t>
      </w:r>
      <w:r>
        <w:rPr>
          <w:color w:val="231F20"/>
        </w:rPr>
        <w:t>up</w:t>
      </w:r>
      <w:r>
        <w:rPr>
          <w:color w:val="231F20"/>
          <w:spacing w:val="-34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0.2%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Q1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2.9).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BodyText"/>
        <w:spacing w:line="268" w:lineRule="auto"/>
        <w:ind w:left="154" w:right="131"/>
      </w:pPr>
      <w:r>
        <w:rPr>
          <w:color w:val="231F20"/>
          <w:w w:val="90"/>
        </w:rPr>
        <w:t>non-residential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4" w:equalWidth="0">
            <w:col w:w="686" w:space="2110"/>
            <w:col w:w="1010" w:space="40"/>
            <w:col w:w="239" w:space="1243"/>
            <w:col w:w="5292"/>
          </w:cols>
        </w:sectPr>
      </w:pPr>
    </w:p>
    <w:p>
      <w:pPr>
        <w:tabs>
          <w:tab w:pos="880" w:val="left" w:leader="none"/>
          <w:tab w:pos="1192" w:val="left" w:leader="none"/>
          <w:tab w:pos="2109" w:val="left" w:leader="none"/>
          <w:tab w:pos="2383" w:val="left" w:leader="none"/>
          <w:tab w:pos="2696" w:val="left" w:leader="none"/>
        </w:tabs>
        <w:spacing w:before="6"/>
        <w:ind w:left="245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16   </w:t>
      </w:r>
      <w:r>
        <w:rPr>
          <w:color w:val="231F20"/>
          <w:spacing w:val="29"/>
          <w:position w:val="1"/>
          <w:sz w:val="12"/>
        </w:rPr>
        <w:t> </w:t>
      </w:r>
      <w:r>
        <w:rPr>
          <w:color w:val="231F20"/>
          <w:position w:val="1"/>
          <w:sz w:val="12"/>
        </w:rPr>
        <w:t>12</w:t>
        <w:tab/>
        <w:t>8</w:t>
        <w:tab/>
        <w:t>4   </w:t>
      </w:r>
      <w:r>
        <w:rPr>
          <w:color w:val="231F20"/>
          <w:sz w:val="16"/>
        </w:rPr>
        <w:t>–  </w:t>
      </w:r>
      <w:r>
        <w:rPr>
          <w:color w:val="231F20"/>
          <w:position w:val="1"/>
          <w:sz w:val="12"/>
        </w:rPr>
        <w:t>0</w:t>
      </w:r>
      <w:r>
        <w:rPr>
          <w:color w:val="231F20"/>
          <w:spacing w:val="26"/>
          <w:position w:val="1"/>
          <w:sz w:val="12"/>
        </w:rPr>
        <w:t> </w:t>
      </w:r>
      <w:r>
        <w:rPr>
          <w:color w:val="231F20"/>
          <w:sz w:val="16"/>
        </w:rPr>
        <w:t>+</w:t>
      </w:r>
      <w:r>
        <w:rPr>
          <w:color w:val="231F20"/>
          <w:spacing w:val="30"/>
          <w:sz w:val="16"/>
        </w:rPr>
        <w:t> </w:t>
      </w:r>
      <w:r>
        <w:rPr>
          <w:color w:val="231F20"/>
          <w:position w:val="1"/>
          <w:sz w:val="12"/>
        </w:rPr>
        <w:t>4</w:t>
        <w:tab/>
        <w:t>8</w:t>
        <w:tab/>
        <w:t>12</w:t>
        <w:tab/>
        <w:t>16 20 24</w:t>
      </w:r>
      <w:r>
        <w:rPr>
          <w:color w:val="231F20"/>
          <w:spacing w:val="34"/>
          <w:position w:val="1"/>
          <w:sz w:val="12"/>
        </w:rPr>
        <w:t> </w:t>
      </w:r>
      <w:r>
        <w:rPr>
          <w:color w:val="231F20"/>
          <w:position w:val="1"/>
          <w:sz w:val="12"/>
        </w:rPr>
        <w:t>28</w:t>
      </w:r>
    </w:p>
    <w:p>
      <w:pPr>
        <w:spacing w:before="50"/>
        <w:ind w:left="1063" w:right="0" w:firstLine="0"/>
        <w:jc w:val="left"/>
        <w:rPr>
          <w:sz w:val="12"/>
        </w:rPr>
      </w:pPr>
      <w:r>
        <w:rPr>
          <w:color w:val="231F20"/>
          <w:sz w:val="12"/>
        </w:rPr>
        <w:t>Number of quarters from trough in output</w:t>
      </w:r>
    </w:p>
    <w:p>
      <w:pPr>
        <w:spacing w:before="108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Sources: Eurostat, Thomson Datastream and Bank 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Thomson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Datastream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1995.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troughed.</w:t>
      </w:r>
    </w:p>
    <w:p>
      <w:pPr>
        <w:pStyle w:val="BodyText"/>
        <w:spacing w:line="268" w:lineRule="auto"/>
        <w:ind w:left="154" w:right="131"/>
      </w:pPr>
      <w:r>
        <w:rPr/>
        <w:br w:type="column"/>
      </w:r>
      <w:r>
        <w:rPr>
          <w:color w:val="231F20"/>
          <w:w w:val="90"/>
        </w:rPr>
        <w:t>part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renewed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gasoline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  <w:w w:val="95"/>
        </w:rPr>
        <w:t>income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quarters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slightly 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year.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46" w:space="882"/>
            <w:col w:w="5292"/>
          </w:cols>
        </w:sectPr>
      </w:pPr>
    </w:p>
    <w:p>
      <w:pPr>
        <w:spacing w:line="259" w:lineRule="auto" w:before="110"/>
        <w:ind w:left="180" w:right="35" w:firstLine="0"/>
        <w:jc w:val="left"/>
        <w:rPr>
          <w:sz w:val="12"/>
        </w:rPr>
      </w:pPr>
      <w:bookmarkStart w:name="Asia" w:id="39"/>
      <w:bookmarkEnd w:id="39"/>
      <w:r>
        <w:rPr/>
      </w:r>
      <w:bookmarkStart w:name="Net trade" w:id="40"/>
      <w:bookmarkEnd w:id="4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2.9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 US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180" w:right="121"/>
      </w:pPr>
      <w:r>
        <w:rPr/>
        <w:br w:type="column"/>
      </w:r>
      <w:r>
        <w:rPr>
          <w:color w:val="231F20"/>
          <w:w w:val="95"/>
        </w:rPr>
        <w:t>key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tightening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sustained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spills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sectPr>
          <w:headerReference w:type="even" r:id="rId33"/>
          <w:headerReference w:type="default" r:id="rId34"/>
          <w:pgSz w:w="11900" w:h="16840"/>
          <w:pgMar w:header="446" w:footer="0" w:top="1560" w:bottom="280" w:left="640" w:right="640"/>
          <w:cols w:num="2" w:equalWidth="0">
            <w:col w:w="3760" w:space="1543"/>
            <w:col w:w="5317"/>
          </w:cols>
        </w:sectPr>
      </w:pPr>
    </w:p>
    <w:p>
      <w:pPr>
        <w:spacing w:before="56"/>
        <w:ind w:left="361" w:right="0" w:firstLine="0"/>
        <w:jc w:val="left"/>
        <w:rPr>
          <w:sz w:val="12"/>
        </w:rPr>
      </w:pPr>
      <w:r>
        <w:rPr/>
        <w:pict>
          <v:group style="position:absolute;margin-left:41.023998pt;margin-top:3.615366pt;width:7.1pt;height:25.3pt;mso-position-horizontal-relative:page;mso-position-vertical-relative:paragraph;z-index:15780864" coordorigin="820,72" coordsize="142,506">
            <v:rect style="position:absolute;left:820;top:72;width:142;height:142" filled="true" fillcolor="#fcaf17" stroked="false">
              <v:fill type="solid"/>
            </v:rect>
            <v:rect style="position:absolute;left:820;top:254;width:142;height:142" filled="true" fillcolor="#741c66" stroked="false">
              <v:fill type="solid"/>
            </v:rect>
            <v:rect style="position:absolute;left:820;top:435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Government</w:t>
      </w:r>
    </w:p>
    <w:p>
      <w:pPr>
        <w:spacing w:line="307" w:lineRule="auto" w:before="39"/>
        <w:ind w:left="361" w:right="-19" w:firstLine="0"/>
        <w:jc w:val="left"/>
        <w:rPr>
          <w:sz w:val="12"/>
        </w:rPr>
      </w:pPr>
      <w:r>
        <w:rPr>
          <w:color w:val="231F20"/>
          <w:w w:val="90"/>
          <w:sz w:val="12"/>
        </w:rPr>
        <w:t>Non-residential investment </w:t>
      </w:r>
      <w:r>
        <w:rPr>
          <w:color w:val="231F20"/>
          <w:sz w:val="12"/>
        </w:rPr>
        <w:t>Net trade</w:t>
      </w:r>
    </w:p>
    <w:p>
      <w:pPr>
        <w:spacing w:line="139" w:lineRule="exact" w:before="0"/>
        <w:ind w:left="36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1376" from="41.077pt,4.298005pt" to="48.163pt,4.298005pt" stroked="true" strokeweight="1pt" strokecolor="#f15f22">
            <v:stroke dashstyle="solid"/>
            <w10:wrap type="none"/>
          </v:line>
        </w:pict>
      </w:r>
      <w:r>
        <w:rPr>
          <w:color w:val="231F20"/>
          <w:sz w:val="12"/>
        </w:rPr>
        <w:t>GDP (per cent)</w:t>
      </w:r>
    </w:p>
    <w:p>
      <w:pPr>
        <w:spacing w:line="307" w:lineRule="auto" w:before="25"/>
        <w:ind w:left="361" w:right="9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Household consumption</w:t>
      </w:r>
      <w:r>
        <w:rPr>
          <w:color w:val="231F20"/>
          <w:w w:val="95"/>
          <w:position w:val="4"/>
          <w:sz w:val="11"/>
        </w:rPr>
        <w:t>(b) </w:t>
      </w:r>
      <w:r>
        <w:rPr>
          <w:color w:val="231F20"/>
          <w:w w:val="90"/>
          <w:sz w:val="12"/>
        </w:rPr>
        <w:t>Change in private inventories </w:t>
      </w:r>
      <w:r>
        <w:rPr>
          <w:color w:val="231F20"/>
          <w:sz w:val="12"/>
        </w:rPr>
        <w:t>Residential investment</w:t>
      </w:r>
    </w:p>
    <w:p>
      <w:pPr>
        <w:spacing w:before="66"/>
        <w:ind w:left="1272" w:right="0" w:firstLine="0"/>
        <w:jc w:val="left"/>
        <w:rPr>
          <w:sz w:val="12"/>
        </w:rPr>
      </w:pPr>
      <w:r>
        <w:rPr/>
        <w:pict>
          <v:group style="position:absolute;margin-left:127.690002pt;margin-top:-25.932425pt;width:7.1pt;height:25.3pt;mso-position-horizontal-relative:page;mso-position-vertical-relative:paragraph;z-index:15781888" coordorigin="2554,-519" coordsize="142,506">
            <v:rect style="position:absolute;left:2553;top:-337;width:142;height:142" filled="true" fillcolor="#59b6e7" stroked="false">
              <v:fill type="solid"/>
            </v:rect>
            <v:rect style="position:absolute;left:2553;top:-156;width:142;height:142" filled="true" fillcolor="#9c8dc3" stroked="false">
              <v:fill type="solid"/>
            </v:rect>
            <v:rect style="position:absolute;left:2553;top:-519;width:142;height:142" filled="true" fillcolor="#75c043" stroked="false">
              <v:fill type="solid"/>
            </v:rect>
            <w10:wrap type="none"/>
          </v:group>
        </w:pict>
      </w:r>
      <w:r>
        <w:rPr/>
        <w:pict>
          <v:group style="position:absolute;margin-left:41.023998pt;margin-top:12.254975pt;width:184.45pt;height:141.75pt;mso-position-horizontal-relative:page;mso-position-vertical-relative:paragraph;z-index:15782400" coordorigin="820,245" coordsize="3689,2835">
            <v:rect style="position:absolute;left:825;top:250;width:3676;height:2825" filled="false" stroked="true" strokeweight=".5pt" strokecolor="#231f20">
              <v:stroke dashstyle="solid"/>
            </v:rect>
            <v:shape style="position:absolute;left:1651;top:2142;width:2629;height:380" coordorigin="1651,2143" coordsize="2629,380" path="m2025,2143l1651,2143,1651,2363,2025,2363,2025,2143xm2588,2143l2215,2143,2215,2523,2588,2523,2588,2143xm3152,2143l2779,2143,2779,2443,3152,2443,3152,2143xm3716,2143l3343,2143,3343,2403,3716,2403,3716,2143xm4280,2143l3907,2143,3907,2283,4280,2283,4280,2143xe" filled="true" fillcolor="#9c8dc3" stroked="false">
              <v:path arrowok="t"/>
              <v:fill type="solid"/>
            </v:shape>
            <v:shape style="position:absolute;left:1087;top:2002;width:3193;height:841" coordorigin="1087,2003" coordsize="3193,841" path="m1461,2143l1087,2143,1087,2303,1461,2303,1461,2143xm2025,2003l1651,2003,1651,2143,2025,2143,2025,2003xm2588,2103l2215,2103,2215,2143,2588,2143,2588,2103xm3152,2443l2779,2443,2779,2843,3152,2843,3152,2443xm3716,2403l3343,2403,3343,2603,3716,2603,3716,2403xm4280,2083l3907,2083,3907,2143,4280,2143,4280,2083xe" filled="true" fillcolor="#59b6e7" stroked="false">
              <v:path arrowok="t"/>
              <v:fill type="solid"/>
            </v:shape>
            <v:shape style="position:absolute;left:1087;top:1265;width:3193;height:878" coordorigin="1087,1265" coordsize="3193,878" path="m1461,1265l1087,1265,1087,2143,1461,2143,1461,1265xm2025,1523l1651,1523,1651,2003,2025,2003,2025,1523xm2588,1563l2215,1563,2215,2103,2588,2103,2588,1563xm3152,1345l2779,1345,2779,2143,3152,2143,3152,1345xm3716,1386l3343,1386,3343,2143,3716,2143,3716,1386xm4280,1823l3907,1823,3907,2083,4280,2083,4280,1823xe" filled="true" fillcolor="#75c043" stroked="false">
              <v:path arrowok="t"/>
              <v:fill type="solid"/>
            </v:shape>
            <v:shape style="position:absolute;left:1087;top:985;width:3193;height:1778" coordorigin="1087,985" coordsize="3193,1778" path="m1461,1225l1087,1225,1087,1265,1461,1265,1461,1225xm2025,1385l1651,1385,1651,1523,2025,1523,2025,1385xm2588,2523l2215,2523,2215,2603,2588,2603,2588,2523xm3152,985l2779,985,2779,1345,3152,1345,3152,985xm3716,2603l3343,2603,3343,2763,3716,2763,3716,2603xm4280,1483l3907,1483,3907,1823,4280,1823,4280,1483xe" filled="true" fillcolor="#00558b" stroked="false">
              <v:path arrowok="t"/>
              <v:fill type="solid"/>
            </v:shape>
            <v:shape style="position:absolute;left:1087;top:845;width:3193;height:2038" coordorigin="1087,845" coordsize="3193,2038" path="m1461,845l1087,845,1087,1225,1461,1225,1461,845xm2025,1245l1651,1245,1651,1385,2025,1385,2025,1245xm2588,1405l2215,1405,2215,1563,2588,1563,2588,1405xm3152,2843l2779,2843,2779,2883,3152,2883,3152,2843xm3716,1326l3343,1326,3343,1386,3716,1386,3716,1326xm4280,1245l3907,1245,3907,1483,4280,1483,4280,1245xe" filled="true" fillcolor="#741c66" stroked="false">
              <v:path arrowok="t"/>
              <v:fill type="solid"/>
            </v:shape>
            <v:shape style="position:absolute;left:1087;top:564;width:3193;height:2219" coordorigin="1087,565" coordsize="3193,2219" path="m1461,565l1087,565,1087,845,1461,845,1461,565xm2025,1205l1651,1205,1651,1245,2025,1245,2025,1205xm2588,1365l2215,1365,2215,1405,2588,1405,2588,1365xm3152,785l2779,785,2779,985,3152,985,3152,785xm3716,2763l3343,2763,3343,2783,3716,2783,3716,2763xm4280,1005l3907,1005,3907,1245,4280,1245,4280,1005xe" filled="true" fillcolor="#fcaf17" stroked="false">
              <v:path arrowok="t"/>
              <v:fill type="solid"/>
            </v:shape>
            <v:shape style="position:absolute;left:993;top:726;width:3516;height:2347" coordorigin="993,727" coordsize="3516,2347" path="m4395,2604l4509,2604m4395,2144l4509,2144m4395,1664l4509,1664m4395,1186l4509,1186m4395,727l4509,727m993,3073l993,2960m3249,3073l3249,2960e" filled="false" stroked="true" strokeweight=".5pt" strokecolor="#231f20">
              <v:path arrowok="t"/>
              <v:stroke dashstyle="solid"/>
            </v:shape>
            <v:shape style="position:absolute;left:1280;top:745;width:2820;height:1218" coordorigin="1281,745" coordsize="2820,1218" path="m1281,745l1844,1424,2408,1803,2972,1524,3536,1963,4100,1144e" filled="false" stroked="true" strokeweight="1pt" strokecolor="#f15f22">
              <v:path arrowok="t"/>
              <v:stroke dashstyle="solid"/>
            </v:shape>
            <v:line style="position:absolute" from="1102,2143" to="4282,2143" stroked="true" strokeweight=".5pt" strokecolor="#231f20">
              <v:stroke dashstyle="solid"/>
            </v:line>
            <v:shape style="position:absolute;left:823;top:721;width:114;height:1878" coordorigin="824,721" coordsize="114,1878" path="m824,2599l937,2599m824,2139l937,2139m824,1659l937,1659m824,1181l937,1181m824,721l937,721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1"/>
        <w:ind w:left="3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1.6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line="194" w:lineRule="exact"/>
        <w:ind w:left="361"/>
      </w:pPr>
      <w:r>
        <w:rPr/>
        <w:br w:type="column"/>
      </w:r>
      <w:r>
        <w:rPr>
          <w:color w:val="231F20"/>
        </w:rPr>
        <w:t>wider economy.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1"/>
        <w:ind w:left="361"/>
      </w:pPr>
      <w:r>
        <w:rPr>
          <w:color w:val="A70740"/>
        </w:rPr>
        <w:t>Asia</w:t>
      </w:r>
    </w:p>
    <w:p>
      <w:pPr>
        <w:pStyle w:val="BodyText"/>
        <w:spacing w:line="268" w:lineRule="auto" w:before="23"/>
        <w:ind w:left="361" w:right="249"/>
        <w:jc w:val="both"/>
      </w:pPr>
      <w:r>
        <w:rPr>
          <w:color w:val="231F20"/>
          <w:w w:val="90"/>
        </w:rPr>
        <w:t>Asian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robust.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upward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economists’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Asia,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China.</w:t>
      </w:r>
    </w:p>
    <w:p>
      <w:pPr>
        <w:pStyle w:val="BodyText"/>
        <w:spacing w:line="268" w:lineRule="auto"/>
        <w:ind w:left="361" w:right="521"/>
        <w:jc w:val="both"/>
      </w:pPr>
      <w:r>
        <w:rPr>
          <w:color w:val="231F20"/>
          <w:w w:val="95"/>
        </w:rPr>
        <w:t>Chinese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Q2, </w:t>
      </w:r>
      <w:r>
        <w:rPr>
          <w:color w:val="231F20"/>
        </w:rPr>
        <w:t>with</w:t>
      </w:r>
      <w:r>
        <w:rPr>
          <w:color w:val="231F20"/>
          <w:spacing w:val="-31"/>
        </w:rPr>
        <w:t> </w:t>
      </w:r>
      <w:r>
        <w:rPr>
          <w:color w:val="231F20"/>
        </w:rPr>
        <w:t>annual</w:t>
      </w:r>
      <w:r>
        <w:rPr>
          <w:color w:val="231F20"/>
          <w:spacing w:val="-30"/>
        </w:rPr>
        <w:t> </w:t>
      </w:r>
      <w:r>
        <w:rPr>
          <w:color w:val="231F20"/>
        </w:rPr>
        <w:t>growth</w:t>
      </w:r>
      <w:r>
        <w:rPr>
          <w:color w:val="231F20"/>
          <w:spacing w:val="-30"/>
        </w:rPr>
        <w:t> </w:t>
      </w:r>
      <w:r>
        <w:rPr>
          <w:color w:val="231F20"/>
        </w:rPr>
        <w:t>reported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be</w:t>
      </w:r>
      <w:r>
        <w:rPr>
          <w:color w:val="231F20"/>
          <w:spacing w:val="-31"/>
        </w:rPr>
        <w:t> </w:t>
      </w:r>
      <w:r>
        <w:rPr>
          <w:color w:val="231F20"/>
        </w:rPr>
        <w:t>almost</w:t>
      </w:r>
      <w:r>
        <w:rPr>
          <w:color w:val="231F20"/>
          <w:spacing w:val="-30"/>
        </w:rPr>
        <w:t> </w:t>
      </w:r>
      <w:r>
        <w:rPr>
          <w:color w:val="231F20"/>
        </w:rPr>
        <w:t>12%.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4" w:equalWidth="0">
            <w:col w:w="1675" w:space="67"/>
            <w:col w:w="2128" w:space="40"/>
            <w:col w:w="233" w:space="978"/>
            <w:col w:w="5499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3187" w:val="left" w:leader="none"/>
        </w:tabs>
        <w:spacing w:before="0"/>
        <w:ind w:left="1230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Source: Bureau of Economic Analysis.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51" w:val="left" w:leader="none"/>
        </w:tabs>
        <w:spacing w:line="240" w:lineRule="auto" w:before="0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20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65" w:right="0" w:firstLine="0"/>
        <w:jc w:val="left"/>
        <w:rPr>
          <w:sz w:val="18"/>
        </w:rPr>
      </w:pPr>
      <w:r>
        <w:rPr>
          <w:color w:val="A70740"/>
          <w:sz w:val="18"/>
        </w:rPr>
        <w:t>Chart 2.10 </w:t>
      </w:r>
      <w:r>
        <w:rPr>
          <w:color w:val="231F20"/>
          <w:sz w:val="18"/>
        </w:rPr>
        <w:t>Survey indicators of goods exports</w:t>
      </w:r>
    </w:p>
    <w:p>
      <w:pPr>
        <w:spacing w:line="256" w:lineRule="auto" w:before="118"/>
        <w:ind w:left="2298" w:right="-4" w:hanging="250"/>
        <w:jc w:val="left"/>
        <w:rPr>
          <w:sz w:val="12"/>
        </w:rPr>
      </w:pPr>
      <w:r>
        <w:rPr>
          <w:color w:val="231F20"/>
          <w:w w:val="90"/>
          <w:sz w:val="12"/>
        </w:rPr>
        <w:t>Differences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from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averages</w:t>
      </w:r>
      <w:r>
        <w:rPr>
          <w:color w:val="231F20"/>
          <w:spacing w:val="-7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1998 </w:t>
      </w:r>
      <w:r>
        <w:rPr>
          <w:color w:val="231F20"/>
          <w:w w:val="90"/>
          <w:sz w:val="12"/>
        </w:rPr>
        <w:t>(number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144" w:right="-44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line style="position:absolute" from="167,1267" to="3543,1267" stroked="true" strokeweight=".5pt" strokecolor="#231f20">
              <v:stroke dashstyle="solid"/>
            </v:line>
            <v:shape style="position:absolute;left:167;top:318;width:3501;height:2510" coordorigin="168,319" coordsize="3501,2510" path="m3555,2526l3668,2526m3555,2217l3668,2217m3555,1889l3668,1889m3555,1579l3668,1579m3555,1266l3668,1266m3555,957l3668,957m3555,629l3668,629m3555,319l3668,319m168,2828l168,2715m531,2828l531,2715m897,2828l897,2715m1263,2828l1263,2715m1629,2828l1629,2715m1995,2828l1995,2715m2358,2828l2358,2715m2724,2828l2724,2715m3090,2828l3090,2715m3456,2828l3456,2715e" filled="false" stroked="true" strokeweight=".5pt" strokecolor="#231f20">
              <v:path arrowok="t"/>
              <v:stroke dashstyle="solid"/>
            </v:shape>
            <v:shape style="position:absolute;left:166;top:210;width:3377;height:2258" coordorigin="167,210" coordsize="3377,2258" path="m167,1456l255,1938,343,2468,444,2265,532,2032,620,1985,709,1752,810,1269,897,1082,986,1362,1074,1129,1175,927,1262,880,1351,1549,1439,2079,1540,2421,1628,2079,1716,1798,1804,1456,1905,1596,1993,1549,2082,1549,2169,1315,2271,1176,2358,973,2535,600,2636,833,2724,880,2812,1222,2900,927,3001,739,3089,646,3178,412,3265,257,3366,210,3454,304,3543,210e" filled="false" stroked="true" strokeweight="1pt" strokecolor="#75c043">
              <v:path arrowok="t"/>
              <v:stroke dashstyle="solid"/>
            </v:shape>
            <v:shape style="position:absolute;left:166;top:225;width:3377;height:2461" coordorigin="167,225" coordsize="3377,2461" path="m167,1362l255,1751,343,2203,444,2576,532,2685,620,2514,709,1876,810,1408,897,1144,986,1113,1074,1206,1175,1330,1262,1408,1351,1377,1439,1642,1540,1922,1628,1922,1716,1845,1804,1580,1905,1237,1993,1222,2082,1269,2169,1346,2271,1330,2358,1113,2447,973,2535,801,2636,708,2724,630,2812,599,2900,583,3001,677,3089,708,3178,692,3265,443,3366,334,3454,366,3543,225e" filled="false" stroked="true" strokeweight="1pt" strokecolor="#b01c88">
              <v:path arrowok="t"/>
              <v:stroke dashstyle="solid"/>
            </v:shape>
            <v:shape style="position:absolute;left:166;top:210;width:3377;height:2381" coordorigin="167,210" coordsize="3377,2381" path="m167,1626l255,1859,343,2232,444,2544,532,2591,620,2404,709,1922,810,1361,897,1066,986,1019,1074,1035,1175,1066,1262,1113,1351,1097,1439,1284,1540,1766,1628,1828,1716,1812,1804,1688,1905,1501,1993,1501,2082,1610,2169,1688,2271,1392,2358,1113,2447,754,2535,334,2636,459,2724,693,2812,708,2900,957,3001,1097,3089,879,3178,724,3265,615,3366,210,3454,210,3543,428e" filled="false" stroked="true" strokeweight="1pt" strokecolor="#7d8fc8">
              <v:path arrowok="t"/>
              <v:stroke dashstyle="solid"/>
            </v:shape>
            <v:shape style="position:absolute;left:3;top:318;width:114;height:2208" coordorigin="3,319" coordsize="114,2208" path="m3,2526l117,2526m3,2216l117,2216m3,1889l117,1889m3,1579l117,1579m3,1266l117,1266m3,956l117,956m3,629l117,629m3,319l117,319e" filled="false" stroked="true" strokeweight=".5pt" strokecolor="#231f20">
              <v:path arrowok="t"/>
              <v:stroke dashstyle="solid"/>
            </v:shape>
            <v:shape style="position:absolute;left:1173;top:668;width:975;height:50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Agents’ scores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160"/>
                      <w:ind w:left="62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BCC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245;top:1538;width:31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CBI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866" w:val="left" w:leader="none"/>
          <w:tab w:pos="2232" w:val="left" w:leader="none"/>
          <w:tab w:pos="2597" w:val="left" w:leader="none"/>
          <w:tab w:pos="2963" w:val="left" w:leader="none"/>
          <w:tab w:pos="3329" w:val="left" w:leader="none"/>
        </w:tabs>
        <w:spacing w:before="44"/>
        <w:ind w:left="338" w:right="0" w:firstLine="0"/>
        <w:jc w:val="left"/>
        <w:rPr>
          <w:sz w:val="12"/>
        </w:rPr>
      </w:pPr>
      <w:r>
        <w:rPr>
          <w:color w:val="231F20"/>
          <w:sz w:val="12"/>
        </w:rPr>
        <w:t>1998     99   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65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 and CBI.</w:t>
      </w:r>
    </w:p>
    <w:p>
      <w:pPr>
        <w:pStyle w:val="BodyText"/>
        <w:spacing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72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spacing w:before="80"/>
        <w:ind w:left="7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5" w:lineRule="exact" w:before="75"/>
        <w:ind w:left="72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1" w:lineRule="exact" w:before="0"/>
        <w:ind w:left="7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45"/>
        <w:ind w:left="72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1"/>
        <w:ind w:left="72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2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2912" from="40.299pt,-30.889399pt" to="255.732pt,-30.889399pt" stroked="true" strokeweight=".7pt" strokecolor="#a70740">
            <v:stroke dashstyle="solid"/>
            <w10:wrap type="none"/>
          </v:line>
        </w:pict>
      </w:r>
      <w:r>
        <w:rPr>
          <w:color w:val="231F20"/>
          <w:sz w:val="12"/>
        </w:rPr>
        <w:t>2.0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0"/>
        <w:rPr>
          <w:sz w:val="15"/>
        </w:rPr>
      </w:pPr>
    </w:p>
    <w:p>
      <w:pPr>
        <w:spacing w:line="123" w:lineRule="exact" w:before="0"/>
        <w:ind w:left="23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69" w:lineRule="exact" w:before="0"/>
        <w:ind w:left="1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6" w:lineRule="exact" w:before="20"/>
        <w:ind w:left="1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2" w:lineRule="exact" w:before="0"/>
        <w:ind w:left="1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4"/>
        <w:ind w:left="23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3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Heading4"/>
        <w:ind w:left="165"/>
      </w:pPr>
      <w:r>
        <w:rPr>
          <w:color w:val="A70740"/>
        </w:rPr>
        <w:t>Net trade</w:t>
      </w:r>
    </w:p>
    <w:p>
      <w:pPr>
        <w:pStyle w:val="BodyText"/>
        <w:spacing w:line="268" w:lineRule="auto" w:before="24"/>
        <w:ind w:left="165" w:right="188"/>
      </w:pPr>
      <w:r>
        <w:rPr>
          <w:color w:val="231F20"/>
          <w:w w:val="95"/>
        </w:rPr>
        <w:t>Robust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exports.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degree.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  <w:w w:val="90"/>
        </w:rPr>
        <w:t>reports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affected exporters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preferred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keep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accept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margins,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responded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that,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exporters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 </w:t>
      </w:r>
      <w:r>
        <w:rPr>
          <w:color w:val="231F20"/>
        </w:rPr>
        <w:t>goods</w:t>
      </w:r>
      <w:r>
        <w:rPr>
          <w:color w:val="231F20"/>
          <w:spacing w:val="-39"/>
        </w:rPr>
        <w:t> </w:t>
      </w:r>
      <w:r>
        <w:rPr>
          <w:color w:val="231F20"/>
        </w:rPr>
        <w:t>remained</w:t>
      </w:r>
      <w:r>
        <w:rPr>
          <w:color w:val="231F20"/>
          <w:spacing w:val="-38"/>
        </w:rPr>
        <w:t> </w:t>
      </w:r>
      <w:r>
        <w:rPr>
          <w:color w:val="231F20"/>
        </w:rPr>
        <w:t>strong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0"/>
        </w:rPr>
        <w:t> </w:t>
      </w:r>
      <w:r>
        <w:rPr>
          <w:color w:val="231F20"/>
        </w:rPr>
        <w:t>year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  <w:spacing w:val="-5"/>
        </w:rPr>
        <w:t>2.10).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65" w:right="188"/>
      </w:pP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contrasts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 exports,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missing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trader intra-community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(MTIC),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slowing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2.11).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 odds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given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relatively import-intensive.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goods</w:t>
      </w:r>
      <w:r>
        <w:rPr>
          <w:color w:val="231F20"/>
          <w:spacing w:val="-27"/>
        </w:rPr>
        <w:t> </w:t>
      </w:r>
      <w:r>
        <w:rPr>
          <w:color w:val="231F20"/>
        </w:rPr>
        <w:t>volumes</w:t>
      </w:r>
      <w:r>
        <w:rPr>
          <w:color w:val="231F20"/>
          <w:spacing w:val="-27"/>
        </w:rPr>
        <w:t> </w:t>
      </w:r>
      <w:r>
        <w:rPr>
          <w:color w:val="231F20"/>
        </w:rPr>
        <w:t>data</w:t>
      </w:r>
      <w:r>
        <w:rPr>
          <w:color w:val="231F20"/>
          <w:spacing w:val="-23"/>
        </w:rPr>
        <w:t> </w:t>
      </w:r>
      <w:r>
        <w:rPr>
          <w:color w:val="231F20"/>
        </w:rPr>
        <w:t>are</w:t>
      </w:r>
      <w:r>
        <w:rPr>
          <w:color w:val="231F20"/>
          <w:spacing w:val="-23"/>
        </w:rPr>
        <w:t> </w:t>
      </w:r>
      <w:r>
        <w:rPr>
          <w:color w:val="231F20"/>
        </w:rPr>
        <w:t>mismeasured.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0" w:lineRule="atLeast"/>
        <w:ind w:left="165" w:right="188"/>
      </w:pPr>
      <w:r>
        <w:rPr>
          <w:color w:val="231F20"/>
          <w:w w:val="95"/>
        </w:rPr>
        <w:t>Measurement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broadly offset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another,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leaving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affected. </w:t>
      </w:r>
      <w:r>
        <w:rPr>
          <w:color w:val="231F20"/>
        </w:rPr>
        <w:t>And trade in services is unaffected by MTIC-related </w:t>
      </w:r>
      <w:r>
        <w:rPr>
          <w:color w:val="231F20"/>
          <w:w w:val="90"/>
        </w:rPr>
        <w:t>measurement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issues.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strong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two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3" w:equalWidth="0">
            <w:col w:w="3833" w:space="40"/>
            <w:col w:w="271" w:space="1172"/>
            <w:col w:w="5304"/>
          </w:cols>
        </w:sectPr>
      </w:pPr>
    </w:p>
    <w:p>
      <w:pPr>
        <w:pStyle w:val="ListParagraph"/>
        <w:numPr>
          <w:ilvl w:val="0"/>
          <w:numId w:val="21"/>
        </w:numPr>
        <w:tabs>
          <w:tab w:pos="337" w:val="left" w:leader="none"/>
        </w:tabs>
        <w:spacing w:line="72" w:lineRule="exact" w:before="0" w:after="0"/>
        <w:ind w:left="336" w:right="0" w:hanging="172"/>
        <w:jc w:val="left"/>
        <w:rPr>
          <w:sz w:val="11"/>
        </w:rPr>
      </w:pP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companies’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reported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production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overseas</w:t>
      </w:r>
    </w:p>
    <w:p>
      <w:pPr>
        <w:spacing w:before="2"/>
        <w:ind w:left="336" w:right="0" w:firstLine="0"/>
        <w:jc w:val="left"/>
        <w:rPr>
          <w:sz w:val="11"/>
        </w:rPr>
      </w:pPr>
      <w:r>
        <w:rPr>
          <w:color w:val="231F20"/>
          <w:sz w:val="11"/>
        </w:rPr>
        <w:t>customers over the past three months.</w:t>
      </w:r>
    </w:p>
    <w:p>
      <w:pPr>
        <w:pStyle w:val="ListParagraph"/>
        <w:numPr>
          <w:ilvl w:val="0"/>
          <w:numId w:val="21"/>
        </w:numPr>
        <w:tabs>
          <w:tab w:pos="337" w:val="left" w:leader="none"/>
        </w:tabs>
        <w:spacing w:line="244" w:lineRule="auto" w:before="2" w:after="0"/>
        <w:ind w:left="336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Net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manufacturing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companies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saying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export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sales/deliveries </w:t>
      </w:r>
      <w:r>
        <w:rPr>
          <w:color w:val="231F20"/>
          <w:sz w:val="11"/>
        </w:rPr>
        <w:t>increased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quarter.</w:t>
      </w:r>
      <w:r>
        <w:rPr>
          <w:color w:val="231F20"/>
          <w:spacing w:val="7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0" w:lineRule="exact"/>
        <w:ind w:left="146" w:right="-27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pacing w:val="-6"/>
          <w:sz w:val="18"/>
        </w:rPr>
        <w:t>2.11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‘Economic’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imports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exports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position w:val="4"/>
          <w:sz w:val="12"/>
        </w:rPr>
        <w:t>(a)</w:t>
      </w:r>
    </w:p>
    <w:p>
      <w:pPr>
        <w:spacing w:line="135" w:lineRule="exact" w:before="138"/>
        <w:ind w:left="2128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pStyle w:val="BodyText"/>
        <w:spacing w:line="268" w:lineRule="auto" w:before="28"/>
        <w:ind w:left="153" w:right="194"/>
      </w:pPr>
      <w:r>
        <w:rPr/>
        <w:br w:type="column"/>
      </w:r>
      <w:r>
        <w:rPr>
          <w:color w:val="231F20"/>
          <w:w w:val="95"/>
        </w:rPr>
        <w:t>quarters. </w:t>
      </w:r>
      <w:r>
        <w:rPr>
          <w:color w:val="231F20"/>
          <w:spacing w:val="-3"/>
          <w:w w:val="95"/>
        </w:rPr>
        <w:t>Taking </w:t>
      </w:r>
      <w:r>
        <w:rPr>
          <w:color w:val="231F20"/>
          <w:w w:val="95"/>
        </w:rPr>
        <w:t>goods and services together, net trade is estimated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neutral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 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</w:rPr>
        <w:t>year </w:t>
      </w:r>
      <w:r>
        <w:rPr>
          <w:color w:val="231F20"/>
          <w:spacing w:val="-3"/>
        </w:rPr>
        <w:t>(Table</w:t>
      </w:r>
      <w:r>
        <w:rPr>
          <w:color w:val="231F20"/>
          <w:spacing w:val="-37"/>
        </w:rPr>
        <w:t> </w:t>
      </w:r>
      <w:r>
        <w:rPr>
          <w:color w:val="231F20"/>
        </w:rPr>
        <w:t>2.A).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261" w:space="1068"/>
            <w:col w:w="5291"/>
          </w:cols>
        </w:sectPr>
      </w:pPr>
    </w:p>
    <w:p>
      <w:pPr>
        <w:spacing w:before="2"/>
        <w:ind w:left="0" w:right="2657" w:firstLine="0"/>
        <w:jc w:val="center"/>
        <w:rPr>
          <w:sz w:val="12"/>
        </w:rPr>
      </w:pPr>
      <w:r>
        <w:rPr/>
        <w:pict>
          <v:group style="position:absolute;margin-left:40.685001pt;margin-top:3.905382pt;width:184.3pt;height:141.75pt;mso-position-horizontal-relative:page;mso-position-vertical-relative:paragraph;z-index:15784448" coordorigin="814,78" coordsize="3686,2835">
            <v:rect style="position:absolute;left:818;top:83;width:3676;height:2825" filled="false" stroked="true" strokeweight=".5pt" strokecolor="#231f20">
              <v:stroke dashstyle="solid"/>
            </v:rect>
            <v:line style="position:absolute" from="983,1966" to="4326,1966" stroked="true" strokeweight=".5pt" strokecolor="#231f20">
              <v:stroke dashstyle="solid"/>
            </v:line>
            <v:shape style="position:absolute;left:984;top:546;width:3498;height:2360" coordorigin="984,547" coordsize="3498,2360" path="m4369,2430l4482,2430m4369,1965l4482,1965m4369,1487l4482,1487m4369,1010l4482,1010m4369,547l4482,547m984,2905l984,2793m1355,2905l1355,2793m1726,2905l1726,2793m2097,2905l2097,2793m2470,2905l2470,2793m2841,2905l2841,2793m3212,2905l3212,2793m3583,2905l3583,2793m3957,2906l3957,2793m4328,2906l4328,2793e" filled="false" stroked="true" strokeweight=".5pt" strokecolor="#231f20">
              <v:path arrowok="t"/>
              <v:stroke dashstyle="solid"/>
            </v:shape>
            <v:shape style="position:absolute;left:982;top:533;width:3344;height:2201" coordorigin="983,533" coordsize="3344,2201" path="m983,1488l1082,1734,1169,2111,1268,2067,1355,2343,1454,2111,1540,1199,1639,1257,1726,634,1825,533,1912,1329,2011,909,2097,1228,2197,1995,2283,2039,2383,2531,2469,2733,2568,2010,2654,2111,2754,2386,2840,1604,2940,1981,3026,1793,3125,1257,3212,1836,3311,1720,3398,1604,3496,1691,3583,1880,3682,1706,3769,1358,3868,1055,3955,591,4054,1156,4141,1402,4240,1677,4326,2154e" filled="false" stroked="true" strokeweight="1pt" strokecolor="#f6891f">
              <v:path arrowok="t"/>
              <v:stroke dashstyle="solid"/>
            </v:shape>
            <v:shape style="position:absolute;left:982;top:838;width:3344;height:1188" coordorigin="983,839" coordsize="3344,1188" path="m983,882l1082,1172,1169,1099,1268,1432,1355,1446,1454,1693,1540,1229,1639,1215,1726,1215,1825,867,1912,1273,2011,1142,2097,1200,2197,1548,2283,1838,2383,1982,2469,2026,2568,1707,2654,1446,2754,1592,2840,1490,2940,1693,3026,1679,3125,1215,3212,1287,3311,1157,3398,1113,3496,1287,3583,1620,3682,1736,3769,1533,3868,1490,3955,940,4054,839,4141,1360,4240,1490,4326,1852e" filled="false" stroked="true" strokeweight="1pt" strokecolor="#741c66">
              <v:path arrowok="t"/>
              <v:stroke dashstyle="solid"/>
            </v:shape>
            <v:shape style="position:absolute;left:817;top:546;width:114;height:1883" coordorigin="817,547" coordsize="114,1883" path="m817,2430l930,2430m817,1965l930,1965m817,1487l930,1487m817,1009l930,1009m817,547l930,547e" filled="false" stroked="true" strokeweight=".5pt" strokecolor="#231f20">
              <v:path arrowok="t"/>
              <v:stroke dashstyle="solid"/>
            </v:shape>
            <v:shape style="position:absolute;left:3259;top:871;width:39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Imports</w:t>
                    </w:r>
                  </w:p>
                </w:txbxContent>
              </v:textbox>
              <w10:wrap type="none"/>
            </v:shape>
            <v:shape style="position:absolute;left:2556;top:2468;width:37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Exports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spacing w:before="2"/>
      </w:pPr>
    </w:p>
    <w:p>
      <w:pPr>
        <w:spacing w:before="101"/>
        <w:ind w:left="0" w:right="2642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2"/>
        <w:rPr>
          <w:sz w:val="19"/>
        </w:rPr>
      </w:pPr>
    </w:p>
    <w:p>
      <w:pPr>
        <w:spacing w:before="102"/>
        <w:ind w:left="0" w:right="2646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4"/>
      </w:pPr>
    </w:p>
    <w:p>
      <w:pPr>
        <w:spacing w:before="102"/>
        <w:ind w:left="0" w:right="259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4"/>
        <w:ind w:left="0" w:right="2678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98"/>
        <w:ind w:left="0" w:right="259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58"/>
        <w:ind w:left="0" w:right="2689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80"/>
        <w:ind w:left="0" w:right="259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5"/>
      </w:pPr>
    </w:p>
    <w:p>
      <w:pPr>
        <w:spacing w:line="130" w:lineRule="exact" w:before="101"/>
        <w:ind w:left="0" w:right="2646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549" w:val="left" w:leader="none"/>
          <w:tab w:pos="1922" w:val="left" w:leader="none"/>
          <w:tab w:pos="2292" w:val="left" w:leader="none"/>
          <w:tab w:pos="2665" w:val="left" w:leader="none"/>
          <w:tab w:pos="3036" w:val="left" w:leader="none"/>
        </w:tabs>
        <w:spacing w:line="130" w:lineRule="exact" w:before="0"/>
        <w:ind w:left="0" w:right="6438" w:firstLine="0"/>
        <w:jc w:val="center"/>
        <w:rPr>
          <w:sz w:val="12"/>
        </w:rPr>
      </w:pPr>
      <w:r>
        <w:rPr>
          <w:color w:val="231F20"/>
          <w:sz w:val="12"/>
        </w:rPr>
        <w:t>1998     99     2000   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  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107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Chained-volume measures. Excludes the estimated impact of MTIC fraud.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2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5" w:id="41"/>
      <w:bookmarkStart w:name="3 Output and supply" w:id="42"/>
      <w:r>
        <w:rPr/>
      </w:r>
      <w:bookmarkStart w:name="3.1 Output" w:id="43"/>
      <w:bookmarkEnd w:id="43"/>
      <w:r>
        <w:rPr/>
      </w:r>
      <w:bookmarkStart w:name="_bookmark8" w:id="44"/>
      <w:bookmarkEnd w:id="44"/>
      <w:r>
        <w:rPr/>
      </w:r>
      <w:bookmarkStart w:name="_bookmark8" w:id="45"/>
      <w:bookmarkEnd w:id="45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2"/>
        </w:rPr>
        <w:t> </w:t>
      </w:r>
      <w:bookmarkEnd w:id="41"/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7232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Output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2007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Q2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little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post-1997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average,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according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preliminary estimate.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Manufacturing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rebounded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Q2,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while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service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sector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solid. Capacity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pressures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elevated.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Given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these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pressures,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employment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might have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expected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stronger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observed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2006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early</w:t>
      </w:r>
      <w:r>
        <w:rPr>
          <w:color w:val="A70740"/>
          <w:spacing w:val="-46"/>
          <w:w w:val="95"/>
        </w:rPr>
        <w:t> </w:t>
      </w:r>
      <w:r>
        <w:rPr>
          <w:color w:val="A70740"/>
          <w:spacing w:val="-7"/>
          <w:w w:val="95"/>
        </w:rPr>
        <w:t>2007,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and 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unemployment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little</w:t>
      </w:r>
      <w:r>
        <w:rPr>
          <w:color w:val="A70740"/>
          <w:spacing w:val="-48"/>
          <w:w w:val="95"/>
        </w:rPr>
        <w:t> </w:t>
      </w:r>
      <w:r>
        <w:rPr>
          <w:color w:val="A70740"/>
          <w:spacing w:val="-3"/>
          <w:w w:val="95"/>
        </w:rPr>
        <w:t>lower.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Subdued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hiring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reflected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role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supply-side </w:t>
      </w:r>
      <w:r>
        <w:rPr>
          <w:color w:val="A70740"/>
          <w:w w:val="90"/>
        </w:rPr>
        <w:t>factors,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including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rise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non-wage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costs.</w:t>
      </w:r>
      <w:r>
        <w:rPr>
          <w:color w:val="A70740"/>
          <w:spacing w:val="25"/>
          <w:w w:val="90"/>
        </w:rPr>
        <w:t> </w:t>
      </w:r>
      <w:r>
        <w:rPr>
          <w:color w:val="A70740"/>
          <w:w w:val="90"/>
        </w:rPr>
        <w:t>Employment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recovered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somewhat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three </w:t>
      </w:r>
      <w:r>
        <w:rPr>
          <w:color w:val="A70740"/>
        </w:rPr>
        <w:t>months</w:t>
      </w:r>
      <w:r>
        <w:rPr>
          <w:color w:val="A70740"/>
          <w:spacing w:val="-32"/>
        </w:rPr>
        <w:t> </w:t>
      </w:r>
      <w:r>
        <w:rPr>
          <w:color w:val="A70740"/>
        </w:rPr>
        <w:t>to</w:t>
      </w:r>
      <w:r>
        <w:rPr>
          <w:color w:val="A70740"/>
          <w:spacing w:val="-27"/>
        </w:rPr>
        <w:t> </w:t>
      </w:r>
      <w:r>
        <w:rPr>
          <w:color w:val="A70740"/>
        </w:rPr>
        <w:t>May</w:t>
      </w:r>
      <w:r>
        <w:rPr>
          <w:color w:val="A70740"/>
          <w:spacing w:val="-27"/>
        </w:rPr>
        <w:t> </w:t>
      </w:r>
      <w:r>
        <w:rPr>
          <w:color w:val="A70740"/>
        </w:rPr>
        <w:t>and</w:t>
      </w:r>
      <w:r>
        <w:rPr>
          <w:color w:val="A70740"/>
          <w:spacing w:val="-31"/>
        </w:rPr>
        <w:t> </w:t>
      </w:r>
      <w:r>
        <w:rPr>
          <w:color w:val="A70740"/>
        </w:rPr>
        <w:t>the</w:t>
      </w:r>
      <w:r>
        <w:rPr>
          <w:color w:val="A70740"/>
          <w:spacing w:val="-27"/>
        </w:rPr>
        <w:t> </w:t>
      </w:r>
      <w:r>
        <w:rPr>
          <w:color w:val="A70740"/>
        </w:rPr>
        <w:t>unemployment</w:t>
      </w:r>
      <w:r>
        <w:rPr>
          <w:color w:val="A70740"/>
          <w:spacing w:val="-27"/>
        </w:rPr>
        <w:t> </w:t>
      </w:r>
      <w:r>
        <w:rPr>
          <w:color w:val="A70740"/>
        </w:rPr>
        <w:t>rate</w:t>
      </w:r>
      <w:r>
        <w:rPr>
          <w:color w:val="A70740"/>
          <w:spacing w:val="-27"/>
        </w:rPr>
        <w:t> </w:t>
      </w:r>
      <w:r>
        <w:rPr>
          <w:color w:val="A70740"/>
        </w:rPr>
        <w:t>edged</w:t>
      </w:r>
      <w:r>
        <w:rPr>
          <w:color w:val="A70740"/>
          <w:spacing w:val="-28"/>
        </w:rPr>
        <w:t> </w:t>
      </w:r>
      <w:r>
        <w:rPr>
          <w:color w:val="A70740"/>
          <w:spacing w:val="-3"/>
        </w:rPr>
        <w:t>lower.</w:t>
      </w: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9" w:after="1"/>
        <w:rPr>
          <w:sz w:val="9"/>
        </w:rPr>
      </w:pPr>
    </w:p>
    <w:p>
      <w:pPr>
        <w:pStyle w:val="BodyText"/>
        <w:spacing w:line="20" w:lineRule="exact"/>
        <w:ind w:left="153" w:right="-1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60" w:right="3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pacing w:val="-8"/>
          <w:sz w:val="18"/>
        </w:rPr>
        <w:t>3.1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aggregate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latest ONS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position w:val="4"/>
          <w:sz w:val="12"/>
        </w:rPr>
        <w:t>(a)</w:t>
      </w:r>
    </w:p>
    <w:p>
      <w:pPr>
        <w:spacing w:line="126" w:lineRule="exact" w:before="102"/>
        <w:ind w:left="2120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6" w:lineRule="exact" w:before="0"/>
        <w:ind w:left="3915" w:right="0" w:firstLine="0"/>
        <w:jc w:val="left"/>
        <w:rPr>
          <w:sz w:val="12"/>
        </w:rPr>
      </w:pPr>
      <w:r>
        <w:rPr/>
        <w:pict>
          <v:group style="position:absolute;margin-left:40.023998pt;margin-top:3.646088pt;width:184.3pt;height:141.75pt;mso-position-horizontal-relative:page;mso-position-vertical-relative:paragraph;z-index:15787520" coordorigin="800,73" coordsize="3686,2835">
            <v:shape style="position:absolute;left:805;top:77;width:3681;height:2830" coordorigin="805,78" coordsize="3681,2830" path="m4481,2903l805,2903,805,78,4481,78,4481,2903xm4372,2433l4486,2433m4372,1959l4486,1959m4372,1499l4486,1499m4372,1023l4486,1023m4372,546l4486,546m963,2908l963,2794m1429,2908l1429,2794m1892,2908l1892,2794m2356,2908l2356,2794m2822,2908l2822,2794m3286,2908l3286,2794m3752,2908l3752,2794m4216,2908l4216,2794e" filled="false" stroked="true" strokeweight=".5pt" strokecolor="#231f20">
              <v:path arrowok="t"/>
              <v:stroke dashstyle="solid"/>
            </v:shape>
            <v:shape style="position:absolute;left:961;top:459;width:3255;height:1753" coordorigin="961,460" coordsize="3255,1753" path="m961,834l1077,460,1194,681,1310,1123,1426,868,1542,2059,1659,2127,1775,2161,1891,2212,2007,1753,2124,1718,2240,1753,2356,1736,2472,1481,2589,1378,2705,885,2821,1055,2937,766,3054,1208,3170,1548,3286,1651,3402,2144,3519,1957,3635,1906,3751,1651,3867,1378,3984,1293,4100,1175,4216,1242e" filled="false" stroked="true" strokeweight="1pt" strokecolor="#00558b">
              <v:path arrowok="t"/>
              <v:stroke dashstyle="solid"/>
            </v:shape>
            <v:shape style="position:absolute;left:961;top:901;width:3371;height:1429" coordorigin="961,901" coordsize="3371,1429" path="m961,936l1077,901,1194,1191,1310,1412,1426,1497,1542,1887,1659,2007,1775,2176,1891,2329,2007,2125,2124,2007,2240,1836,2356,1786,2472,1751,2589,1548,2705,1258,2821,1258,2937,1055,3054,1429,3170,1684,3286,1887,3402,2108,3519,2040,3635,2007,3751,1717,3867,1581,3984,1497,4100,1429,4216,1463,4332,1445e" filled="false" stroked="true" strokeweight="1pt" strokecolor="#75c043">
              <v:path arrowok="t"/>
              <v:stroke dashstyle="solid"/>
            </v:shape>
            <v:shape style="position:absolute;left:961;top:1311;width:3371;height:2" coordorigin="961,1311" coordsize="3371,0" path="m961,1311l961,1311,4216,1311,4332,1311e" filled="false" stroked="true" strokeweight=".5pt" strokecolor="#00558b">
              <v:path arrowok="t"/>
              <v:stroke dashstyle="dash"/>
            </v:shape>
            <v:shape style="position:absolute;left:961;top:1565;width:3371;height:2" coordorigin="961,1566" coordsize="3371,0" path="m961,1566l961,1566,4216,1566,4332,1566e" filled="false" stroked="true" strokeweight=".5pt" strokecolor="#75c043">
              <v:path arrowok="t"/>
              <v:stroke dashstyle="dash"/>
            </v:shape>
            <v:shape style="position:absolute;left:800;top:545;width:114;height:1887" coordorigin="800,546" coordsize="114,1887" path="m800,2433l914,2433m800,1959l914,1959m800,1499l914,1499m800,1023l914,1023m800,546l914,546e" filled="false" stroked="true" strokeweight=".5pt" strokecolor="#231f20">
              <v:path arrowok="t"/>
              <v:stroke dashstyle="solid"/>
            </v:shape>
            <v:line style="position:absolute" from="2753,1903" to="2753,1435" stroked="true" strokeweight=".5pt" strokecolor="#231f20">
              <v:stroke dashstyle="solid"/>
            </v:line>
            <v:shape style="position:absolute;left:2727;top:1367;width:51;height:85" coordorigin="2728,1367" coordsize="51,85" path="m2753,1367l2728,1452,2778,1452,2757,1387,2754,1376,2753,1367xe" filled="true" fillcolor="#231f20" stroked="false">
              <v:path arrowok="t"/>
              <v:fill type="solid"/>
            </v:shape>
            <v:line style="position:absolute" from="2924,1903" to="2924,1678" stroked="true" strokeweight=".5pt" strokecolor="#231f20">
              <v:stroke dashstyle="solid"/>
            </v:line>
            <v:shape style="position:absolute;left:2899;top:1610;width:51;height:85" coordorigin="2899,1610" coordsize="51,85" path="m2924,1610l2899,1695,2950,1695,2928,1630,2926,1619,2924,1610xe" filled="true" fillcolor="#231f20" stroked="false">
              <v:path arrowok="t"/>
              <v:fill type="solid"/>
            </v:shape>
            <v:shape style="position:absolute;left:4275;top:1169;width:98;height:120" coordorigin="4276,1170" coordsize="98,120" path="m4326,1170l4276,1230,4326,1290,4373,1230,4326,1170xe" filled="true" fillcolor="#00558b" stroked="false">
              <v:path arrowok="t"/>
              <v:fill type="solid"/>
            </v:shape>
            <v:shape style="position:absolute;left:2305;top:598;width:103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Market sector output</w:t>
                    </w:r>
                  </w:p>
                </w:txbxContent>
              </v:textbox>
              <w10:wrap type="none"/>
            </v:shape>
            <v:shape style="position:absolute;left:2601;top:1905;width:574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5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Averages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since 1997</w:t>
                    </w:r>
                  </w:p>
                </w:txbxContent>
              </v:textbox>
              <w10:wrap type="none"/>
            </v:shape>
            <v:shape style="position:absolute;left:1280;top:2364;width:117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Whole-economy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output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1"/>
        <w:ind w:left="0" w:right="41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42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43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119" w:lineRule="exact" w:before="0"/>
        <w:ind w:left="391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42" w:val="left" w:leader="none"/>
          <w:tab w:pos="1407" w:val="left" w:leader="none"/>
          <w:tab w:pos="1873" w:val="left" w:leader="none"/>
          <w:tab w:pos="2338" w:val="left" w:leader="none"/>
          <w:tab w:pos="2802" w:val="left" w:leader="none"/>
          <w:tab w:pos="3266" w:val="left" w:leader="none"/>
        </w:tabs>
        <w:spacing w:line="119" w:lineRule="exact" w:before="0"/>
        <w:ind w:left="398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rPr>
          <w:sz w:val="11"/>
        </w:rPr>
      </w:pPr>
    </w:p>
    <w:p>
      <w:pPr>
        <w:spacing w:line="244" w:lineRule="auto" w:before="0"/>
        <w:ind w:left="330" w:right="10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Whole-economy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basic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prices.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calculation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2004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</w:p>
    <w:p>
      <w:pPr>
        <w:spacing w:line="127" w:lineRule="exact" w:before="0"/>
        <w:ind w:left="33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From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experimental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added.</w:t>
      </w:r>
    </w:p>
    <w:p>
      <w:pPr>
        <w:spacing w:before="2"/>
        <w:ind w:left="330" w:right="0" w:firstLine="0"/>
        <w:jc w:val="left"/>
        <w:rPr>
          <w:sz w:val="11"/>
        </w:rPr>
      </w:pPr>
      <w:r>
        <w:rPr>
          <w:color w:val="231F20"/>
          <w:sz w:val="11"/>
        </w:rPr>
        <w:t>It excludes output that does not have a market-determined price, such as</w:t>
      </w:r>
    </w:p>
    <w:p>
      <w:pPr>
        <w:spacing w:line="244" w:lineRule="auto" w:before="2"/>
        <w:ind w:left="330" w:right="100" w:hanging="1"/>
        <w:jc w:val="left"/>
        <w:rPr>
          <w:sz w:val="11"/>
        </w:rPr>
      </w:pPr>
      <w:r>
        <w:rPr>
          <w:color w:val="231F20"/>
          <w:w w:val="95"/>
          <w:sz w:val="11"/>
        </w:rPr>
        <w:t>government-provided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education.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details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Churm</w:t>
      </w:r>
      <w:r>
        <w:rPr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al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(2006),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‘Measuring market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activity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Kingdom’,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England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Quarterly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Bulletin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Q4, </w:t>
      </w:r>
      <w:r>
        <w:rPr>
          <w:color w:val="231F20"/>
          <w:sz w:val="11"/>
        </w:rPr>
        <w:t>pages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404–14.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estimate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subject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same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issues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discussed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24–25.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marked </w:t>
      </w:r>
      <w:r>
        <w:rPr>
          <w:color w:val="231F20"/>
          <w:sz w:val="11"/>
        </w:rPr>
        <w:t>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diamond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information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preliminary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release.</w:t>
      </w:r>
    </w:p>
    <w:p>
      <w:pPr>
        <w:pStyle w:val="BodyText"/>
        <w:spacing w:line="268" w:lineRule="auto" w:before="103"/>
        <w:ind w:left="160" w:right="136"/>
      </w:pPr>
      <w:r>
        <w:rPr/>
        <w:br w:type="column"/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key</w:t>
      </w:r>
      <w:r>
        <w:rPr>
          <w:color w:val="231F20"/>
          <w:spacing w:val="-46"/>
        </w:rPr>
        <w:t> </w:t>
      </w:r>
      <w:r>
        <w:rPr>
          <w:color w:val="231F20"/>
        </w:rPr>
        <w:t>determinant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inflationary</w:t>
      </w:r>
      <w:r>
        <w:rPr>
          <w:color w:val="231F20"/>
          <w:spacing w:val="-44"/>
        </w:rPr>
        <w:t> </w:t>
      </w:r>
      <w:r>
        <w:rPr>
          <w:color w:val="231F20"/>
        </w:rPr>
        <w:t>pressure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balance </w:t>
      </w:r>
      <w:r>
        <w:rPr>
          <w:color w:val="231F20"/>
          <w:w w:val="90"/>
        </w:rPr>
        <w:t>between output and potential supply. Section </w:t>
      </w:r>
      <w:r>
        <w:rPr>
          <w:color w:val="231F20"/>
          <w:spacing w:val="-8"/>
          <w:w w:val="90"/>
        </w:rPr>
        <w:t>3.1 </w:t>
      </w:r>
      <w:r>
        <w:rPr>
          <w:color w:val="231F20"/>
          <w:w w:val="90"/>
        </w:rPr>
        <w:t>reviews the </w:t>
      </w:r>
      <w:r>
        <w:rPr>
          <w:color w:val="231F20"/>
          <w:w w:val="95"/>
        </w:rPr>
        <w:t>official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</w:rPr>
        <w:t>revisions can help inform the current view of growth. A </w:t>
      </w:r>
      <w:r>
        <w:rPr>
          <w:color w:val="231F20"/>
          <w:w w:val="95"/>
        </w:rPr>
        <w:t>measure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 </w:t>
      </w:r>
      <w:r>
        <w:rPr>
          <w:color w:val="231F20"/>
          <w:w w:val="90"/>
        </w:rPr>
        <w:t>within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estimates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above </w:t>
      </w:r>
      <w:r>
        <w:rPr>
          <w:color w:val="231F20"/>
          <w:w w:val="95"/>
        </w:rPr>
        <w:t>normal (Section 3.2). Given these pressures, employment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might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expected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stronger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second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unemployment </w:t>
      </w:r>
      <w:r>
        <w:rPr>
          <w:color w:val="231F20"/>
          <w:w w:val="90"/>
        </w:rPr>
        <w:t>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lower.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3.3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explanations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tightness.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641" w:val="left" w:leader="none"/>
        </w:tabs>
        <w:spacing w:line="240" w:lineRule="auto" w:before="0" w:after="0"/>
        <w:ind w:left="640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60" w:right="136"/>
      </w:pP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basic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grown 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0.8%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8"/>
          <w:w w:val="95"/>
        </w:rPr>
        <w:t>0.1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previous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past</w:t>
      </w:r>
      <w:r>
        <w:rPr>
          <w:color w:val="231F20"/>
          <w:spacing w:val="-24"/>
        </w:rPr>
        <w:t> </w:t>
      </w:r>
      <w:r>
        <w:rPr>
          <w:color w:val="231F20"/>
        </w:rPr>
        <w:t>decade</w:t>
      </w:r>
      <w:r>
        <w:rPr>
          <w:color w:val="231F20"/>
          <w:spacing w:val="-19"/>
        </w:rPr>
        <w:t> </w:t>
      </w:r>
      <w:r>
        <w:rPr>
          <w:color w:val="231F20"/>
        </w:rPr>
        <w:t>(Chart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3.1).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60" w:right="214"/>
      </w:pPr>
      <w:r>
        <w:rPr>
          <w:color w:val="231F20"/>
          <w:w w:val="95"/>
        </w:rPr>
        <w:t>Manufacturing output — around 15% of GDP — was provisionally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0.6%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 strong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rebound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 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building and repairing of ships, which is unlikely to be sustained.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GDP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0.8%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 2007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continuing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solid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pickup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mid-2005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largely </w:t>
      </w:r>
      <w:r>
        <w:rPr>
          <w:color w:val="231F20"/>
          <w:w w:val="95"/>
        </w:rPr>
        <w:t>reflects faster growth in the distribution sector </w:t>
      </w:r>
      <w:r>
        <w:rPr>
          <w:color w:val="231F20"/>
          <w:w w:val="90"/>
        </w:rPr>
        <w:t>(retail/wholesale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hotels/catering)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3.2),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rose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60" w:right="136"/>
      </w:pPr>
      <w:r>
        <w:rPr>
          <w:color w:val="231F20"/>
          <w:w w:val="95"/>
        </w:rPr>
        <w:t>Early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frequently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revised,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more information becomes available or statistical methods </w:t>
      </w:r>
      <w:r>
        <w:rPr>
          <w:color w:val="231F20"/>
          <w:w w:val="95"/>
        </w:rPr>
        <w:t>improve.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24–25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03" w:space="920"/>
            <w:col w:w="5297"/>
          </w:cols>
        </w:sectPr>
      </w:pPr>
    </w:p>
    <w:p>
      <w:pPr>
        <w:spacing w:line="259" w:lineRule="auto" w:before="110"/>
        <w:ind w:left="180" w:right="0" w:firstLine="0"/>
        <w:jc w:val="left"/>
        <w:rPr>
          <w:sz w:val="12"/>
        </w:rPr>
      </w:pPr>
      <w:bookmarkStart w:name="3.2 Capacity utilisation within business" w:id="46"/>
      <w:bookmarkEnd w:id="46"/>
      <w:r>
        <w:rPr/>
      </w:r>
      <w:bookmarkStart w:name="_bookmark9" w:id="47"/>
      <w:bookmarkEnd w:id="47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3.2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pickup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of service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2005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Q3</w:t>
      </w:r>
      <w:r>
        <w:rPr>
          <w:color w:val="231F20"/>
          <w:position w:val="4"/>
          <w:sz w:val="12"/>
        </w:rPr>
        <w:t>(a)</w:t>
      </w:r>
    </w:p>
    <w:p>
      <w:pPr>
        <w:tabs>
          <w:tab w:pos="2116" w:val="left" w:leader="none"/>
        </w:tabs>
        <w:spacing w:before="76"/>
        <w:ind w:left="357" w:right="0" w:firstLine="0"/>
        <w:jc w:val="left"/>
        <w:rPr>
          <w:sz w:val="11"/>
        </w:rPr>
      </w:pPr>
      <w:r>
        <w:rPr/>
        <w:pict>
          <v:group style="position:absolute;margin-left:41.023998pt;margin-top:5.274879pt;width:7.1pt;height:16.2pt;mso-position-horizontal-relative:page;mso-position-vertical-relative:paragraph;z-index:15790080" coordorigin="820,105" coordsize="142,324">
            <v:rect style="position:absolute;left:820;top:105;width:142;height:142" filled="true" fillcolor="#75c043" stroked="false">
              <v:fill type="solid"/>
            </v:rect>
            <v:rect style="position:absolute;left:820;top:287;width:142;height:142" filled="true" fillcolor="#a4694b" stroked="false">
              <v:fill type="solid"/>
            </v:rect>
            <w10:wrap type="none"/>
          </v:group>
        </w:pict>
      </w:r>
      <w:r>
        <w:rPr/>
        <w:pict>
          <v:group style="position:absolute;margin-left:128.076996pt;margin-top:5.274879pt;width:7.1pt;height:16.2pt;mso-position-horizontal-relative:page;mso-position-vertical-relative:paragraph;z-index:-20006400" coordorigin="2562,105" coordsize="142,324">
            <v:rect style="position:absolute;left:2561;top:105;width:142;height:142" filled="true" fillcolor="#582e91" stroked="false">
              <v:fill type="solid"/>
            </v:rect>
            <v:rect style="position:absolute;left:2561;top:287;width:142;height:142" filled="true" fillcolor="#fcaf17" stroked="false">
              <v:fill type="solid"/>
            </v:rect>
            <w10:wrap type="none"/>
          </v:group>
        </w:pict>
      </w:r>
      <w:r>
        <w:rPr>
          <w:color w:val="231F20"/>
          <w:position w:val="1"/>
          <w:sz w:val="12"/>
        </w:rPr>
        <w:t>Business</w:t>
      </w:r>
      <w:r>
        <w:rPr>
          <w:color w:val="231F20"/>
          <w:spacing w:val="-27"/>
          <w:position w:val="1"/>
          <w:sz w:val="12"/>
        </w:rPr>
        <w:t> </w:t>
      </w:r>
      <w:r>
        <w:rPr>
          <w:color w:val="231F20"/>
          <w:position w:val="1"/>
          <w:sz w:val="12"/>
        </w:rPr>
        <w:t>and</w:t>
      </w:r>
      <w:r>
        <w:rPr>
          <w:color w:val="231F20"/>
          <w:spacing w:val="-26"/>
          <w:position w:val="1"/>
          <w:sz w:val="12"/>
        </w:rPr>
        <w:t> </w:t>
      </w:r>
      <w:r>
        <w:rPr>
          <w:color w:val="231F20"/>
          <w:position w:val="1"/>
          <w:sz w:val="12"/>
        </w:rPr>
        <w:t>finance</w:t>
      </w:r>
      <w:r>
        <w:rPr>
          <w:color w:val="231F20"/>
          <w:spacing w:val="-26"/>
          <w:position w:val="1"/>
          <w:sz w:val="12"/>
        </w:rPr>
        <w:t> </w:t>
      </w:r>
      <w:r>
        <w:rPr>
          <w:color w:val="231F20"/>
          <w:position w:val="1"/>
          <w:sz w:val="12"/>
        </w:rPr>
        <w:t>(37%)</w:t>
        <w:tab/>
      </w:r>
      <w:r>
        <w:rPr>
          <w:color w:val="231F20"/>
          <w:sz w:val="12"/>
        </w:rPr>
        <w:t>Distribution</w:t>
      </w:r>
      <w:r>
        <w:rPr>
          <w:color w:val="231F20"/>
          <w:spacing w:val="-12"/>
          <w:sz w:val="12"/>
        </w:rPr>
        <w:t> </w:t>
      </w:r>
      <w:r>
        <w:rPr>
          <w:color w:val="231F20"/>
          <w:sz w:val="12"/>
        </w:rPr>
        <w:t>(21%)</w:t>
      </w:r>
      <w:r>
        <w:rPr>
          <w:color w:val="231F20"/>
          <w:position w:val="4"/>
          <w:sz w:val="11"/>
        </w:rPr>
        <w:t>(c)</w:t>
      </w:r>
    </w:p>
    <w:p>
      <w:pPr>
        <w:tabs>
          <w:tab w:pos="2111" w:val="left" w:leader="none"/>
        </w:tabs>
        <w:spacing w:before="1"/>
        <w:ind w:left="351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Transport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(10%)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position w:val="1"/>
          <w:sz w:val="12"/>
        </w:rPr>
        <w:t>Government</w:t>
      </w:r>
      <w:r>
        <w:rPr>
          <w:color w:val="231F20"/>
          <w:spacing w:val="-14"/>
          <w:position w:val="1"/>
          <w:sz w:val="12"/>
        </w:rPr>
        <w:t> </w:t>
      </w:r>
      <w:r>
        <w:rPr>
          <w:color w:val="231F20"/>
          <w:position w:val="1"/>
          <w:sz w:val="12"/>
        </w:rPr>
        <w:t>and</w:t>
      </w:r>
      <w:r>
        <w:rPr>
          <w:color w:val="231F20"/>
          <w:spacing w:val="-14"/>
          <w:position w:val="1"/>
          <w:sz w:val="12"/>
        </w:rPr>
        <w:t> </w:t>
      </w:r>
      <w:r>
        <w:rPr>
          <w:color w:val="231F20"/>
          <w:position w:val="1"/>
          <w:sz w:val="12"/>
        </w:rPr>
        <w:t>other</w:t>
      </w:r>
      <w:r>
        <w:rPr>
          <w:color w:val="231F20"/>
          <w:spacing w:val="-14"/>
          <w:position w:val="1"/>
          <w:sz w:val="12"/>
        </w:rPr>
        <w:t> </w:t>
      </w:r>
      <w:r>
        <w:rPr>
          <w:color w:val="231F20"/>
          <w:position w:val="1"/>
          <w:sz w:val="12"/>
        </w:rPr>
        <w:t>(32%)</w:t>
      </w:r>
      <w:r>
        <w:rPr>
          <w:color w:val="231F20"/>
          <w:position w:val="5"/>
          <w:sz w:val="11"/>
        </w:rPr>
        <w:t>(d)</w:t>
      </w:r>
    </w:p>
    <w:p>
      <w:pPr>
        <w:pStyle w:val="BodyText"/>
        <w:spacing w:line="268" w:lineRule="auto" w:before="3"/>
        <w:ind w:left="180" w:right="272"/>
      </w:pPr>
      <w:r>
        <w:rPr/>
        <w:br w:type="column"/>
      </w:r>
      <w:r>
        <w:rPr>
          <w:color w:val="231F20"/>
          <w:w w:val="95"/>
        </w:rPr>
        <w:t>approaches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data: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official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past;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incorporating </w:t>
      </w:r>
      <w:r>
        <w:rPr>
          <w:color w:val="231F20"/>
        </w:rPr>
        <w:t>other</w:t>
      </w:r>
      <w:r>
        <w:rPr>
          <w:color w:val="231F20"/>
          <w:spacing w:val="-39"/>
        </w:rPr>
        <w:t> </w:t>
      </w:r>
      <w:r>
        <w:rPr>
          <w:color w:val="231F20"/>
        </w:rPr>
        <w:t>information</w:t>
      </w:r>
      <w:r>
        <w:rPr>
          <w:color w:val="231F20"/>
          <w:spacing w:val="-39"/>
        </w:rPr>
        <w:t> </w:t>
      </w:r>
      <w:r>
        <w:rPr>
          <w:color w:val="231F20"/>
        </w:rPr>
        <w:t>sources,</w:t>
      </w:r>
      <w:r>
        <w:rPr>
          <w:color w:val="231F20"/>
          <w:spacing w:val="-38"/>
        </w:rPr>
        <w:t> </w:t>
      </w:r>
      <w:r>
        <w:rPr>
          <w:color w:val="231F20"/>
        </w:rPr>
        <w:t>such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business</w:t>
      </w:r>
      <w:r>
        <w:rPr>
          <w:color w:val="231F20"/>
          <w:spacing w:val="-38"/>
        </w:rPr>
        <w:t> </w:t>
      </w:r>
      <w:r>
        <w:rPr>
          <w:color w:val="231F20"/>
        </w:rPr>
        <w:t>surveys.</w:t>
      </w:r>
    </w:p>
    <w:p>
      <w:pPr>
        <w:spacing w:after="0" w:line="268" w:lineRule="auto"/>
        <w:sectPr>
          <w:headerReference w:type="even" r:id="rId35"/>
          <w:headerReference w:type="default" r:id="rId36"/>
          <w:pgSz w:w="11900" w:h="16840"/>
          <w:pgMar w:header="446" w:footer="0" w:top="1560" w:bottom="280" w:left="640" w:right="640"/>
          <w:cols w:num="2" w:equalWidth="0">
            <w:col w:w="4308" w:space="1005"/>
            <w:col w:w="5307"/>
          </w:cols>
        </w:sectPr>
      </w:pPr>
    </w:p>
    <w:p>
      <w:pPr>
        <w:spacing w:before="59"/>
        <w:ind w:left="380" w:right="0" w:firstLine="0"/>
        <w:jc w:val="left"/>
        <w:rPr>
          <w:sz w:val="12"/>
        </w:rPr>
      </w:pPr>
      <w:r>
        <w:rPr/>
        <w:pict>
          <v:group style="position:absolute;margin-left:41.023998pt;margin-top:15.079765pt;width:184.3pt;height:141.75pt;mso-position-horizontal-relative:page;mso-position-vertical-relative:paragraph;z-index:15791104" coordorigin="820,302" coordsize="3686,2835">
            <v:rect style="position:absolute;left:825;top:306;width:3676;height:2825" filled="false" stroked="true" strokeweight=".5pt" strokecolor="#231f20">
              <v:stroke dashstyle="solid"/>
            </v:rect>
            <v:shape style="position:absolute;left:1528;top:1150;width:2735;height:1281" coordorigin="1529,1151" coordsize="2735,1281" path="m1742,1907l1529,1907,1529,2431,1742,2431,1742,1907xm2160,1565l1955,1565,1955,2431,2160,2431,2160,1565xm2587,1151l2374,1151,2374,2431,2587,2431,2587,1151xm3002,1296l2799,1296,2799,2431,3002,2431,3002,1296xm3421,1206l3216,1206,3216,2431,3421,2431,3421,1206xm3848,1151l3634,1151,3634,2431,3848,2431,3848,1151xm4263,1403l4060,1403,4060,2431,4263,2431,4263,1403xe" filled="true" fillcolor="#582e91" stroked="false">
              <v:path arrowok="t"/>
              <v:fill type="solid"/>
            </v:shape>
            <v:shape style="position:absolute;left:1528;top:826;width:2735;height:1695" coordorigin="1529,826" coordsize="2735,1695" path="m1742,1710l1529,1710,1529,1907,1742,1907,1742,1710xm2160,2431l1955,2431,1955,2521,2160,2521,2160,2431xm2587,1043l2374,1043,2374,1151,2587,1151,2587,1043xm3002,1188l2799,1188,2799,1296,3002,1296,3002,1188xm3421,1168l3216,1168,3216,1206,3421,1206,3421,1168xm3848,826l3634,826,3634,1151,3848,1151,3848,826xm4263,1026l4060,1026,4060,1403,4263,1403,4263,1026xe" filled="true" fillcolor="#a4694b" stroked="false">
              <v:path arrowok="t"/>
              <v:fill type="solid"/>
            </v:shape>
            <v:shape style="position:absolute;left:1528;top:412;width:2735;height:1298" coordorigin="1529,412" coordsize="2735,1298" path="m1742,1548l1529,1548,1529,1710,1742,1710,1742,1548xm2160,1151l1955,1151,1955,1565,2160,1565,2160,1151xm2587,467l2374,467,2374,1043,2587,1043,2587,467xm3002,467l2799,467,2799,1188,3002,1188,3002,467xm3421,736l3216,736,3216,1168,3421,1168,3421,736xm3848,412l3634,412,3634,826,3848,826,3848,412xm4263,719l4060,719,4060,1026,4263,1026,4263,719xe" filled="true" fillcolor="#75c043" stroked="false">
              <v:path arrowok="t"/>
              <v:fill type="solid"/>
            </v:shape>
            <v:shape style="position:absolute;left:1528;top:2431;width:2735;height:253" coordorigin="1529,2431" coordsize="2735,253" path="m1742,2431l1529,2431,1529,2486,1742,2486,1742,2431xm2160,2521l1955,2521,1955,2576,2160,2576,2160,2521xm2587,2431l2374,2431,2374,2629,2587,2629,2587,2431xm3002,2431l2799,2431,2799,2683,3002,2683,3002,2431xm3421,2431l3216,2431,3216,2666,3421,2666,3421,2431xm3848,2431l3634,2431,3634,2539,3848,2539,3848,2431xm4263,2431l4060,2431,4060,2629,4263,2629,4263,2431xe" filled="true" fillcolor="#fcaf17" stroked="false">
              <v:path arrowok="t"/>
              <v:fill type="solid"/>
            </v:shape>
            <v:shape style="position:absolute;left:1011;top:647;width:3495;height:2489" coordorigin="1011,648" coordsize="3495,2489" path="m4392,2774l4506,2774m4392,2433l4506,2433m4392,2071l4506,2071m4392,1711l4506,1711m4392,1352l4506,1352m4392,1007l4506,1007m4392,648l4506,648m1011,3136l1011,3080m1430,3136l1430,3080m1856,3136l1856,3023m2272,3136l2272,3080m2698,3136l2698,3080m3117,3136l3117,3080m3533,3136l3533,3023m3959,3136l3959,3080m4377,3136l4377,3080e" filled="false" stroked="true" strokeweight=".5pt" strokecolor="#231f20">
              <v:path arrowok="t"/>
              <v:stroke dashstyle="solid"/>
            </v:shape>
            <v:shape style="position:absolute;left:1223;top:519;width:2940;height:1912" coordorigin="1223,520" coordsize="2940,1912" path="m1223,2431l1641,1601,2058,1295,2485,664,2902,736,3328,971,3746,520,4163,916e" filled="false" stroked="true" strokeweight="1pt" strokecolor="#ed1b2d">
              <v:path arrowok="t"/>
              <v:stroke dashstyle="solid"/>
            </v:shape>
            <v:line style="position:absolute" from="989,2431" to="4335,2431" stroked="true" strokeweight=".5pt" strokecolor="#231f20">
              <v:stroke dashstyle="solid"/>
            </v:line>
            <v:shape style="position:absolute;left:820;top:652;width:114;height:2127" coordorigin="820,653" coordsize="114,2127" path="m820,2780l934,2780m820,2437l934,2437m820,2076l934,2076m820,1716l934,1716m820,1357l934,1357m820,1012l934,1012m820,653l934,65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Total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921" w:val="left" w:leader="none"/>
          <w:tab w:pos="1357" w:val="left" w:leader="none"/>
        </w:tabs>
        <w:spacing w:line="321" w:lineRule="auto" w:before="0"/>
        <w:ind w:left="677" w:right="0" w:hanging="161"/>
        <w:jc w:val="left"/>
        <w:rPr>
          <w:sz w:val="12"/>
        </w:rPr>
      </w:pPr>
      <w:r>
        <w:rPr>
          <w:color w:val="231F20"/>
          <w:sz w:val="12"/>
        </w:rPr>
        <w:t>Q3</w:t>
        <w:tab/>
        <w:tab/>
        <w:t>Q4</w:t>
        <w:tab/>
      </w:r>
      <w:r>
        <w:rPr>
          <w:color w:val="231F20"/>
          <w:spacing w:val="-10"/>
          <w:sz w:val="12"/>
        </w:rPr>
        <w:t>Q1 </w:t>
      </w:r>
      <w:r>
        <w:rPr>
          <w:color w:val="231F20"/>
          <w:sz w:val="12"/>
        </w:rPr>
        <w:t>2005</w:t>
      </w:r>
    </w:p>
    <w:p>
      <w:pPr>
        <w:spacing w:before="102"/>
        <w:ind w:left="148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3"/>
        </w:rPr>
      </w:pPr>
    </w:p>
    <w:p>
      <w:pPr>
        <w:tabs>
          <w:tab w:pos="677" w:val="left" w:leader="none"/>
          <w:tab w:pos="1103" w:val="left" w:leader="none"/>
          <w:tab w:pos="1519" w:val="left" w:leader="none"/>
          <w:tab w:pos="1861" w:val="right" w:leader="none"/>
          <w:tab w:pos="1937" w:val="left" w:leader="none"/>
        </w:tabs>
        <w:spacing w:line="321" w:lineRule="auto" w:before="0"/>
        <w:ind w:left="461" w:right="253" w:hanging="215"/>
        <w:jc w:val="left"/>
        <w:rPr>
          <w:sz w:val="12"/>
        </w:rPr>
      </w:pPr>
      <w:r>
        <w:rPr>
          <w:color w:val="231F20"/>
          <w:w w:val="105"/>
          <w:sz w:val="12"/>
        </w:rPr>
        <w:t>Q2</w:t>
        <w:tab/>
        <w:tab/>
        <w:t>Q3</w:t>
        <w:tab/>
        <w:t>Q4</w:t>
        <w:tab/>
        <w:t>Q1</w:t>
        <w:tab/>
        <w:tab/>
      </w:r>
      <w:r>
        <w:rPr>
          <w:color w:val="231F20"/>
          <w:spacing w:val="-9"/>
          <w:w w:val="105"/>
          <w:sz w:val="12"/>
        </w:rPr>
        <w:t>Q2 </w:t>
      </w:r>
      <w:r>
        <w:rPr>
          <w:color w:val="231F20"/>
          <w:w w:val="105"/>
          <w:sz w:val="12"/>
        </w:rPr>
        <w:t>06</w:t>
        <w:tab/>
        <w:tab/>
        <w:tab/>
        <w:t>07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5"/>
        <w:rPr>
          <w:sz w:val="17"/>
        </w:rPr>
      </w:pPr>
    </w:p>
    <w:p>
      <w:pPr>
        <w:spacing w:before="1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1"/>
        <w:rPr>
          <w:sz w:val="19"/>
        </w:rPr>
      </w:pPr>
    </w:p>
    <w:p>
      <w:pPr>
        <w:spacing w:line="132" w:lineRule="exact" w:before="1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line="179" w:lineRule="exact" w:before="0"/>
        <w:ind w:left="1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8"/>
        <w:ind w:left="8" w:right="0" w:firstLine="0"/>
        <w:jc w:val="left"/>
        <w:rPr>
          <w:sz w:val="12"/>
        </w:rPr>
      </w:pPr>
      <w:r>
        <w:rPr>
          <w:color w:val="231F20"/>
          <w:spacing w:val="-56"/>
          <w:w w:val="105"/>
          <w:sz w:val="12"/>
        </w:rPr>
        <w:t>0</w:t>
      </w:r>
      <w:r>
        <w:rPr>
          <w:color w:val="231F20"/>
          <w:spacing w:val="-17"/>
          <w:w w:val="85"/>
          <w:position w:val="-8"/>
          <w:sz w:val="16"/>
        </w:rPr>
        <w:t>_</w:t>
      </w:r>
      <w:r>
        <w:rPr>
          <w:color w:val="231F20"/>
          <w:spacing w:val="-1"/>
          <w:w w:val="86"/>
          <w:sz w:val="12"/>
        </w:rPr>
        <w:t>.0</w:t>
      </w:r>
    </w:p>
    <w:p>
      <w:pPr>
        <w:spacing w:before="107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line="268" w:lineRule="auto" w:before="14"/>
        <w:ind w:left="380" w:right="195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weaker 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post-1997 averages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3.A).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24–25, </w:t>
      </w:r>
      <w:r>
        <w:rPr>
          <w:color w:val="231F20"/>
          <w:w w:val="90"/>
        </w:rPr>
        <w:t>early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tended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later estimates.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revised</w:t>
      </w:r>
      <w:r>
        <w:rPr>
          <w:color w:val="231F20"/>
          <w:spacing w:val="-19"/>
        </w:rPr>
        <w:t> </w:t>
      </w:r>
      <w:r>
        <w:rPr>
          <w:color w:val="231F20"/>
        </w:rPr>
        <w:t>upwards.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80" w:right="211"/>
      </w:pPr>
      <w:r>
        <w:rPr>
          <w:color w:val="231F20"/>
          <w:w w:val="95"/>
        </w:rPr>
        <w:t>Early estimates of service sector output growth have also </w:t>
      </w:r>
      <w:r>
        <w:rPr>
          <w:color w:val="231F20"/>
          <w:w w:val="90"/>
        </w:rPr>
        <w:t>tended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upwards.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revisions were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repeated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future,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service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somewhat.</w:t>
      </w:r>
    </w:p>
    <w:p>
      <w:pPr>
        <w:pStyle w:val="BodyText"/>
        <w:spacing w:line="197" w:lineRule="exact"/>
        <w:ind w:left="380"/>
      </w:pPr>
      <w:r>
        <w:rPr>
          <w:color w:val="231F20"/>
        </w:rPr>
        <w:t>Business</w:t>
      </w:r>
      <w:r>
        <w:rPr>
          <w:color w:val="231F20"/>
          <w:spacing w:val="-44"/>
        </w:rPr>
        <w:t> </w:t>
      </w:r>
      <w:r>
        <w:rPr>
          <w:color w:val="231F20"/>
        </w:rPr>
        <w:t>surveys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suggest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risk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upward</w:t>
      </w:r>
      <w:r>
        <w:rPr>
          <w:color w:val="231F20"/>
          <w:spacing w:val="-43"/>
        </w:rPr>
        <w:t> </w:t>
      </w:r>
      <w:r>
        <w:rPr>
          <w:color w:val="231F20"/>
        </w:rPr>
        <w:t>revision;</w:t>
      </w:r>
    </w:p>
    <w:p>
      <w:pPr>
        <w:spacing w:after="0" w:line="197" w:lineRule="exact"/>
        <w:sectPr>
          <w:type w:val="continuous"/>
          <w:pgSz w:w="11900" w:h="16840"/>
          <w:pgMar w:top="1560" w:bottom="0" w:left="640" w:right="640"/>
          <w:cols w:num="4" w:equalWidth="0">
            <w:col w:w="1497" w:space="40"/>
            <w:col w:w="2345" w:space="39"/>
            <w:col w:w="207" w:space="984"/>
            <w:col w:w="5508"/>
          </w:cols>
        </w:sectPr>
      </w:pP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4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Shares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subcomponents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parentheses.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Transport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transport,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storage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communications.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2" w:after="0"/>
        <w:ind w:left="350" w:right="0" w:hanging="171"/>
        <w:jc w:val="left"/>
        <w:rPr>
          <w:sz w:val="11"/>
        </w:rPr>
      </w:pPr>
      <w:r>
        <w:rPr>
          <w:color w:val="231F20"/>
          <w:sz w:val="11"/>
        </w:rPr>
        <w:t>Distribution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retail/wholesale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hotels/catering.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3" w:after="0"/>
        <w:ind w:left="35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other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sectors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well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rounding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differences.</w:t>
      </w:r>
    </w:p>
    <w:p>
      <w:pPr>
        <w:pStyle w:val="BodyText"/>
        <w:spacing w:line="268" w:lineRule="auto" w:before="63"/>
        <w:ind w:left="180" w:right="272"/>
      </w:pPr>
      <w:r>
        <w:rPr/>
        <w:br w:type="column"/>
      </w:r>
      <w:r>
        <w:rPr>
          <w:color w:val="231F20"/>
          <w:w w:val="90"/>
        </w:rPr>
        <w:t>the majority of surveys relating to private non-distribution services output (60% of total services output) were stronger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3965" w:space="1348"/>
            <w:col w:w="5307"/>
          </w:cols>
        </w:sectPr>
      </w:pPr>
    </w:p>
    <w:p>
      <w:pPr>
        <w:pStyle w:val="BodyText"/>
        <w:tabs>
          <w:tab w:pos="5142" w:val="left" w:leader="none"/>
          <w:tab w:pos="5492" w:val="left" w:leader="none"/>
        </w:tabs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official</w:t>
      </w:r>
      <w:r>
        <w:rPr>
          <w:color w:val="231F20"/>
          <w:spacing w:val="-42"/>
        </w:rPr>
        <w:t> </w:t>
      </w:r>
      <w:r>
        <w:rPr>
          <w:color w:val="231F20"/>
        </w:rPr>
        <w:t>data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past</w:t>
      </w:r>
      <w:r>
        <w:rPr>
          <w:color w:val="231F20"/>
          <w:spacing w:val="-40"/>
        </w:rPr>
        <w:t> </w:t>
      </w:r>
      <w:r>
        <w:rPr>
          <w:color w:val="231F20"/>
        </w:rPr>
        <w:t>six</w:t>
      </w:r>
      <w:r>
        <w:rPr>
          <w:color w:val="231F20"/>
          <w:spacing w:val="-40"/>
        </w:rPr>
        <w:t> </w:t>
      </w:r>
      <w:r>
        <w:rPr>
          <w:color w:val="231F20"/>
        </w:rPr>
        <w:t>months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3.3).</w:t>
      </w:r>
    </w:p>
    <w:p>
      <w:pPr>
        <w:spacing w:line="164" w:lineRule="exact" w:before="81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Table 3.A </w:t>
      </w:r>
      <w:r>
        <w:rPr>
          <w:color w:val="231F20"/>
          <w:sz w:val="18"/>
        </w:rPr>
        <w:t>Measures of manufacturing activity</w:t>
      </w:r>
    </w:p>
    <w:p>
      <w:pPr>
        <w:spacing w:after="0" w:line="164" w:lineRule="exact"/>
        <w:jc w:val="left"/>
        <w:rPr>
          <w:sz w:val="18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980"/>
        <w:gridCol w:w="510"/>
        <w:gridCol w:w="619"/>
        <w:gridCol w:w="599"/>
        <w:gridCol w:w="589"/>
        <w:gridCol w:w="595"/>
      </w:tblGrid>
      <w:tr>
        <w:trPr>
          <w:trHeight w:val="402" w:hRule="atLeast"/>
        </w:trPr>
        <w:tc>
          <w:tcPr>
            <w:tcW w:w="2129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line="220" w:lineRule="auto" w:before="12"/>
              <w:ind w:left="146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Averages since 1997</w:t>
            </w:r>
          </w:p>
        </w:tc>
        <w:tc>
          <w:tcPr>
            <w:tcW w:w="1129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156" w:lineRule="exact" w:before="2"/>
              <w:ind w:left="156"/>
              <w:rPr>
                <w:sz w:val="14"/>
              </w:rPr>
            </w:pPr>
            <w:r>
              <w:rPr>
                <w:color w:val="231F20"/>
                <w:sz w:val="14"/>
                <w:u w:val="single" w:color="231F20"/>
              </w:rPr>
              <w:t>2006</w:t>
              <w:tab/>
            </w:r>
          </w:p>
          <w:p>
            <w:pPr>
              <w:pStyle w:val="TableParagraph"/>
              <w:tabs>
                <w:tab w:pos="773" w:val="left" w:leader="none"/>
              </w:tabs>
              <w:spacing w:line="156" w:lineRule="exact"/>
              <w:ind w:left="15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  <w:tab/>
              <w:t>Q4</w:t>
            </w:r>
          </w:p>
        </w:tc>
        <w:tc>
          <w:tcPr>
            <w:tcW w:w="1783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1610" w:val="left" w:leader="none"/>
              </w:tabs>
              <w:spacing w:line="156" w:lineRule="exact" w:before="2"/>
              <w:ind w:left="221"/>
              <w:rPr>
                <w:sz w:val="14"/>
              </w:rPr>
            </w:pPr>
            <w:r>
              <w:rPr>
                <w:color w:val="231F20"/>
                <w:sz w:val="14"/>
                <w:u w:val="single" w:color="231F20"/>
              </w:rPr>
              <w:t>2007</w:t>
              <w:tab/>
            </w:r>
          </w:p>
          <w:p>
            <w:pPr>
              <w:pStyle w:val="TableParagraph"/>
              <w:tabs>
                <w:tab w:pos="858" w:val="left" w:leader="none"/>
                <w:tab w:pos="1404" w:val="left" w:leader="none"/>
              </w:tabs>
              <w:spacing w:line="156" w:lineRule="exact"/>
              <w:ind w:left="221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  <w:tab/>
              <w:t>Q2</w:t>
              <w:tab/>
              <w:t>July</w:t>
            </w:r>
          </w:p>
        </w:tc>
      </w:tr>
      <w:tr>
        <w:trPr>
          <w:trHeight w:val="271" w:hRule="atLeast"/>
        </w:trPr>
        <w:tc>
          <w:tcPr>
            <w:tcW w:w="1149" w:type="dxa"/>
          </w:tcPr>
          <w:p>
            <w:pPr>
              <w:pStyle w:val="TableParagraph"/>
              <w:spacing w:before="51"/>
              <w:ind w:left="50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ONS</w:t>
            </w:r>
            <w:r>
              <w:rPr>
                <w:color w:val="231F20"/>
                <w:sz w:val="11"/>
              </w:rPr>
              <w:t>(a)</w:t>
            </w:r>
          </w:p>
        </w:tc>
        <w:tc>
          <w:tcPr>
            <w:tcW w:w="980" w:type="dxa"/>
          </w:tcPr>
          <w:p>
            <w:pPr>
              <w:pStyle w:val="TableParagraph"/>
              <w:spacing w:before="63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0.1</w:t>
            </w:r>
          </w:p>
        </w:tc>
        <w:tc>
          <w:tcPr>
            <w:tcW w:w="510" w:type="dxa"/>
          </w:tcPr>
          <w:p>
            <w:pPr>
              <w:pStyle w:val="TableParagraph"/>
              <w:spacing w:before="63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</w:t>
            </w:r>
          </w:p>
        </w:tc>
        <w:tc>
          <w:tcPr>
            <w:tcW w:w="619" w:type="dxa"/>
          </w:tcPr>
          <w:p>
            <w:pPr>
              <w:pStyle w:val="TableParagraph"/>
              <w:spacing w:before="63"/>
              <w:ind w:left="143" w:right="6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599" w:type="dxa"/>
          </w:tcPr>
          <w:p>
            <w:pPr>
              <w:pStyle w:val="TableParagraph"/>
              <w:spacing w:before="63"/>
              <w:ind w:right="17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-0.4</w:t>
            </w:r>
          </w:p>
        </w:tc>
        <w:tc>
          <w:tcPr>
            <w:tcW w:w="589" w:type="dxa"/>
          </w:tcPr>
          <w:p>
            <w:pPr>
              <w:pStyle w:val="TableParagraph"/>
              <w:spacing w:before="63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</w:t>
            </w:r>
          </w:p>
        </w:tc>
        <w:tc>
          <w:tcPr>
            <w:tcW w:w="595" w:type="dxa"/>
          </w:tcPr>
          <w:p>
            <w:pPr>
              <w:pStyle w:val="TableParagraph"/>
              <w:spacing w:before="63"/>
              <w:ind w:left="127" w:right="10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363" w:hRule="atLeast"/>
        </w:trPr>
        <w:tc>
          <w:tcPr>
            <w:tcW w:w="1149" w:type="dxa"/>
          </w:tcPr>
          <w:p>
            <w:pPr>
              <w:pStyle w:val="TableParagraph"/>
              <w:spacing w:line="168" w:lineRule="exact" w:before="45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CIPS/NTC</w:t>
            </w:r>
            <w:r>
              <w:rPr>
                <w:color w:val="231F20"/>
                <w:position w:val="4"/>
                <w:sz w:val="11"/>
              </w:rPr>
              <w:t>(b)</w:t>
            </w:r>
          </w:p>
          <w:p>
            <w:pPr>
              <w:pStyle w:val="TableParagraph"/>
              <w:spacing w:line="130" w:lineRule="exact"/>
              <w:ind w:left="113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Output</w:t>
            </w:r>
          </w:p>
        </w:tc>
        <w:tc>
          <w:tcPr>
            <w:tcW w:w="98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37" w:lineRule="exact"/>
              <w:ind w:right="30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52.8</w:t>
            </w:r>
          </w:p>
        </w:tc>
        <w:tc>
          <w:tcPr>
            <w:tcW w:w="51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37" w:lineRule="exact"/>
              <w:ind w:right="169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55.7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37" w:lineRule="exact"/>
              <w:ind w:left="133" w:right="154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53.6</w:t>
            </w:r>
          </w:p>
        </w:tc>
        <w:tc>
          <w:tcPr>
            <w:tcW w:w="59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37" w:lineRule="exact"/>
              <w:ind w:right="17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55.5</w:t>
            </w:r>
          </w:p>
        </w:tc>
        <w:tc>
          <w:tcPr>
            <w:tcW w:w="5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37" w:lineRule="exact"/>
              <w:ind w:right="15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57.2</w:t>
            </w:r>
          </w:p>
        </w:tc>
        <w:tc>
          <w:tcPr>
            <w:tcW w:w="5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37" w:lineRule="exact"/>
              <w:ind w:left="127" w:right="13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57.5</w:t>
            </w:r>
          </w:p>
        </w:tc>
      </w:tr>
      <w:tr>
        <w:trPr>
          <w:trHeight w:val="171" w:hRule="atLeast"/>
        </w:trPr>
        <w:tc>
          <w:tcPr>
            <w:tcW w:w="1149" w:type="dxa"/>
          </w:tcPr>
          <w:p>
            <w:pPr>
              <w:pStyle w:val="TableParagraph"/>
              <w:spacing w:line="152" w:lineRule="exact"/>
              <w:ind w:left="101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New orders</w:t>
            </w:r>
          </w:p>
        </w:tc>
        <w:tc>
          <w:tcPr>
            <w:tcW w:w="980" w:type="dxa"/>
          </w:tcPr>
          <w:p>
            <w:pPr>
              <w:pStyle w:val="TableParagraph"/>
              <w:spacing w:line="152" w:lineRule="exact"/>
              <w:ind w:right="30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52.3</w:t>
            </w:r>
          </w:p>
        </w:tc>
        <w:tc>
          <w:tcPr>
            <w:tcW w:w="510" w:type="dxa"/>
          </w:tcPr>
          <w:p>
            <w:pPr>
              <w:pStyle w:val="TableParagraph"/>
              <w:spacing w:line="152" w:lineRule="exact"/>
              <w:ind w:right="169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54.0</w:t>
            </w:r>
          </w:p>
        </w:tc>
        <w:tc>
          <w:tcPr>
            <w:tcW w:w="619" w:type="dxa"/>
          </w:tcPr>
          <w:p>
            <w:pPr>
              <w:pStyle w:val="TableParagraph"/>
              <w:spacing w:line="152" w:lineRule="exact"/>
              <w:ind w:left="143" w:right="144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54.1</w:t>
            </w:r>
          </w:p>
        </w:tc>
        <w:tc>
          <w:tcPr>
            <w:tcW w:w="599" w:type="dxa"/>
          </w:tcPr>
          <w:p>
            <w:pPr>
              <w:pStyle w:val="TableParagraph"/>
              <w:spacing w:line="152" w:lineRule="exact"/>
              <w:ind w:right="17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56.1</w:t>
            </w:r>
          </w:p>
        </w:tc>
        <w:tc>
          <w:tcPr>
            <w:tcW w:w="589" w:type="dxa"/>
          </w:tcPr>
          <w:p>
            <w:pPr>
              <w:pStyle w:val="TableParagraph"/>
              <w:spacing w:line="152" w:lineRule="exact"/>
              <w:ind w:right="15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56.0</w:t>
            </w:r>
          </w:p>
        </w:tc>
        <w:tc>
          <w:tcPr>
            <w:tcW w:w="595" w:type="dxa"/>
          </w:tcPr>
          <w:p>
            <w:pPr>
              <w:pStyle w:val="TableParagraph"/>
              <w:spacing w:line="152" w:lineRule="exact"/>
              <w:ind w:left="123" w:right="152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58.3</w:t>
            </w:r>
          </w:p>
        </w:tc>
      </w:tr>
      <w:tr>
        <w:trPr>
          <w:trHeight w:val="206" w:hRule="atLeast"/>
        </w:trPr>
        <w:tc>
          <w:tcPr>
            <w:tcW w:w="1149" w:type="dxa"/>
          </w:tcPr>
          <w:p>
            <w:pPr>
              <w:pStyle w:val="TableParagraph"/>
              <w:spacing w:line="170" w:lineRule="exact" w:before="16"/>
              <w:ind w:left="50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CBI</w:t>
            </w:r>
            <w:r>
              <w:rPr>
                <w:color w:val="231F20"/>
                <w:sz w:val="11"/>
              </w:rPr>
              <w:t>(c)</w:t>
            </w:r>
          </w:p>
        </w:tc>
        <w:tc>
          <w:tcPr>
            <w:tcW w:w="980" w:type="dxa"/>
          </w:tcPr>
          <w:p>
            <w:pPr>
              <w:pStyle w:val="TableParagraph"/>
              <w:spacing w:line="158" w:lineRule="exact" w:before="28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</w:t>
            </w:r>
          </w:p>
        </w:tc>
        <w:tc>
          <w:tcPr>
            <w:tcW w:w="510" w:type="dxa"/>
          </w:tcPr>
          <w:p>
            <w:pPr>
              <w:pStyle w:val="TableParagraph"/>
              <w:spacing w:line="158" w:lineRule="exact" w:before="28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line="158" w:lineRule="exact" w:before="28"/>
              <w:ind w:left="143" w:right="4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19</w:t>
            </w:r>
          </w:p>
        </w:tc>
        <w:tc>
          <w:tcPr>
            <w:tcW w:w="599" w:type="dxa"/>
          </w:tcPr>
          <w:p>
            <w:pPr>
              <w:pStyle w:val="TableParagraph"/>
              <w:spacing w:line="158" w:lineRule="exact" w:before="28"/>
              <w:ind w:right="176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89" w:type="dxa"/>
          </w:tcPr>
          <w:p>
            <w:pPr>
              <w:pStyle w:val="TableParagraph"/>
              <w:spacing w:line="158" w:lineRule="exact" w:before="28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spacing w:line="158" w:lineRule="exact" w:before="28"/>
              <w:ind w:left="127" w:right="10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193" w:hRule="atLeast"/>
        </w:trPr>
        <w:tc>
          <w:tcPr>
            <w:tcW w:w="1149" w:type="dxa"/>
          </w:tcPr>
          <w:p>
            <w:pPr>
              <w:pStyle w:val="TableParagraph"/>
              <w:spacing w:line="157" w:lineRule="exact" w:before="16"/>
              <w:ind w:left="50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(d)</w:t>
            </w:r>
          </w:p>
        </w:tc>
        <w:tc>
          <w:tcPr>
            <w:tcW w:w="980" w:type="dxa"/>
          </w:tcPr>
          <w:p>
            <w:pPr>
              <w:pStyle w:val="TableParagraph"/>
              <w:spacing w:line="145" w:lineRule="exact" w:before="28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</w:t>
            </w:r>
          </w:p>
        </w:tc>
        <w:tc>
          <w:tcPr>
            <w:tcW w:w="510" w:type="dxa"/>
          </w:tcPr>
          <w:p>
            <w:pPr>
              <w:pStyle w:val="TableParagraph"/>
              <w:spacing w:line="145" w:lineRule="exact" w:before="28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18</w:t>
            </w:r>
          </w:p>
        </w:tc>
        <w:tc>
          <w:tcPr>
            <w:tcW w:w="619" w:type="dxa"/>
          </w:tcPr>
          <w:p>
            <w:pPr>
              <w:pStyle w:val="TableParagraph"/>
              <w:spacing w:line="145" w:lineRule="exact" w:before="28"/>
              <w:ind w:left="143" w:right="3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31</w:t>
            </w:r>
          </w:p>
        </w:tc>
        <w:tc>
          <w:tcPr>
            <w:tcW w:w="599" w:type="dxa"/>
          </w:tcPr>
          <w:p>
            <w:pPr>
              <w:pStyle w:val="TableParagraph"/>
              <w:spacing w:line="145" w:lineRule="exact" w:before="28"/>
              <w:ind w:right="17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26</w:t>
            </w:r>
          </w:p>
        </w:tc>
        <w:tc>
          <w:tcPr>
            <w:tcW w:w="589" w:type="dxa"/>
          </w:tcPr>
          <w:p>
            <w:pPr>
              <w:pStyle w:val="TableParagraph"/>
              <w:spacing w:line="145" w:lineRule="exact" w:before="28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31</w:t>
            </w:r>
          </w:p>
        </w:tc>
        <w:tc>
          <w:tcPr>
            <w:tcW w:w="595" w:type="dxa"/>
          </w:tcPr>
          <w:p>
            <w:pPr>
              <w:pStyle w:val="TableParagraph"/>
              <w:spacing w:line="145" w:lineRule="exact" w:before="28"/>
              <w:ind w:left="127" w:right="10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</w:tbl>
    <w:p>
      <w:pPr>
        <w:pStyle w:val="BodyText"/>
        <w:rPr>
          <w:sz w:val="12"/>
        </w:rPr>
      </w:pPr>
    </w:p>
    <w:p>
      <w:pPr>
        <w:spacing w:before="8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CIPS/NTC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4" w:lineRule="auto" w:before="2" w:after="0"/>
        <w:ind w:left="323" w:right="221" w:hanging="171"/>
        <w:jc w:val="left"/>
        <w:rPr>
          <w:sz w:val="11"/>
        </w:rPr>
      </w:pPr>
      <w:r>
        <w:rPr>
          <w:color w:val="231F20"/>
          <w:w w:val="90"/>
          <w:sz w:val="11"/>
        </w:rPr>
        <w:t>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reading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above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increasing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output/orders,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below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output/orders.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volume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4" w:lineRule="auto" w:before="0" w:after="0"/>
        <w:ind w:left="323" w:right="161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domestic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sales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41.104pt;margin-top:12.556781pt;width:215.45pt;height:.1pt;mso-position-horizontal-relative:page;mso-position-vertical-relative:paragraph;z-index:-15669248;mso-wrap-distance-left:0;mso-wrap-distance-right:0" coordorigin="822,251" coordsize="4309,0" path="m822,251l5131,25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82" w:right="129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3.3 </w:t>
      </w:r>
      <w:r>
        <w:rPr>
          <w:color w:val="231F20"/>
          <w:w w:val="95"/>
          <w:sz w:val="18"/>
        </w:rPr>
        <w:t>Indicators of private non-distribution service </w:t>
      </w:r>
      <w:r>
        <w:rPr>
          <w:color w:val="231F20"/>
          <w:sz w:val="18"/>
        </w:rPr>
        <w:t>sector output</w:t>
      </w:r>
    </w:p>
    <w:p>
      <w:pPr>
        <w:spacing w:line="129" w:lineRule="exact" w:before="106"/>
        <w:ind w:left="213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9" w:lineRule="exact" w:before="0"/>
        <w:ind w:left="3936" w:right="0" w:firstLine="0"/>
        <w:jc w:val="left"/>
        <w:rPr>
          <w:sz w:val="12"/>
        </w:rPr>
      </w:pPr>
      <w:r>
        <w:rPr/>
        <w:pict>
          <v:group style="position:absolute;margin-left:41.104pt;margin-top:3.161785pt;width:184.3pt;height:142.1pt;mso-position-horizontal-relative:page;mso-position-vertical-relative:paragraph;z-index:15789568" coordorigin="822,63" coordsize="3686,2842">
            <v:shape style="position:absolute;left:998;top:613;width:3361;height:2292" coordorigin="998,613" coordsize="3361,2292" path="m1467,613l1346,688,1226,733,1118,838,998,1035,998,2904,4359,2904,4359,763,4239,823,4131,793,4011,853,3891,930,3782,1110,3662,1035,3542,1035,3434,930,3314,628,3193,658,3086,658,2965,673,2845,1155,2738,1472,2617,1606,2510,1729,2389,1501,2269,1352,2161,1576,1923,1606,1812,1472,1695,1065,1575,808,1467,613xe" filled="true" fillcolor="#9dd2a0" stroked="false">
              <v:path arrowok="t"/>
              <v:fill type="solid"/>
            </v:shape>
            <v:shape style="position:absolute;left:998;top:1139;width:3361;height:1765" coordorigin="998,1140" coordsize="3361,1765" path="m1226,1140l1118,1185,998,1412,998,2904,4359,2904,4359,1245,4239,1307,4131,1427,4011,1788,3891,1908,3782,2211,3662,2196,3542,2028,3434,1744,3314,1352,3193,1170,3086,1307,2965,1427,2845,1803,2738,2226,2617,2151,2510,2226,2389,2121,2269,2136,2161,2498,2041,2647,1923,2692,1812,2361,1695,1863,1575,1457,1467,1200,1346,1185,1226,1140xe" filled="true" fillcolor="#ffffff" stroked="false">
              <v:path arrowok="t"/>
              <v:fill type="solid"/>
            </v:shape>
            <v:shape style="position:absolute;left:999;top:764;width:3508;height:2134" coordorigin="999,764" coordsize="3508,2134" path="m4394,2544l4507,2544m4394,2197l4507,2197m4394,1835l4507,1835m4394,1488l4507,1488m4394,1126l4507,1126m4394,764l4507,764m999,2897l999,2785m1468,2897l1468,2785m1924,2897l1924,2785m2390,2897l2390,2785m2846,2897l2846,2785m3315,2897l3315,2785m3784,2898l3784,2785m4240,2898l4240,2785e" filled="false" stroked="true" strokeweight=".5pt" strokecolor="#231f20">
              <v:path arrowok="t"/>
              <v:stroke dashstyle="solid"/>
            </v:shape>
            <v:shape style="position:absolute;left:998;top:553;width:3241;height:1808" coordorigin="998,553" coordsize="3241,1808" path="m998,629l1118,614,1226,553,1346,975,1467,884,1574,1351,1695,1728,1814,1848,1923,2361,2042,2285,2163,2135,2271,2089,2390,1939,2511,1863,2618,1833,2739,1487,2846,1532,2967,1261,3087,1382,3195,1562,3315,1487,3435,1682,3543,1577,3663,1397,3783,1351,3891,1171,4011,1095,4131,1231,4239,1125e" filled="false" stroked="true" strokeweight="1.0pt" strokecolor="#582e91">
              <v:path arrowok="t"/>
              <v:stroke dashstyle="solid"/>
            </v:shape>
            <v:shape style="position:absolute;left:822;top:761;width:114;height:1780" coordorigin="822,761" coordsize="114,1780" path="m822,2541l935,2541m822,2194l935,2194m822,1832l935,1832m822,1485l935,1485m822,1123l935,1123m822,761l935,761e" filled="false" stroked="true" strokeweight=".5pt" strokecolor="#231f20">
              <v:path arrowok="t"/>
              <v:stroke dashstyle="solid"/>
            </v:shape>
            <v:shape style="position:absolute;left:1259;top:348;width:262;height:177" type="#_x0000_t75" stroked="false">
              <v:imagedata r:id="rId37" o:title=""/>
            </v:shape>
            <v:line style="position:absolute" from="4394,417" to="4507,417" stroked="true" strokeweight=".5pt" strokecolor="#231f20">
              <v:stroke dashstyle="solid"/>
            </v:line>
            <v:shape style="position:absolute;left:822;top:68;width:3681;height:2825" coordorigin="822,68" coordsize="3681,2825" path="m822,415l935,415m4502,2893l827,2893,827,68,4502,68,4502,2893xe" filled="false" stroked="true" strokeweight=".5pt" strokecolor="#231f20">
              <v:path arrowok="t"/>
              <v:stroke dashstyle="solid"/>
            </v:shape>
            <v:shape style="position:absolute;left:4304;top:1079;width:98;height:120" coordorigin="4304,1080" coordsize="98,120" path="m4354,1080l4304,1139,4354,1199,4402,1139,4354,1080xe" filled="true" fillcolor="#582e91" stroked="false">
              <v:path arrowok="t"/>
              <v:fill type="solid"/>
            </v:shape>
            <v:shape style="position:absolute;left:1093;top:159;width:194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ONS private non-distribution services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271;top:2226;width:139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survey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987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0" w:right="97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98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97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0" w:right="98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98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0" w:right="99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1"/>
        <w:rPr>
          <w:sz w:val="18"/>
        </w:rPr>
      </w:pPr>
    </w:p>
    <w:p>
      <w:pPr>
        <w:spacing w:line="123" w:lineRule="exact" w:before="0"/>
        <w:ind w:left="393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62" w:val="left" w:leader="none"/>
          <w:tab w:pos="1419" w:val="left" w:leader="none"/>
          <w:tab w:pos="1886" w:val="left" w:leader="none"/>
          <w:tab w:pos="2343" w:val="left" w:leader="none"/>
          <w:tab w:pos="2812" w:val="left" w:leader="none"/>
          <w:tab w:pos="3279" w:val="left" w:leader="none"/>
        </w:tabs>
        <w:spacing w:line="123" w:lineRule="exact" w:before="0"/>
        <w:ind w:left="433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80"/>
        <w:ind w:left="182" w:right="0" w:firstLine="0"/>
        <w:jc w:val="left"/>
        <w:rPr>
          <w:sz w:val="11"/>
        </w:rPr>
      </w:pPr>
      <w:r>
        <w:rPr>
          <w:color w:val="231F20"/>
          <w:sz w:val="11"/>
        </w:rPr>
        <w:t>Sources: BCC, CBI/Grant Thornton, CBI/PwC, CIPS/NTC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53" w:val="left" w:leader="none"/>
        </w:tabs>
        <w:spacing w:line="244" w:lineRule="auto" w:before="0" w:after="0"/>
        <w:ind w:left="352" w:right="171" w:hanging="171"/>
        <w:jc w:val="left"/>
        <w:rPr>
          <w:sz w:val="11"/>
        </w:rPr>
      </w:pPr>
      <w:r>
        <w:rPr>
          <w:color w:val="231F20"/>
          <w:w w:val="95"/>
          <w:sz w:val="11"/>
        </w:rPr>
        <w:t>Gross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diamond,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 information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release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subcomponents: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distribution,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hotels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catering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services.</w:t>
      </w:r>
    </w:p>
    <w:p>
      <w:pPr>
        <w:pStyle w:val="ListParagraph"/>
        <w:numPr>
          <w:ilvl w:val="0"/>
          <w:numId w:val="25"/>
        </w:numPr>
        <w:tabs>
          <w:tab w:pos="353" w:val="left" w:leader="none"/>
        </w:tabs>
        <w:spacing w:line="126" w:lineRule="exact" w:before="0" w:after="0"/>
        <w:ind w:left="352" w:right="0" w:hanging="171"/>
        <w:jc w:val="left"/>
        <w:rPr>
          <w:sz w:val="11"/>
        </w:rPr>
      </w:pPr>
      <w:r>
        <w:rPr>
          <w:color w:val="231F20"/>
          <w:sz w:val="11"/>
        </w:rPr>
        <w:t>CBI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capture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volume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months.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business/</w:t>
      </w:r>
    </w:p>
    <w:p>
      <w:pPr>
        <w:pStyle w:val="BodyText"/>
        <w:spacing w:line="268" w:lineRule="auto" w:before="3"/>
        <w:ind w:left="153" w:right="154"/>
      </w:pPr>
      <w:r>
        <w:rPr/>
        <w:br w:type="column"/>
      </w:r>
      <w:r>
        <w:rPr>
          <w:color w:val="231F20"/>
          <w:w w:val="95"/>
        </w:rPr>
        <w:t>Overall,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course,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drawn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forming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5).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54"/>
      </w:pPr>
      <w:r>
        <w:rPr>
          <w:color w:val="231F20"/>
          <w:w w:val="95"/>
        </w:rPr>
        <w:t>Looking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flooding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certain parts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growth</w:t>
      </w:r>
      <w:r>
        <w:rPr>
          <w:color w:val="231F20"/>
          <w:spacing w:val="-26"/>
        </w:rPr>
        <w:t> </w:t>
      </w:r>
      <w:r>
        <w:rPr>
          <w:color w:val="231F20"/>
        </w:rPr>
        <w:t>over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second</w:t>
      </w:r>
      <w:r>
        <w:rPr>
          <w:color w:val="231F20"/>
          <w:spacing w:val="-22"/>
        </w:rPr>
        <w:t> </w:t>
      </w:r>
      <w:r>
        <w:rPr>
          <w:color w:val="231F20"/>
        </w:rPr>
        <w:t>half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2007.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Capacity</w:t>
      </w:r>
      <w:r>
        <w:rPr>
          <w:color w:val="231F20"/>
          <w:spacing w:val="-42"/>
          <w:sz w:val="26"/>
        </w:rPr>
        <w:t> </w:t>
      </w:r>
      <w:r>
        <w:rPr>
          <w:color w:val="231F20"/>
          <w:sz w:val="26"/>
        </w:rPr>
        <w:t>utilisation</w:t>
      </w:r>
      <w:r>
        <w:rPr>
          <w:color w:val="231F20"/>
          <w:spacing w:val="-43"/>
          <w:sz w:val="26"/>
        </w:rPr>
        <w:t> </w:t>
      </w:r>
      <w:r>
        <w:rPr>
          <w:color w:val="231F20"/>
          <w:sz w:val="26"/>
        </w:rPr>
        <w:t>within</w:t>
      </w:r>
      <w:r>
        <w:rPr>
          <w:color w:val="231F20"/>
          <w:spacing w:val="-42"/>
          <w:sz w:val="26"/>
        </w:rPr>
        <w:t> </w:t>
      </w:r>
      <w:r>
        <w:rPr>
          <w:color w:val="231F20"/>
          <w:sz w:val="26"/>
        </w:rPr>
        <w:t>businesses</w:t>
      </w:r>
    </w:p>
    <w:p>
      <w:pPr>
        <w:pStyle w:val="BodyText"/>
        <w:spacing w:line="268" w:lineRule="auto" w:before="234"/>
        <w:ind w:left="153" w:right="154"/>
      </w:pP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shift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usually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intensity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capital.</w:t>
      </w:r>
      <w:r>
        <w:rPr>
          <w:color w:val="231F20"/>
          <w:spacing w:val="-25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because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takes</w:t>
      </w:r>
      <w:r>
        <w:rPr>
          <w:color w:val="231F20"/>
          <w:spacing w:val="-42"/>
        </w:rPr>
        <w:t> </w:t>
      </w:r>
      <w:r>
        <w:rPr>
          <w:color w:val="231F20"/>
        </w:rPr>
        <w:t>time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resources</w:t>
      </w:r>
      <w:r>
        <w:rPr>
          <w:color w:val="231F20"/>
          <w:spacing w:val="-42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equipment.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being worked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harder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captured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  <w:w w:val="95"/>
        </w:rPr>
        <w:t>utilisation. Rising levels of capacity utilisation are often accompanied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tendency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raise</w:t>
      </w:r>
      <w:r>
        <w:rPr>
          <w:color w:val="231F20"/>
          <w:spacing w:val="-18"/>
        </w:rPr>
        <w:t> </w:t>
      </w:r>
      <w:r>
        <w:rPr>
          <w:color w:val="231F20"/>
        </w:rPr>
        <w:t>prices.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153" w:right="245"/>
      </w:pPr>
      <w:r>
        <w:rPr>
          <w:color w:val="231F20"/>
          <w:w w:val="95"/>
        </w:rPr>
        <w:t>Capacity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straightforward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measure. 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approaches,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several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</w:rPr>
        <w:t>discussed in the 2007 Q1 </w:t>
      </w:r>
      <w:r>
        <w:rPr>
          <w:i/>
          <w:color w:val="231F20"/>
        </w:rPr>
        <w:t>Quarterly Bulletin</w:t>
      </w:r>
      <w:r>
        <w:rPr>
          <w:color w:val="231F20"/>
        </w:rPr>
        <w:t>.</w:t>
      </w:r>
      <w:r>
        <w:rPr>
          <w:color w:val="231F20"/>
          <w:position w:val="4"/>
          <w:sz w:val="14"/>
        </w:rPr>
        <w:t>(1) </w:t>
      </w:r>
      <w:r>
        <w:rPr>
          <w:color w:val="231F20"/>
        </w:rPr>
        <w:t>By </w:t>
      </w:r>
      <w:r>
        <w:rPr>
          <w:color w:val="231F20"/>
          <w:w w:val="90"/>
        </w:rPr>
        <w:t>weighting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illustrative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BodyText"/>
        <w:spacing w:line="268" w:lineRule="auto"/>
        <w:ind w:left="153" w:right="154"/>
      </w:pPr>
      <w:r>
        <w:rPr>
          <w:color w:val="231F20"/>
          <w:w w:val="90"/>
        </w:rPr>
        <w:t>estimates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3.4).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  <w:w w:val="95"/>
        </w:rPr>
        <w:t>utilisation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post-1999.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most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data</w:t>
      </w:r>
      <w:r>
        <w:rPr>
          <w:color w:val="231F20"/>
          <w:spacing w:val="-44"/>
        </w:rPr>
        <w:t> </w:t>
      </w:r>
      <w:r>
        <w:rPr>
          <w:color w:val="231F20"/>
        </w:rPr>
        <w:t>show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widening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range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 Agents’</w:t>
      </w:r>
      <w:r>
        <w:rPr>
          <w:color w:val="231F20"/>
          <w:spacing w:val="-42"/>
        </w:rPr>
        <w:t> </w:t>
      </w:r>
      <w:r>
        <w:rPr>
          <w:color w:val="231F20"/>
        </w:rPr>
        <w:t>measure</w:t>
      </w:r>
      <w:r>
        <w:rPr>
          <w:color w:val="231F20"/>
          <w:spacing w:val="-41"/>
        </w:rPr>
        <w:t> </w:t>
      </w:r>
      <w:r>
        <w:rPr>
          <w:color w:val="231F20"/>
        </w:rPr>
        <w:t>continuing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rise,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BCC</w:t>
      </w:r>
      <w:r>
        <w:rPr>
          <w:color w:val="231F20"/>
          <w:spacing w:val="-41"/>
        </w:rPr>
        <w:t> </w:t>
      </w:r>
      <w:r>
        <w:rPr>
          <w:color w:val="231F20"/>
        </w:rPr>
        <w:t>survey measure falling</w:t>
      </w:r>
      <w:r>
        <w:rPr>
          <w:color w:val="231F20"/>
          <w:spacing w:val="-44"/>
        </w:rPr>
        <w:t> </w:t>
      </w:r>
      <w:r>
        <w:rPr>
          <w:color w:val="231F20"/>
        </w:rPr>
        <w:t>back.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983" w:space="356"/>
            <w:col w:w="5281"/>
          </w:cols>
        </w:sectPr>
      </w:pPr>
    </w:p>
    <w:p>
      <w:pPr>
        <w:tabs>
          <w:tab w:pos="5482" w:val="left" w:leader="none"/>
          <w:tab w:pos="10471" w:val="left" w:leader="none"/>
        </w:tabs>
        <w:spacing w:line="127" w:lineRule="exact" w:before="3"/>
        <w:ind w:left="35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consumer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added.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CIPS/NTC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line="244" w:lineRule="auto" w:before="4"/>
        <w:ind w:left="35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surveys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activity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same mean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variance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non-distribution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(1999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Q1–2007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Q2).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green </w:t>
      </w:r>
      <w:r>
        <w:rPr>
          <w:color w:val="231F20"/>
          <w:sz w:val="11"/>
        </w:rPr>
        <w:t>area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shows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minimum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maximum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readings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spacing w:line="161" w:lineRule="exact" w:before="63"/>
        <w:ind w:left="35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95"/>
          <w:sz w:val="14"/>
        </w:rPr>
        <w:t>(1)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Ellis,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Turnbull,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K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(2007),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‘Gauging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capacity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pressures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within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businesses’,</w:t>
      </w:r>
    </w:p>
    <w:p>
      <w:pPr>
        <w:spacing w:line="161" w:lineRule="exact" w:before="0"/>
        <w:ind w:left="564" w:right="0" w:firstLine="0"/>
        <w:jc w:val="left"/>
        <w:rPr>
          <w:sz w:val="14"/>
        </w:rPr>
      </w:pPr>
      <w:r>
        <w:rPr>
          <w:i/>
          <w:color w:val="231F20"/>
          <w:w w:val="95"/>
          <w:sz w:val="14"/>
        </w:rPr>
        <w:t>Bank of England Quarterly Bulletin</w:t>
      </w:r>
      <w:r>
        <w:rPr>
          <w:color w:val="231F20"/>
          <w:w w:val="95"/>
          <w:sz w:val="14"/>
        </w:rPr>
        <w:t>, Q1, pages 79–85.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766" w:space="365"/>
            <w:col w:w="548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8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5200" from="41.023998pt,-4.655305pt" to="256.456998pt,-4.655305pt" stroked="true" strokeweight=".7pt" strokecolor="#a70740">
            <v:stroke dashstyle="solid"/>
            <w10:wrap type="none"/>
          </v:line>
        </w:pict>
      </w:r>
      <w:bookmarkStart w:name="3.3 Labour market tightness" w:id="48"/>
      <w:bookmarkEnd w:id="48"/>
      <w:r>
        <w:rPr/>
      </w:r>
      <w:bookmarkStart w:name="_bookmark10" w:id="49"/>
      <w:bookmarkEnd w:id="49"/>
      <w:r>
        <w:rPr/>
      </w:r>
      <w:r>
        <w:rPr>
          <w:color w:val="A70740"/>
          <w:sz w:val="18"/>
        </w:rPr>
        <w:t>Chart 3.4 </w:t>
      </w:r>
      <w:r>
        <w:rPr>
          <w:color w:val="231F20"/>
          <w:sz w:val="18"/>
        </w:rPr>
        <w:t>Measures of capacity utilisation</w:t>
      </w:r>
      <w:r>
        <w:rPr>
          <w:color w:val="231F20"/>
          <w:position w:val="4"/>
          <w:sz w:val="12"/>
        </w:rPr>
        <w:t>(a)</w:t>
      </w:r>
    </w:p>
    <w:p>
      <w:pPr>
        <w:spacing w:line="247" w:lineRule="auto" w:before="147"/>
        <w:ind w:left="2339" w:right="-4" w:hanging="243"/>
        <w:jc w:val="left"/>
        <w:rPr>
          <w:sz w:val="12"/>
        </w:rPr>
      </w:pPr>
      <w:r>
        <w:rPr>
          <w:color w:val="231F20"/>
          <w:w w:val="90"/>
          <w:sz w:val="12"/>
        </w:rPr>
        <w:t>Differences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from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averages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spacing w:val="-4"/>
          <w:w w:val="90"/>
          <w:sz w:val="12"/>
        </w:rPr>
        <w:t>1999 </w:t>
      </w:r>
      <w:r>
        <w:rPr>
          <w:color w:val="231F20"/>
          <w:w w:val="90"/>
          <w:sz w:val="12"/>
        </w:rPr>
        <w:t>(number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75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156;top:457;width:3344;height:2112" coordorigin="156,458" coordsize="3344,2112" path="m2482,458l2382,1291,2282,717,2184,1551,2084,1376,1983,1880,1885,2282,1773,1908,1672,1436,1575,2095,1474,1608,1374,1865,1277,2167,1176,1318,1064,1234,966,717,866,775,765,545,667,660,567,1089,454,488,357,1463,257,1363,156,1723,156,2539,257,1880,357,2267,454,1436,567,1765,667,1061,765,1348,866,1536,966,1536,1064,1995,1176,1965,1277,2367,1374,2309,1474,2309,1575,2282,1672,2324,1773,2382,1885,2569,1983,2497,2084,2240,2184,1965,2282,1765,2382,1391,2482,1536,2592,1608,2692,1965,2793,2282,2890,1780,2991,1965,3091,1735,3201,1376,3302,1348,3402,860,3500,1261,3500,503,3402,687,3302,917,3201,760,3091,732,2991,1478,2890,1578,2793,1421,2692,1147,2592,1234,2482,458xe" filled="true" fillcolor="#c97ca6" stroked="false">
              <v:path arrowok="t"/>
              <v:fill type="solid"/>
            </v:shape>
            <v:line style="position:absolute" from="156,1578" to="3500,1578" stroked="true" strokeweight=".5pt" strokecolor="#231f20">
              <v:stroke dashstyle="solid"/>
            </v:line>
            <v:shape style="position:absolute;left:0;top:625;width:114;height:1910" coordorigin="0,626" coordsize="114,1910" path="m0,2535l113,2535m0,2218l113,2218m0,1904l113,1904m0,1587l113,1587m0,1257l113,1257m0,940l113,940m0,626l113,626e" filled="false" stroked="true" strokeweight=".5pt" strokecolor="#231f20">
              <v:path arrowok="t"/>
              <v:stroke dashstyle="solid"/>
            </v:shape>
            <v:shape style="position:absolute;left:157;top:301;width:3528;height:2534" coordorigin="157,301" coordsize="3528,2534" path="m3572,2528l3685,2528m3572,2211l3685,2211m3572,1897l3685,1897m3572,1580l3685,1580m3572,1250l3685,1250m3572,933l3685,933m3572,618l3685,618m3572,301l3685,301m157,2834l157,2721m568,2834l568,2721m967,2834l967,2721m1375,2834l1375,2721m1774,2834l1774,2721m2185,2834l2185,2721m2593,2834l2593,2721m2992,2835l2992,2721m3403,2835l3403,2721e" filled="false" stroked="true" strokeweight=".5pt" strokecolor="#231f20">
              <v:path arrowok="t"/>
              <v:stroke dashstyle="solid"/>
            </v:shape>
            <v:shape style="position:absolute;left:0;top:5;width:3681;height:2825" coordorigin="0,5" coordsize="3681,2825" path="m0,309l113,309m3680,2830l5,2830,5,5,3680,5,3680,2830xe" filled="false" stroked="true" strokeweight=".5pt" strokecolor="#231f20">
              <v:path arrowok="t"/>
              <v:stroke dashstyle="solid"/>
            </v:shape>
          </v:group>
        </w:pict>
      </w:r>
      <w:r>
        <w:rPr/>
      </w:r>
    </w:p>
    <w:p>
      <w:pPr>
        <w:tabs>
          <w:tab w:pos="1277" w:val="left" w:leader="none"/>
          <w:tab w:pos="1688" w:val="left" w:leader="none"/>
          <w:tab w:pos="2083" w:val="left" w:leader="none"/>
          <w:tab w:pos="2494" w:val="left" w:leader="none"/>
          <w:tab w:pos="2906" w:val="left" w:leader="none"/>
          <w:tab w:pos="3305" w:val="left" w:leader="none"/>
        </w:tabs>
        <w:spacing w:before="2"/>
        <w:ind w:left="411" w:right="0" w:firstLine="0"/>
        <w:jc w:val="left"/>
        <w:rPr>
          <w:sz w:val="12"/>
        </w:rPr>
      </w:pPr>
      <w:r>
        <w:rPr>
          <w:color w:val="231F20"/>
          <w:sz w:val="12"/>
        </w:rPr>
        <w:t>1999 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109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Sources: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England,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BCC,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CBI,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CBI/Grant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Thornton,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CBI/PwC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5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3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5"/>
        </w:rPr>
      </w:pPr>
    </w:p>
    <w:p>
      <w:pPr>
        <w:spacing w:line="138" w:lineRule="exact" w:before="1"/>
        <w:ind w:left="15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85" w:lineRule="exact" w:before="0"/>
        <w:ind w:left="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9"/>
        <w:ind w:left="9" w:right="0" w:firstLine="0"/>
        <w:jc w:val="left"/>
        <w:rPr>
          <w:sz w:val="12"/>
        </w:rPr>
      </w:pPr>
      <w:r>
        <w:rPr>
          <w:color w:val="231F20"/>
          <w:spacing w:val="-65"/>
          <w:w w:val="105"/>
          <w:sz w:val="12"/>
        </w:rPr>
        <w:t>0</w:t>
      </w:r>
      <w:r>
        <w:rPr>
          <w:color w:val="231F20"/>
          <w:spacing w:val="-7"/>
          <w:w w:val="85"/>
          <w:position w:val="-8"/>
          <w:sz w:val="16"/>
        </w:rPr>
        <w:t>_</w:t>
      </w:r>
      <w:r>
        <w:rPr>
          <w:color w:val="231F20"/>
          <w:spacing w:val="-1"/>
          <w:w w:val="86"/>
          <w:sz w:val="12"/>
        </w:rPr>
        <w:t>.0</w:t>
      </w:r>
    </w:p>
    <w:p>
      <w:pPr>
        <w:spacing w:before="76"/>
        <w:ind w:left="15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3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5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80" w:right="136"/>
      </w:pPr>
      <w:r>
        <w:rPr>
          <w:color w:val="231F20"/>
          <w:w w:val="90"/>
        </w:rPr>
        <w:t>Rising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incentive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invest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2007</w:t>
      </w:r>
      <w:r>
        <w:rPr>
          <w:color w:val="231F20"/>
          <w:spacing w:val="-44"/>
        </w:rPr>
        <w:t> </w:t>
      </w:r>
      <w:r>
        <w:rPr>
          <w:color w:val="231F20"/>
        </w:rPr>
        <w:t>Q1,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nevertheless</w:t>
      </w:r>
      <w:r>
        <w:rPr>
          <w:color w:val="231F20"/>
          <w:spacing w:val="-41"/>
        </w:rPr>
        <w:t> </w:t>
      </w:r>
      <w:r>
        <w:rPr>
          <w:color w:val="231F20"/>
        </w:rPr>
        <w:t>nearly</w:t>
      </w:r>
      <w:r>
        <w:rPr>
          <w:color w:val="231F20"/>
          <w:spacing w:val="-41"/>
        </w:rPr>
        <w:t> </w:t>
      </w:r>
      <w:r>
        <w:rPr>
          <w:color w:val="231F20"/>
        </w:rPr>
        <w:t>10%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a year</w:t>
      </w:r>
      <w:r>
        <w:rPr>
          <w:color w:val="231F20"/>
          <w:spacing w:val="-21"/>
        </w:rPr>
        <w:t> </w:t>
      </w:r>
      <w:r>
        <w:rPr>
          <w:color w:val="231F20"/>
        </w:rPr>
        <w:t>earlier</w:t>
      </w:r>
      <w:r>
        <w:rPr>
          <w:color w:val="231F20"/>
          <w:spacing w:val="-20"/>
        </w:rPr>
        <w:t> </w:t>
      </w:r>
      <w:r>
        <w:rPr>
          <w:color w:val="231F20"/>
        </w:rPr>
        <w:t>(Section</w:t>
      </w:r>
      <w:r>
        <w:rPr>
          <w:color w:val="231F20"/>
          <w:spacing w:val="-20"/>
        </w:rPr>
        <w:t> </w:t>
      </w:r>
      <w:r>
        <w:rPr>
          <w:color w:val="231F20"/>
        </w:rPr>
        <w:t>2).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661" w:val="left" w:leader="none"/>
        </w:tabs>
        <w:spacing w:line="240" w:lineRule="auto" w:before="0" w:after="0"/>
        <w:ind w:left="660" w:right="0" w:hanging="481"/>
        <w:jc w:val="left"/>
        <w:rPr>
          <w:sz w:val="26"/>
        </w:rPr>
      </w:pPr>
      <w:r>
        <w:rPr>
          <w:color w:val="231F20"/>
          <w:sz w:val="26"/>
        </w:rPr>
        <w:t>Labour market</w:t>
      </w:r>
      <w:r>
        <w:rPr>
          <w:color w:val="231F20"/>
          <w:spacing w:val="-59"/>
          <w:sz w:val="26"/>
        </w:rPr>
        <w:t> </w:t>
      </w:r>
      <w:r>
        <w:rPr>
          <w:color w:val="231F20"/>
          <w:sz w:val="26"/>
        </w:rPr>
        <w:t>tightness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80" w:right="61"/>
      </w:pPr>
      <w:r>
        <w:rPr>
          <w:color w:val="231F20"/>
          <w:w w:val="90"/>
        </w:rPr>
        <w:t>Another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relieve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 </w:t>
      </w:r>
      <w:r>
        <w:rPr>
          <w:color w:val="231F20"/>
        </w:rPr>
        <w:t>is to raise employment levels. However, despite the </w:t>
      </w:r>
      <w:r>
        <w:rPr>
          <w:color w:val="231F20"/>
          <w:w w:val="95"/>
        </w:rPr>
        <w:t>apparently high level of capacity pressures, employment 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rising 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0.6%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same </w:t>
      </w:r>
      <w:r>
        <w:rPr>
          <w:color w:val="231F20"/>
          <w:w w:val="90"/>
        </w:rPr>
        <w:t>period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earlier.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outturn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Q1</w:t>
      </w:r>
      <w:r>
        <w:rPr>
          <w:color w:val="231F20"/>
          <w:spacing w:val="-18"/>
        </w:rPr>
        <w:t> </w:t>
      </w:r>
      <w:r>
        <w:rPr>
          <w:color w:val="231F20"/>
        </w:rPr>
        <w:t>(Chart</w:t>
      </w:r>
      <w:r>
        <w:rPr>
          <w:color w:val="231F20"/>
          <w:spacing w:val="-18"/>
        </w:rPr>
        <w:t> </w:t>
      </w:r>
      <w:r>
        <w:rPr>
          <w:color w:val="231F20"/>
        </w:rPr>
        <w:t>3.5).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80"/>
      </w:pPr>
      <w:r>
        <w:rPr>
          <w:color w:val="231F20"/>
        </w:rPr>
        <w:t>There are a number of competing explanations for the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3" w:equalWidth="0">
            <w:col w:w="3874" w:space="40"/>
            <w:col w:w="209" w:space="1200"/>
            <w:col w:w="5297"/>
          </w:cols>
        </w:sectPr>
      </w:pPr>
    </w:p>
    <w:p>
      <w:pPr>
        <w:spacing w:line="244" w:lineRule="auto" w:before="10"/>
        <w:ind w:left="35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Agents (manufacturing,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services),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(manufacturing,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services),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(manufacturing, </w:t>
      </w:r>
      <w:r>
        <w:rPr>
          <w:color w:val="231F20"/>
          <w:w w:val="90"/>
          <w:sz w:val="11"/>
        </w:rPr>
        <w:t>financial services, business/consumer services, distributive trades), using nominal shares in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added.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between </w:t>
      </w:r>
      <w:r>
        <w:rPr>
          <w:color w:val="231F20"/>
          <w:sz w:val="11"/>
        </w:rPr>
        <w:t>minimum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maximum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readings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40.308998pt;margin-top:16.33399pt;width:215.45pt;height:.1pt;mso-position-horizontal-relative:page;mso-position-vertical-relative:paragraph;z-index:-15665152;mso-wrap-distance-left:0;mso-wrap-distance-right:0" coordorigin="806,327" coordsize="4309,0" path="m806,327l5115,32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66" w:right="0" w:firstLine="0"/>
        <w:jc w:val="left"/>
        <w:rPr>
          <w:sz w:val="12"/>
        </w:rPr>
      </w:pPr>
      <w:r>
        <w:rPr>
          <w:color w:val="A70740"/>
          <w:sz w:val="18"/>
        </w:rPr>
        <w:t>Chart 3.5 </w:t>
      </w:r>
      <w:r>
        <w:rPr>
          <w:color w:val="231F20"/>
          <w:sz w:val="18"/>
        </w:rPr>
        <w:t>Employment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47"/>
        <w:ind w:left="291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24" w:lineRule="exact" w:before="0"/>
        <w:ind w:left="3918" w:right="0" w:firstLine="0"/>
        <w:jc w:val="left"/>
        <w:rPr>
          <w:sz w:val="12"/>
        </w:rPr>
      </w:pPr>
      <w:r>
        <w:rPr/>
        <w:pict>
          <v:group style="position:absolute;margin-left:40.308998pt;margin-top:3.006581pt;width:184.3pt;height:141.75pt;mso-position-horizontal-relative:page;mso-position-vertical-relative:paragraph;z-index:-20002816" coordorigin="806,60" coordsize="3686,2835">
            <v:rect style="position:absolute;left:811;top:65;width:3676;height:2825" filled="false" stroked="true" strokeweight=".5pt" strokecolor="#231f20">
              <v:stroke dashstyle="solid"/>
            </v:rect>
            <v:rect style="position:absolute;left:973;top:2152;width:26;height:273" filled="true" fillcolor="#a70740" stroked="false">
              <v:fill type="solid"/>
            </v:rect>
            <v:rect style="position:absolute;left:973;top:2152;width:26;height:273" filled="false" stroked="true" strokeweight=".5pt" strokecolor="#a70740">
              <v:stroke dashstyle="solid"/>
            </v:rect>
            <v:rect style="position:absolute;left:973;top:2152;width:26;height:273" filled="true" fillcolor="#a70740" stroked="false">
              <v:fill type="solid"/>
            </v:rect>
            <v:rect style="position:absolute;left:973;top:2152;width:26;height:273" filled="false" stroked="true" strokeweight=".5pt" strokecolor="#a70740">
              <v:stroke dashstyle="solid"/>
            </v:rect>
            <v:rect style="position:absolute;left:1038;top:2067;width:25;height:358" filled="true" fillcolor="#a70740" stroked="false">
              <v:fill type="solid"/>
            </v:rect>
            <v:rect style="position:absolute;left:1038;top:2067;width:25;height:358" filled="false" stroked="true" strokeweight=".5pt" strokecolor="#a70740">
              <v:stroke dashstyle="solid"/>
            </v:rect>
            <v:rect style="position:absolute;left:1038;top:2067;width:25;height:358" filled="true" fillcolor="#a70740" stroked="false">
              <v:fill type="solid"/>
            </v:rect>
            <v:rect style="position:absolute;left:1038;top:2067;width:25;height:358" filled="false" stroked="true" strokeweight=".5pt" strokecolor="#a70740">
              <v:stroke dashstyle="solid"/>
            </v:rect>
            <v:rect style="position:absolute;left:1113;top:2125;width:25;height:300" filled="true" fillcolor="#a70740" stroked="false">
              <v:fill type="solid"/>
            </v:rect>
            <v:rect style="position:absolute;left:1113;top:2125;width:25;height:300" filled="false" stroked="true" strokeweight=".5pt" strokecolor="#a70740">
              <v:stroke dashstyle="solid"/>
            </v:rect>
            <v:rect style="position:absolute;left:1113;top:2125;width:25;height:300" filled="true" fillcolor="#a70740" stroked="false">
              <v:fill type="solid"/>
            </v:rect>
            <v:rect style="position:absolute;left:1113;top:2125;width:25;height:300" filled="false" stroked="true" strokeweight=".5pt" strokecolor="#a70740">
              <v:stroke dashstyle="solid"/>
            </v:rect>
            <v:rect style="position:absolute;left:1176;top:1937;width:26;height:487" filled="true" fillcolor="#a70740" stroked="false">
              <v:fill type="solid"/>
            </v:rect>
            <v:rect style="position:absolute;left:1176;top:1937;width:26;height:487" filled="false" stroked="true" strokeweight=".5pt" strokecolor="#a70740">
              <v:stroke dashstyle="solid"/>
            </v:rect>
            <v:rect style="position:absolute;left:1176;top:1937;width:26;height:487" filled="true" fillcolor="#a70740" stroked="false">
              <v:fill type="solid"/>
            </v:rect>
            <v:rect style="position:absolute;left:1176;top:1937;width:26;height:487" filled="false" stroked="true" strokeweight=".5pt" strokecolor="#a70740">
              <v:stroke dashstyle="solid"/>
            </v:rect>
            <v:rect style="position:absolute;left:1251;top:2424;width:13;height:28" filled="true" fillcolor="#a70740" stroked="false">
              <v:fill type="solid"/>
            </v:rect>
            <v:rect style="position:absolute;left:1251;top:2424;width:13;height:28" filled="false" stroked="true" strokeweight=".7pt" strokecolor="#a70740">
              <v:stroke dashstyle="solid"/>
            </v:rect>
            <v:rect style="position:absolute;left:1314;top:2282;width:25;height:143" filled="true" fillcolor="#a70740" stroked="false">
              <v:fill type="solid"/>
            </v:rect>
            <v:rect style="position:absolute;left:1314;top:2282;width:25;height:143" filled="false" stroked="true" strokeweight=".5pt" strokecolor="#a70740">
              <v:stroke dashstyle="solid"/>
            </v:rect>
            <v:rect style="position:absolute;left:1314;top:2282;width:25;height:143" filled="true" fillcolor="#a70740" stroked="false">
              <v:fill type="solid"/>
            </v:rect>
            <v:rect style="position:absolute;left:1314;top:2282;width:25;height:143" filled="false" stroked="true" strokeweight=".5pt" strokecolor="#a70740">
              <v:stroke dashstyle="solid"/>
            </v:rect>
            <v:rect style="position:absolute;left:1377;top:2224;width:25;height:200" filled="true" fillcolor="#a70740" stroked="false">
              <v:fill type="solid"/>
            </v:rect>
            <v:rect style="position:absolute;left:1377;top:2224;width:25;height:200" filled="false" stroked="true" strokeweight=".5pt" strokecolor="#a70740">
              <v:stroke dashstyle="solid"/>
            </v:rect>
            <v:rect style="position:absolute;left:1377;top:2224;width:25;height:200" filled="true" fillcolor="#a70740" stroked="false">
              <v:fill type="solid"/>
            </v:rect>
            <v:rect style="position:absolute;left:1377;top:2224;width:25;height:200" filled="false" stroked="true" strokeweight=".5pt" strokecolor="#a70740">
              <v:stroke dashstyle="solid"/>
            </v:rect>
            <v:rect style="position:absolute;left:1452;top:1925;width:25;height:500" filled="true" fillcolor="#a70740" stroked="false">
              <v:fill type="solid"/>
            </v:rect>
            <v:rect style="position:absolute;left:1452;top:1925;width:25;height:500" filled="false" stroked="true" strokeweight=".5pt" strokecolor="#a70740">
              <v:stroke dashstyle="solid"/>
            </v:rect>
            <v:rect style="position:absolute;left:1452;top:1925;width:25;height:500" filled="true" fillcolor="#a70740" stroked="false">
              <v:fill type="solid"/>
            </v:rect>
            <v:rect style="position:absolute;left:1452;top:1925;width:25;height:500" filled="false" stroked="true" strokeweight=".5pt" strokecolor="#a70740">
              <v:stroke dashstyle="solid"/>
            </v:rect>
            <v:rect style="position:absolute;left:1514;top:1753;width:26;height:672" filled="true" fillcolor="#a70740" stroked="false">
              <v:fill type="solid"/>
            </v:rect>
            <v:rect style="position:absolute;left:1514;top:1753;width:26;height:672" filled="false" stroked="true" strokeweight=".5pt" strokecolor="#a70740">
              <v:stroke dashstyle="solid"/>
            </v:rect>
            <v:rect style="position:absolute;left:1514;top:1753;width:26;height:672" filled="true" fillcolor="#a70740" stroked="false">
              <v:fill type="solid"/>
            </v:rect>
            <v:rect style="position:absolute;left:1514;top:1753;width:26;height:672" filled="false" stroked="true" strokeweight=".5pt" strokecolor="#a70740">
              <v:stroke dashstyle="solid"/>
            </v:rect>
            <v:rect style="position:absolute;left:1592;top:1937;width:25;height:487" filled="true" fillcolor="#a70740" stroked="false">
              <v:fill type="solid"/>
            </v:rect>
            <v:rect style="position:absolute;left:1592;top:1937;width:25;height:487" filled="false" stroked="true" strokeweight=".5pt" strokecolor="#a70740">
              <v:stroke dashstyle="solid"/>
            </v:rect>
            <v:rect style="position:absolute;left:1592;top:1937;width:25;height:487" filled="true" fillcolor="#a70740" stroked="false">
              <v:fill type="solid"/>
            </v:rect>
            <v:rect style="position:absolute;left:1592;top:1937;width:25;height:487" filled="false" stroked="true" strokeweight=".5pt" strokecolor="#a70740">
              <v:stroke dashstyle="solid"/>
            </v:rect>
            <v:rect style="position:absolute;left:1655;top:2209;width:25;height:215" filled="true" fillcolor="#a70740" stroked="false">
              <v:fill type="solid"/>
            </v:rect>
            <v:rect style="position:absolute;left:1655;top:2209;width:25;height:215" filled="false" stroked="true" strokeweight=".5pt" strokecolor="#a70740">
              <v:stroke dashstyle="solid"/>
            </v:rect>
            <v:rect style="position:absolute;left:1655;top:2209;width:25;height:215" filled="true" fillcolor="#a70740" stroked="false">
              <v:fill type="solid"/>
            </v:rect>
            <v:rect style="position:absolute;left:1655;top:2209;width:25;height:215" filled="false" stroked="true" strokeweight=".5pt" strokecolor="#a70740">
              <v:stroke dashstyle="solid"/>
            </v:rect>
            <v:rect style="position:absolute;left:1730;top:2194;width:13;height:230" filled="true" fillcolor="#a70740" stroked="false">
              <v:fill type="solid"/>
            </v:rect>
            <v:rect style="position:absolute;left:1730;top:2194;width:13;height:230" filled="false" stroked="true" strokeweight="1pt" strokecolor="#a70740">
              <v:stroke dashstyle="solid"/>
            </v:rect>
            <v:rect style="position:absolute;left:1792;top:2252;width:26;height:173" filled="true" fillcolor="#a70740" stroked="false">
              <v:fill type="solid"/>
            </v:rect>
            <v:rect style="position:absolute;left:1792;top:2252;width:26;height:173" filled="false" stroked="true" strokeweight=".5pt" strokecolor="#a70740">
              <v:stroke dashstyle="solid"/>
            </v:rect>
            <v:rect style="position:absolute;left:1792;top:2252;width:26;height:173" filled="true" fillcolor="#a70740" stroked="false">
              <v:fill type="solid"/>
            </v:rect>
            <v:rect style="position:absolute;left:1792;top:2252;width:26;height:173" filled="false" stroked="true" strokeweight=".5pt" strokecolor="#a70740">
              <v:stroke dashstyle="solid"/>
            </v:rect>
            <v:rect style="position:absolute;left:1855;top:2282;width:25;height:143" filled="true" fillcolor="#a70740" stroked="false">
              <v:fill type="solid"/>
            </v:rect>
            <v:rect style="position:absolute;left:1855;top:2282;width:25;height:143" filled="false" stroked="true" strokeweight=".5pt" strokecolor="#a70740">
              <v:stroke dashstyle="solid"/>
            </v:rect>
            <v:rect style="position:absolute;left:1855;top:2282;width:25;height:143" filled="true" fillcolor="#a70740" stroked="false">
              <v:fill type="solid"/>
            </v:rect>
            <v:rect style="position:absolute;left:1855;top:2282;width:25;height:143" filled="false" stroked="true" strokeweight=".5pt" strokecolor="#a70740">
              <v:stroke dashstyle="solid"/>
            </v:rect>
            <v:rect style="position:absolute;left:1930;top:2024;width:25;height:400" filled="true" fillcolor="#a70740" stroked="false">
              <v:fill type="solid"/>
            </v:rect>
            <v:rect style="position:absolute;left:1930;top:2024;width:25;height:400" filled="false" stroked="true" strokeweight=".5pt" strokecolor="#a70740">
              <v:stroke dashstyle="solid"/>
            </v:rect>
            <v:rect style="position:absolute;left:1930;top:2024;width:25;height:400" filled="true" fillcolor="#a70740" stroked="false">
              <v:fill type="solid"/>
            </v:rect>
            <v:rect style="position:absolute;left:1930;top:2024;width:25;height:400" filled="false" stroked="true" strokeweight=".5pt" strokecolor="#a70740">
              <v:stroke dashstyle="solid"/>
            </v:rect>
            <v:rect style="position:absolute;left:1993;top:2024;width:25;height:400" filled="true" fillcolor="#a70740" stroked="false">
              <v:fill type="solid"/>
            </v:rect>
            <v:rect style="position:absolute;left:1993;top:2024;width:25;height:400" filled="false" stroked="true" strokeweight=".5pt" strokecolor="#a70740">
              <v:stroke dashstyle="solid"/>
            </v:rect>
            <v:rect style="position:absolute;left:1993;top:2024;width:25;height:400" filled="true" fillcolor="#a70740" stroked="false">
              <v:fill type="solid"/>
            </v:rect>
            <v:rect style="position:absolute;left:1993;top:2024;width:25;height:400" filled="false" stroked="true" strokeweight=".5pt" strokecolor="#a70740">
              <v:stroke dashstyle="solid"/>
            </v:rect>
            <v:rect style="position:absolute;left:2068;top:2110;width:13;height:315" filled="true" fillcolor="#a70740" stroked="false">
              <v:fill type="solid"/>
            </v:rect>
            <v:rect style="position:absolute;left:2068;top:2110;width:13;height:315" filled="false" stroked="true" strokeweight="1pt" strokecolor="#a70740">
              <v:stroke dashstyle="solid"/>
            </v:rect>
            <v:rect style="position:absolute;left:2131;top:2224;width:26;height:200" filled="true" fillcolor="#a70740" stroked="false">
              <v:fill type="solid"/>
            </v:rect>
            <v:rect style="position:absolute;left:2131;top:2224;width:26;height:200" filled="false" stroked="true" strokeweight=".5pt" strokecolor="#a70740">
              <v:stroke dashstyle="solid"/>
            </v:rect>
            <v:rect style="position:absolute;left:2131;top:2224;width:26;height:200" filled="true" fillcolor="#a70740" stroked="false">
              <v:fill type="solid"/>
            </v:rect>
            <v:rect style="position:absolute;left:2131;top:2224;width:26;height:200" filled="false" stroked="true" strokeweight=".5pt" strokecolor="#a70740">
              <v:stroke dashstyle="solid"/>
            </v:rect>
            <v:rect style="position:absolute;left:2196;top:2010;width:25;height:415" filled="true" fillcolor="#a70740" stroked="false">
              <v:fill type="solid"/>
            </v:rect>
            <v:rect style="position:absolute;left:2196;top:2010;width:25;height:415" filled="false" stroked="true" strokeweight=".5pt" strokecolor="#a70740">
              <v:stroke dashstyle="solid"/>
            </v:rect>
            <v:rect style="position:absolute;left:2196;top:2010;width:25;height:415" filled="true" fillcolor="#a70740" stroked="false">
              <v:fill type="solid"/>
            </v:rect>
            <v:rect style="position:absolute;left:2196;top:2010;width:25;height:415" filled="false" stroked="true" strokeweight=".5pt" strokecolor="#a70740">
              <v:stroke dashstyle="solid"/>
            </v:rect>
            <v:rect style="position:absolute;left:2271;top:2082;width:25;height:343" filled="true" fillcolor="#a70740" stroked="false">
              <v:fill type="solid"/>
            </v:rect>
            <v:rect style="position:absolute;left:2271;top:2082;width:25;height:343" filled="false" stroked="true" strokeweight=".5pt" strokecolor="#a70740">
              <v:stroke dashstyle="solid"/>
            </v:rect>
            <v:rect style="position:absolute;left:2271;top:2082;width:25;height:343" filled="true" fillcolor="#a70740" stroked="false">
              <v:fill type="solid"/>
            </v:rect>
            <v:rect style="position:absolute;left:2271;top:2082;width:25;height:343" filled="false" stroked="true" strokeweight=".5pt" strokecolor="#a70740">
              <v:stroke dashstyle="solid"/>
            </v:rect>
            <v:rect style="position:absolute;left:2334;top:2209;width:26;height:215" filled="true" fillcolor="#a70740" stroked="false">
              <v:fill type="solid"/>
            </v:rect>
            <v:rect style="position:absolute;left:2334;top:2209;width:26;height:215" filled="false" stroked="true" strokeweight=".5pt" strokecolor="#a70740">
              <v:stroke dashstyle="solid"/>
            </v:rect>
            <v:rect style="position:absolute;left:2334;top:2209;width:26;height:215" filled="true" fillcolor="#a70740" stroked="false">
              <v:fill type="solid"/>
            </v:rect>
            <v:rect style="position:absolute;left:2334;top:2209;width:26;height:215" filled="false" stroked="true" strokeweight=".5pt" strokecolor="#a70740">
              <v:stroke dashstyle="solid"/>
            </v:rect>
            <v:rect style="position:absolute;left:2409;top:2082;width:13;height:343" filled="true" fillcolor="#a70740" stroked="false">
              <v:fill type="solid"/>
            </v:rect>
            <v:rect style="position:absolute;left:2409;top:2082;width:13;height:343" filled="false" stroked="true" strokeweight="1pt" strokecolor="#a70740">
              <v:stroke dashstyle="solid"/>
            </v:rect>
            <v:rect style="position:absolute;left:2472;top:2137;width:25;height:288" filled="true" fillcolor="#a70740" stroked="false">
              <v:fill type="solid"/>
            </v:rect>
            <v:rect style="position:absolute;left:2472;top:2137;width:25;height:288" filled="false" stroked="true" strokeweight=".5pt" strokecolor="#a70740">
              <v:stroke dashstyle="solid"/>
            </v:rect>
            <v:rect style="position:absolute;left:2472;top:2137;width:25;height:288" filled="true" fillcolor="#a70740" stroked="false">
              <v:fill type="solid"/>
            </v:rect>
            <v:rect style="position:absolute;left:2472;top:2137;width:25;height:288" filled="false" stroked="true" strokeweight=".5pt" strokecolor="#a70740">
              <v:stroke dashstyle="solid"/>
            </v:rect>
            <v:rect style="position:absolute;left:2534;top:2424;width:25;height:58" filled="true" fillcolor="#a70740" stroked="false">
              <v:fill type="solid"/>
            </v:rect>
            <v:rect style="position:absolute;left:2534;top:2424;width:25;height:58" filled="false" stroked="true" strokeweight=".5pt" strokecolor="#a70740">
              <v:stroke dashstyle="solid"/>
            </v:rect>
            <v:rect style="position:absolute;left:2534;top:2424;width:25;height:58" filled="true" fillcolor="#a70740" stroked="false">
              <v:fill type="solid"/>
            </v:rect>
            <v:rect style="position:absolute;left:2534;top:2424;width:25;height:58" filled="false" stroked="true" strokeweight=".5pt" strokecolor="#a70740">
              <v:stroke dashstyle="solid"/>
            </v:rect>
            <v:rect style="position:absolute;left:2610;top:2037;width:25;height:387" filled="true" fillcolor="#a70740" stroked="false">
              <v:fill type="solid"/>
            </v:rect>
            <v:rect style="position:absolute;left:2610;top:2037;width:25;height:387" filled="false" stroked="true" strokeweight=".5pt" strokecolor="#a70740">
              <v:stroke dashstyle="solid"/>
            </v:rect>
            <v:rect style="position:absolute;left:2610;top:2037;width:25;height:387" filled="true" fillcolor="#a70740" stroked="false">
              <v:fill type="solid"/>
            </v:rect>
            <v:rect style="position:absolute;left:2610;top:2037;width:25;height:387" filled="false" stroked="true" strokeweight=".5pt" strokecolor="#a70740">
              <v:stroke dashstyle="solid"/>
            </v:rect>
            <v:rect style="position:absolute;left:2672;top:2209;width:26;height:215" filled="true" fillcolor="#a70740" stroked="false">
              <v:fill type="solid"/>
            </v:rect>
            <v:rect style="position:absolute;left:2672;top:2209;width:26;height:215" filled="false" stroked="true" strokeweight=".5pt" strokecolor="#a70740">
              <v:stroke dashstyle="solid"/>
            </v:rect>
            <v:rect style="position:absolute;left:2672;top:2209;width:26;height:215" filled="true" fillcolor="#a70740" stroked="false">
              <v:fill type="solid"/>
            </v:rect>
            <v:rect style="position:absolute;left:2672;top:2209;width:26;height:215" filled="false" stroked="true" strokeweight=".5pt" strokecolor="#a70740">
              <v:stroke dashstyle="solid"/>
            </v:rect>
            <v:rect style="position:absolute;left:2750;top:2382;width:25;height:43" filled="true" fillcolor="#a70740" stroked="false">
              <v:fill type="solid"/>
            </v:rect>
            <v:rect style="position:absolute;left:2750;top:2382;width:25;height:43" filled="false" stroked="true" strokeweight=".5pt" strokecolor="#a70740">
              <v:stroke dashstyle="solid"/>
            </v:rect>
            <v:rect style="position:absolute;left:2750;top:2382;width:25;height:43" filled="true" fillcolor="#a70740" stroked="false">
              <v:fill type="solid"/>
            </v:rect>
            <v:rect style="position:absolute;left:2750;top:2382;width:25;height:43" filled="false" stroked="true" strokeweight=".5pt" strokecolor="#a70740">
              <v:stroke dashstyle="solid"/>
            </v:rect>
            <v:rect style="position:absolute;left:2813;top:2182;width:25;height:243" filled="true" fillcolor="#a70740" stroked="false">
              <v:fill type="solid"/>
            </v:rect>
            <v:rect style="position:absolute;left:2813;top:2182;width:25;height:243" filled="false" stroked="true" strokeweight=".5pt" strokecolor="#a70740">
              <v:stroke dashstyle="solid"/>
            </v:rect>
            <v:rect style="position:absolute;left:2813;top:2182;width:25;height:243" filled="true" fillcolor="#a70740" stroked="false">
              <v:fill type="solid"/>
            </v:rect>
            <v:rect style="position:absolute;left:2813;top:2182;width:25;height:243" filled="false" stroked="true" strokeweight=".5pt" strokecolor="#a70740">
              <v:stroke dashstyle="solid"/>
            </v:rect>
            <v:rect style="position:absolute;left:2888;top:2409;width:13;height:15" filled="true" fillcolor="#a70740" stroked="false">
              <v:fill type="solid"/>
            </v:rect>
            <v:rect style="position:absolute;left:2888;top:2409;width:13;height:15" filled="false" stroked="true" strokeweight="1pt" strokecolor="#a70740">
              <v:stroke dashstyle="solid"/>
            </v:rect>
            <v:rect style="position:absolute;left:2950;top:1980;width:26;height:445" filled="true" fillcolor="#a70740" stroked="false">
              <v:fill type="solid"/>
            </v:rect>
            <v:rect style="position:absolute;left:2950;top:1980;width:26;height:445" filled="false" stroked="true" strokeweight=".5pt" strokecolor="#a70740">
              <v:stroke dashstyle="solid"/>
            </v:rect>
            <v:rect style="position:absolute;left:2950;top:1980;width:26;height:445" filled="true" fillcolor="#a70740" stroked="false">
              <v:fill type="solid"/>
            </v:rect>
            <v:rect style="position:absolute;left:2950;top:1980;width:26;height:445" filled="false" stroked="true" strokeweight=".5pt" strokecolor="#a70740">
              <v:stroke dashstyle="solid"/>
            </v:rect>
            <v:rect style="position:absolute;left:3013;top:2396;width:25;height:28" filled="true" fillcolor="#a70740" stroked="false">
              <v:fill type="solid"/>
            </v:rect>
            <v:rect style="position:absolute;left:3013;top:2396;width:25;height:28" filled="false" stroked="true" strokeweight=".5pt" strokecolor="#a70740">
              <v:stroke dashstyle="solid"/>
            </v:rect>
            <v:rect style="position:absolute;left:3013;top:2396;width:25;height:28" filled="true" fillcolor="#a70740" stroked="false">
              <v:fill type="solid"/>
            </v:rect>
            <v:rect style="position:absolute;left:3013;top:2396;width:25;height:28" filled="false" stroked="true" strokeweight=".5pt" strokecolor="#a70740">
              <v:stroke dashstyle="solid"/>
            </v:rect>
            <v:rect style="position:absolute;left:3088;top:1867;width:25;height:557" filled="true" fillcolor="#a70740" stroked="false">
              <v:fill type="solid"/>
            </v:rect>
            <v:rect style="position:absolute;left:3088;top:1867;width:25;height:557" filled="false" stroked="true" strokeweight=".5pt" strokecolor="#a70740">
              <v:stroke dashstyle="solid"/>
            </v:rect>
            <v:rect style="position:absolute;left:3088;top:1867;width:25;height:557" filled="true" fillcolor="#a70740" stroked="false">
              <v:fill type="solid"/>
            </v:rect>
            <v:rect style="position:absolute;left:3088;top:1867;width:25;height:557" filled="false" stroked="true" strokeweight=".5pt" strokecolor="#a70740">
              <v:stroke dashstyle="solid"/>
            </v:rect>
            <v:rect style="position:absolute;left:3151;top:2424;width:25;height:15" filled="true" fillcolor="#a70740" stroked="false">
              <v:fill type="solid"/>
            </v:rect>
            <v:rect style="position:absolute;left:3151;top:2424;width:25;height:15" filled="false" stroked="true" strokeweight=".5pt" strokecolor="#a70740">
              <v:stroke dashstyle="solid"/>
            </v:rect>
            <v:rect style="position:absolute;left:3151;top:2424;width:25;height:15" filled="true" fillcolor="#a70740" stroked="false">
              <v:fill type="solid"/>
            </v:rect>
            <v:rect style="position:absolute;left:3151;top:2424;width:25;height:15" filled="false" stroked="true" strokeweight=".5pt" strokecolor="#a70740">
              <v:stroke dashstyle="solid"/>
            </v:rect>
            <v:rect style="position:absolute;left:3226;top:2010;width:13;height:415" filled="true" fillcolor="#a70740" stroked="false">
              <v:fill type="solid"/>
            </v:rect>
            <v:rect style="position:absolute;left:3226;top:2010;width:13;height:415" filled="false" stroked="true" strokeweight="1pt" strokecolor="#a70740">
              <v:stroke dashstyle="solid"/>
            </v:rect>
            <v:rect style="position:absolute;left:3289;top:2352;width:26;height:73" filled="false" stroked="true" strokeweight=".5pt" strokecolor="#a70740">
              <v:stroke dashstyle="solid"/>
            </v:rect>
            <v:rect style="position:absolute;left:3354;top:2252;width:25;height:173" filled="true" fillcolor="#a70740" stroked="false">
              <v:fill type="solid"/>
            </v:rect>
            <v:rect style="position:absolute;left:3354;top:2252;width:25;height:173" filled="false" stroked="true" strokeweight=".5pt" strokecolor="#a70740">
              <v:stroke dashstyle="solid"/>
            </v:rect>
            <v:rect style="position:absolute;left:3354;top:2252;width:25;height:173" filled="true" fillcolor="#a70740" stroked="false">
              <v:fill type="solid"/>
            </v:rect>
            <v:rect style="position:absolute;left:3354;top:2252;width:25;height:173" filled="false" stroked="true" strokeweight=".5pt" strokecolor="#a70740">
              <v:stroke dashstyle="solid"/>
            </v:rect>
            <v:rect style="position:absolute;left:3429;top:1952;width:25;height:472" filled="true" fillcolor="#a70740" stroked="false">
              <v:fill type="solid"/>
            </v:rect>
            <v:rect style="position:absolute;left:3429;top:1952;width:25;height:472" filled="false" stroked="true" strokeweight=".5pt" strokecolor="#a70740">
              <v:stroke dashstyle="solid"/>
            </v:rect>
            <v:rect style="position:absolute;left:3429;top:1952;width:25;height:472" filled="true" fillcolor="#a70740" stroked="false">
              <v:fill type="solid"/>
            </v:rect>
            <v:rect style="position:absolute;left:3429;top:1952;width:25;height:472" filled="false" stroked="true" strokeweight=".5pt" strokecolor="#a70740">
              <v:stroke dashstyle="solid"/>
            </v:rect>
            <v:rect style="position:absolute;left:3492;top:2382;width:26;height:43" filled="true" fillcolor="#a70740" stroked="false">
              <v:fill type="solid"/>
            </v:rect>
            <v:rect style="position:absolute;left:3492;top:2382;width:26;height:43" filled="false" stroked="true" strokeweight=".5pt" strokecolor="#a70740">
              <v:stroke dashstyle="solid"/>
            </v:rect>
            <v:rect style="position:absolute;left:3492;top:2382;width:26;height:43" filled="true" fillcolor="#a70740" stroked="false">
              <v:fill type="solid"/>
            </v:rect>
            <v:rect style="position:absolute;left:3492;top:2382;width:26;height:43" filled="false" stroked="true" strokeweight=".5pt" strokecolor="#a70740">
              <v:stroke dashstyle="solid"/>
            </v:rect>
            <v:rect style="position:absolute;left:3567;top:2294;width:13;height:130" filled="true" fillcolor="#a70740" stroked="false">
              <v:fill type="solid"/>
            </v:rect>
            <v:rect style="position:absolute;left:3567;top:2294;width:13;height:130" filled="false" stroked="true" strokeweight="1pt" strokecolor="#a70740">
              <v:stroke dashstyle="solid"/>
            </v:rect>
            <v:rect style="position:absolute;left:3630;top:1938;width:25;height:487" filled="true" fillcolor="#a70740" stroked="false">
              <v:fill type="solid"/>
            </v:rect>
            <v:rect style="position:absolute;left:3630;top:1938;width:25;height:487" filled="false" stroked="true" strokeweight=".5pt" strokecolor="#a70740">
              <v:stroke dashstyle="solid"/>
            </v:rect>
            <v:rect style="position:absolute;left:3630;top:1938;width:25;height:487" filled="true" fillcolor="#a70740" stroked="false">
              <v:fill type="solid"/>
            </v:rect>
            <v:rect style="position:absolute;left:3630;top:1938;width:25;height:487" filled="false" stroked="true" strokeweight=".5pt" strokecolor="#a70740">
              <v:stroke dashstyle="solid"/>
            </v:rect>
            <v:rect style="position:absolute;left:3692;top:2167;width:25;height:257" filled="true" fillcolor="#a70740" stroked="false">
              <v:fill type="solid"/>
            </v:rect>
            <v:rect style="position:absolute;left:3692;top:2167;width:25;height:257" filled="false" stroked="true" strokeweight=".5pt" strokecolor="#a70740">
              <v:stroke dashstyle="solid"/>
            </v:rect>
            <v:rect style="position:absolute;left:3692;top:2167;width:25;height:257" filled="true" fillcolor="#a70740" stroked="false">
              <v:fill type="solid"/>
            </v:rect>
            <v:rect style="position:absolute;left:3692;top:2167;width:25;height:257" filled="false" stroked="true" strokeweight=".5pt" strokecolor="#a70740">
              <v:stroke dashstyle="solid"/>
            </v:rect>
            <v:rect style="position:absolute;left:3768;top:2367;width:25;height:58" filled="true" fillcolor="#a70740" stroked="false">
              <v:fill type="solid"/>
            </v:rect>
            <v:rect style="position:absolute;left:3768;top:2367;width:25;height:58" filled="false" stroked="true" strokeweight=".5pt" strokecolor="#a70740">
              <v:stroke dashstyle="solid"/>
            </v:rect>
            <v:rect style="position:absolute;left:3768;top:2367;width:25;height:58" filled="true" fillcolor="#a70740" stroked="false">
              <v:fill type="solid"/>
            </v:rect>
            <v:rect style="position:absolute;left:3768;top:2367;width:25;height:58" filled="false" stroked="true" strokeweight=".5pt" strokecolor="#a70740">
              <v:stroke dashstyle="solid"/>
            </v:rect>
            <v:rect style="position:absolute;left:3830;top:2082;width:26;height:343" filled="true" fillcolor="#a70740" stroked="false">
              <v:fill type="solid"/>
            </v:rect>
            <v:rect style="position:absolute;left:3830;top:2082;width:26;height:343" filled="false" stroked="true" strokeweight=".5pt" strokecolor="#a70740">
              <v:stroke dashstyle="solid"/>
            </v:rect>
            <v:rect style="position:absolute;left:3830;top:2082;width:26;height:343" filled="true" fillcolor="#a70740" stroked="false">
              <v:fill type="solid"/>
            </v:rect>
            <v:shape style="position:absolute;left:3830;top:2082;width:103;height:458" coordorigin="3831,2082" coordsize="103,458" path="m3856,2082l3831,2082,3831,2425,3856,2425,3856,2082xm3934,2425l3908,2425,3908,2540,3934,2540,3934,2425xe" filled="false" stroked="true" strokeweight=".5pt" strokecolor="#a70740">
              <v:path arrowok="t"/>
              <v:stroke dashstyle="solid"/>
            </v:shape>
            <v:rect style="position:absolute;left:3970;top:1995;width:26;height:430" filled="true" fillcolor="#a70740" stroked="false">
              <v:fill type="solid"/>
            </v:rect>
            <v:rect style="position:absolute;left:3970;top:1995;width:26;height:430" filled="false" stroked="true" strokeweight=".5pt" strokecolor="#a70740">
              <v:stroke dashstyle="solid"/>
            </v:rect>
            <v:rect style="position:absolute;left:3970;top:1995;width:26;height:430" filled="true" fillcolor="#a70740" stroked="false">
              <v:fill type="solid"/>
            </v:rect>
            <v:rect style="position:absolute;left:3970;top:1995;width:26;height:430" filled="false" stroked="true" strokeweight=".5pt" strokecolor="#a70740">
              <v:stroke dashstyle="solid"/>
            </v:rect>
            <v:rect style="position:absolute;left:4046;top:2282;width:13;height:142" filled="true" fillcolor="#a70740" stroked="false">
              <v:fill type="solid"/>
            </v:rect>
            <v:rect style="position:absolute;left:4046;top:2282;width:13;height:142" filled="false" stroked="true" strokeweight="1pt" strokecolor="#a70740">
              <v:stroke dashstyle="solid"/>
            </v:rect>
            <v:rect style="position:absolute;left:4108;top:2240;width:26;height:185" filled="true" fillcolor="#a70740" stroked="false">
              <v:fill type="solid"/>
            </v:rect>
            <v:rect style="position:absolute;left:4108;top:2240;width:26;height:185" filled="false" stroked="true" strokeweight=".5pt" strokecolor="#a70740">
              <v:stroke dashstyle="solid"/>
            </v:rect>
            <v:rect style="position:absolute;left:4108;top:2240;width:26;height:185" filled="true" fillcolor="#a70740" stroked="false">
              <v:fill type="solid"/>
            </v:rect>
            <v:rect style="position:absolute;left:4108;top:2240;width:26;height:185" filled="false" stroked="true" strokeweight=".5pt" strokecolor="#a70740">
              <v:stroke dashstyle="solid"/>
            </v:rect>
            <v:rect style="position:absolute;left:4171;top:2252;width:25;height:172" filled="true" fillcolor="#a70740" stroked="false">
              <v:fill type="solid"/>
            </v:rect>
            <v:rect style="position:absolute;left:4171;top:2252;width:25;height:172" filled="false" stroked="true" strokeweight=".5pt" strokecolor="#a70740">
              <v:stroke dashstyle="solid"/>
            </v:rect>
            <v:rect style="position:absolute;left:4171;top:2252;width:25;height:172" filled="true" fillcolor="#a70740" stroked="false">
              <v:fill type="solid"/>
            </v:rect>
            <v:rect style="position:absolute;left:4171;top:2252;width:25;height:172" filled="false" stroked="true" strokeweight=".5pt" strokecolor="#a70740">
              <v:stroke dashstyle="solid"/>
            </v:rect>
            <v:rect style="position:absolute;left:4246;top:2424;width:25;height:173" filled="true" fillcolor="#a70740" stroked="false">
              <v:fill type="solid"/>
            </v:rect>
            <v:rect style="position:absolute;left:4246;top:2424;width:25;height:173" filled="false" stroked="true" strokeweight=".5pt" strokecolor="#a70740">
              <v:stroke dashstyle="solid"/>
            </v:rect>
            <v:rect style="position:absolute;left:4246;top:2424;width:25;height:173" filled="true" fillcolor="#a70740" stroked="false">
              <v:fill type="solid"/>
            </v:rect>
            <v:rect style="position:absolute;left:4246;top:2424;width:25;height:173" filled="false" stroked="true" strokeweight=".5pt" strokecolor="#a70740">
              <v:stroke dashstyle="solid"/>
            </v:rect>
            <v:rect style="position:absolute;left:4309;top:2125;width:25;height:300" filled="true" fillcolor="#c97ca6" stroked="false">
              <v:fill type="solid"/>
            </v:rect>
            <v:rect style="position:absolute;left:4309;top:2125;width:25;height:300" filled="false" stroked="true" strokeweight=".629pt" strokecolor="#f0a9c4">
              <v:stroke dashstyle="solid"/>
            </v:rect>
            <v:shape style="position:absolute;left:974;top:2781;width:3274;height:114" coordorigin="975,2781" coordsize="3274,114" path="m975,2894l975,2781m1516,2894l1516,2781m2070,2894l2070,2781m2611,2894l2611,2781m3153,2894l3153,2781m3694,2895l3694,2782m4248,2895l4248,2782e" filled="false" stroked="true" strokeweight=".5pt" strokecolor="#231f20">
              <v:path arrowok="t"/>
              <v:stroke dashstyle="solid"/>
            </v:shape>
            <v:shape style="position:absolute;left:986;top:565;width:3273;height:1545" coordorigin="986,565" coordsize="3273,1545" path="m986,1438l1049,1223,1125,1338,1188,1008,1263,1309,1326,1538,1389,1638,1465,1624,1528,923,1603,579,1666,565,1729,837,1804,1338,1868,1681,1943,1495,2006,1323,2069,1166,2144,1108,2207,1095,2283,1166,2346,1266,2421,1123,2484,1252,2547,1652,2622,1480,2685,1624,2761,1867,2824,1567,2887,1939,2962,1695,3025,1709,3101,1395,3164,1424,3239,1452,3302,1409,3365,1781,3441,1295,3504,1681,3579,1624,3642,1295,3705,1509,3781,1480,3843,1280,3919,1881,3982,1724,4045,1638,4121,1796,4183,1509,4259,2110e" filled="false" stroked="true" strokeweight="1pt" strokecolor="#75c043">
              <v:path arrowok="t"/>
              <v:stroke dashstyle="solid"/>
            </v:shape>
            <v:line style="position:absolute" from="973,2425" to="4344,2425" stroked="true" strokeweight=".5pt" strokecolor="#231f20">
              <v:stroke dashstyle="solid"/>
            </v:line>
            <v:shape style="position:absolute;left:806;top:523;width:3686;height:1905" coordorigin="806,524" coordsize="3686,1905" path="m4378,2426l4491,2426m4378,1954l4491,1954m4378,1482l4491,1482m4378,996l4491,996m4378,524l4491,524m806,2428l920,2428m806,1956l920,1956m806,1485l920,1485m806,998l920,998m806,526l920,526e" filled="false" stroked="true" strokeweight=".5pt" strokecolor="#231f20">
              <v:path arrowok="t"/>
              <v:stroke dashstyle="solid"/>
            </v:shape>
            <v:shape style="position:absolute;left:4271;top:1770;width:98;height:120" coordorigin="4272,1770" coordsize="98,120" path="m4322,1770l4272,1830,4322,1890,4369,1830,4322,1770xe" filled="true" fillcolor="#75c043" stroked="false">
              <v:path arrowok="t"/>
              <v:fill type="solid"/>
            </v:shape>
            <v:shape style="position:absolute;left:1316;top:371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2275;top:2481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0" w:right="42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27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427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2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spacing w:before="80"/>
        <w:ind w:left="390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8" w:lineRule="exact" w:before="67"/>
        <w:ind w:left="390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5" w:lineRule="exact" w:before="0"/>
        <w:ind w:left="3908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tabs>
          <w:tab w:pos="867" w:val="left" w:leader="none"/>
          <w:tab w:pos="1408" w:val="left" w:leader="none"/>
          <w:tab w:pos="1964" w:val="left" w:leader="none"/>
          <w:tab w:pos="2505" w:val="left" w:leader="none"/>
          <w:tab w:pos="3047" w:val="left" w:leader="none"/>
          <w:tab w:pos="3600" w:val="left" w:leader="none"/>
        </w:tabs>
        <w:spacing w:before="150"/>
        <w:ind w:left="326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  <w:tab/>
        <w:t>07   </w:t>
      </w:r>
      <w:r>
        <w:rPr>
          <w:color w:val="231F20"/>
          <w:spacing w:val="20"/>
          <w:sz w:val="12"/>
        </w:rPr>
        <w:t> </w:t>
      </w:r>
      <w:r>
        <w:rPr>
          <w:color w:val="231F20"/>
          <w:position w:val="9"/>
          <w:sz w:val="12"/>
        </w:rPr>
        <w:t>0.5</w:t>
      </w:r>
    </w:p>
    <w:p>
      <w:pPr>
        <w:spacing w:before="170"/>
        <w:ind w:left="166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36" w:right="62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 Estimates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aged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over.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diamond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pink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bar,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May.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4688" from="39.685001pt,-4.655313pt" to="289.134001pt,-4.655313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7.184200pt;margin-top:20.281687pt;width:251.95pt;height:92.9pt;mso-position-horizontal-relative:page;mso-position-vertical-relative:paragraph;z-index:15795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1"/>
                    <w:gridCol w:w="869"/>
                    <w:gridCol w:w="612"/>
                    <w:gridCol w:w="713"/>
                    <w:gridCol w:w="684"/>
                    <w:gridCol w:w="581"/>
                  </w:tblGrid>
                  <w:tr>
                    <w:trPr>
                      <w:trHeight w:val="402" w:hRule="atLeast"/>
                    </w:trPr>
                    <w:tc>
                      <w:tcPr>
                        <w:tcW w:w="2450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12"/>
                          <w:ind w:left="170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Averages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since 1997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022" w:val="left" w:leader="none"/>
                          </w:tabs>
                          <w:spacing w:line="156" w:lineRule="exact" w:before="2"/>
                          <w:ind w:left="2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2006</w:t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862" w:val="left" w:leader="none"/>
                          </w:tabs>
                          <w:spacing w:line="156" w:lineRule="exact"/>
                          <w:ind w:left="2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  <w:tab/>
                          <w:t>Q4</w:t>
                        </w:r>
                      </w:p>
                    </w:tc>
                    <w:tc>
                      <w:tcPr>
                        <w:tcW w:w="1265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045" w:val="left" w:leader="none"/>
                          </w:tabs>
                          <w:spacing w:line="156" w:lineRule="exact" w:before="2"/>
                          <w:ind w:left="30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2007</w:t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874" w:val="left" w:leader="none"/>
                          </w:tabs>
                          <w:spacing w:line="156" w:lineRule="exact"/>
                          <w:ind w:left="30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  <w:tab/>
                          <w:t>Q2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line="150" w:lineRule="exact" w:before="63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right="3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134" w:right="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CBI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3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-16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-10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-18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-19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34" w:right="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-9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CIPS/NTC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ind w:right="3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48.2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50.0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49.0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51.3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34" w:right="1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51.2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line="150" w:lineRule="exact" w:before="78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 w:before="1"/>
                          <w:ind w:right="3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 w:before="1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 w:before="1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 w:before="1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 w:before="1"/>
                          <w:ind w:left="134"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CBI/Grant Thornton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3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28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13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line="145" w:lineRule="exact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CIPS/NTC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3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52.1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53.8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2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55.1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1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54.2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145" w:lineRule="exact"/>
                          <w:ind w:left="134" w:right="1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z w:val="18"/>
        </w:rPr>
        <w:t>Table 3.B </w:t>
      </w:r>
      <w:r>
        <w:rPr>
          <w:color w:val="231F20"/>
          <w:sz w:val="18"/>
        </w:rPr>
        <w:t>Surveys of employment</w:t>
      </w:r>
    </w:p>
    <w:p>
      <w:pPr>
        <w:pStyle w:val="BodyText"/>
        <w:spacing w:line="268" w:lineRule="auto" w:before="28"/>
        <w:ind w:left="153" w:right="146"/>
      </w:pPr>
      <w:r>
        <w:rPr/>
        <w:br w:type="column"/>
      </w:r>
      <w:r>
        <w:rPr>
          <w:color w:val="231F20"/>
        </w:rPr>
        <w:t>combination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apparently</w:t>
      </w:r>
      <w:r>
        <w:rPr>
          <w:color w:val="231F20"/>
          <w:spacing w:val="-46"/>
        </w:rPr>
        <w:t> </w:t>
      </w:r>
      <w:r>
        <w:rPr>
          <w:color w:val="231F20"/>
        </w:rPr>
        <w:t>tight</w:t>
      </w:r>
      <w:r>
        <w:rPr>
          <w:color w:val="231F20"/>
          <w:spacing w:val="-44"/>
        </w:rPr>
        <w:t> </w:t>
      </w:r>
      <w:r>
        <w:rPr>
          <w:color w:val="231F20"/>
        </w:rPr>
        <w:t>capacity</w:t>
      </w:r>
      <w:r>
        <w:rPr>
          <w:color w:val="231F20"/>
          <w:spacing w:val="-44"/>
        </w:rPr>
        <w:t> </w:t>
      </w:r>
      <w:r>
        <w:rPr>
          <w:color w:val="231F20"/>
        </w:rPr>
        <w:t>conditions</w:t>
      </w:r>
      <w:r>
        <w:rPr>
          <w:color w:val="231F20"/>
          <w:spacing w:val="-44"/>
        </w:rPr>
        <w:t> </w:t>
      </w:r>
      <w:r>
        <w:rPr>
          <w:color w:val="231F20"/>
        </w:rPr>
        <w:t>but </w:t>
      </w:r>
      <w:r>
        <w:rPr>
          <w:color w:val="231F20"/>
          <w:w w:val="90"/>
        </w:rPr>
        <w:t>relatively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employment.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First,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true employment has been stronger than the official data suggest.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derived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Labour</w:t>
      </w:r>
      <w:r>
        <w:rPr>
          <w:color w:val="231F20"/>
          <w:spacing w:val="-42"/>
        </w:rPr>
        <w:t> </w:t>
      </w:r>
      <w:r>
        <w:rPr>
          <w:color w:val="231F20"/>
        </w:rPr>
        <w:t>Force</w:t>
      </w:r>
      <w:r>
        <w:rPr>
          <w:color w:val="231F20"/>
          <w:spacing w:val="-44"/>
        </w:rPr>
        <w:t> </w:t>
      </w:r>
      <w:r>
        <w:rPr>
          <w:color w:val="231F20"/>
        </w:rPr>
        <w:t>Survey</w:t>
      </w:r>
      <w:r>
        <w:rPr>
          <w:color w:val="231F20"/>
          <w:spacing w:val="-41"/>
        </w:rPr>
        <w:t> </w:t>
      </w:r>
      <w:r>
        <w:rPr>
          <w:color w:val="231F20"/>
        </w:rPr>
        <w:t>(LFS)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subject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significant </w:t>
      </w:r>
      <w:r>
        <w:rPr>
          <w:color w:val="231F20"/>
          <w:w w:val="95"/>
        </w:rPr>
        <w:t>sampling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variability.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4"/>
          <w:w w:val="95"/>
          <w:position w:val="4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totals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rely</w:t>
      </w: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on an estimate of population which may be subject to </w:t>
      </w:r>
      <w:r>
        <w:rPr>
          <w:color w:val="231F20"/>
          <w:w w:val="95"/>
        </w:rPr>
        <w:t>underrecording.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underrepresentation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temporary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measuring </w:t>
      </w:r>
      <w:r>
        <w:rPr>
          <w:color w:val="231F20"/>
          <w:w w:val="95"/>
        </w:rPr>
        <w:t>net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underrecording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 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LFS.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provides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this, </w:t>
      </w:r>
      <w:r>
        <w:rPr>
          <w:color w:val="231F20"/>
        </w:rPr>
        <w:t>pointing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stronger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average</w:t>
      </w:r>
      <w:r>
        <w:rPr>
          <w:color w:val="231F20"/>
          <w:spacing w:val="-41"/>
        </w:rPr>
        <w:t> </w:t>
      </w:r>
      <w:r>
        <w:rPr>
          <w:color w:val="231F20"/>
        </w:rPr>
        <w:t>employment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3.B).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imperfect </w:t>
      </w:r>
      <w:r>
        <w:rPr>
          <w:color w:val="231F20"/>
        </w:rPr>
        <w:t>measure of employment growth in the past and are themselves</w:t>
      </w:r>
      <w:r>
        <w:rPr>
          <w:color w:val="231F20"/>
          <w:spacing w:val="-27"/>
        </w:rPr>
        <w:t> </w:t>
      </w:r>
      <w:r>
        <w:rPr>
          <w:color w:val="231F20"/>
        </w:rPr>
        <w:t>subject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sampling</w:t>
      </w:r>
      <w:r>
        <w:rPr>
          <w:color w:val="231F20"/>
          <w:spacing w:val="-30"/>
        </w:rPr>
        <w:t> </w:t>
      </w:r>
      <w:r>
        <w:rPr>
          <w:color w:val="231F20"/>
        </w:rPr>
        <w:t>variation.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examines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 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possibility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businesses’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weaker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might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been expected</w:t>
      </w:r>
      <w:r>
        <w:rPr>
          <w:color w:val="231F20"/>
          <w:spacing w:val="-45"/>
        </w:rPr>
        <w:t> </w:t>
      </w:r>
      <w:r>
        <w:rPr>
          <w:color w:val="231F20"/>
        </w:rPr>
        <w:t>given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apparent</w:t>
      </w:r>
      <w:r>
        <w:rPr>
          <w:color w:val="231F20"/>
          <w:spacing w:val="-45"/>
        </w:rPr>
        <w:t> </w:t>
      </w:r>
      <w:r>
        <w:rPr>
          <w:color w:val="231F20"/>
        </w:rPr>
        <w:t>strength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output</w:t>
      </w:r>
      <w:r>
        <w:rPr>
          <w:color w:val="231F20"/>
          <w:spacing w:val="-45"/>
        </w:rPr>
        <w:t> </w:t>
      </w:r>
      <w:r>
        <w:rPr>
          <w:color w:val="231F20"/>
        </w:rPr>
        <w:t>growth.</w:t>
      </w:r>
    </w:p>
    <w:p>
      <w:pPr>
        <w:pStyle w:val="BodyText"/>
        <w:spacing w:line="268" w:lineRule="auto"/>
        <w:ind w:left="153" w:right="362"/>
      </w:pPr>
      <w:r>
        <w:rPr>
          <w:color w:val="231F20"/>
          <w:w w:val="95"/>
        </w:rPr>
        <w:t>Another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 supply-side factors. These explanations have different </w:t>
      </w:r>
      <w:r>
        <w:rPr>
          <w:color w:val="231F20"/>
          <w:w w:val="90"/>
        </w:rPr>
        <w:t>implications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tightness.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</w:pPr>
      <w:r>
        <w:rPr>
          <w:color w:val="A70740"/>
        </w:rPr>
        <w:t>Labour demand</w:t>
      </w:r>
    </w:p>
    <w:p>
      <w:pPr>
        <w:pStyle w:val="BodyText"/>
        <w:spacing w:line="268" w:lineRule="auto" w:before="23"/>
        <w:ind w:left="153" w:right="174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consequence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cyclical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businesses’ hiring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patterns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 strength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2005 was accompanied by a marked slowing in labour </w:t>
      </w:r>
      <w:r>
        <w:rPr>
          <w:color w:val="231F20"/>
          <w:w w:val="95"/>
        </w:rPr>
        <w:t>productivity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short-lived.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 economy recovered in 2006, companies may have </w:t>
      </w:r>
      <w:r>
        <w:rPr>
          <w:color w:val="231F20"/>
          <w:w w:val="90"/>
        </w:rPr>
        <w:t>therefore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chosen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intensively </w:t>
      </w:r>
      <w:r>
        <w:rPr>
          <w:color w:val="231F20"/>
        </w:rPr>
        <w:t>rather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hiring.</w:t>
      </w:r>
      <w:r>
        <w:rPr>
          <w:color w:val="231F20"/>
          <w:spacing w:val="-25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consistent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96" w:space="854"/>
            <w:col w:w="5270"/>
          </w:cols>
        </w:sectPr>
      </w:pPr>
    </w:p>
    <w:p>
      <w:pPr>
        <w:pStyle w:val="BodyText"/>
        <w:rPr>
          <w:sz w:val="10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CBI/Grant Thornton and CIPS/NTC.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firms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whose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workforce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non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adjusted.</w:t>
      </w:r>
      <w:r>
        <w:rPr>
          <w:color w:val="231F20"/>
          <w:spacing w:val="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CBI/Grant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Thornton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4" w:lineRule="auto" w:before="0" w:after="0"/>
        <w:ind w:left="323" w:right="189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below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indicates </w:t>
      </w:r>
      <w:r>
        <w:rPr>
          <w:color w:val="231F20"/>
          <w:sz w:val="11"/>
        </w:rPr>
        <w:t>falling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spacing w:before="11" w:after="3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6"/>
        </w:numPr>
        <w:tabs>
          <w:tab w:pos="367" w:val="left" w:leader="none"/>
        </w:tabs>
        <w:spacing w:line="235" w:lineRule="auto" w:before="57" w:after="0"/>
        <w:ind w:left="366" w:right="180" w:hanging="213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ONS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notes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year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May,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it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expected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95%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samples,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the </w:t>
      </w:r>
      <w:r>
        <w:rPr>
          <w:color w:val="231F20"/>
          <w:w w:val="95"/>
          <w:sz w:val="14"/>
        </w:rPr>
        <w:t>change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employment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would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lie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range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6,000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354,000,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compared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with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an </w:t>
      </w:r>
      <w:r>
        <w:rPr>
          <w:color w:val="231F20"/>
          <w:sz w:val="14"/>
        </w:rPr>
        <w:t>estimated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increase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180,000.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5119" w:space="210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even" r:id="rId38"/>
          <w:headerReference w:type="default" r:id="rId39"/>
          <w:pgSz w:w="11900" w:h="16840"/>
          <w:pgMar w:header="425" w:footer="0" w:top="620" w:bottom="280" w:left="640" w:right="640"/>
          <w:pgNumType w:start="24"/>
        </w:sectPr>
      </w:pPr>
    </w:p>
    <w:p>
      <w:pPr>
        <w:pStyle w:val="Heading3"/>
        <w:spacing w:before="256"/>
      </w:pPr>
      <w:bookmarkStart w:name="_TOC_250004" w:id="50"/>
      <w:bookmarkStart w:name="Data revisions and uncertainty" w:id="51"/>
      <w:r>
        <w:rPr/>
      </w:r>
      <w:bookmarkStart w:name="_bookmark11" w:id="52"/>
      <w:bookmarkEnd w:id="52"/>
      <w:r>
        <w:rPr/>
      </w:r>
      <w:bookmarkEnd w:id="50"/>
      <w:r>
        <w:rPr>
          <w:color w:val="A70740"/>
        </w:rPr>
        <w:t>Data revisions and uncertainty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Early</w:t>
      </w:r>
      <w:r>
        <w:rPr>
          <w:color w:val="231F20"/>
          <w:spacing w:val="-44"/>
        </w:rPr>
        <w:t> </w:t>
      </w:r>
      <w:r>
        <w:rPr>
          <w:color w:val="231F20"/>
        </w:rPr>
        <w:t>estimates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official</w:t>
      </w:r>
      <w:r>
        <w:rPr>
          <w:color w:val="231F20"/>
          <w:spacing w:val="-44"/>
        </w:rPr>
        <w:t> </w:t>
      </w:r>
      <w:r>
        <w:rPr>
          <w:color w:val="231F20"/>
        </w:rPr>
        <w:t>data</w:t>
      </w:r>
      <w:r>
        <w:rPr>
          <w:color w:val="231F20"/>
          <w:spacing w:val="-45"/>
        </w:rPr>
        <w:t> </w:t>
      </w:r>
      <w:r>
        <w:rPr>
          <w:color w:val="231F20"/>
        </w:rPr>
        <w:t>tend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revised.</w:t>
      </w:r>
      <w:r>
        <w:rPr>
          <w:color w:val="231F20"/>
          <w:spacing w:val="-31"/>
        </w:rPr>
        <w:t> </w:t>
      </w:r>
      <w:r>
        <w:rPr>
          <w:color w:val="231F20"/>
        </w:rPr>
        <w:t>Those </w:t>
      </w:r>
      <w:r>
        <w:rPr>
          <w:color w:val="231F20"/>
          <w:w w:val="90"/>
        </w:rPr>
        <w:t>revisions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occur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becomes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 the ONS implements methodological improvements. This box </w:t>
      </w:r>
      <w:r>
        <w:rPr>
          <w:color w:val="231F20"/>
          <w:w w:val="95"/>
        </w:rPr>
        <w:t>looks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historic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statistical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revisions, 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 </w:t>
      </w:r>
      <w:r>
        <w:rPr>
          <w:color w:val="231F20"/>
        </w:rPr>
        <w:t>deal</w:t>
      </w:r>
      <w:r>
        <w:rPr>
          <w:color w:val="231F20"/>
          <w:spacing w:val="-23"/>
        </w:rPr>
        <w:t> </w:t>
      </w:r>
      <w:r>
        <w:rPr>
          <w:color w:val="231F20"/>
        </w:rPr>
        <w:t>with</w:t>
      </w:r>
      <w:r>
        <w:rPr>
          <w:color w:val="231F20"/>
          <w:spacing w:val="-24"/>
        </w:rPr>
        <w:t> </w:t>
      </w:r>
      <w:r>
        <w:rPr>
          <w:color w:val="231F20"/>
        </w:rPr>
        <w:t>data</w:t>
      </w:r>
      <w:r>
        <w:rPr>
          <w:color w:val="231F20"/>
          <w:spacing w:val="-21"/>
        </w:rPr>
        <w:t> </w:t>
      </w:r>
      <w:r>
        <w:rPr>
          <w:color w:val="231F20"/>
        </w:rPr>
        <w:t>uncertainty.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differs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releases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Patterns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 revisions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inform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interpretation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current </w:t>
      </w:r>
      <w:r>
        <w:rPr>
          <w:color w:val="231F20"/>
          <w:w w:val="90"/>
        </w:rPr>
        <w:t>early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estimates.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direction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</w:rPr>
        <w:t>revisions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aggregate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6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been</w:t>
      </w:r>
      <w:r>
        <w:rPr>
          <w:color w:val="231F20"/>
          <w:spacing w:val="-36"/>
        </w:rPr>
        <w:t> </w:t>
      </w:r>
      <w:r>
        <w:rPr>
          <w:color w:val="231F20"/>
        </w:rPr>
        <w:t>upwards.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81"/>
      </w:pP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magnitude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revisions</w:t>
      </w:r>
      <w:r>
        <w:rPr>
          <w:color w:val="231F20"/>
          <w:spacing w:val="-41"/>
        </w:rPr>
        <w:t> </w:t>
      </w:r>
      <w:r>
        <w:rPr>
          <w:color w:val="231F20"/>
        </w:rPr>
        <w:t>tends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vary</w:t>
      </w:r>
      <w:r>
        <w:rPr>
          <w:color w:val="231F20"/>
          <w:spacing w:val="-39"/>
        </w:rPr>
        <w:t> </w:t>
      </w:r>
      <w:r>
        <w:rPr>
          <w:color w:val="231F20"/>
        </w:rPr>
        <w:t>across</w:t>
      </w:r>
      <w:r>
        <w:rPr>
          <w:color w:val="231F20"/>
          <w:spacing w:val="-41"/>
        </w:rPr>
        <w:t> </w:t>
      </w:r>
      <w:r>
        <w:rPr>
          <w:color w:val="231F20"/>
        </w:rPr>
        <w:t>the sectors that make up </w:t>
      </w:r>
      <w:r>
        <w:rPr>
          <w:color w:val="231F20"/>
          <w:spacing w:val="-4"/>
        </w:rPr>
        <w:t>GDP. </w:t>
      </w:r>
      <w:r>
        <w:rPr>
          <w:color w:val="231F20"/>
        </w:rPr>
        <w:t>Earlier estimates of </w:t>
      </w:r>
      <w:r>
        <w:rPr>
          <w:color w:val="231F20"/>
          <w:w w:val="95"/>
        </w:rPr>
        <w:t>manufacturing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closely </w:t>
      </w:r>
      <w:r>
        <w:rPr>
          <w:color w:val="231F20"/>
          <w:w w:val="90"/>
        </w:rPr>
        <w:t>correlated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signal</w:t>
      </w:r>
    </w:p>
    <w:p>
      <w:pPr>
        <w:pStyle w:val="BodyText"/>
        <w:spacing w:line="268" w:lineRule="auto"/>
        <w:ind w:left="153" w:right="198"/>
      </w:pP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ratio.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 </w:t>
      </w:r>
      <w:r>
        <w:rPr>
          <w:color w:val="231F20"/>
        </w:rPr>
        <w:t>good</w:t>
      </w:r>
      <w:r>
        <w:rPr>
          <w:color w:val="231F20"/>
          <w:spacing w:val="-44"/>
        </w:rPr>
        <w:t> </w:t>
      </w:r>
      <w:r>
        <w:rPr>
          <w:color w:val="231F20"/>
        </w:rPr>
        <w:t>indicators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later</w:t>
      </w:r>
      <w:r>
        <w:rPr>
          <w:color w:val="231F20"/>
          <w:spacing w:val="-44"/>
        </w:rPr>
        <w:t> </w:t>
      </w:r>
      <w:r>
        <w:rPr>
          <w:color w:val="231F20"/>
        </w:rPr>
        <w:t>estimates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manufacturing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estimates 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correlation </w:t>
      </w:r>
      <w:r>
        <w:rPr>
          <w:color w:val="231F20"/>
        </w:rPr>
        <w:t>with</w:t>
      </w:r>
      <w:r>
        <w:rPr>
          <w:color w:val="231F20"/>
          <w:spacing w:val="-39"/>
        </w:rPr>
        <w:t> </w:t>
      </w:r>
      <w:r>
        <w:rPr>
          <w:color w:val="231F20"/>
        </w:rPr>
        <w:t>later</w:t>
      </w:r>
      <w:r>
        <w:rPr>
          <w:color w:val="231F20"/>
          <w:spacing w:val="-39"/>
        </w:rPr>
        <w:t> </w:t>
      </w:r>
      <w:r>
        <w:rPr>
          <w:color w:val="231F20"/>
        </w:rPr>
        <w:t>estimates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had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relatively</w:t>
      </w:r>
      <w:r>
        <w:rPr>
          <w:color w:val="231F20"/>
          <w:spacing w:val="-38"/>
        </w:rPr>
        <w:t> </w:t>
      </w:r>
      <w:r>
        <w:rPr>
          <w:color w:val="231F20"/>
        </w:rPr>
        <w:t>low</w:t>
      </w:r>
    </w:p>
    <w:p>
      <w:pPr>
        <w:pStyle w:val="BodyText"/>
        <w:spacing w:line="268" w:lineRule="auto"/>
        <w:ind w:left="153" w:right="281"/>
      </w:pPr>
      <w:r>
        <w:rPr>
          <w:color w:val="231F20"/>
          <w:w w:val="95"/>
        </w:rPr>
        <w:t>signal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general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measuring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added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service </w:t>
      </w:r>
      <w:r>
        <w:rPr>
          <w:color w:val="231F20"/>
        </w:rPr>
        <w:t>sector.</w:t>
      </w:r>
      <w:r>
        <w:rPr>
          <w:color w:val="231F20"/>
          <w:spacing w:val="-27"/>
        </w:rPr>
        <w:t> </w:t>
      </w:r>
      <w:r>
        <w:rPr>
          <w:color w:val="231F20"/>
        </w:rPr>
        <w:t>Following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2004</w:t>
      </w:r>
      <w:r>
        <w:rPr>
          <w:color w:val="231F20"/>
          <w:spacing w:val="-47"/>
        </w:rPr>
        <w:t> </w:t>
      </w:r>
      <w:r>
        <w:rPr>
          <w:color w:val="231F20"/>
        </w:rPr>
        <w:t>Allsopp</w:t>
      </w:r>
      <w:r>
        <w:rPr>
          <w:color w:val="231F20"/>
          <w:spacing w:val="-43"/>
        </w:rPr>
        <w:t> </w:t>
      </w:r>
      <w:r>
        <w:rPr>
          <w:color w:val="231F20"/>
        </w:rPr>
        <w:t>Review,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27"/>
          <w:position w:val="4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ONS</w:t>
      </w:r>
      <w:r>
        <w:rPr>
          <w:color w:val="231F20"/>
          <w:spacing w:val="-43"/>
        </w:rPr>
        <w:t> </w:t>
      </w:r>
      <w:r>
        <w:rPr>
          <w:color w:val="231F20"/>
        </w:rPr>
        <w:t>is implementing a number of improvements to the measurement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service</w:t>
      </w:r>
      <w:r>
        <w:rPr>
          <w:color w:val="231F20"/>
          <w:spacing w:val="-24"/>
        </w:rPr>
        <w:t> </w:t>
      </w:r>
      <w:r>
        <w:rPr>
          <w:color w:val="231F20"/>
        </w:rPr>
        <w:t>sector.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45" w:space="185"/>
            <w:col w:w="5290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640" w:right="640"/>
        </w:sectPr>
      </w:pPr>
    </w:p>
    <w:p>
      <w:pPr>
        <w:tabs>
          <w:tab w:pos="5462" w:val="left" w:leader="none"/>
        </w:tabs>
        <w:spacing w:before="107"/>
        <w:ind w:left="158" w:right="0" w:firstLine="0"/>
        <w:jc w:val="left"/>
        <w:rPr>
          <w:sz w:val="12"/>
        </w:rPr>
      </w:pPr>
      <w:r>
        <w:rPr>
          <w:color w:val="A70740"/>
          <w:position w:val="9"/>
          <w:sz w:val="18"/>
        </w:rPr>
        <w:t>Chart</w:t>
      </w:r>
      <w:r>
        <w:rPr>
          <w:color w:val="A70740"/>
          <w:spacing w:val="-29"/>
          <w:position w:val="9"/>
          <w:sz w:val="18"/>
        </w:rPr>
        <w:t> </w:t>
      </w:r>
      <w:r>
        <w:rPr>
          <w:color w:val="A70740"/>
          <w:position w:val="9"/>
          <w:sz w:val="18"/>
        </w:rPr>
        <w:t>A</w:t>
      </w:r>
      <w:r>
        <w:rPr>
          <w:color w:val="A70740"/>
          <w:spacing w:val="9"/>
          <w:position w:val="9"/>
          <w:sz w:val="18"/>
        </w:rPr>
        <w:t> </w:t>
      </w:r>
      <w:r>
        <w:rPr>
          <w:color w:val="231F20"/>
          <w:position w:val="9"/>
          <w:sz w:val="18"/>
        </w:rPr>
        <w:t>Revisions</w:t>
      </w:r>
      <w:r>
        <w:rPr>
          <w:color w:val="231F20"/>
          <w:spacing w:val="-26"/>
          <w:position w:val="9"/>
          <w:sz w:val="18"/>
        </w:rPr>
        <w:t> </w:t>
      </w:r>
      <w:r>
        <w:rPr>
          <w:color w:val="231F20"/>
          <w:position w:val="9"/>
          <w:sz w:val="18"/>
        </w:rPr>
        <w:t>to</w:t>
      </w:r>
      <w:r>
        <w:rPr>
          <w:color w:val="231F20"/>
          <w:spacing w:val="-23"/>
          <w:position w:val="9"/>
          <w:sz w:val="18"/>
        </w:rPr>
        <w:t> </w:t>
      </w:r>
      <w:r>
        <w:rPr>
          <w:color w:val="231F20"/>
          <w:position w:val="9"/>
          <w:sz w:val="18"/>
        </w:rPr>
        <w:t>real</w:t>
      </w:r>
      <w:r>
        <w:rPr>
          <w:color w:val="231F20"/>
          <w:spacing w:val="-26"/>
          <w:position w:val="9"/>
          <w:sz w:val="18"/>
        </w:rPr>
        <w:t> </w:t>
      </w:r>
      <w:r>
        <w:rPr>
          <w:color w:val="231F20"/>
          <w:position w:val="9"/>
          <w:sz w:val="18"/>
        </w:rPr>
        <w:t>GDP</w:t>
      </w:r>
      <w:r>
        <w:rPr>
          <w:color w:val="231F20"/>
          <w:position w:val="13"/>
          <w:sz w:val="12"/>
        </w:rPr>
        <w:t>(a)</w:t>
        <w:tab/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uncertainty</w:t>
      </w:r>
      <w:r>
        <w:rPr>
          <w:color w:val="231F20"/>
          <w:position w:val="4"/>
          <w:sz w:val="12"/>
        </w:rPr>
        <w:t>(a)</w:t>
      </w:r>
    </w:p>
    <w:p>
      <w:pPr>
        <w:spacing w:line="132" w:lineRule="auto" w:before="179"/>
        <w:ind w:left="2108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 </w:t>
      </w:r>
      <w:r>
        <w:rPr>
          <w:color w:val="231F20"/>
          <w:position w:val="-8"/>
          <w:sz w:val="12"/>
        </w:rPr>
        <w:t>6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</w:pPr>
    </w:p>
    <w:p>
      <w:pPr>
        <w:spacing w:line="148" w:lineRule="exact" w:before="1"/>
        <w:ind w:left="158" w:right="0" w:firstLine="0"/>
        <w:jc w:val="left"/>
        <w:rPr>
          <w:sz w:val="14"/>
        </w:rPr>
      </w:pPr>
      <w:r>
        <w:rPr>
          <w:color w:val="231F20"/>
          <w:sz w:val="14"/>
        </w:rPr>
        <w:t>Mean revision Mean revision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8454" w:space="116"/>
            <w:col w:w="2050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1"/>
        <w:ind w:left="0" w:right="38" w:firstLine="0"/>
        <w:jc w:val="right"/>
        <w:rPr>
          <w:sz w:val="11"/>
        </w:rPr>
      </w:pPr>
      <w:r>
        <w:rPr>
          <w:color w:val="231F20"/>
          <w:w w:val="85"/>
          <w:sz w:val="12"/>
        </w:rPr>
        <w:t>Latest estimate</w:t>
      </w:r>
      <w:r>
        <w:rPr>
          <w:color w:val="231F20"/>
          <w:w w:val="85"/>
          <w:position w:val="4"/>
          <w:sz w:val="11"/>
        </w:rPr>
        <w:t>(b)</w:t>
      </w:r>
    </w:p>
    <w:p>
      <w:pPr>
        <w:tabs>
          <w:tab w:pos="3707" w:val="left" w:leader="none"/>
          <w:tab w:pos="4705" w:val="left" w:leader="none"/>
          <w:tab w:pos="5652" w:val="left" w:leader="none"/>
        </w:tabs>
        <w:spacing w:line="206" w:lineRule="auto" w:before="20"/>
        <w:ind w:left="2695" w:right="332" w:firstLine="1011"/>
        <w:jc w:val="left"/>
        <w:rPr>
          <w:sz w:val="11"/>
        </w:rPr>
      </w:pPr>
      <w:r>
        <w:rPr/>
        <w:br w:type="column"/>
      </w:r>
      <w:r>
        <w:rPr>
          <w:color w:val="231F20"/>
          <w:sz w:val="14"/>
        </w:rPr>
        <w:t>Signal to noise</w:t>
      </w:r>
      <w:r>
        <w:rPr>
          <w:color w:val="231F20"/>
          <w:spacing w:val="2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second</w:t>
        <w:tab/>
        <w:t>to latest </w:t>
      </w:r>
      <w:r>
        <w:rPr>
          <w:color w:val="231F20"/>
          <w:w w:val="90"/>
          <w:sz w:val="14"/>
        </w:rPr>
        <w:t>Correlation</w:t>
      </w:r>
      <w:r>
        <w:rPr>
          <w:color w:val="231F20"/>
          <w:w w:val="90"/>
          <w:position w:val="4"/>
          <w:sz w:val="11"/>
        </w:rPr>
        <w:t>(b)</w:t>
        <w:tab/>
      </w:r>
      <w:r>
        <w:rPr>
          <w:color w:val="231F20"/>
          <w:sz w:val="14"/>
        </w:rPr>
        <w:t>ratio</w:t>
      </w:r>
      <w:r>
        <w:rPr>
          <w:color w:val="231F20"/>
          <w:position w:val="4"/>
          <w:sz w:val="11"/>
        </w:rPr>
        <w:t>(c)</w:t>
        <w:tab/>
      </w:r>
      <w:r>
        <w:rPr>
          <w:i/>
          <w:color w:val="231F20"/>
          <w:w w:val="95"/>
          <w:sz w:val="14"/>
        </w:rPr>
        <w:t>Blue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Book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w w:val="85"/>
          <w:sz w:val="14"/>
        </w:rPr>
        <w:t>estimate</w:t>
      </w:r>
      <w:r>
        <w:rPr>
          <w:color w:val="231F20"/>
          <w:w w:val="85"/>
          <w:position w:val="4"/>
          <w:sz w:val="11"/>
        </w:rPr>
        <w:t>(e)</w:t>
      </w:r>
    </w:p>
    <w:p>
      <w:pPr>
        <w:spacing w:after="0" w:line="206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640"/>
          <w:cols w:num="2" w:equalWidth="0">
            <w:col w:w="3599" w:space="424"/>
            <w:col w:w="65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  <w:r>
        <w:rPr/>
        <w:pict>
          <v:group style="position:absolute;margin-left:19.841999pt;margin-top:56.693001pt;width:575.25pt;height:734.2pt;mso-position-horizontal-relative:page;mso-position-vertical-relative:page;z-index:-20000768" coordorigin="397,1134" coordsize="11505,14684">
            <v:rect style="position:absolute;left:396;top:1133;width:11505;height:14684" filled="true" fillcolor="#f1dedd" stroked="false">
              <v:fill type="solid"/>
            </v:rect>
            <v:shape style="position:absolute;left:803;top:6461;width:3681;height:2830" coordorigin="804,6461" coordsize="3681,2830" path="m4479,9286l804,9286,804,6461,4479,6461,4479,9286xm4371,8800l4484,8800m4371,8326l4484,8326m4371,7395l4484,7395m4371,6921l4484,6921m965,9291l965,9177m1438,9291l1438,9177m1900,9291l1900,9177m2374,9291l2374,9177m2836,9291l2836,9177m3310,9291l3310,9177m3771,9291l3771,9177m4245,9291l4245,9177e" filled="false" stroked="true" strokeweight=".5pt" strokecolor="#231f20">
              <v:path arrowok="t"/>
              <v:stroke dashstyle="solid"/>
            </v:shape>
            <v:shape style="position:absolute;left:947;top:6860;width:3376;height:2137" type="#_x0000_t75" stroked="false">
              <v:imagedata r:id="rId40" o:title=""/>
            </v:shape>
            <v:shape style="position:absolute;left:798;top:6926;width:3672;height:1880" coordorigin="799,6926" coordsize="3672,1880" path="m4345,7872l4471,7872m802,8806l915,8806m802,8332l915,8332m802,7400l915,7400m802,6926l915,6926m799,7878l912,7878e" filled="false" stroked="true" strokeweight=".5pt" strokecolor="#231f20">
              <v:path arrowok="t"/>
              <v:stroke dashstyle="solid"/>
            </v:shape>
            <v:shape style="position:absolute;left:798;top:5719;width:10293;height:89" coordorigin="799,5719" coordsize="10293,89" path="m799,5719l5108,5719m6103,5808l11092,5808e" filled="false" stroked="true" strokeweight=".7pt" strokecolor="#a7074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spacing w:before="1"/>
        <w:ind w:left="389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3899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2"/>
        <w:ind w:left="778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Earlier estimates</w:t>
      </w:r>
      <w:r>
        <w:rPr>
          <w:color w:val="231F20"/>
          <w:w w:val="95"/>
          <w:position w:val="4"/>
          <w:sz w:val="11"/>
        </w:rPr>
        <w:t>(c)</w:t>
      </w:r>
    </w:p>
    <w:p>
      <w:pPr>
        <w:spacing w:line="135" w:lineRule="exact" w:before="133"/>
        <w:ind w:left="38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76" w:val="left" w:leader="none"/>
          <w:tab w:pos="1238" w:val="left" w:leader="none"/>
          <w:tab w:pos="1711" w:val="left" w:leader="none"/>
          <w:tab w:pos="2173" w:val="left" w:leader="none"/>
          <w:tab w:pos="2647" w:val="left" w:leader="none"/>
          <w:tab w:pos="3109" w:val="left" w:leader="none"/>
          <w:tab w:pos="3583" w:val="left" w:leader="none"/>
        </w:tabs>
        <w:spacing w:line="135" w:lineRule="exact" w:before="0"/>
        <w:ind w:left="302" w:right="0" w:firstLine="0"/>
        <w:jc w:val="left"/>
        <w:rPr>
          <w:sz w:val="12"/>
        </w:rPr>
      </w:pPr>
      <w:r>
        <w:rPr>
          <w:color w:val="231F20"/>
          <w:sz w:val="12"/>
        </w:rPr>
        <w:t>1993</w:t>
        <w:tab/>
        <w:t>95</w:t>
        <w:tab/>
        <w:t>97</w:t>
        <w:tab/>
        <w:t>99</w:t>
        <w:tab/>
        <w:t>2001</w:t>
        <w:tab/>
        <w:t>03</w:t>
        <w:tab/>
        <w:t>05</w:t>
        <w:tab/>
        <w:t>07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29" w:val="left" w:leader="none"/>
        </w:tabs>
        <w:spacing w:line="240" w:lineRule="auto" w:before="0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GDP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7"/>
        </w:numPr>
        <w:tabs>
          <w:tab w:pos="329" w:val="left" w:leader="none"/>
        </w:tabs>
        <w:spacing w:line="240" w:lineRule="auto" w:before="2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Latest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published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July</w:t>
      </w:r>
      <w:r>
        <w:rPr>
          <w:color w:val="231F20"/>
          <w:spacing w:val="-10"/>
          <w:sz w:val="11"/>
        </w:rPr>
        <w:t> </w:t>
      </w:r>
      <w:r>
        <w:rPr>
          <w:color w:val="231F20"/>
          <w:spacing w:val="-4"/>
          <w:sz w:val="11"/>
        </w:rPr>
        <w:t>2007.</w:t>
      </w:r>
    </w:p>
    <w:p>
      <w:pPr>
        <w:pStyle w:val="ListParagraph"/>
        <w:numPr>
          <w:ilvl w:val="0"/>
          <w:numId w:val="27"/>
        </w:numPr>
        <w:tabs>
          <w:tab w:pos="329" w:val="left" w:leader="none"/>
        </w:tabs>
        <w:spacing w:line="240" w:lineRule="auto" w:before="2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Earlier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include:</w:t>
      </w:r>
      <w:r>
        <w:rPr>
          <w:color w:val="231F20"/>
          <w:spacing w:val="-6"/>
          <w:sz w:val="11"/>
        </w:rPr>
        <w:t> </w:t>
      </w:r>
      <w:r>
        <w:rPr>
          <w:i/>
          <w:color w:val="231F20"/>
          <w:sz w:val="11"/>
        </w:rPr>
        <w:t>Preliminary</w:t>
      </w:r>
      <w:r>
        <w:rPr>
          <w:color w:val="231F20"/>
          <w:sz w:val="11"/>
        </w:rPr>
        <w:t>;</w:t>
      </w:r>
      <w:r>
        <w:rPr>
          <w:color w:val="231F20"/>
          <w:spacing w:val="-6"/>
          <w:sz w:val="11"/>
        </w:rPr>
        <w:t> </w:t>
      </w:r>
      <w:r>
        <w:rPr>
          <w:i/>
          <w:color w:val="231F20"/>
          <w:sz w:val="11"/>
        </w:rPr>
        <w:t>Output,</w:t>
      </w:r>
      <w:r>
        <w:rPr>
          <w:i/>
          <w:color w:val="231F20"/>
          <w:spacing w:val="-22"/>
          <w:sz w:val="11"/>
        </w:rPr>
        <w:t> </w:t>
      </w:r>
      <w:r>
        <w:rPr>
          <w:i/>
          <w:color w:val="231F20"/>
          <w:sz w:val="11"/>
        </w:rPr>
        <w:t>Income</w:t>
      </w:r>
      <w:r>
        <w:rPr>
          <w:i/>
          <w:color w:val="231F20"/>
          <w:spacing w:val="-23"/>
          <w:sz w:val="11"/>
        </w:rPr>
        <w:t> </w:t>
      </w:r>
      <w:r>
        <w:rPr>
          <w:i/>
          <w:color w:val="231F20"/>
          <w:sz w:val="11"/>
        </w:rPr>
        <w:t>and</w:t>
      </w:r>
      <w:r>
        <w:rPr>
          <w:i/>
          <w:color w:val="231F20"/>
          <w:spacing w:val="-23"/>
          <w:sz w:val="11"/>
        </w:rPr>
        <w:t> </w:t>
      </w:r>
      <w:r>
        <w:rPr>
          <w:i/>
          <w:color w:val="231F20"/>
          <w:sz w:val="11"/>
        </w:rPr>
        <w:t>Expenditure</w:t>
      </w:r>
      <w:r>
        <w:rPr>
          <w:color w:val="231F20"/>
          <w:sz w:val="11"/>
        </w:rPr>
        <w:t>;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and</w:t>
      </w:r>
    </w:p>
    <w:p>
      <w:pPr>
        <w:spacing w:before="3"/>
        <w:ind w:left="328" w:right="0" w:firstLine="0"/>
        <w:jc w:val="left"/>
        <w:rPr>
          <w:sz w:val="11"/>
        </w:rPr>
      </w:pPr>
      <w:r>
        <w:rPr>
          <w:i/>
          <w:color w:val="231F20"/>
          <w:sz w:val="11"/>
        </w:rPr>
        <w:t>Quarterly National Accounts </w:t>
      </w:r>
      <w:r>
        <w:rPr>
          <w:color w:val="231F20"/>
          <w:sz w:val="11"/>
        </w:rPr>
        <w:t>estimates of annual GDP growth since 1993 Q1.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68" w:lineRule="auto"/>
        <w:ind w:left="153" w:right="21"/>
      </w:pP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quantifying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earlier</w:t>
      </w:r>
      <w:r>
        <w:rPr>
          <w:color w:val="231F20"/>
          <w:spacing w:val="-46"/>
        </w:rPr>
        <w:t> </w:t>
      </w:r>
      <w:r>
        <w:rPr>
          <w:color w:val="231F20"/>
        </w:rPr>
        <w:t>estimates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data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proved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good</w:t>
      </w:r>
      <w:r>
        <w:rPr>
          <w:color w:val="231F20"/>
          <w:spacing w:val="-45"/>
        </w:rPr>
        <w:t> </w:t>
      </w:r>
      <w:r>
        <w:rPr>
          <w:color w:val="231F20"/>
        </w:rPr>
        <w:t>guide</w:t>
      </w:r>
      <w:r>
        <w:rPr>
          <w:color w:val="231F20"/>
          <w:spacing w:val="-47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movements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vintages.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correlation between earlier and later estimates. A high </w:t>
      </w:r>
      <w:r>
        <w:rPr>
          <w:color w:val="231F20"/>
          <w:w w:val="90"/>
        </w:rPr>
        <w:t>correlation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true </w:t>
      </w:r>
      <w:r>
        <w:rPr>
          <w:color w:val="231F20"/>
        </w:rPr>
        <w:t>of later estimates. Conversely, a low correlation would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well </w:t>
      </w:r>
      <w:r>
        <w:rPr>
          <w:color w:val="231F20"/>
        </w:rPr>
        <w:t>be</w:t>
      </w:r>
      <w:r>
        <w:rPr>
          <w:color w:val="231F20"/>
          <w:spacing w:val="-21"/>
        </w:rPr>
        <w:t> </w:t>
      </w:r>
      <w:r>
        <w:rPr>
          <w:color w:val="231F20"/>
        </w:rPr>
        <w:t>revised</w:t>
      </w:r>
      <w:r>
        <w:rPr>
          <w:color w:val="231F20"/>
          <w:spacing w:val="-20"/>
        </w:rPr>
        <w:t> </w:t>
      </w:r>
      <w:r>
        <w:rPr>
          <w:color w:val="231F20"/>
        </w:rPr>
        <w:t>away</w:t>
      </w:r>
      <w:r>
        <w:rPr>
          <w:color w:val="231F20"/>
          <w:spacing w:val="-24"/>
        </w:rPr>
        <w:t>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time.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11"/>
      </w:pP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alternative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ratio,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compares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magnitude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estimates.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signal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noise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estimates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small</w:t>
      </w:r>
      <w:r>
        <w:rPr>
          <w:color w:val="231F20"/>
          <w:spacing w:val="-38"/>
        </w:rPr>
        <w:t> </w:t>
      </w:r>
      <w:r>
        <w:rPr>
          <w:color w:val="231F20"/>
        </w:rPr>
        <w:t>when</w:t>
      </w:r>
      <w:r>
        <w:rPr>
          <w:color w:val="231F20"/>
          <w:spacing w:val="-37"/>
        </w:rPr>
        <w:t> </w:t>
      </w:r>
      <w:r>
        <w:rPr>
          <w:color w:val="231F20"/>
        </w:rPr>
        <w:t>compared</w:t>
      </w:r>
      <w:r>
        <w:rPr>
          <w:color w:val="231F20"/>
          <w:spacing w:val="-38"/>
        </w:rPr>
        <w:t> </w:t>
      </w:r>
      <w:r>
        <w:rPr>
          <w:color w:val="231F20"/>
        </w:rPr>
        <w:t>with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size</w:t>
      </w:r>
      <w:r>
        <w:rPr>
          <w:color w:val="231F20"/>
          <w:spacing w:val="-39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revisions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together,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noise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placing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earlier </w:t>
      </w:r>
      <w:r>
        <w:rPr>
          <w:color w:val="231F20"/>
        </w:rPr>
        <w:t>estimates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i/>
          <w:color w:val="231F20"/>
        </w:rPr>
        <w:t>vice</w:t>
      </w:r>
      <w:r>
        <w:rPr>
          <w:i/>
          <w:color w:val="231F20"/>
          <w:spacing w:val="-30"/>
        </w:rPr>
        <w:t> </w:t>
      </w:r>
      <w:r>
        <w:rPr>
          <w:i/>
          <w:color w:val="231F20"/>
        </w:rPr>
        <w:t>versa</w:t>
      </w:r>
      <w:r>
        <w:rPr>
          <w:color w:val="231F20"/>
        </w:rPr>
        <w:t>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10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/>
        <w:pict>
          <v:shape style="position:absolute;margin-left:224.464005pt;margin-top:-63.516685pt;width:330.15pt;height:53.4pt;mso-position-horizontal-relative:page;mso-position-vertical-relative:paragraph;z-index:1579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4"/>
                    <w:gridCol w:w="1167"/>
                    <w:gridCol w:w="955"/>
                    <w:gridCol w:w="983"/>
                    <w:gridCol w:w="906"/>
                    <w:gridCol w:w="982"/>
                  </w:tblGrid>
                  <w:tr>
                    <w:trPr>
                      <w:trHeight w:val="315" w:hRule="atLeast"/>
                    </w:trPr>
                    <w:tc>
                      <w:tcPr>
                        <w:tcW w:w="161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15" w:lineRule="exact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6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3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388" w:right="3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3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38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61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4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3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385" w:right="35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3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38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161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</w:tc>
                    <w:tc>
                      <w:tcPr>
                        <w:tcW w:w="95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35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98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385" w:right="35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6.8</w:t>
                        </w:r>
                      </w:p>
                    </w:tc>
                    <w:tc>
                      <w:tcPr>
                        <w:tcW w:w="90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right="3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98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5"/>
                          <w:ind w:left="38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1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1" w:lineRule="exact" w:before="104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1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Construction</w:t>
                        </w:r>
                      </w:p>
                    </w:tc>
                    <w:tc>
                      <w:tcPr>
                        <w:tcW w:w="95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3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98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388" w:right="3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90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3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98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33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1"/>
        </w:rPr>
        <w:t>Sources: ONS and Bank calculations.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0" w:lineRule="auto" w:before="78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1993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2004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Correlation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Quarterly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National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Accounts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4" w:lineRule="auto" w:before="3" w:after="0"/>
        <w:ind w:left="323" w:right="247" w:hanging="171"/>
        <w:jc w:val="left"/>
        <w:rPr>
          <w:sz w:val="11"/>
        </w:rPr>
      </w:pPr>
      <w:r>
        <w:rPr>
          <w:color w:val="231F20"/>
          <w:w w:val="95"/>
          <w:sz w:val="11"/>
        </w:rPr>
        <w:t>Signal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noise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ratio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variance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variance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revisions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first</w:t>
      </w:r>
      <w:r>
        <w:rPr>
          <w:color w:val="231F20"/>
          <w:spacing w:val="-11"/>
          <w:sz w:val="11"/>
        </w:rPr>
        <w:t> </w:t>
      </w:r>
      <w:r>
        <w:rPr>
          <w:i/>
          <w:color w:val="231F20"/>
          <w:sz w:val="11"/>
        </w:rPr>
        <w:t>Quarterly</w:t>
      </w:r>
      <w:r>
        <w:rPr>
          <w:i/>
          <w:color w:val="231F20"/>
          <w:spacing w:val="-15"/>
          <w:sz w:val="11"/>
        </w:rPr>
        <w:t> </w:t>
      </w:r>
      <w:r>
        <w:rPr>
          <w:i/>
          <w:color w:val="231F20"/>
          <w:sz w:val="11"/>
        </w:rPr>
        <w:t>National</w:t>
      </w:r>
      <w:r>
        <w:rPr>
          <w:i/>
          <w:color w:val="231F20"/>
          <w:spacing w:val="-17"/>
          <w:sz w:val="11"/>
        </w:rPr>
        <w:t> </w:t>
      </w:r>
      <w:r>
        <w:rPr>
          <w:i/>
          <w:color w:val="231F20"/>
          <w:sz w:val="11"/>
        </w:rPr>
        <w:t>Accounts</w:t>
      </w:r>
      <w:r>
        <w:rPr>
          <w:i/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4" w:lineRule="auto" w:before="0" w:after="0"/>
        <w:ind w:left="323" w:right="415" w:hanging="171"/>
        <w:jc w:val="left"/>
        <w:rPr>
          <w:sz w:val="11"/>
        </w:rPr>
      </w:pPr>
      <w:r>
        <w:rPr>
          <w:color w:val="231F20"/>
          <w:w w:val="90"/>
          <w:sz w:val="11"/>
        </w:rPr>
        <w:t>Mean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revision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6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Quarterly</w:t>
      </w:r>
      <w:r>
        <w:rPr>
          <w:i/>
          <w:color w:val="231F20"/>
          <w:spacing w:val="-11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National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Accounts</w:t>
      </w:r>
      <w:r>
        <w:rPr>
          <w:i/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annual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estimate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estimate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same </w:t>
      </w:r>
      <w:r>
        <w:rPr>
          <w:color w:val="231F20"/>
          <w:sz w:val="11"/>
        </w:rPr>
        <w:t>quarter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after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sets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i/>
          <w:color w:val="231F20"/>
          <w:sz w:val="11"/>
        </w:rPr>
        <w:t>Blue</w:t>
      </w:r>
      <w:r>
        <w:rPr>
          <w:i/>
          <w:color w:val="231F20"/>
          <w:spacing w:val="-14"/>
          <w:sz w:val="11"/>
        </w:rPr>
        <w:t> </w:t>
      </w:r>
      <w:r>
        <w:rPr>
          <w:i/>
          <w:color w:val="231F20"/>
          <w:sz w:val="11"/>
        </w:rPr>
        <w:t>Book</w:t>
      </w:r>
      <w:r>
        <w:rPr>
          <w:i/>
          <w:color w:val="231F20"/>
          <w:spacing w:val="-11"/>
          <w:sz w:val="11"/>
        </w:rPr>
        <w:t> </w:t>
      </w:r>
      <w:r>
        <w:rPr>
          <w:color w:val="231F20"/>
          <w:sz w:val="11"/>
        </w:rPr>
        <w:t>revisions.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Mean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revision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first</w:t>
      </w:r>
      <w:r>
        <w:rPr>
          <w:color w:val="231F20"/>
          <w:spacing w:val="-23"/>
          <w:sz w:val="11"/>
        </w:rPr>
        <w:t> </w:t>
      </w:r>
      <w:r>
        <w:rPr>
          <w:i/>
          <w:color w:val="231F20"/>
          <w:sz w:val="11"/>
        </w:rPr>
        <w:t>Quarterly</w:t>
      </w:r>
      <w:r>
        <w:rPr>
          <w:i/>
          <w:color w:val="231F20"/>
          <w:spacing w:val="-25"/>
          <w:sz w:val="11"/>
        </w:rPr>
        <w:t> </w:t>
      </w:r>
      <w:r>
        <w:rPr>
          <w:i/>
          <w:color w:val="231F20"/>
          <w:sz w:val="11"/>
        </w:rPr>
        <w:t>National</w:t>
      </w:r>
      <w:r>
        <w:rPr>
          <w:i/>
          <w:color w:val="231F20"/>
          <w:spacing w:val="-27"/>
          <w:sz w:val="11"/>
        </w:rPr>
        <w:t> </w:t>
      </w:r>
      <w:r>
        <w:rPr>
          <w:i/>
          <w:color w:val="231F20"/>
          <w:sz w:val="11"/>
        </w:rPr>
        <w:t>Accounts</w:t>
      </w:r>
      <w:r>
        <w:rPr>
          <w:i/>
          <w:color w:val="231F20"/>
          <w:spacing w:val="-23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estimate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estimate.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268" w:lineRule="auto"/>
        <w:ind w:left="173" w:right="133"/>
      </w:pPr>
      <w:r>
        <w:rPr>
          <w:color w:val="231F20"/>
        </w:rPr>
        <w:t>Given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uncertainty</w:t>
      </w:r>
      <w:r>
        <w:rPr>
          <w:color w:val="231F20"/>
          <w:spacing w:val="-46"/>
        </w:rPr>
        <w:t> </w:t>
      </w: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earlier</w:t>
      </w:r>
      <w:r>
        <w:rPr>
          <w:color w:val="231F20"/>
          <w:spacing w:val="-45"/>
        </w:rPr>
        <w:t> </w:t>
      </w:r>
      <w:r>
        <w:rPr>
          <w:color w:val="231F20"/>
        </w:rPr>
        <w:t>estimates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output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looking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alternative</w:t>
      </w:r>
      <w:r>
        <w:rPr>
          <w:color w:val="231F20"/>
          <w:spacing w:val="-46"/>
        </w:rPr>
        <w:t> </w:t>
      </w:r>
      <w:r>
        <w:rPr>
          <w:color w:val="231F20"/>
        </w:rPr>
        <w:t>measures,</w:t>
      </w:r>
      <w:r>
        <w:rPr>
          <w:color w:val="231F20"/>
          <w:spacing w:val="-45"/>
        </w:rPr>
        <w:t> </w:t>
      </w:r>
      <w:r>
        <w:rPr>
          <w:color w:val="231F20"/>
        </w:rPr>
        <w:t>such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6"/>
        </w:rPr>
        <w:t> </w:t>
      </w:r>
      <w:r>
        <w:rPr>
          <w:color w:val="231F20"/>
        </w:rPr>
        <w:t>surveys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5"/>
          <w:w w:val="95"/>
        </w:rPr>
        <w:t>3.1).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panacea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they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correlate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imperfectly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estimates </w:t>
      </w:r>
      <w:r>
        <w:rPr>
          <w:color w:val="231F20"/>
        </w:rPr>
        <w:t>of output</w:t>
      </w:r>
      <w:r>
        <w:rPr>
          <w:color w:val="231F20"/>
          <w:spacing w:val="-40"/>
        </w:rPr>
        <w:t> </w:t>
      </w:r>
      <w:r>
        <w:rPr>
          <w:color w:val="231F20"/>
        </w:rPr>
        <w:t>growth.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73" w:right="242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ongoing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methods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estimating</w:t>
      </w:r>
      <w:r>
        <w:rPr>
          <w:color w:val="231F20"/>
          <w:spacing w:val="-41"/>
        </w:rPr>
        <w:t> </w:t>
      </w:r>
      <w:r>
        <w:rPr>
          <w:color w:val="231F20"/>
        </w:rPr>
        <w:t>recent</w:t>
      </w:r>
      <w:r>
        <w:rPr>
          <w:color w:val="231F20"/>
          <w:spacing w:val="-44"/>
        </w:rPr>
        <w:t> </w:t>
      </w:r>
      <w:r>
        <w:rPr>
          <w:color w:val="231F20"/>
        </w:rPr>
        <w:t>output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basis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past </w:t>
      </w:r>
      <w:r>
        <w:rPr>
          <w:color w:val="231F20"/>
          <w:w w:val="90"/>
        </w:rPr>
        <w:t>patterns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indicators.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drawn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research when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Regression analysis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17"/>
          <w:w w:val="95"/>
          <w:position w:val="4"/>
          <w:sz w:val="14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earlier ONS estimates of GDP growth, relative to the information contained in survey measures and historic patterns of revisions in the ONS data. Chart B gives an </w:t>
      </w:r>
      <w:r>
        <w:rPr>
          <w:color w:val="231F20"/>
          <w:w w:val="95"/>
        </w:rPr>
        <w:t>indication of the range of uncertainty around the official estimates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regression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approach.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range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eventual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 90%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distribution.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 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</w:t>
      </w:r>
      <w:r>
        <w:rPr>
          <w:color w:val="231F20"/>
          <w:spacing w:val="-30"/>
        </w:rPr>
        <w:t> </w:t>
      </w:r>
      <w:r>
        <w:rPr>
          <w:color w:val="231F20"/>
        </w:rPr>
        <w:t>will</w:t>
      </w:r>
      <w:r>
        <w:rPr>
          <w:color w:val="231F20"/>
          <w:spacing w:val="-28"/>
        </w:rPr>
        <w:t> </w:t>
      </w:r>
      <w:r>
        <w:rPr>
          <w:color w:val="231F20"/>
        </w:rPr>
        <w:t>eventually</w:t>
      </w:r>
      <w:r>
        <w:rPr>
          <w:color w:val="231F20"/>
          <w:spacing w:val="-28"/>
        </w:rPr>
        <w:t> </w:t>
      </w:r>
      <w:r>
        <w:rPr>
          <w:color w:val="231F20"/>
        </w:rPr>
        <w:t>get</w:t>
      </w:r>
      <w:r>
        <w:rPr>
          <w:color w:val="231F20"/>
          <w:spacing w:val="-28"/>
        </w:rPr>
        <w:t> </w:t>
      </w:r>
      <w:r>
        <w:rPr>
          <w:color w:val="231F20"/>
        </w:rPr>
        <w:t>revised</w:t>
      </w:r>
      <w:r>
        <w:rPr>
          <w:color w:val="231F20"/>
          <w:spacing w:val="-28"/>
        </w:rPr>
        <w:t> </w:t>
      </w:r>
      <w:r>
        <w:rPr>
          <w:color w:val="231F20"/>
        </w:rPr>
        <w:t>upwards.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65" w:space="145"/>
            <w:col w:w="53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regression-based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Chart B assumes that ONS data accurately capture the </w:t>
      </w:r>
      <w:r>
        <w:rPr>
          <w:color w:val="231F20"/>
          <w:w w:val="95"/>
        </w:rPr>
        <w:t>underlying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fully balanced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normally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occurs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first</w:t>
      </w:r>
      <w:r>
        <w:rPr>
          <w:color w:val="231F20"/>
          <w:spacing w:val="-43"/>
        </w:rPr>
        <w:t> </w:t>
      </w:r>
      <w:r>
        <w:rPr>
          <w:color w:val="231F20"/>
        </w:rPr>
        <w:t>estimate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published).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variety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reasons, </w:t>
      </w:r>
      <w:r>
        <w:rPr>
          <w:color w:val="231F20"/>
          <w:w w:val="95"/>
        </w:rPr>
        <w:t>National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 after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release.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assume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good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uncertainty,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historic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relationships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surveys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later</w:t>
      </w:r>
      <w:r>
        <w:rPr>
          <w:color w:val="231F20"/>
          <w:spacing w:val="-39"/>
        </w:rPr>
        <w:t> </w:t>
      </w:r>
      <w:r>
        <w:rPr>
          <w:color w:val="231F20"/>
        </w:rPr>
        <w:t>estimates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ONS</w:t>
      </w:r>
      <w:r>
        <w:rPr>
          <w:color w:val="231F20"/>
          <w:spacing w:val="-42"/>
        </w:rPr>
        <w:t> </w:t>
      </w:r>
      <w:r>
        <w:rPr>
          <w:color w:val="231F20"/>
        </w:rPr>
        <w:t>data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good</w:t>
      </w:r>
      <w:r>
        <w:rPr>
          <w:color w:val="231F20"/>
          <w:spacing w:val="-39"/>
        </w:rPr>
        <w:t> </w:t>
      </w:r>
      <w:r>
        <w:rPr>
          <w:color w:val="231F20"/>
        </w:rPr>
        <w:t>guide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their present</w:t>
      </w:r>
      <w:r>
        <w:rPr>
          <w:color w:val="231F20"/>
          <w:spacing w:val="-20"/>
        </w:rPr>
        <w:t> </w:t>
      </w:r>
      <w:r>
        <w:rPr>
          <w:color w:val="231F20"/>
        </w:rPr>
        <w:t>relationship.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37"/>
      </w:pPr>
      <w:r>
        <w:rPr>
          <w:color w:val="231F20"/>
        </w:rPr>
        <w:t>The statistical techniques used to guide the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assessment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 update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forthcoming</w:t>
      </w:r>
      <w:r>
        <w:rPr>
          <w:color w:val="231F20"/>
          <w:spacing w:val="-24"/>
        </w:rPr>
        <w:t> </w:t>
      </w:r>
      <w:r>
        <w:rPr>
          <w:i/>
          <w:color w:val="231F20"/>
        </w:rPr>
        <w:t>Quarterly</w:t>
      </w:r>
      <w:r>
        <w:rPr>
          <w:i/>
          <w:color w:val="231F20"/>
          <w:spacing w:val="-30"/>
        </w:rPr>
        <w:t> </w:t>
      </w:r>
      <w:r>
        <w:rPr>
          <w:i/>
          <w:color w:val="231F20"/>
        </w:rPr>
        <w:t>Bulletin</w:t>
      </w:r>
      <w:r>
        <w:rPr>
          <w:color w:val="231F20"/>
        </w:rPr>
        <w:t>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53" w:right="60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1"/>
          <w:sz w:val="18"/>
        </w:rPr>
        <w:t> </w:t>
      </w:r>
      <w:r>
        <w:rPr>
          <w:color w:val="231F20"/>
          <w:sz w:val="18"/>
        </w:rPr>
        <w:t>Measure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uncertainty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around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latest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ONS estimate 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position w:val="4"/>
          <w:sz w:val="12"/>
        </w:rPr>
        <w:t>(a)</w:t>
      </w:r>
    </w:p>
    <w:p>
      <w:pPr>
        <w:spacing w:line="130" w:lineRule="exact" w:before="113"/>
        <w:ind w:left="210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0" w:lineRule="exact" w:before="0"/>
        <w:ind w:left="391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3981" w:val="right" w:leader="none"/>
        </w:tabs>
        <w:spacing w:before="415"/>
        <w:ind w:left="1002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Latest</w:t>
      </w:r>
      <w:r>
        <w:rPr>
          <w:color w:val="231F20"/>
          <w:spacing w:val="-14"/>
          <w:position w:val="1"/>
          <w:sz w:val="12"/>
        </w:rPr>
        <w:t> </w:t>
      </w:r>
      <w:r>
        <w:rPr>
          <w:color w:val="231F20"/>
          <w:position w:val="1"/>
          <w:sz w:val="12"/>
        </w:rPr>
        <w:t>ONS</w:t>
      </w:r>
      <w:r>
        <w:rPr>
          <w:color w:val="231F20"/>
          <w:spacing w:val="-11"/>
          <w:position w:val="1"/>
          <w:sz w:val="12"/>
        </w:rPr>
        <w:t> </w:t>
      </w:r>
      <w:r>
        <w:rPr>
          <w:color w:val="231F20"/>
          <w:position w:val="1"/>
          <w:sz w:val="12"/>
        </w:rPr>
        <w:t>estimate</w:t>
        <w:tab/>
      </w:r>
      <w:r>
        <w:rPr>
          <w:color w:val="231F20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130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131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132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6" w:lineRule="exact" w:before="100"/>
        <w:ind w:left="39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15" w:val="left" w:leader="none"/>
          <w:tab w:pos="1842" w:val="left" w:leader="none"/>
          <w:tab w:pos="2495" w:val="left" w:leader="none"/>
          <w:tab w:pos="3129" w:val="left" w:leader="none"/>
          <w:tab w:pos="3542" w:val="left" w:leader="none"/>
        </w:tabs>
        <w:spacing w:line="136" w:lineRule="exact" w:before="0"/>
        <w:ind w:left="542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</w:r>
    </w:p>
    <w:p>
      <w:pPr>
        <w:spacing w:before="56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244" w:lineRule="auto" w:before="0" w:after="0"/>
        <w:ind w:left="323" w:right="907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probability distribution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recent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past.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interpreted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charts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Section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5.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distribution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suggests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90% probability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purple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shaded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area.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darkest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band indicates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most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likely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path,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although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10%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lay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band. Regressions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variety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indicators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including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Agents,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CIPS/NTC,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BCC business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profit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warnings.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width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degree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implied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regressions.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equations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assume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 </w:t>
      </w:r>
      <w:r>
        <w:rPr>
          <w:color w:val="231F20"/>
          <w:w w:val="90"/>
          <w:sz w:val="11"/>
        </w:rPr>
        <w:t>accurately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capture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underlying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movements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once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fully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balanced </w:t>
      </w:r>
      <w:r>
        <w:rPr>
          <w:color w:val="231F20"/>
          <w:sz w:val="11"/>
        </w:rPr>
        <w:t>(which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normally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occurs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around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years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after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first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estimate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published).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640"/>
          <w:cols w:num="2" w:equalWidth="0">
            <w:col w:w="5094" w:space="236"/>
            <w:col w:w="5290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29"/>
        </w:numPr>
        <w:tabs>
          <w:tab w:pos="5696" w:val="left" w:leader="none"/>
        </w:tabs>
        <w:spacing w:line="235" w:lineRule="auto" w:before="104" w:after="0"/>
        <w:ind w:left="5695" w:right="1131" w:hanging="213"/>
        <w:jc w:val="left"/>
        <w:rPr>
          <w:sz w:val="14"/>
        </w:rPr>
      </w:pPr>
      <w:r>
        <w:rPr>
          <w:color w:val="231F20"/>
          <w:w w:val="95"/>
          <w:sz w:val="14"/>
        </w:rPr>
        <w:t>Details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Allsopp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Programme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can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be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found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website: </w:t>
      </w:r>
      <w:hyperlink r:id="rId41">
        <w:r>
          <w:rPr>
            <w:color w:val="231F20"/>
            <w:w w:val="95"/>
            <w:sz w:val="14"/>
          </w:rPr>
          <w:t>www.statistics.gov.uk/about/data/development/allsopp/.</w:t>
        </w:r>
      </w:hyperlink>
    </w:p>
    <w:p>
      <w:pPr>
        <w:pStyle w:val="ListParagraph"/>
        <w:numPr>
          <w:ilvl w:val="1"/>
          <w:numId w:val="29"/>
        </w:numPr>
        <w:tabs>
          <w:tab w:pos="5696" w:val="left" w:leader="none"/>
        </w:tabs>
        <w:spacing w:line="235" w:lineRule="auto" w:before="2" w:after="0"/>
        <w:ind w:left="5695" w:right="432" w:hanging="213"/>
        <w:jc w:val="left"/>
        <w:rPr>
          <w:sz w:val="14"/>
        </w:rPr>
      </w:pPr>
      <w:r>
        <w:rPr>
          <w:color w:val="231F20"/>
          <w:w w:val="90"/>
          <w:sz w:val="14"/>
        </w:rPr>
        <w:t>Described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Ashley,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J,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Driver,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R,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Hayes,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Jeffery,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C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(2005),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‘Dealing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with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data </w:t>
      </w:r>
      <w:r>
        <w:rPr>
          <w:color w:val="231F20"/>
          <w:w w:val="95"/>
          <w:sz w:val="14"/>
        </w:rPr>
        <w:t>uncertainty’,</w:t>
      </w:r>
      <w:r>
        <w:rPr>
          <w:color w:val="231F20"/>
          <w:spacing w:val="-21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2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</w:t>
      </w:r>
      <w:r>
        <w:rPr>
          <w:i/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Bulletin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Spring,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23–29.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9808" from="39.685001pt,-4.655311pt" to="255.118001pt,-4.65531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3.6 </w:t>
      </w:r>
      <w:r>
        <w:rPr>
          <w:color w:val="231F20"/>
          <w:sz w:val="18"/>
        </w:rPr>
        <w:t>Output per worker</w:t>
      </w:r>
    </w:p>
    <w:p>
      <w:pPr>
        <w:spacing w:before="117"/>
        <w:ind w:left="209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earlier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148" w:right="-72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510l3685,2510m3572,2206l3685,2206m3572,1887l3685,1887m3572,1564l3685,1564m3572,1260l3685,1260m3572,938l3685,938m3572,619l3685,619m3572,312l3685,312m162,2834l162,2721m821,2834l821,2721m1468,2834l1468,2721m2129,2834l2129,2721m2789,2835l2789,2722m3448,2835l3448,2722e" filled="false" stroked="true" strokeweight=".5pt" strokecolor="#231f20">
              <v:path arrowok="t"/>
              <v:stroke dashstyle="solid"/>
            </v:shape>
            <v:shape style="position:absolute;left:198;top:205;width:3286;height:2137" coordorigin="198,205" coordsize="3286,2137" path="m198,2342l287,2220,364,2235,452,1548,528,907,617,1029,693,572,770,1076,858,1533,934,1274,1023,1381,1099,892,1188,816,1264,450,1353,617,1429,892,1518,709,1594,2144,1683,2007,1759,2266,1847,2007,1924,1564,2000,1518,2089,1778,2165,1717,2253,1319,2330,1213,2418,221,2495,862,2584,205,2659,877,2748,1655,2824,1670,2913,2342,2989,2311,3065,1808,3154,1655,3230,1457,3319,1289,3395,1411,3484,984e" filled="false" stroked="true" strokeweight="1pt" strokecolor="#b01c88">
              <v:path arrowok="t"/>
              <v:stroke dashstyle="solid"/>
            </v:shape>
            <v:shape style="position:absolute;left:198;top:876;width:3286;height:1573" coordorigin="198,877" coordsize="3286,1573" path="m198,1945l287,2144,364,2266,452,1762,528,1319,617,1258,693,1060,770,1442,858,2007,934,1823,1023,1702,1099,1442,1188,938,1264,1060,1353,1319,1429,1381,1518,1625,1594,2007,1683,2007,1759,2388,1847,2388,1924,2266,2000,2144,2089,2144,2165,2007,2253,1945,2330,1702,2418,999,2495,1442,2584,877,2659,1442,2748,1945,2824,2068,2913,2388,2989,2449,3065,2007,3154,1762,3230,1564,3319,1319,3395,1503,3484,1121e" filled="false" stroked="true" strokeweight="1.0pt" strokecolor="#75c043">
              <v:path arrowok="t"/>
              <v:stroke dashstyle="solid"/>
            </v:shape>
            <v:shape style="position:absolute;left:198;top:1333;width:3286;height:2" coordorigin="198,1334" coordsize="3286,0" path="m198,1334l198,1334,3395,1334,3484,1334e" filled="false" stroked="true" strokeweight=".5pt" strokecolor="#b01c88">
              <v:path arrowok="t"/>
              <v:stroke dashstyle="dash"/>
            </v:shape>
            <v:shape style="position:absolute;left:198;top:1685;width:3286;height:2" coordorigin="198,1685" coordsize="3286,0" path="m198,1685l198,1685,3395,1685,3484,1685e" filled="false" stroked="true" strokeweight=".5pt" strokecolor="#75c043">
              <v:path arrowok="t"/>
              <v:stroke dashstyle="dash"/>
            </v:shape>
            <v:shape style="position:absolute;left:0;top:311;width:114;height:2199" coordorigin="0,311" coordsize="114,2199" path="m0,2510l113,2510m0,2206l113,2206m0,1886l113,1886m0,1564l113,1564m0,1260l113,1260m0,938l113,938m0,618l113,618m0,311l113,311e" filled="false" stroked="true" strokeweight=".5pt" strokecolor="#231f20">
              <v:path arrowok="t"/>
              <v:stroke dashstyle="solid"/>
            </v:shape>
            <v:line style="position:absolute" from="1714,847" to="1714,1572" stroked="true" strokeweight=".5pt" strokecolor="#231f20">
              <v:stroke dashstyle="solid"/>
            </v:line>
            <v:shape style="position:absolute;left:1688;top:1555;width:51;height:85" coordorigin="1689,1555" coordsize="51,85" path="m1739,1555l1689,1555,1695,1571,1699,1583,1714,1640,1715,1631,1717,1621,1720,1609,1724,1596,1728,1584,1739,1555xe" filled="true" fillcolor="#231f20" stroked="false">
              <v:path arrowok="t"/>
              <v:fill type="solid"/>
            </v:shape>
            <v:line style="position:absolute" from="2032,837" to="2032,1221" stroked="true" strokeweight=".5pt" strokecolor="#231f20">
              <v:stroke dashstyle="solid"/>
            </v:line>
            <v:shape style="position:absolute;left:2006;top:1203;width:51;height:85" coordorigin="2007,1204" coordsize="51,85" path="m2057,1204l2007,1204,2013,1220,2017,1232,2032,1288,2033,1280,2035,1269,2038,1257,2042,1244,2046,1233,2057,1204xe" filled="true" fillcolor="#231f20" stroked="false">
              <v:path arrowok="t"/>
              <v:fill type="solid"/>
            </v:shape>
            <v:shape style="position:absolute;left:337;top:345;width:81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Market sector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636;top:533;width:574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11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Averages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since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1997</w:t>
                    </w:r>
                  </w:p>
                </w:txbxContent>
              </v:textbox>
              <w10:wrap type="none"/>
            </v:shape>
            <v:shape style="position:absolute;left:1415;top:2426;width:82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Whole-economy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970" w:val="left" w:leader="none"/>
          <w:tab w:pos="1630" w:val="left" w:leader="none"/>
          <w:tab w:pos="2277" w:val="left" w:leader="none"/>
          <w:tab w:pos="2936" w:val="left" w:leader="none"/>
          <w:tab w:pos="3598" w:val="left" w:leader="none"/>
        </w:tabs>
        <w:spacing w:before="0"/>
        <w:ind w:left="309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  <w:t>05</w:t>
        <w:tab/>
        <w:t>07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Labour Force Survey).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1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31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2"/>
        <w:rPr>
          <w:sz w:val="14"/>
        </w:rPr>
      </w:pPr>
    </w:p>
    <w:p>
      <w:pPr>
        <w:spacing w:before="1"/>
        <w:ind w:left="36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5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3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line="268" w:lineRule="auto" w:before="103"/>
        <w:ind w:left="153" w:right="146"/>
      </w:pPr>
      <w:r>
        <w:rPr/>
        <w:br w:type="column"/>
      </w:r>
      <w:r>
        <w:rPr>
          <w:color w:val="231F20"/>
          <w:w w:val="90"/>
        </w:rPr>
        <w:t>substantial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</w:rPr>
        <w:t>year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last</w:t>
      </w:r>
      <w:r>
        <w:rPr>
          <w:color w:val="231F20"/>
          <w:spacing w:val="-19"/>
        </w:rPr>
        <w:t> </w:t>
      </w:r>
      <w:r>
        <w:rPr>
          <w:color w:val="231F20"/>
        </w:rPr>
        <w:t>(Chart</w:t>
      </w:r>
      <w:r>
        <w:rPr>
          <w:color w:val="231F20"/>
          <w:spacing w:val="-21"/>
        </w:rPr>
        <w:t> </w:t>
      </w:r>
      <w:r>
        <w:rPr>
          <w:color w:val="231F20"/>
        </w:rPr>
        <w:t>3.6).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eventually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hiring.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pace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scaled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plans.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However,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not</w:t>
      </w:r>
      <w:r>
        <w:rPr>
          <w:color w:val="231F20"/>
          <w:spacing w:val="-34"/>
        </w:rPr>
        <w:t> </w:t>
      </w:r>
      <w:r>
        <w:rPr>
          <w:color w:val="231F20"/>
        </w:rPr>
        <w:t>so</w:t>
      </w:r>
      <w:r>
        <w:rPr>
          <w:color w:val="231F20"/>
          <w:spacing w:val="-36"/>
        </w:rPr>
        <w:t> </w:t>
      </w:r>
      <w:r>
        <w:rPr>
          <w:color w:val="231F20"/>
        </w:rPr>
        <w:t>far</w:t>
      </w:r>
      <w:r>
        <w:rPr>
          <w:color w:val="231F20"/>
          <w:spacing w:val="-37"/>
        </w:rPr>
        <w:t> </w:t>
      </w:r>
      <w:r>
        <w:rPr>
          <w:color w:val="231F20"/>
        </w:rPr>
        <w:t>featured</w:t>
      </w:r>
      <w:r>
        <w:rPr>
          <w:color w:val="231F20"/>
          <w:spacing w:val="-33"/>
        </w:rPr>
        <w:t> </w:t>
      </w:r>
      <w:r>
        <w:rPr>
          <w:color w:val="231F20"/>
        </w:rPr>
        <w:t>heavily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business</w:t>
      </w:r>
      <w:r>
        <w:rPr>
          <w:color w:val="231F20"/>
          <w:spacing w:val="-34"/>
        </w:rPr>
        <w:t> </w:t>
      </w:r>
      <w:r>
        <w:rPr>
          <w:color w:val="231F20"/>
        </w:rPr>
        <w:t>surveys.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 w:right="448"/>
      </w:pPr>
      <w:r>
        <w:rPr>
          <w:color w:val="231F20"/>
        </w:rPr>
        <w:t>One</w:t>
      </w:r>
      <w:r>
        <w:rPr>
          <w:color w:val="231F20"/>
          <w:spacing w:val="-47"/>
        </w:rPr>
        <w:t> </w:t>
      </w:r>
      <w:r>
        <w:rPr>
          <w:color w:val="231F20"/>
        </w:rPr>
        <w:t>feature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labour</w:t>
      </w:r>
      <w:r>
        <w:rPr>
          <w:color w:val="231F20"/>
          <w:spacing w:val="-44"/>
        </w:rPr>
        <w:t> </w:t>
      </w:r>
      <w:r>
        <w:rPr>
          <w:color w:val="231F20"/>
        </w:rPr>
        <w:t>market</w:t>
      </w:r>
      <w:r>
        <w:rPr>
          <w:color w:val="231F20"/>
          <w:spacing w:val="-46"/>
        </w:rPr>
        <w:t> </w:t>
      </w:r>
      <w:r>
        <w:rPr>
          <w:color w:val="231F20"/>
        </w:rPr>
        <w:t>outturns</w:t>
      </w:r>
      <w:r>
        <w:rPr>
          <w:color w:val="231F20"/>
          <w:spacing w:val="-44"/>
        </w:rPr>
        <w:t> </w:t>
      </w:r>
      <w:r>
        <w:rPr>
          <w:color w:val="231F20"/>
        </w:rPr>
        <w:t>has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self-employment.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rise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overall</w:t>
      </w:r>
      <w:r>
        <w:rPr>
          <w:color w:val="231F20"/>
          <w:spacing w:val="-41"/>
        </w:rPr>
        <w:t> </w:t>
      </w:r>
      <w:r>
        <w:rPr>
          <w:color w:val="231F20"/>
        </w:rPr>
        <w:t>employment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can</w:t>
      </w:r>
      <w:r>
        <w:rPr>
          <w:color w:val="231F20"/>
          <w:spacing w:val="-40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accounted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self-employed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workers.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 </w:t>
      </w:r>
      <w:r>
        <w:rPr>
          <w:color w:val="231F20"/>
          <w:w w:val="95"/>
        </w:rPr>
        <w:t>unwillingness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workers.</w:t>
      </w:r>
    </w:p>
    <w:p>
      <w:pPr>
        <w:pStyle w:val="BodyText"/>
        <w:spacing w:line="222" w:lineRule="exact"/>
        <w:ind w:left="153"/>
      </w:pPr>
      <w:r>
        <w:rPr>
          <w:color w:val="231F20"/>
          <w:w w:val="90"/>
        </w:rPr>
        <w:t>Alternatively, it may indicate that increased household wealth</w:t>
      </w:r>
    </w:p>
    <w:p>
      <w:pPr>
        <w:spacing w:after="0" w:line="222" w:lineRule="exact"/>
        <w:sectPr>
          <w:type w:val="continuous"/>
          <w:pgSz w:w="11900" w:h="16840"/>
          <w:pgMar w:top="1560" w:bottom="0" w:left="640" w:right="640"/>
          <w:cols w:num="3" w:equalWidth="0">
            <w:col w:w="3828" w:space="40"/>
            <w:col w:w="230" w:space="1231"/>
            <w:col w:w="5291"/>
          </w:cols>
        </w:sectPr>
      </w:pPr>
    </w:p>
    <w:p>
      <w:pPr>
        <w:spacing w:line="244" w:lineRule="auto" w:before="3"/>
        <w:ind w:left="323" w:right="38" w:hanging="171"/>
        <w:jc w:val="left"/>
        <w:rPr>
          <w:sz w:val="11"/>
        </w:rPr>
      </w:pPr>
      <w:r>
        <w:rPr/>
        <w:pict>
          <v:group style="position:absolute;margin-left:.12pt;margin-top:56.693001pt;width:575.35pt;height:379pt;mso-position-horizontal-relative:page;mso-position-vertical-relative:page;z-index:-19997696" coordorigin="2,1134" coordsize="11507,7580">
            <v:rect style="position:absolute;left:2;top:1133;width:11507;height:7580" filled="true" fillcolor="#f1dedd" stroked="false">
              <v:fill type="solid"/>
            </v:rect>
            <v:shape style="position:absolute;left:6128;top:2453;width:3676;height:2828" coordorigin="6128,2453" coordsize="3676,2828" path="m9803,5278l6128,5278,6128,2453,9803,2453,9803,5278xm6304,5274l6304,5177m6463,5274l6463,5231m6621,5281l6621,5231m6780,5274l6780,5231m6939,5274l6939,5177m7098,5274l7098,5224m7257,5274l7257,5224m7415,5274l7415,5228m7574,5274l7574,5177m7733,5274l7733,5228m7892,5274l7892,5224m8051,5274l8051,5224m8210,5274l8210,5177m8368,5274l8368,5228m8527,5274l8527,5228m8686,5274l8686,5228m8845,5274l8845,5175m9004,5274l9004,5228m9162,5274l9162,5228m9321,5274l9321,5228m9480,5274l9480,5177m9639,5274l9639,5228m9798,4710l9711,4710m9798,4146l9711,4146m9798,3582l9711,3582m9798,3017l9711,3017e" filled="false" stroked="true" strokeweight=".5pt" strokecolor="#231f20">
              <v:path arrowok="t"/>
              <v:stroke dashstyle="solid"/>
            </v:shape>
            <v:shape style="position:absolute;left:8050;top:2842;width:1589;height:1597" coordorigin="8051,2842" coordsize="1589,1597" path="m9639,2842l9480,2972,9321,3046,9162,3141,9004,3311,8845,3452,8686,3621,8527,3740,8368,3864,8210,3740,8051,3807,8210,4146,8368,4439,8527,4428,8686,4422,8845,4259,9004,4112,9162,3954,9321,3852,9480,3790,9639,3683,9639,2842xe" filled="true" fillcolor="#dbcddb" stroked="false">
              <v:path arrowok="t"/>
              <v:fill type="solid"/>
            </v:shape>
            <v:shape style="position:absolute;left:8050;top:2938;width:1589;height:1434" coordorigin="8051,2938" coordsize="1589,1434" path="m9639,2938l9480,3062,9321,3130,9162,3232,9004,3401,8845,3542,8686,3711,8527,3813,8368,3926,8210,3785,8051,3807,8210,4101,8368,4372,8686,4338,8845,4168,9004,4027,9162,3864,9321,3762,9480,3700,9639,3587,9639,2938xe" filled="true" fillcolor="#cab2c8" stroked="false">
              <v:path arrowok="t"/>
              <v:fill type="solid"/>
            </v:shape>
            <v:shape style="position:absolute;left:8050;top:3000;width:1589;height:1332" coordorigin="8051,3000" coordsize="1589,1332" path="m9639,3000l9480,3125,9321,3192,9162,3288,9004,3457,8845,3604,8686,3768,8368,3971,8210,3813,8051,3807,8210,4072,8368,4332,8686,4276,8845,4106,9004,3965,9162,3802,9321,3700,9480,3638,9639,3525,9639,3000xe" filled="true" fillcolor="#c3a6bf" stroked="false">
              <v:path arrowok="t"/>
              <v:fill type="solid"/>
            </v:shape>
            <v:shape style="position:absolute;left:8050;top:3051;width:1589;height:1248" coordorigin="8051,3051" coordsize="1589,1248" path="m9639,3051l9480,3175,9321,3243,9162,3339,9004,3508,8845,3649,8686,3819,8527,3909,8368,4005,8210,3841,8051,3807,8210,4050,8368,4298,8527,4259,8686,4230,8845,4061,9004,3920,9162,3751,9321,3655,9480,3593,9639,3480,9639,3051xe" filled="true" fillcolor="#bb9ab7" stroked="false">
              <v:path arrowok="t"/>
              <v:fill type="solid"/>
            </v:shape>
            <v:shape style="position:absolute;left:8050;top:3090;width:1589;height:1180" coordorigin="8051,3091" coordsize="1589,1180" path="m9639,3091l9480,3215,9321,3283,9162,3378,9004,3548,8845,3689,8686,3858,8527,3943,8368,4033,8210,3858,8051,3807,8210,4027,8368,4270,8527,4225,8686,4185,8845,4022,9004,3875,9162,3711,9321,3615,9480,3548,9639,3435,9639,3091xe" filled="true" fillcolor="#ad83a7" stroked="false">
              <v:path arrowok="t"/>
              <v:fill type="solid"/>
            </v:shape>
            <v:shape style="position:absolute;left:8050;top:3130;width:1589;height:1112" coordorigin="8051,3130" coordsize="1589,1112" path="m9639,3130l9480,3254,9321,3316,9162,3418,9004,3582,8845,3728,8686,3898,8527,3977,8368,4061,8210,3881,8051,3807,8210,4010,8368,4242,8686,4151,8845,3982,9004,3841,9162,3678,9321,3576,9480,3514,9639,3395,9639,3130xe" filled="true" fillcolor="#a07098" stroked="false">
              <v:path arrowok="t"/>
              <v:fill type="solid"/>
            </v:shape>
            <v:shape style="position:absolute;left:8050;top:3164;width:1589;height:1056" coordorigin="8051,3164" coordsize="1589,1056" path="m9639,3164l9480,3288,9321,3350,9162,3452,9004,3615,8845,3762,8686,3931,8527,4005,8368,4084,8210,3898,8051,3807,8210,3994,8368,4219,8527,4163,8686,4118,8845,3948,9004,3807,9162,3644,9321,3542,9480,3480,9639,3362,9639,3164xe" filled="true" fillcolor="#935c8a" stroked="false">
              <v:path arrowok="t"/>
              <v:fill type="solid"/>
            </v:shape>
            <v:shape style="position:absolute;left:8050;top:3197;width:1589;height:999" coordorigin="8051,3198" coordsize="1589,999" path="m9639,3198l9480,3322,9321,3384,9162,3486,9004,3649,8845,3796,8686,3960,8368,4106,8210,3914,8051,3807,8210,3977,8368,4197,8686,4084,8845,3914,9004,3773,9162,3610,9321,3508,9480,3446,9639,3328,9639,3198xe" filled="true" fillcolor="#8e5384" stroked="false">
              <v:path arrowok="t"/>
              <v:fill type="solid"/>
            </v:shape>
            <v:shape style="position:absolute;left:8050;top:3231;width:1589;height:943" coordorigin="8051,3232" coordsize="1589,943" path="m9639,3232l9480,3350,9321,3418,9162,3514,9004,3683,8845,3824,8686,3993,8527,4056,8368,4129,8210,3926,8051,3807,8210,3960,8368,4174,8527,4112,8686,4056,8845,3886,9004,3740,9162,3576,9321,3480,9480,3412,9639,3294,9639,3232xe" filled="true" fillcolor="#87477d" stroked="false">
              <v:path arrowok="t"/>
              <v:fill type="solid"/>
            </v:shape>
            <v:shape style="position:absolute;left:6140;top:3017;width:88;height:1693" coordorigin="6141,3017" coordsize="88,1693" path="m6228,4710l6141,4710m6228,4146l6141,4146m6228,3582l6141,3582m6228,3017l6141,3017e" filled="false" stroked="true" strokeweight=".5pt" strokecolor="#231f20">
              <v:path arrowok="t"/>
              <v:stroke dashstyle="solid"/>
            </v:shape>
            <v:shape style="position:absolute;left:6303;top:3107;width:3177;height:1248" coordorigin="6304,3108" coordsize="3177,1248" path="m6463,4112l6304,4355m6621,4033l6463,4112m6780,3965l6621,4033m6939,3914l6780,3965m7098,3892l6939,3914m7257,3683l7098,3892m7415,3362l7257,3683m7574,3294l7415,3362m7733,3108l7574,3294m7892,3525l7733,3108m8051,3807l7892,3525m8210,4089l8051,3807m8368,4349l8210,4089m8527,4270l8368,4349m8686,4236l8527,4270m8845,3898l8686,4236m9004,3689l8845,3898m9162,3593l9004,3689m9321,3503l9162,3593m9480,3570l9321,3503e" filled="false" stroked="true" strokeweight="1pt" strokecolor="#008356">
              <v:path arrowok="t"/>
              <v:stroke dashstyle="solid"/>
            </v:shape>
            <v:line style="position:absolute" from="9470,3576" to="9649,3576" stroked="true" strokeweight="1.564pt" strokecolor="#008356">
              <v:stroke dashstyle="solid"/>
            </v:line>
            <v:line style="position:absolute" from="6123,1594" to="10432,1594" stroked="true" strokeweight=".7pt" strokecolor="#a70740">
              <v:stroke dashstyle="solid"/>
            </v:line>
            <v:line style="position:absolute" from="6123,7549" to="11112,7549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3.1,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excludes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general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employees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(adjusted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 calendar-quarter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basis).</w:t>
      </w:r>
    </w:p>
    <w:p>
      <w:pPr>
        <w:pStyle w:val="BodyText"/>
        <w:spacing w:line="268" w:lineRule="auto" w:before="37"/>
        <w:ind w:left="153" w:right="146"/>
      </w:pPr>
      <w:r>
        <w:rPr/>
        <w:br w:type="column"/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easier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pursue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own </w:t>
      </w:r>
      <w:r>
        <w:rPr>
          <w:color w:val="231F20"/>
        </w:rPr>
        <w:t>business</w:t>
      </w:r>
      <w:r>
        <w:rPr>
          <w:color w:val="231F20"/>
          <w:spacing w:val="-19"/>
        </w:rPr>
        <w:t> </w:t>
      </w:r>
      <w:r>
        <w:rPr>
          <w:color w:val="231F20"/>
        </w:rPr>
        <w:t>interests.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Part-time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recently. </w:t>
      </w:r>
      <w:r>
        <w:rPr>
          <w:color w:val="231F20"/>
        </w:rPr>
        <w:t>Much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part-time</w:t>
      </w:r>
      <w:r>
        <w:rPr>
          <w:color w:val="231F20"/>
          <w:spacing w:val="-38"/>
        </w:rPr>
        <w:t> </w:t>
      </w:r>
      <w:r>
        <w:rPr>
          <w:color w:val="231F20"/>
        </w:rPr>
        <w:t>employment</w:t>
      </w:r>
      <w:r>
        <w:rPr>
          <w:color w:val="231F20"/>
          <w:spacing w:val="-38"/>
        </w:rPr>
        <w:t> </w:t>
      </w:r>
      <w:r>
        <w:rPr>
          <w:color w:val="231F20"/>
        </w:rPr>
        <w:t>can</w:t>
      </w:r>
      <w:r>
        <w:rPr>
          <w:color w:val="231F20"/>
          <w:spacing w:val="-39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accounted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full-time </w:t>
      </w:r>
      <w:r>
        <w:rPr>
          <w:color w:val="231F20"/>
        </w:rPr>
        <w:t>job.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could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indicative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less</w:t>
      </w:r>
      <w:r>
        <w:rPr>
          <w:color w:val="231F20"/>
          <w:spacing w:val="-41"/>
        </w:rPr>
        <w:t> </w:t>
      </w:r>
      <w:r>
        <w:rPr>
          <w:color w:val="231F20"/>
        </w:rPr>
        <w:t>buoyant</w:t>
      </w:r>
      <w:r>
        <w:rPr>
          <w:color w:val="231F20"/>
          <w:spacing w:val="-42"/>
        </w:rPr>
        <w:t> </w:t>
      </w:r>
      <w:r>
        <w:rPr>
          <w:color w:val="231F20"/>
        </w:rPr>
        <w:t>demand.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63" w:space="966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group style="position:absolute;margin-left:39.685001pt;margin-top:16.241295pt;width:185.25pt;height:151pt;mso-position-horizontal-relative:page;mso-position-vertical-relative:paragraph;z-index:15803392" coordorigin="794,325" coordsize="3705,3020">
            <v:shape style="position:absolute;left:798;top:514;width:3676;height:2830" coordorigin="799,514" coordsize="3676,2830" path="m4474,3339l799,3339,799,514,4474,514,4474,3339xm951,3343l951,3231m1289,3343l1289,3231m1625,3343l1625,3231m1951,3343l1951,3231m2287,3343l2287,3231m2625,3343l2625,3231m2961,3343l2961,3231m3299,3343l3299,3231m3625,3344l3625,3231m3961,3344l3961,3231m4299,3344l4299,3231e" filled="false" stroked="true" strokeweight=".5pt" strokecolor="#231f20">
              <v:path arrowok="t"/>
              <v:stroke dashstyle="solid"/>
            </v:shape>
            <v:shape style="position:absolute;left:949;top:758;width:3349;height:2052" coordorigin="950,759" coordsize="3349,2052" path="m950,2810l1035,2753,1119,2580,1203,2365,1287,2251,1371,2122,1456,2136,1540,2035,1625,1763,1709,1935,1793,1806,1865,1576,1949,1490,2034,1290,2118,1017,2203,759,2287,888,2371,902,2455,931,2540,1175,2624,1333,2708,1361,2793,1418,2877,1218,2961,1505,3046,1691,3130,1576,3214,1576,3299,1533,3383,1849,3467,1849,3540,1792,3624,1620,3708,1505,3792,1103,3877,1275,3961,1060,4046,1246,4130,1591,4214,1663,4298,1748e" filled="false" stroked="true" strokeweight="1pt" strokecolor="#00558b">
              <v:path arrowok="t"/>
              <v:stroke dashstyle="solid"/>
            </v:shape>
            <v:shape style="position:absolute;left:949;top:701;width:3349;height:1535" coordorigin="950,701" coordsize="3349,1535" path="m950,1978l1035,1763,1119,1705,1203,1562,1287,1433,1371,1346,1456,1246,1540,1146,1625,988,1709,1175,1793,1290,1865,1346,1949,1232,2034,1189,2118,1003,2203,1003,2371,801,2455,902,2540,859,2624,931,2708,701,2793,787,2877,701,2961,830,3046,1088,3130,1304,3214,1576,3299,1777,3383,1720,3467,1720,3540,1820,3624,1792,3708,1920,3792,1863,3877,1863,3961,2064,4046,1978,4130,2193,4214,2236,4298,2021e" filled="false" stroked="true" strokeweight="1.0pt" strokecolor="#b01c88">
              <v:path arrowok="t"/>
              <v:stroke dashstyle="solid"/>
            </v:shape>
            <v:shape style="position:absolute;left:793;top:872;width:3686;height:2127" coordorigin="794,872" coordsize="3686,2127" path="m4365,2999l4479,2999m4365,2654l4479,2654m4365,2295l4479,2295m4365,1935l4479,1935m4365,1576l4479,1576m4365,1231l4479,1231m4365,874l4479,874m794,2996l907,2996m794,2652l907,2652m794,2292l907,2292m794,1933l907,1933m794,1573l907,1573m794,1229l907,1229m794,872l907,872e" filled="false" stroked="true" strokeweight=".5pt" strokecolor="#231f20">
              <v:path arrowok="t"/>
              <v:stroke dashstyle="solid"/>
            </v:shape>
            <v:shape style="position:absolute;left:2941;top:324;width:1557;height:516" type="#_x0000_t202" filled="false" stroked="false">
              <v:textbox inset="0,0,0,0">
                <w:txbxContent>
                  <w:p>
                    <w:pPr>
                      <w:spacing w:before="1"/>
                      <w:ind w:left="3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Indices:</w:t>
                    </w:r>
                    <w:r>
                      <w:rPr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2003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Q4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=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100</w:t>
                    </w:r>
                  </w:p>
                  <w:p>
                    <w:pPr>
                      <w:spacing w:line="204" w:lineRule="auto" w:before="106"/>
                      <w:ind w:left="54" w:right="461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Real post-tax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consumption wage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446;top:2142;width:103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 product wage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03904" from="39.685001pt,-4.655305pt" to="255.118001pt,-4.655305pt" stroked="true" strokeweight=".7pt" strokecolor="#a70740">
            <v:stroke dashstyle="solid"/>
            <w10:wrap type="none"/>
          </v:line>
        </w:pict>
      </w:r>
      <w:bookmarkStart w:name="Supply-side factors" w:id="53"/>
      <w:bookmarkEnd w:id="53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3.7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wages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productivity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tabs>
          <w:tab w:pos="1073" w:val="left" w:leader="none"/>
          <w:tab w:pos="2069" w:val="left" w:leader="none"/>
          <w:tab w:pos="2408" w:val="left" w:leader="none"/>
          <w:tab w:pos="2742" w:val="left" w:leader="none"/>
          <w:tab w:pos="3409" w:val="left" w:leader="none"/>
        </w:tabs>
        <w:spacing w:before="0"/>
        <w:ind w:left="357" w:right="0" w:firstLine="0"/>
        <w:jc w:val="left"/>
        <w:rPr>
          <w:sz w:val="12"/>
        </w:rPr>
      </w:pPr>
      <w:r>
        <w:rPr>
          <w:color w:val="231F20"/>
          <w:sz w:val="12"/>
        </w:rPr>
        <w:t>1997  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98</w:t>
        <w:tab/>
        <w:t>99   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    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05</w:t>
        <w:tab/>
        <w:t>06</w:t>
      </w:r>
      <w:r>
        <w:rPr>
          <w:color w:val="231F20"/>
          <w:spacing w:val="27"/>
          <w:sz w:val="12"/>
        </w:rPr>
        <w:t> </w:t>
      </w:r>
      <w:r>
        <w:rPr>
          <w:color w:val="231F20"/>
          <w:spacing w:val="-9"/>
          <w:sz w:val="12"/>
        </w:rPr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39" w:right="0" w:firstLine="0"/>
        <w:jc w:val="left"/>
        <w:rPr>
          <w:sz w:val="12"/>
        </w:rPr>
      </w:pPr>
      <w:r>
        <w:rPr>
          <w:color w:val="231F20"/>
          <w:sz w:val="12"/>
        </w:rPr>
        <w:t>106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38" w:right="0" w:firstLine="0"/>
        <w:jc w:val="left"/>
        <w:rPr>
          <w:sz w:val="12"/>
        </w:rPr>
      </w:pPr>
      <w:r>
        <w:rPr>
          <w:color w:val="231F20"/>
          <w:sz w:val="12"/>
        </w:rPr>
        <w:t>104</w:t>
      </w:r>
    </w:p>
    <w:p>
      <w:pPr>
        <w:pStyle w:val="BodyText"/>
        <w:rPr>
          <w:sz w:val="19"/>
        </w:rPr>
      </w:pPr>
    </w:p>
    <w:p>
      <w:pPr>
        <w:spacing w:before="0"/>
        <w:ind w:left="143" w:right="0" w:firstLine="0"/>
        <w:jc w:val="left"/>
        <w:rPr>
          <w:sz w:val="12"/>
        </w:rPr>
      </w:pPr>
      <w:r>
        <w:rPr>
          <w:color w:val="231F20"/>
          <w:sz w:val="12"/>
        </w:rPr>
        <w:t>102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37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9"/>
        </w:rPr>
      </w:pPr>
    </w:p>
    <w:p>
      <w:pPr>
        <w:spacing w:before="0"/>
        <w:ind w:left="1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98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92" w:right="0" w:firstLine="0"/>
        <w:jc w:val="left"/>
        <w:rPr>
          <w:sz w:val="12"/>
        </w:rPr>
      </w:pPr>
      <w:r>
        <w:rPr>
          <w:color w:val="231F20"/>
          <w:sz w:val="12"/>
        </w:rPr>
        <w:t>96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190" w:right="0" w:firstLine="0"/>
        <w:jc w:val="left"/>
        <w:rPr>
          <w:sz w:val="12"/>
        </w:rPr>
      </w:pPr>
      <w:r>
        <w:rPr>
          <w:color w:val="231F20"/>
          <w:sz w:val="12"/>
        </w:rPr>
        <w:t>94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95" w:right="0" w:firstLine="0"/>
        <w:jc w:val="left"/>
        <w:rPr>
          <w:sz w:val="12"/>
        </w:rPr>
      </w:pPr>
      <w:r>
        <w:rPr>
          <w:color w:val="231F20"/>
          <w:sz w:val="12"/>
        </w:rPr>
        <w:t>92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</w:pPr>
      <w:r>
        <w:rPr>
          <w:color w:val="A70740"/>
        </w:rPr>
        <w:t>Supply-side factors</w:t>
      </w:r>
    </w:p>
    <w:p>
      <w:pPr>
        <w:pStyle w:val="BodyText"/>
        <w:spacing w:line="268" w:lineRule="auto" w:before="23"/>
        <w:ind w:left="153" w:right="146"/>
      </w:pP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alternative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explanation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supply-side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acted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brake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employment </w:t>
      </w:r>
      <w:r>
        <w:rPr>
          <w:color w:val="231F20"/>
          <w:w w:val="95"/>
        </w:rPr>
        <w:t>growth.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deterred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</w:rPr>
        <w:t>from</w:t>
      </w:r>
      <w:r>
        <w:rPr>
          <w:color w:val="231F20"/>
          <w:spacing w:val="-40"/>
        </w:rPr>
        <w:t> </w:t>
      </w:r>
      <w:r>
        <w:rPr>
          <w:color w:val="231F20"/>
        </w:rPr>
        <w:t>hiring.</w:t>
      </w:r>
      <w:r>
        <w:rPr>
          <w:color w:val="231F20"/>
          <w:spacing w:val="-20"/>
        </w:rPr>
        <w:t> </w:t>
      </w:r>
      <w:r>
        <w:rPr>
          <w:color w:val="231F20"/>
        </w:rPr>
        <w:t>Second,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businesses</w:t>
      </w:r>
      <w:r>
        <w:rPr>
          <w:color w:val="231F20"/>
          <w:spacing w:val="-40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not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 pressures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appropriately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skilled </w:t>
      </w:r>
      <w:r>
        <w:rPr>
          <w:color w:val="231F20"/>
        </w:rPr>
        <w:t>workers.</w:t>
      </w:r>
      <w:r>
        <w:rPr>
          <w:color w:val="231F20"/>
          <w:spacing w:val="-17"/>
        </w:rPr>
        <w:t> </w:t>
      </w:r>
      <w:r>
        <w:rPr>
          <w:color w:val="231F20"/>
        </w:rPr>
        <w:t>This</w:t>
      </w:r>
      <w:r>
        <w:rPr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often</w:t>
      </w:r>
      <w:r>
        <w:rPr>
          <w:color w:val="231F20"/>
          <w:spacing w:val="-35"/>
        </w:rPr>
        <w:t> </w:t>
      </w:r>
      <w:r>
        <w:rPr>
          <w:color w:val="231F20"/>
        </w:rPr>
        <w:t>referred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skill</w:t>
      </w:r>
      <w:r>
        <w:rPr>
          <w:color w:val="231F20"/>
          <w:spacing w:val="-35"/>
        </w:rPr>
        <w:t> </w:t>
      </w:r>
      <w:r>
        <w:rPr>
          <w:color w:val="231F20"/>
        </w:rPr>
        <w:t>mismatch.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04"/>
      </w:pPr>
      <w:r>
        <w:rPr>
          <w:color w:val="231F20"/>
          <w:w w:val="90"/>
        </w:rPr>
        <w:t>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  <w:w w:val="95"/>
        </w:rPr>
        <w:t>sharply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substantial </w:t>
      </w:r>
      <w:r>
        <w:rPr>
          <w:color w:val="231F20"/>
          <w:w w:val="90"/>
        </w:rPr>
        <w:t>rises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 </w:t>
      </w:r>
      <w:r>
        <w:rPr>
          <w:color w:val="231F20"/>
        </w:rPr>
        <w:t>non-wage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costs</w:t>
      </w:r>
      <w:r>
        <w:rPr>
          <w:color w:val="231F20"/>
          <w:spacing w:val="-44"/>
        </w:rPr>
        <w:t> </w:t>
      </w:r>
      <w:r>
        <w:rPr>
          <w:color w:val="231F20"/>
        </w:rPr>
        <w:t>(such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pensions).</w:t>
      </w:r>
      <w:r>
        <w:rPr>
          <w:color w:val="231F20"/>
          <w:spacing w:val="-26"/>
        </w:rPr>
        <w:t> </w:t>
      </w:r>
      <w:r>
        <w:rPr>
          <w:color w:val="231F20"/>
        </w:rPr>
        <w:t>Initially,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727" w:space="40"/>
            <w:col w:w="360" w:space="1202"/>
            <w:col w:w="5291"/>
          </w:cols>
        </w:sectPr>
      </w:pP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4" w:lineRule="auto" w:before="53" w:after="0"/>
        <w:ind w:left="323" w:right="170" w:hanging="171"/>
        <w:jc w:val="left"/>
        <w:rPr>
          <w:sz w:val="11"/>
        </w:rPr>
      </w:pPr>
      <w:r>
        <w:rPr>
          <w:color w:val="231F20"/>
          <w:w w:val="95"/>
          <w:sz w:val="11"/>
        </w:rPr>
        <w:t>Household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post-tax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wages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salaries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deflator. Includes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Productivity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ONS </w:t>
      </w:r>
      <w:r>
        <w:rPr>
          <w:color w:val="231F20"/>
          <w:sz w:val="11"/>
        </w:rPr>
        <w:t>data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non-oil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employees.</w:t>
      </w: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Total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employees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(GVA)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deflator 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sector. Productivity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non-oil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employees.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211" w:right="-1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217" w:right="0" w:firstLine="0"/>
        <w:jc w:val="left"/>
        <w:rPr>
          <w:sz w:val="12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Unemployment rate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17"/>
        <w:ind w:left="351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0" w:lineRule="exact" w:before="0"/>
        <w:ind w:left="3960" w:right="0" w:firstLine="0"/>
        <w:jc w:val="left"/>
        <w:rPr>
          <w:sz w:val="12"/>
        </w:rPr>
      </w:pPr>
      <w:r>
        <w:rPr/>
        <w:pict>
          <v:group style="position:absolute;margin-left:42.900002pt;margin-top:2.596586pt;width:184.3pt;height:141.950pt;mso-position-horizontal-relative:page;mso-position-vertical-relative:paragraph;z-index:15801856" coordorigin="858,52" coordsize="3686,2839">
            <v:line style="position:absolute" from="866,2769" to="975,2769" stroked="true" strokeweight=".5pt" strokecolor="#231f20">
              <v:stroke dashstyle="solid"/>
            </v:line>
            <v:shape style="position:absolute;left:955;top:2767;width:40;height:118" coordorigin="955,2767" coordsize="40,118" path="m975,2767l975,2792,955,2807,995,2820,955,2839,995,2854,972,2863,971,2885e" filled="false" stroked="true" strokeweight=".5pt" strokecolor="#231f20">
              <v:path arrowok="t"/>
              <v:stroke dashstyle="solid"/>
            </v:shape>
            <v:line style="position:absolute" from="863,2882" to="4538,2882" stroked="true" strokeweight=".5pt" strokecolor="#231f20">
              <v:stroke dashstyle="solid"/>
            </v:line>
            <v:shape style="position:absolute;left:4404;top:2765;width:40;height:118" coordorigin="4404,2766" coordsize="40,118" path="m4424,2766l4424,2791,4404,2806,4444,2819,4404,2837,4444,2853,4421,2862,4420,2884e" filled="false" stroked="true" strokeweight=".5pt" strokecolor="#231f20">
              <v:path arrowok="t"/>
              <v:stroke dashstyle="solid"/>
            </v:shape>
            <v:line style="position:absolute" from="858,57" to="4543,57" stroked="true" strokeweight=".5pt" strokecolor="#231f20">
              <v:stroke dashstyle="solid"/>
            </v:line>
            <v:shape style="position:absolute;left:863;top:56;width:3673;height:2712" coordorigin="863,57" coordsize="3673,2712" path="m863,57l863,2765m4536,57l4536,2765m4426,2769l4535,2769e" filled="false" stroked="true" strokeweight=".5pt" strokecolor="#231f20">
              <v:path arrowok="t"/>
              <v:stroke dashstyle="solid"/>
            </v:shape>
            <v:shape style="position:absolute;left:1014;top:395;width:3529;height:2492" coordorigin="1015,395" coordsize="3529,2492" path="m4430,2418l4543,2418m4430,2088l4543,2088m4430,1743l4543,1743m4430,1415l4543,1415m4430,1070l4543,1070m4430,726l4543,726m4430,395l4543,395m1015,2886l1015,2773m1338,2886l1338,2773m1661,2886l1661,2773m1997,2886l1997,2773m2321,2886l2321,2773m2641,2886l2641,2773m2965,2886l2965,2773m3300,2886l3300,2773m3624,2886l3624,2773m3947,2887l3947,2773m4270,2887l4270,2773e" filled="false" stroked="true" strokeweight=".5pt" strokecolor="#231f20">
              <v:path arrowok="t"/>
              <v:stroke dashstyle="solid"/>
            </v:shape>
            <v:shape style="position:absolute;left:1013;top:256;width:3366;height:2037" coordorigin="1014,256" coordsize="3366,2037" path="m1014,256l1039,394,1063,518,1101,586,1150,586,1175,518,1200,655,1225,862,1262,931,1287,999,1312,1068,1337,1137,1399,1137,1424,1206,1535,1206,1560,1275,1610,1275,1635,1343,1660,1275,1722,1275,1747,1343,1771,1343,1796,1412,1834,1412,1858,1468,1883,1468,1908,1536,1958,1536,1995,1468,2020,1536,2045,1536,2070,1605,2094,1673,2131,1742,2156,1880,2181,1949,2206,1880,2231,1811,2268,1880,2293,1949,2343,1949,2368,2018,2393,2086,2430,2155,2454,2086,2479,2086,2504,2018,2591,2018,2616,1949,2641,1949,2666,2018,2703,1949,2827,1949,2864,1880,2889,1949,2914,1949,2939,2018,2964,2086,3001,2018,3051,2018,3076,2086,3100,2155,3125,2018,3187,2018,3212,2086,3237,2155,3262,2155,3299,2224,3461,2224,3485,2293,3622,2293,3647,2224,3672,2293,3734,2293,3758,2224,3783,2293,3808,2293,3833,2224,3858,2155,3895,2018,3945,2018,3970,1949,3995,1949,4032,1880,4057,1811,4081,1742,4131,1742,4169,1673,4193,1742,4355,1742,4380,1811e" filled="false" stroked="true" strokeweight="1pt" strokecolor="#582e91">
              <v:path arrowok="t"/>
              <v:stroke dashstyle="solid"/>
            </v:shape>
            <v:shape style="position:absolute;left:858;top:395;width:114;height:2023" coordorigin="858,395" coordsize="114,2023" path="m858,2417l971,2417m858,2087l971,2087m858,1743l971,1743m858,1415l971,1415m858,1070l971,1070m858,726l971,726m858,395l971,39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8.0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0" w:right="296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7.5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296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7.0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296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6.5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0" w:right="29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6.0</w:t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0" w:right="296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5.5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29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5.0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296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4.5</w:t>
      </w:r>
    </w:p>
    <w:p>
      <w:pPr>
        <w:pStyle w:val="BodyText"/>
        <w:spacing w:before="5"/>
        <w:rPr>
          <w:sz w:val="17"/>
        </w:rPr>
      </w:pPr>
    </w:p>
    <w:p>
      <w:pPr>
        <w:spacing w:line="115" w:lineRule="exact" w:before="0"/>
        <w:ind w:left="3960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line="268" w:lineRule="auto"/>
        <w:ind w:left="153" w:right="163"/>
      </w:pPr>
      <w:r>
        <w:rPr/>
        <w:br w:type="column"/>
      </w:r>
      <w:r>
        <w:rPr>
          <w:color w:val="231F20"/>
          <w:w w:val="95"/>
        </w:rPr>
        <w:t>increase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product </w:t>
      </w:r>
      <w:r>
        <w:rPr>
          <w:color w:val="231F20"/>
          <w:w w:val="90"/>
        </w:rPr>
        <w:t>wage,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productivity,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squeezing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added </w:t>
      </w:r>
      <w:r>
        <w:rPr>
          <w:color w:val="231F20"/>
          <w:w w:val="95"/>
        </w:rPr>
        <w:t>component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3.7).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  <w:w w:val="90"/>
        </w:rPr>
        <w:t>increases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ultimately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downwards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adjustment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indeed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productivity.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</w:rPr>
        <w:t>slow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scale</w:t>
      </w:r>
      <w:r>
        <w:rPr>
          <w:color w:val="231F20"/>
          <w:spacing w:val="-43"/>
        </w:rPr>
        <w:t> </w:t>
      </w:r>
      <w:r>
        <w:rPr>
          <w:color w:val="231F20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wage</w:t>
      </w:r>
      <w:r>
        <w:rPr>
          <w:color w:val="231F20"/>
          <w:spacing w:val="-44"/>
        </w:rPr>
        <w:t> </w:t>
      </w:r>
      <w:r>
        <w:rPr>
          <w:color w:val="231F20"/>
        </w:rPr>
        <w:t>aspirations,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deterred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unemployment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2005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2006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3.8).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81"/>
      </w:pPr>
      <w:r>
        <w:rPr>
          <w:color w:val="231F20"/>
        </w:rPr>
        <w:t>Looking</w:t>
      </w:r>
      <w:r>
        <w:rPr>
          <w:color w:val="231F20"/>
          <w:spacing w:val="-39"/>
        </w:rPr>
        <w:t> </w:t>
      </w:r>
      <w:r>
        <w:rPr>
          <w:color w:val="231F20"/>
        </w:rPr>
        <w:t>ahead,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2004–06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non-wage</w:t>
      </w:r>
      <w:r>
        <w:rPr>
          <w:color w:val="231F20"/>
          <w:spacing w:val="-38"/>
        </w:rPr>
        <w:t> </w:t>
      </w:r>
      <w:r>
        <w:rPr>
          <w:color w:val="231F20"/>
        </w:rPr>
        <w:t>costs</w:t>
      </w:r>
      <w:r>
        <w:rPr>
          <w:color w:val="231F20"/>
          <w:spacing w:val="-39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continue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trends.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fairly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  <w:w w:val="90"/>
        </w:rPr>
        <w:t>if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affordable,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discouraged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increasing </w:t>
      </w:r>
      <w:r>
        <w:rPr>
          <w:color w:val="231F20"/>
          <w:w w:val="95"/>
        </w:rPr>
        <w:t>hiring rates. Conversely, if employees have accepted the decline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permanent,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 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decline.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</w:t>
      </w:r>
    </w:p>
    <w:p>
      <w:pPr>
        <w:pStyle w:val="BodyText"/>
        <w:spacing w:line="164" w:lineRule="exact"/>
        <w:ind w:left="153"/>
      </w:pPr>
      <w:r>
        <w:rPr>
          <w:color w:val="231F20"/>
        </w:rPr>
        <w:t>rise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oil</w:t>
      </w:r>
      <w:r>
        <w:rPr>
          <w:color w:val="231F20"/>
          <w:spacing w:val="-38"/>
        </w:rPr>
        <w:t> </w:t>
      </w:r>
      <w:r>
        <w:rPr>
          <w:color w:val="231F20"/>
        </w:rPr>
        <w:t>prices</w:t>
      </w:r>
      <w:r>
        <w:rPr>
          <w:color w:val="231F20"/>
          <w:spacing w:val="-38"/>
        </w:rPr>
        <w:t> </w:t>
      </w:r>
      <w:r>
        <w:rPr>
          <w:color w:val="231F20"/>
        </w:rPr>
        <w:t>(Section</w:t>
      </w:r>
      <w:r>
        <w:rPr>
          <w:color w:val="231F20"/>
          <w:spacing w:val="-38"/>
        </w:rPr>
        <w:t> </w:t>
      </w:r>
      <w:r>
        <w:rPr>
          <w:color w:val="231F20"/>
        </w:rPr>
        <w:t>4).</w:t>
      </w:r>
      <w:r>
        <w:rPr>
          <w:color w:val="231F20"/>
          <w:spacing w:val="-22"/>
        </w:rPr>
        <w:t> </w:t>
      </w:r>
      <w:r>
        <w:rPr>
          <w:color w:val="231F20"/>
        </w:rPr>
        <w:t>This</w:t>
      </w:r>
      <w:r>
        <w:rPr>
          <w:color w:val="231F20"/>
          <w:spacing w:val="-39"/>
        </w:rPr>
        <w:t> </w:t>
      </w:r>
      <w:r>
        <w:rPr>
          <w:color w:val="231F20"/>
        </w:rPr>
        <w:t>will</w:t>
      </w:r>
      <w:r>
        <w:rPr>
          <w:color w:val="231F20"/>
          <w:spacing w:val="-38"/>
        </w:rPr>
        <w:t> </w:t>
      </w:r>
      <w:r>
        <w:rPr>
          <w:color w:val="231F20"/>
        </w:rPr>
        <w:t>push</w:t>
      </w:r>
      <w:r>
        <w:rPr>
          <w:color w:val="231F20"/>
          <w:spacing w:val="-38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businesses’</w:t>
      </w:r>
    </w:p>
    <w:p>
      <w:pPr>
        <w:spacing w:after="0" w:line="164" w:lineRule="exact"/>
        <w:sectPr>
          <w:type w:val="continuous"/>
          <w:pgSz w:w="11900" w:h="16840"/>
          <w:pgMar w:top="1560" w:bottom="0" w:left="640" w:right="640"/>
          <w:cols w:num="2" w:equalWidth="0">
            <w:col w:w="4417" w:space="913"/>
            <w:col w:w="5290"/>
          </w:cols>
        </w:sectPr>
      </w:pPr>
    </w:p>
    <w:p>
      <w:pPr>
        <w:tabs>
          <w:tab w:pos="2104" w:val="left" w:leader="none"/>
          <w:tab w:pos="2763" w:val="left" w:leader="none"/>
        </w:tabs>
        <w:spacing w:before="91"/>
        <w:ind w:left="418" w:right="0" w:firstLine="0"/>
        <w:jc w:val="left"/>
        <w:rPr>
          <w:sz w:val="12"/>
        </w:rPr>
      </w:pPr>
      <w:r>
        <w:rPr>
          <w:color w:val="231F20"/>
          <w:sz w:val="12"/>
        </w:rPr>
        <w:t>1997    98     99    2000  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01</w:t>
        <w:tab/>
        <w:t>02    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03</w:t>
        <w:tab/>
        <w:t>04 05 06</w:t>
      </w:r>
      <w:r>
        <w:rPr>
          <w:color w:val="231F20"/>
          <w:spacing w:val="32"/>
          <w:sz w:val="12"/>
        </w:rPr>
        <w:t> </w:t>
      </w:r>
      <w:r>
        <w:rPr>
          <w:color w:val="231F20"/>
          <w:spacing w:val="-8"/>
          <w:sz w:val="12"/>
        </w:rPr>
        <w:t>07</w:t>
      </w:r>
    </w:p>
    <w:p>
      <w:pPr>
        <w:spacing w:before="120"/>
        <w:ind w:left="217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spacing w:before="2"/>
        <w:ind w:left="14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0.0</w:t>
      </w:r>
    </w:p>
    <w:p>
      <w:pPr>
        <w:pStyle w:val="BodyText"/>
        <w:spacing w:before="95"/>
        <w:ind w:left="217"/>
      </w:pPr>
      <w:r>
        <w:rPr/>
        <w:br w:type="column"/>
      </w:r>
      <w:r>
        <w:rPr>
          <w:color w:val="231F20"/>
        </w:rPr>
        <w:t>costs again and may require a further adjustment to real</w:t>
      </w:r>
    </w:p>
    <w:p>
      <w:pPr>
        <w:pStyle w:val="BodyText"/>
        <w:spacing w:before="28"/>
        <w:ind w:left="217"/>
      </w:pPr>
      <w:r>
        <w:rPr>
          <w:color w:val="231F20"/>
          <w:w w:val="95"/>
        </w:rPr>
        <w:t>take-home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resist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wage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3" w:equalWidth="0">
            <w:col w:w="3774" w:space="40"/>
            <w:col w:w="345" w:space="1106"/>
            <w:col w:w="5355"/>
          </w:cols>
        </w:sectPr>
      </w:pPr>
    </w:p>
    <w:p>
      <w:pPr>
        <w:spacing w:before="23"/>
        <w:ind w:left="217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 Percentage of the economically-active population. Three-month moving average measure.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0" w:lineRule="exact"/>
        <w:ind w:left="160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67" w:right="0" w:firstLine="0"/>
        <w:jc w:val="left"/>
        <w:rPr>
          <w:sz w:val="12"/>
        </w:rPr>
      </w:pPr>
      <w:r>
        <w:rPr>
          <w:color w:val="A70740"/>
          <w:sz w:val="18"/>
        </w:rPr>
        <w:t>Chart 3.9 </w:t>
      </w:r>
      <w:r>
        <w:rPr>
          <w:color w:val="231F20"/>
          <w:sz w:val="18"/>
        </w:rPr>
        <w:t>Private and public sector employment</w:t>
      </w:r>
      <w:r>
        <w:rPr>
          <w:color w:val="231F20"/>
          <w:position w:val="4"/>
          <w:sz w:val="12"/>
        </w:rPr>
        <w:t>(a)</w:t>
      </w:r>
    </w:p>
    <w:p>
      <w:pPr>
        <w:spacing w:before="123"/>
        <w:ind w:left="2113" w:right="0" w:firstLine="0"/>
        <w:jc w:val="left"/>
        <w:rPr>
          <w:sz w:val="12"/>
        </w:rPr>
      </w:pPr>
      <w:r>
        <w:rPr/>
        <w:pict>
          <v:group style="position:absolute;margin-left:40.354pt;margin-top:14.705789pt;width:184.3pt;height:141.75pt;mso-position-horizontal-relative:page;mso-position-vertical-relative:paragraph;z-index:-19991552" coordorigin="807,294" coordsize="3686,2835">
            <v:rect style="position:absolute;left:812;top:299;width:3676;height:2825" filled="false" stroked="true" strokeweight=".5pt" strokecolor="#231f20">
              <v:stroke dashstyle="solid"/>
            </v:rect>
            <v:line style="position:absolute" from="972,2280" to="4336,2280" stroked="true" strokeweight=".5pt" strokecolor="#231f20">
              <v:stroke dashstyle="solid"/>
            </v:line>
            <v:shape style="position:absolute;left:973;top:566;width:3519;height:2563" coordorigin="974,566" coordsize="3519,2563" path="m4379,2848l4492,2848m4379,2566l4492,2566m4379,2281l4492,2281m4379,1999l4492,1999m4379,1714l4492,1714m4379,1415l4492,1415m4379,1133l4492,1133m4379,848l4492,848m4379,566l4492,566m974,3128l974,3015m1540,3128l1540,3015m2094,3128l2094,3015m2660,3128l2660,3015m3216,3128l3216,3015m3783,3129l3783,3016m4337,3129l4337,3016e" filled="false" stroked="true" strokeweight=".5pt" strokecolor="#231f20">
              <v:path arrowok="t"/>
              <v:stroke dashstyle="solid"/>
            </v:shape>
            <v:shape style="position:absolute;left:972;top:639;width:3364;height:2162" coordorigin="972,640" coordsize="3364,2162" path="m972,1430l1111,1296,1250,1326,1388,1281,1539,1147,1678,1132,1816,1042,1955,893,2093,819,2232,715,2371,655,2509,640,2660,715,2799,983,2937,1102,3076,1311,3215,1445,3353,1371,3492,1549,3630,1773,3781,2116,3920,2473,4058,2712,4197,2802,4336,2772e" filled="false" stroked="true" strokeweight="1pt" strokecolor="#fcaf17">
              <v:path arrowok="t"/>
              <v:stroke dashstyle="solid"/>
            </v:shape>
            <v:shape style="position:absolute;left:972;top:1443;width:3364;height:762" coordorigin="972,1444" coordsize="3364,762" path="m972,1772l1111,1906,1250,2085,1388,1877,1539,2175,1678,2011,1816,2041,1955,1847,2093,1892,2232,1921,2371,1906,2509,2205,2660,1817,2799,2041,2937,1966,3076,1683,3215,1802,3353,1802,3492,1593,3630,1996,3781,1787,3920,1638,4058,1683,4197,1444,4336,1921e" filled="false" stroked="true" strokeweight="1pt" strokecolor="#75c043">
              <v:path arrowok="t"/>
              <v:stroke dashstyle="solid"/>
            </v:shape>
            <v:shape style="position:absolute;left:807;top:568;width:114;height:2282" coordorigin="807,569" coordsize="114,2282" path="m807,2850l920,2850m807,2568l920,2568m807,2283l920,2283m807,2001l920,2001m807,1717l920,1717m807,1417l920,1417m807,1135l920,1135m807,851l920,851m807,569l920,569e" filled="false" stroked="true" strokeweight=".5pt" strokecolor="#231f20">
              <v:path arrowok="t"/>
              <v:stroke dashstyle="solid"/>
            </v:shape>
            <v:shape style="position:absolute;left:2166;top:407;width:77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Public sector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713;top:1686;width:67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Private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sector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  <w:r>
        <w:rPr>
          <w:color w:val="231F20"/>
          <w:spacing w:val="30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3.5</w:t>
      </w:r>
    </w:p>
    <w:p>
      <w:pPr>
        <w:spacing w:before="149"/>
        <w:ind w:left="0" w:right="37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3.0</w:t>
      </w:r>
    </w:p>
    <w:p>
      <w:pPr>
        <w:pStyle w:val="BodyText"/>
        <w:spacing w:before="6"/>
        <w:rPr>
          <w:sz w:val="12"/>
        </w:rPr>
      </w:pPr>
    </w:p>
    <w:p>
      <w:pPr>
        <w:spacing w:before="1"/>
        <w:ind w:left="0" w:right="37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2.5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370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370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0" w:right="370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6"/>
        <w:rPr>
          <w:sz w:val="12"/>
        </w:rPr>
      </w:pPr>
    </w:p>
    <w:p>
      <w:pPr>
        <w:spacing w:line="128" w:lineRule="exact" w:before="0"/>
        <w:ind w:left="392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65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3" w:lineRule="auto" w:before="6"/>
        <w:ind w:left="3910" w:right="0" w:firstLine="0"/>
        <w:jc w:val="left"/>
        <w:rPr>
          <w:sz w:val="12"/>
        </w:rPr>
      </w:pPr>
      <w:r>
        <w:rPr>
          <w:color w:val="231F20"/>
          <w:spacing w:val="-64"/>
          <w:w w:val="85"/>
          <w:position w:val="-9"/>
          <w:sz w:val="16"/>
        </w:rPr>
        <w:t>_</w:t>
      </w:r>
      <w:r>
        <w:rPr>
          <w:color w:val="231F20"/>
          <w:spacing w:val="-1"/>
          <w:w w:val="93"/>
          <w:sz w:val="12"/>
        </w:rPr>
        <w:t>0.0</w:t>
      </w:r>
    </w:p>
    <w:p>
      <w:pPr>
        <w:spacing w:before="77"/>
        <w:ind w:left="0" w:right="37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70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6"/>
        <w:rPr>
          <w:sz w:val="12"/>
        </w:rPr>
      </w:pPr>
    </w:p>
    <w:p>
      <w:pPr>
        <w:spacing w:line="137" w:lineRule="exact" w:before="0"/>
        <w:ind w:left="394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tabs>
          <w:tab w:pos="1086" w:val="left" w:leader="none"/>
          <w:tab w:pos="1642" w:val="left" w:leader="none"/>
          <w:tab w:pos="2210" w:val="left" w:leader="none"/>
          <w:tab w:pos="2763" w:val="left" w:leader="none"/>
          <w:tab w:pos="3329" w:val="left" w:leader="none"/>
        </w:tabs>
        <w:spacing w:line="137" w:lineRule="exact" w:before="0"/>
        <w:ind w:left="521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92"/>
        <w:ind w:left="167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Labour Force Survey).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38" w:val="left" w:leader="none"/>
        </w:tabs>
        <w:spacing w:line="240" w:lineRule="auto" w:before="0" w:after="0"/>
        <w:ind w:left="337" w:right="0" w:hanging="171"/>
        <w:jc w:val="left"/>
        <w:rPr>
          <w:sz w:val="11"/>
        </w:rPr>
      </w:pPr>
      <w:r>
        <w:rPr>
          <w:color w:val="231F20"/>
          <w:sz w:val="11"/>
        </w:rPr>
        <w:t>Estimates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ListParagraph"/>
        <w:numPr>
          <w:ilvl w:val="0"/>
          <w:numId w:val="31"/>
        </w:numPr>
        <w:tabs>
          <w:tab w:pos="338" w:val="left" w:leader="none"/>
        </w:tabs>
        <w:spacing w:line="240" w:lineRule="auto" w:before="2" w:after="0"/>
        <w:ind w:left="337" w:right="0" w:hanging="171"/>
        <w:jc w:val="left"/>
        <w:rPr>
          <w:sz w:val="11"/>
        </w:rPr>
      </w:pP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calendar-quarter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basis.</w:t>
      </w:r>
    </w:p>
    <w:p>
      <w:pPr>
        <w:pStyle w:val="BodyText"/>
        <w:spacing w:line="268" w:lineRule="auto" w:before="28"/>
        <w:ind w:left="167" w:right="311"/>
      </w:pPr>
      <w:r>
        <w:rPr/>
        <w:br w:type="column"/>
      </w:r>
      <w:r>
        <w:rPr>
          <w:color w:val="231F20"/>
          <w:w w:val="95"/>
        </w:rPr>
        <w:t>adjustment,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near</w:t>
      </w:r>
      <w:r>
        <w:rPr>
          <w:color w:val="231F20"/>
          <w:spacing w:val="-40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67" w:right="205"/>
      </w:pP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employment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skill</w:t>
      </w:r>
      <w:r>
        <w:rPr>
          <w:color w:val="231F20"/>
          <w:spacing w:val="-44"/>
        </w:rPr>
        <w:t> </w:t>
      </w:r>
      <w:r>
        <w:rPr>
          <w:color w:val="231F20"/>
        </w:rPr>
        <w:t>mismatch.</w:t>
      </w:r>
      <w:r>
        <w:rPr>
          <w:color w:val="231F20"/>
          <w:spacing w:val="-28"/>
        </w:rPr>
        <w:t> </w:t>
      </w:r>
      <w:r>
        <w:rPr>
          <w:color w:val="231F20"/>
        </w:rPr>
        <w:t>Reports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Bank’s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had more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recruiting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appropriately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skilled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employees.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demand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higher-skilled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workers.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Second,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lower-skilled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available;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workers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EU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Accession Countries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spacing w:line="268" w:lineRule="auto"/>
        <w:ind w:left="167" w:right="174"/>
        <w:jc w:val="both"/>
      </w:pPr>
      <w:r>
        <w:rPr>
          <w:color w:val="231F20"/>
          <w:w w:val="90"/>
        </w:rPr>
        <w:t>low-paying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jobs.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14"/>
          <w:w w:val="90"/>
          <w:position w:val="4"/>
          <w:sz w:val="14"/>
        </w:rPr>
        <w:t> </w:t>
      </w:r>
      <w:r>
        <w:rPr>
          <w:color w:val="231F20"/>
          <w:w w:val="90"/>
        </w:rPr>
        <w:t>Third,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employment; much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whole-economy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has</w:t>
      </w:r>
      <w:r>
        <w:rPr>
          <w:color w:val="231F20"/>
          <w:spacing w:val="-35"/>
        </w:rPr>
        <w:t> </w:t>
      </w:r>
      <w:r>
        <w:rPr>
          <w:color w:val="231F20"/>
        </w:rPr>
        <w:t>been</w:t>
      </w:r>
      <w:r>
        <w:rPr>
          <w:color w:val="231F20"/>
          <w:spacing w:val="-37"/>
        </w:rPr>
        <w:t> </w:t>
      </w:r>
      <w:r>
        <w:rPr>
          <w:color w:val="231F20"/>
        </w:rPr>
        <w:t>due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declining</w:t>
      </w:r>
      <w:r>
        <w:rPr>
          <w:color w:val="231F20"/>
          <w:spacing w:val="-34"/>
        </w:rPr>
        <w:t> </w:t>
      </w:r>
      <w:r>
        <w:rPr>
          <w:color w:val="231F20"/>
        </w:rPr>
        <w:t>public</w:t>
      </w:r>
      <w:r>
        <w:rPr>
          <w:color w:val="231F20"/>
          <w:spacing w:val="-35"/>
        </w:rPr>
        <w:t> </w:t>
      </w:r>
      <w:r>
        <w:rPr>
          <w:color w:val="231F20"/>
        </w:rPr>
        <w:t>sector</w:t>
      </w:r>
      <w:r>
        <w:rPr>
          <w:color w:val="231F20"/>
          <w:spacing w:val="-34"/>
        </w:rPr>
        <w:t> </w:t>
      </w:r>
      <w:r>
        <w:rPr>
          <w:color w:val="231F20"/>
        </w:rPr>
        <w:t>employment</w:t>
      </w:r>
    </w:p>
    <w:p>
      <w:pPr>
        <w:pStyle w:val="BodyText"/>
        <w:spacing w:line="268" w:lineRule="auto"/>
        <w:ind w:left="167" w:right="241"/>
      </w:pP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3.9).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jobs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quite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into </w:t>
      </w:r>
      <w:r>
        <w:rPr>
          <w:color w:val="231F20"/>
        </w:rPr>
        <w:t>private sector</w:t>
      </w:r>
      <w:r>
        <w:rPr>
          <w:color w:val="231F20"/>
          <w:spacing w:val="-41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306.141998pt;margin-top:12.249544pt;width:249.45pt;height:.1pt;mso-position-horizontal-relative:page;mso-position-vertical-relative:paragraph;z-index:-15655936;mso-wrap-distance-left:0;mso-wrap-distance-right:0" coordorigin="6123,245" coordsize="4989,0" path="m6123,245l11112,245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380" w:val="left" w:leader="none"/>
        </w:tabs>
        <w:spacing w:line="240" w:lineRule="auto" w:before="34" w:after="0"/>
        <w:ind w:left="379" w:right="0" w:hanging="213"/>
        <w:jc w:val="left"/>
        <w:rPr>
          <w:sz w:val="14"/>
        </w:rPr>
      </w:pPr>
      <w:r>
        <w:rPr>
          <w:color w:val="231F20"/>
          <w:sz w:val="14"/>
        </w:rPr>
        <w:t>Based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wage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information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collected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under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pacing w:val="-2"/>
          <w:sz w:val="14"/>
        </w:rPr>
        <w:t>Worker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Registration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Scheme.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450" w:space="866"/>
            <w:col w:w="530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8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9536" from="41.027pt,-4.655305pt" to="256.4600pt,-4.655305pt" stroked="true" strokeweight=".7pt" strokecolor="#a70740">
            <v:stroke dashstyle="solid"/>
            <w10:wrap type="none"/>
          </v:line>
        </w:pict>
      </w:r>
      <w:bookmarkStart w:name="Implications for labour market tightness" w:id="54"/>
      <w:bookmarkEnd w:id="54"/>
      <w:r>
        <w:rPr/>
      </w:r>
      <w:r>
        <w:rPr>
          <w:color w:val="A70740"/>
          <w:sz w:val="18"/>
        </w:rPr>
        <w:t>Chart 3.10 </w:t>
      </w:r>
      <w:r>
        <w:rPr>
          <w:color w:val="231F20"/>
          <w:sz w:val="18"/>
        </w:rPr>
        <w:t>CBI indicators of skill shortages</w:t>
      </w:r>
      <w:r>
        <w:rPr>
          <w:color w:val="231F20"/>
          <w:position w:val="4"/>
          <w:sz w:val="12"/>
        </w:rPr>
        <w:t>(a)</w:t>
      </w:r>
    </w:p>
    <w:p>
      <w:pPr>
        <w:spacing w:line="247" w:lineRule="auto" w:before="138"/>
        <w:ind w:left="2341" w:right="-4" w:hanging="243"/>
        <w:jc w:val="left"/>
        <w:rPr>
          <w:sz w:val="12"/>
        </w:rPr>
      </w:pPr>
      <w:r>
        <w:rPr>
          <w:color w:val="231F20"/>
          <w:w w:val="90"/>
          <w:sz w:val="12"/>
        </w:rPr>
        <w:t>Differences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from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averages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spacing w:val="-4"/>
          <w:w w:val="90"/>
          <w:sz w:val="12"/>
        </w:rPr>
        <w:t>1999 </w:t>
      </w:r>
      <w:r>
        <w:rPr>
          <w:color w:val="231F20"/>
          <w:w w:val="90"/>
          <w:sz w:val="12"/>
        </w:rPr>
        <w:t>(number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175" w:right="-58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line style="position:absolute" from="186,1416" to="3550,1416" stroked="true" strokeweight=".5pt" strokecolor="#231f20">
              <v:stroke dashstyle="solid"/>
            </v:line>
            <v:shape style="position:absolute;left:187;top:351;width:3498;height:2484" coordorigin="187,352" coordsize="3498,2484" path="m3572,2483l3685,2483m3572,2128l3685,2128m3572,1772l3685,1772m3572,1417l3685,1417m3572,1063l3685,1063m3572,706l3685,706m3572,352l3685,352m187,2834l187,2721m651,2834l651,2721m1117,2834l1117,2721m1581,2834l1581,2721m2044,2834l2044,2721m2508,2834l2508,2721m2972,2835l2972,2722m3438,2835l3438,2722e" filled="false" stroked="true" strokeweight=".5pt" strokecolor="#231f20">
              <v:path arrowok="t"/>
              <v:stroke dashstyle="solid"/>
            </v:shape>
            <v:shape style="position:absolute;left:186;top:572;width:3364;height:1421" coordorigin="186,572" coordsize="3364,1421" path="m186,1874l299,1696,412,1608,538,1120,651,1283,764,942,877,868,1002,1075,1115,854,1228,1179,1340,1253,1466,1223,1579,1371,1692,1667,1805,1682,1931,1431,2044,1194,2157,572,2269,617,2395,839,2508,1253,2621,1667,2733,1564,2859,1844,2972,1815,3085,1741,3198,1992,3324,1445,3437,1416,3550,1490e" filled="false" stroked="true" strokeweight="1.0pt" strokecolor="#a4694b">
              <v:path arrowok="t"/>
              <v:stroke dashstyle="solid"/>
            </v:shape>
            <v:shape style="position:absolute;left:186;top:410;width:3364;height:1880" coordorigin="186,410" coordsize="3364,1880" path="m186,1505l299,1387,412,1032,538,1135,651,1062,764,795,877,1062,1002,1269,1115,1446,1228,1846,1340,1890,1466,1920,1579,2112,1692,2290,1805,2260,1931,2171,2044,1994,2157,1875,2269,1875,2395,1920,2508,1920,2621,1816,2733,1713,2859,1372,2972,914,3085,706,3198,410,3324,499,3437,676,3550,455e" filled="false" stroked="true" strokeweight="1pt" strokecolor="#75c043">
              <v:path arrowok="t"/>
              <v:stroke dashstyle="solid"/>
            </v:shape>
            <v:shape style="position:absolute;left:0;top:353;width:114;height:2132" coordorigin="0,354" coordsize="114,2132" path="m0,2485l113,2485m0,2131l113,2131m0,1774l113,1774m0,1420l113,1420m0,1065l113,1065m0,708l113,708m0,354l113,354e" filled="false" stroked="true" strokeweight=".5pt" strokecolor="#231f20">
              <v:path arrowok="t"/>
              <v:stroke dashstyle="solid"/>
            </v:shape>
            <v:shape style="position:absolute;left:1458;top:382;width:125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Lower-skilled occupations</w:t>
                    </w:r>
                  </w:p>
                </w:txbxContent>
              </v:textbox>
              <w10:wrap type="none"/>
            </v:shape>
            <v:shape style="position:absolute;left:998;top:2309;width:12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Higher-skilled occupations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980" w:val="left" w:leader="none"/>
          <w:tab w:pos="1447" w:val="left" w:leader="none"/>
          <w:tab w:pos="1911" w:val="left" w:leader="none"/>
          <w:tab w:pos="2375" w:val="left" w:leader="none"/>
          <w:tab w:pos="2837" w:val="left" w:leader="none"/>
          <w:tab w:pos="3301" w:val="left" w:leader="none"/>
        </w:tabs>
        <w:spacing w:before="2"/>
        <w:ind w:left="458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104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Sources: CBI, CBI/Grant Thornton, CBI/PwC and ONS.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8"/>
        </w:rPr>
      </w:pPr>
    </w:p>
    <w:p>
      <w:pPr>
        <w:spacing w:line="136" w:lineRule="exact" w:before="0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82" w:lineRule="exact" w:before="0"/>
        <w:ind w:left="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8" w:lineRule="exact" w:before="37"/>
        <w:ind w:left="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55" w:lineRule="exact" w:before="0"/>
        <w:ind w:left="7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93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80" w:right="121"/>
      </w:pPr>
      <w:r>
        <w:rPr>
          <w:color w:val="231F20"/>
          <w:w w:val="95"/>
        </w:rPr>
        <w:t>Evidence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increase in skill mismatch. Over the past 18 months,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 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skills,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difficulty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usual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others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3.10).</w:t>
      </w:r>
    </w:p>
    <w:p>
      <w:pPr>
        <w:pStyle w:val="BodyText"/>
        <w:spacing w:before="8"/>
      </w:pPr>
    </w:p>
    <w:p>
      <w:pPr>
        <w:pStyle w:val="Heading4"/>
        <w:ind w:left="180"/>
      </w:pPr>
      <w:r>
        <w:rPr>
          <w:color w:val="A70740"/>
        </w:rPr>
        <w:t>Implications for labour market tightness</w:t>
      </w:r>
    </w:p>
    <w:p>
      <w:pPr>
        <w:pStyle w:val="BodyText"/>
        <w:spacing w:line="268" w:lineRule="auto" w:before="23"/>
        <w:ind w:left="180" w:right="121"/>
      </w:pP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variety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commonly</w:t>
      </w:r>
      <w:r>
        <w:rPr>
          <w:color w:val="231F20"/>
          <w:spacing w:val="-43"/>
        </w:rPr>
        <w:t> </w:t>
      </w:r>
      <w:r>
        <w:rPr>
          <w:color w:val="231F20"/>
        </w:rPr>
        <w:t>used</w:t>
      </w:r>
      <w:r>
        <w:rPr>
          <w:color w:val="231F20"/>
          <w:spacing w:val="-42"/>
        </w:rPr>
        <w:t> </w:t>
      </w:r>
      <w:r>
        <w:rPr>
          <w:color w:val="231F20"/>
        </w:rPr>
        <w:t>measures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labour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ratio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vacancies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unemployment.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understand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implications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wage pressure in the labour market, it is necessary to distinguish</w:t>
      </w:r>
      <w:r>
        <w:rPr>
          <w:color w:val="231F20"/>
          <w:spacing w:val="-44"/>
        </w:rPr>
        <w:t> </w:t>
      </w:r>
      <w:r>
        <w:rPr>
          <w:color w:val="231F20"/>
        </w:rPr>
        <w:t>between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cyclical</w:t>
      </w:r>
      <w:r>
        <w:rPr>
          <w:color w:val="231F20"/>
          <w:spacing w:val="-45"/>
        </w:rPr>
        <w:t> </w:t>
      </w:r>
      <w:r>
        <w:rPr>
          <w:color w:val="231F20"/>
        </w:rPr>
        <w:t>demand-side changes and supply-side effects. If businesses’ cyclical </w:t>
      </w:r>
      <w:r>
        <w:rPr>
          <w:color w:val="231F20"/>
          <w:w w:val="95"/>
        </w:rPr>
        <w:t>demand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driver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76" w:space="40"/>
            <w:col w:w="204" w:space="1183"/>
            <w:col w:w="5317"/>
          </w:cols>
        </w:sectPr>
      </w:pPr>
    </w:p>
    <w:p>
      <w:pPr>
        <w:spacing w:line="244" w:lineRule="auto" w:before="27"/>
        <w:ind w:left="35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respondents: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w w:val="90"/>
          <w:sz w:val="11"/>
        </w:rPr>
        <w:t>limit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your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months?’.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percentages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answering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‘skilled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labour’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or </w:t>
      </w:r>
      <w:r>
        <w:rPr>
          <w:color w:val="231F20"/>
          <w:sz w:val="11"/>
        </w:rPr>
        <w:t>‘other labour’ are used to construct the higher-skilled and lower-skilled measures respectively. The measures weight together manufacturing, financial services and business/consumer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services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employee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jobs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weights.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39.685001pt;margin-top:11.931037pt;width:215.45pt;height:.1pt;mso-position-horizontal-relative:page;mso-position-vertical-relative:paragraph;z-index:-15649792;mso-wrap-distance-left:0;mso-wrap-distance-right:0" coordorigin="794,239" coordsize="4309,0" path="m794,239l5102,23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3.11 </w:t>
      </w:r>
      <w:r>
        <w:rPr>
          <w:color w:val="231F20"/>
          <w:sz w:val="18"/>
        </w:rPr>
        <w:t>Measures of labour market tightness</w:t>
      </w:r>
    </w:p>
    <w:p>
      <w:pPr>
        <w:spacing w:line="140" w:lineRule="atLeast" w:before="130"/>
        <w:ind w:left="2306" w:right="653" w:hanging="423"/>
        <w:jc w:val="left"/>
        <w:rPr>
          <w:sz w:val="12"/>
        </w:rPr>
      </w:pPr>
      <w:r>
        <w:rPr>
          <w:color w:val="231F20"/>
          <w:w w:val="95"/>
          <w:sz w:val="12"/>
        </w:rPr>
        <w:t>Differences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from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averages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2001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spacing w:val="-6"/>
          <w:w w:val="95"/>
          <w:sz w:val="12"/>
        </w:rPr>
        <w:t>Q2 </w:t>
      </w:r>
      <w:r>
        <w:rPr>
          <w:color w:val="231F20"/>
          <w:w w:val="90"/>
          <w:sz w:val="12"/>
        </w:rPr>
        <w:t>(number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spacing w:line="111" w:lineRule="exact" w:before="0"/>
        <w:ind w:left="3920" w:right="0" w:firstLine="0"/>
        <w:jc w:val="left"/>
        <w:rPr>
          <w:sz w:val="12"/>
        </w:rPr>
      </w:pPr>
      <w:r>
        <w:rPr/>
        <w:pict>
          <v:group style="position:absolute;margin-left:39.685001pt;margin-top:2.687396pt;width:184.3pt;height:141.75pt;mso-position-horizontal-relative:page;mso-position-vertical-relative:paragraph;z-index:15809024" coordorigin="794,54" coordsize="3686,2835">
            <v:rect style="position:absolute;left:798;top:58;width:3676;height:2825" filled="false" stroked="true" strokeweight=".5pt" strokecolor="#231f20">
              <v:stroke dashstyle="solid"/>
            </v:rect>
            <v:line style="position:absolute" from="961,1471" to="4319,1471" stroked="true" strokeweight=".5pt" strokecolor="#231f20">
              <v:stroke dashstyle="solid"/>
            </v:line>
            <v:shape style="position:absolute;left:962;top:2775;width:3226;height:114" coordorigin="962,2775" coordsize="3226,114" path="m962,2888l962,2775m1494,2888l1494,2775m2037,2888l2037,2775m2569,2888l2569,2775m3113,2888l3113,2775m3644,2888l3644,2775m4188,2888l4188,2775e" filled="false" stroked="true" strokeweight=".5pt" strokecolor="#231f20">
              <v:path arrowok="t"/>
              <v:stroke dashstyle="solid"/>
            </v:shape>
            <v:shape style="position:absolute;left:961;top:339;width:3359;height:1876" coordorigin="961,340" coordsize="3359,1876" path="m961,340l1094,698,1227,1114,1360,1307,1493,1352,1638,1352,1771,1307,1904,1307,2036,1397,2169,1664,2302,1619,2435,1307,2568,1114,2713,801,2846,801,2979,890,3112,1158,3244,1575,3377,1902,3510,2215,3921,2215,4053,2036,4186,1575,4319,1247e" filled="false" stroked="true" strokeweight="1pt" strokecolor="#741c66">
              <v:path arrowok="t"/>
              <v:stroke dashstyle="solid"/>
            </v:shape>
            <v:shape style="position:absolute;left:1094;top:696;width:3093;height:1518" coordorigin="1094,697" coordsize="3093,1518" path="m1094,831l1227,1010,1360,1709,1493,1515,1638,1560,1771,1769,1903,1634,2036,1783,2169,1679,2302,1709,2435,1307,2568,1129,2713,995,2846,742,2979,697,3112,831,3244,950,3377,1218,3510,1724,3643,1947,3788,2200,3921,2215,4054,2111,4186,1858e" filled="false" stroked="true" strokeweight="1pt" strokecolor="#75c043">
              <v:path arrowok="t"/>
              <v:stroke dashstyle="solid"/>
            </v:shape>
            <v:shape style="position:absolute;left:4269;top:1648;width:98;height:120" coordorigin="4269,1648" coordsize="98,120" path="m4319,1648l4269,1708,4319,1768,4367,1708,4319,1648xe" filled="true" fillcolor="#75c043" stroked="false">
              <v:path arrowok="t"/>
              <v:fill type="solid"/>
            </v:shape>
            <v:shape style="position:absolute;left:793;top:518;width:3686;height:1893" coordorigin="794,518" coordsize="3686,1893" path="m4365,2411l4479,2411m4365,1934l4479,1934m4365,1472l4479,1472m4365,995l4479,995m4365,518l4479,518m794,2411l907,2411m794,1934l907,1934m794,1472l907,1472m794,995l907,995m794,518l907,518e" filled="false" stroked="true" strokeweight=".5pt" strokecolor="#231f20">
              <v:path arrowok="t"/>
              <v:stroke dashstyle="solid"/>
            </v:shape>
            <v:shape style="position:absolute;left:3017;top:468;width:1142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0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Job vacancies per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unemployed person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177;top:1986;width:1292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0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Agents’ score for </w:t>
                    </w:r>
                    <w:r>
                      <w:rPr>
                        <w:color w:val="231F20"/>
                        <w:w w:val="85"/>
                        <w:sz w:val="12"/>
                      </w:rPr>
                      <w:t>recruitment difficulties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9"/>
        <w:ind w:left="390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5" w:lineRule="exact" w:before="113"/>
        <w:ind w:left="391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1" w:lineRule="exact" w:before="0"/>
        <w:ind w:left="3908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46"/>
        <w:ind w:left="0" w:right="52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line="119" w:lineRule="exact" w:before="0"/>
        <w:ind w:left="3920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22" w:val="left" w:leader="none"/>
          <w:tab w:pos="1563" w:val="left" w:leader="none"/>
          <w:tab w:pos="2092" w:val="left" w:leader="none"/>
          <w:tab w:pos="2636" w:val="left" w:leader="none"/>
          <w:tab w:pos="3168" w:val="left" w:leader="none"/>
          <w:tab w:pos="3571" w:val="left" w:leader="none"/>
        </w:tabs>
        <w:spacing w:line="119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spacing w:before="86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ONS (including Labour Force 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244" w:lineRule="auto" w:before="1" w:after="0"/>
        <w:ind w:left="323" w:right="59" w:hanging="171"/>
        <w:jc w:val="left"/>
        <w:rPr>
          <w:sz w:val="11"/>
        </w:rPr>
      </w:pPr>
      <w:r>
        <w:rPr>
          <w:color w:val="231F20"/>
          <w:w w:val="90"/>
          <w:sz w:val="11"/>
        </w:rPr>
        <w:t>Three-month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average.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Job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vacancies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per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unemployed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person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number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 </w:t>
      </w:r>
      <w:r>
        <w:rPr>
          <w:color w:val="231F20"/>
          <w:w w:val="95"/>
          <w:sz w:val="11"/>
        </w:rPr>
        <w:t>job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vacancies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unemployment.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Vacancies </w:t>
      </w:r>
      <w:r>
        <w:rPr>
          <w:color w:val="231F20"/>
          <w:sz w:val="11"/>
        </w:rPr>
        <w:t>exclude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agriculture,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forest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fishing.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diamond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three months 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May.</w:t>
      </w: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Agents’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recruitment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difficulties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referred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skill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shortages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2005.</w:t>
      </w:r>
    </w:p>
    <w:p>
      <w:pPr>
        <w:pStyle w:val="BodyText"/>
        <w:spacing w:line="268" w:lineRule="auto"/>
        <w:ind w:left="153" w:right="208"/>
      </w:pPr>
      <w:r>
        <w:rPr/>
        <w:br w:type="column"/>
      </w:r>
      <w:r>
        <w:rPr>
          <w:color w:val="231F20"/>
        </w:rPr>
        <w:t>associated</w:t>
      </w:r>
      <w:r>
        <w:rPr>
          <w:color w:val="231F20"/>
          <w:spacing w:val="-44"/>
        </w:rPr>
        <w:t> </w:t>
      </w:r>
      <w:r>
        <w:rPr>
          <w:color w:val="231F20"/>
        </w:rPr>
        <w:t>measures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2005–06</w:t>
      </w:r>
      <w:r>
        <w:rPr>
          <w:color w:val="231F20"/>
          <w:spacing w:val="-45"/>
        </w:rPr>
        <w:t> </w:t>
      </w:r>
      <w:r>
        <w:rPr>
          <w:color w:val="231F20"/>
        </w:rPr>
        <w:t>would</w:t>
      </w:r>
      <w:r>
        <w:rPr>
          <w:color w:val="231F20"/>
          <w:spacing w:val="-43"/>
        </w:rPr>
        <w:t> </w:t>
      </w:r>
      <w:r>
        <w:rPr>
          <w:color w:val="231F20"/>
        </w:rPr>
        <w:t>suggest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wage </w:t>
      </w:r>
      <w:r>
        <w:rPr>
          <w:color w:val="231F20"/>
          <w:w w:val="95"/>
        </w:rPr>
        <w:t>pressures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supply-side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 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loosening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be rather less than it would have been if all the rise in unemployment</w:t>
      </w:r>
      <w:r>
        <w:rPr>
          <w:color w:val="231F20"/>
          <w:spacing w:val="-40"/>
        </w:rPr>
        <w:t> </w:t>
      </w:r>
      <w:r>
        <w:rPr>
          <w:color w:val="231F20"/>
        </w:rPr>
        <w:t>reflected</w:t>
      </w:r>
      <w:r>
        <w:rPr>
          <w:color w:val="231F20"/>
          <w:spacing w:val="-40"/>
        </w:rPr>
        <w:t> </w:t>
      </w:r>
      <w:r>
        <w:rPr>
          <w:color w:val="231F20"/>
        </w:rPr>
        <w:t>cyclical</w:t>
      </w:r>
      <w:r>
        <w:rPr>
          <w:color w:val="231F20"/>
          <w:spacing w:val="-43"/>
        </w:rPr>
        <w:t> </w:t>
      </w:r>
      <w:r>
        <w:rPr>
          <w:color w:val="231F20"/>
        </w:rPr>
        <w:t>factors</w:t>
      </w:r>
      <w:r>
        <w:rPr>
          <w:color w:val="231F20"/>
          <w:spacing w:val="-40"/>
        </w:rPr>
        <w:t> </w:t>
      </w:r>
      <w:r>
        <w:rPr>
          <w:color w:val="231F20"/>
        </w:rPr>
        <w:t>(Section</w:t>
      </w:r>
      <w:r>
        <w:rPr>
          <w:color w:val="231F20"/>
          <w:spacing w:val="-39"/>
        </w:rPr>
        <w:t> </w:t>
      </w:r>
      <w:r>
        <w:rPr>
          <w:color w:val="231F20"/>
        </w:rPr>
        <w:t>5).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68"/>
      </w:pPr>
      <w:r>
        <w:rPr>
          <w:color w:val="231F20"/>
        </w:rPr>
        <w:t>More</w:t>
      </w:r>
      <w:r>
        <w:rPr>
          <w:color w:val="231F20"/>
          <w:spacing w:val="-45"/>
        </w:rPr>
        <w:t> </w:t>
      </w:r>
      <w:r>
        <w:rPr>
          <w:color w:val="231F20"/>
        </w:rPr>
        <w:t>recently,</w:t>
      </w:r>
      <w:r>
        <w:rPr>
          <w:color w:val="231F20"/>
          <w:spacing w:val="-44"/>
        </w:rPr>
        <w:t> </w:t>
      </w:r>
      <w:r>
        <w:rPr>
          <w:color w:val="231F20"/>
        </w:rPr>
        <w:t>movements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measures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5"/>
        </w:rPr>
        <w:t> </w:t>
      </w:r>
      <w:r>
        <w:rPr>
          <w:color w:val="231F20"/>
        </w:rPr>
        <w:t>market </w:t>
      </w:r>
      <w:r>
        <w:rPr>
          <w:color w:val="231F20"/>
          <w:w w:val="95"/>
        </w:rPr>
        <w:t>tightness have been mixed. The unemployment rate fell a </w:t>
      </w:r>
      <w:r>
        <w:rPr>
          <w:color w:val="231F20"/>
        </w:rPr>
        <w:t>little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most</w:t>
      </w:r>
      <w:r>
        <w:rPr>
          <w:color w:val="231F20"/>
          <w:spacing w:val="-41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period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3.8),</w:t>
      </w:r>
      <w:r>
        <w:rPr>
          <w:color w:val="231F20"/>
          <w:spacing w:val="-42"/>
        </w:rPr>
        <w:t> </w:t>
      </w:r>
      <w:r>
        <w:rPr>
          <w:color w:val="231F20"/>
        </w:rPr>
        <w:t>although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weighted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non-employment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tightness that weights together different groups of unemployed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inactive</w:t>
      </w:r>
      <w:r>
        <w:rPr>
          <w:color w:val="231F20"/>
          <w:spacing w:val="-41"/>
        </w:rPr>
        <w:t> </w:t>
      </w:r>
      <w:r>
        <w:rPr>
          <w:color w:val="231F20"/>
        </w:rPr>
        <w:t>people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an</w:t>
      </w:r>
      <w:r>
        <w:rPr>
          <w:color w:val="231F20"/>
          <w:spacing w:val="-41"/>
        </w:rPr>
        <w:t> </w:t>
      </w:r>
      <w:r>
        <w:rPr>
          <w:color w:val="231F20"/>
        </w:rPr>
        <w:t>estimate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probability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stable.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partly reflects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inactivity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vacancies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unemployment,</w:t>
      </w:r>
      <w:r>
        <w:rPr>
          <w:color w:val="231F20"/>
          <w:spacing w:val="-44"/>
        </w:rPr>
        <w:t> </w:t>
      </w:r>
      <w:r>
        <w:rPr>
          <w:color w:val="231F20"/>
        </w:rPr>
        <w:t>another</w:t>
      </w:r>
      <w:r>
        <w:rPr>
          <w:color w:val="231F20"/>
          <w:spacing w:val="-44"/>
        </w:rPr>
        <w:t> </w:t>
      </w:r>
      <w:r>
        <w:rPr>
          <w:color w:val="231F20"/>
        </w:rPr>
        <w:t>measure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labour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tightness,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mid-2006.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regional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recruitment difficulties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liaison </w:t>
      </w:r>
      <w:r>
        <w:rPr>
          <w:color w:val="231F20"/>
          <w:w w:val="90"/>
        </w:rPr>
        <w:t>meetings.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recruitment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moved </w:t>
      </w:r>
      <w:r>
        <w:rPr>
          <w:color w:val="231F20"/>
          <w:w w:val="95"/>
        </w:rPr>
        <w:t>closely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vacancies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3.11).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labour</w:t>
      </w:r>
      <w:r>
        <w:rPr>
          <w:color w:val="231F20"/>
          <w:spacing w:val="-32"/>
        </w:rPr>
        <w:t> </w:t>
      </w:r>
      <w:r>
        <w:rPr>
          <w:color w:val="231F20"/>
        </w:rPr>
        <w:t>market</w:t>
      </w:r>
      <w:r>
        <w:rPr>
          <w:color w:val="231F20"/>
          <w:spacing w:val="-32"/>
        </w:rPr>
        <w:t> </w:t>
      </w:r>
      <w:r>
        <w:rPr>
          <w:color w:val="231F20"/>
        </w:rPr>
        <w:t>conditions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4"/>
        </w:rPr>
        <w:t> </w:t>
      </w:r>
      <w:r>
        <w:rPr>
          <w:color w:val="231F20"/>
        </w:rPr>
        <w:t>discussed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Section</w:t>
      </w:r>
      <w:r>
        <w:rPr>
          <w:color w:val="231F20"/>
          <w:spacing w:val="-32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507" w:space="822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2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3" w:id="55"/>
      <w:bookmarkStart w:name="4 Costs and prices" w:id="56"/>
      <w:r>
        <w:rPr/>
      </w:r>
      <w:bookmarkStart w:name="4.1 CPI inflation" w:id="57"/>
      <w:bookmarkEnd w:id="57"/>
      <w:r>
        <w:rPr/>
      </w:r>
      <w:bookmarkStart w:name="_bookmark12" w:id="58"/>
      <w:bookmarkEnd w:id="58"/>
      <w:r>
        <w:rPr/>
      </w:r>
      <w:bookmarkStart w:name="_bookmark12" w:id="59"/>
      <w:bookmarkEnd w:id="59"/>
      <w:r>
        <w:rPr>
          <w:color w:val="231F20"/>
          <w:w w:val="95"/>
        </w:rPr>
        <w:t>Cost</w:t>
      </w:r>
      <w:r>
        <w:rPr>
          <w:color w:val="231F20"/>
          <w:w w:val="95"/>
        </w:rPr>
        <w:t>s and</w:t>
      </w:r>
      <w:r>
        <w:rPr>
          <w:color w:val="231F20"/>
          <w:spacing w:val="-97"/>
          <w:w w:val="95"/>
        </w:rPr>
        <w:t> </w:t>
      </w:r>
      <w:bookmarkEnd w:id="55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4723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CPI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declined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2.4%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June,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mainly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reflecting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lower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domestic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gas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and </w:t>
      </w:r>
      <w:r>
        <w:rPr>
          <w:color w:val="A70740"/>
          <w:w w:val="90"/>
        </w:rPr>
        <w:t>electricity.</w:t>
      </w:r>
      <w:r>
        <w:rPr>
          <w:color w:val="A70740"/>
          <w:spacing w:val="20"/>
          <w:w w:val="90"/>
        </w:rPr>
        <w:t> </w:t>
      </w:r>
      <w:r>
        <w:rPr>
          <w:color w:val="A70740"/>
          <w:w w:val="90"/>
        </w:rPr>
        <w:t>Regular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pay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subdued,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bonus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increased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little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average </w:t>
      </w:r>
      <w:r>
        <w:rPr>
          <w:color w:val="A70740"/>
          <w:w w:val="95"/>
        </w:rPr>
        <w:t>over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54"/>
          <w:w w:val="95"/>
        </w:rPr>
        <w:t> </w:t>
      </w:r>
      <w:r>
        <w:rPr>
          <w:color w:val="A70740"/>
          <w:spacing w:val="-3"/>
          <w:w w:val="95"/>
        </w:rPr>
        <w:t>year.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rebound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oil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added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companies’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costs.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non-oil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imports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also rose,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were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signs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underlying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global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price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pressures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might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strengthening.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Solid demand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United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Kingdom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appeared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raise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companies’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pricing </w:t>
      </w:r>
      <w:r>
        <w:rPr>
          <w:color w:val="A70740"/>
          <w:w w:val="90"/>
        </w:rPr>
        <w:t>intentions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around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turn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4"/>
          <w:w w:val="90"/>
        </w:rPr>
        <w:t> </w:t>
      </w:r>
      <w:r>
        <w:rPr>
          <w:color w:val="A70740"/>
          <w:spacing w:val="-3"/>
          <w:w w:val="90"/>
        </w:rPr>
        <w:t>year,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recent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indicators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elevated,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particularly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in </w:t>
      </w:r>
      <w:r>
        <w:rPr>
          <w:color w:val="A70740"/>
        </w:rPr>
        <w:t>manufacturing.</w:t>
      </w: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0" w:lineRule="exact"/>
        <w:ind w:left="14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4.1 </w:t>
      </w:r>
      <w:r>
        <w:rPr>
          <w:color w:val="231F20"/>
          <w:sz w:val="18"/>
        </w:rPr>
        <w:t>Consumer prices</w:t>
      </w:r>
    </w:p>
    <w:p>
      <w:pPr>
        <w:spacing w:line="129" w:lineRule="exact" w:before="125"/>
        <w:ind w:left="209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changes on a year earlier</w:t>
      </w:r>
    </w:p>
    <w:p>
      <w:pPr>
        <w:spacing w:line="129" w:lineRule="exact" w:before="0"/>
        <w:ind w:left="3908" w:right="0" w:firstLine="0"/>
        <w:jc w:val="left"/>
        <w:rPr>
          <w:sz w:val="12"/>
        </w:rPr>
      </w:pPr>
      <w:r>
        <w:rPr/>
        <w:pict>
          <v:group style="position:absolute;margin-left:39.685001pt;margin-top:3.019288pt;width:184.3pt;height:141.75pt;mso-position-horizontal-relative:page;mso-position-vertical-relative:paragraph;z-index:15813120" coordorigin="794,60" coordsize="3686,2835">
            <v:rect style="position:absolute;left:798;top:65;width:3676;height:2825" filled="false" stroked="true" strokeweight=".5pt" strokecolor="#231f20">
              <v:stroke dashstyle="solid"/>
            </v:rect>
            <v:line style="position:absolute" from="968,1963" to="4308,1963" stroked="true" strokeweight=".5pt" strokecolor="#231f20">
              <v:stroke dashstyle="solid"/>
            </v:line>
            <v:shape style="position:absolute;left:4365;top:371;width:114;height:2229" coordorigin="4365,372" coordsize="114,2229" path="m4365,2600l4479,2600m4365,2287l4479,2287m4365,1958l4479,1958m4365,1642l4479,1642m4365,1328l4479,1328m4365,1014l4479,1014m4365,686l4479,686m4365,372l4479,372e" filled="false" stroked="true" strokeweight=".5pt" strokecolor="#231f20">
              <v:path arrowok="t"/>
              <v:stroke dashstyle="solid"/>
            </v:shape>
            <v:shape style="position:absolute;left:971;top:2798;width:3124;height:88" coordorigin="971,2799" coordsize="3124,88" path="m971,2886l971,2799m1488,2886l1488,2799m2018,2886l2018,2799m2535,2886l2535,2799m3052,2886l3052,2799m3578,2886l3578,2799m4095,2886l4095,2799e" filled="false" stroked="true" strokeweight=".5pt" strokecolor="#231f20">
              <v:path arrowok="t"/>
              <v:stroke dashstyle="solid"/>
            </v:shape>
            <v:shape style="position:absolute;left:970;top:970;width:3342;height:799" coordorigin="970,971" coordsize="3342,799" path="m970,1669l1018,1712,1054,1669,1103,1584,1139,1427,1187,1427,1235,1512,1271,1384,1319,1541,1355,1584,1403,1712,1451,1612,1487,1455,1535,1484,1583,1484,1620,1512,1668,1712,1704,1769,1752,1612,1800,1641,1836,1641,1884,1512,1920,1484,1968,1427,2016,1541,2052,1455,2100,1484,2137,1512,2185,1541,2233,1612,2268,1541,2316,1512,2401,1512,2449,1541,2485,1541,2533,1512,2581,1541,2617,1612,2665,1612,2701,1484,2749,1455,2797,1512,2833,1541,2881,1612,2918,1584,2966,1484,3014,1427,3050,1455,3098,1427,3146,1356,3230,1356,3266,1327,3314,1228,3362,1199,3398,1171,3447,1228,3482,1299,3530,1356,3578,1356,3614,1327,3663,1384,3699,1327,3747,1256,3795,1171,3831,1199,3879,1171,3927,1199,3963,1199,4011,1099,4047,1014,4095,1099,4143,1070,4180,971,4228,1070,4264,1171,4312,1199e" filled="false" stroked="true" strokeweight="1pt" strokecolor="#ed1b2d">
              <v:path arrowok="t"/>
              <v:stroke dashstyle="solid"/>
            </v:shape>
            <v:shape style="position:absolute;left:970;top:1171;width:3342;height:1515" coordorigin="970,1171" coordsize="3342,1515" path="m970,2286l1018,2286,1054,2214,1103,2286,1139,2028,1187,2028,1235,2243,1271,2086,1319,2185,1355,2214,1403,2400,1451,2343,1487,2028,1535,2114,1583,2157,1620,2214,1668,2500,1704,2686,1752,2443,1800,2500,1836,2443,1884,2343,1920,2243,1968,2343,2016,2343,2052,2214,2233,2214,2268,2157,2316,2000,2364,2057,2401,2028,2449,2057,2485,2000,2533,2000,2581,2086,2617,2157,2665,2114,2701,2000,2749,1929,2797,2057,2833,2157,2881,2214,2918,2157,2966,2057,3014,2000,3050,2028,3098,2028,3146,1900,3182,1929,3230,2000,3266,1900,3314,1800,3362,1771,3398,1742,3447,1771,3482,1828,3530,1871,3578,1871,3614,1771,3663,1900,3699,1800,3747,1543,3795,1428,3831,1385,3879,1257,3927,1385,3963,1486,4011,1385,4047,1228,4095,1328,4143,1328,4180,1171,4228,1228,4264,1457,4312,1514e" filled="false" stroked="true" strokeweight="1pt" strokecolor="#582e91">
              <v:path arrowok="t"/>
              <v:stroke dashstyle="solid"/>
            </v:shape>
            <v:shape style="position:absolute;left:970;top:341;width:3342;height:729" coordorigin="970,341" coordsize="3342,729" path="m970,884l1018,913,1054,913,1103,627,1139,598,1187,598,1235,527,1271,470,1319,684,1355,727,1403,784,1451,684,1487,684,1535,655,1583,598,1620,655,1668,684,1704,598,1752,627,1800,598,1836,655,1884,527,1920,527,1968,341,2016,569,2052,569,2100,598,2137,655,2185,784,2233,913,2268,855,2316,970,2364,884,2401,941,2449,941,2485,1070,2533,970,2581,941,2617,970,2665,1012,2701,913,2749,913,2797,884,2833,855,2881,941,2918,941,2966,855,3014,784,3050,784,3098,756,3146,727,3182,684,3230,627,3266,655,3314,527,3362,498,3398,527,3447,569,3482,655,3530,756,3578,727,3614,784,3663,784,3699,756,3747,913,3795,884,3831,941,3879,1041,3927,941,3963,813,4011,784,4047,756,4095,813,4143,756,4180,784,4228,913,4264,813,4312,784e" filled="false" stroked="true" strokeweight="1pt" strokecolor="#f6891f">
              <v:path arrowok="t"/>
              <v:stroke dashstyle="solid"/>
            </v:shape>
            <v:shape style="position:absolute;left:793;top:361;width:114;height:2229" coordorigin="794,362" coordsize="114,2229" path="m794,2590l907,2590m794,2277l907,2277m794,1963l907,1963m794,1632l907,1632m794,1318l907,1318m794,1004l907,1004m794,676l907,676m794,362l907,362e" filled="false" stroked="true" strokeweight=".5pt" strokecolor="#231f20">
              <v:path arrowok="t"/>
              <v:stroke dashstyle="solid"/>
            </v:shape>
            <v:shape style="position:absolute;left:3111;top:327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2363;top:1231;width:63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Headline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2770;top:2229;width:33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3"/>
        </w:rPr>
      </w:pPr>
    </w:p>
    <w:p>
      <w:pPr>
        <w:spacing w:before="1"/>
        <w:ind w:left="0" w:right="4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4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1" w:lineRule="exact" w:before="0"/>
        <w:ind w:left="389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9" w:lineRule="exact" w:before="0"/>
        <w:ind w:left="39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0" w:lineRule="exact" w:before="0"/>
        <w:ind w:left="389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4"/>
        <w:ind w:left="0" w:right="4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line="120" w:lineRule="exact" w:before="0"/>
        <w:ind w:left="3909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56" w:val="left" w:leader="none"/>
          <w:tab w:pos="1585" w:val="left" w:leader="none"/>
          <w:tab w:pos="2101" w:val="left" w:leader="none"/>
          <w:tab w:pos="2636" w:val="left" w:leader="none"/>
          <w:tab w:pos="3165" w:val="left" w:leader="none"/>
          <w:tab w:pos="3543" w:val="left" w:leader="none"/>
        </w:tabs>
        <w:spacing w:line="120" w:lineRule="exact" w:before="0"/>
        <w:ind w:left="474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pStyle w:val="BodyText"/>
        <w:spacing w:line="268" w:lineRule="auto" w:before="103"/>
        <w:ind w:left="153" w:right="146"/>
      </w:pPr>
      <w:r>
        <w:rPr/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included: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increases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5"/>
        </w:rPr>
        <w:t> </w:t>
      </w:r>
      <w:r>
        <w:rPr>
          <w:color w:val="231F20"/>
        </w:rPr>
        <w:t>would</w:t>
      </w:r>
      <w:r>
        <w:rPr>
          <w:color w:val="231F20"/>
          <w:spacing w:val="-44"/>
        </w:rPr>
        <w:t> </w:t>
      </w:r>
      <w:r>
        <w:rPr>
          <w:color w:val="231F20"/>
        </w:rPr>
        <w:t>affect</w:t>
      </w:r>
      <w:r>
        <w:rPr>
          <w:color w:val="231F20"/>
          <w:spacing w:val="-45"/>
        </w:rPr>
        <w:t> </w:t>
      </w:r>
      <w:r>
        <w:rPr>
          <w:color w:val="231F20"/>
        </w:rPr>
        <w:t>pay growth; the impact of demand conditions and recent </w:t>
      </w:r>
      <w:r>
        <w:rPr>
          <w:color w:val="231F20"/>
          <w:w w:val="90"/>
        </w:rPr>
        <w:t>movements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pricing behaviour;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affected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examines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extent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which</w:t>
      </w:r>
      <w:r>
        <w:rPr>
          <w:color w:val="231F20"/>
          <w:spacing w:val="-32"/>
        </w:rPr>
        <w:t> </w:t>
      </w:r>
      <w:r>
        <w:rPr>
          <w:color w:val="231F20"/>
        </w:rPr>
        <w:t>these</w:t>
      </w:r>
      <w:r>
        <w:rPr>
          <w:color w:val="231F20"/>
          <w:spacing w:val="-28"/>
        </w:rPr>
        <w:t> </w:t>
      </w:r>
      <w:r>
        <w:rPr>
          <w:color w:val="231F20"/>
        </w:rPr>
        <w:t>risks</w:t>
      </w:r>
      <w:r>
        <w:rPr>
          <w:color w:val="231F20"/>
          <w:spacing w:val="-29"/>
        </w:rPr>
        <w:t> </w:t>
      </w:r>
      <w:r>
        <w:rPr>
          <w:color w:val="231F20"/>
        </w:rPr>
        <w:t>are</w:t>
      </w:r>
      <w:r>
        <w:rPr>
          <w:color w:val="231F20"/>
          <w:spacing w:val="-29"/>
        </w:rPr>
        <w:t> </w:t>
      </w:r>
      <w:r>
        <w:rPr>
          <w:color w:val="231F20"/>
        </w:rPr>
        <w:t>materialising.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CPI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236"/>
      </w:pP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declined </w:t>
      </w:r>
      <w:r>
        <w:rPr>
          <w:color w:val="231F20"/>
        </w:rPr>
        <w:t>to 2.4% in June, from </w:t>
      </w:r>
      <w:r>
        <w:rPr>
          <w:color w:val="231F20"/>
          <w:spacing w:val="-6"/>
        </w:rPr>
        <w:t>3.1% </w:t>
      </w:r>
      <w:r>
        <w:rPr>
          <w:color w:val="231F20"/>
        </w:rPr>
        <w:t>in March (Chart </w:t>
      </w:r>
      <w:r>
        <w:rPr>
          <w:color w:val="231F20"/>
          <w:spacing w:val="-5"/>
        </w:rPr>
        <w:t>4.1). </w:t>
      </w:r>
      <w:r>
        <w:rPr>
          <w:color w:val="231F20"/>
        </w:rPr>
        <w:t>In an </w:t>
      </w:r>
      <w:r>
        <w:rPr>
          <w:color w:val="231F20"/>
          <w:w w:val="95"/>
        </w:rPr>
        <w:t>accounting sense, the decline in CPI inflation was largely </w:t>
      </w:r>
      <w:r>
        <w:rPr>
          <w:color w:val="231F20"/>
          <w:w w:val="90"/>
        </w:rPr>
        <w:t>explained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spacing w:val="-3"/>
        </w:rPr>
        <w:t>(Table </w:t>
      </w:r>
      <w:r>
        <w:rPr>
          <w:color w:val="231F20"/>
        </w:rPr>
        <w:t>4.A). As expected, the contribution from these </w:t>
      </w:r>
      <w:r>
        <w:rPr>
          <w:color w:val="231F20"/>
          <w:w w:val="90"/>
        </w:rPr>
        <w:t>components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dropped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annual comparison and the cuts announced by energy </w:t>
      </w:r>
      <w:r>
        <w:rPr>
          <w:color w:val="231F20"/>
          <w:w w:val="90"/>
        </w:rPr>
        <w:t>suppliers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spring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through.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continue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energy </w:t>
      </w:r>
      <w:r>
        <w:rPr>
          <w:color w:val="231F20"/>
          <w:w w:val="90"/>
        </w:rPr>
        <w:t>suppliers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cuts,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similar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19" w:space="1310"/>
            <w:col w:w="5291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magnitude,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spacing w:before="82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4.A </w:t>
      </w:r>
      <w:r>
        <w:rPr>
          <w:color w:val="231F20"/>
          <w:sz w:val="18"/>
        </w:rPr>
        <w:t>Contributions to CPI 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points</w:t>
      </w:r>
    </w:p>
    <w:p>
      <w:pPr>
        <w:spacing w:line="156" w:lineRule="exact" w:before="72"/>
        <w:ind w:left="2473" w:right="0" w:firstLine="0"/>
        <w:jc w:val="left"/>
        <w:rPr>
          <w:sz w:val="14"/>
        </w:rPr>
      </w:pPr>
      <w:r>
        <w:rPr>
          <w:color w:val="231F20"/>
          <w:sz w:val="14"/>
        </w:rPr>
        <w:t>2007</w:t>
      </w:r>
    </w:p>
    <w:p>
      <w:pPr>
        <w:tabs>
          <w:tab w:pos="3023" w:val="left" w:leader="none"/>
          <w:tab w:pos="3593" w:val="left" w:leader="none"/>
        </w:tabs>
        <w:spacing w:line="156" w:lineRule="exact" w:before="0"/>
        <w:ind w:left="247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3632" from="39.685001pt,12.341587pt" to="289.134001pt,12.341587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982848" from="155.550995pt,.196587pt" to="253.133995pt,.196587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Mar.</w:t>
        <w:tab/>
        <w:t>Apr.</w:t>
        <w:tab/>
        <w:t>May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5"/>
        </w:rPr>
      </w:pPr>
    </w:p>
    <w:p>
      <w:pPr>
        <w:spacing w:line="220" w:lineRule="auto" w:before="0"/>
        <w:ind w:left="153" w:right="27" w:firstLine="370"/>
        <w:jc w:val="left"/>
        <w:rPr>
          <w:sz w:val="14"/>
        </w:rPr>
      </w:pPr>
      <w:r>
        <w:rPr>
          <w:color w:val="231F20"/>
          <w:sz w:val="14"/>
        </w:rPr>
        <w:t>Changes </w:t>
      </w:r>
      <w:r>
        <w:rPr>
          <w:color w:val="231F20"/>
          <w:w w:val="95"/>
          <w:sz w:val="14"/>
        </w:rPr>
        <w:t>June Mar.–June</w:t>
      </w:r>
    </w:p>
    <w:p>
      <w:pPr>
        <w:pStyle w:val="BodyText"/>
        <w:spacing w:line="268" w:lineRule="auto" w:before="28"/>
        <w:ind w:left="153" w:right="146"/>
      </w:pPr>
      <w:r>
        <w:rPr/>
        <w:br w:type="column"/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maintained,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assumed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smaller,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38).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 remains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whether,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when,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retail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75" w:space="135"/>
            <w:col w:w="1117" w:space="202"/>
            <w:col w:w="5291"/>
          </w:cols>
        </w:sectPr>
      </w:pPr>
    </w:p>
    <w:p>
      <w:pPr>
        <w:tabs>
          <w:tab w:pos="2463" w:val="left" w:leader="none"/>
          <w:tab w:pos="3030" w:val="left" w:leader="none"/>
          <w:tab w:pos="3597" w:val="left" w:leader="none"/>
          <w:tab w:pos="4198" w:val="left" w:leader="none"/>
          <w:tab w:pos="4915" w:val="right" w:leader="none"/>
        </w:tabs>
        <w:spacing w:before="126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Vehicle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fuels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lubricants</w:t>
        <w:tab/>
      </w:r>
      <w:r>
        <w:rPr>
          <w:color w:val="231F20"/>
          <w:sz w:val="14"/>
        </w:rPr>
        <w:t>0.0</w:t>
        <w:tab/>
        <w:t>0.0</w:t>
        <w:tab/>
        <w:t>0.0</w:t>
        <w:tab/>
      </w:r>
      <w:r>
        <w:rPr>
          <w:color w:val="231F20"/>
          <w:spacing w:val="-6"/>
          <w:sz w:val="14"/>
        </w:rPr>
        <w:t>0.1</w:t>
        <w:tab/>
        <w:t>0.1</w:t>
      </w:r>
    </w:p>
    <w:p>
      <w:pPr>
        <w:tabs>
          <w:tab w:pos="2465" w:val="left" w:leader="none"/>
          <w:tab w:pos="3032" w:val="left" w:leader="none"/>
          <w:tab w:pos="3603" w:val="left" w:leader="none"/>
          <w:tab w:pos="4170" w:val="left" w:leader="none"/>
          <w:tab w:pos="4715" w:val="lef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Food and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non-alcoholic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beverages</w:t>
        <w:tab/>
      </w:r>
      <w:r>
        <w:rPr>
          <w:color w:val="231F20"/>
          <w:sz w:val="14"/>
        </w:rPr>
        <w:t>0.6</w:t>
        <w:tab/>
        <w:t>0.6</w:t>
        <w:tab/>
        <w:t>0.5</w:t>
        <w:tab/>
        <w:t>0.5</w:t>
        <w:tab/>
      </w:r>
      <w:r>
        <w:rPr>
          <w:color w:val="231F20"/>
          <w:spacing w:val="-5"/>
          <w:sz w:val="14"/>
        </w:rPr>
        <w:t>-0.1</w:t>
      </w:r>
    </w:p>
    <w:p>
      <w:pPr>
        <w:tabs>
          <w:tab w:pos="2464" w:val="left" w:leader="none"/>
          <w:tab w:pos="3032" w:val="left" w:leader="none"/>
          <w:tab w:pos="3600" w:val="left" w:leader="none"/>
          <w:tab w:pos="4170" w:val="left" w:leader="none"/>
          <w:tab w:pos="4683" w:val="left" w:leader="none"/>
        </w:tabs>
        <w:spacing w:before="72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Electricity,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gas,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liquid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solid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fuels</w:t>
        <w:tab/>
      </w:r>
      <w:r>
        <w:rPr>
          <w:color w:val="231F20"/>
          <w:w w:val="95"/>
          <w:sz w:val="14"/>
        </w:rPr>
        <w:t>0.8</w:t>
        <w:tab/>
        <w:t>0.6</w:t>
        <w:tab/>
        <w:t>0.3</w:t>
        <w:tab/>
        <w:t>0.2</w:t>
        <w:tab/>
        <w:t>-0.6</w:t>
      </w:r>
    </w:p>
    <w:p>
      <w:pPr>
        <w:tabs>
          <w:tab w:pos="2470" w:val="left" w:leader="none"/>
          <w:tab w:pos="3037" w:val="left" w:leader="none"/>
          <w:tab w:pos="3603" w:val="left" w:leader="none"/>
          <w:tab w:pos="4167" w:val="left" w:leader="none"/>
          <w:tab w:pos="4915" w:val="righ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Household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goods</w:t>
        <w:tab/>
        <w:t>0.2</w:t>
        <w:tab/>
        <w:t>0.2</w:t>
        <w:tab/>
        <w:t>0.2</w:t>
        <w:tab/>
        <w:t>0.3</w:t>
        <w:tab/>
      </w:r>
      <w:r>
        <w:rPr>
          <w:color w:val="231F20"/>
          <w:spacing w:val="-6"/>
          <w:sz w:val="14"/>
        </w:rPr>
        <w:t>0.1</w:t>
      </w:r>
    </w:p>
    <w:p>
      <w:pPr>
        <w:tabs>
          <w:tab w:pos="2489" w:val="left" w:leader="none"/>
          <w:tab w:pos="3056" w:val="left" w:leader="none"/>
          <w:tab w:pos="3623" w:val="left" w:leader="none"/>
          <w:tab w:pos="4184" w:val="left" w:leader="none"/>
          <w:tab w:pos="4687" w:val="left" w:leader="none"/>
        </w:tabs>
        <w:spacing w:before="72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Other</w:t>
        <w:tab/>
        <w:t>1.5</w:t>
        <w:tab/>
        <w:t>1.5</w:t>
        <w:tab/>
        <w:t>1.5</w:t>
        <w:tab/>
        <w:t>1.4</w:t>
        <w:tab/>
        <w:t>-0.2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151" w:right="-116"/>
        <w:rPr>
          <w:sz w:val="2"/>
        </w:rPr>
      </w:pPr>
      <w:r>
        <w:rPr>
          <w:sz w:val="2"/>
        </w:rPr>
        <w:pict>
          <v:group style="width:249.45pt;height:.15pt;mso-position-horizontal-relative:char;mso-position-vertical-relative:line" coordorigin="0,0" coordsize="4989,3">
            <v:line style="position:absolute" from="0,1" to="4989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501" w:val="left" w:leader="none"/>
          <w:tab w:pos="3037" w:val="left" w:leader="none"/>
          <w:tab w:pos="3610" w:val="left" w:leader="none"/>
          <w:tab w:pos="4171" w:val="left" w:leader="none"/>
          <w:tab w:pos="4693" w:val="left" w:leader="none"/>
        </w:tabs>
        <w:spacing w:before="49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CPI</w:t>
        <w:tab/>
      </w:r>
      <w:r>
        <w:rPr>
          <w:color w:val="231F20"/>
          <w:spacing w:val="-6"/>
          <w:sz w:val="14"/>
        </w:rPr>
        <w:t>3.1</w:t>
        <w:tab/>
      </w:r>
      <w:r>
        <w:rPr>
          <w:color w:val="231F20"/>
          <w:sz w:val="14"/>
        </w:rPr>
        <w:t>2.8</w:t>
        <w:tab/>
        <w:t>2.5</w:t>
        <w:tab/>
        <w:t>2.4</w:t>
        <w:tab/>
        <w:t>-0.7</w:t>
      </w:r>
    </w:p>
    <w:p>
      <w:pPr>
        <w:pStyle w:val="BodyText"/>
        <w:spacing w:before="2"/>
        <w:rPr>
          <w:sz w:val="18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(non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adjusted)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Components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 </w:t>
      </w:r>
      <w:r>
        <w:rPr>
          <w:color w:val="231F20"/>
          <w:sz w:val="11"/>
        </w:rPr>
        <w:t>due 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spacing w:line="268" w:lineRule="auto"/>
        <w:ind w:left="153" w:right="152"/>
      </w:pPr>
      <w:r>
        <w:rPr/>
        <w:br w:type="column"/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will</w:t>
      </w:r>
      <w:r>
        <w:rPr>
          <w:color w:val="231F20"/>
          <w:spacing w:val="-39"/>
        </w:rPr>
        <w:t> </w:t>
      </w:r>
      <w:r>
        <w:rPr>
          <w:color w:val="231F20"/>
        </w:rPr>
        <w:t>take</w:t>
      </w:r>
      <w:r>
        <w:rPr>
          <w:color w:val="231F20"/>
          <w:spacing w:val="-37"/>
        </w:rPr>
        <w:t> </w:t>
      </w:r>
      <w:r>
        <w:rPr>
          <w:color w:val="231F20"/>
        </w:rPr>
        <w:t>place.</w:t>
      </w:r>
      <w:r>
        <w:rPr>
          <w:color w:val="231F20"/>
          <w:spacing w:val="-14"/>
        </w:rPr>
        <w:t> </w:t>
      </w:r>
      <w:r>
        <w:rPr>
          <w:color w:val="231F20"/>
        </w:rPr>
        <w:t>If</w:t>
      </w:r>
      <w:r>
        <w:rPr>
          <w:color w:val="231F20"/>
          <w:spacing w:val="-39"/>
        </w:rPr>
        <w:t> </w:t>
      </w:r>
      <w:r>
        <w:rPr>
          <w:color w:val="231F20"/>
        </w:rPr>
        <w:t>they</w:t>
      </w:r>
      <w:r>
        <w:rPr>
          <w:color w:val="231F20"/>
          <w:spacing w:val="-39"/>
        </w:rPr>
        <w:t> </w:t>
      </w:r>
      <w:r>
        <w:rPr>
          <w:color w:val="231F20"/>
        </w:rPr>
        <w:t>do</w:t>
      </w:r>
      <w:r>
        <w:rPr>
          <w:color w:val="231F20"/>
          <w:spacing w:val="-37"/>
        </w:rPr>
        <w:t> </w:t>
      </w:r>
      <w:r>
        <w:rPr>
          <w:color w:val="231F20"/>
        </w:rPr>
        <w:t>not,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could</w:t>
      </w:r>
      <w:r>
        <w:rPr>
          <w:color w:val="231F20"/>
          <w:spacing w:val="-37"/>
        </w:rPr>
        <w:t> </w:t>
      </w:r>
      <w:r>
        <w:rPr>
          <w:color w:val="231F20"/>
        </w:rPr>
        <w:t>lead</w:t>
      </w:r>
      <w:r>
        <w:rPr>
          <w:color w:val="231F20"/>
          <w:spacing w:val="-39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somewhat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would</w:t>
      </w:r>
      <w:r>
        <w:rPr>
          <w:color w:val="231F20"/>
          <w:spacing w:val="-25"/>
        </w:rPr>
        <w:t> </w:t>
      </w:r>
      <w:r>
        <w:rPr>
          <w:color w:val="231F20"/>
        </w:rPr>
        <w:t>otherwise</w:t>
      </w:r>
      <w:r>
        <w:rPr>
          <w:color w:val="231F20"/>
          <w:spacing w:val="-20"/>
        </w:rPr>
        <w:t> </w:t>
      </w:r>
      <w:r>
        <w:rPr>
          <w:color w:val="231F20"/>
        </w:rPr>
        <w:t>be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case.</w:t>
      </w:r>
    </w:p>
    <w:p>
      <w:pPr>
        <w:pStyle w:val="BodyText"/>
        <w:spacing w:before="7"/>
      </w:pPr>
    </w:p>
    <w:p>
      <w:pPr>
        <w:pStyle w:val="BodyText"/>
        <w:ind w:left="153"/>
        <w:jc w:val="both"/>
      </w:pPr>
      <w:r>
        <w:rPr>
          <w:color w:val="231F20"/>
        </w:rPr>
        <w:t>Oil prices have increased sharply in recent months</w:t>
      </w:r>
    </w:p>
    <w:p>
      <w:pPr>
        <w:pStyle w:val="BodyText"/>
        <w:spacing w:line="268" w:lineRule="auto" w:before="28"/>
        <w:ind w:left="153" w:right="226"/>
        <w:jc w:val="both"/>
      </w:pPr>
      <w:r>
        <w:rPr>
          <w:color w:val="231F20"/>
          <w:w w:val="95"/>
        </w:rPr>
        <w:t>(Section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4.3),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increase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because similar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took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place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earlier.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2" w:equalWidth="0">
            <w:col w:w="5096" w:space="233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46"/>
      </w:pPr>
      <w:bookmarkStart w:name="4.2 Labour costs" w:id="60"/>
      <w:bookmarkEnd w:id="60"/>
      <w:r>
        <w:rPr/>
      </w:r>
      <w:bookmarkStart w:name="_bookmark13" w:id="61"/>
      <w:bookmarkEnd w:id="61"/>
      <w:r>
        <w:rPr/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autumn when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comparison, 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coming </w:t>
      </w:r>
      <w:r>
        <w:rPr>
          <w:color w:val="231F20"/>
        </w:rPr>
        <w:t>months.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191"/>
        <w:jc w:val="both"/>
      </w:pPr>
      <w:r>
        <w:rPr>
          <w:color w:val="231F20"/>
          <w:w w:val="90"/>
        </w:rPr>
        <w:t>Another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driver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price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food.</w:t>
      </w:r>
      <w:r>
        <w:rPr>
          <w:color w:val="231F20"/>
          <w:spacing w:val="-22"/>
        </w:rPr>
        <w:t> </w:t>
      </w:r>
      <w:r>
        <w:rPr>
          <w:color w:val="231F20"/>
        </w:rPr>
        <w:t>Annual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food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</w:p>
    <w:p>
      <w:pPr>
        <w:pStyle w:val="BodyText"/>
        <w:spacing w:line="268" w:lineRule="auto"/>
        <w:ind w:left="5482" w:right="567"/>
        <w:jc w:val="both"/>
      </w:pPr>
      <w:r>
        <w:rPr>
          <w:color w:val="231F20"/>
          <w:w w:val="90"/>
        </w:rPr>
        <w:t>non-alcoholic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beverages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6%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April,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falling back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June.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driving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changes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pages</w:t>
      </w:r>
      <w:r>
        <w:rPr>
          <w:color w:val="231F20"/>
          <w:spacing w:val="-18"/>
        </w:rPr>
        <w:t> </w:t>
      </w:r>
      <w:r>
        <w:rPr>
          <w:color w:val="231F20"/>
        </w:rPr>
        <w:t>30–31.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42"/>
          <w:headerReference w:type="even" r:id="rId43"/>
          <w:pgSz w:w="11900" w:h="16840"/>
          <w:pgMar w:header="425" w:footer="0" w:top="620" w:bottom="280" w:left="640" w:right="640"/>
          <w:pgNumType w:start="29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0" w:lineRule="exact"/>
        <w:ind w:left="146" w:right="-3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4.2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spacing w:line="128" w:lineRule="exact" w:before="184"/>
        <w:ind w:left="2096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8" w:lineRule="exact" w:before="0"/>
        <w:ind w:left="3904" w:right="0" w:firstLine="0"/>
        <w:jc w:val="left"/>
        <w:rPr>
          <w:sz w:val="12"/>
        </w:rPr>
      </w:pPr>
      <w:r>
        <w:rPr/>
        <w:pict>
          <v:group style="position:absolute;margin-left:39.685001pt;margin-top:3.039298pt;width:184.3pt;height:141.75pt;mso-position-horizontal-relative:page;mso-position-vertical-relative:paragraph;z-index:15817216" coordorigin="794,61" coordsize="3686,2835">
            <v:rect style="position:absolute;left:798;top:65;width:3676;height:2825" filled="false" stroked="true" strokeweight=".5pt" strokecolor="#231f20">
              <v:stroke dashstyle="solid"/>
            </v:rect>
            <v:rect style="position:absolute;left:972;top:2100;width:26;height:15" filled="true" fillcolor="#b01c88" stroked="false">
              <v:fill type="solid"/>
            </v:rect>
            <v:rect style="position:absolute;left:1023;top:2017;width:10;height:98" filled="false" stroked="true" strokeweight=".622pt" strokecolor="#b01c88">
              <v:stroke dashstyle="solid"/>
            </v:rect>
            <v:rect style="position:absolute;left:1058;top:2044;width:25;height:71" filled="true" fillcolor="#b01c88" stroked="false">
              <v:fill type="solid"/>
            </v:rect>
            <v:rect style="position:absolute;left:1108;top:2100;width:11;height:15" filled="false" stroked="true" strokeweight=".622pt" strokecolor="#b01c88">
              <v:stroke dashstyle="solid"/>
            </v:rect>
            <v:shape style="position:absolute;left:1193;top:2100;width:146;height:171" coordorigin="1193,2101" coordsize="146,171" path="m1216,2101l1193,2101,1193,2116,1216,2116,1216,2101xm1301,2116l1278,2116,1278,2201,1301,2201,1301,2116xm1339,2116l1326,2116,1326,2271,1339,2271,1339,2116xe" filled="true" fillcolor="#b01c88" stroked="false">
              <v:path arrowok="t"/>
              <v:fill type="solid"/>
            </v:shape>
            <v:rect style="position:absolute;left:1325;top:2115;width:13;height:156" filled="false" stroked="true" strokeweight=".622pt" strokecolor="#b01c88">
              <v:stroke dashstyle="solid"/>
            </v:rect>
            <v:shape style="position:absolute;left:1363;top:2115;width:108;height:436" coordorigin="1363,2116" coordsize="108,436" path="m1386,2116l1363,2116,1363,2383,1386,2383,1386,2116xm1436,2116l1411,2116,1411,2398,1436,2398,1436,2116xm1471,2116l1459,2116,1459,2551,1471,2551,1471,2116xe" filled="true" fillcolor="#b01c88" stroked="false">
              <v:path arrowok="t"/>
              <v:fill type="solid"/>
            </v:shape>
            <v:rect style="position:absolute;left:1458;top:2115;width:13;height:436" filled="false" stroked="true" strokeweight=".622pt" strokecolor="#b01c88">
              <v:stroke dashstyle="solid"/>
            </v:rect>
            <v:shape style="position:absolute;left:1496;top:2115;width:61;height:492" coordorigin="1496,2116" coordsize="61,492" path="m1521,2116l1496,2116,1496,2581,1521,2581,1521,2116xm1556,2116l1544,2116,1544,2607,1556,2607,1556,2116xe" filled="true" fillcolor="#b01c88" stroked="false">
              <v:path arrowok="t"/>
              <v:fill type="solid"/>
            </v:shape>
            <v:rect style="position:absolute;left:1543;top:2115;width:13;height:492" filled="false" stroked="true" strokeweight=".622pt" strokecolor="#b01c88">
              <v:stroke dashstyle="solid"/>
            </v:rect>
            <v:shape style="position:absolute;left:1581;top:2115;width:111;height:465" coordorigin="1581,2116" coordsize="111,465" path="m1607,2116l1581,2116,1581,2581,1607,2581,1607,2116xm1654,2116l1629,2116,1629,2481,1654,2481,1654,2116xm1692,2116l1679,2116,1679,2354,1692,2354,1692,2116xe" filled="true" fillcolor="#b01c88" stroked="false">
              <v:path arrowok="t"/>
              <v:fill type="solid"/>
            </v:shape>
            <v:rect style="position:absolute;left:1678;top:2115;width:13;height:239" filled="false" stroked="true" strokeweight=".622pt" strokecolor="#b01c88">
              <v:stroke dashstyle="solid"/>
            </v:rect>
            <v:rect style="position:absolute;left:1714;top:2115;width:25;height:86" filled="true" fillcolor="#b01c88" stroked="false">
              <v:fill type="solid"/>
            </v:rect>
            <v:rect style="position:absolute;left:1764;top:2115;width:13;height:86" filled="false" stroked="true" strokeweight=".622pt" strokecolor="#b01c88">
              <v:stroke dashstyle="solid"/>
            </v:rect>
            <v:shape style="position:absolute;left:1799;top:2074;width:111;height:98" coordorigin="1799,2074" coordsize="111,98" path="m1824,2116l1799,2116,1799,2171,1824,2171,1824,2116xm1909,2074l1897,2074,1897,2116,1909,2116,1909,2074xe" filled="true" fillcolor="#b01c88" stroked="false">
              <v:path arrowok="t"/>
              <v:fill type="solid"/>
            </v:shape>
            <v:rect style="position:absolute;left:1896;top:2074;width:13;height:42" filled="false" stroked="true" strokeweight=".622pt" strokecolor="#b01c88">
              <v:stroke dashstyle="solid"/>
            </v:rect>
            <v:shape style="position:absolute;left:1934;top:2074;width:61;height:71" coordorigin="1934,2074" coordsize="61,71" path="m1960,2074l1934,2074,1934,2116,1960,2116,1960,2074xm1995,2116l1982,2116,1982,2145,1995,2145,1995,2116xe" filled="true" fillcolor="#b01c88" stroked="false">
              <v:path arrowok="t"/>
              <v:fill type="solid"/>
            </v:shape>
            <v:rect style="position:absolute;left:1982;top:2115;width:13;height:30" filled="false" stroked="true" strokeweight=".622pt" strokecolor="#b01c88">
              <v:stroke dashstyle="solid"/>
            </v:rect>
            <v:shape style="position:absolute;left:2019;top:2115;width:110;height:268" coordorigin="2020,2116" coordsize="110,268" path="m2045,2116l2020,2116,2020,2257,2045,2257,2045,2116xm2092,2116l2067,2116,2067,2383,2092,2383,2092,2116xm2130,2116l2117,2116,2117,2257,2130,2257,2130,2116xe" filled="true" fillcolor="#b01c88" stroked="false">
              <v:path arrowok="t"/>
              <v:fill type="solid"/>
            </v:shape>
            <v:rect style="position:absolute;left:2117;top:2115;width:13;height:142" filled="false" stroked="true" strokeweight=".622pt" strokecolor="#b01c88">
              <v:stroke dashstyle="solid"/>
            </v:rect>
            <v:shape style="position:absolute;left:2152;top:2115;width:63;height:142" coordorigin="2152,2116" coordsize="63,142" path="m2177,2116l2152,2116,2152,2257,2177,2257,2177,2116xm2215,2116l2202,2116,2202,2171,2215,2171,2215,2116xe" filled="true" fillcolor="#b01c88" stroked="false">
              <v:path arrowok="t"/>
              <v:fill type="solid"/>
            </v:shape>
            <v:rect style="position:absolute;left:2202;top:2115;width:13;height:56" filled="false" stroked="true" strokeweight=".622pt" strokecolor="#b01c88">
              <v:stroke dashstyle="solid"/>
            </v:rect>
            <v:shape style="position:absolute;left:2237;top:2100;width:196;height:156" coordorigin="2238,2101" coordsize="196,156" path="m2263,2116l2238,2116,2238,2257,2263,2257,2263,2116xm2395,2101l2373,2101,2373,2116,2395,2116,2395,2101xm2433,2101l2420,2101,2420,2116,2433,2116,2433,2101xe" filled="true" fillcolor="#b01c88" stroked="false">
              <v:path arrowok="t"/>
              <v:fill type="solid"/>
            </v:shape>
            <v:rect style="position:absolute;left:2420;top:2100;width:13;height:15" filled="false" stroked="true" strokeweight=".622pt" strokecolor="#b01c88">
              <v:stroke dashstyle="solid"/>
            </v:rect>
            <v:shape style="position:absolute;left:2457;top:1820;width:108;height:295" coordorigin="2458,1821" coordsize="108,295" path="m2480,2101l2458,2101,2458,2116,2480,2116,2480,2101xm2531,1989l2505,1989,2505,2116,2531,2116,2531,1989xm2565,1821l2556,1821,2556,2116,2565,2116,2565,1821xe" filled="true" fillcolor="#b01c88" stroked="false">
              <v:path arrowok="t"/>
              <v:fill type="solid"/>
            </v:shape>
            <v:rect style="position:absolute;left:2555;top:1820;width:10;height:295" filled="false" stroked="true" strokeweight=".622pt" strokecolor="#b01c88">
              <v:stroke dashstyle="solid"/>
            </v:rect>
            <v:shape style="position:absolute;left:2590;top:1832;width:61;height:283" coordorigin="2591,1833" coordsize="61,283" path="m2616,1833l2591,1833,2591,2116,2616,2116,2616,1833xm2651,1948l2641,1948,2641,2116,2651,2116,2651,1948xe" filled="true" fillcolor="#b01c88" stroked="false">
              <v:path arrowok="t"/>
              <v:fill type="solid"/>
            </v:shape>
            <v:rect style="position:absolute;left:2640;top:1947;width:11;height:169" filled="false" stroked="true" strokeweight=".622pt" strokecolor="#b01c88">
              <v:stroke dashstyle="solid"/>
            </v:rect>
            <v:rect style="position:absolute;left:2725;top:2074;width:10;height:42" filled="true" fillcolor="#b01c88" stroked="false">
              <v:fill type="solid"/>
            </v:rect>
            <v:rect style="position:absolute;left:2725;top:2074;width:10;height:42" filled="false" stroked="true" strokeweight=".622pt" strokecolor="#b01c88">
              <v:stroke dashstyle="solid"/>
            </v:rect>
            <v:shape style="position:absolute;left:2760;top:2074;width:111;height:183" coordorigin="2761,2074" coordsize="111,183" path="m2786,2074l2761,2074,2761,2116,2786,2116,2786,2074xm2833,2116l2811,2116,2811,2201,2833,2201,2833,2116xm2871,2116l2858,2116,2858,2257,2871,2257,2871,2116xe" filled="true" fillcolor="#b01c88" stroked="false">
              <v:path arrowok="t"/>
              <v:fill type="solid"/>
            </v:shape>
            <v:rect style="position:absolute;left:2858;top:2115;width:13;height:142" filled="false" stroked="true" strokeweight=".622pt" strokecolor="#b01c88">
              <v:stroke dashstyle="solid"/>
            </v:rect>
            <v:shape style="position:absolute;left:2895;top:2115;width:61;height:142" coordorigin="2896,2116" coordsize="61,142" path="m2919,2116l2896,2116,2896,2257,2919,2257,2919,2116xm2956,2116l2944,2116,2944,2171,2956,2171,2956,2116xe" filled="true" fillcolor="#b01c88" stroked="false">
              <v:path arrowok="t"/>
              <v:fill type="solid"/>
            </v:shape>
            <v:rect style="position:absolute;left:2943;top:2115;width:13;height:56" filled="false" stroked="true" strokeweight=".622pt" strokecolor="#b01c88">
              <v:stroke dashstyle="solid"/>
            </v:rect>
            <v:shape style="position:absolute;left:3028;top:2115;width:61;height:56" coordorigin="3029,2116" coordsize="61,56" path="m3054,2116l3029,2116,3029,2145,3054,2145,3054,2116xm3089,2116l3076,2116,3076,2171,3089,2171,3089,2116xe" filled="true" fillcolor="#b01c88" stroked="false">
              <v:path arrowok="t"/>
              <v:fill type="solid"/>
            </v:shape>
            <v:rect style="position:absolute;left:3076;top:2115;width:13;height:56" filled="false" stroked="true" strokeweight=".622pt" strokecolor="#b01c88">
              <v:stroke dashstyle="solid"/>
            </v:rect>
            <v:shape style="position:absolute;left:3113;top:1974;width:61;height:142" coordorigin="3114,1974" coordsize="61,142" path="m3139,2045l3114,2045,3114,2116,3139,2116,3139,2045xm3174,1974l3162,1974,3162,2116,3174,2116,3174,1974xe" filled="true" fillcolor="#b01c88" stroked="false">
              <v:path arrowok="t"/>
              <v:fill type="solid"/>
            </v:shape>
            <v:rect style="position:absolute;left:3161;top:1974;width:13;height:142" filled="false" stroked="true" strokeweight=".622pt" strokecolor="#b01c88">
              <v:stroke dashstyle="solid"/>
            </v:rect>
            <v:shape style="position:absolute;left:3199;top:1974;width:110;height:171" coordorigin="3199,1974" coordsize="110,171" path="m3224,1974l3199,1974,3199,2116,3224,2116,3224,1974xm3272,2116l3247,2116,3247,2145,3272,2145,3272,2116xm3309,2116l3297,2116,3297,2145,3309,2145,3309,2116xe" filled="true" fillcolor="#b01c88" stroked="false">
              <v:path arrowok="t"/>
              <v:fill type="solid"/>
            </v:shape>
            <v:rect style="position:absolute;left:3296;top:2115;width:13;height:30" filled="false" stroked="true" strokeweight=".622pt" strokecolor="#b01c88">
              <v:stroke dashstyle="solid"/>
            </v:rect>
            <v:rect style="position:absolute;left:3331;top:2100;width:26;height:15" filled="true" fillcolor="#b01c88" stroked="false">
              <v:fill type="solid"/>
            </v:rect>
            <v:rect style="position:absolute;left:3381;top:2044;width:13;height:71" filled="false" stroked="true" strokeweight=".622pt" strokecolor="#b01c88">
              <v:stroke dashstyle="solid"/>
            </v:rect>
            <v:shape style="position:absolute;left:3417;top:2100;width:76;height:71" coordorigin="3417,2101" coordsize="76,71" path="m3442,2101l3417,2101,3417,2116,3442,2116,3442,2101xm3492,2116l3467,2116,3467,2171,3492,2171,3492,2116xe" filled="true" fillcolor="#b01c88" stroked="false">
              <v:path arrowok="t"/>
              <v:fill type="solid"/>
            </v:shape>
            <v:rect style="position:absolute;left:3514;top:2115;width:13;height:112" filled="false" stroked="true" strokeweight=".622pt" strokecolor="#b01c88">
              <v:stroke dashstyle="solid"/>
            </v:rect>
            <v:rect style="position:absolute;left:3552;top:2115;width:25;height:30" filled="true" fillcolor="#b01c88" stroked="false">
              <v:fill type="solid"/>
            </v:rect>
            <v:rect style="position:absolute;left:3600;top:2115;width:13;height:113" filled="false" stroked="true" strokeweight=".622pt" strokecolor="#b01c88">
              <v:stroke dashstyle="solid"/>
            </v:rect>
            <v:shape style="position:absolute;left:3684;top:1974;width:64;height:142" coordorigin="3685,1974" coordsize="64,142" path="m3710,2101l3685,2101,3685,2116,3710,2116,3710,2101xm3748,1974l3735,1974,3735,2116,3748,2116,3748,1974xe" filled="true" fillcolor="#b01c88" stroked="false">
              <v:path arrowok="t"/>
              <v:fill type="solid"/>
            </v:shape>
            <v:rect style="position:absolute;left:3735;top:1974;width:13;height:142" filled="false" stroked="true" strokeweight=".622pt" strokecolor="#b01c88">
              <v:stroke dashstyle="solid"/>
            </v:rect>
            <v:shape style="position:absolute;left:3770;top:1974;width:63;height:142" coordorigin="3770,1974" coordsize="63,142" path="m3795,1989l3770,1989,3770,2116,3795,2116,3795,1989xm3833,1974l3820,1974,3820,2116,3833,2116,3833,1974xe" filled="true" fillcolor="#b01c88" stroked="false">
              <v:path arrowok="t"/>
              <v:fill type="solid"/>
            </v:shape>
            <v:rect style="position:absolute;left:3819;top:1974;width:13;height:142" filled="false" stroked="true" strokeweight=".622pt" strokecolor="#b01c88">
              <v:stroke dashstyle="solid"/>
            </v:rect>
            <v:shape style="position:absolute;left:3855;top:1947;width:73;height:168" coordorigin="3855,1948" coordsize="73,168" path="m3880,1948l3855,1948,3855,2116,3880,2116,3880,1948xm3928,1974l3905,1974,3905,2116,3928,2116,3928,1974xe" filled="true" fillcolor="#b01c88" stroked="false">
              <v:path arrowok="t"/>
              <v:fill type="solid"/>
            </v:shape>
            <v:rect style="position:absolute;left:3952;top:2017;width:13;height:98" filled="false" stroked="true" strokeweight=".622pt" strokecolor="#b01c88">
              <v:stroke dashstyle="solid"/>
            </v:rect>
            <v:rect style="position:absolute;left:3990;top:2044;width:23;height:71" filled="true" fillcolor="#b01c88" stroked="false">
              <v:fill type="solid"/>
            </v:rect>
            <v:rect style="position:absolute;left:4038;top:2017;width:13;height:98" filled="false" stroked="true" strokeweight=".622pt" strokecolor="#b01c88">
              <v:stroke dashstyle="solid"/>
            </v:rect>
            <v:shape style="position:absolute;left:4075;top:1820;width:109;height:295" coordorigin="4075,1821" coordsize="109,295" path="m4098,2045l4075,2045,4075,2116,4098,2116,4098,2045xm4148,1948l4123,1948,4123,2116,4148,2116,4148,1948xm4184,1821l4173,1821,4173,2116,4184,2116,4184,1821xe" filled="true" fillcolor="#b01c88" stroked="false">
              <v:path arrowok="t"/>
              <v:fill type="solid"/>
            </v:shape>
            <v:rect style="position:absolute;left:4173;top:1820;width:11;height:295" filled="false" stroked="true" strokeweight=".622pt" strokecolor="#b01c88">
              <v:stroke dashstyle="solid"/>
            </v:rect>
            <v:shape style="position:absolute;left:4208;top:1862;width:61;height:254" coordorigin="4208,1862" coordsize="61,254" path="m4233,1862l4208,1862,4208,2116,4233,2116,4233,1862xm4268,1974l4259,1974,4259,2116,4268,2116,4268,1974xe" filled="true" fillcolor="#b01c88" stroked="false">
              <v:path arrowok="t"/>
              <v:fill type="solid"/>
            </v:shape>
            <v:rect style="position:absolute;left:4258;top:1974;width:10;height:142" filled="false" stroked="true" strokeweight=".622pt" strokecolor="#b01c88">
              <v:stroke dashstyle="solid"/>
            </v:rect>
            <v:shape style="position:absolute;left:4365;top:319;width:114;height:2309" coordorigin="4365,319" coordsize="114,2309" path="m4365,2628l4479,2628m4365,2375l4479,2375m4365,2117l4479,2117m4365,1854l4479,1854m4365,1601l4479,1601m4365,1347l4479,1347m4365,1094l4479,1094m4365,841l4479,841m4365,573l4479,573m4365,319l4479,319e" filled="false" stroked="true" strokeweight=".5pt" strokecolor="#231f20">
              <v:path arrowok="t"/>
              <v:stroke dashstyle="solid"/>
            </v:shape>
            <v:line style="position:absolute" from="961,2117" to="4331,2117" stroked="true" strokeweight=".5pt" strokecolor="#231f20">
              <v:stroke dashstyle="solid"/>
            </v:line>
            <v:shape style="position:absolute;left:961;top:2782;width:3151;height:114" coordorigin="962,2782" coordsize="3151,114" path="m962,2895l962,2782m1485,2895l1485,2782m2008,2895l2008,2782m2544,2895l2544,2782m3068,2895l3068,2782m3589,2895l3589,2783m4112,2895l4112,2783e" filled="false" stroked="true" strokeweight=".5pt" strokecolor="#231f20">
              <v:path arrowok="t"/>
              <v:stroke dashstyle="solid"/>
            </v:shape>
            <v:shape style="position:absolute;left:985;top:764;width:3321;height:746" coordorigin="986,764" coordsize="3321,746" path="m986,918l1022,890,1070,918,1119,848,1156,820,1205,764,1241,820,1290,890,1339,989,1375,1101,1423,1172,1460,1383,1509,1453,1557,1509,1594,1481,1643,1355,1679,1256,1727,1129,1776,1129,1813,1144,1898,1144,1947,1129,1995,1200,2031,1298,2080,1453,2117,1383,2165,1425,2214,1383,2251,1481,2300,1355,2336,1355,2384,1270,2433,1256,2470,1256,2518,1129,2555,918,2603,890,2652,947,2688,1073,2737,989,2774,1017,2822,1144,2907,1144,2956,1073,2992,1017,3041,1017,3078,1073,3126,975,3211,975,3260,1172,3297,1172,3345,1129,3394,1045,3431,1073,3479,1200,3515,1256,3564,1228,3613,1256,3649,1144,3698,1129,3735,989,3783,975,3832,890,3868,947,3917,1017,3953,1101,4002,1045,4051,1017,4087,1045,4136,989,4172,862,4221,890,4270,1017,4306,1200e" filled="false" stroked="true" strokeweight="1pt" strokecolor="#75c043">
              <v:path arrowok="t"/>
              <v:stroke dashstyle="solid"/>
            </v:shape>
            <v:shape style="position:absolute;left:985;top:790;width:3321;height:566" coordorigin="986,790" coordsize="3321,566" path="m986,946l1022,989,1070,989,1119,861,1156,819,1205,790,1241,819,1290,819,1339,847,1375,847,1423,890,1460,946,1509,989,1557,1017,1594,1017,1643,989,1679,1017,1727,1045,1776,1045,1813,1101,1861,1144,1898,1200,1947,1172,2031,1172,2080,1200,2117,1257,2165,1299,2214,1328,2251,1356,2336,1356,2384,1299,2433,1271,2470,1271,2518,1257,2555,1229,2603,1172,2652,1129,2688,1073,2737,1045,2774,1073,2822,1073,2858,1017,2992,1017,3041,989,3078,1017,3126,1045,3175,1129,3211,1129,3260,1144,3345,1144,3394,1129,3431,1101,3479,1144,3515,1144,3564,1200,3613,1144,3735,1144,3783,1101,3832,1045,3868,1129,3917,1172,3953,1200,4002,1129,4087,1129,4136,1172,4172,1172,4221,1144,4270,1172,4306,1200e" filled="false" stroked="true" strokeweight="1pt" strokecolor="#fcaf17">
              <v:path arrowok="t"/>
              <v:stroke dashstyle="solid"/>
            </v:shape>
            <v:shape style="position:absolute;left:793;top:319;width:114;height:2309" coordorigin="794,319" coordsize="114,2309" path="m794,2628l907,2628m794,2375l907,2375m794,2118l907,2118m794,1854l907,1854m794,1600l907,1600m794,1347l907,1347m794,1094l907,1094m794,840l907,840m794,573l907,573m794,319l907,319e" filled="false" stroked="true" strokeweight=".5pt" strokecolor="#231f20">
              <v:path arrowok="t"/>
              <v:stroke dashstyle="solid"/>
            </v:shape>
            <v:shape style="position:absolute;left:3769;top:1233;width:140;height:268" type="#_x0000_t75" stroked="false">
              <v:imagedata r:id="rId44" o:title=""/>
            </v:shape>
            <v:line style="position:absolute" from="3735,617" to="3735,844" stroked="true" strokeweight=".5pt" strokecolor="#231f20">
              <v:stroke dashstyle="solid"/>
            </v:line>
            <v:shape style="position:absolute;left:3709;top:826;width:51;height:85" coordorigin="3710,827" coordsize="51,85" path="m3760,827l3710,827,3716,842,3721,854,3735,911,3736,902,3739,892,3742,880,3745,867,3749,856,3760,827xe" filled="true" fillcolor="#231f20" stroked="false">
              <v:path arrowok="t"/>
              <v:fill type="solid"/>
            </v:shape>
            <v:shape style="position:absolute;left:3014;top:288;width:1271;height:313" type="#_x0000_t202" filled="false" stroked="false">
              <v:textbox inset="0,0,0,0">
                <w:txbxContent>
                  <w:p>
                    <w:pPr>
                      <w:spacing w:line="292" w:lineRule="auto" w:before="1"/>
                      <w:ind w:left="71" w:right="10" w:hanging="72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Headline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earnings </w:t>
                    </w:r>
                    <w:r>
                      <w:rPr>
                        <w:color w:val="231F20"/>
                        <w:sz w:val="12"/>
                      </w:rPr>
                      <w:t>(including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bonuses)</w:t>
                    </w:r>
                  </w:p>
                </w:txbxContent>
              </v:textbox>
              <w10:wrap type="none"/>
            </v:shape>
            <v:shape style="position:absolute;left:3291;top:1474;width:1027;height:298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59" w:right="-8" w:hanging="6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Regular pay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(excluding bonuses)</w:t>
                    </w:r>
                  </w:p>
                </w:txbxContent>
              </v:textbox>
              <w10:wrap type="none"/>
            </v:shape>
            <v:shape style="position:absolute;left:2475;top:2349;width:74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Bonus effect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113"/>
        <w:ind w:left="0" w:right="206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113"/>
        <w:ind w:left="0" w:right="20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2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3"/>
        <w:ind w:left="0" w:right="20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6"/>
        <w:ind w:left="0" w:right="20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113"/>
        <w:ind w:left="0" w:right="2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15" w:lineRule="exact" w:before="113"/>
        <w:ind w:left="392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52" w:lineRule="exact" w:before="0"/>
        <w:ind w:left="389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99" w:lineRule="exact" w:before="0"/>
        <w:ind w:left="39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5" w:lineRule="exact" w:before="0"/>
        <w:ind w:left="389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"/>
        <w:ind w:left="0" w:right="20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13"/>
        <w:ind w:left="0" w:right="2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7" w:lineRule="exact" w:before="118"/>
        <w:ind w:left="390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38" w:val="left" w:leader="none"/>
          <w:tab w:pos="1557" w:val="left" w:leader="none"/>
          <w:tab w:pos="2081" w:val="left" w:leader="none"/>
          <w:tab w:pos="2606" w:val="left" w:leader="none"/>
          <w:tab w:pos="3141" w:val="left" w:leader="none"/>
          <w:tab w:pos="3543" w:val="left" w:leader="none"/>
        </w:tabs>
        <w:spacing w:line="127" w:lineRule="exact" w:before="0"/>
        <w:ind w:left="449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0" w:lineRule="auto" w:before="113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4" w:lineRule="auto" w:before="2" w:after="0"/>
        <w:ind w:left="323" w:right="59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points.</w:t>
      </w:r>
      <w:r>
        <w:rPr>
          <w:color w:val="231F20"/>
          <w:spacing w:val="11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private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earnings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less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regular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pay </w:t>
      </w:r>
      <w:r>
        <w:rPr>
          <w:color w:val="231F20"/>
          <w:sz w:val="11"/>
        </w:rPr>
        <w:t>growth.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0" w:lineRule="exact"/>
        <w:ind w:left="146" w:right="-3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7" w:firstLine="0"/>
        <w:jc w:val="left"/>
        <w:rPr>
          <w:sz w:val="12"/>
        </w:rPr>
      </w:pPr>
      <w:r>
        <w:rPr/>
        <w:pict>
          <v:rect style="position:absolute;margin-left:104.748001pt;margin-top:34.509281pt;width:7.0865pt;height:7.0864pt;mso-position-horizontal-relative:page;mso-position-vertical-relative:paragraph;z-index:15818240" filled="true" fillcolor="#ed1b2d" stroked="false">
            <v:fill type="solid"/>
            <w10:wrap type="none"/>
          </v:rect>
        </w:pict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4.3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wage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settlements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H1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 lagged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103"/>
        <w:ind w:left="153" w:right="144"/>
      </w:pPr>
      <w:r>
        <w:rPr/>
        <w:br w:type="column"/>
      </w:r>
      <w:r>
        <w:rPr>
          <w:color w:val="231F20"/>
        </w:rPr>
        <w:t>Looking ahead, the recent floods in parts of the United </w:t>
      </w:r>
      <w:r>
        <w:rPr>
          <w:color w:val="231F20"/>
          <w:w w:val="95"/>
        </w:rPr>
        <w:t>Kingdom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coming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Rainfall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highest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records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1766.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floods 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damaged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crops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worst-affected </w:t>
      </w:r>
      <w:r>
        <w:rPr>
          <w:color w:val="231F20"/>
        </w:rPr>
        <w:t>areas. However, the overall effect on harvests is highly uncertain</w:t>
      </w:r>
      <w:r>
        <w:rPr>
          <w:color w:val="231F20"/>
          <w:spacing w:val="-40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39"/>
        </w:rPr>
        <w:t> </w:t>
      </w:r>
      <w:r>
        <w:rPr>
          <w:color w:val="231F20"/>
        </w:rPr>
        <w:t>stage,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depend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on subsequent weather conditions. Contacts of the </w:t>
      </w:r>
      <w:r>
        <w:rPr>
          <w:color w:val="231F20"/>
          <w:spacing w:val="-3"/>
        </w:rPr>
        <w:t>Bank’s </w:t>
      </w:r>
      <w:r>
        <w:rPr>
          <w:color w:val="231F20"/>
        </w:rPr>
        <w:t>regional</w:t>
      </w:r>
      <w:r>
        <w:rPr>
          <w:color w:val="231F20"/>
          <w:spacing w:val="-47"/>
        </w:rPr>
        <w:t> </w:t>
      </w:r>
      <w:r>
        <w:rPr>
          <w:color w:val="231F20"/>
        </w:rPr>
        <w:t>Agents</w:t>
      </w:r>
      <w:r>
        <w:rPr>
          <w:color w:val="231F20"/>
          <w:spacing w:val="-44"/>
        </w:rPr>
        <w:t> </w:t>
      </w:r>
      <w:r>
        <w:rPr>
          <w:color w:val="231F20"/>
        </w:rPr>
        <w:t>suggest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full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wholesale prices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become</w:t>
      </w:r>
      <w:r>
        <w:rPr>
          <w:color w:val="231F20"/>
          <w:spacing w:val="-40"/>
        </w:rPr>
        <w:t> </w:t>
      </w:r>
      <w:r>
        <w:rPr>
          <w:color w:val="231F20"/>
        </w:rPr>
        <w:t>apparent</w:t>
      </w:r>
      <w:r>
        <w:rPr>
          <w:color w:val="231F20"/>
          <w:spacing w:val="-39"/>
        </w:rPr>
        <w:t> </w:t>
      </w:r>
      <w:r>
        <w:rPr>
          <w:color w:val="231F20"/>
        </w:rPr>
        <w:t>until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autumn.</w:t>
      </w:r>
      <w:r>
        <w:rPr>
          <w:color w:val="231F20"/>
          <w:spacing w:val="-24"/>
        </w:rPr>
        <w:t> </w:t>
      </w:r>
      <w:r>
        <w:rPr>
          <w:color w:val="231F20"/>
        </w:rPr>
        <w:t>The implications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consumer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depend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shortages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replaced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imported</w:t>
      </w:r>
      <w:r>
        <w:rPr>
          <w:color w:val="231F20"/>
          <w:spacing w:val="-45"/>
        </w:rPr>
        <w:t> </w:t>
      </w:r>
      <w:r>
        <w:rPr>
          <w:color w:val="231F20"/>
        </w:rPr>
        <w:t>products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degree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5"/>
        </w:rPr>
        <w:t> </w:t>
      </w:r>
      <w:r>
        <w:rPr>
          <w:color w:val="231F20"/>
        </w:rPr>
        <w:t>retailers</w:t>
      </w:r>
      <w:r>
        <w:rPr>
          <w:color w:val="231F20"/>
          <w:spacing w:val="-45"/>
        </w:rPr>
        <w:t> </w:t>
      </w:r>
      <w:r>
        <w:rPr>
          <w:color w:val="231F20"/>
        </w:rPr>
        <w:t>pass </w:t>
      </w:r>
      <w:r>
        <w:rPr>
          <w:color w:val="231F20"/>
          <w:w w:val="90"/>
        </w:rPr>
        <w:t>through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food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particularly</w:t>
      </w:r>
      <w:r>
        <w:rPr>
          <w:color w:val="231F20"/>
          <w:spacing w:val="-40"/>
        </w:rPr>
        <w:t> </w:t>
      </w:r>
      <w:r>
        <w:rPr>
          <w:color w:val="231F20"/>
        </w:rPr>
        <w:t>uncertain</w:t>
      </w:r>
      <w:r>
        <w:rPr>
          <w:color w:val="231F20"/>
          <w:spacing w:val="-39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moment.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Labour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costs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179"/>
      </w:pPr>
      <w:r>
        <w:rPr>
          <w:color w:val="231F20"/>
          <w:w w:val="95"/>
        </w:rPr>
        <w:t>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businesses’ costs,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influence 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 earnings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index,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muted.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private sector,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excludes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bonuses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3.6%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three</w:t>
      </w:r>
      <w:r>
        <w:rPr>
          <w:color w:val="231F20"/>
          <w:spacing w:val="-39"/>
        </w:rPr>
        <w:t> </w:t>
      </w:r>
      <w:r>
        <w:rPr>
          <w:color w:val="231F20"/>
        </w:rPr>
        <w:t>months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May,</w:t>
      </w:r>
      <w:r>
        <w:rPr>
          <w:color w:val="231F20"/>
          <w:spacing w:val="-39"/>
        </w:rPr>
        <w:t> </w:t>
      </w:r>
      <w:r>
        <w:rPr>
          <w:color w:val="231F20"/>
        </w:rPr>
        <w:t>around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same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38"/>
        </w:rPr>
        <w:t> </w:t>
      </w:r>
      <w:r>
        <w:rPr>
          <w:color w:val="231F20"/>
        </w:rPr>
        <w:t>as over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past</w:t>
      </w:r>
      <w:r>
        <w:rPr>
          <w:color w:val="231F20"/>
          <w:spacing w:val="-26"/>
        </w:rPr>
        <w:t> </w:t>
      </w:r>
      <w:r>
        <w:rPr>
          <w:color w:val="231F20"/>
        </w:rPr>
        <w:t>two</w:t>
      </w:r>
      <w:r>
        <w:rPr>
          <w:color w:val="231F20"/>
          <w:spacing w:val="-25"/>
        </w:rPr>
        <w:t> </w:t>
      </w:r>
      <w:r>
        <w:rPr>
          <w:color w:val="231F20"/>
        </w:rPr>
        <w:t>years</w:t>
      </w:r>
      <w:r>
        <w:rPr>
          <w:color w:val="231F20"/>
          <w:spacing w:val="-22"/>
        </w:rPr>
        <w:t> </w:t>
      </w:r>
      <w:r>
        <w:rPr>
          <w:color w:val="231F20"/>
        </w:rPr>
        <w:t>(Chart</w:t>
      </w:r>
      <w:r>
        <w:rPr>
          <w:color w:val="231F20"/>
          <w:spacing w:val="-22"/>
        </w:rPr>
        <w:t> </w:t>
      </w:r>
      <w:r>
        <w:rPr>
          <w:color w:val="231F20"/>
        </w:rPr>
        <w:t>4.2).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179" w:space="1150"/>
            <w:col w:w="5291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line="319" w:lineRule="auto" w:before="0"/>
        <w:ind w:left="361" w:right="142" w:firstLine="0"/>
        <w:jc w:val="left"/>
        <w:rPr>
          <w:sz w:val="12"/>
        </w:rPr>
      </w:pPr>
      <w:r>
        <w:rPr/>
        <w:pict>
          <v:group style="position:absolute;margin-left:39.685001pt;margin-top:-.162213pt;width:7.1pt;height:16.2pt;mso-position-horizontal-relative:page;mso-position-vertical-relative:paragraph;z-index:15817728" coordorigin="794,-3" coordsize="142,324">
            <v:rect style="position:absolute;left:793;top:-4;width:142;height:142" filled="true" fillcolor="#582e91" stroked="false">
              <v:fill type="solid"/>
            </v:rect>
            <v:rect style="position:absolute;left:793;top:178;width:142;height:142" filled="true" fillcolor="#59b6e7" stroked="false">
              <v:fill type="solid"/>
            </v:rect>
            <w10:wrap type="none"/>
          </v:group>
        </w:pict>
      </w:r>
      <w:r>
        <w:rPr/>
        <w:pict>
          <v:group style="position:absolute;margin-left:39.685001pt;margin-top:22.010187pt;width:184.3pt;height:141.75pt;mso-position-horizontal-relative:page;mso-position-vertical-relative:paragraph;z-index:15818752" coordorigin="794,440" coordsize="3686,2835">
            <v:rect style="position:absolute;left:1065;top:1331;width:153;height:1940" filled="true" fillcolor="#582e91" stroked="false">
              <v:fill type="solid"/>
            </v:rect>
            <v:rect style="position:absolute;left:1218;top:1988;width:141;height:1283" filled="true" fillcolor="#59b6e7" stroked="false">
              <v:fill type="solid"/>
            </v:rect>
            <v:rect style="position:absolute;left:1358;top:2469;width:153;height:802" filled="true" fillcolor="#ed1b2d" stroked="false">
              <v:fill type="solid"/>
            </v:rect>
            <v:rect style="position:absolute;left:1734;top:1187;width:153;height:2084" filled="true" fillcolor="#582e91" stroked="false">
              <v:fill type="solid"/>
            </v:rect>
            <v:rect style="position:absolute;left:1887;top:1524;width:141;height:1747" filled="true" fillcolor="#59b6e7" stroked="false">
              <v:fill type="solid"/>
            </v:rect>
            <v:rect style="position:absolute;left:2028;top:2420;width:153;height:850" filled="true" fillcolor="#ed1b2d" stroked="false">
              <v:fill type="solid"/>
            </v:rect>
            <v:rect style="position:absolute;left:2404;top:916;width:153;height:2355" filled="true" fillcolor="#582e91" stroked="false">
              <v:fill type="solid"/>
            </v:rect>
            <v:rect style="position:absolute;left:2556;top:1219;width:153;height:2052" filled="true" fillcolor="#59b6e7" stroked="false">
              <v:fill type="solid"/>
            </v:rect>
            <v:rect style="position:absolute;left:2709;top:2405;width:154;height:865" filled="true" fillcolor="#ed1b2d" stroked="false">
              <v:fill type="solid"/>
            </v:rect>
            <v:rect style="position:absolute;left:3085;top:1380;width:154;height:1891" filled="true" fillcolor="#582e91" stroked="false">
              <v:fill type="solid"/>
            </v:rect>
            <v:rect style="position:absolute;left:3238;top:1636;width:141;height:1634" filled="true" fillcolor="#59b6e7" stroked="false">
              <v:fill type="solid"/>
            </v:rect>
            <v:rect style="position:absolute;left:3378;top:1861;width:154;height:1410" filled="true" fillcolor="#ed1b2d" stroked="false">
              <v:fill type="solid"/>
            </v:rect>
            <v:rect style="position:absolute;left:3754;top:1043;width:153;height:2228" filled="true" fillcolor="#582e91" stroked="false">
              <v:fill type="solid"/>
            </v:rect>
            <v:rect style="position:absolute;left:3907;top:931;width:141;height:2340" filled="true" fillcolor="#59b6e7" stroked="false">
              <v:fill type="solid"/>
            </v:rect>
            <v:rect style="position:absolute;left:4047;top:1653;width:154;height:1618" filled="true" fillcolor="#ed1b2d" stroked="false">
              <v:fill type="solid"/>
            </v:rect>
            <v:shape style="position:absolute;left:793;top:445;width:3686;height:2830" coordorigin="794,445" coordsize="3686,2830" path="m4365,2952l4479,2952m4365,2647l4479,2647m4365,2327l4479,2327m4365,2007l4479,2007m4365,1701l4479,1701m4365,1382l4479,1382m4365,1062l4479,1062m4365,756l4479,756m962,3274l962,3163m1631,3274l1631,3163m2300,3274l2300,3163m2982,3274l2982,3163m3651,3275l3651,3163m4320,3275l4320,3163m794,2959l907,2959m794,2654l907,2654m794,2334l907,2334m794,2014l907,2014m794,1709l907,1709m794,1389l907,1389m794,1069l907,1069m794,764l907,764m4474,3270l799,3270,799,445,4474,445,4474,3270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Wage settlements </w:t>
      </w:r>
      <w:r>
        <w:rPr>
          <w:color w:val="231F20"/>
          <w:sz w:val="12"/>
        </w:rPr>
        <w:t>RPI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1258" w:val="left" w:leader="none"/>
        </w:tabs>
        <w:spacing w:before="0"/>
        <w:ind w:left="5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2003</w:t>
        <w:tab/>
      </w:r>
      <w:r>
        <w:rPr>
          <w:color w:val="231F20"/>
          <w:spacing w:val="-10"/>
          <w:w w:val="105"/>
          <w:sz w:val="12"/>
        </w:rPr>
        <w:t>04</w:t>
      </w:r>
    </w:p>
    <w:p>
      <w:pPr>
        <w:pStyle w:val="BodyText"/>
        <w:spacing w:before="1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32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CPI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88"/>
        <w:ind w:left="23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earlier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2"/>
        </w:rPr>
      </w:pPr>
    </w:p>
    <w:p>
      <w:pPr>
        <w:tabs>
          <w:tab w:pos="752" w:val="left" w:leader="none"/>
          <w:tab w:pos="1424" w:val="left" w:leader="none"/>
        </w:tabs>
        <w:spacing w:before="0"/>
        <w:ind w:left="64" w:right="0" w:firstLine="0"/>
        <w:jc w:val="left"/>
        <w:rPr>
          <w:sz w:val="12"/>
        </w:rPr>
      </w:pPr>
      <w:r>
        <w:rPr>
          <w:color w:val="231F20"/>
          <w:sz w:val="12"/>
        </w:rPr>
        <w:t>05</w:t>
        <w:tab/>
        <w:t>06</w:t>
        <w:tab/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19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4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3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1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line="268" w:lineRule="auto" w:before="28"/>
        <w:ind w:left="361"/>
      </w:pPr>
      <w:r>
        <w:rPr/>
        <w:br w:type="column"/>
      </w:r>
      <w:r>
        <w:rPr>
          <w:color w:val="231F20"/>
        </w:rPr>
        <w:t>Bonuses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5"/>
        </w:rPr>
        <w:t> </w:t>
      </w:r>
      <w:r>
        <w:rPr>
          <w:color w:val="231F20"/>
        </w:rPr>
        <w:t>volatile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4"/>
        </w:rPr>
        <w:t> </w:t>
      </w:r>
      <w:r>
        <w:rPr>
          <w:color w:val="231F20"/>
        </w:rPr>
        <w:t>months,</w:t>
      </w:r>
      <w:r>
        <w:rPr>
          <w:color w:val="231F20"/>
          <w:spacing w:val="-44"/>
        </w:rPr>
        <w:t> </w:t>
      </w:r>
      <w:r>
        <w:rPr>
          <w:color w:val="231F20"/>
        </w:rPr>
        <w:t>rising sharply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January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February</w:t>
      </w:r>
      <w:r>
        <w:rPr>
          <w:color w:val="231F20"/>
          <w:spacing w:val="-40"/>
        </w:rPr>
        <w:t> </w:t>
      </w:r>
      <w:r>
        <w:rPr>
          <w:color w:val="231F20"/>
        </w:rPr>
        <w:t>before</w:t>
      </w:r>
      <w:r>
        <w:rPr>
          <w:color w:val="231F20"/>
          <w:spacing w:val="-43"/>
        </w:rPr>
        <w:t> </w:t>
      </w:r>
      <w:r>
        <w:rPr>
          <w:color w:val="231F20"/>
        </w:rPr>
        <w:t>falling</w:t>
      </w:r>
      <w:r>
        <w:rPr>
          <w:color w:val="231F20"/>
          <w:spacing w:val="-41"/>
        </w:rPr>
        <w:t> </w:t>
      </w:r>
      <w:r>
        <w:rPr>
          <w:color w:val="231F20"/>
        </w:rPr>
        <w:t>back.</w:t>
      </w:r>
      <w:r>
        <w:rPr>
          <w:color w:val="231F20"/>
          <w:spacing w:val="-23"/>
        </w:rPr>
        <w:t> </w:t>
      </w:r>
      <w:r>
        <w:rPr>
          <w:color w:val="231F20"/>
        </w:rPr>
        <w:t>On average,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bonus</w:t>
      </w:r>
      <w:r>
        <w:rPr>
          <w:color w:val="231F20"/>
          <w:spacing w:val="-40"/>
        </w:rPr>
        <w:t> </w:t>
      </w:r>
      <w:r>
        <w:rPr>
          <w:color w:val="231F20"/>
        </w:rPr>
        <w:t>contribution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been</w:t>
      </w:r>
      <w:r>
        <w:rPr>
          <w:color w:val="231F20"/>
          <w:spacing w:val="-39"/>
        </w:rPr>
        <w:t> </w:t>
      </w:r>
      <w:r>
        <w:rPr>
          <w:color w:val="231F20"/>
        </w:rPr>
        <w:t>around</w:t>
      </w:r>
      <w:r>
        <w:rPr>
          <w:color w:val="231F20"/>
          <w:spacing w:val="-39"/>
        </w:rPr>
        <w:t> </w:t>
      </w:r>
      <w:r>
        <w:rPr>
          <w:color w:val="231F20"/>
        </w:rPr>
        <w:t>half</w:t>
      </w:r>
      <w:r>
        <w:rPr>
          <w:color w:val="231F20"/>
          <w:spacing w:val="-40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percentage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previous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bonuses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staff </w:t>
      </w:r>
      <w:r>
        <w:rPr>
          <w:color w:val="231F20"/>
          <w:w w:val="90"/>
        </w:rPr>
        <w:t>retention,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upwards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</w:rPr>
        <w:t>costs.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some</w:t>
      </w:r>
      <w:r>
        <w:rPr>
          <w:color w:val="231F20"/>
          <w:spacing w:val="-40"/>
        </w:rPr>
        <w:t> </w:t>
      </w:r>
      <w:r>
        <w:rPr>
          <w:color w:val="231F20"/>
        </w:rPr>
        <w:t>bonuses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reflect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sharing</w:t>
      </w:r>
      <w:r>
        <w:rPr>
          <w:color w:val="231F20"/>
          <w:spacing w:val="-42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previous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commit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paying </w:t>
      </w:r>
      <w:r>
        <w:rPr>
          <w:color w:val="231F20"/>
        </w:rPr>
        <w:t>higher</w:t>
      </w:r>
      <w:r>
        <w:rPr>
          <w:color w:val="231F20"/>
          <w:spacing w:val="-22"/>
        </w:rPr>
        <w:t> </w:t>
      </w:r>
      <w:r>
        <w:rPr>
          <w:color w:val="231F20"/>
        </w:rPr>
        <w:t>wages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future.</w:t>
      </w:r>
    </w:p>
    <w:p>
      <w:pPr>
        <w:pStyle w:val="BodyText"/>
        <w:spacing w:before="6"/>
      </w:pPr>
    </w:p>
    <w:p>
      <w:pPr>
        <w:pStyle w:val="BodyText"/>
        <w:spacing w:before="1"/>
        <w:ind w:left="361"/>
        <w:jc w:val="both"/>
      </w:pPr>
      <w:r>
        <w:rPr>
          <w:color w:val="231F20"/>
        </w:rPr>
        <w:t>Settlements, which form an important part of the</w:t>
      </w:r>
    </w:p>
    <w:p>
      <w:pPr>
        <w:pStyle w:val="BodyText"/>
        <w:spacing w:line="268" w:lineRule="auto" w:before="27"/>
        <w:ind w:left="361" w:right="259"/>
        <w:jc w:val="both"/>
      </w:pPr>
      <w:r>
        <w:rPr>
          <w:color w:val="231F20"/>
          <w:w w:val="90"/>
        </w:rPr>
        <w:t>wage-determination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process,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first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year: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 settlements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place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June.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5" w:equalWidth="0">
            <w:col w:w="1391" w:space="40"/>
            <w:col w:w="394" w:space="39"/>
            <w:col w:w="1973" w:space="39"/>
            <w:col w:w="218" w:space="1028"/>
            <w:col w:w="5498"/>
          </w:cols>
        </w:sectPr>
      </w:pPr>
    </w:p>
    <w:p>
      <w:pPr>
        <w:spacing w:line="244" w:lineRule="auto" w:before="71"/>
        <w:ind w:left="153" w:right="384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</w:t>
      </w:r>
      <w:r>
        <w:rPr>
          <w:color w:val="231F20"/>
          <w:sz w:val="11"/>
        </w:rPr>
        <w:t>the Labour Research Department and ONS.</w:t>
      </w:r>
    </w:p>
    <w:p>
      <w:pPr>
        <w:pStyle w:val="BodyText"/>
        <w:spacing w:before="1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six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 compared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year.</w:t>
      </w:r>
    </w:p>
    <w:p>
      <w:pPr>
        <w:pStyle w:val="BodyText"/>
        <w:spacing w:line="268" w:lineRule="auto"/>
        <w:ind w:left="153" w:right="618"/>
        <w:jc w:val="both"/>
      </w:pPr>
      <w:r>
        <w:rPr/>
        <w:br w:type="column"/>
      </w:r>
      <w:r>
        <w:rPr>
          <w:color w:val="231F20"/>
          <w:w w:val="90"/>
        </w:rPr>
        <w:t>first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averaged </w:t>
      </w:r>
      <w:r>
        <w:rPr>
          <w:color w:val="231F20"/>
          <w:w w:val="95"/>
        </w:rPr>
        <w:t>3.5%,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pickup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4.3).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settlements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2" w:equalWidth="0">
            <w:col w:w="4190" w:space="1139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bookmarkStart w:name="Food price inflation" w:id="62"/>
      <w:bookmarkEnd w:id="62"/>
      <w:r>
        <w:rPr/>
      </w:r>
      <w:bookmarkStart w:name="_bookmark14" w:id="63"/>
      <w:bookmarkEnd w:id="63"/>
      <w:r>
        <w:rPr/>
      </w:r>
      <w:r>
        <w:rPr>
          <w:color w:val="A70740"/>
        </w:rPr>
        <w:t>Food price</w:t>
      </w:r>
      <w:r>
        <w:rPr>
          <w:color w:val="A70740"/>
          <w:spacing w:val="-51"/>
        </w:rPr>
        <w:t> </w:t>
      </w:r>
      <w:r>
        <w:rPr>
          <w:color w:val="A70740"/>
        </w:rPr>
        <w:t>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Food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April.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annual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reached</w:t>
      </w:r>
      <w:r>
        <w:rPr>
          <w:color w:val="231F20"/>
          <w:spacing w:val="-44"/>
        </w:rPr>
        <w:t> </w:t>
      </w:r>
      <w:r>
        <w:rPr>
          <w:color w:val="231F20"/>
        </w:rPr>
        <w:t>6%,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highest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almost</w:t>
      </w:r>
      <w:r>
        <w:rPr>
          <w:color w:val="231F20"/>
          <w:spacing w:val="-44"/>
        </w:rPr>
        <w:t> </w:t>
      </w:r>
      <w:r>
        <w:rPr>
          <w:color w:val="231F20"/>
        </w:rPr>
        <w:t>six</w:t>
      </w:r>
      <w:r>
        <w:rPr>
          <w:color w:val="231F20"/>
          <w:spacing w:val="-45"/>
        </w:rPr>
        <w:t> </w:t>
      </w:r>
      <w:r>
        <w:rPr>
          <w:color w:val="231F20"/>
        </w:rPr>
        <w:t>years.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However,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June.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potential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whether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persist.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concludes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considerable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outlook,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both </w:t>
      </w:r>
      <w:r>
        <w:rPr>
          <w:color w:val="231F20"/>
        </w:rPr>
        <w:t>directions.</w:t>
      </w:r>
    </w:p>
    <w:p>
      <w:pPr>
        <w:pStyle w:val="BodyText"/>
        <w:spacing w:line="268" w:lineRule="auto" w:before="199"/>
        <w:ind w:left="153"/>
      </w:pP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sense,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overall</w:t>
      </w:r>
    </w:p>
    <w:p>
      <w:pPr>
        <w:pStyle w:val="BodyText"/>
        <w:spacing w:line="268" w:lineRule="auto"/>
        <w:ind w:left="153" w:right="160"/>
      </w:pP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depends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food 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goods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services,</w:t>
      </w:r>
      <w:r>
        <w:rPr>
          <w:color w:val="231F20"/>
          <w:spacing w:val="-35"/>
        </w:rPr>
        <w:t> </w:t>
      </w:r>
      <w:r>
        <w:rPr>
          <w:color w:val="231F20"/>
        </w:rPr>
        <w:t>thus</w:t>
      </w:r>
      <w:r>
        <w:rPr>
          <w:color w:val="231F20"/>
          <w:spacing w:val="-35"/>
        </w:rPr>
        <w:t> </w:t>
      </w:r>
      <w:r>
        <w:rPr>
          <w:color w:val="231F20"/>
        </w:rPr>
        <w:t>depressing</w:t>
      </w:r>
      <w:r>
        <w:rPr>
          <w:color w:val="231F20"/>
          <w:spacing w:val="-35"/>
        </w:rPr>
        <w:t> </w:t>
      </w:r>
      <w:r>
        <w:rPr>
          <w:color w:val="231F20"/>
        </w:rPr>
        <w:t>their</w:t>
      </w:r>
      <w:r>
        <w:rPr>
          <w:color w:val="231F20"/>
          <w:spacing w:val="-33"/>
        </w:rPr>
        <w:t> </w:t>
      </w:r>
      <w:r>
        <w:rPr>
          <w:color w:val="231F20"/>
        </w:rPr>
        <w:t>prices.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448"/>
      </w:pPr>
      <w:r>
        <w:rPr>
          <w:color w:val="231F20"/>
          <w:w w:val="95"/>
        </w:rPr>
        <w:t>foodstuffs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meat.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China,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membership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WTO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 tariffs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lowered.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Chinese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 products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compared 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</w:p>
    <w:p>
      <w:pPr>
        <w:pStyle w:val="BodyText"/>
        <w:spacing w:line="268" w:lineRule="auto"/>
        <w:ind w:left="153" w:right="221"/>
      </w:pPr>
      <w:r>
        <w:rPr>
          <w:color w:val="231F20"/>
          <w:w w:val="90"/>
        </w:rPr>
        <w:t>foodstuffs,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maize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converted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into biofuels, have become increasingly important. For example, </w:t>
      </w:r>
      <w:r>
        <w:rPr>
          <w:color w:val="231F20"/>
        </w:rPr>
        <w:t>ethanol</w:t>
      </w:r>
      <w:r>
        <w:rPr>
          <w:color w:val="231F20"/>
          <w:spacing w:val="-40"/>
        </w:rPr>
        <w:t> </w:t>
      </w:r>
      <w:r>
        <w:rPr>
          <w:color w:val="231F20"/>
        </w:rPr>
        <w:t>production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-42"/>
        </w:rPr>
        <w:t> </w:t>
      </w:r>
      <w:r>
        <w:rPr>
          <w:color w:val="231F20"/>
        </w:rPr>
        <w:t>States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estimated</w:t>
      </w:r>
      <w:r>
        <w:rPr>
          <w:color w:val="231F20"/>
          <w:spacing w:val="-42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account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fifth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maize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5% 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ago.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30% 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persist.</w:t>
      </w:r>
    </w:p>
    <w:p>
      <w:pPr>
        <w:pStyle w:val="BodyText"/>
        <w:spacing w:before="9"/>
        <w:rPr>
          <w:sz w:val="29"/>
        </w:rPr>
      </w:pPr>
    </w:p>
    <w:p>
      <w:pPr>
        <w:spacing w:line="259" w:lineRule="auto" w:before="1"/>
        <w:ind w:left="155" w:right="1172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International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food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price inflation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</w:t>
      </w:r>
    </w:p>
    <w:p>
      <w:pPr>
        <w:spacing w:line="123" w:lineRule="exact" w:before="155"/>
        <w:ind w:left="2978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3" w:lineRule="exact" w:before="0"/>
        <w:ind w:left="391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spacing w:line="119" w:lineRule="exact" w:before="0"/>
        <w:ind w:left="3914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after="0" w:line="119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5156" w:space="173"/>
            <w:col w:w="5291"/>
          </w:cols>
        </w:sectPr>
      </w:pPr>
    </w:p>
    <w:p>
      <w:pPr>
        <w:pStyle w:val="BodyText"/>
        <w:spacing w:line="268" w:lineRule="auto" w:before="3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reasonably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types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food.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vegetables,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cereals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dairy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</w:p>
    <w:p>
      <w:pPr>
        <w:pStyle w:val="BodyText"/>
        <w:spacing w:line="188" w:lineRule="exact"/>
        <w:ind w:left="153"/>
      </w:pPr>
      <w:r>
        <w:rPr>
          <w:color w:val="231F20"/>
          <w:w w:val="95"/>
        </w:rPr>
        <w:t>risen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goods,</w:t>
      </w:r>
    </w:p>
    <w:p>
      <w:pPr>
        <w:spacing w:before="33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Euro area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United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States</w:t>
      </w:r>
    </w:p>
    <w:p>
      <w:pPr>
        <w:spacing w:before="31"/>
        <w:ind w:left="27" w:right="1585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United Kingdom</w:t>
      </w:r>
    </w:p>
    <w:p>
      <w:pPr>
        <w:spacing w:before="23"/>
        <w:ind w:left="0" w:right="217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6"/>
        </w:rPr>
      </w:pPr>
    </w:p>
    <w:p>
      <w:pPr>
        <w:spacing w:before="0"/>
        <w:ind w:left="0" w:right="215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203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  <w:cols w:num="4" w:equalWidth="0">
            <w:col w:w="5124" w:space="1246"/>
            <w:col w:w="643" w:space="300"/>
            <w:col w:w="804" w:space="39"/>
            <w:col w:w="2464"/>
          </w:cols>
        </w:sectPr>
      </w:pPr>
    </w:p>
    <w:p>
      <w:pPr>
        <w:pStyle w:val="BodyText"/>
        <w:tabs>
          <w:tab w:pos="5484" w:val="left" w:leader="none"/>
          <w:tab w:pos="8986" w:val="left" w:leader="none"/>
          <w:tab w:pos="9235" w:val="left" w:leader="none"/>
        </w:tabs>
        <w:spacing w:line="296" w:lineRule="exact"/>
        <w:ind w:left="153"/>
        <w:rPr>
          <w:sz w:val="16"/>
        </w:rPr>
      </w:pPr>
      <w:r>
        <w:rPr/>
        <w:pict>
          <v:shape style="position:absolute;margin-left:494.176208pt;margin-top:8.453660pt;width:3.35pt;height:7.2pt;mso-position-horizontal-relative:page;mso-position-vertical-relative:paragraph;z-index:-199726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5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  <w:tab/>
      </w:r>
      <w:r>
        <w:rPr>
          <w:color w:val="231F20"/>
          <w:w w:val="95"/>
          <w:position w:val="11"/>
          <w:u w:val="single" w:color="231F20"/>
        </w:rPr>
        <w:t> </w:t>
        <w:tab/>
      </w:r>
      <w:r>
        <w:rPr>
          <w:color w:val="231F20"/>
          <w:w w:val="95"/>
          <w:position w:val="11"/>
        </w:rPr>
        <w:tab/>
      </w:r>
      <w:r>
        <w:rPr>
          <w:color w:val="231F20"/>
          <w:position w:val="11"/>
          <w:sz w:val="16"/>
        </w:rPr>
        <w:t>+</w:t>
      </w:r>
    </w:p>
    <w:p>
      <w:pPr>
        <w:pStyle w:val="BodyText"/>
        <w:tabs>
          <w:tab w:pos="9241" w:val="left" w:leader="none"/>
        </w:tabs>
        <w:spacing w:line="267" w:lineRule="exact"/>
        <w:ind w:left="153"/>
        <w:rPr>
          <w:sz w:val="16"/>
        </w:rPr>
      </w:pPr>
      <w:r>
        <w:rPr/>
        <w:pict>
          <v:shape style="position:absolute;margin-left:495.027008pt;margin-top:9.092019pt;width:2.5pt;height:7.2pt;mso-position-horizontal-relative:page;mso-position-vertical-relative:paragraph;z-index:-199720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7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supply.</w:t>
        <w:tab/>
      </w:r>
      <w:r>
        <w:rPr>
          <w:color w:val="231F20"/>
          <w:position w:val="8"/>
          <w:sz w:val="16"/>
        </w:rPr>
        <w:t>–</w:t>
      </w:r>
    </w:p>
    <w:p>
      <w:pPr>
        <w:pStyle w:val="BodyText"/>
        <w:spacing w:before="3"/>
        <w:rPr>
          <w:sz w:val="12"/>
        </w:rPr>
      </w:pPr>
    </w:p>
    <w:p>
      <w:pPr>
        <w:spacing w:before="102"/>
        <w:ind w:left="924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9309" w:val="right" w:leader="none"/>
        </w:tabs>
        <w:spacing w:before="38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21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26"/>
          <w:sz w:val="18"/>
        </w:rPr>
        <w:t> </w:t>
      </w:r>
      <w:r>
        <w:rPr>
          <w:color w:val="231F20"/>
          <w:sz w:val="18"/>
        </w:rPr>
        <w:t>Contribution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food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inflation</w:t>
        <w:tab/>
      </w:r>
      <w:r>
        <w:rPr>
          <w:color w:val="231F20"/>
          <w:position w:val="-7"/>
          <w:sz w:val="12"/>
        </w:rPr>
        <w:t>3</w:t>
      </w:r>
    </w:p>
    <w:p>
      <w:pPr>
        <w:spacing w:before="168"/>
        <w:ind w:left="9244" w:right="0" w:firstLine="0"/>
        <w:jc w:val="left"/>
        <w:rPr>
          <w:sz w:val="12"/>
        </w:rPr>
      </w:pPr>
      <w:r>
        <w:rPr/>
        <w:pict>
          <v:rect style="position:absolute;margin-left:123.019997pt;margin-top:4.732382pt;width:7.086pt;height:7.0864pt;mso-position-horizontal-relative:page;mso-position-vertical-relative:paragraph;z-index:15819776" filled="true" fillcolor="#ab937c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20288" from="314.438995pt,12.360782pt" to="314.438995pt,6.728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0800" from="336.84201pt,12.360782pt" to="336.84201pt,6.728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1312" from="359.734985pt,12.360782pt" to="359.734985pt,6.728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1824" from="382.010986pt,12.360782pt" to="382.010986pt,6.728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2336" from="404.287994pt,12.360782pt" to="404.287994pt,6.728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2848" from="427.181pt,12.360782pt" to="427.181pt,6.728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3360" from="449.472992pt,12.397782pt" to="449.472992pt,6.76378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3872" from="471.75pt,12.397782pt" to="471.75pt,6.763782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48.317799pt;margin-top:4.272782pt;width:435.55pt;height:17.3pt;mso-position-horizontal-relative:page;mso-position-vertical-relative:paragraph;z-index:1582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4"/>
                    <w:gridCol w:w="142"/>
                    <w:gridCol w:w="2513"/>
                    <w:gridCol w:w="1653"/>
                    <w:gridCol w:w="422"/>
                    <w:gridCol w:w="457"/>
                    <w:gridCol w:w="448"/>
                    <w:gridCol w:w="894"/>
                    <w:gridCol w:w="689"/>
                  </w:tblGrid>
                  <w:tr>
                    <w:trPr>
                      <w:trHeight w:val="190" w:hRule="atLeast"/>
                    </w:trPr>
                    <w:tc>
                      <w:tcPr>
                        <w:tcW w:w="149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Vegetables</w:t>
                        </w:r>
                      </w:p>
                    </w:tc>
                    <w:tc>
                      <w:tcPr>
                        <w:tcW w:w="1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Milk, cheese and eggs</w:t>
                        </w:r>
                      </w:p>
                    </w:tc>
                    <w:tc>
                      <w:tcPr>
                        <w:tcW w:w="4563" w:type="dxa"/>
                        <w:gridSpan w:val="6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49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1" w:lineRule="exact" w:before="13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Meat and fish</w:t>
                        </w:r>
                      </w:p>
                    </w:tc>
                    <w:tc>
                      <w:tcPr>
                        <w:tcW w:w="142" w:type="dxa"/>
                        <w:shd w:val="clear" w:color="auto" w:fill="B01C8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1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8" w:lineRule="exact" w:before="7"/>
                          <w:ind w:left="7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Non-alcoholic beverages</w:t>
                        </w:r>
                      </w:p>
                    </w:tc>
                    <w:tc>
                      <w:tcPr>
                        <w:tcW w:w="165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33" w:lineRule="exact" w:before="1"/>
                          <w:ind w:right="1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2000</w:t>
                        </w:r>
                      </w:p>
                    </w:tc>
                    <w:tc>
                      <w:tcPr>
                        <w:tcW w:w="42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33" w:lineRule="exact" w:before="1"/>
                          <w:ind w:left="134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01</w:t>
                        </w:r>
                      </w:p>
                    </w:tc>
                    <w:tc>
                      <w:tcPr>
                        <w:tcW w:w="4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33" w:lineRule="exact" w:before="1"/>
                          <w:ind w:left="149" w:right="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44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33" w:lineRule="exact" w:before="1"/>
                          <w:ind w:left="137" w:right="1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03</w:t>
                        </w:r>
                      </w:p>
                    </w:tc>
                    <w:tc>
                      <w:tcPr>
                        <w:tcW w:w="894" w:type="dxa"/>
                        <w:shd w:val="clear" w:color="auto" w:fill="F1DEDD"/>
                      </w:tcPr>
                      <w:p>
                        <w:pPr>
                          <w:pStyle w:val="TableParagraph"/>
                          <w:tabs>
                            <w:tab w:pos="615" w:val="left" w:leader="none"/>
                          </w:tabs>
                          <w:spacing w:line="133" w:lineRule="exact" w:before="1"/>
                          <w:ind w:left="157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04</w:t>
                          <w:tab/>
                          <w:t>05</w:t>
                        </w:r>
                      </w:p>
                    </w:tc>
                    <w:tc>
                      <w:tcPr>
                        <w:tcW w:w="689" w:type="dxa"/>
                        <w:shd w:val="clear" w:color="auto" w:fill="F1DEDD"/>
                      </w:tcPr>
                      <w:p>
                        <w:pPr>
                          <w:pStyle w:val="TableParagraph"/>
                          <w:tabs>
                            <w:tab w:pos="515" w:val="left" w:leader="none"/>
                          </w:tabs>
                          <w:spacing w:line="133" w:lineRule="exact" w:before="1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06</w:t>
                          <w:tab/>
                          <w:t>07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104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line="220" w:lineRule="auto" w:before="170"/>
        <w:ind w:left="376" w:right="-9" w:firstLine="0"/>
        <w:jc w:val="left"/>
        <w:rPr>
          <w:sz w:val="11"/>
        </w:rPr>
      </w:pPr>
      <w:r>
        <w:rPr>
          <w:color w:val="231F20"/>
          <w:w w:val="90"/>
          <w:sz w:val="12"/>
        </w:rPr>
        <w:t>Bread and cereals </w:t>
      </w:r>
      <w:r>
        <w:rPr>
          <w:color w:val="231F20"/>
          <w:sz w:val="12"/>
        </w:rPr>
        <w:t>Total</w:t>
      </w:r>
      <w:r>
        <w:rPr>
          <w:color w:val="231F20"/>
          <w:position w:val="4"/>
          <w:sz w:val="11"/>
        </w:rPr>
        <w:t>(a)</w:t>
      </w:r>
    </w:p>
    <w:p>
      <w:pPr>
        <w:spacing w:before="154"/>
        <w:ind w:left="37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Other</w:t>
      </w:r>
    </w:p>
    <w:p>
      <w:pPr>
        <w:spacing w:before="333"/>
        <w:ind w:left="37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1"/>
        <w:ind w:left="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0.7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19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22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7"/>
        <w:rPr>
          <w:sz w:val="15"/>
        </w:rPr>
      </w:pPr>
    </w:p>
    <w:p>
      <w:pPr>
        <w:spacing w:line="134" w:lineRule="exact" w:before="0"/>
        <w:ind w:left="3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spacing w:line="174" w:lineRule="exact" w:before="0"/>
        <w:ind w:left="1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0" w:lineRule="exact" w:before="0"/>
        <w:ind w:left="19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3" w:lineRule="exact" w:before="0"/>
        <w:ind w:left="2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4"/>
        <w:ind w:left="3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10"/>
        </w:rPr>
      </w:pPr>
    </w:p>
    <w:p>
      <w:pPr>
        <w:spacing w:before="0"/>
        <w:ind w:left="378" w:right="0" w:firstLine="0"/>
        <w:jc w:val="left"/>
        <w:rPr>
          <w:sz w:val="11"/>
        </w:rPr>
      </w:pPr>
      <w:r>
        <w:rPr>
          <w:color w:val="231F20"/>
          <w:sz w:val="11"/>
        </w:rPr>
        <w:t>Sources: Bureau of Labor Statistics, Eurostat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2"/>
          <w:numId w:val="22"/>
        </w:numPr>
        <w:tabs>
          <w:tab w:pos="549" w:val="left" w:leader="none"/>
        </w:tabs>
        <w:spacing w:line="244" w:lineRule="auto" w:before="0" w:after="0"/>
        <w:ind w:left="548" w:right="1387" w:hanging="171"/>
        <w:jc w:val="left"/>
        <w:rPr>
          <w:sz w:val="11"/>
        </w:rPr>
      </w:pPr>
      <w:r>
        <w:rPr>
          <w:color w:val="231F20"/>
          <w:w w:val="90"/>
          <w:sz w:val="11"/>
        </w:rPr>
        <w:t>Annual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food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non-alcoholic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beverages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less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overall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domestic </w:t>
      </w:r>
      <w:r>
        <w:rPr>
          <w:color w:val="231F20"/>
          <w:sz w:val="11"/>
        </w:rPr>
        <w:t>CPI inflation. Non seasonally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68" w:lineRule="auto"/>
        <w:ind w:left="376" w:right="119"/>
      </w:pPr>
      <w:r>
        <w:rPr>
          <w:color w:val="231F20"/>
          <w:w w:val="90"/>
        </w:rPr>
        <w:t>Food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factors.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drought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suffered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Australia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major wheat exporter — substantially reduced its wheat </w:t>
      </w:r>
      <w:r>
        <w:rPr>
          <w:color w:val="231F20"/>
          <w:w w:val="90"/>
        </w:rPr>
        <w:t>output.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  <w:w w:val="95"/>
        </w:rPr>
        <w:t>prove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temporary,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climate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greater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Another </w:t>
      </w:r>
      <w:r>
        <w:rPr>
          <w:color w:val="231F20"/>
          <w:w w:val="95"/>
        </w:rPr>
        <w:t>potential supply factor affecting food prices is the sharp 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2004–06.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cost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energy-intensive</w:t>
      </w:r>
      <w:r>
        <w:rPr>
          <w:color w:val="231F20"/>
          <w:spacing w:val="-42"/>
        </w:rPr>
        <w:t> </w:t>
      </w:r>
      <w:r>
        <w:rPr>
          <w:color w:val="231F20"/>
        </w:rPr>
        <w:t>inputs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agriculture,</w:t>
      </w:r>
      <w:r>
        <w:rPr>
          <w:color w:val="231F20"/>
          <w:spacing w:val="-43"/>
        </w:rPr>
        <w:t> </w:t>
      </w:r>
      <w:r>
        <w:rPr>
          <w:color w:val="231F20"/>
        </w:rPr>
        <w:t>such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5" w:equalWidth="0">
            <w:col w:w="1253" w:space="406"/>
            <w:col w:w="704" w:space="249"/>
            <w:col w:w="1232" w:space="39"/>
            <w:col w:w="218" w:space="1006"/>
            <w:col w:w="5513"/>
          </w:cols>
        </w:sectPr>
      </w:pPr>
    </w:p>
    <w:p>
      <w:pPr>
        <w:pStyle w:val="BodyText"/>
        <w:rPr>
          <w:sz w:val="13"/>
        </w:rPr>
      </w:pPr>
    </w:p>
    <w:p>
      <w:pPr>
        <w:tabs>
          <w:tab w:pos="1823" w:val="left" w:leader="none"/>
        </w:tabs>
        <w:spacing w:before="1"/>
        <w:ind w:left="341" w:right="0" w:firstLine="0"/>
        <w:jc w:val="left"/>
        <w:rPr>
          <w:sz w:val="12"/>
        </w:rPr>
      </w:pPr>
      <w:r>
        <w:rPr>
          <w:color w:val="231F20"/>
          <w:sz w:val="12"/>
        </w:rPr>
        <w:t>Jan.    Mar.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May  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July</w:t>
        <w:tab/>
        <w:t>Sep. Nov. Jan. Mar.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May</w:t>
      </w:r>
    </w:p>
    <w:p>
      <w:pPr>
        <w:tabs>
          <w:tab w:pos="3065" w:val="left" w:leader="none"/>
        </w:tabs>
        <w:spacing w:line="133" w:lineRule="exact" w:before="33"/>
        <w:ind w:left="1389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</w:r>
    </w:p>
    <w:p>
      <w:pPr>
        <w:spacing w:before="64"/>
        <w:ind w:left="3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0.2</w:t>
      </w:r>
    </w:p>
    <w:p>
      <w:pPr>
        <w:pStyle w:val="BodyText"/>
        <w:spacing w:line="232" w:lineRule="exact"/>
        <w:ind w:left="341"/>
      </w:pPr>
      <w:r>
        <w:rPr/>
        <w:br w:type="column"/>
      </w:r>
      <w:r>
        <w:rPr>
          <w:color w:val="231F20"/>
          <w:w w:val="95"/>
        </w:rPr>
        <w:t>fertiliser, transport and machinery.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640"/>
          <w:cols w:num="3" w:equalWidth="0">
            <w:col w:w="3495" w:space="71"/>
            <w:col w:w="535" w:space="1040"/>
            <w:col w:w="5479"/>
          </w:cols>
        </w:sectPr>
      </w:pPr>
    </w:p>
    <w:p>
      <w:pPr>
        <w:spacing w:line="244" w:lineRule="auto" w:before="82"/>
        <w:ind w:left="323" w:right="900" w:hanging="171"/>
        <w:jc w:val="left"/>
        <w:rPr>
          <w:sz w:val="11"/>
        </w:rPr>
      </w:pPr>
      <w:r>
        <w:rPr/>
        <w:pict>
          <v:group style="position:absolute;margin-left:19.841999pt;margin-top:56.693001pt;width:575.25pt;height:734.2pt;mso-position-horizontal-relative:page;mso-position-vertical-relative:page;z-index:-19977728" coordorigin="397,1134" coordsize="11505,14684">
            <v:rect style="position:absolute;left:396;top:1133;width:11505;height:14684" filled="true" fillcolor="#f1dedd" stroked="false">
              <v:fill type="solid"/>
            </v:rect>
            <v:rect style="position:absolute;left:798;top:9266;width:3676;height:2825" filled="false" stroked="true" strokeweight=".5pt" strokecolor="#231f20">
              <v:stroke dashstyle="solid"/>
            </v:rect>
            <v:shape style="position:absolute;left:1000;top:11217;width:3267;height:251" coordorigin="1000,11217" coordsize="3267,251" path="m1123,11414l1000,11414,1000,11468,1123,11468,1123,11414xm1306,11379l1183,11379,1183,11468,1306,11468,1306,11379xm1502,11414l1366,11414,1366,11468,1502,11468,1502,11414xm1684,11379l1562,11379,1562,11468,1684,11468,1684,11379xm1867,11342l1745,11342,1745,11468,1867,11468,1867,11342xm2050,11288l1927,11288,1927,11468,2050,11468,2050,11288xm2233,11342l2110,11342,2110,11468,2233,11468,2233,11342xm2416,11342l2293,11342,2293,11468,2416,11468,2416,11342xm2609,11254l2476,11254,2476,11468,2609,11468,2609,11254xm2792,11217l2671,11217,2671,11468,2792,11468,2792,11217xm2975,11254l2854,11254,2854,11468,2975,11468,2975,11254xm3157,11288l3037,11288,3037,11468,3157,11468,3157,11288xm3340,11342l3220,11342,3220,11468,3340,11468,3340,11342xm3523,11288l3403,11288,3403,11468,3523,11468,3523,11288xm3719,11254l3586,11254,3586,11468,3719,11468,3719,11254xm3902,11254l3779,11254,3779,11468,3902,11468,3902,11254xm4085,11254l3962,11254,3962,11468,4085,11468,4085,11254xm4267,11288l4145,11288,4145,11468,4267,11468,4267,11288xe" filled="true" fillcolor="#b01c88" stroked="false">
              <v:path arrowok="t"/>
              <v:fill type="solid"/>
            </v:shape>
            <v:shape style="position:absolute;left:1000;top:11003;width:3267;height:536" coordorigin="1000,11004" coordsize="3267,536" path="m1123,11254l1000,11254,1000,11414,1123,11414,1123,11254xm1306,11183l1183,11183,1183,11379,1306,11379,1306,11183xm1502,11468l1366,11468,1366,11502,1502,11502,1502,11468xm1684,11468l1562,11468,1562,11539,1684,11539,1684,11468xm1867,11468l1745,11468,1745,11539,1867,11539,1867,11468xm2050,11468l1927,11468,1927,11502,2050,11502,2050,11468xm2233,11254l2110,11254,2110,11342,2233,11342,2233,11254xm2416,11254l2293,11254,2293,11342,2416,11342,2416,11254xm2609,11183l2476,11183,2476,11254,2609,11254,2609,11183xm2792,11163l2671,11163,2671,11217,2792,11217,2792,11163xm2975,11183l2854,11183,2854,11254,2975,11254,2975,11183xm3157,11217l3037,11217,3037,11288,3157,11288,3157,11217xm3340,11288l3220,11288,3220,11342,3340,11342,3340,11288xm3719,11040l3586,11040,3586,11254,3719,11254,3719,11040xm3902,11004l3779,11004,3779,11254,3902,11254,3902,11004xm4085,11004l3962,11004,3962,11254,4085,11254,4085,11004xm4267,11057l4145,11057,4145,11288,4267,11288,4267,11057xe" filled="true" fillcolor="#ab937c" stroked="false">
              <v:path arrowok="t"/>
              <v:fill type="solid"/>
            </v:shape>
            <v:shape style="position:absolute;left:1000;top:10753;width:3267;height:661" coordorigin="1000,10753" coordsize="3267,661" path="m1123,11163l1000,11163,1000,11254,1123,11254,1123,11163xm1306,11129l1183,11129,1183,11183,1306,11183,1306,11129xm1502,11342l1366,11342,1366,11414,1502,11414,1502,11342xm1684,11288l1562,11288,1562,11379,1684,11379,1684,11288xm1867,11288l1745,11288,1745,11342,1867,11342,1867,11288xm2050,11217l1927,11217,1927,11288,2050,11288,2050,11217xm2233,11163l2110,11163,2110,11254,2233,11254,2233,11163xm2416,11183l2293,11183,2293,11254,2416,11254,2416,11183xm2609,11092l2476,11092,2476,11183,2609,11183,2609,11092xm2792,11040l2671,11040,2671,11163,2792,11163,2792,11040xm2975,11057l2854,11057,2854,11183,2975,11183,2975,11057xm3157,11092l3037,11092,3037,11217,3157,11217,3157,11092xm3340,11183l3220,11183,3220,11288,3340,11288,3340,11183xm3523,11163l3403,11163,3403,11288,3523,11288,3523,11163xm3719,10807l3586,10807,3586,11040,3719,11040,3719,10807xm3902,10807l3779,10807,3779,11004,3902,11004,3902,10807xm4085,10753l3962,10753,3962,11004,4085,11004,4085,10753xm4267,10807l4145,10807,4145,11057,4267,11057,4267,10807xe" filled="true" fillcolor="#75c043" stroked="false">
              <v:path arrowok="t"/>
              <v:fill type="solid"/>
            </v:shape>
            <v:shape style="position:absolute;left:1000;top:10325;width:3267;height:1017" coordorigin="1000,10326" coordsize="3267,1017" path="m1123,11040l1000,11040,1000,11163,1123,11163,1123,11040xm1306,11003l1183,11003,1183,11129,1306,11129,1306,11003xm1502,11325l1366,11325,1366,11342,1502,11342,1502,11325xm1684,11183l1562,11183,1562,11288,1684,11288,1684,11183xm1867,11183l1745,11183,1745,11288,1867,11288,1867,11183xm2050,11003l1927,11003,1927,11217,2050,11217,2050,11003xm2233,10807l2110,10807,2110,11163,2233,11163,2233,10807xm2416,10844l2293,10844,2293,11183,2416,11183,2416,10844xm2609,10773l2476,10773,2476,11092,2609,11092,2609,10773xm2792,10593l2671,10593,2671,11040,2792,11040,2792,10593xm2975,10753l2854,10753,2854,11057,2975,11057,2975,10753xm3157,10681l3037,10681,3037,11092,3157,11092,3157,10681xm3340,10844l3220,10844,3220,11183,3340,11183,3340,10844xm3523,10773l3403,10773,3403,11163,3523,11163,3523,10773xm3719,10326l3586,10326,3586,10807,3719,10807,3719,10326xm3902,10362l3779,10362,3779,10807,3902,10807,3902,10362xm4085,10434l3962,10434,3962,10753,4085,10753,4085,10434xm4267,10522l4145,10522,4145,10807,4267,10807,4267,10522xe" filled="true" fillcolor="#f6891f" stroked="false">
              <v:path arrowok="t"/>
              <v:fill type="solid"/>
            </v:shape>
            <v:shape style="position:absolute;left:1000;top:9738;width:3267;height:2123" coordorigin="1000,9738" coordsize="3267,2123" path="m1123,11468l1000,11468,1000,11610,1123,11610,1123,11468xm1306,11468l1183,11468,1183,11664,1306,11664,1306,11468xm1502,11502l1366,11502,1366,11861,1502,11861,1502,11502xm1684,11539l1562,11539,1562,11787,1684,11787,1684,11539xm2050,10844l1927,10844,1927,11003,2050,11003,2050,10844xm2233,10593l2110,10593,2110,10807,2233,10807,2233,10593xm2416,10610l2293,10610,2293,10844,2416,10844,2416,10610xm2609,10522l2476,10522,2476,10773,2609,10773,2609,10522xm2792,10200l2671,10200,2671,10593,2792,10593,2792,10200xm2975,10183l2854,10183,2854,10753,2975,10753,2975,10183xm3157,10325l3037,10325,3037,10681,3157,10681,3157,10325xm3340,10468l3220,10468,3220,10844,3340,10844,3340,10468xm3523,10362l3403,10362,3403,10773,3523,10773,3523,10362xm3719,9898l3586,9898,3586,10326,3719,10326,3719,9898xm3902,9738l3779,9738,3779,10362,3902,10362,3902,9738xm4085,10023l3962,10023,3962,10434,4085,10434,4085,10023xm4267,10112l4145,10112,4145,10522,4267,10522,4267,10112xe" filled="true" fillcolor="#9c8dc3" stroked="false">
              <v:path arrowok="t"/>
              <v:fill type="solid"/>
            </v:shape>
            <v:shape style="position:absolute;left:1000;top:9542;width:3267;height:1784" coordorigin="1000,9542" coordsize="3267,1784" path="m1123,10932l1000,10932,1000,11040,1123,11040,1123,10932xm1306,10898l1183,10898,1183,11003,1306,11003,1306,10898xm1502,11217l1366,11217,1366,11325,1502,11325,1502,11217xm1684,11040l1562,11040,1562,11183,1684,11183,1684,11040xm1867,11040l1745,11040,1745,11183,1867,11183,1867,11040xm2233,10434l2110,10434,2110,10593,2233,10593,2233,10434xm2416,10362l2293,10362,2293,10610,2416,10610,2416,10362xm2609,10200l2476,10200,2476,10522,2609,10522,2609,10200xm2792,9952l2671,9952,2671,10200,2792,10200,2792,9952xm2975,9863l2854,9863,2854,10183,2975,10183,2975,9863xm3157,9986l3037,9986,3037,10325,3157,10325,3157,9986xm3340,10200l3220,10200,3220,10468,3340,10468,3340,10200xm3523,10040l3403,10040,3403,10362,3523,10362,3523,10040xm3719,9667l3586,9667,3586,9898,3719,9898,3719,9667xm3902,9542l3779,9542,3779,9738,3902,9738,3902,9542xm4085,9863l3962,9863,3962,10023,4085,10023,4085,9863xm4267,9915l4145,9915,4145,10112,4267,10112,4267,9915xe" filled="true" fillcolor="#00558b" stroked="false">
              <v:path arrowok="t"/>
              <v:fill type="solid"/>
            </v:shape>
            <v:shape style="position:absolute;left:4365;top:9577;width:114;height:2211" coordorigin="4365,9577" coordsize="114,2211" path="m4365,11788l4479,11788m4365,11469l4479,11469m4365,11165l4479,11165m4365,10845l4479,10845m4365,10523l4479,10523m4365,10201l4479,10201m4365,9899l4479,9899m4365,9577l4479,9577e" filled="false" stroked="true" strokeweight=".5pt" strokecolor="#231f20">
              <v:path arrowok="t"/>
              <v:stroke dashstyle="solid"/>
            </v:shape>
            <v:line style="position:absolute" from="978,11470" to="4305,11470" stroked="true" strokeweight=".5pt" strokecolor="#231f20">
              <v:stroke dashstyle="solid"/>
            </v:line>
            <v:shape style="position:absolute;left:979;top:11982;width:3328;height:114" coordorigin="979,11983" coordsize="3328,114" path="m1162,12096l1162,12039m1538,12096l1538,12039m1904,12096l1904,12039m2269,12096l2269,12039m2648,12096l2648,12039m3013,12096l3013,12039m3379,12096l3379,12039m3757,12096l3757,12039m4123,12096l4123,12039m979,12096l979,11983m1345,12096l1345,12039m1721,12096l1721,12039m2086,12096l2086,12039m2452,12096l2452,12039m2831,12096l2831,12039m3196,12096l3196,11983m3562,12096l3562,12039m3940,12096l3940,12039m4306,12096l4306,12039e" filled="false" stroked="true" strokeweight=".5pt" strokecolor="#231f20">
              <v:path arrowok="t"/>
              <v:stroke dashstyle="solid"/>
            </v:shape>
            <v:shape style="position:absolute;left:1075;top:9542;width:3132;height:2069" coordorigin="1076,9542" coordsize="3132,2069" path="m1076,11057l1259,11093,1442,11610,1624,11343,1807,11093,1990,10879,2185,10434,2367,10362,2550,10202,2733,9952,2916,9863,3099,9988,3293,10202,3476,10041,3659,9666,3842,9542,4024,9863,4207,9916e" filled="false" stroked="true" strokeweight="1.0pt" strokecolor="#ed1b2d">
              <v:path arrowok="t"/>
              <v:stroke dashstyle="solid"/>
            </v:shape>
            <v:shape style="position:absolute;left:793;top:9577;width:114;height:2211" coordorigin="794,9577" coordsize="114,2211" path="m794,11788l907,11788m794,11469l907,11469m794,11164l907,11164m794,10845l907,10845m794,10523l907,10523m794,10202l907,10202m794,9899l907,9899m794,9577l907,9577e" filled="false" stroked="true" strokeweight=".5pt" strokecolor="#231f20">
              <v:path arrowok="t"/>
              <v:stroke dashstyle="solid"/>
            </v:shape>
            <v:rect style="position:absolute;left:799;top:8517;width:142;height:142" filled="true" fillcolor="#9c8dc3" stroked="false">
              <v:fill type="solid"/>
            </v:rect>
            <v:rect style="position:absolute;left:799;top:8699;width:142;height:142" filled="true" fillcolor="#f6891f" stroked="false">
              <v:fill type="solid"/>
            </v:rect>
            <v:rect style="position:absolute;left:799;top:8881;width:142;height:142" filled="true" fillcolor="#75c043" stroked="false">
              <v:fill type="solid"/>
            </v:rect>
            <v:line style="position:absolute" from="799,9109" to="941,9109" stroked="true" strokeweight="1pt" strokecolor="#ed1b2d">
              <v:stroke dashstyle="solid"/>
            </v:line>
            <v:rect style="position:absolute;left:2460;top:8881;width:142;height:142" filled="true" fillcolor="#00558b" stroked="false">
              <v:fill type="solid"/>
            </v:rect>
            <v:line style="position:absolute" from="794,8054" to="5102,8054" stroked="true" strokeweight=".7pt" strokecolor="#a70740">
              <v:stroke dashstyle="solid"/>
            </v:line>
            <v:shape style="position:absolute;left:6130;top:5841;width:3681;height:2825" coordorigin="6130,5841" coordsize="3681,2825" path="m9805,8666l6130,8666,6130,5841,9805,5841,9805,8666xm9697,8358l9810,8358m9697,8045l9810,8045m9697,7721l9810,7721m9697,7411l9810,7411m9697,7098l9810,7098m9697,6786l9810,6786m9697,6461l9810,6461m9697,6152l9810,6152e" filled="false" stroked="true" strokeweight=".5pt" strokecolor="#231f20">
              <v:path arrowok="t"/>
              <v:stroke dashstyle="solid"/>
            </v:shape>
            <v:shape style="position:absolute;left:6287;top:6572;width:3340;height:1897" coordorigin="6288,6573" coordsize="3340,1897" path="m6288,7874l6324,7931,6360,8030,6396,7804,6432,7719,6481,7874,6517,7690,6553,7563,6589,7648,6625,7719,6661,7775,6698,7563,6734,7634,6770,7464,6818,7266,6854,7365,6891,7549,6926,7294,6963,7209,6999,7266,7035,7238,7071,6941,7108,6912,7156,7082,7192,6856,7228,6983,7264,7096,7300,7139,7336,7294,7372,7450,7409,7648,7445,7846,7493,7719,7529,8058,7566,7959,7602,7917,7638,8143,7674,8073,7710,8101,7746,7945,7782,7662,7830,7365,7867,7407,7903,7238,7939,7252,7975,6884,8012,6743,8048,6573,8084,6714,8132,6813,8168,6771,8204,6927,8240,6828,8277,7054,8313,6912,8349,7040,8385,7153,8422,7308,8470,7520,8506,7690,8542,7520,8578,7662,8614,7733,8650,7535,8687,7662,8723,7761,8759,7959,8807,8073,8843,8228,8880,8271,8916,8030,8951,7945,8988,7917,9024,7775,9060,7775,9096,8228,9145,8469,9181,8299,9217,8228,9253,8002,9289,7393,9326,7110,9361,7492,9398,7775,9434,7535,9482,7252,9518,7238,9554,6997,9591,6870,9627,6828e" filled="false" stroked="true" strokeweight="1pt" strokecolor="#b01c88">
              <v:path arrowok="t"/>
              <v:stroke dashstyle="solid"/>
            </v:shape>
            <v:shape style="position:absolute;left:6287;top:6347;width:3340;height:1883" coordorigin="6288,6348" coordsize="3340,1883" path="m6288,8046l6324,7947,6360,8074,6396,7876,6432,7791,6481,7720,6517,7536,6553,7409,6589,7536,6625,7508,6661,7480,6698,7409,6734,7069,6770,6999,6818,6716,6854,6787,6891,6560,6926,6461,6963,6376,6999,6433,7035,6376,7071,6348,7108,6461,7156,6433,7192,6376,7228,6589,7264,6871,7300,7027,7336,7281,7372,7409,7409,7508,7445,7480,7493,7437,7529,7593,7566,7565,7602,7664,7638,7918,7674,7791,7710,7720,7746,7593,7782,7480,7830,7281,7867,7281,7903,7253,7939,7126,7975,7098,8012,7154,8048,7225,8084,7225,8132,7281,8168,7381,8204,7508,8240,7664,8277,7720,8313,7791,8349,7975,8385,8131,8422,8230,8470,8131,8506,8074,8542,8046,8578,7918,8614,7819,8650,7876,8687,7848,8723,7947,8759,8003,8807,7876,8843,8003,8880,7876,8916,7791,8951,7664,8988,7635,9024,7593,9060,7692,9096,7720,9145,7635,9181,7565,9217,7352,9253,7225,9289,6914,9326,6970,9361,7027,9398,7197,9434,7197,9482,7381,9518,7409,9554,7225,9591,7352,9627,7352e" filled="false" stroked="true" strokeweight="1pt" strokecolor="#fcaf17">
              <v:path arrowok="t"/>
              <v:stroke dashstyle="solid"/>
            </v:shape>
            <v:shape style="position:absolute;left:6125;top:6151;width:114;height:2207" coordorigin="6125,6152" coordsize="114,2207" path="m6125,8358l6238,8358m6125,8045l6238,8045m6125,7721l6238,7721m6125,7098l6238,7098m6125,6786l6238,6786m6125,6461l6238,6461m6125,6152l6238,6152e" filled="false" stroked="true" strokeweight=".5pt" strokecolor="#231f20">
              <v:path arrowok="t"/>
              <v:stroke dashstyle="solid"/>
            </v:shape>
            <v:shape style="position:absolute;left:6287;top:5893;width:3340;height:2492" coordorigin="6288,5894" coordsize="3340,2492" path="m6288,8287l6324,8386,6360,8329,6396,8259,6432,8103,6481,7919,6517,7409,6553,7508,6589,7479,6625,7409,6661,7409,6698,7281,6734,7225,6770,7126,6818,6503,6854,6403,6891,5993,6926,5894,6963,6744,6999,6687,7035,6687,7071,6588,7108,6715,7156,6687,7192,6659,7228,6687,7264,7027,7300,7154,7336,7947,7372,8287,7409,7820,7445,7763,7493,7664,7529,7791,7566,7763,7602,8046,7638,8160,7674,8075,7710,7975,7746,7763,7782,7437,7830,7310,7867,7352,7903,7352,7939,7154,7975,7154,8012,6999,8048,6914,8084,7027,8132,7126,8168,7154,8204,7352,8240,7565,8277,7664,8313,7820,8349,7876,8385,7975,8422,7975,8470,8046,8506,7975,8542,7791,8578,7692,8614,7479,8650,7692,8687,7565,8723,7352,8759,7593,8807,7479,8843,7565,8880,7664,8916,7536,8951,7479,8988,7635,9024,7692,9060,8103,9096,7947,9145,7763,9181,7635,9217,7154,9253,7126,9289,6914,9326,6687,9361,6687,9398,6914,9434,7027,9482,6914,9518,6630,9554,6403,9591,6630,9627,6659e" filled="false" stroked="true" strokeweight="1pt" strokecolor="#00558b">
              <v:path arrowok="t"/>
              <v:stroke dashstyle="solid"/>
            </v:shape>
            <v:line style="position:absolute" from="6125,4954" to="10434,4954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Contribution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food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non-alcoholic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(non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adjusted) </w:t>
      </w:r>
      <w:r>
        <w:rPr>
          <w:color w:val="231F20"/>
          <w:sz w:val="11"/>
        </w:rPr>
        <w:t>CPI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</w:pPr>
      <w:r>
        <w:rPr>
          <w:color w:val="A70740"/>
        </w:rPr>
        <w:t>Global demand and supply</w:t>
      </w:r>
    </w:p>
    <w:p>
      <w:pPr>
        <w:pStyle w:val="BodyText"/>
        <w:spacing w:line="268" w:lineRule="auto" w:before="24"/>
        <w:ind w:left="153" w:right="24"/>
      </w:pP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factors. Food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recent</w:t>
      </w:r>
      <w:r>
        <w:rPr>
          <w:color w:val="231F20"/>
          <w:spacing w:val="-44"/>
        </w:rPr>
        <w:t> </w:t>
      </w:r>
      <w:r>
        <w:rPr>
          <w:color w:val="231F20"/>
        </w:rPr>
        <w:t>months,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running</w:t>
      </w:r>
      <w:r>
        <w:rPr>
          <w:color w:val="231F20"/>
          <w:spacing w:val="-43"/>
        </w:rPr>
        <w:t> </w:t>
      </w:r>
      <w:r>
        <w:rPr>
          <w:color w:val="231F20"/>
        </w:rPr>
        <w:t>higher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overall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foods 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cereals,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countries.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part, </w:t>
      </w:r>
      <w:r>
        <w:rPr>
          <w:color w:val="231F20"/>
          <w:w w:val="95"/>
        </w:rPr>
        <w:t>that could reflect stronger global demand. Rising incomes </w:t>
      </w:r>
      <w:r>
        <w:rPr>
          <w:color w:val="231F20"/>
          <w:w w:val="90"/>
        </w:rPr>
        <w:t>among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newly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industrialised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countries,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China,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food,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high-protein</w:t>
      </w:r>
    </w:p>
    <w:p>
      <w:pPr>
        <w:pStyle w:val="Heading4"/>
        <w:spacing w:before="3"/>
      </w:pPr>
      <w:r>
        <w:rPr/>
        <w:br w:type="column"/>
      </w:r>
      <w:r>
        <w:rPr>
          <w:color w:val="A70740"/>
        </w:rPr>
        <w:t>Domestic factors</w:t>
      </w:r>
    </w:p>
    <w:p>
      <w:pPr>
        <w:pStyle w:val="BodyText"/>
        <w:spacing w:line="268" w:lineRule="auto" w:before="23"/>
        <w:ind w:left="153" w:right="146"/>
      </w:pP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movements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6"/>
        </w:rPr>
        <w:t> </w:t>
      </w:r>
      <w:r>
        <w:rPr>
          <w:color w:val="231F20"/>
        </w:rPr>
        <w:t>food</w:t>
      </w:r>
      <w:r>
        <w:rPr>
          <w:color w:val="231F20"/>
          <w:spacing w:val="-43"/>
        </w:rPr>
        <w:t> </w:t>
      </w:r>
      <w:r>
        <w:rPr>
          <w:color w:val="231F20"/>
        </w:rPr>
        <w:t>prices.</w:t>
      </w:r>
      <w:r>
        <w:rPr>
          <w:color w:val="231F20"/>
          <w:spacing w:val="-28"/>
        </w:rPr>
        <w:t> </w:t>
      </w:r>
      <w:r>
        <w:rPr>
          <w:color w:val="231F20"/>
        </w:rPr>
        <w:t>UK</w:t>
      </w:r>
      <w:r>
        <w:rPr>
          <w:color w:val="231F20"/>
          <w:spacing w:val="-46"/>
        </w:rPr>
        <w:t> </w:t>
      </w:r>
      <w:r>
        <w:rPr>
          <w:color w:val="231F20"/>
        </w:rPr>
        <w:t>food</w:t>
      </w:r>
      <w:r>
        <w:rPr>
          <w:color w:val="231F20"/>
          <w:spacing w:val="-43"/>
        </w:rPr>
        <w:t> </w:t>
      </w:r>
      <w:r>
        <w:rPr>
          <w:color w:val="231F20"/>
        </w:rPr>
        <w:t>price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has been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relative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overall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other </w:t>
      </w:r>
      <w:r>
        <w:rPr>
          <w:color w:val="231F20"/>
          <w:w w:val="95"/>
        </w:rPr>
        <w:t>countries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 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retailers’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conditions.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driver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manufacturers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 </w:t>
      </w:r>
      <w:r>
        <w:rPr>
          <w:color w:val="231F20"/>
          <w:w w:val="90"/>
        </w:rPr>
        <w:t>products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(producer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prices).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these 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global pressures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forward,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floods</w:t>
      </w:r>
      <w:r>
        <w:rPr>
          <w:color w:val="231F20"/>
          <w:spacing w:val="-41"/>
        </w:rPr>
        <w:t> </w:t>
      </w:r>
      <w:r>
        <w:rPr>
          <w:color w:val="231F20"/>
        </w:rPr>
        <w:t>could</w:t>
      </w:r>
      <w:r>
        <w:rPr>
          <w:color w:val="231F20"/>
          <w:spacing w:val="-40"/>
        </w:rPr>
        <w:t> </w:t>
      </w:r>
      <w:r>
        <w:rPr>
          <w:color w:val="231F20"/>
        </w:rPr>
        <w:t>also</w:t>
      </w:r>
      <w:r>
        <w:rPr>
          <w:color w:val="231F20"/>
          <w:spacing w:val="-41"/>
        </w:rPr>
        <w:t> </w:t>
      </w:r>
      <w:r>
        <w:rPr>
          <w:color w:val="231F20"/>
        </w:rPr>
        <w:t>lead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wholesale</w:t>
      </w:r>
      <w:r>
        <w:rPr>
          <w:color w:val="231F20"/>
          <w:spacing w:val="-40"/>
        </w:rPr>
        <w:t> </w:t>
      </w:r>
      <w:r>
        <w:rPr>
          <w:color w:val="231F20"/>
        </w:rPr>
        <w:t>prices (Section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4.1).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45" w:space="184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rapidly 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producer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 </w:t>
      </w:r>
      <w:r>
        <w:rPr>
          <w:color w:val="231F20"/>
          <w:w w:val="90"/>
        </w:rPr>
        <w:t>increases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retailers.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Alternatively,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attempt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retailers’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profits </w:t>
      </w:r>
      <w:r>
        <w:rPr>
          <w:color w:val="231F20"/>
        </w:rPr>
        <w:t>as demand strengthened. Consumer spending on food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</w:rPr>
        <w:t>two years. However, anecdotal evidence suggests that </w:t>
      </w:r>
      <w:r>
        <w:rPr>
          <w:color w:val="231F20"/>
          <w:w w:val="90"/>
        </w:rPr>
        <w:t>competition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intensified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supermarkets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95"/>
        </w:rPr>
        <w:t>recently,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5"/>
        </w:rPr>
        <w:t>Another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retailers’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marketing strategies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influencing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retailers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temporary special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 comparisons,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‘buy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get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3"/>
          <w:w w:val="95"/>
        </w:rPr>
        <w:t>free’,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food </w:t>
      </w:r>
      <w:r>
        <w:rPr>
          <w:color w:val="231F20"/>
        </w:rPr>
        <w:t>price inflation may be higher. Retailers may also be </w:t>
      </w:r>
      <w:r>
        <w:rPr>
          <w:color w:val="231F20"/>
          <w:w w:val="90"/>
        </w:rPr>
        <w:t>encouraging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consumers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switch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higher-quality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brands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particular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 </w:t>
      </w:r>
      <w:r>
        <w:rPr>
          <w:color w:val="231F20"/>
        </w:rPr>
        <w:t>shift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unlikely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affect</w:t>
      </w:r>
      <w:r>
        <w:rPr>
          <w:color w:val="231F20"/>
          <w:spacing w:val="-32"/>
        </w:rPr>
        <w:t> </w:t>
      </w:r>
      <w:r>
        <w:rPr>
          <w:color w:val="231F20"/>
        </w:rPr>
        <w:t>measured</w:t>
      </w:r>
      <w:r>
        <w:rPr>
          <w:color w:val="231F20"/>
          <w:spacing w:val="-35"/>
        </w:rPr>
        <w:t> </w:t>
      </w:r>
      <w:r>
        <w:rPr>
          <w:color w:val="231F20"/>
        </w:rPr>
        <w:t>CPI</w:t>
      </w:r>
      <w:r>
        <w:rPr>
          <w:color w:val="231F20"/>
          <w:spacing w:val="-32"/>
        </w:rPr>
        <w:t> </w:t>
      </w:r>
      <w:r>
        <w:rPr>
          <w:color w:val="231F20"/>
        </w:rPr>
        <w:t>inflation.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66" w:space="163"/>
            <w:col w:w="5291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60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Alternative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sector earnings</w:t>
      </w:r>
      <w:r>
        <w:rPr>
          <w:color w:val="231F20"/>
          <w:position w:val="4"/>
          <w:sz w:val="12"/>
        </w:rPr>
        <w:t>(a)</w:t>
      </w:r>
    </w:p>
    <w:p>
      <w:pPr>
        <w:spacing w:line="128" w:lineRule="exact" w:before="109"/>
        <w:ind w:left="2100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8" w:lineRule="exact" w:before="0"/>
        <w:ind w:left="3913" w:right="0" w:firstLine="0"/>
        <w:jc w:val="left"/>
        <w:rPr>
          <w:sz w:val="12"/>
        </w:rPr>
      </w:pPr>
      <w:r>
        <w:rPr/>
        <w:pict>
          <v:group style="position:absolute;margin-left:39.685001pt;margin-top:3.358506pt;width:184.3pt;height:141.75pt;mso-position-horizontal-relative:page;mso-position-vertical-relative:paragraph;z-index:15828480" coordorigin="794,67" coordsize="3686,2835">
            <v:shape style="position:absolute;left:798;top:72;width:3681;height:2830" coordorigin="799,72" coordsize="3681,2830" path="m4474,2897l799,2897,799,72,4474,72,4474,2897xm4365,2547l4479,2547m4365,2194l4479,2194m4365,1839l4479,1839m4365,1487l4479,1487m4365,1120l4479,1120m4365,768l4479,768m4365,416l4479,416m972,2901l972,2788m1599,2901l1599,2788m2224,2901l2224,2788m2848,2901l2848,2788m3476,2901l3476,2788m4101,2902l4101,2789e" filled="false" stroked="true" strokeweight=".5pt" strokecolor="#231f20">
              <v:path arrowok="t"/>
              <v:stroke dashstyle="solid"/>
            </v:shape>
            <v:shape style="position:absolute;left:970;top:1160;width:3340;height:891" coordorigin="970,1160" coordsize="3340,891" path="m970,1981l1018,2051,1077,2009,1124,1839,1183,1698,1230,1514,1289,1514,1337,1556,1443,1556,1490,1514,1549,1627,1596,1768,1643,1981,1702,1867,1749,1938,1808,1867,1856,2009,1915,1839,1962,1839,2009,1726,2068,1698,2115,1698,2174,1514,2222,1231,2281,1189,2328,1260,2375,1443,2434,1330,2481,1372,2540,1556,2646,1556,2693,1443,2741,1372,2799,1372,2847,1443,2906,1302,3001,1302,3059,1585,3107,1585,3166,1514,3213,1401,3272,1443,3319,1627,3366,1698,3425,1655,3472,1698,3531,1556,3578,1514,3637,1330,3685,1302,3732,1189,3791,1260,3838,1372,3897,1486,3944,1401,3991,1372,4051,1401,4098,1330,4157,1160,4204,1189,4263,1372,4310,1627e" filled="false" stroked="true" strokeweight="1pt" strokecolor="#582e91">
              <v:path arrowok="t"/>
              <v:stroke dashstyle="solid"/>
            </v:shape>
            <v:shape style="position:absolute;left:970;top:399;width:3340;height:1891" coordorigin="970,400" coordsize="3340,1891" path="m970,1684l1018,1783,1077,1656,1124,1628,1183,1571,1230,1514,1289,1486,1337,1543,1384,1628,1443,1740,1490,1811,1549,2023,1596,2164,1643,2291,1702,1981,1749,1924,1808,1839,1856,2093,1915,2079,1962,2079,2009,1938,2068,1755,2115,1614,2174,1317,2222,1049,2281,1105,2328,1444,2375,1684,2434,1557,2481,1444,2540,1486,2587,1458,2646,1444,2693,1402,2741,1458,2799,1514,2847,1514,2906,1275,2953,1303,3001,1261,3059,1529,3107,1486,3166,1444,3213,1275,3272,1176,3319,1247,3366,1289,3425,1345,3472,1458,3531,1331,3578,1091,3637,894,3685,964,3732,992,3791,964,3838,1119,3897,1331,3944,1345,3991,1261,4051,1035,4098,852,4157,400,4204,569,4263,766,4310,1219e" filled="false" stroked="true" strokeweight="1pt" strokecolor="#75c043">
              <v:path arrowok="t"/>
              <v:stroke dashstyle="solid"/>
            </v:shape>
            <v:shape style="position:absolute;left:793;top:415;width:114;height:2131" coordorigin="794,416" coordsize="114,2131" path="m794,2546l907,2546m794,2194l907,2194m794,1839l907,1839m794,1487l907,1487m794,1120l907,1120m794,768l907,768m794,416l907,416e" filled="false" stroked="true" strokeweight=".5pt" strokecolor="#231f20">
              <v:path arrowok="t"/>
              <v:stroke dashstyle="solid"/>
            </v:shape>
            <v:shape style="position:absolute;left:2849;top:671;width:119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Average weekly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earnings</w:t>
                    </w:r>
                  </w:p>
                </w:txbxContent>
              </v:textbox>
              <w10:wrap type="none"/>
            </v:shape>
            <v:shape style="position:absolute;left:3146;top:1732;width:111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Average earnings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484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spacing w:line="122" w:lineRule="exact" w:before="0"/>
        <w:ind w:left="39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97" w:val="left" w:leader="none"/>
          <w:tab w:pos="1824" w:val="left" w:leader="none"/>
          <w:tab w:pos="2448" w:val="left" w:leader="none"/>
          <w:tab w:pos="3074" w:val="left" w:leader="none"/>
          <w:tab w:pos="3518" w:val="left" w:leader="none"/>
        </w:tabs>
        <w:spacing w:line="122" w:lineRule="exact" w:before="0"/>
        <w:ind w:left="507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Three-month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moving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measures.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weekly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earnings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series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experimental.</w:t>
      </w:r>
    </w:p>
    <w:p>
      <w:pPr>
        <w:pStyle w:val="BodyText"/>
        <w:spacing w:line="268" w:lineRule="auto" w:before="103"/>
        <w:ind w:left="153" w:right="146"/>
      </w:pPr>
      <w:r>
        <w:rPr/>
        <w:br w:type="column"/>
      </w:r>
      <w:r>
        <w:rPr>
          <w:color w:val="231F20"/>
          <w:w w:val="95"/>
        </w:rPr>
        <w:t>declined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phasing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deals </w:t>
      </w:r>
      <w:r>
        <w:rPr>
          <w:color w:val="231F20"/>
        </w:rPr>
        <w:t>began.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Pay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imperfectly,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slightly different picture. In particular, growth in the </w:t>
      </w:r>
      <w:r>
        <w:rPr>
          <w:color w:val="231F20"/>
          <w:w w:val="95"/>
        </w:rPr>
        <w:t>experimental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(AWE)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 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(AEI) 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qualitative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broader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</w:rPr>
        <w:t>picked</w:t>
      </w:r>
      <w:r>
        <w:rPr>
          <w:color w:val="231F20"/>
          <w:spacing w:val="-18"/>
        </w:rPr>
        <w:t> </w:t>
      </w:r>
      <w:r>
        <w:rPr>
          <w:color w:val="231F20"/>
        </w:rPr>
        <w:t>up.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AEI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divergence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measures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constructed.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part of this gap can be accounted for by the different treatment of firms that do not respond to the survey consistently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month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month.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8"/>
          <w:position w:val="4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different treatment of outliers — companies with very unusual </w:t>
      </w:r>
      <w:r>
        <w:rPr>
          <w:color w:val="231F20"/>
          <w:w w:val="95"/>
        </w:rPr>
        <w:t>earnings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particularly </w:t>
      </w:r>
      <w:r>
        <w:rPr>
          <w:color w:val="231F20"/>
        </w:rPr>
        <w:t>large</w:t>
      </w:r>
      <w:r>
        <w:rPr>
          <w:color w:val="231F20"/>
          <w:spacing w:val="-40"/>
        </w:rPr>
        <w:t> </w:t>
      </w:r>
      <w:r>
        <w:rPr>
          <w:color w:val="231F20"/>
        </w:rPr>
        <w:t>gap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2007</w:t>
      </w:r>
      <w:r>
        <w:rPr>
          <w:color w:val="231F20"/>
          <w:spacing w:val="-42"/>
        </w:rPr>
        <w:t> </w:t>
      </w:r>
      <w:r>
        <w:rPr>
          <w:color w:val="231F20"/>
        </w:rPr>
        <w:t>Q1,</w:t>
      </w:r>
      <w:r>
        <w:rPr>
          <w:color w:val="231F20"/>
          <w:spacing w:val="-40"/>
        </w:rPr>
        <w:t> </w:t>
      </w:r>
      <w:r>
        <w:rPr>
          <w:color w:val="231F20"/>
        </w:rPr>
        <w:t>which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39"/>
        </w:rPr>
        <w:t> </w:t>
      </w:r>
      <w:r>
        <w:rPr>
          <w:color w:val="231F20"/>
        </w:rPr>
        <w:t>mainly</w:t>
      </w:r>
      <w:r>
        <w:rPr>
          <w:color w:val="231F20"/>
          <w:spacing w:val="-39"/>
        </w:rPr>
        <w:t> </w:t>
      </w:r>
      <w:r>
        <w:rPr>
          <w:color w:val="231F20"/>
        </w:rPr>
        <w:t>associated</w:t>
      </w:r>
      <w:r>
        <w:rPr>
          <w:color w:val="231F20"/>
          <w:spacing w:val="-41"/>
        </w:rPr>
        <w:t> </w:t>
      </w:r>
      <w:r>
        <w:rPr>
          <w:color w:val="231F20"/>
        </w:rPr>
        <w:t>with </w:t>
      </w:r>
      <w:r>
        <w:rPr>
          <w:color w:val="231F20"/>
          <w:w w:val="90"/>
        </w:rPr>
        <w:t>bonuses.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differences,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small </w:t>
      </w:r>
      <w:r>
        <w:rPr>
          <w:color w:val="231F20"/>
          <w:w w:val="95"/>
        </w:rPr>
        <w:t>firms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frequent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updating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sectoral </w:t>
      </w:r>
      <w:r>
        <w:rPr>
          <w:color w:val="231F20"/>
        </w:rPr>
        <w:t>weights,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tended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work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opposite</w:t>
      </w:r>
      <w:r>
        <w:rPr>
          <w:color w:val="231F20"/>
          <w:spacing w:val="-46"/>
        </w:rPr>
        <w:t> </w:t>
      </w:r>
      <w:r>
        <w:rPr>
          <w:color w:val="231F20"/>
        </w:rPr>
        <w:t>direction.</w:t>
      </w:r>
    </w:p>
    <w:p>
      <w:pPr>
        <w:pStyle w:val="BodyText"/>
        <w:spacing w:line="268" w:lineRule="auto"/>
        <w:ind w:left="153" w:right="181"/>
      </w:pPr>
      <w:r>
        <w:rPr>
          <w:color w:val="231F20"/>
          <w:w w:val="95"/>
        </w:rPr>
        <w:t>Overall,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methodological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explain </w:t>
      </w:r>
      <w:r>
        <w:rPr>
          <w:color w:val="231F20"/>
        </w:rPr>
        <w:t>part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divergence</w:t>
      </w:r>
      <w:r>
        <w:rPr>
          <w:color w:val="231F20"/>
          <w:spacing w:val="-38"/>
        </w:rPr>
        <w:t> </w:t>
      </w:r>
      <w:r>
        <w:rPr>
          <w:color w:val="231F20"/>
        </w:rPr>
        <w:t>between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AEI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AWE.</w:t>
      </w:r>
      <w:r>
        <w:rPr>
          <w:color w:val="231F20"/>
          <w:spacing w:val="-14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principle,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useful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 </w:t>
      </w:r>
      <w:r>
        <w:rPr>
          <w:color w:val="231F20"/>
        </w:rPr>
        <w:t>growth,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ONS</w:t>
      </w:r>
      <w:r>
        <w:rPr>
          <w:color w:val="231F20"/>
          <w:spacing w:val="-38"/>
        </w:rPr>
        <w:t> </w:t>
      </w:r>
      <w:r>
        <w:rPr>
          <w:color w:val="231F20"/>
        </w:rPr>
        <w:t>notes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work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required</w:t>
      </w:r>
      <w:r>
        <w:rPr>
          <w:color w:val="231F20"/>
          <w:spacing w:val="-40"/>
        </w:rPr>
        <w:t> </w:t>
      </w:r>
      <w:r>
        <w:rPr>
          <w:color w:val="231F20"/>
        </w:rPr>
        <w:t>to assess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robustness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this</w:t>
      </w:r>
      <w:r>
        <w:rPr>
          <w:color w:val="231F20"/>
          <w:spacing w:val="-35"/>
        </w:rPr>
        <w:t> </w:t>
      </w:r>
      <w:r>
        <w:rPr>
          <w:color w:val="231F20"/>
        </w:rPr>
        <w:t>experimental</w:t>
      </w:r>
      <w:r>
        <w:rPr>
          <w:color w:val="231F20"/>
          <w:spacing w:val="-36"/>
        </w:rPr>
        <w:t> </w:t>
      </w:r>
      <w:r>
        <w:rPr>
          <w:color w:val="231F20"/>
        </w:rPr>
        <w:t>statistic.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cyclical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background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also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some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weakness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pay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associated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non-wage </w:t>
      </w:r>
      <w:r>
        <w:rPr>
          <w:color w:val="231F20"/>
          <w:w w:val="95"/>
        </w:rPr>
        <w:t>costs,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2004–06.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6"/>
          <w:w w:val="95"/>
        </w:rPr>
        <w:t>To </w:t>
      </w:r>
      <w:r>
        <w:rPr>
          <w:color w:val="231F20"/>
        </w:rPr>
        <w:t>offset</w:t>
      </w:r>
      <w:r>
        <w:rPr>
          <w:color w:val="231F20"/>
          <w:spacing w:val="-42"/>
        </w:rPr>
        <w:t> </w:t>
      </w:r>
      <w:r>
        <w:rPr>
          <w:color w:val="231F20"/>
        </w:rPr>
        <w:t>those</w:t>
      </w:r>
      <w:r>
        <w:rPr>
          <w:color w:val="231F20"/>
          <w:spacing w:val="-39"/>
        </w:rPr>
        <w:t> </w:t>
      </w:r>
      <w:r>
        <w:rPr>
          <w:color w:val="231F20"/>
        </w:rPr>
        <w:t>higher</w:t>
      </w:r>
      <w:r>
        <w:rPr>
          <w:color w:val="231F20"/>
          <w:spacing w:val="-39"/>
        </w:rPr>
        <w:t> </w:t>
      </w:r>
      <w:r>
        <w:rPr>
          <w:color w:val="231F20"/>
        </w:rPr>
        <w:t>costs,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real</w:t>
      </w:r>
      <w:r>
        <w:rPr>
          <w:color w:val="231F20"/>
          <w:spacing w:val="-41"/>
        </w:rPr>
        <w:t> </w:t>
      </w:r>
      <w:r>
        <w:rPr>
          <w:color w:val="231F20"/>
        </w:rPr>
        <w:t>take-home</w:t>
      </w:r>
      <w:r>
        <w:rPr>
          <w:color w:val="231F20"/>
          <w:spacing w:val="-39"/>
        </w:rPr>
        <w:t> </w:t>
      </w:r>
      <w:r>
        <w:rPr>
          <w:color w:val="231F20"/>
        </w:rPr>
        <w:t>pay needed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lower.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employees</w:t>
      </w:r>
      <w:r>
        <w:rPr>
          <w:color w:val="231F20"/>
          <w:spacing w:val="-44"/>
        </w:rPr>
        <w:t> </w:t>
      </w:r>
      <w:r>
        <w:rPr>
          <w:color w:val="231F20"/>
        </w:rPr>
        <w:t>resisted</w:t>
      </w:r>
      <w:r>
        <w:rPr>
          <w:color w:val="231F20"/>
          <w:spacing w:val="-44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this squeeze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pay</w:t>
      </w:r>
      <w:r>
        <w:rPr>
          <w:color w:val="231F20"/>
          <w:spacing w:val="-38"/>
        </w:rPr>
        <w:t> </w:t>
      </w:r>
      <w:r>
        <w:rPr>
          <w:color w:val="231F20"/>
        </w:rPr>
        <w:t>growth,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led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unemployment.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rebound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take-home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66" w:space="863"/>
            <w:col w:w="5291"/>
          </w:cols>
        </w:sectPr>
      </w:pPr>
    </w:p>
    <w:p>
      <w:pPr>
        <w:pStyle w:val="BodyText"/>
        <w:spacing w:before="5"/>
        <w:rPr>
          <w:sz w:val="21"/>
        </w:rPr>
      </w:pPr>
      <w:r>
        <w:rPr/>
        <w:pict>
          <v:rect style="position:absolute;margin-left:.12pt;margin-top:56.693001pt;width:575.312pt;height:153.07pt;mso-position-horizontal-relative:page;mso-position-vertical-relative:page;z-index:-19970048" filled="true" fillcolor="#f1dedd" stroked="false">
            <v:fill type="solid"/>
            <w10:wrap type="none"/>
          </v:rect>
        </w:pict>
      </w: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4"/>
        </w:numPr>
        <w:tabs>
          <w:tab w:pos="5696" w:val="left" w:leader="none"/>
        </w:tabs>
        <w:spacing w:line="235" w:lineRule="auto" w:before="57" w:after="0"/>
        <w:ind w:left="5695" w:right="303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(2007),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spacing w:val="-6"/>
          <w:w w:val="90"/>
          <w:sz w:val="14"/>
        </w:rPr>
        <w:t>‘A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preliminary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analysis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differences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between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Average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Weekly </w:t>
      </w:r>
      <w:r>
        <w:rPr>
          <w:color w:val="231F20"/>
          <w:sz w:val="14"/>
        </w:rPr>
        <w:t>Earnings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Earnings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Index’.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05"/>
      </w:pPr>
      <w:bookmarkStart w:name="4.3 Global costs and prices" w:id="64"/>
      <w:bookmarkEnd w:id="64"/>
      <w:r>
        <w:rPr/>
      </w:r>
      <w:bookmarkStart w:name="4.4 Pass-through to consumer prices" w:id="65"/>
      <w:bookmarkEnd w:id="65"/>
      <w:r>
        <w:rPr/>
      </w:r>
      <w:bookmarkStart w:name="_bookmark15" w:id="66"/>
      <w:bookmarkEnd w:id="66"/>
      <w:r>
        <w:rPr/>
      </w:r>
      <w:r>
        <w:rPr>
          <w:color w:val="231F20"/>
          <w:w w:val="90"/>
        </w:rPr>
        <w:t>pay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required.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discussed </w:t>
      </w:r>
      <w:r>
        <w:rPr>
          <w:color w:val="231F20"/>
        </w:rPr>
        <w:t>in Section</w:t>
      </w:r>
      <w:r>
        <w:rPr>
          <w:color w:val="231F20"/>
          <w:spacing w:val="-40"/>
        </w:rPr>
        <w:t> </w:t>
      </w:r>
      <w:r>
        <w:rPr>
          <w:color w:val="231F20"/>
        </w:rPr>
        <w:t>5.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Global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costs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31040" from="39.685001pt,-4.655300pt" to="255.118001pt,-4.655300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4.5 </w:t>
      </w:r>
      <w:r>
        <w:rPr>
          <w:color w:val="231F20"/>
          <w:sz w:val="18"/>
        </w:rPr>
        <w:t>Sterling commodity prices</w:t>
      </w:r>
    </w:p>
    <w:p>
      <w:pPr>
        <w:spacing w:before="139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Indices: 2 Jan. 2004 = 100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48" w:right="-72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517l3685,2517m3572,2201l3685,2201m3572,1887l3685,1887m3572,1572l3685,1572m3572,1259l3685,1259m3572,944l3685,944m3572,630l3685,630m3572,314l3685,314m170,2834l170,2722m1098,2834l1098,2722m2029,2834l2029,2722m2969,2834l2969,2723e" filled="false" stroked="true" strokeweight=".5pt" strokecolor="#231f20">
              <v:path arrowok="t"/>
              <v:stroke dashstyle="solid"/>
            </v:shape>
            <v:shape style="position:absolute;left:159;top:137;width:3354;height:2465" type="#_x0000_t75" stroked="false">
              <v:imagedata r:id="rId45" o:title=""/>
            </v:shape>
            <v:shape style="position:absolute;left:0;top:313;width:114;height:2204" coordorigin="0,314" coordsize="114,2204" path="m0,2517l113,2517m0,2201l113,2201m0,1887l113,1887m0,1572l113,1572m0,1258l113,1258m0,944l113,944m0,630l113,630m0,314l113,314e" filled="false" stroked="true" strokeweight=".5pt" strokecolor="#231f20">
              <v:path arrowok="t"/>
              <v:stroke dashstyle="solid"/>
            </v:shape>
            <v:shape style="position:absolute;left:1423;top:195;width:84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Brent crude</w:t>
                    </w:r>
                    <w:r>
                      <w:rPr>
                        <w:color w:val="231F20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oil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30;top:703;width:94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Industrial metals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652" w:val="left" w:leader="none"/>
          <w:tab w:pos="2581" w:val="left" w:leader="none"/>
          <w:tab w:pos="3384" w:val="left" w:leader="none"/>
        </w:tabs>
        <w:spacing w:before="0"/>
        <w:ind w:left="659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</w:r>
    </w:p>
    <w:p>
      <w:pPr>
        <w:spacing w:before="114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</w:t>
      </w:r>
      <w:r>
        <w:rPr>
          <w:i/>
          <w:color w:val="231F20"/>
          <w:sz w:val="11"/>
        </w:rPr>
        <w:t>The Economist </w:t>
      </w:r>
      <w:r>
        <w:rPr>
          <w:color w:val="231F20"/>
          <w:sz w:val="11"/>
        </w:rPr>
        <w:t>and Thomson Datastream.</w:t>
      </w:r>
    </w:p>
    <w:p>
      <w:pPr>
        <w:pStyle w:val="BodyText"/>
        <w:spacing w:before="4"/>
        <w:rPr>
          <w:sz w:val="11"/>
        </w:rPr>
      </w:pPr>
    </w:p>
    <w:p>
      <w:pPr>
        <w:spacing w:line="118" w:lineRule="exact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Forward price for delivery in 10 to 21 days’ time.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sz w:val="12"/>
        </w:rPr>
        <w:t>260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5" w:right="0" w:firstLine="0"/>
        <w:jc w:val="left"/>
        <w:rPr>
          <w:sz w:val="12"/>
        </w:rPr>
      </w:pPr>
      <w:r>
        <w:rPr>
          <w:color w:val="231F20"/>
          <w:sz w:val="12"/>
        </w:rPr>
        <w:t>240</w:t>
      </w:r>
    </w:p>
    <w:p>
      <w:pPr>
        <w:pStyle w:val="BodyText"/>
        <w:rPr>
          <w:sz w:val="15"/>
        </w:rPr>
      </w:pPr>
    </w:p>
    <w:p>
      <w:pPr>
        <w:spacing w:before="0"/>
        <w:ind w:left="20" w:right="0" w:firstLine="0"/>
        <w:jc w:val="left"/>
        <w:rPr>
          <w:sz w:val="12"/>
        </w:rPr>
      </w:pPr>
      <w:r>
        <w:rPr>
          <w:color w:val="231F20"/>
          <w:sz w:val="12"/>
        </w:rPr>
        <w:t>220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5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sz w:val="12"/>
        </w:rPr>
        <w:t>180</w:t>
      </w:r>
    </w:p>
    <w:p>
      <w:pPr>
        <w:pStyle w:val="BodyText"/>
        <w:rPr>
          <w:sz w:val="15"/>
        </w:rPr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sz w:val="12"/>
        </w:rPr>
        <w:t>160</w:t>
      </w:r>
    </w:p>
    <w:p>
      <w:pPr>
        <w:pStyle w:val="BodyText"/>
        <w:rPr>
          <w:sz w:val="15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sz w:val="12"/>
        </w:rPr>
        <w:t>140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32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rPr>
          <w:sz w:val="15"/>
        </w:rPr>
      </w:pP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5"/>
        </w:rPr>
      </w:pPr>
    </w:p>
    <w:p>
      <w:pPr>
        <w:spacing w:before="0"/>
        <w:ind w:left="7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line="268" w:lineRule="auto" w:before="103"/>
        <w:ind w:left="153" w:right="240"/>
      </w:pPr>
      <w:r>
        <w:rPr/>
        <w:br w:type="column"/>
      </w:r>
      <w:r>
        <w:rPr>
          <w:color w:val="231F20"/>
          <w:spacing w:val="-6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extent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they</w:t>
      </w:r>
      <w:r>
        <w:rPr>
          <w:color w:val="231F20"/>
          <w:spacing w:val="-38"/>
        </w:rPr>
        <w:t> </w:t>
      </w:r>
      <w:r>
        <w:rPr>
          <w:color w:val="231F20"/>
        </w:rPr>
        <w:t>are</w:t>
      </w:r>
      <w:r>
        <w:rPr>
          <w:color w:val="231F20"/>
          <w:spacing w:val="-37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offset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movements</w:t>
      </w:r>
      <w:r>
        <w:rPr>
          <w:color w:val="231F20"/>
          <w:spacing w:val="-38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in two ways: directly, through the prices of imported </w:t>
      </w:r>
      <w:r>
        <w:rPr>
          <w:color w:val="231F20"/>
          <w:w w:val="95"/>
        </w:rPr>
        <w:t>consumer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goods;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indirectly,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companies’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swings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energy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services have also varied. UK import price inflation declined </w:t>
      </w:r>
      <w:r>
        <w:rPr>
          <w:color w:val="231F20"/>
        </w:rPr>
        <w:t>sharply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year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2007</w:t>
      </w:r>
      <w:r>
        <w:rPr>
          <w:color w:val="231F20"/>
          <w:spacing w:val="-47"/>
        </w:rPr>
        <w:t> </w:t>
      </w:r>
      <w:r>
        <w:rPr>
          <w:color w:val="231F20"/>
        </w:rPr>
        <w:t>Q1,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reflecting</w:t>
      </w:r>
      <w:r>
        <w:rPr>
          <w:color w:val="231F20"/>
          <w:spacing w:val="-47"/>
        </w:rPr>
        <w:t> </w:t>
      </w:r>
      <w:r>
        <w:rPr>
          <w:color w:val="231F20"/>
        </w:rPr>
        <w:t>falls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oil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April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May.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84"/>
      </w:pPr>
      <w:r>
        <w:rPr>
          <w:color w:val="231F20"/>
        </w:rPr>
        <w:t>Oil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rebounded</w:t>
      </w:r>
      <w:r>
        <w:rPr>
          <w:color w:val="231F20"/>
          <w:spacing w:val="-41"/>
        </w:rPr>
        <w:t> </w:t>
      </w:r>
      <w:r>
        <w:rPr>
          <w:color w:val="231F20"/>
        </w:rPr>
        <w:t>sharply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recent</w:t>
      </w:r>
      <w:r>
        <w:rPr>
          <w:color w:val="231F20"/>
          <w:spacing w:val="-40"/>
        </w:rPr>
        <w:t> </w:t>
      </w:r>
      <w:r>
        <w:rPr>
          <w:color w:val="231F20"/>
        </w:rPr>
        <w:t>months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4.5).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spot 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£38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barrel,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14%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starting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start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7"/>
        </w:rPr>
        <w:t> </w:t>
      </w:r>
      <w:r>
        <w:rPr>
          <w:color w:val="231F20"/>
        </w:rPr>
        <w:t>Futures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risen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May,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less.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industrial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metals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increased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year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well.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3"/>
        </w:rPr>
        <w:t> </w:t>
      </w:r>
      <w:r>
        <w:rPr>
          <w:color w:val="231F20"/>
        </w:rPr>
        <w:t>wholesale</w:t>
      </w:r>
      <w:r>
        <w:rPr>
          <w:color w:val="231F20"/>
          <w:spacing w:val="-42"/>
        </w:rPr>
        <w:t> </w:t>
      </w:r>
      <w:r>
        <w:rPr>
          <w:color w:val="231F20"/>
        </w:rPr>
        <w:t>gas</w:t>
      </w:r>
      <w:r>
        <w:rPr>
          <w:color w:val="231F20"/>
          <w:spacing w:val="-44"/>
        </w:rPr>
        <w:t> </w:t>
      </w:r>
      <w:r>
        <w:rPr>
          <w:color w:val="231F20"/>
        </w:rPr>
        <w:t>futures prices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2008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2009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five</w:t>
      </w:r>
      <w:r>
        <w:rPr>
          <w:color w:val="231F20"/>
          <w:spacing w:val="-45"/>
        </w:rPr>
        <w:t> </w:t>
      </w:r>
      <w:r>
        <w:rPr>
          <w:color w:val="231F20"/>
        </w:rPr>
        <w:t>working</w:t>
      </w:r>
      <w:r>
        <w:rPr>
          <w:color w:val="231F20"/>
          <w:spacing w:val="-45"/>
        </w:rPr>
        <w:t> </w:t>
      </w:r>
      <w:r>
        <w:rPr>
          <w:color w:val="231F20"/>
        </w:rPr>
        <w:t>days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1</w:t>
      </w:r>
      <w:r>
        <w:rPr>
          <w:color w:val="231F20"/>
          <w:spacing w:val="-47"/>
        </w:rPr>
        <w:t> </w:t>
      </w:r>
      <w:r>
        <w:rPr>
          <w:color w:val="231F20"/>
        </w:rPr>
        <w:t>August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41" w:space="40"/>
            <w:col w:w="249" w:space="1199"/>
            <w:col w:w="5291"/>
          </w:cols>
        </w:sectPr>
      </w:pPr>
    </w:p>
    <w:p>
      <w:pPr>
        <w:spacing w:line="244" w:lineRule="auto" w:before="9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(b)</w:t>
      </w:r>
      <w:r>
        <w:rPr>
          <w:color w:val="231F20"/>
          <w:spacing w:val="2"/>
          <w:w w:val="90"/>
          <w:sz w:val="11"/>
        </w:rPr>
        <w:t> </w:t>
      </w:r>
      <w:r>
        <w:rPr>
          <w:color w:val="231F20"/>
          <w:w w:val="90"/>
          <w:sz w:val="11"/>
        </w:rPr>
        <w:t>Weekly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US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dollar</w:t>
      </w:r>
      <w:r>
        <w:rPr>
          <w:color w:val="231F20"/>
          <w:spacing w:val="-11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Economist</w:t>
      </w:r>
      <w:r>
        <w:rPr>
          <w:i/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metals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index,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which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nickel,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tin,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zinc,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copper, </w:t>
      </w:r>
      <w:r>
        <w:rPr>
          <w:color w:val="231F20"/>
          <w:sz w:val="11"/>
        </w:rPr>
        <w:t>lead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aluminium,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converted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daily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exchange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rates.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39.685001pt;margin-top:13.385554pt;width:215.45pt;height:.1pt;mso-position-horizontal-relative:page;mso-position-vertical-relative:paragraph;z-index:-15626752;mso-wrap-distance-left:0;mso-wrap-distance-right:0" coordorigin="794,268" coordsize="4309,0" path="m794,268l5102,26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7"/>
          <w:w w:val="95"/>
          <w:sz w:val="18"/>
        </w:rPr>
        <w:t> </w:t>
      </w:r>
      <w:r>
        <w:rPr>
          <w:color w:val="A70740"/>
          <w:w w:val="95"/>
          <w:sz w:val="18"/>
        </w:rPr>
        <w:t>4.6</w:t>
      </w:r>
      <w:r>
        <w:rPr>
          <w:color w:val="A7074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Manufacturers’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producer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prices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measures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capacity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utilisation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economies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32" w:lineRule="exact"/>
        <w:ind w:left="153"/>
      </w:pPr>
      <w:r>
        <w:rPr/>
        <w:br w:type="column"/>
      </w:r>
      <w:r>
        <w:rPr>
          <w:color w:val="231F20"/>
        </w:rPr>
        <w:t>were on average 4% higher than in May.</w:t>
      </w:r>
    </w:p>
    <w:p>
      <w:pPr>
        <w:pStyle w:val="BodyText"/>
        <w:spacing w:before="7"/>
      </w:pPr>
    </w:p>
    <w:p>
      <w:pPr>
        <w:pStyle w:val="BodyText"/>
        <w:spacing w:line="260" w:lineRule="atLeast"/>
        <w:ind w:left="153" w:right="265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current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prospective</w:t>
      </w:r>
      <w:r>
        <w:rPr>
          <w:color w:val="231F20"/>
          <w:spacing w:val="-42"/>
        </w:rPr>
        <w:t> </w:t>
      </w:r>
      <w:r>
        <w:rPr>
          <w:color w:val="231F20"/>
        </w:rPr>
        <w:t>strength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global</w:t>
      </w:r>
      <w:r>
        <w:rPr>
          <w:color w:val="231F20"/>
          <w:spacing w:val="-43"/>
        </w:rPr>
        <w:t> </w:t>
      </w:r>
      <w:r>
        <w:rPr>
          <w:color w:val="231F20"/>
        </w:rPr>
        <w:t>demand </w:t>
      </w:r>
      <w:r>
        <w:rPr>
          <w:color w:val="231F20"/>
          <w:w w:val="95"/>
        </w:rPr>
        <w:t>(Section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 role.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2" w:equalWidth="0">
            <w:col w:w="4479" w:space="850"/>
            <w:col w:w="5291"/>
          </w:cols>
        </w:sectPr>
      </w:pPr>
    </w:p>
    <w:p>
      <w:pPr>
        <w:spacing w:line="64" w:lineRule="exact" w:before="0"/>
        <w:ind w:left="29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change on</w:t>
      </w:r>
    </w:p>
    <w:p>
      <w:pPr>
        <w:spacing w:line="114" w:lineRule="exact" w:before="0"/>
        <w:ind w:left="29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a year earlier</w:t>
      </w:r>
    </w:p>
    <w:p>
      <w:pPr>
        <w:spacing w:line="118" w:lineRule="exact" w:before="0"/>
        <w:ind w:left="165" w:right="0" w:firstLine="0"/>
        <w:jc w:val="left"/>
        <w:rPr>
          <w:sz w:val="12"/>
        </w:rPr>
      </w:pPr>
      <w:r>
        <w:rPr/>
        <w:pict>
          <v:group style="position:absolute;margin-left:47.247002pt;margin-top:2.979882pt;width:184.3pt;height:141.75pt;mso-position-horizontal-relative:page;mso-position-vertical-relative:paragraph;z-index:-19964416" coordorigin="945,60" coordsize="3686,2835">
            <v:shape style="position:absolute;left:949;top:64;width:3681;height:2825" coordorigin="950,65" coordsize="3681,2825" path="m4625,2889l950,2889,950,65,4625,65,4625,2889xm4517,2543l4630,2543m4517,2191l4630,2191m4517,1839l4630,1839m4517,1485l4630,1485m4517,1118l4630,1118m4517,764l4630,764m4517,412l4630,412e" filled="false" stroked="true" strokeweight=".5pt" strokecolor="#231f20">
              <v:path arrowok="t"/>
              <v:stroke dashstyle="solid"/>
            </v:shape>
            <v:line style="position:absolute" from="1120,1485" to="4460,1485" stroked="true" strokeweight=".5pt" strokecolor="#231f20">
              <v:stroke dashstyle="solid"/>
            </v:line>
            <v:shape style="position:absolute;left:1114;top:2780;width:3263;height:114" coordorigin="1115,2781" coordsize="3263,114" path="m1115,2894l1115,2781m1448,2894l1448,2781m1766,2894l1766,2781m2097,2894l2097,2781m2415,2894l2415,2781m2746,2894l2746,2781m3067,2894l3067,2781m3398,2894l3398,2781m3716,2894l3716,2781m4047,2894l4047,2782m4378,2894l4378,2782e" filled="false" stroked="true" strokeweight=".5pt" strokecolor="#231f20">
              <v:path arrowok="t"/>
              <v:stroke dashstyle="solid"/>
            </v:shape>
            <v:shape style="position:absolute;left:1113;top:211;width:3341;height:2225" coordorigin="1113,211" coordsize="3341,2225" path="m1113,1914l1190,1684,1279,1423,1356,963,1445,1178,1522,978,1598,1040,1687,1362,1764,1530,1853,1577,1930,1454,2006,1301,2095,718,2172,718,2248,595,2337,503,2414,718,2503,1301,2580,1592,2656,2098,2746,2436,2822,2175,2911,2236,2988,2144,3065,2205,3154,2374,3230,2267,3320,2052,3396,2113,3472,2068,3561,1653,3638,1592,3715,1607,3804,1945,3880,2037,3970,1914,4046,1500,4123,1270,4212,718,4289,610,4378,396,4454,211e" filled="false" stroked="true" strokeweight="1pt" strokecolor="#741c66">
              <v:path arrowok="t"/>
              <v:stroke dashstyle="solid"/>
            </v:shape>
            <v:shape style="position:absolute;left:945;top:382;width:114;height:2193" coordorigin="945,382" coordsize="114,2193" path="m945,2574l1058,2574m945,2267l1058,2267m945,1945l1058,1945m945,1640l1058,1640m945,1317l1058,1317m945,1010l1058,1010m945,687l1058,687m945,382l1058,382e" filled="false" stroked="true" strokeweight=".5pt" strokecolor="#231f20">
              <v:path arrowok="t"/>
              <v:stroke dashstyle="solid"/>
            </v:shape>
            <v:shape style="position:absolute;left:1113;top:686;width:3341;height:1917" coordorigin="1113,686" coordsize="3341,1917" path="m1113,1944l1190,1882,1279,1698,1356,1744,1445,1898,1522,2097,1598,2327,1687,2572,1764,2603,1853,2296,1930,1913,2006,1438,2095,886,2172,732,2248,686,2337,732,2414,1192,2503,1422,2580,1867,2656,2389,2746,2342,2822,2296,2911,2112,2988,1775,3065,1468,3154,1913,3230,1928,3320,1867,3396,1944,3472,1192,3561,916,3638,763,3715,809,3804,1008,3880,932,3970,962,4046,932,4123,732,4212,840,4289,1177,4378,1192,4454,1192e" filled="false" stroked="true" strokeweight="1pt" strokecolor="#f15f22">
              <v:path arrowok="t"/>
              <v:stroke dashstyle="solid"/>
            </v:shape>
            <v:shape style="position:absolute;left:3038;top:456;width:854;height:286" type="#_x0000_t202" filled="false" stroked="false">
              <v:textbox inset="0,0,0,0">
                <w:txbxContent>
                  <w:p>
                    <w:pPr>
                      <w:spacing w:line="244" w:lineRule="auto" w:before="1"/>
                      <w:ind w:left="51" w:right="8" w:hanging="52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Producer prices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3308;top:2148;width:1068;height:334" type="#_x0000_t202" filled="false" stroked="false">
              <v:textbox inset="0,0,0,0">
                <w:txbxContent>
                  <w:p>
                    <w:pPr>
                      <w:spacing w:line="273" w:lineRule="auto" w:before="3"/>
                      <w:ind w:left="69" w:right="1" w:hanging="7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Capacity utilisation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16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64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16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4"/>
        </w:rPr>
      </w:pPr>
    </w:p>
    <w:p>
      <w:pPr>
        <w:spacing w:before="1"/>
        <w:ind w:left="16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5"/>
        </w:rPr>
      </w:pPr>
    </w:p>
    <w:p>
      <w:pPr>
        <w:spacing w:line="125" w:lineRule="exact" w:before="1"/>
        <w:ind w:left="18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1" w:lineRule="exact" w:before="0"/>
        <w:ind w:left="15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6" w:lineRule="exact" w:before="10"/>
        <w:ind w:left="1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2" w:lineRule="exact" w:before="0"/>
        <w:ind w:left="15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2"/>
        <w:ind w:left="18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6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8"/>
        <w:rPr>
          <w:sz w:val="15"/>
        </w:rPr>
      </w:pPr>
    </w:p>
    <w:p>
      <w:pPr>
        <w:spacing w:line="112" w:lineRule="exact" w:before="0"/>
        <w:ind w:left="16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line="64" w:lineRule="exact" w:before="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Difference from average since 1997</w:t>
      </w:r>
    </w:p>
    <w:p>
      <w:pPr>
        <w:spacing w:line="230" w:lineRule="auto" w:before="0"/>
        <w:ind w:left="29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(number of standard deviations)</w:t>
      </w:r>
      <w:r>
        <w:rPr>
          <w:color w:val="231F20"/>
          <w:spacing w:val="4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2.0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1.0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spacing w:before="16"/>
        <w:ind w:left="18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8" w:lineRule="exact" w:before="28"/>
        <w:ind w:left="189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4" w:lineRule="exact" w:before="0"/>
        <w:ind w:left="190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1.0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3"/>
        <w:rPr>
          <w:sz w:val="18"/>
        </w:rPr>
      </w:pPr>
    </w:p>
    <w:p>
      <w:pPr>
        <w:spacing w:line="114" w:lineRule="exact" w:before="0"/>
        <w:ind w:left="1899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line="268" w:lineRule="auto" w:before="28"/>
        <w:ind w:left="153" w:right="169"/>
      </w:pPr>
      <w:r>
        <w:rPr/>
        <w:br w:type="column"/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generally.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economies,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manufacturers’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 </w:t>
      </w:r>
      <w:r>
        <w:rPr>
          <w:color w:val="231F20"/>
          <w:w w:val="90"/>
        </w:rPr>
        <w:t>utilisation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4.6).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those</w:t>
      </w:r>
      <w:r>
        <w:rPr>
          <w:color w:val="231F20"/>
          <w:spacing w:val="-39"/>
        </w:rPr>
        <w:t> </w:t>
      </w:r>
      <w:r>
        <w:rPr>
          <w:color w:val="231F20"/>
        </w:rPr>
        <w:t>countries</w:t>
      </w:r>
      <w:r>
        <w:rPr>
          <w:color w:val="231F20"/>
          <w:spacing w:val="-38"/>
        </w:rPr>
        <w:t> </w:t>
      </w:r>
      <w:r>
        <w:rPr>
          <w:color w:val="231F20"/>
        </w:rPr>
        <w:t>eased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second</w:t>
      </w:r>
      <w:r>
        <w:rPr>
          <w:color w:val="231F20"/>
          <w:spacing w:val="-38"/>
        </w:rPr>
        <w:t> </w:t>
      </w:r>
      <w:r>
        <w:rPr>
          <w:color w:val="231F20"/>
        </w:rPr>
        <w:t>half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2006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the effects of previous energy price increases faded. But it remained</w:t>
      </w:r>
      <w:r>
        <w:rPr>
          <w:color w:val="231F20"/>
          <w:spacing w:val="-33"/>
        </w:rPr>
        <w:t> </w:t>
      </w:r>
      <w:r>
        <w:rPr>
          <w:color w:val="231F20"/>
        </w:rPr>
        <w:t>above</w:t>
      </w:r>
      <w:r>
        <w:rPr>
          <w:color w:val="231F20"/>
          <w:spacing w:val="-33"/>
        </w:rPr>
        <w:t> </w:t>
      </w:r>
      <w:r>
        <w:rPr>
          <w:color w:val="231F20"/>
        </w:rPr>
        <w:t>its</w:t>
      </w:r>
      <w:r>
        <w:rPr>
          <w:color w:val="231F20"/>
          <w:spacing w:val="-32"/>
        </w:rPr>
        <w:t> </w:t>
      </w:r>
      <w:r>
        <w:rPr>
          <w:color w:val="231F20"/>
        </w:rPr>
        <w:t>average</w:t>
      </w:r>
      <w:r>
        <w:rPr>
          <w:color w:val="231F20"/>
          <w:spacing w:val="-36"/>
        </w:rPr>
        <w:t> </w:t>
      </w:r>
      <w:r>
        <w:rPr>
          <w:color w:val="231F20"/>
        </w:rPr>
        <w:t>over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past</w:t>
      </w:r>
      <w:r>
        <w:rPr>
          <w:color w:val="231F20"/>
          <w:spacing w:val="-36"/>
        </w:rPr>
        <w:t> </w:t>
      </w:r>
      <w:r>
        <w:rPr>
          <w:color w:val="231F20"/>
        </w:rPr>
        <w:t>decade.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0"/>
        </w:rPr>
        <w:t>Rising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constraints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</w:rPr>
        <w:t>pressures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low-cost</w:t>
      </w:r>
      <w:r>
        <w:rPr>
          <w:color w:val="231F20"/>
          <w:spacing w:val="-41"/>
        </w:rPr>
        <w:t> </w:t>
      </w:r>
      <w:r>
        <w:rPr>
          <w:color w:val="231F20"/>
        </w:rPr>
        <w:t>countries</w:t>
      </w:r>
      <w:r>
        <w:rPr>
          <w:color w:val="231F20"/>
          <w:spacing w:val="-41"/>
        </w:rPr>
        <w:t> </w:t>
      </w:r>
      <w:r>
        <w:rPr>
          <w:color w:val="231F20"/>
        </w:rPr>
        <w:t>such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China.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these </w:t>
      </w:r>
      <w:r>
        <w:rPr>
          <w:color w:val="231F20"/>
          <w:w w:val="95"/>
        </w:rPr>
        <w:t>countries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integrated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trading </w:t>
      </w:r>
      <w:r>
        <w:rPr>
          <w:color w:val="231F20"/>
        </w:rPr>
        <w:t>system, they have driven down the relative prices of </w:t>
      </w:r>
      <w:r>
        <w:rPr>
          <w:color w:val="231F20"/>
          <w:w w:val="95"/>
        </w:rPr>
        <w:t>manufactured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1385" w:space="779"/>
            <w:col w:w="2093" w:space="1072"/>
            <w:col w:w="5291"/>
          </w:cols>
        </w:sectPr>
      </w:pPr>
    </w:p>
    <w:p>
      <w:pPr>
        <w:tabs>
          <w:tab w:pos="2205" w:val="left" w:leader="none"/>
          <w:tab w:pos="2857" w:val="left" w:leader="none"/>
          <w:tab w:pos="3507" w:val="left" w:leader="none"/>
        </w:tabs>
        <w:spacing w:before="8"/>
        <w:ind w:left="509" w:right="0" w:firstLine="0"/>
        <w:jc w:val="left"/>
        <w:rPr>
          <w:sz w:val="12"/>
        </w:rPr>
      </w:pPr>
      <w:r>
        <w:rPr>
          <w:color w:val="231F20"/>
          <w:sz w:val="12"/>
        </w:rPr>
        <w:t>1997     98     99 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01</w:t>
        <w:tab/>
        <w:t>02  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03</w:t>
        <w:tab/>
        <w:t>04    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05</w:t>
        <w:tab/>
        <w:t>06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spacing w:before="8"/>
        <w:rPr>
          <w:sz w:val="13"/>
        </w:rPr>
      </w:pPr>
    </w:p>
    <w:p>
      <w:pPr>
        <w:spacing w:line="244" w:lineRule="auto" w:before="1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Japan,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Board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Governors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Federal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System,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Bureau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Labor </w:t>
      </w:r>
      <w:r>
        <w:rPr>
          <w:color w:val="231F20"/>
          <w:sz w:val="11"/>
        </w:rPr>
        <w:t>Statistics,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Eurostat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ONS.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4" w:lineRule="auto" w:before="0" w:after="0"/>
        <w:ind w:left="323" w:right="164" w:hanging="171"/>
        <w:jc w:val="left"/>
        <w:rPr>
          <w:sz w:val="11"/>
        </w:rPr>
      </w:pPr>
      <w:r>
        <w:rPr>
          <w:color w:val="231F20"/>
          <w:w w:val="95"/>
          <w:sz w:val="11"/>
        </w:rPr>
        <w:t>Measures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producer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capacity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utilisation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euro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Japan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United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values.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euro-area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producer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April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May.</w:t>
      </w: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Capacity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utilisation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measures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taken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European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Commission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business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survey,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w w:val="95"/>
          <w:sz w:val="11"/>
        </w:rPr>
        <w:t>Tankan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Board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Governors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Federal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Reserve </w:t>
      </w:r>
      <w:r>
        <w:rPr>
          <w:color w:val="231F20"/>
          <w:sz w:val="11"/>
        </w:rPr>
        <w:t>System.</w:t>
      </w:r>
    </w:p>
    <w:p>
      <w:pPr>
        <w:pStyle w:val="BodyText"/>
        <w:spacing w:line="268" w:lineRule="auto"/>
        <w:ind w:left="153" w:right="146"/>
      </w:pPr>
      <w:r>
        <w:rPr/>
        <w:br w:type="column"/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those</w:t>
      </w:r>
      <w:r>
        <w:rPr>
          <w:color w:val="231F20"/>
          <w:spacing w:val="-40"/>
        </w:rPr>
        <w:t> </w:t>
      </w:r>
      <w:r>
        <w:rPr>
          <w:color w:val="231F20"/>
        </w:rPr>
        <w:t>goods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other</w:t>
      </w:r>
      <w:r>
        <w:rPr>
          <w:color w:val="231F20"/>
          <w:spacing w:val="-39"/>
        </w:rPr>
        <w:t> </w:t>
      </w:r>
      <w:r>
        <w:rPr>
          <w:color w:val="231F20"/>
        </w:rPr>
        <w:t>countries.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low-cost </w:t>
      </w:r>
      <w:r>
        <w:rPr>
          <w:color w:val="231F20"/>
          <w:w w:val="90"/>
        </w:rPr>
        <w:t>countries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driver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commodities.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 ambiguous.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Section</w:t>
      </w:r>
      <w:r>
        <w:rPr>
          <w:color w:val="231F20"/>
          <w:spacing w:val="-18"/>
        </w:rPr>
        <w:t> </w:t>
      </w:r>
      <w:r>
        <w:rPr>
          <w:color w:val="231F20"/>
        </w:rPr>
        <w:t>5.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Pass-through</w:t>
      </w:r>
      <w:r>
        <w:rPr>
          <w:color w:val="231F20"/>
          <w:spacing w:val="-36"/>
          <w:sz w:val="26"/>
        </w:rPr>
        <w:t> </w:t>
      </w:r>
      <w:r>
        <w:rPr>
          <w:color w:val="231F20"/>
          <w:sz w:val="26"/>
        </w:rPr>
        <w:t>to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consumer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Companies’</w:t>
      </w:r>
      <w:r>
        <w:rPr>
          <w:color w:val="231F20"/>
          <w:spacing w:val="-45"/>
        </w:rPr>
        <w:t> </w:t>
      </w:r>
      <w:r>
        <w:rPr>
          <w:color w:val="231F20"/>
        </w:rPr>
        <w:t>pricing</w:t>
      </w:r>
      <w:r>
        <w:rPr>
          <w:color w:val="231F20"/>
          <w:spacing w:val="-46"/>
        </w:rPr>
        <w:t> </w:t>
      </w:r>
      <w:r>
        <w:rPr>
          <w:color w:val="231F20"/>
        </w:rPr>
        <w:t>decisions</w:t>
      </w:r>
      <w:r>
        <w:rPr>
          <w:color w:val="231F20"/>
          <w:spacing w:val="-46"/>
        </w:rPr>
        <w:t> </w:t>
      </w:r>
      <w:r>
        <w:rPr>
          <w:color w:val="231F20"/>
        </w:rPr>
        <w:t>depend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costs</w:t>
      </w:r>
      <w:r>
        <w:rPr>
          <w:color w:val="231F20"/>
          <w:spacing w:val="-45"/>
        </w:rPr>
        <w:t> </w:t>
      </w:r>
      <w:r>
        <w:rPr>
          <w:color w:val="231F20"/>
        </w:rPr>
        <w:t>and demand</w:t>
      </w:r>
      <w:r>
        <w:rPr>
          <w:color w:val="231F20"/>
          <w:spacing w:val="-39"/>
        </w:rPr>
        <w:t> </w:t>
      </w:r>
      <w:r>
        <w:rPr>
          <w:color w:val="231F20"/>
        </w:rPr>
        <w:t>conditions.</w:t>
      </w:r>
      <w:r>
        <w:rPr>
          <w:color w:val="231F20"/>
          <w:spacing w:val="-17"/>
        </w:rPr>
        <w:t> </w:t>
      </w:r>
      <w:r>
        <w:rPr>
          <w:color w:val="231F20"/>
        </w:rPr>
        <w:t>Much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energy</w:t>
      </w:r>
      <w:r>
        <w:rPr>
          <w:color w:val="231F20"/>
          <w:spacing w:val="-39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import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2004–06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offset </w:t>
      </w:r>
      <w:r>
        <w:rPr>
          <w:color w:val="231F20"/>
        </w:rPr>
        <w:t>through</w:t>
      </w:r>
      <w:r>
        <w:rPr>
          <w:color w:val="231F20"/>
          <w:spacing w:val="-42"/>
        </w:rPr>
        <w:t> </w:t>
      </w:r>
      <w:r>
        <w:rPr>
          <w:color w:val="231F20"/>
        </w:rPr>
        <w:t>lower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2"/>
        </w:rPr>
        <w:t> </w:t>
      </w:r>
      <w:r>
        <w:rPr>
          <w:color w:val="231F20"/>
        </w:rPr>
        <w:t>costs</w:t>
      </w:r>
      <w:r>
        <w:rPr>
          <w:color w:val="231F20"/>
          <w:spacing w:val="-44"/>
        </w:rPr>
        <w:t> </w:t>
      </w:r>
      <w:r>
        <w:rPr>
          <w:color w:val="231F20"/>
        </w:rPr>
        <w:t>or</w:t>
      </w:r>
      <w:r>
        <w:rPr>
          <w:color w:val="231F20"/>
          <w:spacing w:val="-42"/>
        </w:rPr>
        <w:t> </w:t>
      </w:r>
      <w:r>
        <w:rPr>
          <w:color w:val="231F20"/>
        </w:rPr>
        <w:t>passed</w:t>
      </w:r>
      <w:r>
        <w:rPr>
          <w:color w:val="231F20"/>
          <w:spacing w:val="-43"/>
        </w:rPr>
        <w:t> </w:t>
      </w:r>
      <w:r>
        <w:rPr>
          <w:color w:val="231F20"/>
        </w:rPr>
        <w:t>through</w:t>
      </w:r>
      <w:r>
        <w:rPr>
          <w:color w:val="231F20"/>
          <w:spacing w:val="-42"/>
        </w:rPr>
        <w:t> </w:t>
      </w:r>
      <w:r>
        <w:rPr>
          <w:color w:val="231F20"/>
        </w:rPr>
        <w:t>into</w:t>
      </w:r>
      <w:r>
        <w:rPr>
          <w:color w:val="231F20"/>
          <w:spacing w:val="-42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prices.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33" w:space="896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bookmarkStart w:name="4.5 Inflation expectations" w:id="67"/>
      <w:bookmarkEnd w:id="67"/>
      <w:r>
        <w:rPr/>
      </w:r>
      <w:bookmarkStart w:name="_bookmark16" w:id="68"/>
      <w:bookmarkEnd w:id="68"/>
      <w:r>
        <w:rPr/>
      </w:r>
      <w:r>
        <w:rPr>
          <w:color w:val="A70740"/>
          <w:sz w:val="18"/>
        </w:rPr>
        <w:t>Chart 4.7 </w:t>
      </w:r>
      <w:r>
        <w:rPr>
          <w:color w:val="231F20"/>
          <w:sz w:val="18"/>
        </w:rPr>
        <w:t>Producer prices</w:t>
      </w:r>
    </w:p>
    <w:p>
      <w:pPr>
        <w:spacing w:line="122" w:lineRule="exact" w:before="138"/>
        <w:ind w:left="209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changes on a year earlier</w:t>
      </w:r>
    </w:p>
    <w:p>
      <w:pPr>
        <w:spacing w:line="122" w:lineRule="exact" w:before="0"/>
        <w:ind w:left="3905" w:right="0" w:firstLine="0"/>
        <w:jc w:val="left"/>
        <w:rPr>
          <w:sz w:val="12"/>
        </w:rPr>
      </w:pPr>
      <w:r>
        <w:rPr/>
        <w:pict>
          <v:group style="position:absolute;margin-left:39.685001pt;margin-top:3.174091pt;width:184.3pt;height:141.75pt;mso-position-horizontal-relative:page;mso-position-vertical-relative:paragraph;z-index:15836160" coordorigin="794,63" coordsize="3686,2835">
            <v:shape style="position:absolute;left:798;top:68;width:3681;height:2825" coordorigin="799,68" coordsize="3681,2825" path="m4474,2893l799,2893,799,68,4474,68,4474,2893xm4365,2429l4479,2429m4365,1949l4479,1949m4365,1481l4479,1481m4365,1013l4479,1013m4365,530l4479,530e" filled="false" stroked="true" strokeweight=".5pt" strokecolor="#231f20">
              <v:path arrowok="t"/>
              <v:stroke dashstyle="solid"/>
            </v:shape>
            <v:line style="position:absolute" from="962,1950" to="4302,1950" stroked="true" strokeweight=".5pt" strokecolor="#231f20">
              <v:stroke dashstyle="solid"/>
            </v:line>
            <v:shape style="position:absolute;left:969;top:2784;width:3258;height:114" coordorigin="969,2785" coordsize="3258,114" path="m969,2897l969,2785m1295,2897l1295,2785m1618,2897l1618,2785m1944,2897l1944,2785m2267,2897l2267,2785m2603,2897l2603,2785m2929,2897l2929,2785m3252,2897l3252,2785m3578,2897l3578,2785m3902,2898l3902,2786m4227,2898l4227,2786e" filled="false" stroked="true" strokeweight=".5pt" strokecolor="#231f20">
              <v:path arrowok="t"/>
              <v:stroke dashstyle="solid"/>
            </v:shape>
            <v:shape style="position:absolute;left:968;top:373;width:3341;height:2099" coordorigin="968,374" coordsize="3341,2099" path="m968,1409l1052,1608,1136,1466,1208,1664,1293,1763,1377,1763,1461,2005,1533,2245,1617,2189,1701,1763,1785,1707,1869,1366,1942,1282,2026,1282,2110,1140,2194,1239,2266,1721,2350,1948,2434,2189,2518,2472,2603,2189,2675,2089,2759,1905,2843,1565,2927,1140,3011,1338,3083,1296,3167,1196,3252,1253,3336,884,3407,601,3491,374,3576,657,3660,629,3744,502,3816,785,3900,643,3984,530,4068,771,4140,1069,4225,813,4309,827e" filled="false" stroked="true" strokeweight="1.0pt" strokecolor="#582e91">
              <v:path arrowok="t"/>
              <v:stroke dashstyle="solid"/>
            </v:shape>
            <v:shape style="position:absolute;left:968;top:246;width:3258;height:1942" coordorigin="968,247" coordsize="3258,1942" path="m968,530l1053,530,1136,389,1208,771,1293,771,1377,1153,1461,1239,1533,1579,1617,1905,1702,2089,1786,2188,1870,1720,1942,1380,2026,1153,2110,955,2194,1097,2266,1097,2351,389,2435,530,2519,487,2603,913,2675,1295,2759,1097,2844,955,2928,587,3012,487,3084,487,3168,587,3252,955,3336,1012,3408,955,3493,870,3577,530,3661,346,3745,303,3817,247,3902,247,3986,346,4070,487,4142,587,4226,672e" filled="false" stroked="true" strokeweight="1pt" strokecolor="#f6891f">
              <v:path arrowok="t"/>
              <v:stroke dashstyle="solid"/>
            </v:shape>
            <v:shape style="position:absolute;left:793;top:531;width:114;height:1900" coordorigin="794,532" coordsize="114,1900" path="m794,2432l907,2432m794,1951l907,1951m794,1483l907,1483m794,1015l907,1015m794,532l907,532e" filled="false" stroked="true" strokeweight=".5pt" strokecolor="#231f20">
              <v:path arrowok="t"/>
              <v:stroke dashstyle="solid"/>
            </v:shape>
            <v:shape style="position:absolute;left:2447;top:242;width:5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639;top:2281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98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energy 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rebounded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whether </w:t>
      </w:r>
      <w:r>
        <w:rPr>
          <w:color w:val="231F20"/>
        </w:rPr>
        <w:t>there</w:t>
      </w:r>
      <w:r>
        <w:rPr>
          <w:color w:val="231F20"/>
          <w:spacing w:val="-33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further</w:t>
      </w:r>
      <w:r>
        <w:rPr>
          <w:color w:val="231F20"/>
          <w:spacing w:val="-32"/>
        </w:rPr>
        <w:t> </w:t>
      </w:r>
      <w:r>
        <w:rPr>
          <w:color w:val="231F20"/>
        </w:rPr>
        <w:t>price</w:t>
      </w:r>
      <w:r>
        <w:rPr>
          <w:color w:val="231F20"/>
          <w:spacing w:val="-33"/>
        </w:rPr>
        <w:t> </w:t>
      </w:r>
      <w:r>
        <w:rPr>
          <w:color w:val="231F20"/>
        </w:rPr>
        <w:t>pressures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pipeline.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11" w:space="1318"/>
            <w:col w:w="5291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131" w:lineRule="exact" w:before="0"/>
        <w:ind w:left="370" w:right="0" w:firstLine="0"/>
        <w:jc w:val="left"/>
        <w:rPr>
          <w:sz w:val="12"/>
        </w:rPr>
      </w:pPr>
      <w:r>
        <w:rPr>
          <w:color w:val="231F20"/>
          <w:sz w:val="12"/>
        </w:rPr>
        <w:t>1997 98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131" w:lineRule="exact" w:before="0"/>
        <w:ind w:left="141" w:right="0" w:firstLine="0"/>
        <w:jc w:val="left"/>
        <w:rPr>
          <w:sz w:val="12"/>
        </w:rPr>
      </w:pPr>
      <w:r>
        <w:rPr>
          <w:color w:val="231F20"/>
          <w:sz w:val="12"/>
        </w:rPr>
        <w:t>99 2000 01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131" w:lineRule="exact" w:before="0"/>
        <w:ind w:left="191" w:right="0" w:firstLine="0"/>
        <w:jc w:val="left"/>
        <w:rPr>
          <w:sz w:val="12"/>
        </w:rPr>
      </w:pPr>
      <w:r>
        <w:rPr>
          <w:color w:val="231F20"/>
          <w:sz w:val="12"/>
        </w:rPr>
        <w:t>02 03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131" w:lineRule="exact" w:before="0"/>
        <w:ind w:left="1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04 05</w:t>
      </w:r>
    </w:p>
    <w:p>
      <w:pPr>
        <w:spacing w:before="102"/>
        <w:ind w:left="0" w:right="47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4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4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95"/>
        <w:ind w:left="7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9"/>
        <w:ind w:left="0" w:right="4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5"/>
        <w:ind w:left="7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52"/>
        <w:ind w:left="0" w:right="4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line="125" w:lineRule="exact" w:before="0"/>
        <w:ind w:left="71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17" w:lineRule="exact"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06 07</w:t>
      </w:r>
    </w:p>
    <w:p>
      <w:pPr>
        <w:pStyle w:val="BodyText"/>
        <w:spacing w:line="268" w:lineRule="auto" w:before="114"/>
        <w:ind w:left="370" w:right="118"/>
      </w:pPr>
      <w:r>
        <w:rPr/>
        <w:br w:type="column"/>
      </w:r>
      <w:r>
        <w:rPr>
          <w:color w:val="231F20"/>
          <w:w w:val="90"/>
        </w:rPr>
        <w:t>Producer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  <w:w w:val="95"/>
        </w:rPr>
        <w:t>earlier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prices.</w:t>
      </w:r>
    </w:p>
    <w:p>
      <w:pPr>
        <w:pStyle w:val="BodyText"/>
        <w:spacing w:line="268" w:lineRule="auto"/>
        <w:ind w:left="370" w:right="118"/>
      </w:pP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CPI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 </w:t>
      </w:r>
      <w:r>
        <w:rPr>
          <w:color w:val="231F20"/>
        </w:rPr>
        <w:t>suggest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annual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remained</w:t>
      </w:r>
      <w:r>
        <w:rPr>
          <w:color w:val="231F20"/>
          <w:spacing w:val="-45"/>
        </w:rPr>
        <w:t> </w:t>
      </w:r>
      <w:r>
        <w:rPr>
          <w:color w:val="231F20"/>
        </w:rPr>
        <w:t>above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5"/>
        </w:rPr>
        <w:t> </w:t>
      </w:r>
      <w:r>
        <w:rPr>
          <w:color w:val="231F20"/>
        </w:rPr>
        <w:t>average</w:t>
      </w:r>
    </w:p>
    <w:p>
      <w:pPr>
        <w:pStyle w:val="BodyText"/>
        <w:spacing w:line="268" w:lineRule="auto"/>
        <w:ind w:left="370" w:right="118"/>
      </w:pP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decade,</w:t>
      </w:r>
      <w:r>
        <w:rPr>
          <w:color w:val="231F20"/>
          <w:spacing w:val="-41"/>
        </w:rPr>
        <w:t> </w:t>
      </w:r>
      <w:r>
        <w:rPr>
          <w:color w:val="231F20"/>
        </w:rPr>
        <w:t>although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eased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2.7%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2007</w:t>
      </w:r>
      <w:r>
        <w:rPr>
          <w:color w:val="231F20"/>
          <w:spacing w:val="-43"/>
        </w:rPr>
        <w:t> </w:t>
      </w:r>
      <w:r>
        <w:rPr>
          <w:color w:val="231F20"/>
        </w:rPr>
        <w:t>Q1 (Chart</w:t>
      </w:r>
      <w:r>
        <w:rPr>
          <w:color w:val="231F20"/>
          <w:spacing w:val="-45"/>
        </w:rPr>
        <w:t> </w:t>
      </w:r>
      <w:r>
        <w:rPr>
          <w:color w:val="231F20"/>
        </w:rPr>
        <w:t>4.7).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manufacturing</w:t>
      </w:r>
      <w:r>
        <w:rPr>
          <w:color w:val="231F20"/>
          <w:spacing w:val="-44"/>
        </w:rPr>
        <w:t> </w:t>
      </w:r>
      <w:r>
        <w:rPr>
          <w:color w:val="231F20"/>
        </w:rPr>
        <w:t>sector,</w:t>
      </w:r>
      <w:r>
        <w:rPr>
          <w:color w:val="231F20"/>
          <w:spacing w:val="-44"/>
        </w:rPr>
        <w:t> </w:t>
      </w:r>
      <w:r>
        <w:rPr>
          <w:color w:val="231F20"/>
        </w:rPr>
        <w:t>producer</w:t>
      </w:r>
      <w:r>
        <w:rPr>
          <w:color w:val="231F20"/>
          <w:spacing w:val="-44"/>
        </w:rPr>
        <w:t> </w:t>
      </w:r>
      <w:r>
        <w:rPr>
          <w:color w:val="231F20"/>
        </w:rPr>
        <w:t>price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reaching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2.4%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2007</w:t>
      </w:r>
      <w:r>
        <w:rPr>
          <w:color w:val="231F20"/>
          <w:spacing w:val="-47"/>
        </w:rPr>
        <w:t> </w:t>
      </w:r>
      <w:r>
        <w:rPr>
          <w:color w:val="231F20"/>
        </w:rPr>
        <w:t>Q2.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part,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reflected</w:t>
      </w:r>
      <w:r>
        <w:rPr>
          <w:color w:val="231F20"/>
          <w:spacing w:val="-46"/>
        </w:rPr>
        <w:t> </w:t>
      </w:r>
      <w:r>
        <w:rPr>
          <w:color w:val="231F20"/>
        </w:rPr>
        <w:t>renewed</w:t>
      </w:r>
      <w:r>
        <w:rPr>
          <w:color w:val="231F20"/>
          <w:spacing w:val="-45"/>
        </w:rPr>
        <w:t> </w:t>
      </w:r>
      <w:r>
        <w:rPr>
          <w:color w:val="231F20"/>
        </w:rPr>
        <w:t>strength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6" w:equalWidth="0">
            <w:col w:w="887" w:space="40"/>
            <w:col w:w="917" w:space="39"/>
            <w:col w:w="624" w:space="39"/>
            <w:col w:w="608" w:space="39"/>
            <w:col w:w="829" w:space="1091"/>
            <w:col w:w="5507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The experimental Services Producer Price Index, on a net sector basis.</w:t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4.B </w:t>
      </w:r>
      <w:r>
        <w:rPr>
          <w:color w:val="231F20"/>
          <w:sz w:val="18"/>
        </w:rPr>
        <w:t>Survey measures of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509"/>
        <w:gridCol w:w="572"/>
        <w:gridCol w:w="567"/>
        <w:gridCol w:w="583"/>
        <w:gridCol w:w="467"/>
      </w:tblGrid>
      <w:tr>
        <w:trPr>
          <w:trHeight w:val="336" w:hRule="atLeast"/>
        </w:trPr>
        <w:tc>
          <w:tcPr>
            <w:tcW w:w="2292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114" w:lineRule="exact"/>
              <w:ind w:left="1566"/>
              <w:rPr>
                <w:sz w:val="14"/>
              </w:rPr>
            </w:pPr>
            <w:r>
              <w:rPr>
                <w:color w:val="231F20"/>
                <w:sz w:val="14"/>
              </w:rPr>
              <w:t>Averages</w:t>
            </w:r>
          </w:p>
          <w:p>
            <w:pPr>
              <w:pStyle w:val="TableParagraph"/>
              <w:spacing w:line="162" w:lineRule="exact"/>
              <w:ind w:left="1566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since 1997</w:t>
            </w:r>
            <w:r>
              <w:rPr>
                <w:color w:val="231F20"/>
                <w:w w:val="90"/>
                <w:position w:val="4"/>
                <w:sz w:val="11"/>
              </w:rPr>
              <w:t>(b)</w:t>
            </w:r>
          </w:p>
        </w:tc>
        <w:tc>
          <w:tcPr>
            <w:tcW w:w="509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tabs>
                <w:tab w:pos="2694" w:val="left" w:leader="none"/>
              </w:tabs>
              <w:spacing w:line="120" w:lineRule="exact"/>
              <w:ind w:left="67" w:right="-2189"/>
              <w:rPr>
                <w:sz w:val="14"/>
              </w:rPr>
            </w:pPr>
            <w:r>
              <w:rPr>
                <w:color w:val="231F20"/>
                <w:spacing w:val="-13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2007</w:t>
              <w:tab/>
            </w:r>
          </w:p>
          <w:p>
            <w:pPr>
              <w:pStyle w:val="TableParagraph"/>
              <w:spacing w:line="156" w:lineRule="exact"/>
              <w:ind w:left="8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Mar.</w:t>
            </w:r>
          </w:p>
        </w:tc>
        <w:tc>
          <w:tcPr>
            <w:tcW w:w="5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14"/>
              <w:ind w:left="12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Apr.</w:t>
            </w:r>
          </w:p>
        </w:tc>
        <w:tc>
          <w:tcPr>
            <w:tcW w:w="5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14"/>
              <w:ind w:right="18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May</w:t>
            </w:r>
          </w:p>
        </w:tc>
        <w:tc>
          <w:tcPr>
            <w:tcW w:w="58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14"/>
              <w:ind w:right="192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June</w:t>
            </w:r>
          </w:p>
        </w:tc>
        <w:tc>
          <w:tcPr>
            <w:tcW w:w="4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14"/>
              <w:ind w:right="9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July</w:t>
            </w:r>
          </w:p>
        </w:tc>
      </w:tr>
      <w:tr>
        <w:trPr>
          <w:trHeight w:val="263" w:hRule="atLeast"/>
        </w:trPr>
        <w:tc>
          <w:tcPr>
            <w:tcW w:w="2292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Manufacturing</w:t>
            </w:r>
          </w:p>
        </w:tc>
        <w:tc>
          <w:tcPr>
            <w:tcW w:w="509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tabs>
                <w:tab w:pos="1863" w:val="lef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CBI</w:t>
            </w:r>
            <w:r>
              <w:rPr>
                <w:color w:val="231F20"/>
                <w:spacing w:val="-29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29"/>
                <w:sz w:val="14"/>
              </w:rPr>
              <w:t> </w:t>
            </w:r>
            <w:r>
              <w:rPr>
                <w:color w:val="231F20"/>
                <w:sz w:val="14"/>
              </w:rPr>
              <w:t>expected</w:t>
              <w:tab/>
              <w:t>-5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21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16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25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16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</w:t>
            </w:r>
          </w:p>
        </w:tc>
      </w:tr>
      <w:tr>
        <w:trPr>
          <w:trHeight w:val="235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tabs>
                <w:tab w:pos="1984" w:val="righ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BCC</w:t>
            </w:r>
            <w:r>
              <w:rPr>
                <w:color w:val="231F20"/>
                <w:spacing w:val="-14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14"/>
                <w:sz w:val="14"/>
              </w:rPr>
              <w:t> </w:t>
            </w:r>
            <w:r>
              <w:rPr>
                <w:color w:val="231F20"/>
                <w:sz w:val="14"/>
              </w:rPr>
              <w:t>expected</w:t>
              <w:tab/>
              <w:t>12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23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</w:tr>
      <w:tr>
        <w:trPr>
          <w:trHeight w:val="235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tabs>
                <w:tab w:pos="1984" w:val="righ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CIPS/NTC</w:t>
            </w:r>
            <w:r>
              <w:rPr>
                <w:color w:val="231F20"/>
                <w:spacing w:val="-19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18"/>
                <w:sz w:val="14"/>
              </w:rPr>
              <w:t> </w:t>
            </w:r>
            <w:r>
              <w:rPr>
                <w:color w:val="231F20"/>
                <w:sz w:val="14"/>
              </w:rPr>
              <w:t>reported</w:t>
              <w:tab/>
              <w:t>51.6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55.5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56.8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56.9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56.8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57.5</w:t>
            </w:r>
          </w:p>
        </w:tc>
      </w:tr>
      <w:tr>
        <w:trPr>
          <w:trHeight w:val="286" w:hRule="atLeast"/>
        </w:trPr>
        <w:tc>
          <w:tcPr>
            <w:tcW w:w="2292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tabs>
                <w:tab w:pos="1984" w:val="righ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Agents’</w:t>
            </w:r>
            <w:r>
              <w:rPr>
                <w:color w:val="231F20"/>
                <w:spacing w:val="-23"/>
                <w:sz w:val="14"/>
              </w:rPr>
              <w:t> </w:t>
            </w:r>
            <w:r>
              <w:rPr>
                <w:color w:val="231F20"/>
                <w:sz w:val="14"/>
              </w:rPr>
              <w:t>scores</w:t>
            </w:r>
            <w:r>
              <w:rPr>
                <w:color w:val="231F20"/>
                <w:spacing w:val="-22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23"/>
                <w:sz w:val="14"/>
              </w:rPr>
              <w:t> </w:t>
            </w:r>
            <w:r>
              <w:rPr>
                <w:color w:val="231F20"/>
                <w:sz w:val="14"/>
              </w:rPr>
              <w:t>reported</w:t>
              <w:tab/>
              <w:t>0.3</w:t>
            </w:r>
          </w:p>
        </w:tc>
        <w:tc>
          <w:tcPr>
            <w:tcW w:w="509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2.1</w:t>
            </w:r>
          </w:p>
        </w:tc>
        <w:tc>
          <w:tcPr>
            <w:tcW w:w="5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2.3</w:t>
            </w:r>
          </w:p>
        </w:tc>
        <w:tc>
          <w:tcPr>
            <w:tcW w:w="5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  <w:tc>
          <w:tcPr>
            <w:tcW w:w="58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  <w:tc>
          <w:tcPr>
            <w:tcW w:w="4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63" w:hRule="atLeast"/>
        </w:trPr>
        <w:tc>
          <w:tcPr>
            <w:tcW w:w="2292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Services</w:t>
            </w:r>
          </w:p>
        </w:tc>
        <w:tc>
          <w:tcPr>
            <w:tcW w:w="509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CBI/Grant Thornton – expected 3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30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</w:tr>
      <w:tr>
        <w:trPr>
          <w:trHeight w:val="235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tabs>
                <w:tab w:pos="1984" w:val="righ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BCC</w:t>
            </w:r>
            <w:r>
              <w:rPr>
                <w:color w:val="231F20"/>
                <w:spacing w:val="-14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z w:val="14"/>
              </w:rPr>
              <w:t>expected</w:t>
              <w:tab/>
            </w:r>
            <w:r>
              <w:rPr>
                <w:color w:val="231F20"/>
                <w:spacing w:val="-3"/>
                <w:sz w:val="14"/>
              </w:rPr>
              <w:t>24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30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</w:tr>
      <w:tr>
        <w:trPr>
          <w:trHeight w:val="235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tabs>
                <w:tab w:pos="1984" w:val="righ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CIPS/NTC</w:t>
            </w:r>
            <w:r>
              <w:rPr>
                <w:color w:val="231F20"/>
                <w:spacing w:val="-18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18"/>
                <w:sz w:val="14"/>
              </w:rPr>
              <w:t> </w:t>
            </w:r>
            <w:r>
              <w:rPr>
                <w:color w:val="231F20"/>
                <w:sz w:val="14"/>
              </w:rPr>
              <w:t>reported</w:t>
              <w:tab/>
              <w:t>52.2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55.3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left="182"/>
              <w:rPr>
                <w:sz w:val="14"/>
              </w:rPr>
            </w:pPr>
            <w:r>
              <w:rPr>
                <w:color w:val="231F20"/>
                <w:sz w:val="14"/>
              </w:rPr>
              <w:t>53.9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52.5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53.3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52.2</w:t>
            </w:r>
          </w:p>
        </w:tc>
      </w:tr>
      <w:tr>
        <w:trPr>
          <w:trHeight w:val="263" w:hRule="atLeast"/>
        </w:trPr>
        <w:tc>
          <w:tcPr>
            <w:tcW w:w="2292" w:type="dxa"/>
            <w:tcBorders>
              <w:right w:val="single" w:sz="2" w:space="0" w:color="231F20"/>
            </w:tcBorders>
          </w:tcPr>
          <w:p>
            <w:pPr>
              <w:pStyle w:val="TableParagraph"/>
              <w:tabs>
                <w:tab w:pos="1984" w:val="right" w:leader="none"/>
              </w:tabs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Agents’</w:t>
            </w:r>
            <w:r>
              <w:rPr>
                <w:color w:val="231F20"/>
                <w:spacing w:val="-23"/>
                <w:sz w:val="14"/>
              </w:rPr>
              <w:t> </w:t>
            </w:r>
            <w:r>
              <w:rPr>
                <w:color w:val="231F20"/>
                <w:sz w:val="14"/>
              </w:rPr>
              <w:t>scores</w:t>
            </w:r>
            <w:r>
              <w:rPr>
                <w:color w:val="231F20"/>
                <w:spacing w:val="-23"/>
                <w:sz w:val="14"/>
              </w:rPr>
              <w:t> </w:t>
            </w:r>
            <w:r>
              <w:rPr>
                <w:color w:val="231F20"/>
                <w:sz w:val="14"/>
              </w:rPr>
              <w:t>–</w:t>
            </w:r>
            <w:r>
              <w:rPr>
                <w:color w:val="231F20"/>
                <w:spacing w:val="-23"/>
                <w:sz w:val="14"/>
              </w:rPr>
              <w:t> </w:t>
            </w:r>
            <w:r>
              <w:rPr>
                <w:color w:val="231F20"/>
                <w:sz w:val="14"/>
              </w:rPr>
              <w:t>reported</w:t>
              <w:tab/>
              <w:t>2.5</w:t>
            </w:r>
          </w:p>
        </w:tc>
        <w:tc>
          <w:tcPr>
            <w:tcW w:w="509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6"/>
              <w:ind w:right="13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3.1</w:t>
            </w:r>
          </w:p>
        </w:tc>
        <w:tc>
          <w:tcPr>
            <w:tcW w:w="572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3.1</w:t>
            </w:r>
          </w:p>
        </w:tc>
        <w:tc>
          <w:tcPr>
            <w:tcW w:w="567" w:type="dxa"/>
          </w:tcPr>
          <w:p>
            <w:pPr>
              <w:pStyle w:val="TableParagraph"/>
              <w:spacing w:before="36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3.0</w:t>
            </w:r>
          </w:p>
        </w:tc>
        <w:tc>
          <w:tcPr>
            <w:tcW w:w="583" w:type="dxa"/>
          </w:tcPr>
          <w:p>
            <w:pPr>
              <w:pStyle w:val="TableParagraph"/>
              <w:spacing w:before="36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3.0</w:t>
            </w:r>
          </w:p>
        </w:tc>
        <w:tc>
          <w:tcPr>
            <w:tcW w:w="467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</w:tbl>
    <w:p>
      <w:pPr>
        <w:spacing w:before="146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CBI/Grant Thornton and CIPS/NTC.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CBI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months.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CIPS/NTC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about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Agents’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 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earlier.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CBI/Grant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Thornton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allocated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each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pStyle w:val="ListParagraph"/>
        <w:numPr>
          <w:ilvl w:val="0"/>
          <w:numId w:val="36"/>
        </w:numPr>
        <w:tabs>
          <w:tab w:pos="324" w:val="left" w:leader="none"/>
        </w:tabs>
        <w:spacing w:line="244" w:lineRule="auto" w:before="0" w:after="0"/>
        <w:ind w:left="323" w:right="5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CIPS/NTC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manufacturing,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CBI/Grant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Thornton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series began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1999,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1997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1998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Agents’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since </w:t>
      </w:r>
      <w:r>
        <w:rPr>
          <w:color w:val="231F20"/>
          <w:sz w:val="11"/>
        </w:rPr>
        <w:t>July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1997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manufacturing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services.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39.685001pt;margin-top:13.584525pt;width:215.45pt;height:.1pt;mso-position-horizontal-relative:page;mso-position-vertical-relative:paragraph;z-index:-15623168;mso-wrap-distance-left:0;mso-wrap-distance-right:0" coordorigin="794,272" coordsize="4309,0" path="m794,272l5102,27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39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4.8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BCC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concerns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 competition</w:t>
      </w:r>
      <w:r>
        <w:rPr>
          <w:color w:val="231F20"/>
          <w:position w:val="4"/>
          <w:sz w:val="12"/>
        </w:rPr>
        <w:t>(a)</w:t>
      </w:r>
    </w:p>
    <w:p>
      <w:pPr>
        <w:spacing w:line="119" w:lineRule="exact" w:before="101"/>
        <w:ind w:left="2529" w:right="0" w:firstLine="0"/>
        <w:jc w:val="left"/>
        <w:rPr>
          <w:sz w:val="12"/>
        </w:rPr>
      </w:pPr>
      <w:r>
        <w:rPr>
          <w:color w:val="231F20"/>
          <w:sz w:val="12"/>
        </w:rPr>
        <w:t>Percentages of respondents</w:t>
      </w:r>
    </w:p>
    <w:p>
      <w:pPr>
        <w:spacing w:line="119" w:lineRule="exact" w:before="0"/>
        <w:ind w:left="3899" w:right="0" w:firstLine="0"/>
        <w:jc w:val="left"/>
        <w:rPr>
          <w:sz w:val="12"/>
        </w:rPr>
      </w:pPr>
      <w:r>
        <w:rPr/>
        <w:pict>
          <v:group style="position:absolute;margin-left:39.685001pt;margin-top:2.784585pt;width:184.3pt;height:141.75pt;mso-position-horizontal-relative:page;mso-position-vertical-relative:paragraph;z-index:15837696" coordorigin="794,56" coordsize="3686,2835">
            <v:shape style="position:absolute;left:798;top:60;width:3681;height:2830" coordorigin="799,61" coordsize="3681,2830" path="m4474,2885l799,2885,799,61,4474,61,4474,2885xm4365,2423l4479,2423m4365,1940l4479,1940m4365,1474l4479,1474m4365,1005l4479,1005m4365,525l4479,525m964,2890l964,2777m1327,2890l1327,2777m1687,2890l1687,2777m2051,2890l2051,2777m2411,2890l2411,2777m2774,2890l2774,2777m3134,2890l3134,2777m3497,2890l3497,2777m3858,2890l3858,2777m4221,2890l4221,2777e" filled="false" stroked="true" strokeweight=".5pt" strokecolor="#231f20">
              <v:path arrowok="t"/>
              <v:stroke dashstyle="solid"/>
            </v:shape>
            <v:shape style="position:absolute;left:962;top:1238;width:3342;height:1184" coordorigin="963,1239" coordsize="3342,1184" path="m963,2086l1048,1706,1144,1940,1228,2130,1325,2305,1409,2422,1506,2217,1590,2261,1687,2261,1771,2320,1868,2291,1952,2217,2049,2334,2133,2188,2230,2159,2314,2378,2410,2130,2495,2071,2592,2042,2676,2012,2772,2247,2857,2217,2953,2173,3038,1867,3134,2115,3219,1706,3315,1808,3400,1808,3496,1940,3580,1721,3677,1604,3762,1721,3858,1998,3943,1925,4039,1414,4123,1399,4220,1239,4304,1385e" filled="false" stroked="true" strokeweight="1pt" strokecolor="#75c043">
              <v:path arrowok="t"/>
              <v:stroke dashstyle="solid"/>
            </v:shape>
            <v:shape style="position:absolute;left:962;top:538;width:3342;height:819" coordorigin="963,538" coordsize="3342,819" path="m963,1357l1048,1211,1144,1240,1228,860,1325,816,1409,758,1506,875,1590,1079,1687,1357,1771,1035,1868,1196,1952,875,2049,860,2133,1035,2230,889,2314,743,2410,772,2495,699,2592,729,2676,538,2772,670,2857,699,2953,582,3038,860,3134,1006,3219,947,3315,1269,3400,1079,3496,1006,3580,918,3677,1065,3762,1006,3858,831,3943,1065,4039,1313,4123,1196,4220,1255,4304,1313e" filled="false" stroked="true" strokeweight="1pt" strokecolor="#f6891f">
              <v:path arrowok="t"/>
              <v:stroke dashstyle="solid"/>
            </v:shape>
            <v:shape style="position:absolute;left:793;top:517;width:114;height:1899" coordorigin="794,517" coordsize="114,1899" path="m794,2415l907,2415m794,1932l907,1932m794,1466l907,1466m794,998l907,998m794,517l907,517e" filled="false" stroked="true" strokeweight=".5pt" strokecolor="#231f20">
              <v:path arrowok="t"/>
              <v:stroke dashstyle="solid"/>
            </v:shape>
            <v:shape style="position:absolute;left:1771;top:544;width:62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Competition</w:t>
                    </w:r>
                  </w:p>
                </w:txbxContent>
              </v:textbox>
              <w10:wrap type="none"/>
            </v:shape>
            <v:shape style="position:absolute;left:3236;top:2052;width:42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Inflation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1094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1"/>
        <w:ind w:left="0" w:right="109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109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109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109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line="127" w:lineRule="exact" w:before="0"/>
        <w:ind w:left="39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890" w:val="left" w:leader="none"/>
          <w:tab w:pos="2253" w:val="left" w:leader="none"/>
          <w:tab w:pos="2613" w:val="left" w:leader="none"/>
          <w:tab w:pos="2976" w:val="left" w:leader="none"/>
          <w:tab w:pos="3337" w:val="left" w:leader="none"/>
        </w:tabs>
        <w:spacing w:line="127" w:lineRule="exact" w:before="0"/>
        <w:ind w:left="357" w:right="0" w:firstLine="0"/>
        <w:jc w:val="left"/>
        <w:rPr>
          <w:sz w:val="12"/>
        </w:rPr>
      </w:pPr>
      <w:r>
        <w:rPr>
          <w:color w:val="231F20"/>
          <w:sz w:val="12"/>
        </w:rPr>
        <w:t>1998     99   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rPr>
          <w:sz w:val="16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ONS and Bank 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1079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Percentages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firms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citing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factor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concern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businesses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than 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ago.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service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sector </w:t>
      </w:r>
      <w:r>
        <w:rPr>
          <w:color w:val="231F20"/>
          <w:sz w:val="11"/>
        </w:rPr>
        <w:t>responses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together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output.</w:t>
      </w:r>
    </w:p>
    <w:p>
      <w:pPr>
        <w:pStyle w:val="BodyText"/>
        <w:spacing w:line="268" w:lineRule="auto"/>
        <w:ind w:left="153" w:right="163"/>
      </w:pPr>
      <w:r>
        <w:rPr/>
        <w:br w:type="column"/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elevated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</w:rPr>
        <w:t>strength of producer price inflation could put upwards pressure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consumer</w:t>
      </w:r>
      <w:r>
        <w:rPr>
          <w:color w:val="231F20"/>
          <w:spacing w:val="-20"/>
        </w:rPr>
        <w:t> </w:t>
      </w:r>
      <w:r>
        <w:rPr>
          <w:color w:val="231F20"/>
        </w:rPr>
        <w:t>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81"/>
      </w:pPr>
      <w:r>
        <w:rPr>
          <w:color w:val="231F20"/>
          <w:w w:val="95"/>
        </w:rPr>
        <w:t>Another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 measures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intentions.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4"/>
          <w:w w:val="95"/>
          <w:position w:val="4"/>
          <w:sz w:val="14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 balances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5"/>
          <w:w w:val="90"/>
        </w:rPr>
        <w:t>2007,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averages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  <w:w w:val="95"/>
        </w:rPr>
        <w:t>decade.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mixed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May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eased,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spacing w:line="268" w:lineRule="auto"/>
        <w:ind w:left="153" w:right="607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strong </w:t>
      </w:r>
      <w:r>
        <w:rPr>
          <w:color w:val="231F20"/>
          <w:spacing w:val="-3"/>
        </w:rPr>
        <w:t>(Table</w:t>
      </w:r>
      <w:r>
        <w:rPr>
          <w:color w:val="231F20"/>
          <w:spacing w:val="-19"/>
        </w:rPr>
        <w:t> </w:t>
      </w:r>
      <w:r>
        <w:rPr>
          <w:color w:val="231F20"/>
        </w:rPr>
        <w:t>4.B).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185"/>
      </w:pP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kept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the strength of demand. Companies are likely to face </w:t>
      </w:r>
      <w:r>
        <w:rPr>
          <w:color w:val="231F20"/>
          <w:w w:val="95"/>
        </w:rPr>
        <w:t>increasing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builds. 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possible that robust demand conditions could also lead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seek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mark-up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order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boost</w:t>
      </w:r>
      <w:r>
        <w:rPr>
          <w:color w:val="231F20"/>
          <w:spacing w:val="-25"/>
        </w:rPr>
        <w:t> </w:t>
      </w:r>
      <w:r>
        <w:rPr>
          <w:color w:val="231F20"/>
        </w:rPr>
        <w:t>their</w:t>
      </w:r>
      <w:r>
        <w:rPr>
          <w:color w:val="231F20"/>
          <w:spacing w:val="-21"/>
        </w:rPr>
        <w:t> </w:t>
      </w:r>
      <w:r>
        <w:rPr>
          <w:color w:val="231F20"/>
        </w:rPr>
        <w:t>profits.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 w:right="163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profits by raising prices will depend on the amount of competition they face. The BCC survey suggests that </w:t>
      </w:r>
      <w:r>
        <w:rPr>
          <w:color w:val="231F20"/>
          <w:w w:val="95"/>
        </w:rPr>
        <w:t>competition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became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4.8).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6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 </w:t>
      </w:r>
      <w:r>
        <w:rPr>
          <w:color w:val="231F20"/>
          <w:w w:val="95"/>
        </w:rPr>
        <w:t>pricing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power,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period.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22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Inflation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163"/>
      </w:pP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pricing decisions.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 raise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suffering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drop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 </w:t>
      </w:r>
      <w:r>
        <w:rPr>
          <w:color w:val="231F20"/>
        </w:rPr>
        <w:t>they</w:t>
      </w:r>
      <w:r>
        <w:rPr>
          <w:color w:val="231F20"/>
          <w:spacing w:val="-43"/>
        </w:rPr>
        <w:t> </w:t>
      </w:r>
      <w:r>
        <w:rPr>
          <w:color w:val="231F20"/>
        </w:rPr>
        <w:t>think</w:t>
      </w:r>
      <w:r>
        <w:rPr>
          <w:color w:val="231F20"/>
          <w:spacing w:val="-40"/>
        </w:rPr>
        <w:t> </w:t>
      </w:r>
      <w:r>
        <w:rPr>
          <w:color w:val="231F20"/>
        </w:rPr>
        <w:t>competitors’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increasing.</w:t>
      </w:r>
    </w:p>
    <w:p>
      <w:pPr>
        <w:pStyle w:val="BodyText"/>
        <w:spacing w:line="268" w:lineRule="auto"/>
        <w:ind w:left="153" w:right="153"/>
      </w:pPr>
      <w:r>
        <w:rPr>
          <w:color w:val="231F20"/>
          <w:w w:val="90"/>
        </w:rPr>
        <w:t>Expectations are not directly observable, but surveys provide indirect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information.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BCC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 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increasingly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rPr>
          <w:sz w:val="17"/>
        </w:rPr>
      </w:pPr>
      <w:r>
        <w:rPr/>
        <w:pict>
          <v:shape style="position:absolute;margin-left:306.326996pt;margin-top:12.155825pt;width:249.45pt;height:.1pt;mso-position-horizontal-relative:page;mso-position-vertical-relative:paragraph;z-index:-15622656;mso-wrap-distance-left:0;mso-wrap-distance-right:0" coordorigin="6127,243" coordsize="4989,0" path="m6127,243l11116,243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235" w:lineRule="auto" w:before="36"/>
        <w:ind w:left="370" w:right="163" w:hanging="213"/>
        <w:jc w:val="left"/>
        <w:rPr>
          <w:sz w:val="14"/>
        </w:rPr>
      </w:pPr>
      <w:r>
        <w:rPr>
          <w:color w:val="231F20"/>
          <w:w w:val="95"/>
          <w:sz w:val="14"/>
        </w:rPr>
        <w:t>(1)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32–33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detailed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these </w:t>
      </w:r>
      <w:r>
        <w:rPr>
          <w:color w:val="231F20"/>
          <w:sz w:val="14"/>
        </w:rPr>
        <w:t>surveys.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5127" w:space="203"/>
            <w:col w:w="52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29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65" w:firstLine="0"/>
        <w:jc w:val="left"/>
        <w:rPr>
          <w:sz w:val="18"/>
        </w:rPr>
      </w:pPr>
      <w:r>
        <w:rPr>
          <w:color w:val="A70740"/>
          <w:w w:val="95"/>
          <w:sz w:val="18"/>
        </w:rPr>
        <w:t>Table 4.C </w:t>
      </w:r>
      <w:r>
        <w:rPr>
          <w:color w:val="231F20"/>
          <w:w w:val="95"/>
          <w:sz w:val="18"/>
        </w:rPr>
        <w:t>Surveys of households’ inflation expectations over the </w:t>
      </w:r>
      <w:r>
        <w:rPr>
          <w:color w:val="231F20"/>
          <w:sz w:val="18"/>
        </w:rPr>
        <w:t>next twelve months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5142" w:val="left" w:leader="none"/>
        </w:tabs>
        <w:spacing w:before="102"/>
        <w:ind w:left="2648" w:right="0" w:firstLine="0"/>
        <w:jc w:val="left"/>
        <w:rPr>
          <w:sz w:val="14"/>
        </w:rPr>
      </w:pPr>
      <w:r>
        <w:rPr>
          <w:color w:val="231F20"/>
          <w:sz w:val="14"/>
          <w:u w:val="single" w:color="231F20"/>
        </w:rPr>
        <w:t>2007</w:t>
        <w:tab/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870"/>
        <w:gridCol w:w="492"/>
        <w:gridCol w:w="574"/>
        <w:gridCol w:w="593"/>
        <w:gridCol w:w="456"/>
      </w:tblGrid>
      <w:tr>
        <w:trPr>
          <w:trHeight w:val="265" w:hRule="atLeast"/>
        </w:trPr>
        <w:tc>
          <w:tcPr>
            <w:tcW w:w="200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490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Q1</w:t>
            </w:r>
            <w:r>
              <w:rPr>
                <w:color w:val="231F20"/>
                <w:sz w:val="11"/>
              </w:rPr>
              <w:t>(a)</w:t>
            </w:r>
          </w:p>
        </w:tc>
        <w:tc>
          <w:tcPr>
            <w:tcW w:w="49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17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Apr.</w:t>
            </w:r>
          </w:p>
        </w:tc>
        <w:tc>
          <w:tcPr>
            <w:tcW w:w="57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53" w:right="13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May</w:t>
            </w:r>
          </w:p>
        </w:tc>
        <w:tc>
          <w:tcPr>
            <w:tcW w:w="59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18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June</w:t>
            </w:r>
          </w:p>
        </w:tc>
        <w:tc>
          <w:tcPr>
            <w:tcW w:w="45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5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July</w:t>
            </w:r>
          </w:p>
        </w:tc>
      </w:tr>
      <w:tr>
        <w:trPr>
          <w:trHeight w:val="256" w:hRule="atLeast"/>
        </w:trPr>
        <w:tc>
          <w:tcPr>
            <w:tcW w:w="200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sz w:val="14"/>
              </w:rPr>
              <w:t>Bank/GfK NOP survey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8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49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4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89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5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50" w:right="13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59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22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45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</w:tr>
      <w:tr>
        <w:trPr>
          <w:trHeight w:val="235" w:hRule="atLeast"/>
        </w:trPr>
        <w:tc>
          <w:tcPr>
            <w:tcW w:w="2004" w:type="dxa"/>
          </w:tcPr>
          <w:p>
            <w:pPr>
              <w:pStyle w:val="TableParagraph"/>
              <w:spacing w:before="30"/>
              <w:rPr>
                <w:sz w:val="11"/>
              </w:rPr>
            </w:pPr>
            <w:r>
              <w:rPr>
                <w:color w:val="231F20"/>
                <w:sz w:val="14"/>
              </w:rPr>
              <w:t>YouGov/Citigroup survey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left="48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492" w:type="dxa"/>
          </w:tcPr>
          <w:p>
            <w:pPr>
              <w:pStyle w:val="TableParagraph"/>
              <w:spacing w:before="42"/>
              <w:ind w:right="18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  <w:tc>
          <w:tcPr>
            <w:tcW w:w="574" w:type="dxa"/>
          </w:tcPr>
          <w:p>
            <w:pPr>
              <w:pStyle w:val="TableParagraph"/>
              <w:spacing w:before="42"/>
              <w:ind w:left="144" w:right="13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593" w:type="dxa"/>
          </w:tcPr>
          <w:p>
            <w:pPr>
              <w:pStyle w:val="TableParagraph"/>
              <w:spacing w:before="42"/>
              <w:ind w:right="22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  <w:tc>
          <w:tcPr>
            <w:tcW w:w="456" w:type="dxa"/>
          </w:tcPr>
          <w:p>
            <w:pPr>
              <w:pStyle w:val="TableParagraph"/>
              <w:spacing w:before="42"/>
              <w:ind w:right="5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</w:tr>
      <w:tr>
        <w:trPr>
          <w:trHeight w:val="207" w:hRule="atLeast"/>
        </w:trPr>
        <w:tc>
          <w:tcPr>
            <w:tcW w:w="2004" w:type="dxa"/>
          </w:tcPr>
          <w:p>
            <w:pPr>
              <w:pStyle w:val="TableParagraph"/>
              <w:spacing w:line="157" w:lineRule="exact" w:before="31"/>
              <w:rPr>
                <w:sz w:val="11"/>
              </w:rPr>
            </w:pPr>
            <w:r>
              <w:rPr>
                <w:color w:val="231F20"/>
                <w:sz w:val="14"/>
              </w:rPr>
              <w:t>GfK NOP survey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870" w:type="dxa"/>
          </w:tcPr>
          <w:p>
            <w:pPr>
              <w:pStyle w:val="TableParagraph"/>
              <w:spacing w:line="145" w:lineRule="exact" w:before="42"/>
              <w:ind w:left="520"/>
              <w:rPr>
                <w:sz w:val="14"/>
              </w:rPr>
            </w:pPr>
            <w:r>
              <w:rPr>
                <w:color w:val="231F20"/>
                <w:sz w:val="14"/>
              </w:rPr>
              <w:t>67</w:t>
            </w:r>
          </w:p>
        </w:tc>
        <w:tc>
          <w:tcPr>
            <w:tcW w:w="492" w:type="dxa"/>
          </w:tcPr>
          <w:p>
            <w:pPr>
              <w:pStyle w:val="TableParagraph"/>
              <w:spacing w:line="145" w:lineRule="exact" w:before="42"/>
              <w:ind w:right="18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68</w:t>
            </w:r>
          </w:p>
        </w:tc>
        <w:tc>
          <w:tcPr>
            <w:tcW w:w="574" w:type="dxa"/>
          </w:tcPr>
          <w:p>
            <w:pPr>
              <w:pStyle w:val="TableParagraph"/>
              <w:spacing w:line="145" w:lineRule="exact" w:before="42"/>
              <w:ind w:left="153" w:right="11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67</w:t>
            </w:r>
          </w:p>
        </w:tc>
        <w:tc>
          <w:tcPr>
            <w:tcW w:w="593" w:type="dxa"/>
          </w:tcPr>
          <w:p>
            <w:pPr>
              <w:pStyle w:val="TableParagraph"/>
              <w:spacing w:line="145" w:lineRule="exact" w:before="42"/>
              <w:ind w:right="22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67</w:t>
            </w:r>
          </w:p>
        </w:tc>
        <w:tc>
          <w:tcPr>
            <w:tcW w:w="456" w:type="dxa"/>
          </w:tcPr>
          <w:p>
            <w:pPr>
              <w:pStyle w:val="TableParagraph"/>
              <w:spacing w:line="145" w:lineRule="exact" w:before="42"/>
              <w:ind w:right="54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70</w:t>
            </w:r>
          </w:p>
        </w:tc>
      </w:tr>
    </w:tbl>
    <w:p>
      <w:pPr>
        <w:pStyle w:val="BodyText"/>
        <w:spacing w:before="2"/>
        <w:rPr>
          <w:sz w:val="18"/>
        </w:rPr>
      </w:pPr>
    </w:p>
    <w:p>
      <w:pPr>
        <w:spacing w:line="244" w:lineRule="auto" w:before="0"/>
        <w:ind w:left="153" w:right="65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YouGov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behalf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European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Commission.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YouGov/Citigroup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10"/>
          <w:sz w:val="11"/>
        </w:rPr>
        <w:t> </w:t>
      </w:r>
      <w:r>
        <w:rPr>
          <w:color w:val="231F20"/>
          <w:spacing w:val="-3"/>
          <w:sz w:val="11"/>
        </w:rPr>
        <w:t>NOP.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Median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shops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4" w:lineRule="auto" w:before="2" w:after="0"/>
        <w:ind w:left="323" w:right="288" w:hanging="171"/>
        <w:jc w:val="left"/>
        <w:rPr>
          <w:sz w:val="11"/>
        </w:rPr>
      </w:pPr>
      <w:r>
        <w:rPr>
          <w:color w:val="231F20"/>
          <w:w w:val="95"/>
          <w:sz w:val="11"/>
        </w:rPr>
        <w:t>Median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twelve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4" w:lineRule="auto" w:before="0" w:after="0"/>
        <w:ind w:left="323" w:right="171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increase.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‘In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comparison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months, </w:t>
      </w:r>
      <w:r>
        <w:rPr>
          <w:color w:val="231F20"/>
          <w:sz w:val="11"/>
        </w:rPr>
        <w:t>how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you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expect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consumer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will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develop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months?’.</w:t>
      </w: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39.685001pt;margin-top:8.268674pt;width:215.45pt;height:.1pt;mso-position-horizontal-relative:page;mso-position-vertical-relative:paragraph;z-index:-15618560;mso-wrap-distance-left:0;mso-wrap-distance-right:0" coordorigin="794,165" coordsize="4309,0" path="m794,165l5102,16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773" w:firstLine="0"/>
        <w:jc w:val="left"/>
        <w:rPr>
          <w:sz w:val="12"/>
        </w:rPr>
      </w:pPr>
      <w:r>
        <w:rPr>
          <w:color w:val="A70740"/>
          <w:sz w:val="18"/>
        </w:rPr>
        <w:t>Chart 4.9 </w:t>
      </w:r>
      <w:r>
        <w:rPr>
          <w:color w:val="231F20"/>
          <w:sz w:val="18"/>
        </w:rPr>
        <w:t>Bank/GfK NOP survey of households’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over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next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twelve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months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before="121"/>
        <w:ind w:left="380" w:right="0" w:firstLine="0"/>
        <w:jc w:val="left"/>
        <w:rPr>
          <w:sz w:val="12"/>
        </w:rPr>
      </w:pPr>
      <w:r>
        <w:rPr/>
        <w:pict>
          <v:group style="position:absolute;margin-left:39.685001pt;margin-top:6.009782pt;width:7.1pt;height:25.3pt;mso-position-horizontal-relative:page;mso-position-vertical-relative:paragraph;z-index:15839744" coordorigin="794,120" coordsize="142,506">
            <v:rect style="position:absolute;left:793;top:120;width:142;height:142" filled="true" fillcolor="#00558b" stroked="false">
              <v:fill type="solid"/>
            </v:rect>
            <v:rect style="position:absolute;left:793;top:301;width:142;height:142" filled="true" fillcolor="#f6891f" stroked="false">
              <v:fill type="solid"/>
            </v:rect>
            <v:rect style="position:absolute;left:793;top:483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2005</w:t>
      </w:r>
    </w:p>
    <w:p>
      <w:pPr>
        <w:spacing w:before="50"/>
        <w:ind w:left="380" w:right="0" w:firstLine="0"/>
        <w:jc w:val="left"/>
        <w:rPr>
          <w:sz w:val="12"/>
        </w:rPr>
      </w:pPr>
      <w:r>
        <w:rPr>
          <w:color w:val="231F20"/>
          <w:sz w:val="12"/>
        </w:rPr>
        <w:t>2006</w:t>
      </w:r>
    </w:p>
    <w:p>
      <w:pPr>
        <w:tabs>
          <w:tab w:pos="2514" w:val="left" w:leader="none"/>
        </w:tabs>
        <w:spacing w:before="31"/>
        <w:ind w:left="380" w:right="0" w:firstLine="0"/>
        <w:jc w:val="left"/>
        <w:rPr>
          <w:sz w:val="12"/>
        </w:rPr>
      </w:pPr>
      <w:r>
        <w:rPr/>
        <w:pict>
          <v:shape style="position:absolute;margin-left:227.597504pt;margin-top:10.982594pt;width:6.35pt;height:7.2pt;mso-position-horizontal-relative:page;mso-position-vertical-relative:paragraph;z-index:1584076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7"/>
          <w:sz w:val="12"/>
        </w:rPr>
        <w:t>2007</w:t>
      </w:r>
      <w:r>
        <w:rPr>
          <w:color w:val="231F20"/>
          <w:spacing w:val="-13"/>
          <w:position w:val="7"/>
          <w:sz w:val="12"/>
        </w:rPr>
        <w:t> </w:t>
      </w:r>
      <w:r>
        <w:rPr>
          <w:color w:val="231F20"/>
          <w:position w:val="7"/>
          <w:sz w:val="12"/>
        </w:rPr>
        <w:t>H1</w:t>
        <w:tab/>
      </w:r>
      <w:r>
        <w:rPr>
          <w:color w:val="231F20"/>
          <w:sz w:val="12"/>
        </w:rPr>
        <w:t>Percentages of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respondents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4.8).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inputs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companies’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short</w:t>
      </w:r>
      <w:r>
        <w:rPr>
          <w:color w:val="231F20"/>
          <w:spacing w:val="-23"/>
        </w:rPr>
        <w:t> </w:t>
      </w:r>
      <w:r>
        <w:rPr>
          <w:color w:val="231F20"/>
        </w:rPr>
        <w:t>run,</w:t>
      </w:r>
      <w:r>
        <w:rPr>
          <w:color w:val="231F20"/>
          <w:spacing w:val="-22"/>
        </w:rPr>
        <w:t> </w:t>
      </w:r>
      <w:r>
        <w:rPr>
          <w:color w:val="231F20"/>
        </w:rPr>
        <w:t>have</w:t>
      </w:r>
      <w:r>
        <w:rPr>
          <w:color w:val="231F20"/>
          <w:spacing w:val="-22"/>
        </w:rPr>
        <w:t> </w:t>
      </w:r>
      <w:r>
        <w:rPr>
          <w:color w:val="231F20"/>
        </w:rPr>
        <w:t>also</w:t>
      </w:r>
      <w:r>
        <w:rPr>
          <w:color w:val="231F20"/>
          <w:spacing w:val="-23"/>
        </w:rPr>
        <w:t> </w:t>
      </w:r>
      <w:r>
        <w:rPr>
          <w:color w:val="231F20"/>
        </w:rPr>
        <w:t>edged</w:t>
      </w:r>
      <w:r>
        <w:rPr>
          <w:color w:val="231F20"/>
          <w:spacing w:val="-22"/>
        </w:rPr>
        <w:t> </w:t>
      </w:r>
      <w:r>
        <w:rPr>
          <w:color w:val="231F20"/>
        </w:rPr>
        <w:t>higher.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39"/>
      </w:pPr>
      <w:r>
        <w:rPr>
          <w:color w:val="231F20"/>
          <w:w w:val="95"/>
        </w:rPr>
        <w:t>Households’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outlook.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particular,</w:t>
      </w:r>
      <w:r>
        <w:rPr>
          <w:color w:val="231F20"/>
          <w:spacing w:val="-45"/>
        </w:rPr>
        <w:t> </w:t>
      </w:r>
      <w:r>
        <w:rPr>
          <w:color w:val="231F20"/>
        </w:rPr>
        <w:t>employees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press</w:t>
      </w:r>
      <w:r>
        <w:rPr>
          <w:color w:val="231F20"/>
          <w:spacing w:val="-46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rapidly. </w:t>
      </w:r>
      <w:r>
        <w:rPr>
          <w:color w:val="231F20"/>
        </w:rPr>
        <w:t>A quarterly survey carried out by GfK NOP for the Bank </w:t>
      </w:r>
      <w:r>
        <w:rPr>
          <w:color w:val="231F20"/>
          <w:w w:val="90"/>
        </w:rPr>
        <w:t>suggests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median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 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4.C),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despite 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actual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a range of views about future inflation across different households,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distribution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7"/>
        </w:rPr>
        <w:t> </w:t>
      </w:r>
      <w:r>
        <w:rPr>
          <w:color w:val="231F20"/>
        </w:rPr>
        <w:t>views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shifted.</w:t>
      </w:r>
      <w:r>
        <w:rPr>
          <w:color w:val="231F20"/>
          <w:spacing w:val="-30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2005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balanced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target.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since</w:t>
      </w:r>
      <w:r>
        <w:rPr>
          <w:color w:val="231F20"/>
          <w:spacing w:val="-45"/>
        </w:rPr>
        <w:t> </w:t>
      </w:r>
      <w:r>
        <w:rPr>
          <w:color w:val="231F20"/>
        </w:rPr>
        <w:t>then,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proportion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that expected inflation to be above 3% in a </w:t>
      </w:r>
      <w:r>
        <w:rPr>
          <w:color w:val="231F20"/>
          <w:spacing w:val="-3"/>
        </w:rPr>
        <w:t>year’s </w:t>
      </w:r>
      <w:r>
        <w:rPr>
          <w:color w:val="231F20"/>
        </w:rPr>
        <w:t>time has increased (Chart</w:t>
      </w:r>
      <w:r>
        <w:rPr>
          <w:color w:val="231F20"/>
          <w:spacing w:val="-39"/>
        </w:rPr>
        <w:t> </w:t>
      </w:r>
      <w:r>
        <w:rPr>
          <w:color w:val="231F20"/>
        </w:rPr>
        <w:t>4.9).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83" w:space="146"/>
            <w:col w:w="5291"/>
          </w:cols>
        </w:sectPr>
      </w:pPr>
    </w:p>
    <w:p>
      <w:pPr>
        <w:pStyle w:val="BodyText"/>
        <w:spacing w:before="48"/>
        <w:ind w:left="5482"/>
      </w:pPr>
      <w:r>
        <w:rPr/>
        <w:pict>
          <v:group style="position:absolute;margin-left:39.685001pt;margin-top:2.71266pt;width:184.3pt;height:141.75pt;mso-position-horizontal-relative:page;mso-position-vertical-relative:paragraph;z-index:15840256" coordorigin="794,54" coordsize="3686,2835">
            <v:rect style="position:absolute;left:1140;top:1433;width:246;height:1454" filled="true" fillcolor="#00558b" stroked="false">
              <v:fill type="solid"/>
            </v:rect>
            <v:rect style="position:absolute;left:1386;top:1835;width:259;height:1052" filled="true" fillcolor="#f6891f" stroked="false">
              <v:fill type="solid"/>
            </v:rect>
            <v:rect style="position:absolute;left:1644;top:1904;width:243;height:982" filled="true" fillcolor="#b01c88" stroked="false">
              <v:fill type="solid"/>
            </v:rect>
            <v:rect style="position:absolute;left:2261;top:347;width:246;height:2540" filled="true" fillcolor="#00558b" stroked="false">
              <v:fill type="solid"/>
            </v:rect>
            <v:rect style="position:absolute;left:2506;top:591;width:256;height:2296" filled="true" fillcolor="#f6891f" stroked="false">
              <v:fill type="solid"/>
            </v:rect>
            <v:rect style="position:absolute;left:2762;top:715;width:246;height:2172" filled="true" fillcolor="#b01c88" stroked="false">
              <v:fill type="solid"/>
            </v:rect>
            <v:rect style="position:absolute;left:3381;top:1223;width:246;height:1664" filled="true" fillcolor="#00558b" stroked="false">
              <v:fill type="solid"/>
            </v:rect>
            <v:rect style="position:absolute;left:3626;top:557;width:256;height:2330" filled="true" fillcolor="#f6891f" stroked="false">
              <v:fill type="solid"/>
            </v:rect>
            <v:rect style="position:absolute;left:3882;top:364;width:246;height:2522" filled="true" fillcolor="#b01c88" stroked="false">
              <v:fill type="solid"/>
            </v:rect>
            <v:shape style="position:absolute;left:793;top:59;width:3686;height:2830" coordorigin="794,59" coordsize="3686,2830" path="m4365,2607l4479,2607m4365,2328l4479,2328m4365,2029l4479,2029m4365,1751l4479,1751m4365,1469l4479,1469m4365,1191l4479,1191m4365,909l4479,909m4365,613l4479,613m4365,332l4479,332m957,2889l957,2776m2077,2889l2077,2776m3197,2889l3197,2776m4315,2889l4315,2777m794,2612l907,2612m794,2333l907,2333m794,2034l907,2034m794,1755l907,1755m794,1474l907,1474m794,1195l907,1195m794,914l907,914m794,618l907,618m794,336l907,336m4474,2884l799,2884,799,59,4474,59,4474,2884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expectations</w:t>
      </w:r>
    </w:p>
    <w:p>
      <w:pPr>
        <w:pStyle w:val="BodyText"/>
        <w:tabs>
          <w:tab w:pos="5482" w:val="left" w:leader="none"/>
        </w:tabs>
        <w:spacing w:before="28"/>
        <w:ind w:left="3912"/>
      </w:pPr>
      <w:r>
        <w:rPr>
          <w:color w:val="231F20"/>
          <w:vertAlign w:val="superscript"/>
        </w:rPr>
        <w:t>45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have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also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suggested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little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change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since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May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Report</w:t>
      </w:r>
      <w:r>
        <w:rPr>
          <w:color w:val="231F20"/>
          <w:w w:val="90"/>
          <w:vertAlign w:val="baseline"/>
        </w:rPr>
        <w:t>.</w:t>
      </w:r>
      <w:r>
        <w:rPr>
          <w:color w:val="231F20"/>
          <w:spacing w:val="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</w:p>
    <w:p>
      <w:pPr>
        <w:pStyle w:val="BodyText"/>
        <w:tabs>
          <w:tab w:pos="5482" w:val="left" w:leader="none"/>
        </w:tabs>
        <w:spacing w:before="27"/>
        <w:ind w:left="3907"/>
      </w:pPr>
      <w:r>
        <w:rPr>
          <w:color w:val="231F20"/>
          <w:vertAlign w:val="superscript"/>
        </w:rPr>
        <w:t>40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YouGov/Citigroup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measure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was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broadly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unchanged,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while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</w:p>
    <w:p>
      <w:pPr>
        <w:pStyle w:val="BodyText"/>
        <w:tabs>
          <w:tab w:pos="5482" w:val="left" w:leader="none"/>
        </w:tabs>
        <w:spacing w:before="28"/>
        <w:ind w:left="3915"/>
      </w:pPr>
      <w:r>
        <w:rPr>
          <w:color w:val="231F20"/>
          <w:position w:val="6"/>
          <w:sz w:val="12"/>
        </w:rPr>
        <w:t>35</w:t>
        <w:tab/>
      </w:r>
      <w:r>
        <w:rPr>
          <w:color w:val="231F20"/>
        </w:rPr>
        <w:t>monthly</w:t>
      </w:r>
      <w:r>
        <w:rPr>
          <w:color w:val="231F20"/>
          <w:spacing w:val="-47"/>
        </w:rPr>
        <w:t> </w:t>
      </w:r>
      <w:r>
        <w:rPr>
          <w:color w:val="231F20"/>
        </w:rPr>
        <w:t>GfK</w:t>
      </w:r>
      <w:r>
        <w:rPr>
          <w:color w:val="231F20"/>
          <w:spacing w:val="-45"/>
        </w:rPr>
        <w:t> </w:t>
      </w:r>
      <w:r>
        <w:rPr>
          <w:color w:val="231F20"/>
        </w:rPr>
        <w:t>NOP</w:t>
      </w:r>
      <w:r>
        <w:rPr>
          <w:color w:val="231F20"/>
          <w:spacing w:val="-45"/>
        </w:rPr>
        <w:t> </w:t>
      </w:r>
      <w:r>
        <w:rPr>
          <w:color w:val="231F20"/>
        </w:rPr>
        <w:t>measure</w:t>
      </w:r>
      <w:r>
        <w:rPr>
          <w:color w:val="231F20"/>
          <w:spacing w:val="-45"/>
        </w:rPr>
        <w:t> </w:t>
      </w:r>
      <w:r>
        <w:rPr>
          <w:color w:val="231F20"/>
        </w:rPr>
        <w:t>picked</w:t>
      </w:r>
      <w:r>
        <w:rPr>
          <w:color w:val="231F20"/>
          <w:spacing w:val="-45"/>
        </w:rPr>
        <w:t> </w:t>
      </w:r>
      <w:r>
        <w:rPr>
          <w:color w:val="231F20"/>
        </w:rPr>
        <w:t>up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little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5"/>
        </w:rPr>
        <w:t> </w:t>
      </w:r>
      <w:r>
        <w:rPr>
          <w:color w:val="231F20"/>
        </w:rPr>
        <w:t>4.C).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</w:p>
    <w:p>
      <w:pPr>
        <w:pStyle w:val="BodyText"/>
        <w:tabs>
          <w:tab w:pos="5482" w:val="left" w:leader="none"/>
        </w:tabs>
        <w:spacing w:before="28"/>
        <w:ind w:left="3909"/>
      </w:pPr>
      <w:r>
        <w:rPr>
          <w:color w:val="231F20"/>
          <w:w w:val="95"/>
          <w:position w:val="4"/>
          <w:sz w:val="12"/>
        </w:rPr>
        <w:t>30</w:t>
        <w:tab/>
      </w:r>
      <w:r>
        <w:rPr>
          <w:color w:val="231F20"/>
          <w:w w:val="95"/>
        </w:rPr>
        <w:t>recent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visible</w:t>
      </w:r>
    </w:p>
    <w:p>
      <w:pPr>
        <w:pStyle w:val="BodyText"/>
        <w:tabs>
          <w:tab w:pos="5482" w:val="left" w:leader="none"/>
        </w:tabs>
        <w:spacing w:before="28"/>
        <w:ind w:left="3917"/>
      </w:pPr>
      <w:r>
        <w:rPr>
          <w:color w:val="231F20"/>
          <w:position w:val="3"/>
          <w:sz w:val="12"/>
        </w:rPr>
        <w:t>25</w:t>
        <w:tab/>
      </w:r>
      <w:r>
        <w:rPr>
          <w:color w:val="231F20"/>
          <w:w w:val="95"/>
        </w:rPr>
        <w:t>subcomponents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prices,</w:t>
      </w:r>
    </w:p>
    <w:p>
      <w:pPr>
        <w:pStyle w:val="BodyText"/>
        <w:tabs>
          <w:tab w:pos="5482" w:val="left" w:leader="none"/>
        </w:tabs>
        <w:spacing w:before="28"/>
        <w:ind w:left="3912"/>
        <w:rPr>
          <w:sz w:val="14"/>
        </w:rPr>
      </w:pPr>
      <w:r>
        <w:rPr>
          <w:color w:val="231F20"/>
          <w:sz w:val="12"/>
        </w:rPr>
        <w:t>20</w:t>
        <w:tab/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w w:val="95"/>
          <w:position w:val="4"/>
          <w:sz w:val="14"/>
        </w:rPr>
        <w:t>(1)</w:t>
      </w:r>
    </w:p>
    <w:p>
      <w:pPr>
        <w:spacing w:before="119"/>
        <w:ind w:left="0" w:right="265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10"/>
          <w:sz w:val="12"/>
        </w:rPr>
        <w:t>&lt;1%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15"/>
          <w:sz w:val="12"/>
        </w:rPr>
        <w:t>1%–3%</w:t>
      </w:r>
    </w:p>
    <w:p>
      <w:pPr>
        <w:pStyle w:val="BodyText"/>
        <w:spacing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68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173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"/>
        <w:rPr>
          <w:sz w:val="12"/>
        </w:rPr>
      </w:pPr>
    </w:p>
    <w:p>
      <w:pPr>
        <w:spacing w:line="126" w:lineRule="exact" w:before="0"/>
        <w:ind w:left="173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6" w:lineRule="exact" w:before="0"/>
        <w:ind w:left="763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&gt;3%</w:t>
      </w:r>
    </w:p>
    <w:p>
      <w:pPr>
        <w:spacing w:after="0" w:line="126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983" w:space="59"/>
            <w:col w:w="1129" w:space="69"/>
            <w:col w:w="8380"/>
          </w:cols>
        </w:sectPr>
      </w:pPr>
    </w:p>
    <w:p>
      <w:pPr>
        <w:spacing w:before="24"/>
        <w:ind w:left="695" w:right="0" w:firstLine="0"/>
        <w:jc w:val="left"/>
        <w:rPr>
          <w:sz w:val="12"/>
        </w:rPr>
      </w:pPr>
      <w:r>
        <w:rPr>
          <w:color w:val="231F20"/>
          <w:sz w:val="12"/>
        </w:rPr>
        <w:t>Expected change in prices over the next twelve months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24" w:val="left" w:leader="none"/>
        </w:tabs>
        <w:spacing w:line="244" w:lineRule="auto" w:before="0" w:after="0"/>
        <w:ind w:left="323" w:right="6655" w:hanging="171"/>
        <w:jc w:val="left"/>
        <w:rPr>
          <w:sz w:val="11"/>
        </w:rPr>
      </w:pP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shops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months. </w:t>
      </w:r>
      <w:r>
        <w:rPr>
          <w:color w:val="231F20"/>
          <w:sz w:val="11"/>
        </w:rPr>
        <w:t>Proportions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respondents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who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said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had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idea.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06.141998pt;margin-top:11.313923pt;width:249.45pt;height:.1pt;mso-position-horizontal-relative:page;mso-position-vertical-relative:paragraph;z-index:-15618048;mso-wrap-distance-left:0;mso-wrap-distance-right:0" coordorigin="6123,226" coordsize="4989,0" path="m6123,226l11112,226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8"/>
        </w:numPr>
        <w:tabs>
          <w:tab w:pos="5696" w:val="left" w:leader="none"/>
        </w:tabs>
        <w:spacing w:line="235" w:lineRule="auto" w:before="36" w:after="0"/>
        <w:ind w:left="5695" w:right="196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detailed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discussion,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Driver,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Windram,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(2007),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‘Public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attitudes to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rates’,</w:t>
      </w:r>
      <w:r>
        <w:rPr>
          <w:color w:val="231F20"/>
          <w:spacing w:val="-1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1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Q2,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208–23.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2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2" w:id="69"/>
      <w:bookmarkStart w:name="5 Prospects for inflation" w:id="70"/>
      <w:r>
        <w:rPr/>
      </w:r>
      <w:bookmarkStart w:name="5.1 The projections for inflation and de" w:id="71"/>
      <w:bookmarkEnd w:id="71"/>
      <w:r>
        <w:rPr/>
      </w:r>
      <w:bookmarkStart w:name="_bookmark17" w:id="72"/>
      <w:bookmarkEnd w:id="72"/>
      <w:r>
        <w:rPr/>
      </w:r>
      <w:bookmarkStart w:name="_bookmark17" w:id="73"/>
      <w:bookmarkEnd w:id="73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4"/>
          <w:w w:val="95"/>
        </w:rPr>
        <w:t> </w:t>
      </w:r>
      <w:bookmarkEnd w:id="69"/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1600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central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projection,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which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assumes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follows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yields,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slows from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recent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brisk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rates,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interest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bear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down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consumption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investment.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CPI inflation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falls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back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during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this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year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settles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around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2%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target.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The slowdown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demand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somewhat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sharper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46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,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little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 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near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term.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outlook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judged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highly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uncertain,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risks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particular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relevance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  <w:w w:val="90"/>
        </w:rPr>
        <w:t>setting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monetary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policy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include:</w:t>
      </w:r>
      <w:r>
        <w:rPr>
          <w:color w:val="A70740"/>
          <w:spacing w:val="21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prospective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impact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domestic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demand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past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increases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 </w:t>
      </w:r>
      <w:r>
        <w:rPr>
          <w:color w:val="A70740"/>
          <w:w w:val="95"/>
        </w:rPr>
        <w:t>Bank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recent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developments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markets;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degree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businesses and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labour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market;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duration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global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expansion,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implications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world prices;</w:t>
      </w:r>
      <w:r>
        <w:rPr>
          <w:color w:val="A70740"/>
          <w:spacing w:val="-18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evolution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expectations.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Overall,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risks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judged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be </w:t>
      </w:r>
      <w:r>
        <w:rPr>
          <w:color w:val="A70740"/>
        </w:rPr>
        <w:t>balanced,</w:t>
      </w:r>
      <w:r>
        <w:rPr>
          <w:color w:val="A70740"/>
          <w:spacing w:val="-39"/>
        </w:rPr>
        <w:t> </w:t>
      </w:r>
      <w:r>
        <w:rPr>
          <w:color w:val="A70740"/>
        </w:rPr>
        <w:t>while</w:t>
      </w:r>
      <w:r>
        <w:rPr>
          <w:color w:val="A70740"/>
          <w:spacing w:val="-40"/>
        </w:rPr>
        <w:t> </w:t>
      </w:r>
      <w:r>
        <w:rPr>
          <w:color w:val="A70740"/>
        </w:rPr>
        <w:t>those</w:t>
      </w:r>
      <w:r>
        <w:rPr>
          <w:color w:val="A70740"/>
          <w:spacing w:val="-39"/>
        </w:rPr>
        <w:t> </w:t>
      </w:r>
      <w:r>
        <w:rPr>
          <w:color w:val="A70740"/>
        </w:rPr>
        <w:t>to</w:t>
      </w:r>
      <w:r>
        <w:rPr>
          <w:color w:val="A70740"/>
          <w:spacing w:val="-36"/>
        </w:rPr>
        <w:t> </w:t>
      </w:r>
      <w:r>
        <w:rPr>
          <w:color w:val="A70740"/>
        </w:rPr>
        <w:t>inflation</w:t>
      </w:r>
      <w:r>
        <w:rPr>
          <w:color w:val="A70740"/>
          <w:spacing w:val="-36"/>
        </w:rPr>
        <w:t> </w:t>
      </w:r>
      <w:r>
        <w:rPr>
          <w:color w:val="A70740"/>
        </w:rPr>
        <w:t>are</w:t>
      </w:r>
      <w:r>
        <w:rPr>
          <w:color w:val="A70740"/>
          <w:spacing w:val="-35"/>
        </w:rPr>
        <w:t> </w:t>
      </w:r>
      <w:r>
        <w:rPr>
          <w:color w:val="A70740"/>
        </w:rPr>
        <w:t>judged</w:t>
      </w:r>
      <w:r>
        <w:rPr>
          <w:color w:val="A70740"/>
          <w:spacing w:val="-40"/>
        </w:rPr>
        <w:t> </w:t>
      </w:r>
      <w:r>
        <w:rPr>
          <w:color w:val="A70740"/>
        </w:rPr>
        <w:t>to</w:t>
      </w:r>
      <w:r>
        <w:rPr>
          <w:color w:val="A70740"/>
          <w:spacing w:val="-36"/>
        </w:rPr>
        <w:t> </w:t>
      </w:r>
      <w:r>
        <w:rPr>
          <w:color w:val="A70740"/>
        </w:rPr>
        <w:t>be</w:t>
      </w:r>
      <w:r>
        <w:rPr>
          <w:color w:val="A70740"/>
          <w:spacing w:val="-35"/>
        </w:rPr>
        <w:t> </w:t>
      </w:r>
      <w:r>
        <w:rPr>
          <w:color w:val="A70740"/>
        </w:rPr>
        <w:t>slightly</w:t>
      </w:r>
      <w:r>
        <w:rPr>
          <w:color w:val="A70740"/>
          <w:spacing w:val="-40"/>
        </w:rPr>
        <w:t> </w:t>
      </w:r>
      <w:r>
        <w:rPr>
          <w:color w:val="A70740"/>
        </w:rPr>
        <w:t>on</w:t>
      </w:r>
      <w:r>
        <w:rPr>
          <w:color w:val="A70740"/>
          <w:spacing w:val="-39"/>
        </w:rPr>
        <w:t> </w:t>
      </w:r>
      <w:r>
        <w:rPr>
          <w:color w:val="A70740"/>
        </w:rPr>
        <w:t>the</w:t>
      </w:r>
      <w:r>
        <w:rPr>
          <w:color w:val="A70740"/>
          <w:spacing w:val="-36"/>
        </w:rPr>
        <w:t> </w:t>
      </w:r>
      <w:r>
        <w:rPr>
          <w:color w:val="A70740"/>
        </w:rPr>
        <w:t>upside.</w:t>
      </w:r>
    </w:p>
    <w:p>
      <w:pPr>
        <w:pStyle w:val="BodyText"/>
      </w:pPr>
    </w:p>
    <w:p>
      <w:pPr>
        <w:pStyle w:val="ListParagraph"/>
        <w:numPr>
          <w:ilvl w:val="1"/>
          <w:numId w:val="22"/>
        </w:numPr>
        <w:tabs>
          <w:tab w:pos="5963" w:val="left" w:leader="none"/>
        </w:tabs>
        <w:spacing w:line="240" w:lineRule="auto" w:before="249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projections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inflation</w:t>
      </w:r>
      <w:r>
        <w:rPr>
          <w:color w:val="231F20"/>
          <w:spacing w:val="-55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482" w:right="146"/>
      </w:pP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anticipated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6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fallen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lower domestic gas and electricity price inflation. Falling 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main focus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medium</w:t>
      </w:r>
      <w:r>
        <w:rPr>
          <w:color w:val="231F20"/>
          <w:spacing w:val="-40"/>
        </w:rPr>
        <w:t> </w:t>
      </w:r>
      <w:r>
        <w:rPr>
          <w:color w:val="231F20"/>
        </w:rPr>
        <w:t>term,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shaped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outlook</w:t>
      </w:r>
      <w:r>
        <w:rPr>
          <w:color w:val="231F20"/>
          <w:spacing w:val="-41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demand,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import </w:t>
      </w:r>
      <w:r>
        <w:rPr>
          <w:color w:val="231F20"/>
        </w:rPr>
        <w:t>prices.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6"/>
          <w:headerReference w:type="even" r:id="rId47"/>
          <w:pgSz w:w="11900" w:h="16840"/>
          <w:pgMar w:header="425" w:footer="0" w:top="620" w:bottom="280" w:left="640" w:right="640"/>
          <w:pgNumType w:start="35"/>
        </w:sectPr>
      </w:pPr>
    </w:p>
    <w:p>
      <w:pPr>
        <w:spacing w:line="259" w:lineRule="auto" w:before="80"/>
        <w:ind w:left="153" w:right="5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8"/>
          <w:w w:val="95"/>
          <w:sz w:val="18"/>
        </w:rPr>
        <w:t>5.1 </w:t>
      </w:r>
      <w:r>
        <w:rPr>
          <w:color w:val="231F20"/>
          <w:w w:val="95"/>
          <w:sz w:val="18"/>
        </w:rPr>
        <w:t>GDP projection based on market interest rate </w:t>
      </w:r>
      <w:r>
        <w:rPr>
          <w:color w:val="231F20"/>
          <w:sz w:val="18"/>
        </w:rPr>
        <w:t>expectations</w:t>
      </w:r>
    </w:p>
    <w:p>
      <w:pPr>
        <w:spacing w:line="124" w:lineRule="exact" w:before="115"/>
        <w:ind w:left="1635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24" w:lineRule="exact" w:before="0"/>
        <w:ind w:left="3905" w:right="0" w:firstLine="0"/>
        <w:jc w:val="left"/>
        <w:rPr>
          <w:sz w:val="12"/>
        </w:rPr>
      </w:pPr>
      <w:r>
        <w:rPr/>
        <w:pict>
          <v:group style="position:absolute;margin-left:39.685001pt;margin-top:2.666199pt;width:184.35pt;height:141.85pt;mso-position-horizontal-relative:page;mso-position-vertical-relative:paragraph;z-index:15842304" coordorigin="794,53" coordsize="3687,2837">
            <v:shape style="position:absolute;left:798;top:60;width:3682;height:2828" coordorigin="799,60" coordsize="3682,2828" path="m4474,2885l799,2885,799,60,4474,60,4474,2885xm975,2888l975,2770m1086,2888l1086,2833m1197,2888l1197,2833m1309,2888l1309,2833m1420,2888l1420,2770m1531,2888l1531,2833m1642,2888l1642,2833m1754,2888l1754,2833m1865,2888l1865,2773m1976,2888l1976,2833m2087,2888l2087,2833m2198,2888l2198,2833m2310,2888l2310,2778m2421,2888l2421,2833m2532,2888l2532,2833m2643,2888l2643,2833m2755,2888l2755,2776m2866,2888l2866,2833m2977,2888l2977,2833m3088,2888l3088,2833m3199,2888l3199,2778m3311,2888l3311,2833m3422,2888l3422,2833m3533,2888l3533,2833m3644,2888l3644,2776m3756,2888l3756,2830m3978,2888l3978,2830m4089,2888l4089,2773m4201,2888l4201,2833m4312,2888l4312,2833m4480,2480l4365,2480m4480,2078l4365,2078m4480,1675l4365,1675m4480,1272l4365,1272m4480,869l4365,869m4480,466l4365,466e" filled="false" stroked="true" strokeweight=".5pt" strokecolor="#231f20">
              <v:path arrowok="t"/>
              <v:stroke dashstyle="solid"/>
            </v:shape>
            <v:shape style="position:absolute;left:975;top:933;width:1780;height:887" coordorigin="975,934" coordsize="1780,887" path="m1086,1493l975,1510m1197,1344l1086,1493m1309,1115l1197,1344m1420,1066l1309,1115m1531,934l1420,1066m1642,1232l1531,934m1754,1433l1642,1232m1865,1634l1754,1433m1976,1820l1865,1634m2087,1763l1976,1820m2198,1739l2087,1763m2310,1498l2198,1739m2421,1348l2310,1498m2532,1280l2421,1348m2643,1215l2532,1280m2755,1264l2643,1215e" filled="false" stroked="true" strokeweight="1pt" strokecolor="#008356">
              <v:path arrowok="t"/>
              <v:stroke dashstyle="solid"/>
            </v:shape>
            <v:line style="position:absolute" from="2745,1268" to="2876,1268" stroked="true" strokeweight="1.403pt" strokecolor="#008356">
              <v:stroke dashstyle="solid"/>
            </v:line>
            <v:shape style="position:absolute;left:2865;top:631;width:1446;height:1568" coordorigin="2866,631" coordsize="1446,1568" path="m4312,631l4201,664,4089,700,3978,740,3867,784,3756,788,3644,817,3533,889,3422,929,3311,901,3199,857,3088,841,2977,780,2866,1272,2977,1755,3088,1828,3199,1856,3311,1916,3422,1957,3533,2025,3756,2186,3867,2182,3978,2199,4089,2194,4201,2186,4312,2166,4312,631xe" filled="true" fillcolor="#c0dbd0" stroked="false">
              <v:path arrowok="t"/>
              <v:fill type="solid"/>
            </v:shape>
            <v:shape style="position:absolute;left:2865;top:800;width:1446;height:1237" coordorigin="2866,801" coordsize="1446,1237" path="m4312,801l4201,829,3867,938,3756,942,3644,962,3533,1014,3422,1042,3311,1014,3199,966,3088,950,2977,889,2866,1272,2977,1647,3088,1719,3199,1747,3311,1804,3422,1844,3533,1900,3644,1961,3756,2029,3867,2025,3978,2037,4089,2029,4201,2017,4312,1997,4312,801xe" filled="true" fillcolor="#a4cdbe" stroked="false">
              <v:path arrowok="t"/>
              <v:fill type="solid"/>
            </v:shape>
            <v:shape style="position:absolute;left:2865;top:913;width:1446;height:1016" coordorigin="2866,913" coordsize="1446,1016" path="m4312,913l3867,1042,3756,1046,3644,1054,3533,1099,3422,1119,3311,1091,3199,1042,3088,1022,2977,962,2866,1272,2977,1574,3088,1643,3199,1671,3311,1731,3422,1767,3533,1816,3644,1868,3756,1929,3867,1921,3978,1929,4201,1904,4312,1884,4312,913xe" filled="true" fillcolor="#97c6b4" stroked="false">
              <v:path arrowok="t"/>
              <v:fill type="solid"/>
            </v:shape>
            <v:shape style="position:absolute;left:2865;top:1006;width:1446;height:838" coordorigin="2866,1006" coordsize="1446,838" path="m4312,1006l4201,1034,3978,1099,3867,1127,3756,1131,3644,1131,3533,1167,3422,1179,3311,1151,3199,1103,3088,1079,2977,1018,2866,1272,2977,1518,3088,1586,3199,1614,3311,1671,3422,1707,3533,1747,3644,1792,3756,1844,3867,1840,3978,1844,4201,1812,4312,1792,4312,1006xe" filled="true" fillcolor="#8abfab" stroked="false">
              <v:path arrowok="t"/>
              <v:fill type="solid"/>
            </v:shape>
            <v:shape style="position:absolute;left:2865;top:1070;width:1446;height:701" coordorigin="2866,1070" coordsize="1446,701" path="m2977,1070l2866,1272,2977,1469,3088,1534,3199,1562,3311,1618,3533,1691,3644,1723,3756,1771,3867,1767,3978,1771,4089,1755,4312,1715,4312,1083,4201,1111,4089,1143,3978,1171,3867,1195,3756,1199,3644,1195,3533,1224,3422,1232,3311,1203,3199,1151,3088,1131,2977,1070xe" filled="true" fillcolor="#6fb39a" stroked="false">
              <v:path arrowok="t"/>
              <v:fill type="solid"/>
            </v:shape>
            <v:shape style="position:absolute;left:2865;top:1114;width:1446;height:597" coordorigin="2866,1115" coordsize="1446,597" path="m2977,1115l2866,1272,2977,1425,3088,1489,3199,1518,3311,1574,3533,1639,3644,1667,3756,1711,3978,1703,4089,1687,4201,1667,4312,1643,4312,1155,4201,1179,4089,1207,3978,1240,3867,1260,3756,1264,3644,1256,3533,1276,3422,1280,3311,1248,3199,1199,3088,1175,2977,1115xe" filled="true" fillcolor="#53a78b" stroked="false">
              <v:path arrowok="t"/>
              <v:fill type="solid"/>
            </v:shape>
            <v:shape style="position:absolute;left:2865;top:1155;width:1446;height:496" coordorigin="2866,1155" coordsize="1446,496" path="m2977,1155l2866,1272,2977,1385,3088,1449,3199,1473,3311,1530,3422,1566,3533,1590,3644,1610,3756,1651,3978,1643,4201,1602,4312,1578,4312,1220,4201,1244,3978,1300,3867,1320,3756,1324,3644,1312,3533,1324,3422,1324,3311,1292,3199,1240,3088,1216,2977,1155xe" filled="true" fillcolor="#309d7d" stroked="false">
              <v:path arrowok="t"/>
              <v:fill type="solid"/>
            </v:shape>
            <v:shape style="position:absolute;left:2865;top:1195;width:1446;height:399" coordorigin="2866,1195" coordsize="1446,399" path="m2977,1195l2866,1272,2977,1344,3088,1409,3199,1433,3311,1489,3422,1522,3533,1546,3644,1562,3756,1594,3867,1590,3978,1582,4201,1542,4312,1518,4312,1280,4201,1304,4089,1332,3978,1357,3867,1377,3756,1381,3644,1361,3533,1369,3422,1365,3311,1332,3199,1280,3088,1256,2977,1195xe" filled="true" fillcolor="#119876" stroked="false">
              <v:path arrowok="t"/>
              <v:fill type="solid"/>
            </v:shape>
            <v:shape style="position:absolute;left:2865;top:1231;width:1446;height:311" coordorigin="2866,1232" coordsize="1446,311" path="m2977,1232l2866,1272,2977,1308,3088,1369,3199,1397,3311,1449,3422,1481,3533,1502,3644,1510,3756,1542,3867,1538,3978,1526,4089,1506,4312,1457,4312,1340,3978,1413,3867,1429,3756,1433,3644,1413,3533,1413,3422,1405,3311,1373,3199,1320,3088,1296,2977,1232xe" filled="true" fillcolor="#00926e" stroked="false">
              <v:path arrowok="t"/>
              <v:fill type="solid"/>
            </v:shape>
            <v:shape style="position:absolute;left:793;top:461;width:3514;height:2015" coordorigin="794,461" coordsize="3514,2015" path="m907,2475l794,2475m907,2073l794,2073m907,1670l794,1670m907,1267l794,1267m907,864l794,864m907,461l794,461m4307,2475l974,2475e" filled="false" stroked="true" strokeweight=".5pt" strokecolor="#231f20">
              <v:path arrowok="t"/>
              <v:stroke dashstyle="solid"/>
            </v:shape>
            <v:line style="position:absolute" from="3867,58" to="3870,2878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49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49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49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1"/>
        <w:ind w:left="0" w:right="49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49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0"/>
        <w:ind w:left="38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8"/>
        <w:ind w:left="0" w:right="49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27"/>
        <w:ind w:left="390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51"/>
        <w:ind w:left="392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934" w:val="left" w:leader="none"/>
          <w:tab w:pos="1384" w:val="left" w:leader="none"/>
          <w:tab w:pos="1821" w:val="left" w:leader="none"/>
          <w:tab w:pos="2279" w:val="left" w:leader="none"/>
          <w:tab w:pos="2724" w:val="left" w:leader="none"/>
          <w:tab w:pos="3172" w:val="left" w:leader="none"/>
          <w:tab w:pos="3511" w:val="left" w:leader="none"/>
        </w:tabs>
        <w:spacing w:line="125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  <w:tab/>
        <w:t>10</w:t>
      </w:r>
    </w:p>
    <w:p>
      <w:pPr>
        <w:pStyle w:val="BodyText"/>
        <w:spacing w:before="1"/>
        <w:rPr>
          <w:sz w:val="15"/>
        </w:rPr>
      </w:pPr>
    </w:p>
    <w:p>
      <w:pPr>
        <w:spacing w:line="244" w:lineRule="auto"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153" w:right="50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2002 </w:t>
      </w: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69"/>
        <w:ind w:left="153" w:right="262"/>
      </w:pPr>
      <w:r>
        <w:rPr/>
        <w:br w:type="column"/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resilient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125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basis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critically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resilience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delayed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 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8"/>
          <w:w w:val="95"/>
        </w:rPr>
        <w:t>5.1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path implied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places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 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investment.</w:t>
      </w:r>
    </w:p>
    <w:p>
      <w:pPr>
        <w:pStyle w:val="BodyText"/>
        <w:spacing w:line="268" w:lineRule="auto"/>
        <w:ind w:left="153" w:right="448"/>
      </w:pPr>
      <w:r>
        <w:rPr>
          <w:color w:val="231F20"/>
        </w:rPr>
        <w:t>Further</w:t>
      </w:r>
      <w:r>
        <w:rPr>
          <w:color w:val="231F20"/>
          <w:spacing w:val="-47"/>
        </w:rPr>
        <w:t> </w:t>
      </w:r>
      <w:r>
        <w:rPr>
          <w:color w:val="231F20"/>
        </w:rPr>
        <w:t>out,</w:t>
      </w:r>
      <w:r>
        <w:rPr>
          <w:color w:val="231F20"/>
          <w:spacing w:val="-47"/>
        </w:rPr>
        <w:t>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7"/>
        </w:rPr>
        <w:t> </w:t>
      </w:r>
      <w:r>
        <w:rPr>
          <w:color w:val="231F20"/>
        </w:rPr>
        <w:t>falls</w:t>
      </w:r>
      <w:r>
        <w:rPr>
          <w:color w:val="231F20"/>
          <w:spacing w:val="-46"/>
        </w:rPr>
        <w:t> </w:t>
      </w:r>
      <w:r>
        <w:rPr>
          <w:color w:val="231F20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closer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its </w:t>
      </w:r>
      <w:r>
        <w:rPr>
          <w:color w:val="231F20"/>
          <w:w w:val="90"/>
        </w:rPr>
        <w:t>long-run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spacing w:line="268" w:lineRule="auto"/>
        <w:ind w:left="153" w:right="306" w:hanging="1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  <w:w w:val="95"/>
        </w:rPr>
        <w:t>rate.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discussed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5.2.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8"/>
          <w:w w:val="95"/>
        </w:rPr>
        <w:t>5.1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alongside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current </w:t>
      </w:r>
      <w:r>
        <w:rPr>
          <w:color w:val="231F20"/>
          <w:w w:val="90"/>
        </w:rPr>
        <w:t>vintage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data.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 pattern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68" w:space="861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estimates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 past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2" w:lineRule="exact" w:before="115"/>
        <w:ind w:left="1635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22" w:lineRule="exact" w:before="0"/>
        <w:ind w:left="3895" w:right="0" w:firstLine="0"/>
        <w:jc w:val="left"/>
        <w:rPr>
          <w:sz w:val="12"/>
        </w:rPr>
      </w:pPr>
      <w:r>
        <w:rPr/>
        <w:pict>
          <v:group style="position:absolute;margin-left:39.685001pt;margin-top:2.403363pt;width:184.3pt;height:141.75pt;mso-position-horizontal-relative:page;mso-position-vertical-relative:paragraph;z-index:15844352" coordorigin="794,48" coordsize="3686,2835">
            <v:shape style="position:absolute;left:798;top:53;width:3677;height:2827" coordorigin="799,53" coordsize="3677,2827" path="m4474,2878l799,2878,799,53,4474,53,4474,2878xm961,2879l961,2764m1072,2879l1072,2825m1184,2879l1184,2825m1295,2879l1295,2825m1407,2879l1407,2768m1518,2879l1518,2825m1630,2879l1630,2825m1741,2879l1741,2825m1853,2879l1853,2768m1964,2879l1964,2822m2076,2879l2076,2822m2187,2879l2187,2822m2299,2879l2299,2768m2410,2879l2410,2825m2522,2879l2522,2825m2633,2879l2633,2825m2745,2879l2745,2771m2856,2879l2856,2822m2968,2879l2968,2822m3079,2879l3079,2822m3191,2879l3191,2768m3302,2879l3302,2819m3414,2879l3414,2819m3525,2879l3525,2819m3637,2879l3637,2768m3749,2879l3749,2825m3972,2879l3972,2825m4083,2879l4083,2764m4195,2879l4195,2825m4306,2879l4306,2825m4475,2469l4359,2469m4475,2067l4359,2067m4475,1665l4359,1665m4475,1262l4359,1262m4475,860l4359,860m4475,458l4359,458e" filled="false" stroked="true" strokeweight=".5pt" strokecolor="#231f20">
              <v:path arrowok="t"/>
              <v:stroke dashstyle="solid"/>
            </v:shape>
            <v:shape style="position:absolute;left:960;top:924;width:1785;height:744" coordorigin="961,925" coordsize="1785,744" path="m1072,1484l961,1500m1184,1335l1072,1484m1295,1106l1184,1335m1407,1057l1295,1106m1518,925l1407,1057m1630,1222l1518,925m1741,1423l1630,1222m1853,1520l1741,1423m1964,1669l1853,1520m2076,1620l1964,1669m2187,1576l2076,1620m2299,1459l2187,1576m2410,1355l2299,1459m2522,1238l2410,1355m2633,1166l2522,1238m2745,1122l2633,1166e" filled="false" stroked="true" strokeweight="1pt" strokecolor="#008356">
              <v:path arrowok="t"/>
              <v:stroke dashstyle="solid"/>
            </v:shape>
            <v:line style="position:absolute" from="2856,1037" to="2745,1122" stroked="true" strokeweight="1pt" strokecolor="#008356">
              <v:stroke dashstyle="solid"/>
            </v:line>
            <v:shape style="position:absolute;left:793;top:458;width:3524;height:2011" coordorigin="794,458" coordsize="3524,2011" path="m907,2469l794,2469m907,2067l794,2067m907,1665l794,1665m907,1262l794,1262m907,860l794,860m907,458l794,458m4317,2469l964,2469e" filled="false" stroked="true" strokeweight=".5pt" strokecolor="#231f20">
              <v:path arrowok="t"/>
              <v:stroke dashstyle="solid"/>
            </v:shape>
            <v:shape style="position:absolute;left:2854;top:585;width:1450;height:1601" coordorigin="2855,585" coordsize="1450,1601" path="m2966,585l2855,1036,2966,1558,3078,1651,3189,1763,3301,1904,3412,1944,3524,2013,3635,2089,3747,2174,3858,2170,3970,2186,4081,2182,4193,2174,4304,2153,4304,621,4193,653,4081,690,3970,730,3858,774,3747,778,3635,806,3524,879,3412,919,3301,891,3189,762,3078,666,2966,585xe" filled="true" fillcolor="#c0dbd0" stroked="false">
              <v:path arrowok="t"/>
              <v:fill type="solid"/>
            </v:shape>
            <v:shape style="position:absolute;left:2854;top:693;width:1450;height:1332" coordorigin="2855,694" coordsize="1450,1332" path="m2966,694l2855,1036,2966,1450,3078,1542,3189,1651,3301,1796,3412,1832,3524,1888,3635,1948,3747,2017,3858,2013,3970,2025,4081,2017,4193,2005,4304,1985,4304,790,4193,818,3858,927,3747,931,3635,947,3524,1003,3412,1031,3301,1003,3189,875,3078,774,2966,694xe" filled="true" fillcolor="#a4cdbe" stroked="false">
              <v:path arrowok="t"/>
              <v:fill type="solid"/>
            </v:shape>
            <v:shape style="position:absolute;left:2854;top:766;width:1450;height:1151" coordorigin="2855,766" coordsize="1450,1151" path="m2966,766l2855,1036,2966,1377,3078,1470,3189,1578,3301,1719,3412,1755,3635,1852,3747,1912,3858,1912,3970,1916,4193,1892,4304,1872,4304,903,3858,1031,3747,1036,3635,1044,3524,1088,3412,1108,3301,1080,3189,947,3078,847,2966,766xe" filled="true" fillcolor="#97c6b4" stroked="false">
              <v:path arrowok="t"/>
              <v:fill type="solid"/>
            </v:shape>
            <v:shape style="position:absolute;left:2854;top:822;width:1450;height:1010" coordorigin="2855,822" coordsize="1450,1010" path="m2966,822l2855,1036,2966,1321,3078,1410,3189,1518,3301,1659,3412,1695,3635,1775,3747,1832,3858,1828,3970,1832,4193,1800,4304,1779,4304,995,4193,1023,3970,1088,3858,1116,3747,1120,3635,1120,3524,1156,3412,1168,3301,1140,3189,1007,3078,907,2966,822xe" filled="true" fillcolor="#8abfab" stroked="false">
              <v:path arrowok="t"/>
              <v:fill type="solid"/>
            </v:shape>
            <v:shape style="position:absolute;left:2854;top:870;width:1450;height:889" coordorigin="2855,871" coordsize="1450,889" path="m2966,871l2855,1036,2966,1269,3078,1361,3189,1470,3301,1607,3524,1679,3635,1711,3747,1759,3858,1755,3970,1759,4081,1743,4304,1703,4304,1072,4193,1100,4081,1132,3970,1160,3858,1184,3747,1188,3635,1184,3524,1212,3412,1220,3301,1192,3189,1060,3078,955,2966,871xe" filled="true" fillcolor="#6fb39a" stroked="false">
              <v:path arrowok="t"/>
              <v:fill type="solid"/>
            </v:shape>
            <v:shape style="position:absolute;left:2854;top:914;width:1450;height:785" coordorigin="2855,915" coordsize="1450,785" path="m2966,915l2855,1036,2966,1225,3078,1313,3189,1422,3301,1562,3524,1627,3635,1655,3747,1699,3970,1691,4081,1675,4193,1655,4304,1631,4304,1144,4193,1168,4081,1196,3970,1229,3858,1249,3747,1253,3635,1245,3524,1265,3412,1269,3301,1237,3189,1104,3078,999,2966,915xe" filled="true" fillcolor="#53a78b" stroked="false">
              <v:path arrowok="t"/>
              <v:fill type="solid"/>
            </v:shape>
            <v:shape style="position:absolute;left:2854;top:955;width:1450;height:684" coordorigin="2855,955" coordsize="1450,684" path="m2966,955l2855,1036,2966,1184,3078,1273,3189,1381,3301,1518,3412,1550,3524,1578,3635,1598,3747,1639,3970,1631,4193,1590,4304,1566,4304,1208,4193,1233,3970,1289,3858,1309,3747,1313,3635,1297,3524,1313,3412,1313,3301,1281,3189,1148,3078,1044,2966,955xe" filled="true" fillcolor="#309d7d" stroked="false">
              <v:path arrowok="t"/>
              <v:fill type="solid"/>
            </v:shape>
            <v:shape style="position:absolute;left:2854;top:995;width:1450;height:588" coordorigin="2855,995" coordsize="1450,588" path="m2966,995l2855,1036,2966,1144,3078,1233,3189,1341,3301,1478,3412,1510,3524,1534,3635,1546,3747,1582,3858,1578,3970,1570,4193,1530,4304,1506,4304,1269,4193,1293,4081,1321,3970,1345,3858,1365,3747,1369,3635,1349,3524,1357,3412,1353,3301,1321,3189,1184,3078,1084,2966,995xe" filled="true" fillcolor="#119876" stroked="false">
              <v:path arrowok="t"/>
              <v:fill type="solid"/>
            </v:shape>
            <v:shape style="position:absolute;left:2854;top:1035;width:1450;height:495" coordorigin="2855,1036" coordsize="1450,495" path="m2966,1036l2855,1036,2966,1108,3078,1196,3189,1301,3301,1438,3412,1470,3524,1490,3635,1498,3747,1530,3858,1526,3970,1514,4081,1494,4304,1446,4304,1329,3970,1401,3858,1418,3747,1422,3635,1401,3524,1401,3412,1393,3301,1361,3189,1225,3078,1120,2966,1036xe" filled="true" fillcolor="#00926e" stroked="false">
              <v:path arrowok="t"/>
              <v:fill type="solid"/>
            </v:shape>
            <v:line style="position:absolute" from="3860,51" to="3860,2876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53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52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0"/>
        <w:ind w:left="0" w:right="52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0"/>
        <w:ind w:left="0" w:right="53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54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8"/>
        <w:ind w:left="386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69"/>
        <w:ind w:left="0" w:right="52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6"/>
        <w:ind w:left="387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6" w:lineRule="exact" w:before="41"/>
        <w:ind w:left="389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931" w:val="left" w:leader="none"/>
          <w:tab w:pos="1381" w:val="left" w:leader="none"/>
          <w:tab w:pos="1818" w:val="left" w:leader="none"/>
          <w:tab w:pos="2275" w:val="left" w:leader="none"/>
          <w:tab w:pos="2721" w:val="left" w:leader="none"/>
          <w:tab w:pos="3168" w:val="left" w:leader="none"/>
          <w:tab w:pos="3507" w:val="left" w:leader="none"/>
        </w:tabs>
        <w:spacing w:line="126" w:lineRule="exact" w:before="0"/>
        <w:ind w:left="427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  <w:tab/>
        <w:t>10</w:t>
      </w:r>
    </w:p>
    <w:p>
      <w:pPr>
        <w:pStyle w:val="BodyText"/>
        <w:spacing w:before="10"/>
        <w:rPr>
          <w:sz w:val="15"/>
        </w:rPr>
      </w:pPr>
    </w:p>
    <w:p>
      <w:pPr>
        <w:spacing w:line="244" w:lineRule="auto" w:before="0"/>
        <w:ind w:left="153" w:right="4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future,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 should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interpreted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solid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central </w:t>
      </w:r>
      <w:r>
        <w:rPr>
          <w:color w:val="231F20"/>
          <w:sz w:val="11"/>
        </w:rPr>
        <w:t>estimate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Section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3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(page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25).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probability distribution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same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embodied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because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displays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different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profile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 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spacing w:val="-5"/>
          <w:w w:val="95"/>
          <w:sz w:val="11"/>
        </w:rPr>
        <w:t>5.1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projection,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reflecting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higher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starting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point.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Beyond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first </w:t>
      </w:r>
      <w:r>
        <w:rPr>
          <w:color w:val="231F20"/>
          <w:sz w:val="11"/>
        </w:rPr>
        <w:t>year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projection,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Charts</w:t>
      </w:r>
      <w:r>
        <w:rPr>
          <w:color w:val="231F20"/>
          <w:spacing w:val="-12"/>
          <w:sz w:val="11"/>
        </w:rPr>
        <w:t> </w:t>
      </w:r>
      <w:r>
        <w:rPr>
          <w:color w:val="231F20"/>
          <w:spacing w:val="-5"/>
          <w:sz w:val="11"/>
        </w:rPr>
        <w:t>5.1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5.2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same.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eventually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quite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 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comprehensive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16).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 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predict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eventual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 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precision.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illustrate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5.2 shows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official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coincide 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25. Both </w:t>
      </w:r>
      <w:r>
        <w:rPr>
          <w:color w:val="231F20"/>
        </w:rPr>
        <w:t>Charts</w:t>
      </w:r>
      <w:r>
        <w:rPr>
          <w:color w:val="231F20"/>
          <w:spacing w:val="-46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5.2</w:t>
      </w:r>
      <w:r>
        <w:rPr>
          <w:color w:val="231F20"/>
          <w:spacing w:val="-46"/>
        </w:rPr>
        <w:t> </w:t>
      </w:r>
      <w:r>
        <w:rPr>
          <w:color w:val="231F20"/>
        </w:rPr>
        <w:t>display</w:t>
      </w:r>
      <w:r>
        <w:rPr>
          <w:color w:val="231F20"/>
          <w:spacing w:val="-47"/>
        </w:rPr>
        <w:t> </w:t>
      </w:r>
      <w:r>
        <w:rPr>
          <w:color w:val="231F20"/>
        </w:rPr>
        <w:t>four-quarter</w:t>
      </w:r>
      <w:r>
        <w:rPr>
          <w:color w:val="231F20"/>
          <w:spacing w:val="-47"/>
        </w:rPr>
        <w:t>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rates.</w:t>
      </w: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5.2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consequently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6"/>
        </w:rPr>
        <w:t> </w:t>
      </w:r>
      <w:r>
        <w:rPr>
          <w:color w:val="231F20"/>
        </w:rPr>
        <w:t>Chart</w:t>
      </w:r>
      <w:r>
        <w:rPr>
          <w:color w:val="231F20"/>
          <w:spacing w:val="-37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past,</w:t>
      </w:r>
      <w:r>
        <w:rPr>
          <w:color w:val="231F20"/>
          <w:spacing w:val="-36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also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sharper </w:t>
      </w:r>
      <w:r>
        <w:rPr>
          <w:color w:val="231F20"/>
          <w:w w:val="90"/>
        </w:rPr>
        <w:t>slowdown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starting </w:t>
      </w:r>
      <w:r>
        <w:rPr>
          <w:color w:val="231F20"/>
        </w:rPr>
        <w:t>point.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 w:before="1"/>
        <w:ind w:left="153" w:right="146"/>
      </w:pP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implications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given</w:t>
      </w:r>
      <w:r>
        <w:rPr>
          <w:color w:val="231F20"/>
          <w:spacing w:val="-40"/>
        </w:rPr>
        <w:t> </w:t>
      </w:r>
      <w:r>
        <w:rPr>
          <w:color w:val="231F20"/>
        </w:rPr>
        <w:t>path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inflation cannot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assessed</w:t>
      </w:r>
      <w:r>
        <w:rPr>
          <w:color w:val="231F20"/>
          <w:spacing w:val="-42"/>
        </w:rPr>
        <w:t> </w:t>
      </w:r>
      <w:r>
        <w:rPr>
          <w:color w:val="231F20"/>
        </w:rPr>
        <w:t>without</w:t>
      </w:r>
      <w:r>
        <w:rPr>
          <w:color w:val="231F20"/>
          <w:spacing w:val="-42"/>
        </w:rPr>
        <w:t> </w:t>
      </w:r>
      <w:r>
        <w:rPr>
          <w:color w:val="231F20"/>
        </w:rPr>
        <w:t>first</w:t>
      </w:r>
      <w:r>
        <w:rPr>
          <w:color w:val="231F20"/>
          <w:spacing w:val="-41"/>
        </w:rPr>
        <w:t> </w:t>
      </w:r>
      <w:r>
        <w:rPr>
          <w:color w:val="231F20"/>
        </w:rPr>
        <w:t>making</w:t>
      </w:r>
      <w:r>
        <w:rPr>
          <w:color w:val="231F20"/>
          <w:spacing w:val="-40"/>
        </w:rPr>
        <w:t> </w:t>
      </w:r>
      <w:r>
        <w:rPr>
          <w:color w:val="231F20"/>
        </w:rPr>
        <w:t>judgements</w:t>
      </w:r>
      <w:r>
        <w:rPr>
          <w:color w:val="231F20"/>
          <w:spacing w:val="-43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developments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import</w:t>
      </w:r>
      <w:r>
        <w:rPr>
          <w:color w:val="231F20"/>
          <w:spacing w:val="-46"/>
        </w:rPr>
        <w:t> </w:t>
      </w:r>
      <w:r>
        <w:rPr>
          <w:color w:val="231F20"/>
        </w:rPr>
        <w:t>prices.</w:t>
      </w:r>
      <w:r>
        <w:rPr>
          <w:color w:val="231F20"/>
          <w:spacing w:val="-29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rose</w:t>
      </w:r>
      <w:r>
        <w:rPr>
          <w:color w:val="231F20"/>
          <w:spacing w:val="-46"/>
        </w:rPr>
        <w:t> </w:t>
      </w:r>
      <w:r>
        <w:rPr>
          <w:color w:val="231F20"/>
        </w:rPr>
        <w:t>unexpectedly</w:t>
      </w:r>
      <w:r>
        <w:rPr>
          <w:color w:val="231F20"/>
          <w:spacing w:val="-45"/>
        </w:rPr>
        <w:t> </w:t>
      </w:r>
      <w:r>
        <w:rPr>
          <w:color w:val="231F20"/>
        </w:rPr>
        <w:t>sharply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twelve</w:t>
      </w:r>
      <w:r>
        <w:rPr>
          <w:color w:val="231F20"/>
          <w:spacing w:val="-31"/>
        </w:rPr>
        <w:t> </w:t>
      </w:r>
      <w:r>
        <w:rPr>
          <w:color w:val="231F20"/>
        </w:rPr>
        <w:t>months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March,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33"/>
        </w:rPr>
        <w:t> </w:t>
      </w:r>
      <w:r>
        <w:rPr>
          <w:color w:val="231F20"/>
        </w:rPr>
        <w:t>discussed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box</w:t>
      </w:r>
      <w:r>
        <w:rPr>
          <w:color w:val="231F20"/>
          <w:spacing w:val="-33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153" w:right="287"/>
      </w:pPr>
      <w:r>
        <w:rPr>
          <w:color w:val="231F20"/>
          <w:w w:val="95"/>
        </w:rPr>
        <w:t>pages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46–47.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one-off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domestic</w:t>
      </w:r>
      <w:r>
        <w:rPr>
          <w:color w:val="231F20"/>
          <w:spacing w:val="-40"/>
        </w:rPr>
        <w:t> </w:t>
      </w:r>
      <w:r>
        <w:rPr>
          <w:color w:val="231F20"/>
        </w:rPr>
        <w:t>gas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electricity</w:t>
      </w:r>
      <w:r>
        <w:rPr>
          <w:color w:val="231F20"/>
          <w:spacing w:val="-39"/>
        </w:rPr>
        <w:t> </w:t>
      </w:r>
      <w:r>
        <w:rPr>
          <w:color w:val="231F20"/>
        </w:rPr>
        <w:t>bills,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should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no </w:t>
      </w:r>
      <w:r>
        <w:rPr>
          <w:color w:val="231F20"/>
          <w:w w:val="95"/>
        </w:rPr>
        <w:t>implications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also partly reflected a more persistent rise in underlying inflationary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Judging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factors</w:t>
      </w:r>
      <w:r>
        <w:rPr>
          <w:color w:val="231F20"/>
          <w:spacing w:val="-23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key</w:t>
      </w:r>
      <w:r>
        <w:rPr>
          <w:color w:val="231F20"/>
          <w:spacing w:val="-23"/>
        </w:rPr>
        <w:t> </w:t>
      </w:r>
      <w:r>
        <w:rPr>
          <w:color w:val="231F20"/>
        </w:rPr>
        <w:t>issue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outlook.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153" w:right="262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5.3, 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electricity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settles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2% target.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 judged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putting </w:t>
      </w:r>
      <w:r>
        <w:rPr>
          <w:color w:val="231F20"/>
        </w:rPr>
        <w:t>modest upwards pressure on inflation, but falls back </w:t>
      </w:r>
      <w:r>
        <w:rPr>
          <w:color w:val="231F20"/>
          <w:w w:val="95"/>
        </w:rPr>
        <w:t>somewhat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eases.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89" w:space="840"/>
            <w:col w:w="5291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tabs>
          <w:tab w:pos="5475" w:val="left" w:leader="none"/>
        </w:tabs>
        <w:spacing w:line="20" w:lineRule="exact"/>
        <w:ind w:left="14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line="259" w:lineRule="auto" w:before="80"/>
        <w:ind w:left="153" w:right="32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5.3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19" w:lineRule="exact" w:before="115"/>
        <w:ind w:left="168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19" w:lineRule="exact" w:before="0"/>
        <w:ind w:left="3880" w:right="0" w:firstLine="0"/>
        <w:jc w:val="left"/>
        <w:rPr>
          <w:sz w:val="12"/>
        </w:rPr>
      </w:pPr>
      <w:r>
        <w:rPr/>
        <w:pict>
          <v:group style="position:absolute;margin-left:39.685001pt;margin-top:2.521896pt;width:184.3pt;height:141.75pt;mso-position-horizontal-relative:page;mso-position-vertical-relative:paragraph;z-index:15844864" coordorigin="794,50" coordsize="3686,2835">
            <v:shape style="position:absolute;left:798;top:55;width:3679;height:2825" coordorigin="799,55" coordsize="3679,2825" path="m4474,2880l799,2880,799,55,4474,55,4474,2880xm956,2873l956,2767m1068,2873l1068,2823m1179,2873l1179,2823m1291,2873l1291,2823m1403,2873l1403,2773m1515,2873l1515,2830m1627,2873l1627,2830m1739,2873l1739,2830m1851,2873l1851,2770m1962,2873l1962,2826m2074,2873l2074,2826m2186,2873l2186,2826m2298,2873l2298,2767m2410,2873l2410,2823m2522,2873l2522,2823m2633,2873l2633,2823m2745,2873l2745,2773m2857,2873l2857,2820m2969,2873l2969,2820m3081,2873l3081,2820m3193,2873l3193,2767m3304,2873l3304,2826m3416,2873l3416,2826m3528,2873l3528,2826m3640,2873l3640,2773m3752,2873l3752,2823m3975,2873l3975,2823m4087,2873l4087,2767m4199,2873l4199,2820m4311,2873l4311,2820m4477,2170l4365,2170m4477,1466l4365,1466m4477,762l4365,762e" filled="false" stroked="true" strokeweight=".5pt" strokecolor="#231f20">
              <v:path arrowok="t"/>
              <v:stroke dashstyle="solid"/>
            </v:shape>
            <v:shape style="position:absolute;left:955;top:860;width:1902;height:1126" coordorigin="956,861" coordsize="1902,1126" path="m1068,1980l956,1832m1179,1902l1068,1980m1291,1944l1179,1902m1403,1980l1291,1944m1515,1888l1403,1980m1627,1987l1515,1888m1739,1860l1627,1987m1850,1656l1739,1860m1962,1494l1850,1656m2074,1184l1962,1494m2186,1367l2074,1184m2298,1515l2186,1367m2410,1290l2298,1515m2522,1170l2410,1290m2633,973l2522,1170m2745,861l2633,973m2857,1072l2745,861e" filled="false" stroked="true" strokeweight="1pt" strokecolor="#ed1b2d">
              <v:path arrowok="t"/>
              <v:stroke dashstyle="solid"/>
            </v:shape>
            <v:shape style="position:absolute;left:793;top:762;width:114;height:1408" coordorigin="794,762" coordsize="114,1408" path="m907,2170l794,2170m907,1466l794,1466m907,762l794,762e" filled="false" stroked="true" strokeweight=".5pt" strokecolor="#231f20">
              <v:path arrowok="t"/>
              <v:stroke dashstyle="solid"/>
            </v:shape>
            <v:shape style="position:absolute;left:2857;top:508;width:1454;height:1894" coordorigin="2857,509" coordsize="1454,1894" path="m3975,509l3864,509,3752,565,3640,614,3528,642,3416,699,3304,720,3193,762,3081,889,2969,1058,2857,1072,2969,1782,3081,1902,3193,2029,3304,2141,3416,2191,3528,2198,3640,2254,3752,2268,3864,2268,3975,2289,4087,2338,4199,2374,4311,2402,4311,565,4087,551,3975,509xe" filled="true" fillcolor="#fcd3c4" stroked="false">
              <v:path arrowok="t"/>
              <v:fill type="solid"/>
            </v:shape>
            <v:shape style="position:absolute;left:2857;top:719;width:1454;height:1492" coordorigin="2857,720" coordsize="1454,1492" path="m3975,720l3864,720,3640,804,3528,818,3416,861,3193,903,3081,1001,2969,1142,2857,1072,2969,1698,3081,1789,3193,1888,3304,1980,3416,2029,3528,2036,3640,2078,3752,2092,3864,2092,3975,2113,4087,2155,4199,2191,4311,2212,4311,783,4199,769,4087,762,3975,720xe" filled="true" fillcolor="#fabeab" stroked="false">
              <v:path arrowok="t"/>
              <v:fill type="solid"/>
            </v:shape>
            <v:shape style="position:absolute;left:2857;top:860;width:1454;height:1232" coordorigin="2857,861" coordsize="1454,1232" path="m3864,861l3752,903,3640,931,3528,938,3416,973,3304,987,3193,994,3081,1079,2969,1191,2857,1072,2969,1649,3081,1712,3193,1797,3304,1874,3416,1916,3528,1916,3640,1965,3752,1980,3864,1972,3975,1987,4087,2036,4311,2092,4311,931,4199,917,4087,910,3975,868,3864,861xe" filled="true" fillcolor="#f9b4a0" stroked="false">
              <v:path arrowok="t"/>
              <v:fill type="solid"/>
            </v:shape>
            <v:shape style="position:absolute;left:2857;top:973;width:1454;height:1014" coordorigin="2857,973" coordsize="1454,1014" path="m3864,973l3752,1008,3640,1029,3528,1036,3416,1065,3304,1065,3193,1072,3081,1135,2969,1234,2857,1072,2969,1607,3081,1656,3193,1719,3304,1797,3416,1825,3528,1832,3640,1874,3752,1881,3864,1874,3975,1895,4087,1937,4199,1965,4311,1987,4311,1051,4087,1022,3975,980,3864,973xe" filled="true" fillcolor="#f8aa95" stroked="false">
              <v:path arrowok="t"/>
              <v:fill type="solid"/>
            </v:shape>
            <v:shape style="position:absolute;left:2857;top:1071;width:1454;height:831" coordorigin="2857,1072" coordsize="1454,831" path="m3864,1072l3752,1100,3640,1121,3528,1114,3416,1142,3304,1142,3193,1135,3081,1191,2969,1269,2857,1072,2969,1564,3081,1599,3193,1656,3304,1719,3416,1747,3528,1754,3640,1797,3752,1804,3864,1797,3975,1811,4087,1853,4199,1881,4311,1902,4311,1149,4087,1121,3975,1079,3864,1072xe" filled="true" fillcolor="#f69680" stroked="false">
              <v:path arrowok="t"/>
              <v:fill type="solid"/>
            </v:shape>
            <v:shape style="position:absolute;left:2857;top:1071;width:1454;height:754" coordorigin="2857,1072" coordsize="1454,754" path="m2857,1072l2969,1536,3081,1557,3193,1599,3304,1656,3416,1684,3528,1684,3640,1719,3752,1726,3864,1719,3975,1733,4087,1775,4199,1804,4311,1825,4311,1241,4199,1227,4087,1205,3975,1163,3864,1156,3752,1184,3640,1198,3528,1184,3416,1205,3304,1205,3193,1191,3081,1234,2969,1304,2857,1072xe" filled="true" fillcolor="#f5846d" stroked="false">
              <v:path arrowok="t"/>
              <v:fill type="solid"/>
            </v:shape>
            <v:shape style="position:absolute;left:2857;top:1071;width:1454;height:683" coordorigin="2857,1072" coordsize="1454,683" path="m2857,1072l2969,1501,3081,1515,3193,1543,3304,1599,3416,1621,3528,1621,3640,1656,3752,1663,3864,1649,3975,1663,4087,1705,4199,1733,4311,1754,4311,1325,4199,1304,4087,1290,3975,1248,3864,1241,3752,1262,3640,1269,3528,1255,3416,1269,3304,1262,3193,1248,3081,1276,2969,1332,2857,1072xe" filled="true" fillcolor="#f3705c" stroked="false">
              <v:path arrowok="t"/>
              <v:fill type="solid"/>
            </v:shape>
            <v:shape style="position:absolute;left:2857;top:1071;width:1454;height:613" coordorigin="2857,1072" coordsize="1454,613" path="m2857,1072l2969,1473,3081,1473,3193,1494,3304,1543,3416,1557,3528,1557,3640,1592,3752,1599,3864,1585,3975,1599,4087,1642,4311,1684,4311,1402,4199,1388,4087,1367,3975,1325,3864,1318,3752,1332,3640,1339,3528,1318,3416,1332,3304,1318,3193,1297,3081,1318,2969,1367,2857,1072xe" filled="true" fillcolor="#f26653" stroked="false">
              <v:path arrowok="t"/>
              <v:fill type="solid"/>
            </v:shape>
            <v:shape style="position:absolute;left:2857;top:1071;width:1454;height:549" coordorigin="2857,1072" coordsize="1454,549" path="m2857,1072l2969,1445,3081,1431,3193,1445,3304,1487,3416,1501,3528,1501,3640,1536,3752,1536,3864,1522,3975,1536,4087,1578,4311,1621,4311,1480,4199,1459,4087,1445,3975,1402,3864,1388,3752,1409,3640,1409,3528,1381,3416,1388,3304,1374,3193,1346,3081,1360,2969,1395,2857,1072xe" filled="true" fillcolor="#f15849" stroked="false">
              <v:path arrowok="t"/>
              <v:fill type="solid"/>
            </v:shape>
            <v:line style="position:absolute" from="4307,1466" to="969,1466" stroked="true" strokeweight=".5pt" strokecolor="#231f20">
              <v:stroke dashstyle="solid"/>
            </v:line>
            <v:line style="position:absolute" from="3863,53" to="3863,2873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line="259" w:lineRule="auto" w:before="80"/>
        <w:ind w:left="153" w:right="1172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4" w:lineRule="exact" w:before="115"/>
        <w:ind w:left="1676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4" w:lineRule="exact" w:before="0"/>
        <w:ind w:left="3897" w:right="0" w:firstLine="0"/>
        <w:jc w:val="left"/>
        <w:rPr>
          <w:sz w:val="12"/>
        </w:rPr>
      </w:pPr>
      <w:r>
        <w:rPr/>
        <w:pict>
          <v:group style="position:absolute;margin-left:306.141998pt;margin-top:2.271498pt;width:184.3pt;height:141.75pt;mso-position-horizontal-relative:page;mso-position-vertical-relative:paragraph;z-index:-19951616" coordorigin="6123,45" coordsize="3686,2835">
            <v:shape style="position:absolute;left:6127;top:50;width:3677;height:2825" coordorigin="6128,50" coordsize="3677,2825" path="m9803,2875l6128,2875,6128,50,9803,50,9803,2875xm6289,2868l6289,2765m6400,2868l6400,2815m6512,2868l6512,2815m6623,2868l6623,2815m6735,2868l6735,2765m6846,2868l6846,2822m6958,2868l6958,2822m7069,2868l7069,2822m7181,2868l7181,2765m7292,2868l7292,2815m7404,2868l7404,2815m7515,2868l7515,2815m7627,2868l7627,2765m7738,2868l7738,2822m7850,2868l7850,2822m7961,2868l7961,2822m8073,2868l8073,2765m8184,2868l8184,2822m8296,2868l8296,2822m8407,2868l8407,2822m8519,2868l8519,2765m8631,2868l8631,2822m8742,2868l8742,2822m8854,2868l8854,2822m8965,2868l8965,2765m9188,2868l9188,2815m9300,2868l9300,2815m9411,2868l9411,2765m9523,2868l9523,2822m9804,2165l9691,2165m9804,1461l9691,1461m9804,757l9691,757e" filled="false" stroked="true" strokeweight=".5pt" strokecolor="#231f20">
              <v:path arrowok="t"/>
              <v:stroke dashstyle="solid"/>
            </v:shape>
            <v:shape style="position:absolute;left:6288;top:855;width:1785;height:1126" coordorigin="6289,856" coordsize="1785,1126" path="m6400,1975l6289,1827m6512,1897l6400,1975m6623,1939l6512,1897m6735,1975l6623,1939m6846,1883l6735,1975m6958,1982l6846,1883m7069,1855l6958,1982m7181,1651l7069,1855m7292,1489l7181,1651m7404,1179l7292,1489m7515,1362l7404,1179m7627,1510l7515,1362m7738,1285l7627,1510m7850,1165l7738,1285m7961,968l7850,1165m8073,856l7961,968e" filled="false" stroked="true" strokeweight="1pt" strokecolor="#ed1b2d">
              <v:path arrowok="t"/>
              <v:stroke dashstyle="solid"/>
            </v:shape>
            <v:shape style="position:absolute;left:6122;top:762;width:114;height:1408" coordorigin="6123,762" coordsize="114,1408" path="m6236,2170l6123,2170m6236,1466l6123,1466m6236,762l6123,762e" filled="false" stroked="true" strokeweight=".5pt" strokecolor="#231f20">
              <v:path arrowok="t"/>
              <v:stroke dashstyle="solid"/>
            </v:shape>
            <v:shape style="position:absolute;left:8072;top:398;width:1450;height:1943" coordorigin="8073,398" coordsize="1450,1943" path="m9523,398l9188,398,9077,447,8965,546,8854,651,8742,806,8631,841,8519,799,8296,785,8184,743,8073,856,8184,1454,8296,1777,8407,2045,8519,2193,8631,2312,8742,2340,8854,2277,8965,2249,9077,2214,9188,2193,9300,2193,9411,2228,9523,2235,9523,398xe" filled="true" fillcolor="#fcd3c4" stroked="false">
              <v:path arrowok="t"/>
              <v:fill type="solid"/>
            </v:shape>
            <v:shape style="position:absolute;left:8072;top:630;width:1450;height:1549" coordorigin="8073,630" coordsize="1450,1549" path="m9523,630l9411,637,9300,630,9188,630,9077,673,8965,757,8854,849,8742,982,8631,1003,8519,954,8407,933,8296,898,8184,820,8073,856,8184,1376,8296,1672,8407,1904,8519,2038,8631,2150,8742,2179,8854,2115,8965,2087,9077,2052,9188,2024,9300,2024,9411,2059,9523,2066,9523,630xe" filled="true" fillcolor="#fabeab" stroked="false">
              <v:path arrowok="t"/>
              <v:fill type="solid"/>
            </v:shape>
            <v:shape style="position:absolute;left:8072;top:785;width:1450;height:1281" coordorigin="8073,785" coordsize="1450,1281" path="m9300,785l9188,785,9077,827,8854,982,8742,1102,8631,1116,8519,1053,8407,1024,8296,968,8184,877,8073,856,8184,1320,8296,1595,8407,1813,8519,1932,8631,2038,8742,2066,8854,2010,8965,1982,9077,1939,9188,1911,9300,1911,9411,1946,9523,1953,9523,792,9411,792,9300,785xe" filled="true" fillcolor="#f9b4a0" stroked="false">
              <v:path arrowok="t"/>
              <v:fill type="solid"/>
            </v:shape>
            <v:shape style="position:absolute;left:8072;top:855;width:1450;height:1127" coordorigin="8073,856" coordsize="1450,1127" path="m8073,856l8184,1278,8296,1538,8407,1735,8519,1855,8631,1953,8742,1982,8854,1918,8965,1890,9188,1820,9300,1827,9411,1855,9523,1855,9523,919,9411,919,9300,905,9188,905,9077,947,8854,1088,8742,1200,8631,1200,8519,1137,8407,1095,8296,1031,8184,919,8073,856xe" filled="true" fillcolor="#f8aa95" stroked="false">
              <v:path arrowok="t"/>
              <v:fill type="solid"/>
            </v:shape>
            <v:shape style="position:absolute;left:8072;top:855;width:1450;height:1056" coordorigin="8073,856" coordsize="1450,1056" path="m8073,856l8184,1243,8296,1489,8407,1672,8519,1785,8631,1876,8742,1911,8854,1848,8965,1820,9077,1777,9188,1749,9300,1749,9411,1777,9523,1777,9523,1024,9411,1024,9300,1010,9188,1010,9077,1053,8854,1179,8742,1278,8631,1278,8519,1207,8407,1158,8296,1081,8184,954,8073,856xe" filled="true" fillcolor="#f69680" stroked="false">
              <v:path arrowok="t"/>
              <v:fill type="solid"/>
            </v:shape>
            <v:shape style="position:absolute;left:8072;top:855;width:1450;height:986" coordorigin="8073,856" coordsize="1450,986" path="m8073,856l8184,1214,8296,1440,8407,1616,8519,1721,8631,1813,8742,1841,8854,1777,8965,1749,9188,1679,9300,1679,9411,1707,9523,1707,9523,1123,9411,1123,9300,1109,9188,1109,9077,1144,8965,1207,8854,1264,8742,1355,8631,1341,8519,1271,8407,1214,8296,1123,8184,982,8073,856xe" filled="true" fillcolor="#f5846d" stroked="false">
              <v:path arrowok="t"/>
              <v:fill type="solid"/>
            </v:shape>
            <v:shape style="position:absolute;left:8072;top:855;width:1450;height:922" coordorigin="8073,856" coordsize="1450,922" path="m8073,856l8184,1179,8296,1397,8407,1566,8631,1749,8742,1777,8854,1721,8965,1693,9077,1651,9188,1616,9300,1616,9411,1637,9523,1644,9523,1214,9411,1214,9300,1193,9188,1193,9077,1236,8965,1292,8854,1334,8742,1419,8631,1405,8519,1334,8407,1271,8296,1165,8184,1017,8073,856xe" filled="true" fillcolor="#f3705c" stroked="false">
              <v:path arrowok="t"/>
              <v:fill type="solid"/>
            </v:shape>
            <v:shape style="position:absolute;left:8072;top:855;width:1450;height:866" coordorigin="8073,856" coordsize="1450,866" path="m8073,856l8184,1151,8296,1362,8407,1510,8631,1693,8742,1721,8854,1658,8965,1630,9077,1587,9188,1552,9300,1559,9411,1580,9523,1580,9523,1299,9411,1299,9300,1278,9188,1278,9077,1320,8965,1369,8854,1412,8742,1482,8631,1468,8519,1390,8407,1320,8296,1207,8184,1046,8073,856xe" filled="true" fillcolor="#f26653" stroked="false">
              <v:path arrowok="t"/>
              <v:fill type="solid"/>
            </v:shape>
            <v:shape style="position:absolute;left:8072;top:855;width:1450;height:810" coordorigin="8073,856" coordsize="1450,810" path="m8073,856l8184,1123,8296,1320,8407,1468,8519,1545,8631,1637,8742,1665,8854,1602,8965,1573,9077,1531,9188,1496,9300,1496,9411,1517,9523,1517,9523,1376,9411,1376,9300,1362,9188,1362,9077,1397,8965,1447,8854,1482,8742,1545,8631,1524,8519,1440,8407,1369,8296,1243,8184,1074,8073,856xe" filled="true" fillcolor="#f15849" stroked="false">
              <v:path arrowok="t"/>
              <v:fill type="solid"/>
            </v:shape>
            <v:line style="position:absolute" from="9523,1465" to="6293,1465" stroked="true" strokeweight=".5pt" strokecolor="#231f20">
              <v:stroke dashstyle="solid"/>
            </v:line>
            <v:line style="position:absolute" from="9080,58" to="9080,2878" stroked="true" strokeweight=".5pt" strokecolor="#231f20">
              <v:stroke dashstyle="dash"/>
            </v:line>
            <v:line style="position:absolute" from="9638,2873" to="9638,2827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after="0" w:line="124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025" w:space="1304"/>
            <w:col w:w="5291"/>
          </w:cols>
        </w:sectPr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tabs>
          <w:tab w:pos="9226" w:val="left" w:leader="none"/>
        </w:tabs>
        <w:spacing w:before="102"/>
        <w:ind w:left="3883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3</w:t>
        <w:tab/>
      </w:r>
      <w:r>
        <w:rPr>
          <w:color w:val="231F20"/>
          <w:sz w:val="12"/>
        </w:rPr>
        <w:t>3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tabs>
          <w:tab w:pos="9226" w:val="left" w:leader="none"/>
        </w:tabs>
        <w:spacing w:before="102"/>
        <w:ind w:left="3885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2</w:t>
        <w:tab/>
      </w:r>
      <w:r>
        <w:rPr>
          <w:color w:val="231F20"/>
          <w:sz w:val="12"/>
        </w:rPr>
        <w:t>2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tabs>
          <w:tab w:pos="9226" w:val="left" w:leader="none"/>
        </w:tabs>
        <w:spacing w:before="102"/>
        <w:ind w:left="3897" w:right="0" w:firstLine="0"/>
        <w:jc w:val="left"/>
        <w:rPr>
          <w:sz w:val="12"/>
        </w:rPr>
      </w:pPr>
      <w:r>
        <w:rPr>
          <w:color w:val="231F20"/>
          <w:w w:val="90"/>
          <w:position w:val="1"/>
          <w:sz w:val="12"/>
        </w:rPr>
        <w:t>1</w:t>
        <w:tab/>
      </w:r>
      <w:r>
        <w:rPr>
          <w:color w:val="231F20"/>
          <w:w w:val="90"/>
          <w:sz w:val="12"/>
        </w:rPr>
        <w:t>1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line="125" w:lineRule="exact" w:before="101"/>
        <w:ind w:left="387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19" w:val="left" w:leader="none"/>
          <w:tab w:pos="1369" w:val="left" w:leader="none"/>
          <w:tab w:pos="1806" w:val="left" w:leader="none"/>
          <w:tab w:pos="2264" w:val="left" w:leader="none"/>
          <w:tab w:pos="2709" w:val="left" w:leader="none"/>
          <w:tab w:pos="3157" w:val="left" w:leader="none"/>
          <w:tab w:pos="3496" w:val="left" w:leader="none"/>
        </w:tabs>
        <w:spacing w:line="125" w:lineRule="exact" w:before="0"/>
        <w:ind w:left="415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  <w:tab/>
        <w:t>10</w:t>
      </w:r>
    </w:p>
    <w:p>
      <w:pPr>
        <w:spacing w:line="123" w:lineRule="exact" w:before="111"/>
        <w:ind w:left="39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917" w:val="left" w:leader="none"/>
          <w:tab w:pos="1381" w:val="left" w:leader="none"/>
          <w:tab w:pos="1820" w:val="left" w:leader="none"/>
          <w:tab w:pos="2274" w:val="left" w:leader="none"/>
          <w:tab w:pos="2723" w:val="left" w:leader="none"/>
          <w:tab w:pos="3163" w:val="left" w:leader="none"/>
        </w:tabs>
        <w:spacing w:line="123" w:lineRule="exact" w:before="0"/>
        <w:ind w:left="415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10</w:t>
      </w:r>
    </w:p>
    <w:p>
      <w:pPr>
        <w:spacing w:after="0" w:line="123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3987" w:space="1337"/>
            <w:col w:w="5296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line="244" w:lineRule="auto" w:before="1"/>
        <w:ind w:left="153" w:right="146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Charts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depict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 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red areas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 </w:t>
      </w:r>
      <w:r>
        <w:rPr>
          <w:color w:val="231F20"/>
          <w:sz w:val="11"/>
        </w:rPr>
        <w:t>outcomes.</w:t>
      </w:r>
      <w:r>
        <w:rPr>
          <w:color w:val="231F20"/>
          <w:spacing w:val="-4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18"/>
          <w:sz w:val="11"/>
        </w:rPr>
        <w:t> </w:t>
      </w:r>
      <w:r>
        <w:rPr>
          <w:i/>
          <w:color w:val="231F20"/>
          <w:sz w:val="11"/>
        </w:rPr>
        <w:t>Inflation</w:t>
      </w:r>
      <w:r>
        <w:rPr>
          <w:i/>
          <w:color w:val="231F20"/>
          <w:spacing w:val="-20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19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fuller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description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what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represents.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dashed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lines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respective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46"/>
      </w:pPr>
      <w:bookmarkStart w:name="5.2 Risks to demand" w:id="74"/>
      <w:bookmarkEnd w:id="74"/>
      <w:r>
        <w:rPr/>
      </w:r>
      <w:bookmarkStart w:name="How sharply will credit conditions tight" w:id="75"/>
      <w:bookmarkEnd w:id="75"/>
      <w:r>
        <w:rPr/>
      </w:r>
      <w:bookmarkStart w:name="_bookmark18" w:id="76"/>
      <w:bookmarkEnd w:id="76"/>
      <w:r>
        <w:rPr/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5.4),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profile 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economy. </w:t>
      </w:r>
      <w:r>
        <w:rPr>
          <w:color w:val="231F20"/>
        </w:rPr>
        <w:t>Further</w:t>
      </w:r>
      <w:r>
        <w:rPr>
          <w:color w:val="231F20"/>
          <w:spacing w:val="-47"/>
        </w:rPr>
        <w:t> </w:t>
      </w:r>
      <w:r>
        <w:rPr>
          <w:color w:val="231F20"/>
        </w:rPr>
        <w:t>out,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marginally</w:t>
      </w:r>
      <w:r>
        <w:rPr>
          <w:color w:val="231F20"/>
          <w:spacing w:val="-45"/>
        </w:rPr>
        <w:t> </w:t>
      </w:r>
      <w:r>
        <w:rPr>
          <w:color w:val="231F20"/>
        </w:rPr>
        <w:t>lower,</w:t>
      </w:r>
      <w:r>
        <w:rPr>
          <w:color w:val="231F20"/>
          <w:spacing w:val="-45"/>
        </w:rPr>
        <w:t> </w:t>
      </w:r>
      <w:r>
        <w:rPr>
          <w:color w:val="231F20"/>
        </w:rPr>
        <w:t>reflecting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weaker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scope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upwards 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spare capacity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elevation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 </w:t>
      </w:r>
      <w:r>
        <w:rPr>
          <w:color w:val="231F20"/>
        </w:rPr>
        <w:t>on the upside. But the upside risks are judged to have </w:t>
      </w:r>
      <w:r>
        <w:rPr>
          <w:color w:val="231F20"/>
          <w:w w:val="95"/>
        </w:rPr>
        <w:t>diminished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somewhat,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 possibility that recent developments in financial markets </w:t>
      </w:r>
      <w:r>
        <w:rPr>
          <w:color w:val="231F20"/>
        </w:rPr>
        <w:t>could lead to a more widespread tightening in credit conditions.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risks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discussed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detail</w:t>
      </w:r>
      <w:r>
        <w:rPr>
          <w:color w:val="231F20"/>
          <w:spacing w:val="-44"/>
        </w:rPr>
        <w:t> </w:t>
      </w:r>
      <w:r>
        <w:rPr>
          <w:color w:val="231F20"/>
        </w:rPr>
        <w:t>in Sections</w:t>
      </w:r>
      <w:r>
        <w:rPr>
          <w:color w:val="231F20"/>
          <w:spacing w:val="-19"/>
        </w:rPr>
        <w:t> </w:t>
      </w:r>
      <w:r>
        <w:rPr>
          <w:color w:val="231F20"/>
        </w:rPr>
        <w:t>5.3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5.4.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2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Risks to</w:t>
      </w:r>
      <w:r>
        <w:rPr>
          <w:color w:val="231F20"/>
          <w:spacing w:val="-58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482" w:right="146"/>
      </w:pPr>
      <w:r>
        <w:rPr>
          <w:color w:val="231F20"/>
          <w:w w:val="95"/>
        </w:rPr>
        <w:t>Demand has remained resilient, despite the tightening in monetary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scale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timing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interest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effects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activity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highly </w:t>
      </w:r>
      <w:r>
        <w:rPr>
          <w:color w:val="231F20"/>
          <w:w w:val="95"/>
        </w:rPr>
        <w:t>uncertain.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simply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usual to work through: some recent indicators suggest </w:t>
      </w:r>
      <w:r>
        <w:rPr>
          <w:color w:val="231F20"/>
          <w:w w:val="95"/>
        </w:rPr>
        <w:t>tentative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facing </w:t>
      </w:r>
      <w:r>
        <w:rPr>
          <w:color w:val="231F20"/>
          <w:w w:val="95"/>
        </w:rPr>
        <w:t>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begin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easing.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resilience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pressures. </w:t>
      </w:r>
      <w:r>
        <w:rPr>
          <w:color w:val="231F20"/>
          <w:w w:val="95"/>
        </w:rPr>
        <w:t>Judging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outlook.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  <w:ind w:left="5482"/>
      </w:pPr>
      <w:r>
        <w:rPr>
          <w:color w:val="A70740"/>
        </w:rPr>
        <w:t>How sharply will credit conditions tighten?</w:t>
      </w:r>
    </w:p>
    <w:p>
      <w:pPr>
        <w:pStyle w:val="BodyText"/>
        <w:spacing w:line="268" w:lineRule="auto" w:before="23"/>
        <w:ind w:left="5482" w:right="205"/>
      </w:pP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resilience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 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borrowing</w:t>
      </w:r>
      <w:r>
        <w:rPr>
          <w:color w:val="231F20"/>
          <w:spacing w:val="-44"/>
        </w:rPr>
        <w:t> </w:t>
      </w:r>
      <w:r>
        <w:rPr>
          <w:color w:val="231F20"/>
        </w:rPr>
        <w:t>terms</w:t>
      </w:r>
      <w:r>
        <w:rPr>
          <w:color w:val="231F20"/>
          <w:spacing w:val="-44"/>
        </w:rPr>
        <w:t> </w:t>
      </w:r>
      <w:r>
        <w:rPr>
          <w:color w:val="231F20"/>
        </w:rPr>
        <w:t>faced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households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rapidly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normal.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non-price </w:t>
      </w:r>
      <w:r>
        <w:rPr>
          <w:color w:val="231F20"/>
          <w:w w:val="90"/>
        </w:rPr>
        <w:t>lending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share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fixed-rate</w:t>
      </w:r>
      <w:r>
        <w:rPr>
          <w:color w:val="231F20"/>
          <w:spacing w:val="-43"/>
        </w:rPr>
        <w:t> </w:t>
      </w:r>
      <w:r>
        <w:rPr>
          <w:color w:val="231F20"/>
        </w:rPr>
        <w:t>mortgages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temporarily</w:t>
      </w:r>
      <w:r>
        <w:rPr>
          <w:color w:val="231F20"/>
          <w:spacing w:val="-42"/>
        </w:rPr>
        <w:t> </w:t>
      </w:r>
      <w:r>
        <w:rPr>
          <w:color w:val="231F20"/>
        </w:rPr>
        <w:t>shielded</w:t>
      </w:r>
      <w:r>
        <w:rPr>
          <w:color w:val="231F20"/>
          <w:spacing w:val="-43"/>
        </w:rPr>
        <w:t> </w:t>
      </w:r>
      <w:r>
        <w:rPr>
          <w:color w:val="231F20"/>
        </w:rPr>
        <w:t>some households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increase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Bank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(Section</w:t>
      </w:r>
      <w:r>
        <w:rPr>
          <w:color w:val="231F20"/>
          <w:spacing w:val="-40"/>
        </w:rPr>
        <w:t> </w:t>
      </w:r>
      <w:r>
        <w:rPr>
          <w:color w:val="231F20"/>
        </w:rPr>
        <w:t>1).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5482" w:right="428"/>
      </w:pP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unwind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forecast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cash-flow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fixed-rate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mortgages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</w:p>
    <w:p>
      <w:pPr>
        <w:pStyle w:val="BodyText"/>
        <w:spacing w:line="268" w:lineRule="auto"/>
        <w:ind w:left="5482" w:right="146"/>
      </w:pPr>
      <w:r>
        <w:rPr>
          <w:color w:val="231F20"/>
          <w:w w:val="90"/>
        </w:rPr>
        <w:t>should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short-lived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importantly,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 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some sectors cause a broader-based re-evaluation of the riskiness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portfolios.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developments help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levels 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highly </w:t>
      </w:r>
      <w:r>
        <w:rPr>
          <w:color w:val="231F20"/>
          <w:w w:val="90"/>
        </w:rPr>
        <w:t>uncertain.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investment-grade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 </w:t>
      </w:r>
      <w:r>
        <w:rPr>
          <w:color w:val="231F20"/>
        </w:rPr>
        <w:t>far</w:t>
      </w:r>
      <w:r>
        <w:rPr>
          <w:color w:val="231F20"/>
          <w:spacing w:val="-46"/>
        </w:rPr>
        <w:t> </w:t>
      </w:r>
      <w:r>
        <w:rPr>
          <w:color w:val="231F20"/>
        </w:rPr>
        <w:t>risen</w:t>
      </w:r>
      <w:r>
        <w:rPr>
          <w:color w:val="231F20"/>
          <w:spacing w:val="-46"/>
        </w:rPr>
        <w:t> </w:t>
      </w:r>
      <w:r>
        <w:rPr>
          <w:color w:val="231F20"/>
        </w:rPr>
        <w:t>only</w:t>
      </w:r>
      <w:r>
        <w:rPr>
          <w:color w:val="231F20"/>
          <w:spacing w:val="-45"/>
        </w:rPr>
        <w:t> </w:t>
      </w:r>
      <w:r>
        <w:rPr>
          <w:color w:val="231F20"/>
        </w:rPr>
        <w:t>modestly,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yields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been somewhat</w:t>
      </w:r>
      <w:r>
        <w:rPr>
          <w:color w:val="231F20"/>
          <w:spacing w:val="-47"/>
        </w:rPr>
        <w:t> </w:t>
      </w:r>
      <w:r>
        <w:rPr>
          <w:color w:val="231F20"/>
        </w:rPr>
        <w:t>offset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decline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risk-free</w:t>
      </w:r>
      <w:r>
        <w:rPr>
          <w:color w:val="231F20"/>
          <w:spacing w:val="-45"/>
        </w:rPr>
        <w:t> </w:t>
      </w:r>
      <w:r>
        <w:rPr>
          <w:color w:val="231F20"/>
        </w:rPr>
        <w:t>rates</w:t>
      </w:r>
      <w:r>
        <w:rPr>
          <w:color w:val="231F20"/>
          <w:spacing w:val="-46"/>
        </w:rPr>
        <w:t> </w:t>
      </w:r>
      <w:r>
        <w:rPr>
          <w:color w:val="231F20"/>
        </w:rPr>
        <w:t>during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seek 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higher-quality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 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widespread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withdrawal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liquidity,</w:t>
      </w:r>
      <w:r>
        <w:rPr>
          <w:color w:val="231F20"/>
          <w:spacing w:val="-45"/>
        </w:rPr>
        <w:t> </w:t>
      </w:r>
      <w:r>
        <w:rPr>
          <w:color w:val="231F20"/>
        </w:rPr>
        <w:t>raising</w:t>
      </w:r>
      <w:r>
        <w:rPr>
          <w:color w:val="231F20"/>
          <w:spacing w:val="-44"/>
        </w:rPr>
        <w:t> </w:t>
      </w:r>
      <w:r>
        <w:rPr>
          <w:color w:val="231F20"/>
        </w:rPr>
        <w:t>borrowing</w:t>
      </w:r>
      <w:r>
        <w:rPr>
          <w:color w:val="231F20"/>
          <w:spacing w:val="-44"/>
        </w:rPr>
        <w:t> </w:t>
      </w:r>
      <w:r>
        <w:rPr>
          <w:color w:val="231F20"/>
        </w:rPr>
        <w:t>costs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putting</w:t>
      </w:r>
      <w:r>
        <w:rPr>
          <w:color w:val="231F20"/>
          <w:spacing w:val="-46"/>
        </w:rPr>
        <w:t> </w:t>
      </w:r>
      <w:r>
        <w:rPr>
          <w:color w:val="231F20"/>
        </w:rPr>
        <w:t>downward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bookmarkStart w:name="The role of world demand" w:id="77"/>
      <w:bookmarkEnd w:id="77"/>
      <w:r>
        <w:rPr/>
      </w:r>
      <w:bookmarkStart w:name="Financial and energy market assumptions" w:id="78"/>
      <w:bookmarkEnd w:id="78"/>
      <w:r>
        <w:rPr/>
      </w:r>
      <w:bookmarkStart w:name="_bookmark19" w:id="79"/>
      <w:bookmarkEnd w:id="79"/>
      <w:r>
        <w:rPr/>
      </w:r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Charts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4"/>
          <w:w w:val="95"/>
        </w:rPr>
        <w:t>5.1–5.3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convenient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benchmark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before="1"/>
        <w:rPr>
          <w:sz w:val="35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yields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1627" w:val="left" w:leader="none"/>
          <w:tab w:pos="2931" w:val="left" w:leader="none"/>
          <w:tab w:pos="4235" w:val="left" w:leader="none"/>
        </w:tabs>
        <w:spacing w:before="72"/>
        <w:ind w:left="834" w:right="0" w:firstLine="0"/>
        <w:jc w:val="left"/>
        <w:rPr>
          <w:sz w:val="14"/>
        </w:rPr>
      </w:pPr>
      <w:r>
        <w:rPr>
          <w:color w:val="231F20"/>
          <w:sz w:val="14"/>
        </w:rPr>
        <w:t>2007</w:t>
        <w:tab/>
        <w:t>2008</w:t>
        <w:tab/>
        <w:t>2009</w:t>
        <w:tab/>
        <w:t>2010</w:t>
      </w:r>
    </w:p>
    <w:p>
      <w:pPr>
        <w:tabs>
          <w:tab w:pos="1627" w:val="left" w:leader="none"/>
          <w:tab w:pos="2931" w:val="left" w:leader="none"/>
          <w:tab w:pos="4235" w:val="left" w:leader="none"/>
        </w:tabs>
        <w:spacing w:before="36"/>
        <w:ind w:left="834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Q3</w:t>
      </w:r>
      <w:r>
        <w:rPr>
          <w:color w:val="231F20"/>
          <w:w w:val="105"/>
          <w:position w:val="4"/>
          <w:sz w:val="11"/>
        </w:rPr>
        <w:t>(b)</w:t>
      </w:r>
      <w:r>
        <w:rPr>
          <w:color w:val="231F20"/>
          <w:spacing w:val="-5"/>
          <w:w w:val="105"/>
          <w:position w:val="4"/>
          <w:sz w:val="11"/>
        </w:rPr>
        <w:t> </w:t>
      </w:r>
      <w:r>
        <w:rPr>
          <w:color w:val="231F20"/>
          <w:w w:val="105"/>
          <w:sz w:val="14"/>
        </w:rPr>
        <w:t>Q4</w:t>
        <w:tab/>
        <w:t>Q1   Q2 </w:t>
      </w:r>
      <w:r>
        <w:rPr>
          <w:color w:val="231F20"/>
          <w:spacing w:val="3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14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  Q2 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14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  Q2</w:t>
      </w:r>
      <w:r>
        <w:rPr>
          <w:color w:val="231F20"/>
          <w:spacing w:val="38"/>
          <w:w w:val="105"/>
          <w:sz w:val="14"/>
        </w:rPr>
        <w:t> </w:t>
      </w:r>
      <w:r>
        <w:rPr>
          <w:color w:val="231F20"/>
          <w:w w:val="105"/>
          <w:sz w:val="14"/>
        </w:rPr>
        <w:t>Q3</w:t>
      </w:r>
    </w:p>
    <w:p>
      <w:pPr>
        <w:tabs>
          <w:tab w:pos="826" w:val="left" w:leader="none"/>
          <w:tab w:pos="1615" w:val="left" w:leader="none"/>
          <w:tab w:pos="2926" w:val="left" w:leader="none"/>
          <w:tab w:pos="4227" w:val="left" w:leader="none"/>
        </w:tabs>
        <w:spacing w:before="133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August</w:t>
        <w:tab/>
        <w:t>5.8  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5.9</w:t>
        <w:tab/>
        <w:t>6.0  6.0</w:t>
      </w:r>
      <w:r>
        <w:rPr>
          <w:color w:val="231F20"/>
          <w:spacing w:val="36"/>
          <w:sz w:val="14"/>
        </w:rPr>
        <w:t> </w:t>
      </w:r>
      <w:r>
        <w:rPr>
          <w:color w:val="231F20"/>
          <w:sz w:val="14"/>
        </w:rPr>
        <w:t>5.9  5.9</w:t>
        <w:tab/>
        <w:t>5.9  5.9</w:t>
      </w:r>
      <w:r>
        <w:rPr>
          <w:color w:val="231F20"/>
          <w:spacing w:val="34"/>
          <w:sz w:val="14"/>
        </w:rPr>
        <w:t> </w:t>
      </w:r>
      <w:r>
        <w:rPr>
          <w:color w:val="231F20"/>
          <w:sz w:val="14"/>
        </w:rPr>
        <w:t>5.9</w:t>
      </w:r>
      <w:r>
        <w:rPr>
          <w:color w:val="231F20"/>
          <w:spacing w:val="39"/>
          <w:sz w:val="14"/>
        </w:rPr>
        <w:t> </w:t>
      </w:r>
      <w:r>
        <w:rPr>
          <w:color w:val="231F20"/>
          <w:sz w:val="14"/>
        </w:rPr>
        <w:t>5.9</w:t>
        <w:tab/>
        <w:t>5.8  5.8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5.8</w:t>
      </w:r>
    </w:p>
    <w:p>
      <w:pPr>
        <w:tabs>
          <w:tab w:pos="837" w:val="left" w:leader="none"/>
          <w:tab w:pos="1631" w:val="left" w:leader="none"/>
          <w:tab w:pos="2929" w:val="left" w:leader="none"/>
          <w:tab w:pos="4227" w:val="left" w:leader="none"/>
        </w:tabs>
        <w:spacing w:before="72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May</w:t>
        <w:tab/>
        <w:t>5.7  </w:t>
      </w:r>
      <w:r>
        <w:rPr>
          <w:color w:val="231F20"/>
          <w:spacing w:val="20"/>
          <w:w w:val="95"/>
          <w:sz w:val="14"/>
        </w:rPr>
        <w:t> </w:t>
      </w:r>
      <w:r>
        <w:rPr>
          <w:color w:val="231F20"/>
          <w:w w:val="95"/>
          <w:sz w:val="14"/>
        </w:rPr>
        <w:t>5.7</w:t>
        <w:tab/>
        <w:t>5.7   5.7</w:t>
      </w:r>
      <w:r>
        <w:rPr>
          <w:color w:val="231F20"/>
          <w:spacing w:val="22"/>
          <w:w w:val="95"/>
          <w:sz w:val="14"/>
        </w:rPr>
        <w:t> </w:t>
      </w:r>
      <w:r>
        <w:rPr>
          <w:color w:val="231F20"/>
          <w:w w:val="95"/>
          <w:sz w:val="14"/>
        </w:rPr>
        <w:t>5.6 </w:t>
      </w:r>
      <w:r>
        <w:rPr>
          <w:color w:val="231F20"/>
          <w:spacing w:val="8"/>
          <w:w w:val="95"/>
          <w:sz w:val="14"/>
        </w:rPr>
        <w:t> </w:t>
      </w:r>
      <w:r>
        <w:rPr>
          <w:color w:val="231F20"/>
          <w:w w:val="95"/>
          <w:sz w:val="14"/>
        </w:rPr>
        <w:t>5.6</w:t>
        <w:tab/>
        <w:t>5.5  5.5 </w:t>
      </w:r>
      <w:r>
        <w:rPr>
          <w:color w:val="231F20"/>
          <w:spacing w:val="23"/>
          <w:w w:val="95"/>
          <w:sz w:val="14"/>
        </w:rPr>
        <w:t> </w:t>
      </w:r>
      <w:r>
        <w:rPr>
          <w:color w:val="231F20"/>
          <w:w w:val="95"/>
          <w:sz w:val="14"/>
        </w:rPr>
        <w:t>5.5 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5.5</w:t>
        <w:tab/>
        <w:t>5.4</w:t>
      </w:r>
      <w:r>
        <w:rPr>
          <w:color w:val="231F20"/>
          <w:spacing w:val="20"/>
          <w:w w:val="95"/>
          <w:sz w:val="14"/>
        </w:rPr>
        <w:t> </w:t>
      </w:r>
      <w:r>
        <w:rPr>
          <w:color w:val="231F20"/>
          <w:w w:val="95"/>
          <w:sz w:val="14"/>
        </w:rPr>
        <w:t>5.4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 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settle 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London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offered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swaps,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loans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forward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agreements,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risk.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MPC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way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these </w:t>
      </w:r>
      <w:r>
        <w:rPr>
          <w:color w:val="231F20"/>
          <w:w w:val="95"/>
          <w:sz w:val="11"/>
        </w:rPr>
        <w:t>expectations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shifting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conditions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alter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advantages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 </w:t>
      </w:r>
      <w:r>
        <w:rPr>
          <w:color w:val="231F20"/>
          <w:sz w:val="11"/>
        </w:rPr>
        <w:t>different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methods.</w:t>
      </w: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126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August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realised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August,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91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August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meeting,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been conditioned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working day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window.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assumption,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curve </w:t>
      </w:r>
      <w:r>
        <w:rPr>
          <w:color w:val="231F20"/>
          <w:w w:val="90"/>
        </w:rPr>
        <w:t>implied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slightly.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profile is above that in May. Market participants’ perceptions of </w:t>
      </w:r>
      <w:r>
        <w:rPr>
          <w:color w:val="231F20"/>
          <w:w w:val="90"/>
        </w:rPr>
        <w:t>uncertainty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shown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8"/>
          <w:w w:val="95"/>
        </w:rPr>
        <w:t>1.1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105.2,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working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May forecast. Under the </w:t>
      </w:r>
      <w:r>
        <w:rPr>
          <w:color w:val="231F20"/>
          <w:spacing w:val="-3"/>
        </w:rPr>
        <w:t>MPC’s </w:t>
      </w:r>
      <w:r>
        <w:rPr>
          <w:color w:val="231F20"/>
        </w:rPr>
        <w:t>usual convention,</w:t>
      </w:r>
      <w:r>
        <w:rPr>
          <w:color w:val="231F20"/>
          <w:position w:val="4"/>
          <w:sz w:val="14"/>
        </w:rPr>
        <w:t>(2) </w:t>
      </w:r>
      <w:r>
        <w:rPr>
          <w:color w:val="231F20"/>
        </w:rPr>
        <w:t>the </w:t>
      </w:r>
      <w:r>
        <w:rPr>
          <w:color w:val="231F20"/>
          <w:w w:val="95"/>
        </w:rPr>
        <w:t>exchange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depreciate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103.4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Q3 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May.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3235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FTSE</w:t>
      </w:r>
      <w:r>
        <w:rPr>
          <w:color w:val="231F20"/>
          <w:spacing w:val="-46"/>
        </w:rPr>
        <w:t> </w:t>
      </w:r>
      <w:r>
        <w:rPr>
          <w:color w:val="231F20"/>
        </w:rPr>
        <w:t>All-Share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five</w:t>
      </w:r>
      <w:r>
        <w:rPr>
          <w:color w:val="231F20"/>
          <w:spacing w:val="-44"/>
        </w:rPr>
        <w:t> </w:t>
      </w:r>
      <w:r>
        <w:rPr>
          <w:color w:val="231F20"/>
        </w:rPr>
        <w:t>working</w:t>
      </w:r>
      <w:r>
        <w:rPr>
          <w:color w:val="231F20"/>
          <w:spacing w:val="-45"/>
        </w:rPr>
        <w:t> </w:t>
      </w:r>
      <w:r>
        <w:rPr>
          <w:color w:val="231F20"/>
        </w:rPr>
        <w:t>days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1</w:t>
      </w:r>
      <w:r>
        <w:rPr>
          <w:color w:val="231F20"/>
          <w:spacing w:val="-46"/>
        </w:rPr>
        <w:t> </w:t>
      </w:r>
      <w:r>
        <w:rPr>
          <w:color w:val="231F20"/>
        </w:rPr>
        <w:t>August.</w:t>
      </w:r>
    </w:p>
    <w:p>
      <w:pPr>
        <w:pStyle w:val="BodyText"/>
        <w:spacing w:line="268" w:lineRule="auto"/>
        <w:ind w:left="153" w:right="168"/>
      </w:pP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4%</w:t>
      </w:r>
      <w:r>
        <w:rPr>
          <w:color w:val="231F20"/>
          <w:spacing w:val="-42"/>
        </w:rPr>
        <w:t> </w:t>
      </w:r>
      <w:r>
        <w:rPr>
          <w:color w:val="231F20"/>
        </w:rPr>
        <w:t>below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starting</w:t>
      </w:r>
      <w:r>
        <w:rPr>
          <w:color w:val="231F20"/>
          <w:spacing w:val="-42"/>
        </w:rPr>
        <w:t> </w:t>
      </w:r>
      <w:r>
        <w:rPr>
          <w:color w:val="231F20"/>
        </w:rPr>
        <w:t>point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forecast. </w:t>
      </w:r>
      <w:r>
        <w:rPr>
          <w:color w:val="231F20"/>
          <w:w w:val="95"/>
        </w:rPr>
        <w:t>Equity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</w:rPr>
        <w:t>GDP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long</w:t>
      </w:r>
      <w:r>
        <w:rPr>
          <w:color w:val="231F20"/>
          <w:spacing w:val="-18"/>
        </w:rPr>
        <w:t> </w:t>
      </w:r>
      <w:r>
        <w:rPr>
          <w:color w:val="231F20"/>
        </w:rPr>
        <w:t>run.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evolve </w:t>
      </w:r>
      <w:r>
        <w:rPr>
          <w:color w:val="231F20"/>
          <w:w w:val="90"/>
        </w:rPr>
        <w:t>broadly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Both </w:t>
      </w:r>
      <w:r>
        <w:rPr>
          <w:color w:val="231F20"/>
          <w:w w:val="95"/>
        </w:rPr>
        <w:t>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line="268" w:lineRule="auto"/>
        <w:ind w:left="153" w:right="158"/>
      </w:pP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Brent</w:t>
      </w:r>
      <w:r>
        <w:rPr>
          <w:color w:val="231F20"/>
          <w:spacing w:val="-43"/>
        </w:rPr>
        <w:t> </w:t>
      </w:r>
      <w:r>
        <w:rPr>
          <w:color w:val="231F20"/>
        </w:rPr>
        <w:t>futures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were</w:t>
      </w:r>
      <w:r>
        <w:rPr>
          <w:color w:val="231F20"/>
          <w:spacing w:val="-41"/>
        </w:rPr>
        <w:t> </w:t>
      </w:r>
      <w:r>
        <w:rPr>
          <w:color w:val="231F20"/>
        </w:rPr>
        <w:t>6%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(in</w:t>
      </w:r>
      <w:r>
        <w:rPr>
          <w:color w:val="231F20"/>
          <w:spacing w:val="-43"/>
        </w:rPr>
        <w:t> </w:t>
      </w:r>
      <w:r>
        <w:rPr>
          <w:color w:val="231F20"/>
        </w:rPr>
        <w:t>US</w:t>
      </w:r>
      <w:r>
        <w:rPr>
          <w:color w:val="231F20"/>
          <w:spacing w:val="-43"/>
        </w:rPr>
        <w:t> </w:t>
      </w:r>
      <w:r>
        <w:rPr>
          <w:color w:val="231F20"/>
        </w:rPr>
        <w:t>dollar </w:t>
      </w:r>
      <w:r>
        <w:rPr>
          <w:color w:val="231F20"/>
          <w:w w:val="95"/>
        </w:rPr>
        <w:t>terms)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gas 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scale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pace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pass-through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developments</w:t>
      </w:r>
      <w:r>
        <w:rPr>
          <w:color w:val="231F20"/>
          <w:spacing w:val="-39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wholesale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</w:rPr>
        <w:t>households and companies. The central projection now </w:t>
      </w:r>
      <w:r>
        <w:rPr>
          <w:color w:val="231F20"/>
          <w:w w:val="90"/>
        </w:rPr>
        <w:t>assumes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together,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  <w:w w:val="95"/>
        </w:rPr>
        <w:t>fall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7%,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evenly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Q1.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slightly</w:t>
      </w:r>
      <w:r>
        <w:rPr>
          <w:color w:val="231F20"/>
          <w:spacing w:val="-38"/>
        </w:rPr>
        <w:t> </w:t>
      </w:r>
      <w:r>
        <w:rPr>
          <w:color w:val="231F20"/>
        </w:rPr>
        <w:t>smaller</w:t>
      </w:r>
      <w:r>
        <w:rPr>
          <w:color w:val="231F20"/>
          <w:spacing w:val="-41"/>
        </w:rPr>
        <w:t> </w:t>
      </w:r>
      <w:r>
        <w:rPr>
          <w:color w:val="231F20"/>
        </w:rPr>
        <w:t>fall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10%</w:t>
      </w:r>
      <w:r>
        <w:rPr>
          <w:color w:val="231F20"/>
          <w:spacing w:val="-39"/>
        </w:rPr>
        <w:t> </w:t>
      </w:r>
      <w:r>
        <w:rPr>
          <w:color w:val="231F20"/>
        </w:rPr>
        <w:t>assumed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146" w:hanging="1"/>
      </w:pP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futures </w:t>
      </w:r>
      <w:r>
        <w:rPr>
          <w:color w:val="231F20"/>
        </w:rPr>
        <w:t>prices.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40"/>
        </w:numPr>
        <w:tabs>
          <w:tab w:pos="367" w:val="left" w:leader="none"/>
        </w:tabs>
        <w:spacing w:line="235" w:lineRule="auto" w:before="0" w:after="0"/>
        <w:ind w:left="366" w:right="210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box,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assumptions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projections’,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42–43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August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0"/>
          <w:numId w:val="40"/>
        </w:numPr>
        <w:tabs>
          <w:tab w:pos="367" w:val="left" w:leader="none"/>
        </w:tabs>
        <w:spacing w:line="235" w:lineRule="auto" w:before="2" w:after="0"/>
        <w:ind w:left="366" w:right="255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box,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exchange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forecasting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policy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analysis’,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page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48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1999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5072" w:space="257"/>
            <w:col w:w="5291"/>
          </w:cols>
        </w:sectPr>
      </w:pPr>
    </w:p>
    <w:p>
      <w:pPr>
        <w:pStyle w:val="BodyText"/>
      </w:pPr>
      <w:r>
        <w:rPr/>
        <w:pict>
          <v:group style="position:absolute;margin-left:19.841999pt;margin-top:56.693001pt;width:575.25pt;height:479.1pt;mso-position-horizontal-relative:page;mso-position-vertical-relative:page;z-index:-19951104" coordorigin="397,1134" coordsize="11505,9582">
            <v:rect style="position:absolute;left:396;top:1133;width:11505;height:9582" filled="true" fillcolor="#f1dedd" stroked="false">
              <v:fill type="solid"/>
            </v:rect>
            <v:line style="position:absolute" from="794,3768" to="5783,3768" stroked="true" strokeweight=".7pt" strokecolor="#a70740">
              <v:stroke dashstyle="solid"/>
            </v:line>
            <v:shape style="position:absolute;left:793;top:4692;width:4989;height:249" coordorigin="794,4693" coordsize="4989,249" path="m794,4942l5783,4942m1456,4693l2013,4693m4863,4693l5653,4693e" filled="false" stroked="true" strokeweight=".125pt" strokecolor="#231f20">
              <v:path arrowok="t"/>
              <v:stroke dashstyle="solid"/>
            </v:shape>
            <v:line style="position:absolute" from="6123,9681" to="11112,9681" stroked="true" strokeweight=".6pt" strokecolor="#a70740">
              <v:stroke dashstyle="solid"/>
            </v:line>
            <v:shape style="position:absolute;left:2251;top:4692;width:2370;height:2" coordorigin="2251,4693" coordsize="2370,1" path="m2251,4693l3317,4693m3557,4693l4620,4693e" filled="false" stroked="true" strokeweight=".125pt" strokecolor="#231f20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8" w:lineRule="auto" w:before="1"/>
        <w:ind w:left="5482" w:right="334"/>
      </w:pP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equities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housing, </w:t>
      </w:r>
      <w:r>
        <w:rPr>
          <w:color w:val="231F20"/>
        </w:rPr>
        <w:t>poses a downside risk to the outlook for activity. The </w:t>
      </w:r>
      <w:r>
        <w:rPr>
          <w:color w:val="231F20"/>
          <w:w w:val="90"/>
        </w:rPr>
        <w:t>Committee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closely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quantity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assess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present,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credit</w:t>
      </w:r>
      <w:r>
        <w:rPr>
          <w:color w:val="231F20"/>
          <w:spacing w:val="-23"/>
        </w:rPr>
        <w:t> </w:t>
      </w:r>
      <w:r>
        <w:rPr>
          <w:color w:val="231F20"/>
        </w:rPr>
        <w:t>continue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grow</w:t>
      </w:r>
      <w:r>
        <w:rPr>
          <w:color w:val="231F20"/>
          <w:spacing w:val="-22"/>
        </w:rPr>
        <w:t> </w:t>
      </w:r>
      <w:r>
        <w:rPr>
          <w:color w:val="231F20"/>
        </w:rPr>
        <w:t>rapidly.</w:t>
      </w:r>
    </w:p>
    <w:p>
      <w:pPr>
        <w:pStyle w:val="BodyText"/>
        <w:spacing w:before="1"/>
        <w:rPr>
          <w:sz w:val="24"/>
        </w:rPr>
      </w:pPr>
    </w:p>
    <w:p>
      <w:pPr>
        <w:pStyle w:val="Heading4"/>
        <w:spacing w:before="1"/>
        <w:ind w:left="5482"/>
      </w:pPr>
      <w:r>
        <w:rPr>
          <w:color w:val="A70740"/>
        </w:rPr>
        <w:t>The role of world demand</w:t>
      </w:r>
    </w:p>
    <w:p>
      <w:pPr>
        <w:pStyle w:val="BodyText"/>
        <w:spacing w:line="268" w:lineRule="auto" w:before="23"/>
        <w:ind w:left="5482" w:right="282"/>
      </w:pPr>
      <w:r>
        <w:rPr>
          <w:color w:val="231F20"/>
          <w:w w:val="90"/>
        </w:rPr>
        <w:t>Another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supporting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  <w:w w:val="95"/>
        </w:rPr>
        <w:t>strength of world demand. In UK-weighted terms, global activity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recovery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euro</w:t>
      </w:r>
      <w:r>
        <w:rPr>
          <w:color w:val="231F20"/>
          <w:spacing w:val="-40"/>
        </w:rPr>
        <w:t> </w:t>
      </w:r>
      <w:r>
        <w:rPr>
          <w:color w:val="231F20"/>
        </w:rPr>
        <w:t>area</w:t>
      </w:r>
      <w:r>
        <w:rPr>
          <w:color w:val="231F20"/>
          <w:spacing w:val="-41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</w:t>
      </w:r>
      <w:r>
        <w:rPr>
          <w:color w:val="231F20"/>
          <w:spacing w:val="-41"/>
        </w:rPr>
        <w:t> </w:t>
      </w:r>
      <w:r>
        <w:rPr>
          <w:color w:val="231F20"/>
          <w:spacing w:val="-2"/>
        </w:rPr>
        <w:t>Kingdom’s</w:t>
      </w:r>
      <w:r>
        <w:rPr>
          <w:color w:val="231F20"/>
          <w:spacing w:val="-40"/>
        </w:rPr>
        <w:t> </w:t>
      </w:r>
      <w:r>
        <w:rPr>
          <w:color w:val="231F20"/>
        </w:rPr>
        <w:t>largest</w:t>
      </w:r>
      <w:r>
        <w:rPr>
          <w:color w:val="231F20"/>
          <w:spacing w:val="-43"/>
        </w:rPr>
        <w:t> </w:t>
      </w:r>
      <w:r>
        <w:rPr>
          <w:color w:val="231F20"/>
        </w:rPr>
        <w:t>trading partner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robust</w:t>
      </w:r>
      <w:r>
        <w:rPr>
          <w:color w:val="231F20"/>
          <w:spacing w:val="-45"/>
        </w:rPr>
        <w:t> </w:t>
      </w:r>
      <w:r>
        <w:rPr>
          <w:color w:val="231F20"/>
        </w:rPr>
        <w:t>expansion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Asia</w:t>
      </w:r>
      <w:r>
        <w:rPr>
          <w:color w:val="231F20"/>
          <w:spacing w:val="-44"/>
        </w:rPr>
        <w:t> </w:t>
      </w:r>
      <w:r>
        <w:rPr>
          <w:color w:val="231F20"/>
        </w:rPr>
        <w:t>(Section</w:t>
      </w:r>
      <w:r>
        <w:rPr>
          <w:color w:val="231F20"/>
          <w:spacing w:val="-44"/>
        </w:rPr>
        <w:t> </w:t>
      </w:r>
      <w:r>
        <w:rPr>
          <w:color w:val="231F20"/>
        </w:rPr>
        <w:t>2).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little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forecast</w:t>
      </w:r>
      <w:r>
        <w:rPr>
          <w:color w:val="231F20"/>
          <w:spacing w:val="-44"/>
        </w:rPr>
        <w:t> </w:t>
      </w:r>
      <w:r>
        <w:rPr>
          <w:color w:val="231F20"/>
        </w:rPr>
        <w:t>period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euro-area</w:t>
      </w:r>
      <w:r>
        <w:rPr>
          <w:color w:val="231F20"/>
          <w:spacing w:val="-44"/>
        </w:rPr>
        <w:t> </w:t>
      </w:r>
      <w:r>
        <w:rPr>
          <w:color w:val="231F20"/>
        </w:rPr>
        <w:t>upswing matures and Asian growth cools slightly, more than </w:t>
      </w:r>
      <w:r>
        <w:rPr>
          <w:color w:val="231F20"/>
          <w:w w:val="95"/>
        </w:rPr>
        <w:t>outweighing a modest recovery in the United States. But 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robust,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Domestic demand: expected incomes, asset" w:id="80"/>
      <w:bookmarkEnd w:id="80"/>
      <w:r>
        <w:rPr/>
      </w:r>
      <w:r>
        <w:rPr>
          <w:color w:val="231F20"/>
          <w:w w:val="95"/>
        </w:rPr>
        <w:t>support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 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May</w:t>
      </w:r>
      <w:r>
        <w:rPr>
          <w:color w:val="231F20"/>
          <w:spacing w:val="-1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5482" w:right="146"/>
      </w:pP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stronger 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repeatedly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exceeded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so.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consumption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euro</w:t>
      </w:r>
      <w:r>
        <w:rPr>
          <w:color w:val="231F20"/>
          <w:spacing w:val="-39"/>
        </w:rPr>
        <w:t> </w:t>
      </w:r>
      <w:r>
        <w:rPr>
          <w:color w:val="231F20"/>
        </w:rPr>
        <w:t>area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which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remained </w:t>
      </w:r>
      <w:r>
        <w:rPr>
          <w:color w:val="231F20"/>
          <w:w w:val="95"/>
        </w:rPr>
        <w:t>anaemic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bigger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driving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recovery, particularly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improve.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short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outweigh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downside risk has increased since May. And a further tightening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global</w:t>
      </w:r>
      <w:r>
        <w:rPr>
          <w:color w:val="231F20"/>
          <w:spacing w:val="-40"/>
        </w:rPr>
        <w:t> </w:t>
      </w:r>
      <w:r>
        <w:rPr>
          <w:color w:val="231F20"/>
        </w:rPr>
        <w:t>credit</w:t>
      </w:r>
      <w:r>
        <w:rPr>
          <w:color w:val="231F20"/>
          <w:spacing w:val="-39"/>
        </w:rPr>
        <w:t> </w:t>
      </w:r>
      <w:r>
        <w:rPr>
          <w:color w:val="231F20"/>
        </w:rPr>
        <w:t>conditions</w:t>
      </w:r>
      <w:r>
        <w:rPr>
          <w:color w:val="231F20"/>
          <w:spacing w:val="-40"/>
        </w:rPr>
        <w:t> </w:t>
      </w:r>
      <w:r>
        <w:rPr>
          <w:color w:val="231F20"/>
        </w:rPr>
        <w:t>could</w:t>
      </w:r>
      <w:r>
        <w:rPr>
          <w:color w:val="231F20"/>
          <w:spacing w:val="-39"/>
        </w:rPr>
        <w:t> </w:t>
      </w:r>
      <w:r>
        <w:rPr>
          <w:color w:val="231F20"/>
        </w:rPr>
        <w:t>pose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more </w:t>
      </w:r>
      <w:r>
        <w:rPr>
          <w:color w:val="231F20"/>
          <w:w w:val="95"/>
        </w:rPr>
        <w:t>pervasive downside risk to world activity, particularly if it </w:t>
      </w:r>
      <w:r>
        <w:rPr>
          <w:color w:val="231F20"/>
        </w:rPr>
        <w:t>induces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general</w:t>
      </w:r>
      <w:r>
        <w:rPr>
          <w:color w:val="231F20"/>
          <w:spacing w:val="-30"/>
        </w:rPr>
        <w:t> </w:t>
      </w:r>
      <w:r>
        <w:rPr>
          <w:color w:val="231F20"/>
        </w:rPr>
        <w:t>re-evaluation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asset</w:t>
      </w:r>
      <w:r>
        <w:rPr>
          <w:color w:val="231F20"/>
          <w:spacing w:val="-30"/>
        </w:rPr>
        <w:t> </w:t>
      </w:r>
      <w:r>
        <w:rPr>
          <w:color w:val="231F20"/>
        </w:rPr>
        <w:t>prices.</w:t>
      </w:r>
    </w:p>
    <w:p>
      <w:pPr>
        <w:pStyle w:val="BodyText"/>
        <w:spacing w:before="9"/>
        <w:rPr>
          <w:sz w:val="25"/>
        </w:rPr>
      </w:pPr>
    </w:p>
    <w:p>
      <w:pPr>
        <w:pStyle w:val="Heading4"/>
        <w:spacing w:line="244" w:lineRule="auto" w:before="1"/>
        <w:ind w:left="5482" w:right="237"/>
      </w:pPr>
      <w:r>
        <w:rPr>
          <w:color w:val="A70740"/>
          <w:w w:val="95"/>
        </w:rPr>
        <w:t>Domestic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demand:</w:t>
      </w:r>
      <w:r>
        <w:rPr>
          <w:color w:val="A70740"/>
          <w:spacing w:val="-8"/>
          <w:w w:val="95"/>
        </w:rPr>
        <w:t> </w:t>
      </w:r>
      <w:r>
        <w:rPr>
          <w:color w:val="A70740"/>
          <w:w w:val="95"/>
        </w:rPr>
        <w:t>expected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incomes,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prices </w:t>
      </w:r>
      <w:r>
        <w:rPr>
          <w:color w:val="A70740"/>
        </w:rPr>
        <w:t>and</w:t>
      </w:r>
      <w:r>
        <w:rPr>
          <w:color w:val="A70740"/>
          <w:spacing w:val="-24"/>
        </w:rPr>
        <w:t> </w:t>
      </w:r>
      <w:r>
        <w:rPr>
          <w:color w:val="A70740"/>
        </w:rPr>
        <w:t>debt</w:t>
      </w:r>
    </w:p>
    <w:p>
      <w:pPr>
        <w:pStyle w:val="BodyText"/>
        <w:spacing w:line="268" w:lineRule="auto" w:before="17"/>
        <w:ind w:left="5482" w:right="146"/>
      </w:pP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 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conditions,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including </w:t>
      </w:r>
      <w:r>
        <w:rPr>
          <w:color w:val="231F20"/>
          <w:w w:val="95"/>
        </w:rPr>
        <w:t>those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embodied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upbeat.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5482" w:right="146"/>
      </w:pPr>
      <w:r>
        <w:rPr>
          <w:color w:val="231F20"/>
          <w:w w:val="90"/>
        </w:rPr>
        <w:t>Capital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particularly </w:t>
      </w:r>
      <w:r>
        <w:rPr>
          <w:color w:val="231F20"/>
          <w:w w:val="95"/>
        </w:rPr>
        <w:t>buoyant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concentrated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industries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which spending had previously grown particularly strongly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firm,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stable</w:t>
      </w:r>
      <w:r>
        <w:rPr>
          <w:color w:val="231F20"/>
          <w:spacing w:val="-47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prospects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elevated</w:t>
      </w:r>
      <w:r>
        <w:rPr>
          <w:color w:val="231F20"/>
          <w:spacing w:val="-45"/>
        </w:rPr>
        <w:t> </w:t>
      </w:r>
      <w:r>
        <w:rPr>
          <w:color w:val="231F20"/>
        </w:rPr>
        <w:t>levels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capacity </w:t>
      </w:r>
      <w:r>
        <w:rPr>
          <w:color w:val="231F20"/>
          <w:w w:val="90"/>
        </w:rPr>
        <w:t>utilisation.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 firm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outlook,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healthily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 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high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4"/>
        </w:rPr>
        <w:t> </w:t>
      </w:r>
      <w:r>
        <w:rPr>
          <w:color w:val="231F20"/>
        </w:rPr>
        <w:t>seen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second</w:t>
      </w:r>
      <w:r>
        <w:rPr>
          <w:color w:val="231F20"/>
          <w:spacing w:val="-44"/>
        </w:rPr>
        <w:t> </w:t>
      </w:r>
      <w:r>
        <w:rPr>
          <w:color w:val="231F20"/>
        </w:rPr>
        <w:t>half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2006.</w:t>
      </w:r>
      <w:r>
        <w:rPr>
          <w:color w:val="231F20"/>
          <w:spacing w:val="-30"/>
        </w:rPr>
        <w:t> </w:t>
      </w:r>
      <w:r>
        <w:rPr>
          <w:color w:val="231F20"/>
        </w:rPr>
        <w:t>Average</w:t>
      </w:r>
      <w:r>
        <w:rPr>
          <w:color w:val="231F20"/>
          <w:spacing w:val="-43"/>
        </w:rPr>
        <w:t> </w:t>
      </w:r>
      <w:r>
        <w:rPr>
          <w:color w:val="231F20"/>
        </w:rPr>
        <w:t>growth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line="268" w:lineRule="auto"/>
        <w:ind w:left="5482"/>
      </w:pP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became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widespread,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</w:rPr>
        <w:t>case.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 w:before="1"/>
        <w:ind w:left="5482" w:right="146"/>
      </w:pP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 firm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(Section</w:t>
      </w:r>
      <w:r>
        <w:rPr>
          <w:color w:val="231F20"/>
          <w:spacing w:val="-38"/>
        </w:rPr>
        <w:t> </w:t>
      </w:r>
      <w:r>
        <w:rPr>
          <w:color w:val="231F20"/>
        </w:rPr>
        <w:t>2).</w:t>
      </w:r>
      <w:r>
        <w:rPr>
          <w:color w:val="231F20"/>
          <w:spacing w:val="-14"/>
        </w:rPr>
        <w:t> </w:t>
      </w:r>
      <w:r>
        <w:rPr>
          <w:color w:val="231F20"/>
        </w:rPr>
        <w:t>Households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8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run</w:t>
      </w:r>
      <w:r>
        <w:rPr>
          <w:color w:val="231F20"/>
          <w:spacing w:val="-40"/>
        </w:rPr>
        <w:t> </w:t>
      </w:r>
      <w:r>
        <w:rPr>
          <w:color w:val="231F20"/>
        </w:rPr>
        <w:t>down</w:t>
      </w:r>
      <w:r>
        <w:rPr>
          <w:color w:val="231F20"/>
          <w:spacing w:val="-38"/>
        </w:rPr>
        <w:t> </w:t>
      </w:r>
      <w:r>
        <w:rPr>
          <w:color w:val="231F20"/>
        </w:rPr>
        <w:t>savings</w:t>
      </w:r>
      <w:r>
        <w:rPr>
          <w:color w:val="231F20"/>
          <w:spacing w:val="-37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</w:rPr>
        <w:t>recover,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view</w:t>
      </w:r>
      <w:r>
        <w:rPr>
          <w:color w:val="231F20"/>
          <w:spacing w:val="-45"/>
        </w:rPr>
        <w:t> </w:t>
      </w:r>
      <w:r>
        <w:rPr>
          <w:color w:val="231F20"/>
        </w:rPr>
        <w:t>embodied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projected 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post-1997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</w:rPr>
        <w:t>stabilise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real</w:t>
      </w:r>
      <w:r>
        <w:rPr>
          <w:color w:val="231F20"/>
          <w:spacing w:val="-43"/>
        </w:rPr>
        <w:t> </w:t>
      </w:r>
      <w:r>
        <w:rPr>
          <w:color w:val="231F20"/>
        </w:rPr>
        <w:t>take-home</w:t>
      </w:r>
      <w:r>
        <w:rPr>
          <w:color w:val="231F20"/>
          <w:spacing w:val="-42"/>
        </w:rPr>
        <w:t> </w:t>
      </w:r>
      <w:r>
        <w:rPr>
          <w:color w:val="231F20"/>
        </w:rPr>
        <w:t>pay</w:t>
      </w:r>
      <w:r>
        <w:rPr>
          <w:color w:val="231F20"/>
          <w:spacing w:val="-41"/>
        </w:rPr>
        <w:t> </w:t>
      </w:r>
      <w:r>
        <w:rPr>
          <w:color w:val="231F20"/>
        </w:rPr>
        <w:t>grows</w:t>
      </w:r>
      <w:r>
        <w:rPr>
          <w:color w:val="231F20"/>
          <w:spacing w:val="-42"/>
        </w:rPr>
        <w:t> </w:t>
      </w:r>
      <w:r>
        <w:rPr>
          <w:color w:val="231F20"/>
        </w:rPr>
        <w:t>steadily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rate somewhat</w:t>
      </w:r>
      <w:r>
        <w:rPr>
          <w:color w:val="231F20"/>
          <w:spacing w:val="-41"/>
        </w:rPr>
        <w:t> </w:t>
      </w:r>
      <w:r>
        <w:rPr>
          <w:color w:val="231F20"/>
        </w:rPr>
        <w:t>above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three</w:t>
      </w:r>
      <w:r>
        <w:rPr>
          <w:color w:val="231F20"/>
          <w:spacing w:val="-43"/>
        </w:rPr>
        <w:t> </w:t>
      </w:r>
      <w:r>
        <w:rPr>
          <w:color w:val="231F20"/>
        </w:rPr>
        <w:t>years.</w:t>
      </w:r>
      <w:r>
        <w:rPr>
          <w:color w:val="231F20"/>
          <w:spacing w:val="-23"/>
        </w:rPr>
        <w:t> </w:t>
      </w:r>
      <w:r>
        <w:rPr>
          <w:color w:val="231F20"/>
        </w:rPr>
        <w:t>Consumer spending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projected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slow</w:t>
      </w:r>
      <w:r>
        <w:rPr>
          <w:color w:val="231F20"/>
          <w:spacing w:val="-43"/>
        </w:rPr>
        <w:t> </w:t>
      </w:r>
      <w:r>
        <w:rPr>
          <w:color w:val="231F20"/>
        </w:rPr>
        <w:t>somewhat</w:t>
      </w:r>
      <w:r>
        <w:rPr>
          <w:color w:val="231F20"/>
          <w:spacing w:val="-44"/>
        </w:rPr>
        <w:t> </w:t>
      </w:r>
      <w:r>
        <w:rPr>
          <w:color w:val="231F20"/>
        </w:rPr>
        <w:t>below</w:t>
      </w:r>
      <w:r>
        <w:rPr>
          <w:color w:val="231F20"/>
          <w:spacing w:val="-44"/>
        </w:rPr>
        <w:t> </w:t>
      </w:r>
      <w:r>
        <w:rPr>
          <w:color w:val="231F20"/>
        </w:rPr>
        <w:t>its </w:t>
      </w:r>
      <w:r>
        <w:rPr>
          <w:color w:val="231F20"/>
          <w:w w:val="90"/>
        </w:rPr>
        <w:t>average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decade,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rebound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income </w:t>
      </w:r>
      <w:r>
        <w:rPr>
          <w:color w:val="231F20"/>
          <w:w w:val="95"/>
        </w:rPr>
        <w:t>growth is more than offset by an increased debt-servicing burden,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rates.</w:t>
      </w:r>
    </w:p>
    <w:p>
      <w:pPr>
        <w:pStyle w:val="BodyText"/>
        <w:spacing w:line="231" w:lineRule="exact"/>
        <w:ind w:left="5482"/>
      </w:pPr>
      <w:r>
        <w:rPr>
          <w:color w:val="231F20"/>
        </w:rPr>
        <w:t>That is a weaker outlook than in the May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spacing w:after="0" w:line="231" w:lineRule="exact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49"/>
      </w:pPr>
      <w:bookmarkStart w:name="5.3 Risks to CPI inflation" w:id="81"/>
      <w:bookmarkEnd w:id="81"/>
      <w:r>
        <w:rPr/>
      </w:r>
      <w:bookmarkStart w:name="How tight are supply constraints in comp" w:id="82"/>
      <w:bookmarkEnd w:id="82"/>
      <w:r>
        <w:rPr/>
      </w:r>
      <w:bookmarkStart w:name="_bookmark20" w:id="83"/>
      <w:bookmarkEnd w:id="83"/>
      <w:r>
        <w:rPr/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debt poses perhaps the biggest risk to the outlook for domestic</w:t>
      </w:r>
      <w:r>
        <w:rPr>
          <w:color w:val="231F20"/>
          <w:spacing w:val="-46"/>
        </w:rPr>
        <w:t> </w:t>
      </w:r>
      <w:r>
        <w:rPr>
          <w:color w:val="231F20"/>
        </w:rPr>
        <w:t>demand.</w:t>
      </w:r>
      <w:r>
        <w:rPr>
          <w:color w:val="231F20"/>
          <w:spacing w:val="-29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income</w:t>
      </w:r>
      <w:r>
        <w:rPr>
          <w:color w:val="231F20"/>
          <w:spacing w:val="-45"/>
        </w:rPr>
        <w:t> </w:t>
      </w:r>
      <w:r>
        <w:rPr>
          <w:color w:val="231F20"/>
        </w:rPr>
        <w:t>expectations</w:t>
      </w:r>
      <w:r>
        <w:rPr>
          <w:color w:val="231F20"/>
          <w:spacing w:val="-45"/>
        </w:rPr>
        <w:t> </w:t>
      </w:r>
      <w:r>
        <w:rPr>
          <w:color w:val="231F20"/>
        </w:rPr>
        <w:t>turn</w:t>
      </w:r>
      <w:r>
        <w:rPr>
          <w:color w:val="231F20"/>
          <w:spacing w:val="-46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over-optimistic,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sharply,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households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case.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with an ongoing availability of credit, consumers may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smooth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 greater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momentum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central</w:t>
      </w:r>
      <w:r>
        <w:rPr>
          <w:color w:val="231F20"/>
          <w:spacing w:val="-18"/>
        </w:rPr>
        <w:t> </w:t>
      </w:r>
      <w:r>
        <w:rPr>
          <w:color w:val="231F20"/>
        </w:rPr>
        <w:t>case.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Risks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to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CPI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482" w:right="146"/>
      </w:pPr>
      <w:r>
        <w:rPr>
          <w:color w:val="231F20"/>
          <w:w w:val="95"/>
        </w:rPr>
        <w:t>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certain,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further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— </w:t>
      </w:r>
      <w:r>
        <w:rPr>
          <w:color w:val="231F20"/>
        </w:rPr>
        <w:t>reflecting risks to supply, world prices and inflation expectations.</w:t>
      </w:r>
    </w:p>
    <w:p>
      <w:pPr>
        <w:pStyle w:val="BodyText"/>
        <w:spacing w:before="8"/>
      </w:pPr>
    </w:p>
    <w:p>
      <w:pPr>
        <w:pStyle w:val="Heading4"/>
        <w:spacing w:line="244" w:lineRule="auto"/>
        <w:ind w:left="5482"/>
      </w:pPr>
      <w:r>
        <w:rPr>
          <w:color w:val="A70740"/>
          <w:w w:val="95"/>
        </w:rPr>
        <w:t>How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tight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supply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constraints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companies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</w:rPr>
        <w:t>labour</w:t>
      </w:r>
      <w:r>
        <w:rPr>
          <w:color w:val="A70740"/>
          <w:spacing w:val="-19"/>
        </w:rPr>
        <w:t> </w:t>
      </w:r>
      <w:r>
        <w:rPr>
          <w:color w:val="A70740"/>
        </w:rPr>
        <w:t>market?</w:t>
      </w:r>
    </w:p>
    <w:p>
      <w:pPr>
        <w:pStyle w:val="BodyText"/>
        <w:spacing w:line="268" w:lineRule="auto" w:before="18"/>
        <w:ind w:left="5482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broken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into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intensity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 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 reflecting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market.</w:t>
      </w:r>
    </w:p>
    <w:p>
      <w:pPr>
        <w:pStyle w:val="BodyText"/>
        <w:spacing w:line="268" w:lineRule="auto"/>
        <w:ind w:left="5482"/>
      </w:pPr>
      <w:r>
        <w:rPr>
          <w:color w:val="231F20"/>
          <w:w w:val="90"/>
        </w:rPr>
        <w:t>Neither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observed,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inferred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most </w:t>
      </w:r>
      <w:r>
        <w:rPr>
          <w:color w:val="231F20"/>
        </w:rPr>
        <w:t>uncertain</w:t>
      </w:r>
      <w:r>
        <w:rPr>
          <w:color w:val="231F20"/>
          <w:spacing w:val="-24"/>
        </w:rPr>
        <w:t> </w:t>
      </w:r>
      <w:r>
        <w:rPr>
          <w:color w:val="231F20"/>
        </w:rPr>
        <w:t>parts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projection.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92"/>
      </w:pPr>
      <w:r>
        <w:rPr>
          <w:color w:val="231F20"/>
          <w:w w:val="95"/>
        </w:rPr>
        <w:t>Survey measures suggest that capacity pressures within companies lie above historical averages, reflecting the continued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solid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legacy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subdued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decade.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fed 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been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until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recently,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rose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past</w:t>
      </w:r>
      <w:r>
        <w:rPr>
          <w:color w:val="231F20"/>
          <w:spacing w:val="-26"/>
        </w:rPr>
        <w:t> </w:t>
      </w:r>
      <w:r>
        <w:rPr>
          <w:color w:val="231F20"/>
        </w:rPr>
        <w:t>two</w:t>
      </w:r>
      <w:r>
        <w:rPr>
          <w:color w:val="231F20"/>
          <w:spacing w:val="-26"/>
        </w:rPr>
        <w:t> </w:t>
      </w:r>
      <w:r>
        <w:rPr>
          <w:color w:val="231F20"/>
        </w:rPr>
        <w:t>years</w:t>
      </w:r>
      <w:r>
        <w:rPr>
          <w:color w:val="231F20"/>
          <w:spacing w:val="-23"/>
        </w:rPr>
        <w:t> </w:t>
      </w:r>
      <w:r>
        <w:rPr>
          <w:color w:val="231F20"/>
        </w:rPr>
        <w:t>(Section</w:t>
      </w:r>
      <w:r>
        <w:rPr>
          <w:color w:val="231F20"/>
          <w:spacing w:val="-23"/>
        </w:rPr>
        <w:t> </w:t>
      </w:r>
      <w:r>
        <w:rPr>
          <w:color w:val="231F20"/>
        </w:rPr>
        <w:t>3).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482" w:right="146"/>
      </w:pP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reasonably</w:t>
      </w:r>
      <w:r>
        <w:rPr>
          <w:color w:val="231F20"/>
          <w:spacing w:val="-44"/>
        </w:rPr>
        <w:t> </w:t>
      </w:r>
      <w:r>
        <w:rPr>
          <w:color w:val="231F20"/>
        </w:rPr>
        <w:t>comfortable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current </w:t>
      </w:r>
      <w:r>
        <w:rPr>
          <w:color w:val="231F20"/>
          <w:w w:val="90"/>
        </w:rPr>
        <w:t>capacity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pressures,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future </w:t>
      </w:r>
      <w:r>
        <w:rPr>
          <w:color w:val="231F20"/>
          <w:w w:val="95"/>
        </w:rPr>
        <w:t>demand.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  <w:w w:val="90"/>
        </w:rPr>
        <w:t>2005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about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featured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least </w:t>
      </w:r>
      <w:r>
        <w:rPr>
          <w:color w:val="231F20"/>
        </w:rPr>
        <w:t>part of the weak employment growth and higher unemployment reflects continued resistance to the </w:t>
      </w:r>
      <w:r>
        <w:rPr>
          <w:color w:val="231F20"/>
          <w:w w:val="90"/>
        </w:rPr>
        <w:t>downwards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take-home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finding appropriately skilled workers. These factors may well </w:t>
      </w:r>
      <w:r>
        <w:rPr>
          <w:color w:val="231F20"/>
          <w:w w:val="95"/>
        </w:rPr>
        <w:t>prove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temporary.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 pressures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rise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unemployment</w:t>
      </w:r>
      <w:r>
        <w:rPr>
          <w:color w:val="231F20"/>
          <w:spacing w:val="-36"/>
        </w:rPr>
        <w:t> </w:t>
      </w:r>
      <w:r>
        <w:rPr>
          <w:color w:val="231F20"/>
        </w:rPr>
        <w:t>reflected</w:t>
      </w:r>
      <w:r>
        <w:rPr>
          <w:color w:val="231F20"/>
          <w:spacing w:val="-37"/>
        </w:rPr>
        <w:t> </w:t>
      </w:r>
      <w:r>
        <w:rPr>
          <w:color w:val="231F20"/>
        </w:rPr>
        <w:t>cyclical</w:t>
      </w:r>
      <w:r>
        <w:rPr>
          <w:color w:val="231F20"/>
          <w:spacing w:val="-39"/>
        </w:rPr>
        <w:t> </w:t>
      </w:r>
      <w:r>
        <w:rPr>
          <w:color w:val="231F20"/>
        </w:rPr>
        <w:t>factors.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72"/>
      </w:pPr>
      <w:bookmarkStart w:name="How inflationary will the global expansi" w:id="84"/>
      <w:bookmarkEnd w:id="84"/>
      <w:r>
        <w:rPr/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 resources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assumed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modest,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4"/>
        </w:rPr>
        <w:t> </w:t>
      </w:r>
      <w:r>
        <w:rPr>
          <w:color w:val="231F20"/>
        </w:rPr>
        <w:t>reflecting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assumption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pickup in unemployment reflected supply-side constraints rather than cyclical factors. The downwards influence of </w:t>
      </w:r>
      <w:r>
        <w:rPr>
          <w:color w:val="231F20"/>
        </w:rPr>
        <w:t>labour</w:t>
      </w:r>
      <w:r>
        <w:rPr>
          <w:color w:val="231F20"/>
          <w:spacing w:val="-40"/>
        </w:rPr>
        <w:t> </w:t>
      </w:r>
      <w:r>
        <w:rPr>
          <w:color w:val="231F20"/>
        </w:rPr>
        <w:t>market</w:t>
      </w:r>
      <w:r>
        <w:rPr>
          <w:color w:val="231F20"/>
          <w:spacing w:val="-40"/>
        </w:rPr>
        <w:t> </w:t>
      </w:r>
      <w:r>
        <w:rPr>
          <w:color w:val="231F20"/>
        </w:rPr>
        <w:t>slack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companies’</w:t>
      </w:r>
      <w:r>
        <w:rPr>
          <w:color w:val="231F20"/>
          <w:spacing w:val="-40"/>
        </w:rPr>
        <w:t> </w:t>
      </w:r>
      <w:r>
        <w:rPr>
          <w:color w:val="231F20"/>
        </w:rPr>
        <w:t>pricing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more</w:t>
      </w:r>
      <w:r>
        <w:rPr>
          <w:color w:val="231F20"/>
          <w:spacing w:val="-42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outweighed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pressures </w:t>
      </w:r>
      <w:r>
        <w:rPr>
          <w:color w:val="231F20"/>
        </w:rPr>
        <w:t>within companies, which are assumed to lie above the historical average. The overall pressure of demand on </w:t>
      </w:r>
      <w:r>
        <w:rPr>
          <w:color w:val="231F20"/>
          <w:w w:val="95"/>
        </w:rPr>
        <w:t>resources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course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forecast</w:t>
      </w:r>
      <w:r>
        <w:rPr>
          <w:color w:val="231F20"/>
          <w:spacing w:val="-21"/>
        </w:rPr>
        <w:t> </w:t>
      </w:r>
      <w:r>
        <w:rPr>
          <w:color w:val="231F20"/>
        </w:rPr>
        <w:t>period.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/>
        <w:ind w:left="5482" w:right="146"/>
      </w:pP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sides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case, particularly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Wage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weaker than in the central projection if the pickup in </w:t>
      </w:r>
      <w:r>
        <w:rPr>
          <w:color w:val="231F20"/>
          <w:w w:val="90"/>
        </w:rPr>
        <w:t>unemployment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proves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cyclical,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any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resistance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mismatch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short-lived,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 </w:t>
      </w:r>
      <w:r>
        <w:rPr>
          <w:color w:val="231F20"/>
          <w:w w:val="90"/>
        </w:rPr>
        <w:t>inward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migration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accelerates.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seek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claw back past reductions in real earnings growth, or </w:t>
      </w:r>
      <w:r>
        <w:rPr>
          <w:color w:val="231F20"/>
          <w:w w:val="95"/>
        </w:rPr>
        <w:t>recruitment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persistent,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 </w:t>
      </w:r>
      <w:r>
        <w:rPr>
          <w:color w:val="231F20"/>
        </w:rPr>
        <w:t>pressures</w:t>
      </w:r>
      <w:r>
        <w:rPr>
          <w:color w:val="231F20"/>
          <w:spacing w:val="-23"/>
        </w:rPr>
        <w:t> </w:t>
      </w:r>
      <w:r>
        <w:rPr>
          <w:color w:val="231F20"/>
        </w:rPr>
        <w:t>may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somewhat</w:t>
      </w:r>
      <w:r>
        <w:rPr>
          <w:color w:val="231F20"/>
          <w:spacing w:val="-23"/>
        </w:rPr>
        <w:t> </w:t>
      </w:r>
      <w:r>
        <w:rPr>
          <w:color w:val="231F20"/>
        </w:rPr>
        <w:t>higher.</w:t>
      </w:r>
    </w:p>
    <w:p>
      <w:pPr>
        <w:pStyle w:val="BodyText"/>
        <w:spacing w:before="8"/>
      </w:pPr>
    </w:p>
    <w:p>
      <w:pPr>
        <w:pStyle w:val="Heading4"/>
        <w:spacing w:before="1"/>
        <w:ind w:left="5482"/>
      </w:pPr>
      <w:r>
        <w:rPr>
          <w:color w:val="A70740"/>
        </w:rPr>
        <w:t>How inflationary will the global expansion be?</w:t>
      </w:r>
    </w:p>
    <w:p>
      <w:pPr>
        <w:pStyle w:val="BodyText"/>
        <w:spacing w:line="268" w:lineRule="auto" w:before="23"/>
        <w:ind w:left="5482" w:right="146"/>
      </w:pPr>
      <w:r>
        <w:rPr>
          <w:color w:val="231F20"/>
        </w:rPr>
        <w:t>One</w:t>
      </w:r>
      <w:r>
        <w:rPr>
          <w:color w:val="231F20"/>
          <w:spacing w:val="-44"/>
        </w:rPr>
        <w:t> </w:t>
      </w:r>
      <w:r>
        <w:rPr>
          <w:color w:val="231F20"/>
        </w:rPr>
        <w:t>reason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twelve</w:t>
      </w:r>
      <w:r>
        <w:rPr>
          <w:color w:val="231F20"/>
          <w:spacing w:val="-43"/>
        </w:rPr>
        <w:t> </w:t>
      </w:r>
      <w:r>
        <w:rPr>
          <w:color w:val="231F20"/>
        </w:rPr>
        <w:t>months</w:t>
      </w:r>
      <w:r>
        <w:rPr>
          <w:color w:val="231F20"/>
          <w:spacing w:val="-45"/>
        </w:rPr>
        <w:t> </w:t>
      </w:r>
      <w:r>
        <w:rPr>
          <w:color w:val="231F20"/>
        </w:rPr>
        <w:t>to March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</w:rPr>
        <w:t>pickup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commodity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world</w:t>
      </w:r>
      <w:r>
        <w:rPr>
          <w:color w:val="231F20"/>
          <w:spacing w:val="-45"/>
        </w:rPr>
        <w:t> </w:t>
      </w:r>
      <w:r>
        <w:rPr>
          <w:color w:val="231F20"/>
        </w:rPr>
        <w:t>export </w:t>
      </w:r>
      <w:r>
        <w:rPr>
          <w:color w:val="231F20"/>
          <w:w w:val="90"/>
        </w:rPr>
        <w:t>prices,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occurred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background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 </w:t>
      </w:r>
      <w:r>
        <w:rPr>
          <w:color w:val="231F20"/>
        </w:rPr>
        <w:t>growth.</w:t>
      </w:r>
      <w:r>
        <w:rPr>
          <w:color w:val="231F20"/>
          <w:spacing w:val="-20"/>
        </w:rPr>
        <w:t> </w:t>
      </w:r>
      <w:r>
        <w:rPr>
          <w:color w:val="231F20"/>
        </w:rPr>
        <w:t>During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later</w:t>
      </w:r>
      <w:r>
        <w:rPr>
          <w:color w:val="231F20"/>
          <w:spacing w:val="-40"/>
        </w:rPr>
        <w:t> </w:t>
      </w:r>
      <w:r>
        <w:rPr>
          <w:color w:val="231F20"/>
        </w:rPr>
        <w:t>part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2006,</w:t>
      </w:r>
      <w:r>
        <w:rPr>
          <w:color w:val="231F20"/>
          <w:spacing w:val="-41"/>
        </w:rPr>
        <w:t> </w:t>
      </w:r>
      <w:r>
        <w:rPr>
          <w:color w:val="231F20"/>
        </w:rPr>
        <w:t>commodity</w:t>
      </w:r>
      <w:r>
        <w:rPr>
          <w:color w:val="231F20"/>
          <w:spacing w:val="-40"/>
        </w:rPr>
        <w:t> </w:t>
      </w:r>
      <w:r>
        <w:rPr>
          <w:color w:val="231F20"/>
        </w:rPr>
        <w:t>prices </w:t>
      </w:r>
      <w:r>
        <w:rPr>
          <w:color w:val="231F20"/>
          <w:w w:val="90"/>
        </w:rPr>
        <w:t>stabilised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back.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recently,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again.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forecast</w:t>
      </w:r>
      <w:r>
        <w:rPr>
          <w:color w:val="231F20"/>
          <w:spacing w:val="-43"/>
        </w:rPr>
        <w:t> </w:t>
      </w:r>
      <w:r>
        <w:rPr>
          <w:color w:val="231F20"/>
        </w:rPr>
        <w:t>period,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key</w:t>
      </w:r>
      <w:r>
        <w:rPr>
          <w:color w:val="231F20"/>
          <w:spacing w:val="-44"/>
        </w:rPr>
        <w:t> </w:t>
      </w:r>
      <w:r>
        <w:rPr>
          <w:color w:val="231F20"/>
        </w:rPr>
        <w:t>issue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whether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be renewed</w:t>
      </w:r>
      <w:r>
        <w:rPr>
          <w:color w:val="231F20"/>
          <w:spacing w:val="-33"/>
        </w:rPr>
        <w:t> </w:t>
      </w:r>
      <w:r>
        <w:rPr>
          <w:color w:val="231F20"/>
        </w:rPr>
        <w:t>upwards</w:t>
      </w:r>
      <w:r>
        <w:rPr>
          <w:color w:val="231F20"/>
          <w:spacing w:val="-33"/>
        </w:rPr>
        <w:t> </w:t>
      </w:r>
      <w:r>
        <w:rPr>
          <w:color w:val="231F20"/>
        </w:rPr>
        <w:t>pressure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  <w:r>
        <w:rPr>
          <w:color w:val="231F20"/>
          <w:spacing w:val="-33"/>
        </w:rPr>
        <w:t> </w:t>
      </w:r>
      <w:r>
        <w:rPr>
          <w:color w:val="231F20"/>
        </w:rPr>
        <w:t>imported</w:t>
      </w:r>
      <w:r>
        <w:rPr>
          <w:color w:val="231F20"/>
          <w:spacing w:val="-33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482" w:right="271"/>
      </w:pPr>
      <w:r>
        <w:rPr>
          <w:color w:val="231F20"/>
          <w:w w:val="95"/>
        </w:rPr>
        <w:t>One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internationally traded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commodities.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post-war period,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relatively stable,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supply.</w:t>
      </w:r>
      <w:r>
        <w:rPr>
          <w:color w:val="231F20"/>
          <w:spacing w:val="-22"/>
        </w:rPr>
        <w:t> </w:t>
      </w:r>
      <w:r>
        <w:rPr>
          <w:color w:val="231F20"/>
        </w:rPr>
        <w:t>Since</w:t>
      </w:r>
      <w:r>
        <w:rPr>
          <w:color w:val="231F20"/>
          <w:spacing w:val="-40"/>
        </w:rPr>
        <w:t> </w:t>
      </w:r>
      <w:r>
        <w:rPr>
          <w:color w:val="231F20"/>
        </w:rPr>
        <w:t>2004,</w:t>
      </w:r>
      <w:r>
        <w:rPr>
          <w:color w:val="231F20"/>
          <w:spacing w:val="-40"/>
        </w:rPr>
        <w:t> </w:t>
      </w:r>
      <w:r>
        <w:rPr>
          <w:color w:val="231F20"/>
        </w:rPr>
        <w:t>however,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high</w:t>
      </w:r>
      <w:r>
        <w:rPr>
          <w:color w:val="231F20"/>
          <w:spacing w:val="-40"/>
        </w:rPr>
        <w:t> </w:t>
      </w:r>
      <w:r>
        <w:rPr>
          <w:color w:val="231F20"/>
        </w:rPr>
        <w:t>pace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demand growth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China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1"/>
        </w:rPr>
        <w:t> </w:t>
      </w:r>
      <w:r>
        <w:rPr>
          <w:color w:val="231F20"/>
        </w:rPr>
        <w:t>countries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put</w:t>
      </w:r>
      <w:r>
        <w:rPr>
          <w:color w:val="231F20"/>
          <w:spacing w:val="-41"/>
        </w:rPr>
        <w:t> </w:t>
      </w:r>
      <w:r>
        <w:rPr>
          <w:color w:val="231F20"/>
        </w:rPr>
        <w:t>pressure</w:t>
      </w:r>
      <w:r>
        <w:rPr>
          <w:color w:val="231F20"/>
          <w:spacing w:val="-43"/>
        </w:rPr>
        <w:t> </w:t>
      </w:r>
      <w:r>
        <w:rPr>
          <w:color w:val="231F20"/>
        </w:rPr>
        <w:t>on existing supply sources, raising both the level and the volatility of commodity prices. Higher prices should </w:t>
      </w:r>
      <w:r>
        <w:rPr>
          <w:color w:val="231F20"/>
          <w:w w:val="90"/>
        </w:rPr>
        <w:t>eventually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induce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response,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 </w:t>
      </w:r>
      <w:r>
        <w:rPr>
          <w:color w:val="231F20"/>
          <w:w w:val="95"/>
        </w:rPr>
        <w:t>when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purposes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  <w:w w:val="90"/>
        </w:rPr>
        <w:t>projection,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assumed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evolve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line </w:t>
      </w:r>
      <w:r>
        <w:rPr>
          <w:color w:val="231F20"/>
          <w:w w:val="95"/>
        </w:rPr>
        <w:t>with the futures curve, which is broadly flat. But further 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upside </w:t>
      </w:r>
      <w:r>
        <w:rPr>
          <w:color w:val="231F20"/>
        </w:rPr>
        <w:t>risk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this</w:t>
      </w:r>
      <w:r>
        <w:rPr>
          <w:color w:val="231F20"/>
          <w:spacing w:val="-22"/>
        </w:rPr>
        <w:t> </w:t>
      </w:r>
      <w:r>
        <w:rPr>
          <w:color w:val="231F20"/>
        </w:rPr>
        <w:t>outlook.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146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extent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changes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commodity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affect </w:t>
      </w:r>
      <w:r>
        <w:rPr>
          <w:color w:val="231F20"/>
          <w:w w:val="95"/>
        </w:rPr>
        <w:t>overall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happens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much 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low-cost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put </w:t>
      </w:r>
      <w:r>
        <w:rPr>
          <w:color w:val="231F20"/>
          <w:w w:val="90"/>
        </w:rPr>
        <w:t>downwards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directly </w:t>
      </w:r>
      <w:r>
        <w:rPr>
          <w:color w:val="231F20"/>
        </w:rPr>
        <w:t>through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shift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domestic</w:t>
      </w:r>
      <w:r>
        <w:rPr>
          <w:color w:val="231F20"/>
          <w:spacing w:val="-41"/>
        </w:rPr>
        <w:t> </w:t>
      </w:r>
      <w:r>
        <w:rPr>
          <w:color w:val="231F20"/>
        </w:rPr>
        <w:t>spending</w:t>
      </w:r>
      <w:r>
        <w:rPr>
          <w:color w:val="231F20"/>
          <w:spacing w:val="-42"/>
        </w:rPr>
        <w:t> </w:t>
      </w:r>
      <w:r>
        <w:rPr>
          <w:color w:val="231F20"/>
        </w:rPr>
        <w:t>towards</w:t>
      </w:r>
      <w:r>
        <w:rPr>
          <w:color w:val="231F20"/>
          <w:spacing w:val="-41"/>
        </w:rPr>
        <w:t> </w:t>
      </w:r>
      <w:r>
        <w:rPr>
          <w:color w:val="231F20"/>
        </w:rPr>
        <w:t>imports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Will inflation expectations remain eleva" w:id="85"/>
      <w:bookmarkEnd w:id="85"/>
      <w:r>
        <w:rPr/>
      </w:r>
      <w:bookmarkStart w:name="5.4 The balance of risks" w:id="86"/>
      <w:bookmarkEnd w:id="86"/>
      <w:r>
        <w:rPr/>
      </w:r>
      <w:bookmarkStart w:name="_bookmark21" w:id="87"/>
      <w:bookmarkEnd w:id="87"/>
      <w:r>
        <w:rPr/>
      </w:r>
      <w:r>
        <w:rPr>
          <w:color w:val="231F20"/>
        </w:rPr>
        <w:t>cheaper manufactured goods, and indirectly through intensified competition. Since 2004, however, average </w:t>
      </w:r>
      <w:r>
        <w:rPr>
          <w:color w:val="231F20"/>
          <w:w w:val="95"/>
        </w:rPr>
        <w:t>inflation rates for internationally traded goods have risen somewhat.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lasting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To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overseas,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 adjustment.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erratic,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  <w:w w:val="90"/>
        </w:rPr>
        <w:t>completely offset price movements reflecting changes in the </w:t>
      </w:r>
      <w:r>
        <w:rPr>
          <w:color w:val="231F20"/>
        </w:rPr>
        <w:t>pattern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real</w:t>
      </w:r>
      <w:r>
        <w:rPr>
          <w:color w:val="231F20"/>
          <w:spacing w:val="-24"/>
        </w:rPr>
        <w:t> </w:t>
      </w:r>
      <w:r>
        <w:rPr>
          <w:color w:val="231F20"/>
        </w:rPr>
        <w:t>demand.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68" w:lineRule="auto"/>
        <w:ind w:left="5482" w:right="182"/>
      </w:pPr>
      <w:r>
        <w:rPr>
          <w:color w:val="231F20"/>
          <w:w w:val="90"/>
        </w:rPr>
        <w:t>In the central projection, import price inflation remains well </w:t>
      </w:r>
      <w:r>
        <w:rPr>
          <w:color w:val="231F20"/>
          <w:w w:val="95"/>
        </w:rPr>
        <w:t>below domestic inflation over the forecast period. But 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possibility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 strength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persistent. While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case,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  <w:w w:val="90"/>
        </w:rPr>
        <w:t>low-cost economies intensifies, the balance of risks probably lies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upside,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sharper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prices,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tighter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constraints.</w:t>
      </w:r>
    </w:p>
    <w:p>
      <w:pPr>
        <w:pStyle w:val="BodyText"/>
        <w:rPr>
          <w:sz w:val="25"/>
        </w:rPr>
      </w:pPr>
    </w:p>
    <w:p>
      <w:pPr>
        <w:pStyle w:val="Heading4"/>
        <w:ind w:left="5482"/>
      </w:pPr>
      <w:r>
        <w:rPr>
          <w:color w:val="A70740"/>
        </w:rPr>
        <w:t>Will inflation expectations remain elevated?</w:t>
      </w:r>
    </w:p>
    <w:p>
      <w:pPr>
        <w:pStyle w:val="BodyText"/>
        <w:spacing w:line="268" w:lineRule="auto" w:before="23"/>
        <w:ind w:left="5482" w:right="146"/>
      </w:pPr>
      <w:r>
        <w:rPr>
          <w:color w:val="231F20"/>
        </w:rPr>
        <w:t>One</w:t>
      </w:r>
      <w:r>
        <w:rPr>
          <w:color w:val="231F20"/>
          <w:spacing w:val="-41"/>
        </w:rPr>
        <w:t> </w:t>
      </w:r>
      <w:r>
        <w:rPr>
          <w:color w:val="231F20"/>
        </w:rPr>
        <w:t>risk</w:t>
      </w:r>
      <w:r>
        <w:rPr>
          <w:color w:val="231F20"/>
          <w:spacing w:val="-40"/>
        </w:rPr>
        <w:t> </w:t>
      </w:r>
      <w:r>
        <w:rPr>
          <w:color w:val="231F20"/>
        </w:rPr>
        <w:t>associated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pickup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CPI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twelve</w:t>
      </w:r>
      <w:r>
        <w:rPr>
          <w:color w:val="231F20"/>
          <w:spacing w:val="-45"/>
        </w:rPr>
        <w:t> </w:t>
      </w:r>
      <w:r>
        <w:rPr>
          <w:color w:val="231F20"/>
        </w:rPr>
        <w:t>months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March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companies </w:t>
      </w:r>
      <w:r>
        <w:rPr>
          <w:color w:val="231F20"/>
          <w:w w:val="90"/>
        </w:rPr>
        <w:t>might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above-target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build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 </w:t>
      </w:r>
      <w:r>
        <w:rPr>
          <w:color w:val="231F20"/>
          <w:w w:val="95"/>
        </w:rPr>
        <w:t>expectations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fallen 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somewhat,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 </w:t>
      </w:r>
      <w:r>
        <w:rPr>
          <w:color w:val="231F20"/>
        </w:rPr>
        <w:t>over time if the decline persists. Survey measures of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 </w:t>
      </w:r>
      <w:r>
        <w:rPr>
          <w:color w:val="231F20"/>
        </w:rPr>
        <w:t>but they remain elevated in manufacturing. And past increases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breakeven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rates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survey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yet </w:t>
      </w:r>
      <w:r>
        <w:rPr>
          <w:color w:val="231F20"/>
        </w:rPr>
        <w:t>unwound (Sections 1 and 4). The extent to which that </w:t>
      </w:r>
      <w:r>
        <w:rPr>
          <w:color w:val="231F20"/>
          <w:w w:val="90"/>
        </w:rPr>
        <w:t>indicates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concern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unclear: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breakeven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RPI,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include </w:t>
      </w:r>
      <w:r>
        <w:rPr>
          <w:color w:val="231F20"/>
          <w:w w:val="90"/>
        </w:rPr>
        <w:t>risk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premia;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reference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specific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index.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elevated,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potential</w:t>
      </w:r>
      <w:r>
        <w:rPr>
          <w:color w:val="231F20"/>
          <w:spacing w:val="-22"/>
        </w:rPr>
        <w:t> </w:t>
      </w:r>
      <w:r>
        <w:rPr>
          <w:color w:val="231F20"/>
        </w:rPr>
        <w:t>upside</w:t>
      </w:r>
      <w:r>
        <w:rPr>
          <w:color w:val="231F20"/>
          <w:spacing w:val="-21"/>
        </w:rPr>
        <w:t> </w:t>
      </w:r>
      <w:r>
        <w:rPr>
          <w:color w:val="231F20"/>
        </w:rPr>
        <w:t>risk</w:t>
      </w:r>
      <w:r>
        <w:rPr>
          <w:color w:val="231F20"/>
          <w:spacing w:val="-21"/>
        </w:rPr>
        <w:t> </w:t>
      </w:r>
      <w:r>
        <w:rPr>
          <w:color w:val="231F20"/>
        </w:rPr>
        <w:t>remains.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22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balance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of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risks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judgements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5.2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5.3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to: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 prospective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markets;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 degree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market;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duration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expansion,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implications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expectations.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uncertainty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bands </w:t>
      </w: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fan</w:t>
      </w:r>
      <w:r>
        <w:rPr>
          <w:color w:val="231F20"/>
          <w:spacing w:val="-43"/>
        </w:rPr>
        <w:t> </w:t>
      </w:r>
      <w:r>
        <w:rPr>
          <w:color w:val="231F20"/>
        </w:rPr>
        <w:t>chart</w:t>
      </w:r>
      <w:r>
        <w:rPr>
          <w:color w:val="231F20"/>
          <w:spacing w:val="-44"/>
        </w:rPr>
        <w:t> </w:t>
      </w:r>
      <w:r>
        <w:rPr>
          <w:color w:val="231F20"/>
        </w:rPr>
        <w:t>(similar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used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previous </w:t>
      </w:r>
      <w:r>
        <w:rPr>
          <w:i/>
          <w:color w:val="231F20"/>
        </w:rPr>
        <w:t>Report</w:t>
      </w:r>
      <w:r>
        <w:rPr>
          <w:color w:val="231F20"/>
        </w:rPr>
        <w:t>).</w:t>
      </w:r>
      <w:r>
        <w:rPr>
          <w:color w:val="231F20"/>
          <w:spacing w:val="-32"/>
        </w:rPr>
        <w:t> </w:t>
      </w:r>
      <w:r>
        <w:rPr>
          <w:color w:val="231F20"/>
        </w:rPr>
        <w:t>While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risks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judged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balanced,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475" w:val="left" w:leader="none"/>
        </w:tabs>
        <w:spacing w:line="20" w:lineRule="exact"/>
        <w:ind w:left="14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640"/>
        </w:sectPr>
      </w:pP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5.5 </w:t>
      </w:r>
      <w:r>
        <w:rPr>
          <w:color w:val="231F20"/>
          <w:sz w:val="18"/>
        </w:rPr>
        <w:t>Projected probabilities of CPI inflation outturns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Q3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distribution)</w:t>
      </w:r>
      <w:r>
        <w:rPr>
          <w:color w:val="231F20"/>
          <w:position w:val="4"/>
          <w:sz w:val="12"/>
        </w:rPr>
        <w:t>(a)</w:t>
      </w:r>
    </w:p>
    <w:p>
      <w:pPr>
        <w:spacing w:before="125"/>
        <w:ind w:left="2761" w:right="0" w:firstLine="0"/>
        <w:jc w:val="left"/>
        <w:rPr>
          <w:sz w:val="12"/>
        </w:rPr>
      </w:pPr>
      <w:r>
        <w:rPr/>
        <w:pict>
          <v:group style="position:absolute;margin-left:39.685001pt;margin-top:16.522537pt;width:184.3pt;height:145.25pt;mso-position-horizontal-relative:page;mso-position-vertical-relative:paragraph;z-index:-19947520" coordorigin="794,330" coordsize="3686,2905">
            <v:shape style="position:absolute;left:798;top:335;width:3681;height:2895" coordorigin="799,335" coordsize="3681,2895" path="m1252,3160l1258,3160,1278,3160,1309,3160,1352,3160,1405,3160,1468,3160,1540,3160,1620,3160,1707,3160,1801,3160,1901,3160,2006,3160,2115,3160,2227,3160,2343,3160,2460,3160,2579,3160,2697,3160,2816,3160,2933,3160,3048,3160,3161,3160,3270,3160,3375,3160,3475,3160,3569,3160,3656,3160,3736,3160,3808,3160,3871,3160,3924,3160,3967,3160,3999,3160,4018,3160,4025,3160,4025,3163,4032,3174,4046,3197,4061,3220,4068,3230,4103,3097,4156,3230,4199,3097,4209,3124,4215,3140,4219,3150,4222,3159,4224,3160,4263,3160,4349,3160,4435,3160,4474,3160,4474,335,799,335,799,3160,945,3160,1020,3160,1048,3160,1052,3160,1053,3163,1060,3174,1074,3197,1089,3220,1095,3230,1131,3097,1184,3230,1227,3097,1237,3125,1243,3141,1247,3150,1250,3160,1252,3160xm4365,2685l4479,2685m4365,2212l4479,2212m4365,1740l4479,1740m4365,1265l4479,1265m4365,793l4479,793e" filled="false" stroked="true" strokeweight=".5pt" strokecolor="#231f20">
              <v:path arrowok="t"/>
              <v:stroke dashstyle="solid"/>
            </v:shape>
            <v:shape style="position:absolute;left:1684;top:2293;width:2076;height:858" coordorigin="1684,2293" coordsize="2076,858" path="m1895,2293l1684,2293,1684,3151,1895,3151,1895,2293xm3760,2293l3512,2293,3512,3151,3760,3151,3760,2293xe" filled="true" fillcolor="#fcd3c4" stroked="false">
              <v:path arrowok="t"/>
              <v:fill type="solid"/>
            </v:shape>
            <v:shape style="position:absolute;left:1894;top:1879;width:1618;height:1272" coordorigin="1895,1879" coordsize="1618,1272" path="m2036,1879l1895,1879,1895,3151,2036,3151,2036,1879xm3512,1879l3345,1879,3345,3151,3512,3151,3512,1879xe" filled="true" fillcolor="#fabeab" stroked="false">
              <v:path arrowok="t"/>
              <v:fill type="solid"/>
            </v:shape>
            <v:shape style="position:absolute;left:2036;top:1551;width:1309;height:1600" coordorigin="2036,1551" coordsize="1309,1600" path="m2149,1551l2036,1551,2036,3151,2149,3151,2149,1551xm3345,1551l3211,1551,3211,3151,3345,3151,3345,1551xe" filled="true" fillcolor="#f9b4a0" stroked="false">
              <v:path arrowok="t"/>
              <v:fill type="solid"/>
            </v:shape>
            <v:shape style="position:absolute;left:2149;top:1287;width:1062;height:1864" coordorigin="2149,1287" coordsize="1062,1864" path="m2246,1287l2149,1287,2149,3151,2246,3151,2246,1287xm3211,1287l3097,1287,3097,3151,3211,3151,3211,1287xe" filled="true" fillcolor="#f8aa95" stroked="false">
              <v:path arrowok="t"/>
              <v:fill type="solid"/>
            </v:shape>
            <v:shape style="position:absolute;left:2245;top:1075;width:852;height:2076" coordorigin="2246,1075" coordsize="852,2076" path="m2333,1075l2246,1075,2246,3151,2333,3151,2333,1075xm3097,1075l2995,1075,2995,3151,3097,3151,3097,1075xe" filled="true" fillcolor="#f69680" stroked="false">
              <v:path arrowok="t"/>
              <v:fill type="solid"/>
            </v:shape>
            <v:shape style="position:absolute;left:2332;top:910;width:662;height:2241" coordorigin="2333,910" coordsize="662,2241" path="m2413,910l2333,910,2333,3151,2413,3151,2413,910xm2995,910l2899,910,2899,3151,2995,3151,2995,910xe" filled="true" fillcolor="#f5846d" stroked="false">
              <v:path arrowok="t"/>
              <v:fill type="solid"/>
            </v:shape>
            <v:shape style="position:absolute;left:2413;top:789;width:487;height:2362" coordorigin="2413,789" coordsize="487,2362" path="m2490,789l2413,789,2413,3151,2490,3151,2490,789xm2899,789l2810,789,2810,3151,2899,3151,2899,789xe" filled="true" fillcolor="#f3705c" stroked="false">
              <v:path arrowok="t"/>
              <v:fill type="solid"/>
            </v:shape>
            <v:shape style="position:absolute;left:2489;top:710;width:320;height:2441" coordorigin="2490,710" coordsize="320,2441" path="m2563,710l2490,710,2490,3151,2563,3151,2563,710xm2810,710l2722,710,2722,3151,2810,3151,2810,710xe" filled="true" fillcolor="#f26653" stroked="false">
              <v:path arrowok="t"/>
              <v:fill type="solid"/>
            </v:shape>
            <v:rect style="position:absolute;left:2563;top:671;width:160;height:2480" filled="true" fillcolor="#f15849" stroked="false">
              <v:fill type="solid"/>
            </v:rect>
            <v:shape style="position:absolute;left:793;top:797;width:2677;height:2368" coordorigin="794,798" coordsize="2677,2368" path="m794,2690l907,2690m794,2217l907,2217m794,1745l907,1745m794,1270l907,1270m794,798l907,798m1805,3165l1805,3052m2640,3165l2640,3052m3470,3165l3470,305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 </w:t>
      </w:r>
      <w:r>
        <w:rPr>
          <w:color w:val="231F20"/>
          <w:w w:val="95"/>
          <w:position w:val="-7"/>
          <w:sz w:val="12"/>
        </w:rPr>
        <w:t>6</w:t>
      </w:r>
    </w:p>
    <w:p>
      <w:pPr>
        <w:spacing w:line="259" w:lineRule="auto" w:before="80"/>
        <w:ind w:left="153" w:right="926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5.6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Projected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probabilities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 outturns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Q3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distribution)</w:t>
      </w:r>
      <w:r>
        <w:rPr>
          <w:color w:val="231F20"/>
          <w:position w:val="4"/>
          <w:sz w:val="12"/>
        </w:rPr>
        <w:t>(a)</w:t>
      </w:r>
    </w:p>
    <w:p>
      <w:pPr>
        <w:spacing w:line="147" w:lineRule="exact" w:before="125"/>
        <w:ind w:left="2751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17" w:lineRule="exact" w:before="0"/>
        <w:ind w:left="0" w:right="1326" w:firstLine="0"/>
        <w:jc w:val="right"/>
        <w:rPr>
          <w:sz w:val="12"/>
        </w:rPr>
      </w:pPr>
      <w:r>
        <w:rPr/>
        <w:pict>
          <v:group style="position:absolute;margin-left:306.141998pt;margin-top:3.161683pt;width:184.3pt;height:145.25pt;mso-position-horizontal-relative:page;mso-position-vertical-relative:paragraph;z-index:-19947008" coordorigin="6123,63" coordsize="3686,2905">
            <v:shape style="position:absolute;left:9694;top:535;width:114;height:1893" coordorigin="9695,536" coordsize="114,1893" path="m9695,2428l9808,2428m9695,1955l9808,1955m9695,1483l9808,1483m9695,1008l9808,1008m9695,536l9808,536e" filled="false" stroked="true" strokeweight=".5pt" strokecolor="#231f20">
              <v:path arrowok="t"/>
              <v:stroke dashstyle="solid"/>
            </v:shape>
            <v:rect style="position:absolute;left:7093;top:2052;width:198;height:841" filled="true" fillcolor="#fcd3c4" stroked="false">
              <v:fill type="solid"/>
            </v:rect>
            <v:rect style="position:absolute;left:7291;top:1647;width:134;height:1247" filled="true" fillcolor="#fabeab" stroked="false">
              <v:fill type="solid"/>
            </v:rect>
            <v:rect style="position:absolute;left:7425;top:1326;width:106;height:1568" filled="true" fillcolor="#f9b4a0" stroked="false">
              <v:fill type="solid"/>
            </v:rect>
            <v:rect style="position:absolute;left:7530;top:1065;width:92;height:1829" filled="true" fillcolor="#f8aa95" stroked="false">
              <v:fill type="solid"/>
            </v:rect>
            <v:rect style="position:absolute;left:7621;top:858;width:81;height:2036" filled="true" fillcolor="#f69680" stroked="false">
              <v:fill type="solid"/>
            </v:rect>
            <v:rect style="position:absolute;left:7702;top:697;width:77;height:2197" filled="true" fillcolor="#f5846d" stroked="false">
              <v:fill type="solid"/>
            </v:rect>
            <v:rect style="position:absolute;left:7778;top:579;width:72;height:2315" filled="true" fillcolor="#f3705c" stroked="false">
              <v:fill type="solid"/>
            </v:rect>
            <v:rect style="position:absolute;left:7849;top:502;width:70;height:2392" filled="true" fillcolor="#f26653" stroked="false">
              <v:fill type="solid"/>
            </v:rect>
            <v:rect style="position:absolute;left:8952;top:2052;width:274;height:841" filled="true" fillcolor="#fcd3c4" stroked="false">
              <v:fill type="solid"/>
            </v:rect>
            <v:rect style="position:absolute;left:8767;top:1647;width:185;height:1247" filled="true" fillcolor="#fabeab" stroked="false">
              <v:fill type="solid"/>
            </v:rect>
            <v:rect style="position:absolute;left:8621;top:1326;width:147;height:1568" filled="true" fillcolor="#f9b4a0" stroked="false">
              <v:fill type="solid"/>
            </v:rect>
            <v:rect style="position:absolute;left:8495;top:1065;width:126;height:1829" filled="true" fillcolor="#f8aa95" stroked="false">
              <v:fill type="solid"/>
            </v:rect>
            <v:rect style="position:absolute;left:8382;top:858;width:114;height:2036" filled="true" fillcolor="#f69680" stroked="false">
              <v:fill type="solid"/>
            </v:rect>
            <v:rect style="position:absolute;left:8278;top:697;width:105;height:2197" filled="true" fillcolor="#f5846d" stroked="false">
              <v:fill type="solid"/>
            </v:rect>
            <v:rect style="position:absolute;left:8178;top:579;width:100;height:2315" filled="true" fillcolor="#f3705c" stroked="false">
              <v:fill type="solid"/>
            </v:rect>
            <v:rect style="position:absolute;left:8082;top:502;width:96;height:2392" filled="true" fillcolor="#f26653" stroked="false">
              <v:fill type="solid"/>
            </v:rect>
            <v:rect style="position:absolute;left:7918;top:463;width:164;height:2431" filled="true" fillcolor="#f15849" stroked="false">
              <v:fill type="solid"/>
            </v:rect>
            <v:shape style="position:absolute;left:6122;top:68;width:3681;height:2895" coordorigin="6123,68" coordsize="3681,2895" path="m7129,2898l7129,2785m7967,2898l7967,2785m8804,2898l8804,2785m6123,2428l6236,2428m6123,1955l6236,1955m6123,1483l6236,1483m6123,1008l6236,1008m6123,536l6236,536m6581,2893l6587,2893,6607,2893,6638,2893,6681,2893,6734,2893,6797,2893,6869,2893,6949,2893,7036,2893,7130,2893,7230,2893,7335,2893,7444,2893,7557,2893,7672,2893,7789,2893,7908,2893,8026,2893,8145,2893,8262,2893,8378,2893,8490,2893,8599,2893,8704,2893,8804,2893,8898,2893,8985,2893,9065,2893,9137,2893,9200,2893,9254,2893,9296,2893,9328,2893,9347,2893,9354,2893,9354,2896,9361,2907,9375,2930,9390,2953,9397,2963,9433,2829,9485,2963,9528,2829,9538,2857,9544,2873,9548,2883,9551,2892,9553,2893,9592,2893,9678,2893,9764,2893,9803,2893,9803,68,6128,68,6128,2893,6274,2893,6349,2893,6377,2893,6381,2893,6382,2896,6389,2907,6403,2930,6418,2953,6425,2963,6461,2829,6513,2963,6556,2829,6567,2858,6572,2874,6576,2883,6579,2892,6581,2893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after="0" w:line="117" w:lineRule="exact"/>
        <w:jc w:val="righ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375" w:space="954"/>
            <w:col w:w="5291"/>
          </w:cols>
        </w:sectPr>
      </w:pPr>
    </w:p>
    <w:p>
      <w:pPr>
        <w:pStyle w:val="BodyText"/>
        <w:rPr>
          <w:sz w:val="19"/>
        </w:rPr>
      </w:pPr>
    </w:p>
    <w:p>
      <w:pPr>
        <w:tabs>
          <w:tab w:pos="9231" w:val="left" w:leader="none"/>
        </w:tabs>
        <w:spacing w:before="102"/>
        <w:ind w:left="3895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5</w:t>
        <w:tab/>
      </w:r>
      <w:r>
        <w:rPr>
          <w:color w:val="231F20"/>
          <w:sz w:val="12"/>
        </w:rPr>
        <w:t>5</w:t>
      </w:r>
    </w:p>
    <w:p>
      <w:pPr>
        <w:pStyle w:val="BodyText"/>
        <w:spacing w:before="1"/>
        <w:rPr>
          <w:sz w:val="19"/>
        </w:rPr>
      </w:pPr>
    </w:p>
    <w:p>
      <w:pPr>
        <w:tabs>
          <w:tab w:pos="9226" w:val="left" w:leader="none"/>
        </w:tabs>
        <w:spacing w:before="102"/>
        <w:ind w:left="3895" w:right="0" w:firstLine="0"/>
        <w:jc w:val="left"/>
        <w:rPr>
          <w:sz w:val="12"/>
        </w:rPr>
      </w:pPr>
      <w:r>
        <w:rPr>
          <w:color w:val="231F20"/>
          <w:w w:val="105"/>
          <w:position w:val="1"/>
          <w:sz w:val="12"/>
        </w:rPr>
        <w:t>4</w:t>
        <w:tab/>
      </w:r>
      <w:r>
        <w:rPr>
          <w:color w:val="231F20"/>
          <w:w w:val="105"/>
          <w:sz w:val="12"/>
        </w:rPr>
        <w:t>4</w:t>
      </w:r>
    </w:p>
    <w:p>
      <w:pPr>
        <w:pStyle w:val="BodyText"/>
        <w:spacing w:before="2"/>
        <w:rPr>
          <w:sz w:val="19"/>
        </w:rPr>
      </w:pPr>
    </w:p>
    <w:p>
      <w:pPr>
        <w:tabs>
          <w:tab w:pos="9228" w:val="left" w:leader="none"/>
        </w:tabs>
        <w:spacing w:before="102"/>
        <w:ind w:left="3895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3</w:t>
        <w:tab/>
      </w:r>
      <w:r>
        <w:rPr>
          <w:color w:val="231F20"/>
          <w:sz w:val="12"/>
        </w:rPr>
        <w:t>3</w:t>
      </w:r>
    </w:p>
    <w:p>
      <w:pPr>
        <w:pStyle w:val="BodyText"/>
        <w:spacing w:before="1"/>
        <w:rPr>
          <w:sz w:val="19"/>
        </w:rPr>
      </w:pPr>
    </w:p>
    <w:p>
      <w:pPr>
        <w:tabs>
          <w:tab w:pos="9231" w:val="left" w:leader="none"/>
        </w:tabs>
        <w:spacing w:before="102"/>
        <w:ind w:left="3895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2</w:t>
        <w:tab/>
      </w:r>
      <w:r>
        <w:rPr>
          <w:color w:val="231F20"/>
          <w:sz w:val="12"/>
        </w:rPr>
        <w:t>2</w:t>
      </w:r>
    </w:p>
    <w:p>
      <w:pPr>
        <w:pStyle w:val="BodyText"/>
        <w:spacing w:before="1"/>
        <w:rPr>
          <w:sz w:val="19"/>
        </w:rPr>
      </w:pPr>
    </w:p>
    <w:p>
      <w:pPr>
        <w:tabs>
          <w:tab w:pos="9242" w:val="left" w:leader="none"/>
        </w:tabs>
        <w:spacing w:before="102"/>
        <w:ind w:left="3895" w:right="0" w:firstLine="0"/>
        <w:jc w:val="left"/>
        <w:rPr>
          <w:sz w:val="12"/>
        </w:rPr>
      </w:pPr>
      <w:r>
        <w:rPr>
          <w:color w:val="231F20"/>
          <w:w w:val="90"/>
          <w:position w:val="1"/>
          <w:sz w:val="12"/>
        </w:rPr>
        <w:t>1</w:t>
        <w:tab/>
      </w:r>
      <w:r>
        <w:rPr>
          <w:color w:val="231F20"/>
          <w:w w:val="90"/>
          <w:sz w:val="12"/>
        </w:rPr>
        <w:t>1</w: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line="130" w:lineRule="exact" w:before="102"/>
        <w:ind w:left="389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932" w:val="left" w:leader="none"/>
          <w:tab w:pos="2763" w:val="left" w:leader="none"/>
        </w:tabs>
        <w:spacing w:line="130" w:lineRule="exact" w:before="0"/>
        <w:ind w:left="1099" w:right="0" w:firstLine="0"/>
        <w:jc w:val="left"/>
        <w:rPr>
          <w:sz w:val="12"/>
        </w:rPr>
      </w:pPr>
      <w:r>
        <w:rPr>
          <w:color w:val="231F20"/>
          <w:sz w:val="12"/>
        </w:rPr>
        <w:t>1.0</w:t>
        <w:tab/>
        <w:t>2.0</w:t>
        <w:tab/>
        <w:t>3.0</w:t>
      </w:r>
    </w:p>
    <w:p>
      <w:pPr>
        <w:spacing w:line="125" w:lineRule="exact" w:before="123"/>
        <w:ind w:left="390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1937" w:val="left" w:leader="none"/>
          <w:tab w:pos="2774" w:val="left" w:leader="none"/>
        </w:tabs>
        <w:spacing w:line="125" w:lineRule="exact" w:before="0"/>
        <w:ind w:left="1099" w:right="0" w:firstLine="0"/>
        <w:jc w:val="left"/>
        <w:rPr>
          <w:sz w:val="12"/>
        </w:rPr>
      </w:pPr>
      <w:r>
        <w:rPr>
          <w:color w:val="231F20"/>
          <w:sz w:val="12"/>
        </w:rPr>
        <w:t>1.0</w:t>
        <w:tab/>
        <w:t>2.0</w:t>
        <w:tab/>
        <w:t>3.0</w:t>
      </w:r>
    </w:p>
    <w:p>
      <w:pPr>
        <w:spacing w:after="0" w:line="125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002" w:space="1317"/>
            <w:col w:w="5301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41"/>
        </w:numPr>
        <w:tabs>
          <w:tab w:pos="324" w:val="left" w:leader="none"/>
        </w:tabs>
        <w:spacing w:line="244" w:lineRule="auto" w:before="0" w:after="0"/>
        <w:ind w:left="323" w:right="216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projection.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portray 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distribution.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range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5.6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chart.</w:t>
      </w:r>
    </w:p>
    <w:p>
      <w:pPr>
        <w:pStyle w:val="ListParagraph"/>
        <w:numPr>
          <w:ilvl w:val="0"/>
          <w:numId w:val="41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band.</w:t>
      </w:r>
      <w:r>
        <w:rPr>
          <w:color w:val="231F20"/>
          <w:spacing w:val="-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figures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y-axis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indicate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being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±0.05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points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given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rate,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specified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decimal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place.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46" w:right="-1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-19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5.7 </w:t>
      </w:r>
      <w:r>
        <w:rPr>
          <w:color w:val="231F20"/>
          <w:w w:val="95"/>
          <w:sz w:val="18"/>
        </w:rPr>
        <w:t>Frequency distribution of CPI inflation based </w:t>
      </w:r>
      <w:r>
        <w:rPr>
          <w:color w:val="231F20"/>
          <w:sz w:val="18"/>
        </w:rPr>
        <w:t>on market interest rate expectations</w:t>
      </w:r>
      <w:r>
        <w:rPr>
          <w:color w:val="231F20"/>
          <w:position w:val="4"/>
          <w:sz w:val="12"/>
        </w:rPr>
        <w:t>(a)</w:t>
      </w:r>
    </w:p>
    <w:p>
      <w:pPr>
        <w:spacing w:line="118" w:lineRule="exact" w:before="115"/>
        <w:ind w:left="287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18" w:lineRule="exact" w:before="0"/>
        <w:ind w:left="3887" w:right="0" w:firstLine="0"/>
        <w:jc w:val="left"/>
        <w:rPr>
          <w:sz w:val="12"/>
        </w:rPr>
      </w:pPr>
      <w:r>
        <w:rPr/>
        <w:pict>
          <v:group style="position:absolute;margin-left:39.685001pt;margin-top:3.009081pt;width:184.3pt;height:141.75pt;mso-position-horizontal-relative:page;mso-position-vertical-relative:paragraph;z-index:15848960" coordorigin="794,60" coordsize="3686,2835">
            <v:rect style="position:absolute;left:1043;top:148;width:142;height:142" filled="true" fillcolor="#582e91" stroked="false">
              <v:fill type="solid"/>
            </v:rect>
            <v:rect style="position:absolute;left:1043;top:330;width:142;height:142" filled="true" fillcolor="#7d8fc8" stroked="false">
              <v:fill type="solid"/>
            </v:rect>
            <v:rect style="position:absolute;left:1145;top:2276;width:240;height:611" filled="true" fillcolor="#582e91" stroked="false">
              <v:fill type="solid"/>
            </v:rect>
            <v:rect style="position:absolute;left:1384;top:2090;width:240;height:796" filled="true" fillcolor="#7d8fc8" stroked="false">
              <v:fill type="solid"/>
            </v:rect>
            <v:rect style="position:absolute;left:1982;top:2205;width:240;height:682" filled="true" fillcolor="#582e91" stroked="false">
              <v:fill type="solid"/>
            </v:rect>
            <v:rect style="position:absolute;left:2221;top:2195;width:237;height:692" filled="true" fillcolor="#7d8fc8" stroked="false">
              <v:fill type="solid"/>
            </v:rect>
            <v:rect style="position:absolute;left:2816;top:2186;width:240;height:701" filled="true" fillcolor="#582e91" stroked="false">
              <v:fill type="solid"/>
            </v:rect>
            <v:rect style="position:absolute;left:3056;top:2248;width:240;height:639" filled="true" fillcolor="#7d8fc8" stroked="false">
              <v:fill type="solid"/>
            </v:rect>
            <v:rect style="position:absolute;left:3653;top:2048;width:240;height:839" filled="true" fillcolor="#582e91" stroked="false">
              <v:fill type="solid"/>
            </v:rect>
            <v:rect style="position:absolute;left:3893;top:2181;width:237;height:706" filled="true" fillcolor="#7d8fc8" stroked="false">
              <v:fill type="solid"/>
            </v:rect>
            <v:shape style="position:absolute;left:793;top:65;width:3686;height:2830" coordorigin="794,65" coordsize="3686,2830" path="m4365,2320l4479,2320m4365,1753l4479,1753m4365,1190l4479,1190m4365,623l4479,623m966,2895l966,2781m1803,2895l1803,2781m2638,2895l2638,2781m3475,2895l3475,2781m4309,2895l4309,2781m794,2325l907,2325m794,1758l907,1758m794,1195l907,1195m794,628l907,628m4474,2890l799,2890,799,65,4474,65,4474,2890xe" filled="false" stroked="true" strokeweight=".5pt" strokecolor="#231f20">
              <v:path arrowok="t"/>
              <v:stroke dashstyle="solid"/>
            </v:shape>
            <v:shape style="position:absolute;left:1241;top:143;width:457;height:33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Q3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2010</w:t>
                    </w:r>
                    <w:r>
                      <w:rPr>
                        <w:color w:val="231F20"/>
                        <w:spacing w:val="-1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27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27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8"/>
        <w:ind w:left="0" w:right="27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27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0" w:lineRule="exact" w:before="102"/>
        <w:ind w:left="40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73" w:val="left" w:leader="none"/>
          <w:tab w:pos="2210" w:val="left" w:leader="none"/>
          <w:tab w:pos="3126" w:val="left" w:leader="none"/>
        </w:tabs>
        <w:spacing w:line="130" w:lineRule="exact" w:before="0"/>
        <w:ind w:left="620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</w:r>
      <w:r>
        <w:rPr>
          <w:color w:val="231F20"/>
          <w:w w:val="95"/>
          <w:sz w:val="12"/>
        </w:rPr>
        <w:t>1.5–2.0</w:t>
        <w:tab/>
      </w:r>
      <w:r>
        <w:rPr>
          <w:color w:val="231F20"/>
          <w:sz w:val="12"/>
        </w:rPr>
        <w:t>2.0–2.5</w:t>
        <w:tab/>
        <w:t>&gt;2.5</w:t>
      </w:r>
    </w:p>
    <w:p>
      <w:pPr>
        <w:spacing w:before="11"/>
        <w:ind w:left="576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pStyle w:val="BodyText"/>
        <w:spacing w:before="3"/>
        <w:rPr>
          <w:sz w:val="11"/>
        </w:rPr>
      </w:pPr>
    </w:p>
    <w:p>
      <w:pPr>
        <w:spacing w:line="244" w:lineRule="auto" w:before="0"/>
        <w:ind w:left="323" w:right="-19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5.3.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0" w:lineRule="exact"/>
        <w:ind w:left="163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70" w:right="36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5.8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Frequency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line="118" w:lineRule="exact" w:before="115"/>
        <w:ind w:left="290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18" w:lineRule="exact" w:before="0"/>
        <w:ind w:left="3903" w:right="0" w:firstLine="0"/>
        <w:jc w:val="left"/>
        <w:rPr>
          <w:sz w:val="12"/>
        </w:rPr>
      </w:pPr>
      <w:r>
        <w:rPr/>
        <w:pict>
          <v:group style="position:absolute;margin-left:40.520pt;margin-top:2.800685pt;width:184.3pt;height:141.9pt;mso-position-horizontal-relative:page;mso-position-vertical-relative:paragraph;z-index:15851008" coordorigin="810,56" coordsize="3686,2838">
            <v:rect style="position:absolute;left:1060;top:144;width:142;height:142" filled="true" fillcolor="#582e91" stroked="false">
              <v:fill type="solid"/>
            </v:rect>
            <v:rect style="position:absolute;left:1060;top:325;width:142;height:142" filled="true" fillcolor="#7d8fc8" stroked="false">
              <v:fill type="solid"/>
            </v:rect>
            <v:rect style="position:absolute;left:1160;top:1969;width:241;height:924" filled="true" fillcolor="#582e91" stroked="false">
              <v:fill type="solid"/>
            </v:rect>
            <v:rect style="position:absolute;left:1401;top:2106;width:241;height:787" filled="true" fillcolor="#7d8fc8" stroked="false">
              <v:fill type="solid"/>
            </v:rect>
            <v:rect style="position:absolute;left:1999;top:1860;width:241;height:1034" filled="true" fillcolor="#582e91" stroked="false">
              <v:fill type="solid"/>
            </v:rect>
            <v:rect style="position:absolute;left:2240;top:1960;width:241;height:934" filled="true" fillcolor="#7d8fc8" stroked="false">
              <v:fill type="solid"/>
            </v:rect>
            <v:rect style="position:absolute;left:2839;top:2225;width:241;height:668" filled="true" fillcolor="#582e91" stroked="false">
              <v:fill type="solid"/>
            </v:rect>
            <v:rect style="position:absolute;left:3079;top:2143;width:238;height:751" filled="true" fillcolor="#7d8fc8" stroked="false">
              <v:fill type="solid"/>
            </v:rect>
            <v:rect style="position:absolute;left:3675;top:2683;width:241;height:211" filled="true" fillcolor="#582e91" stroked="false">
              <v:fill type="solid"/>
            </v:rect>
            <v:rect style="position:absolute;left:3916;top:2527;width:241;height:366" filled="true" fillcolor="#7d8fc8" stroked="false">
              <v:fill type="solid"/>
            </v:rect>
            <v:shape style="position:absolute;left:810;top:61;width:3686;height:2830" coordorigin="810,61" coordsize="3686,2830" path="m4382,2327l4495,2327m4382,1759l4495,1759m4382,1192l4495,1192m4382,625l4495,625m983,2891l983,2777m1822,2891l1822,2777m2661,2891l2661,2777m3498,2891l3498,2777m4337,2891l4337,2777m810,2327l924,2327m810,1759l924,1759m810,1192l924,1192m810,625l924,625m4490,2886l815,2886,815,61,4490,61,4490,2886xe" filled="false" stroked="true" strokeweight=".5pt" strokecolor="#231f20">
              <v:path arrowok="t"/>
              <v:stroke dashstyle="solid"/>
            </v:shape>
            <v:shape style="position:absolute;left:1270;top:144;width:457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Q3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2010</w:t>
                    </w:r>
                    <w:r>
                      <w:rPr>
                        <w:color w:val="231F20"/>
                        <w:spacing w:val="-1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26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26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26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26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line="268" w:lineRule="auto" w:before="103"/>
        <w:ind w:left="153" w:right="146"/>
      </w:pPr>
      <w:r>
        <w:rPr/>
        <w:br w:type="column"/>
      </w:r>
      <w:r>
        <w:rPr>
          <w:color w:val="231F20"/>
        </w:rPr>
        <w:t>upside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</w:rPr>
        <w:t>5.5).</w:t>
      </w:r>
      <w:r>
        <w:rPr>
          <w:color w:val="231F20"/>
          <w:spacing w:val="-24"/>
        </w:rPr>
        <w:t> </w:t>
      </w:r>
      <w:r>
        <w:rPr>
          <w:color w:val="231F20"/>
        </w:rPr>
        <w:t>There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range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views</w:t>
      </w:r>
      <w:r>
        <w:rPr>
          <w:color w:val="231F20"/>
          <w:spacing w:val="-40"/>
        </w:rPr>
        <w:t> </w:t>
      </w:r>
      <w:r>
        <w:rPr>
          <w:color w:val="231F20"/>
        </w:rPr>
        <w:t>among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Committee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risks.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assess 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 including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constraints,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intentions,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expectations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</w:p>
    <w:p>
      <w:pPr>
        <w:pStyle w:val="BodyText"/>
        <w:spacing w:line="268" w:lineRule="auto"/>
        <w:ind w:left="153" w:right="149"/>
      </w:pP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important.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course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period, </w:t>
      </w:r>
      <w:r>
        <w:rPr>
          <w:color w:val="231F20"/>
          <w:w w:val="95"/>
        </w:rPr>
        <w:t>helping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instead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 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elevated,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view</w:t>
      </w:r>
      <w:r>
        <w:rPr>
          <w:color w:val="231F20"/>
          <w:spacing w:val="-45"/>
        </w:rPr>
        <w:t> </w:t>
      </w: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upside</w:t>
      </w:r>
      <w:r>
        <w:rPr>
          <w:color w:val="231F20"/>
          <w:spacing w:val="-44"/>
        </w:rPr>
        <w:t> </w:t>
      </w:r>
      <w:r>
        <w:rPr>
          <w:color w:val="231F20"/>
        </w:rPr>
        <w:t>risks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crystallising.</w:t>
      </w:r>
      <w:r>
        <w:rPr>
          <w:color w:val="231F20"/>
          <w:spacing w:val="-29"/>
        </w:rPr>
        <w:t> </w:t>
      </w:r>
      <w:r>
        <w:rPr>
          <w:color w:val="231F20"/>
        </w:rPr>
        <w:t>Second,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evolution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determine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cyclical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supply-side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stable,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instead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 back,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evidence 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shifted.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third,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 path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economy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sensitive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resolve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resilience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delayed response to monetary tightening or stronger </w:t>
      </w:r>
      <w:r>
        <w:rPr>
          <w:color w:val="231F20"/>
          <w:w w:val="90"/>
        </w:rPr>
        <w:t>underlying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envisages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materially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 below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crystallisation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light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volatility,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 conditions,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spreads 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quantities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extended.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48" w:space="981"/>
            <w:col w:w="5291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</w:p>
    <w:p>
      <w:pPr>
        <w:spacing w:line="86" w:lineRule="exact" w:before="112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&lt;2.0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86" w:lineRule="exact" w:before="112"/>
        <w:ind w:left="501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2.0–3.0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86" w:lineRule="exact" w:before="112"/>
        <w:ind w:left="43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3.0–4.0</w:t>
      </w:r>
    </w:p>
    <w:p>
      <w:pPr>
        <w:pStyle w:val="BodyText"/>
        <w:spacing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24" w:lineRule="exact" w:before="0"/>
        <w:ind w:left="131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71" w:lineRule="exact" w:before="0"/>
        <w:ind w:left="486" w:right="698" w:firstLine="0"/>
        <w:jc w:val="center"/>
        <w:rPr>
          <w:sz w:val="12"/>
        </w:rPr>
      </w:pPr>
      <w:r>
        <w:rPr>
          <w:color w:val="231F20"/>
          <w:sz w:val="12"/>
        </w:rPr>
        <w:t>&gt;4.0</w:t>
      </w:r>
    </w:p>
    <w:p>
      <w:pPr>
        <w:pStyle w:val="BodyText"/>
        <w:spacing w:before="103"/>
        <w:ind w:left="656"/>
      </w:pPr>
      <w:r>
        <w:rPr/>
        <w:br w:type="column"/>
      </w:r>
      <w:r>
        <w:rPr>
          <w:color w:val="231F20"/>
          <w:spacing w:val="-6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give</w:t>
      </w:r>
      <w:r>
        <w:rPr>
          <w:color w:val="231F20"/>
          <w:spacing w:val="-42"/>
        </w:rPr>
        <w:t> </w:t>
      </w:r>
      <w:r>
        <w:rPr>
          <w:color w:val="231F20"/>
        </w:rPr>
        <w:t>an</w:t>
      </w:r>
      <w:r>
        <w:rPr>
          <w:color w:val="231F20"/>
          <w:spacing w:val="-43"/>
        </w:rPr>
        <w:t> </w:t>
      </w:r>
      <w:r>
        <w:rPr>
          <w:color w:val="231F20"/>
        </w:rPr>
        <w:t>indication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sensitivity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projections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5" w:equalWidth="0">
            <w:col w:w="881" w:space="40"/>
            <w:col w:w="864" w:space="39"/>
            <w:col w:w="805" w:space="39"/>
            <w:col w:w="1458" w:space="701"/>
            <w:col w:w="5793"/>
          </w:cols>
        </w:sectPr>
      </w:pPr>
    </w:p>
    <w:p>
      <w:pPr>
        <w:spacing w:before="68"/>
        <w:ind w:left="588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7"/>
        <w:rPr>
          <w:sz w:val="11"/>
        </w:rPr>
      </w:pPr>
    </w:p>
    <w:p>
      <w:pPr>
        <w:spacing w:line="244" w:lineRule="auto" w:before="0"/>
        <w:ind w:left="340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 w:before="3"/>
        <w:ind w:left="170"/>
      </w:pPr>
      <w:r>
        <w:rPr/>
        <w:br w:type="column"/>
      </w:r>
      <w:r>
        <w:rPr>
          <w:color w:val="231F20"/>
          <w:w w:val="95"/>
        </w:rPr>
        <w:t>interest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5.9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7"/>
          <w:w w:val="95"/>
        </w:rPr>
        <w:t>5.10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(measured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same</w:t>
      </w:r>
      <w:r>
        <w:rPr>
          <w:color w:val="231F20"/>
          <w:spacing w:val="-38"/>
        </w:rPr>
        <w:t> </w:t>
      </w:r>
      <w:r>
        <w:rPr>
          <w:color w:val="231F20"/>
        </w:rPr>
        <w:t>basis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Chart</w:t>
      </w:r>
      <w:r>
        <w:rPr>
          <w:color w:val="231F20"/>
          <w:spacing w:val="-39"/>
        </w:rPr>
        <w:t> </w:t>
      </w:r>
      <w:r>
        <w:rPr>
          <w:color w:val="231F20"/>
          <w:spacing w:val="-7"/>
        </w:rPr>
        <w:t>5.1)</w:t>
      </w:r>
      <w:r>
        <w:rPr>
          <w:color w:val="231F20"/>
          <w:spacing w:val="-38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alternative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stays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133" w:space="1179"/>
            <w:col w:w="530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30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7" w:firstLine="0"/>
        <w:jc w:val="left"/>
        <w:rPr>
          <w:sz w:val="18"/>
        </w:rPr>
      </w:pPr>
      <w:bookmarkStart w:name="5.5 The policy decision" w:id="88"/>
      <w:bookmarkEnd w:id="88"/>
      <w:r>
        <w:rPr/>
      </w:r>
      <w:bookmarkStart w:name="_bookmark22" w:id="89"/>
      <w:bookmarkEnd w:id="8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5.9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constant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nominal interest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5.75%</w:t>
      </w:r>
    </w:p>
    <w:p>
      <w:pPr>
        <w:spacing w:line="119" w:lineRule="exact" w:before="115"/>
        <w:ind w:left="164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19" w:lineRule="exact" w:before="0"/>
        <w:ind w:left="3891" w:right="0" w:firstLine="0"/>
        <w:jc w:val="left"/>
        <w:rPr>
          <w:sz w:val="12"/>
        </w:rPr>
      </w:pPr>
      <w:r>
        <w:rPr/>
        <w:pict>
          <v:group style="position:absolute;margin-left:39.685001pt;margin-top:2.524086pt;width:184.3pt;height:141.75pt;mso-position-horizontal-relative:page;mso-position-vertical-relative:paragraph;z-index:15853056" coordorigin="794,50" coordsize="3686,2835">
            <v:shape style="position:absolute;left:798;top:55;width:3680;height:2825" coordorigin="799,55" coordsize="3680,2825" path="m4474,2880l799,2880,799,55,4474,55,4474,2880xm965,2879l965,2767m1093,2879l1093,2829m1222,2879l1222,2829m1350,2879l1350,2830m1479,2879l1479,2770m1607,2879l1607,2825m1736,2879l1736,2825m1865,2879l1865,2827m1993,2879l1993,2770m2122,2879l2122,2825m2250,2879l2250,2825m2379,2879l2379,2827m2507,2879l2507,2773m2636,2879l2636,2829m2764,2879l2764,2829m2893,2879l2893,2827m3022,2879l3022,2773m3150,2879l3150,2825m3279,2879l3279,2825m3407,2879l3407,2827m3536,2879l3536,2770m3665,2879l3665,2822m3793,2879l3793,2822m4050,2879l4050,2767m4179,2879l4179,2825m4307,2879l4307,2825m4478,2476l4365,2476m4478,2073l4365,2073m4478,1670l4365,1670m4478,1267l4365,1267m4478,864l4365,864m4478,461l4365,461e" filled="false" stroked="true" strokeweight=".5pt" strokecolor="#231f20">
              <v:path arrowok="t"/>
              <v:stroke dashstyle="solid"/>
            </v:shape>
            <v:shape style="position:absolute;left:964;top:928;width:2058;height:887" coordorigin="965,929" coordsize="2058,887" path="m1093,1488l965,1505m1222,1339l1093,1488m1350,1110l1222,1339m1479,1061l1350,1110m1607,929l1479,1061m1736,1227l1607,929m1865,1428l1736,1227m1993,1629l1865,1428m2122,1815l1993,1629m2250,1758l2122,1815m2379,1734l2250,1758m2507,1493l2379,1734m2636,1343l2507,1493m2764,1275l2636,1343m2893,1211l2764,1275m3022,1259l2893,1211e" filled="false" stroked="true" strokeweight="1pt" strokecolor="#008356">
              <v:path arrowok="t"/>
              <v:stroke dashstyle="solid"/>
            </v:shape>
            <v:line style="position:absolute" from="3012,1263" to="3160,1263" stroked="true" strokeweight="1.403pt" strokecolor="#008356">
              <v:stroke dashstyle="solid"/>
            </v:line>
            <v:shape style="position:absolute;left:3150;top:775;width:1158;height:1415" coordorigin="3150,775" coordsize="1158,1415" path="m3279,775l3150,1267,3279,1750,3407,1807,3536,1827,3664,1887,3793,1932,3922,2016,4050,2105,4179,2189,4307,2181,4307,784,4179,792,4050,820,3922,880,3793,904,3664,872,3536,824,3407,820,3279,775xe" filled="true" fillcolor="#c0dbd0" stroked="false">
              <v:path arrowok="t"/>
              <v:fill type="solid"/>
            </v:shape>
            <v:shape style="position:absolute;left:3150;top:884;width:1158;height:1149" coordorigin="3150,884" coordsize="1158,1149" path="m3279,884l3150,1267,3279,1642,3407,1698,3536,1718,3664,1775,3793,1819,4050,1964,4179,2032,4307,2024,4307,937,4179,945,4050,961,3922,1005,3793,1017,3664,985,3536,937,3407,929,3279,884xe" filled="true" fillcolor="#a4cdbe" stroked="false">
              <v:path arrowok="t"/>
              <v:fill type="solid"/>
            </v:shape>
            <v:shape style="position:absolute;left:3150;top:956;width:1158;height:975" coordorigin="3150,957" coordsize="1158,975" path="m3279,957l3150,1267,3279,1569,3407,1621,3536,1642,3664,1698,3793,1742,3922,1807,4050,1867,4179,1932,4307,1920,4307,1041,4050,1057,3922,1090,3793,1094,3664,1057,3536,1009,3407,1001,3279,957xe" filled="true" fillcolor="#97c6b4" stroked="false">
              <v:path arrowok="t"/>
              <v:fill type="solid"/>
            </v:shape>
            <v:shape style="position:absolute;left:3150;top:1013;width:1158;height:834" coordorigin="3150,1013" coordsize="1158,834" path="m3279,1013l3150,1267,3279,1513,3407,1565,3536,1581,3664,1638,3793,1682,3922,1738,4050,1791,4179,1847,4307,1839,4307,1122,4179,1134,4050,1134,3922,1158,3793,1154,3664,1118,3536,1070,3407,1061,3279,1013xe" filled="true" fillcolor="#8abfab" stroked="false">
              <v:path arrowok="t"/>
              <v:fill type="solid"/>
            </v:shape>
            <v:shape style="position:absolute;left:3150;top:1061;width:1158;height:714" coordorigin="3150,1061" coordsize="1158,714" path="m3279,1061l3150,1267,3279,1460,3407,1517,3536,1533,3664,1585,3793,1629,3922,1682,4050,1726,4179,1775,4307,1766,4307,1194,4179,1202,4050,1198,3922,1215,3793,1206,3664,1170,3536,1122,3407,1110,3279,1061xe" filled="true" fillcolor="#6fb39a" stroked="false">
              <v:path arrowok="t"/>
              <v:fill type="solid"/>
            </v:shape>
            <v:shape style="position:absolute;left:3150;top:1105;width:1158;height:609" coordorigin="3150,1106" coordsize="1158,609" path="m3279,1106l3150,1267,3279,1416,3407,1468,3536,1484,3664,1541,3793,1581,3922,1629,4050,1670,4179,1714,4307,1702,4307,1259,4179,1267,4050,1259,3922,1267,3793,1255,3664,1219,3536,1166,3407,1154,3279,1106xe" filled="true" fillcolor="#53a78b" stroked="false">
              <v:path arrowok="t"/>
              <v:fill type="solid"/>
            </v:shape>
            <v:shape style="position:absolute;left:3150;top:1150;width:1158;height:504" coordorigin="3150,1150" coordsize="1158,504" path="m3279,1150l3150,1267,3279,1376,3407,1428,3536,1444,3664,1497,3793,1537,3922,1581,4050,1613,4179,1654,4307,1646,4307,1319,4179,1327,4050,1311,3922,1315,3793,1299,3664,1259,3536,1211,3407,1198,3279,1150xe" filled="true" fillcolor="#309d7d" stroked="false">
              <v:path arrowok="t"/>
              <v:fill type="solid"/>
            </v:shape>
            <v:shape style="position:absolute;left:3150;top:1186;width:1158;height:411" coordorigin="3150,1186" coordsize="1158,411" path="m3279,1186l3150,1267,3279,1339,3407,1388,3536,1404,3664,1456,3922,1537,4050,1561,4179,1597,4307,1589,4307,1372,4179,1384,4050,1364,3922,1360,3793,1339,3664,1299,3536,1251,3407,1235,3279,1186xe" filled="true" fillcolor="#119876" stroked="false">
              <v:path arrowok="t"/>
              <v:fill type="solid"/>
            </v:shape>
            <v:shape style="position:absolute;left:3150;top:1226;width:1158;height:319" coordorigin="3150,1227" coordsize="1158,319" path="m3279,1227l3150,1267,3279,1299,3407,1352,3536,1364,3664,1416,3793,1456,3922,1493,4050,1513,4179,1545,4307,1533,4307,1428,4179,1436,4050,1416,3922,1404,3793,1380,3664,1339,3536,1287,3407,1275,3279,1227xe" filled="true" fillcolor="#00926e" stroked="false">
              <v:path arrowok="t"/>
              <v:fill type="solid"/>
            </v:shape>
            <v:shape style="position:absolute;left:793;top:461;width:3514;height:2414" coordorigin="794,461" coordsize="3514,2414" path="m907,2476l794,2476m907,2073l794,2073m907,1670l794,1670m907,1267l794,1267m907,864l794,864m907,461l794,461m4307,2476l964,2476m3923,2875l3923,282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26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26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26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1"/>
        <w:ind w:left="0" w:right="26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26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0"/>
        <w:ind w:left="387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8"/>
        <w:ind w:left="0" w:right="26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6"/>
        <w:ind w:left="389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46"/>
      </w:pPr>
      <w:r>
        <w:rPr>
          <w:color w:val="231F20"/>
          <w:w w:val="90"/>
        </w:rPr>
        <w:t>constant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5.75%.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two-year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three-year projections.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0"/>
        </w:rPr>
        <w:t>The central projection for CPI inflation under constant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The policy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 projection,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followed 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term 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bearing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judged 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CPI</w:t>
      </w:r>
      <w:r>
        <w:rPr>
          <w:color w:val="231F20"/>
          <w:spacing w:val="-24"/>
        </w:rPr>
        <w:t> </w:t>
      </w:r>
      <w:r>
        <w:rPr>
          <w:color w:val="231F20"/>
        </w:rPr>
        <w:t>inflation</w:t>
      </w:r>
      <w:r>
        <w:rPr>
          <w:color w:val="231F20"/>
          <w:spacing w:val="-27"/>
        </w:rPr>
        <w:t>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medium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226" w:space="1103"/>
            <w:col w:w="5291"/>
          </w:cols>
        </w:sectPr>
      </w:pPr>
    </w:p>
    <w:p>
      <w:pPr>
        <w:spacing w:line="119" w:lineRule="exact" w:before="87"/>
        <w:ind w:left="0" w:right="2755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564" w:val="left" w:leader="none"/>
          <w:tab w:pos="1094" w:val="left" w:leader="none"/>
          <w:tab w:pos="1610" w:val="left" w:leader="none"/>
          <w:tab w:pos="2128" w:val="left" w:leader="none"/>
          <w:tab w:pos="2634" w:val="left" w:leader="none"/>
          <w:tab w:pos="3041" w:val="left" w:leader="none"/>
        </w:tabs>
        <w:spacing w:line="119" w:lineRule="exact" w:before="0"/>
        <w:ind w:left="0" w:right="6541" w:firstLine="0"/>
        <w:jc w:val="center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9.685001pt;margin-top:19.603899pt;width:215.45pt;height:.1pt;mso-position-horizontal-relative:page;mso-position-vertical-relative:paragraph;z-index:-15605248;mso-wrap-distance-left:0;mso-wrap-distance-right:0" coordorigin="794,392" coordsize="4309,0" path="m794,392l5102,39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6438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pacing w:val="-6"/>
          <w:sz w:val="18"/>
        </w:rPr>
        <w:t>5.10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5.75%</w:t>
      </w:r>
    </w:p>
    <w:p>
      <w:pPr>
        <w:spacing w:line="113" w:lineRule="exact" w:before="115"/>
        <w:ind w:left="168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before="2"/>
        <w:ind w:left="0" w:right="2770" w:firstLine="0"/>
        <w:jc w:val="center"/>
        <w:rPr>
          <w:sz w:val="12"/>
        </w:rPr>
      </w:pPr>
      <w:r>
        <w:rPr/>
        <w:pict>
          <v:group style="position:absolute;margin-left:39.685001pt;margin-top:3.119583pt;width:184.3pt;height:141.75pt;mso-position-horizontal-relative:page;mso-position-vertical-relative:paragraph;z-index:15853568" coordorigin="794,62" coordsize="3686,2835">
            <v:shape style="position:absolute;left:798;top:67;width:3676;height:2825" coordorigin="799,67" coordsize="3676,2825" path="m4474,2892l799,2892,799,67,4474,67,4474,2892xm965,2885l965,2772m1093,2885l1093,2835m1222,2885l1222,2835m1350,2885l1350,2835m1479,2885l1479,2785m1607,2885l1607,2838m1736,2885l1736,2838m1865,2885l1865,2838m1993,2885l1993,2782m2122,2885l2122,2835m2250,2885l2250,2835m2379,2885l2379,2835m2507,2885l2507,2782m2636,2885l2636,2838m2765,2885l2765,2838m2893,2885l2893,2838m3022,2885l3022,2782m3150,2885l3150,2832m3279,2885l3279,2832m3408,2885l3408,2832m3536,2885l3536,2785m3665,2885l3665,2835m3793,2885l3793,2835m3922,2885l3922,2835m4050,2885l4050,2782m4179,2885l4179,2838m4308,2885l4308,2838m4472,2182l4372,2182m4472,1478l4362,1478m4472,774l4367,774e" filled="false" stroked="true" strokeweight=".5pt" strokecolor="#231f20">
              <v:path arrowok="t"/>
              <v:stroke dashstyle="solid"/>
            </v:shape>
            <v:shape style="position:absolute;left:964;top:872;width:2186;height:1126" coordorigin="965,873" coordsize="2186,1126" path="m1093,1991l965,1844m1222,1914l1093,1991m1350,1956l1222,1914m1479,1991l1350,1956m1607,1900l1479,1991m1736,1999l1607,1900m1865,1872l1736,1999m1993,1668l1865,1872m2122,1506l1993,1668m2250,1196l2122,1506m2379,1379l2250,1196m2507,1527l2379,1379m2636,1302l2507,1527m2765,1182l2636,1302m2893,985l2765,1182m3022,873l2893,985m3150,1084l3022,873e" filled="false" stroked="true" strokeweight="1pt" strokecolor="#ed1b2d">
              <v:path arrowok="t"/>
              <v:stroke dashstyle="solid"/>
            </v:shape>
            <v:shape style="position:absolute;left:793;top:769;width:109;height:1408" coordorigin="794,769" coordsize="109,1408" path="m902,2177l804,2177m902,1473l794,1473m902,769l799,769e" filled="false" stroked="true" strokeweight=".5pt" strokecolor="#231f20">
              <v:path arrowok="t"/>
              <v:stroke dashstyle="solid"/>
            </v:shape>
            <v:shape style="position:absolute;left:3152;top:459;width:1158;height:1760" coordorigin="3152,459" coordsize="1158,1760" path="m4309,459l4181,502,4052,558,3924,600,3795,670,3666,713,3538,762,3409,896,3281,1065,3152,1079,3281,1789,3538,2029,3666,2127,3795,2162,3924,2155,4052,2198,4181,2212,4309,2219,4309,459xe" filled="true" fillcolor="#fcd3c4" stroked="false">
              <v:path arrowok="t"/>
              <v:fill type="solid"/>
            </v:shape>
            <v:shape style="position:absolute;left:3152;top:670;width:1158;height:1373" coordorigin="3152,670" coordsize="1158,1373" path="m4309,670l4181,706,4052,748,3924,776,3795,839,3666,868,3538,903,3409,1008,3281,1149,3152,1079,3281,1705,3538,1888,3666,1972,3795,2001,3924,1987,4052,2029,4309,2043,4309,670xe" filled="true" fillcolor="#fabeab" stroked="false">
              <v:path arrowok="t"/>
              <v:fill type="solid"/>
            </v:shape>
            <v:shape style="position:absolute;left:3152;top:811;width:1158;height:1112" coordorigin="3152,811" coordsize="1158,1112" path="m4309,811l4181,839,4052,875,3924,896,3795,945,3666,973,3538,994,3409,1086,3281,1198,3152,1079,3281,1656,3409,1719,3538,1796,3666,1867,3795,1888,3924,1874,4052,1909,4309,1923,4309,811xe" filled="true" fillcolor="#f9b4a0" stroked="false">
              <v:path arrowok="t"/>
              <v:fill type="solid"/>
            </v:shape>
            <v:shape style="position:absolute;left:3152;top:923;width:1158;height:901" coordorigin="3152,924" coordsize="1158,901" path="m4309,924l4052,980,3924,987,3795,1036,3666,1058,3538,1072,3409,1142,3281,1241,3152,1079,3281,1613,3409,1663,3538,1719,3666,1782,3795,1796,3924,1782,4052,1818,4181,1825,4309,1825,4309,924xe" filled="true" fillcolor="#f8aa95" stroked="false">
              <v:path arrowok="t"/>
              <v:fill type="solid"/>
            </v:shape>
            <v:shape style="position:absolute;left:3152;top:1022;width:1158;height:725" coordorigin="3152,1022" coordsize="1158,725" path="m4309,1022l4052,1065,3924,1072,3795,1114,3666,1128,3538,1135,3409,1198,3281,1276,3152,1079,3281,1571,3409,1606,3538,1656,3666,1712,3795,1726,3924,1705,4052,1740,4181,1740,4309,1747,4309,1022xe" filled="true" fillcolor="#f69680" stroked="false">
              <v:path arrowok="t"/>
              <v:fill type="solid"/>
            </v:shape>
            <v:shape style="position:absolute;left:3152;top:1078;width:1158;height:592" coordorigin="3152,1079" coordsize="1158,592" path="m3152,1079l3281,1543,3409,1564,3538,1599,3666,1642,3795,1656,3924,1642,4052,1670,4309,1670,4309,1114,4052,1142,3924,1142,3795,1177,3666,1191,3538,1191,3409,1241,3281,1311,3152,1079xe" filled="true" fillcolor="#f5846d" stroked="false">
              <v:path arrowok="t"/>
              <v:fill type="solid"/>
            </v:shape>
            <v:shape style="position:absolute;left:3152;top:1078;width:1158;height:528" coordorigin="3152,1079" coordsize="1158,528" path="m3152,1079l3281,1508,3409,1522,3538,1543,3666,1585,3795,1592,3924,1571,4052,1599,4181,1606,4309,1599,4309,1191,4052,1219,3924,1212,3795,1241,3666,1255,3538,1248,3409,1283,3281,1339,3152,1079xe" filled="true" fillcolor="#f3705c" stroked="false">
              <v:path arrowok="t"/>
              <v:fill type="solid"/>
            </v:shape>
            <v:shape style="position:absolute;left:3152;top:1078;width:1158;height:465" coordorigin="3152,1079" coordsize="1158,465" path="m3152,1079l3281,1480,3409,1480,3538,1494,3666,1529,3795,1529,3924,1515,4052,1536,4181,1543,4309,1536,4309,1269,4181,1276,4052,1290,3924,1276,3795,1304,3666,1311,3538,1297,3409,1325,3281,1374,3152,1079xe" filled="true" fillcolor="#f26653" stroked="false">
              <v:path arrowok="t"/>
              <v:fill type="solid"/>
            </v:shape>
            <v:shape style="position:absolute;left:3152;top:1078;width:1158;height:402" coordorigin="3152,1079" coordsize="1158,402" path="m3152,1079l3281,1452,3409,1438,3538,1445,3666,1473,3795,1473,3924,1452,4052,1480,4181,1480,4309,1473,4309,1339,4052,1353,3924,1339,3795,1360,3666,1367,3538,1346,3409,1360,3281,1402,3152,1079xe" filled="true" fillcolor="#f15849" stroked="false">
              <v:path arrowok="t"/>
              <v:fill type="solid"/>
            </v:shape>
            <v:line style="position:absolute" from="4307,1473" to="969,1473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102"/>
        <w:ind w:left="0" w:right="2768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102"/>
        <w:ind w:left="0" w:right="2765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102"/>
        <w:ind w:left="0" w:right="2754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line="122" w:lineRule="exact" w:before="101"/>
        <w:ind w:left="0" w:right="277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564" w:val="left" w:leader="none"/>
          <w:tab w:pos="1094" w:val="left" w:leader="none"/>
          <w:tab w:pos="1610" w:val="left" w:leader="none"/>
          <w:tab w:pos="2128" w:val="left" w:leader="none"/>
          <w:tab w:pos="2634" w:val="left" w:leader="none"/>
          <w:tab w:pos="3021" w:val="left" w:leader="none"/>
        </w:tabs>
        <w:spacing w:line="122" w:lineRule="exact" w:before="0"/>
        <w:ind w:left="0" w:right="6541" w:firstLine="0"/>
        <w:jc w:val="center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Charts 5.3 and 5.4.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306.141998pt;margin-top:15.175818pt;width:249.45pt;height:.1pt;mso-position-horizontal-relative:page;mso-position-vertical-relative:paragraph;z-index:-15604736;mso-wrap-distance-left:0;mso-wrap-distance-right:0" coordorigin="6123,304" coordsize="4989,0" path="m6123,304l11112,304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235" w:lineRule="auto" w:before="36"/>
        <w:ind w:left="5695" w:right="146" w:hanging="213"/>
        <w:jc w:val="left"/>
        <w:rPr>
          <w:sz w:val="14"/>
        </w:rPr>
      </w:pPr>
      <w:r>
        <w:rPr>
          <w:color w:val="231F20"/>
          <w:w w:val="90"/>
          <w:sz w:val="14"/>
        </w:rPr>
        <w:t>(1)</w:t>
      </w:r>
      <w:r>
        <w:rPr>
          <w:color w:val="231F20"/>
          <w:spacing w:val="14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explanation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why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these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projections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shown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two-year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period,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see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42–43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bookmarkStart w:name="_TOC_250001" w:id="90"/>
      <w:bookmarkStart w:name="Other forecasters’ expectations" w:id="91"/>
      <w:r>
        <w:rPr/>
      </w:r>
      <w:bookmarkStart w:name="_bookmark23" w:id="92"/>
      <w:bookmarkEnd w:id="92"/>
      <w:r>
        <w:rPr/>
      </w:r>
      <w:bookmarkEnd w:id="90"/>
      <w:r>
        <w:rPr>
          <w:color w:val="A70740"/>
        </w:rPr>
        <w:t>Other forecasters’ expectations</w:t>
      </w:r>
    </w:p>
    <w:p>
      <w:pPr>
        <w:pStyle w:val="BodyText"/>
        <w:spacing w:line="268" w:lineRule="auto" w:before="234"/>
        <w:ind w:left="153" w:right="65"/>
      </w:pPr>
      <w:r>
        <w:rPr>
          <w:color w:val="231F20"/>
        </w:rPr>
        <w:t>Every</w:t>
      </w:r>
      <w:r>
        <w:rPr>
          <w:color w:val="231F20"/>
          <w:spacing w:val="-44"/>
        </w:rPr>
        <w:t> </w:t>
      </w:r>
      <w:r>
        <w:rPr>
          <w:color w:val="231F20"/>
        </w:rPr>
        <w:t>three</w:t>
      </w:r>
      <w:r>
        <w:rPr>
          <w:color w:val="231F20"/>
          <w:spacing w:val="-42"/>
        </w:rPr>
        <w:t> </w:t>
      </w:r>
      <w:r>
        <w:rPr>
          <w:color w:val="231F20"/>
        </w:rPr>
        <w:t>months,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asks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sample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external </w:t>
      </w:r>
      <w:r>
        <w:rPr>
          <w:color w:val="231F20"/>
          <w:w w:val="90"/>
        </w:rPr>
        <w:t>forecasters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mid-July,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 expectation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target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 similar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previous</w:t>
      </w:r>
      <w:r>
        <w:rPr>
          <w:color w:val="231F20"/>
          <w:spacing w:val="-19"/>
        </w:rPr>
        <w:t> </w:t>
      </w:r>
      <w:r>
        <w:rPr>
          <w:color w:val="231F20"/>
        </w:rPr>
        <w:t>survey.</w:t>
      </w:r>
    </w:p>
    <w:p>
      <w:pPr>
        <w:tabs>
          <w:tab w:pos="5142" w:val="left" w:leader="none"/>
        </w:tabs>
        <w:spacing w:before="91"/>
        <w:ind w:left="153" w:right="0" w:firstLine="0"/>
        <w:jc w:val="left"/>
        <w:rPr>
          <w:sz w:val="14"/>
        </w:rPr>
      </w:pPr>
      <w:r>
        <w:rPr>
          <w:color w:val="231F20"/>
          <w:w w:val="75"/>
          <w:sz w:val="14"/>
          <w:u w:val="single" w:color="A70740"/>
        </w:rPr>
        <w:t> </w:t>
      </w:r>
      <w:r>
        <w:rPr>
          <w:color w:val="231F20"/>
          <w:sz w:val="14"/>
          <w:u w:val="single" w:color="A70740"/>
        </w:rPr>
        <w:tab/>
      </w:r>
    </w:p>
    <w:p>
      <w:pPr>
        <w:spacing w:before="108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Averages of other forecasters’ central projections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8"/>
        <w:gridCol w:w="1093"/>
        <w:gridCol w:w="1839"/>
      </w:tblGrid>
      <w:tr>
        <w:trPr>
          <w:trHeight w:val="227" w:hRule="atLeast"/>
        </w:trPr>
        <w:tc>
          <w:tcPr>
            <w:tcW w:w="2058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left="127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Q3</w:t>
            </w:r>
          </w:p>
        </w:tc>
        <w:tc>
          <w:tcPr>
            <w:tcW w:w="1839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left="459"/>
              <w:rPr>
                <w:sz w:val="14"/>
              </w:rPr>
            </w:pPr>
            <w:r>
              <w:rPr>
                <w:color w:val="231F20"/>
                <w:sz w:val="14"/>
              </w:rPr>
              <w:t>2010 Q3</w:t>
            </w:r>
          </w:p>
        </w:tc>
      </w:tr>
      <w:tr>
        <w:trPr>
          <w:trHeight w:val="256" w:hRule="atLeast"/>
        </w:trPr>
        <w:tc>
          <w:tcPr>
            <w:tcW w:w="205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52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CPI inflation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09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315"/>
              <w:rPr>
                <w:sz w:val="14"/>
              </w:rPr>
            </w:pPr>
            <w:r>
              <w:rPr>
                <w:color w:val="231F20"/>
                <w:sz w:val="14"/>
              </w:rPr>
              <w:t>2.0</w:t>
            </w:r>
          </w:p>
        </w:tc>
        <w:tc>
          <w:tcPr>
            <w:tcW w:w="1839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609" w:right="98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2.0</w:t>
            </w:r>
          </w:p>
        </w:tc>
      </w:tr>
      <w:tr>
        <w:trPr>
          <w:trHeight w:val="241" w:hRule="atLeast"/>
        </w:trPr>
        <w:tc>
          <w:tcPr>
            <w:tcW w:w="2058" w:type="dxa"/>
            <w:shd w:val="clear" w:color="auto" w:fill="F1DEDD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GDP growth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1093" w:type="dxa"/>
            <w:shd w:val="clear" w:color="auto" w:fill="F1DEDD"/>
          </w:tcPr>
          <w:p>
            <w:pPr>
              <w:pStyle w:val="TableParagraph"/>
              <w:spacing w:before="42"/>
              <w:ind w:left="32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1839" w:type="dxa"/>
            <w:shd w:val="clear" w:color="auto" w:fill="F1DEDD"/>
          </w:tcPr>
          <w:p>
            <w:pPr>
              <w:pStyle w:val="TableParagraph"/>
              <w:spacing w:before="42"/>
              <w:ind w:left="610" w:right="9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2.6</w:t>
            </w:r>
          </w:p>
        </w:tc>
      </w:tr>
      <w:tr>
        <w:trPr>
          <w:trHeight w:val="228" w:hRule="atLeast"/>
        </w:trPr>
        <w:tc>
          <w:tcPr>
            <w:tcW w:w="2058" w:type="dxa"/>
            <w:shd w:val="clear" w:color="auto" w:fill="F1DEDD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Bank Rate (per cent)</w:t>
            </w:r>
          </w:p>
        </w:tc>
        <w:tc>
          <w:tcPr>
            <w:tcW w:w="1093" w:type="dxa"/>
            <w:shd w:val="clear" w:color="auto" w:fill="F1DEDD"/>
          </w:tcPr>
          <w:p>
            <w:pPr>
              <w:pStyle w:val="TableParagraph"/>
              <w:spacing w:before="36"/>
              <w:ind w:left="318"/>
              <w:rPr>
                <w:sz w:val="14"/>
              </w:rPr>
            </w:pPr>
            <w:r>
              <w:rPr>
                <w:color w:val="231F20"/>
                <w:sz w:val="14"/>
              </w:rPr>
              <w:t>5.3</w:t>
            </w:r>
          </w:p>
        </w:tc>
        <w:tc>
          <w:tcPr>
            <w:tcW w:w="1839" w:type="dxa"/>
            <w:shd w:val="clear" w:color="auto" w:fill="F1DEDD"/>
          </w:tcPr>
          <w:p>
            <w:pPr>
              <w:pStyle w:val="TableParagraph"/>
              <w:spacing w:before="36"/>
              <w:ind w:left="610" w:right="983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5.2</w:t>
            </w:r>
          </w:p>
        </w:tc>
      </w:tr>
      <w:tr>
        <w:trPr>
          <w:trHeight w:val="241" w:hRule="atLeast"/>
        </w:trPr>
        <w:tc>
          <w:tcPr>
            <w:tcW w:w="2058" w:type="dxa"/>
            <w:shd w:val="clear" w:color="auto" w:fill="F1DEDD"/>
          </w:tcPr>
          <w:p>
            <w:pPr>
              <w:pStyle w:val="TableParagraph"/>
              <w:spacing w:before="30"/>
              <w:rPr>
                <w:sz w:val="11"/>
              </w:rPr>
            </w:pPr>
            <w:r>
              <w:rPr>
                <w:color w:val="231F20"/>
                <w:sz w:val="14"/>
              </w:rPr>
              <w:t>Sterling ERI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093" w:type="dxa"/>
            <w:shd w:val="clear" w:color="auto" w:fill="F1DEDD"/>
          </w:tcPr>
          <w:p>
            <w:pPr>
              <w:pStyle w:val="TableParagraph"/>
              <w:spacing w:before="42"/>
              <w:ind w:left="20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100.1</w:t>
            </w:r>
          </w:p>
        </w:tc>
        <w:tc>
          <w:tcPr>
            <w:tcW w:w="1839" w:type="dxa"/>
            <w:shd w:val="clear" w:color="auto" w:fill="F1DEDD"/>
          </w:tcPr>
          <w:p>
            <w:pPr>
              <w:pStyle w:val="TableParagraph"/>
              <w:spacing w:before="42"/>
              <w:ind w:left="565"/>
              <w:rPr>
                <w:sz w:val="14"/>
              </w:rPr>
            </w:pPr>
            <w:r>
              <w:rPr>
                <w:color w:val="231F20"/>
                <w:sz w:val="14"/>
              </w:rPr>
              <w:t>99.3</w:t>
            </w:r>
          </w:p>
        </w:tc>
      </w:tr>
      <w:tr>
        <w:trPr>
          <w:trHeight w:val="201" w:hRule="atLeast"/>
        </w:trPr>
        <w:tc>
          <w:tcPr>
            <w:tcW w:w="205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(New</w:t>
            </w:r>
            <w:r>
              <w:rPr>
                <w:color w:val="231F20"/>
                <w:spacing w:val="-27"/>
                <w:sz w:val="14"/>
              </w:rPr>
              <w:t> </w:t>
            </w:r>
            <w:r>
              <w:rPr>
                <w:color w:val="231F20"/>
                <w:sz w:val="14"/>
              </w:rPr>
              <w:t>index:</w:t>
            </w:r>
            <w:r>
              <w:rPr>
                <w:color w:val="231F20"/>
                <w:spacing w:val="-14"/>
                <w:sz w:val="14"/>
              </w:rPr>
              <w:t> </w:t>
            </w:r>
            <w:r>
              <w:rPr>
                <w:color w:val="231F20"/>
                <w:sz w:val="14"/>
              </w:rPr>
              <w:t>January</w:t>
            </w:r>
            <w:r>
              <w:rPr>
                <w:color w:val="231F20"/>
                <w:spacing w:val="-27"/>
                <w:sz w:val="14"/>
              </w:rPr>
              <w:t> </w:t>
            </w:r>
            <w:r>
              <w:rPr>
                <w:color w:val="231F20"/>
                <w:sz w:val="14"/>
              </w:rPr>
              <w:t>2005</w:t>
            </w:r>
            <w:r>
              <w:rPr>
                <w:color w:val="231F20"/>
                <w:spacing w:val="-27"/>
                <w:sz w:val="14"/>
              </w:rPr>
              <w:t> </w:t>
            </w:r>
            <w:r>
              <w:rPr>
                <w:color w:val="231F20"/>
                <w:sz w:val="14"/>
              </w:rPr>
              <w:t>=</w:t>
            </w:r>
            <w:r>
              <w:rPr>
                <w:color w:val="231F20"/>
                <w:spacing w:val="-27"/>
                <w:sz w:val="14"/>
              </w:rPr>
              <w:t> </w:t>
            </w:r>
            <w:r>
              <w:rPr>
                <w:color w:val="231F20"/>
                <w:sz w:val="14"/>
              </w:rPr>
              <w:t>100)</w:t>
            </w:r>
          </w:p>
        </w:tc>
        <w:tc>
          <w:tcPr>
            <w:tcW w:w="1093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9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16 July 2007.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4" w:lineRule="auto" w:before="0" w:after="0"/>
        <w:ind w:left="323" w:right="169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15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15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pacing w:val="-1"/>
          <w:w w:val="90"/>
          <w:sz w:val="11"/>
        </w:rPr>
        <w:t>Twelve-month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rate.</w:t>
      </w: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4" w:lineRule="auto" w:before="2" w:after="0"/>
        <w:ind w:left="323" w:right="195" w:hanging="171"/>
        <w:jc w:val="left"/>
        <w:rPr>
          <w:sz w:val="11"/>
        </w:rPr>
      </w:pPr>
      <w:r>
        <w:rPr>
          <w:color w:val="231F20"/>
          <w:w w:val="95"/>
          <w:sz w:val="11"/>
        </w:rPr>
        <w:t>Where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necessary,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take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ERI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259" w:lineRule="auto" w:before="0"/>
        <w:ind w:left="153" w:right="773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A </w:t>
      </w:r>
      <w:r>
        <w:rPr>
          <w:color w:val="231F20"/>
          <w:w w:val="95"/>
          <w:sz w:val="18"/>
        </w:rPr>
        <w:t>Distribution of CPI inflation central projections </w:t>
      </w:r>
      <w:r>
        <w:rPr>
          <w:color w:val="231F20"/>
          <w:sz w:val="18"/>
        </w:rPr>
        <w:t>for 2009 Q3</w:t>
      </w:r>
    </w:p>
    <w:p>
      <w:pPr>
        <w:spacing w:line="95" w:lineRule="exact" w:before="116"/>
        <w:ind w:left="2862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53" w:right="646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2 </w:t>
      </w:r>
      <w:r>
        <w:rPr>
          <w:color w:val="231F20"/>
          <w:w w:val="95"/>
          <w:sz w:val="18"/>
        </w:rPr>
        <w:t>Other forecasters’ probability distributions for CPI </w:t>
      </w:r>
      <w:r>
        <w:rPr>
          <w:color w:val="231F20"/>
          <w:sz w:val="18"/>
        </w:rPr>
        <w:t>inflation and GDP 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485"/>
        <w:gridCol w:w="562"/>
        <w:gridCol w:w="653"/>
        <w:gridCol w:w="684"/>
        <w:gridCol w:w="663"/>
        <w:gridCol w:w="586"/>
      </w:tblGrid>
      <w:tr>
        <w:trPr>
          <w:trHeight w:val="440" w:hRule="atLeast"/>
        </w:trPr>
        <w:tc>
          <w:tcPr>
            <w:tcW w:w="1361" w:type="dxa"/>
            <w:shd w:val="clear" w:color="auto" w:fill="F1DEDD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CPI inflation</w:t>
            </w:r>
          </w:p>
          <w:p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Probability, per cent</w:t>
            </w:r>
          </w:p>
        </w:tc>
        <w:tc>
          <w:tcPr>
            <w:tcW w:w="48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Range:</w:t>
            </w:r>
          </w:p>
        </w:tc>
        <w:tc>
          <w:tcPr>
            <w:tcW w:w="3148" w:type="dxa"/>
            <w:gridSpan w:val="5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136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4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&lt;1%</w:t>
            </w:r>
          </w:p>
        </w:tc>
        <w:tc>
          <w:tcPr>
            <w:tcW w:w="5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right="11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1–1.5%</w:t>
            </w:r>
          </w:p>
        </w:tc>
        <w:tc>
          <w:tcPr>
            <w:tcW w:w="65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right="13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1.5–2%</w:t>
            </w:r>
          </w:p>
        </w:tc>
        <w:tc>
          <w:tcPr>
            <w:tcW w:w="68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108" w:right="10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2–2.5%</w:t>
            </w:r>
          </w:p>
        </w:tc>
        <w:tc>
          <w:tcPr>
            <w:tcW w:w="6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102" w:right="92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2.5–3%</w:t>
            </w:r>
          </w:p>
        </w:tc>
        <w:tc>
          <w:tcPr>
            <w:tcW w:w="58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83" w:right="185"/>
              <w:jc w:val="center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3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Q3</w:t>
            </w:r>
          </w:p>
        </w:tc>
        <w:tc>
          <w:tcPr>
            <w:tcW w:w="48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51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47"/>
              <w:rPr>
                <w:sz w:val="14"/>
              </w:rPr>
            </w:pPr>
            <w:r>
              <w:rPr>
                <w:color w:val="231F20"/>
                <w:sz w:val="14"/>
              </w:rPr>
              <w:t>16</w:t>
            </w:r>
          </w:p>
        </w:tc>
        <w:tc>
          <w:tcPr>
            <w:tcW w:w="65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94" w:right="25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</w:t>
            </w:r>
          </w:p>
        </w:tc>
        <w:tc>
          <w:tcPr>
            <w:tcW w:w="68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74" w:right="10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66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28" w:right="9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</w:t>
            </w:r>
          </w:p>
        </w:tc>
        <w:tc>
          <w:tcPr>
            <w:tcW w:w="58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63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</w:tr>
      <w:tr>
        <w:trPr>
          <w:trHeight w:val="352" w:hRule="atLeast"/>
        </w:trPr>
        <w:tc>
          <w:tcPr>
            <w:tcW w:w="1361" w:type="dxa"/>
            <w:shd w:val="clear" w:color="auto" w:fill="F1DEDD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2010 Q3</w:t>
            </w:r>
          </w:p>
        </w:tc>
        <w:tc>
          <w:tcPr>
            <w:tcW w:w="485" w:type="dxa"/>
            <w:shd w:val="clear" w:color="auto" w:fill="F1DEDD"/>
          </w:tcPr>
          <w:p>
            <w:pPr>
              <w:pStyle w:val="TableParagraph"/>
              <w:spacing w:before="36"/>
              <w:ind w:left="149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before="36"/>
              <w:ind w:left="15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15</w:t>
            </w:r>
          </w:p>
        </w:tc>
        <w:tc>
          <w:tcPr>
            <w:tcW w:w="653" w:type="dxa"/>
            <w:shd w:val="clear" w:color="auto" w:fill="F1DEDD"/>
          </w:tcPr>
          <w:p>
            <w:pPr>
              <w:pStyle w:val="TableParagraph"/>
              <w:spacing w:before="36"/>
              <w:ind w:left="198" w:right="24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684" w:type="dxa"/>
            <w:shd w:val="clear" w:color="auto" w:fill="F1DEDD"/>
          </w:tcPr>
          <w:p>
            <w:pPr>
              <w:pStyle w:val="TableParagraph"/>
              <w:spacing w:before="36"/>
              <w:ind w:left="85" w:right="10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663" w:type="dxa"/>
            <w:shd w:val="clear" w:color="auto" w:fill="F1DEDD"/>
          </w:tcPr>
          <w:p>
            <w:pPr>
              <w:pStyle w:val="TableParagraph"/>
              <w:spacing w:before="36"/>
              <w:ind w:left="34" w:right="9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15</w:t>
            </w:r>
          </w:p>
        </w:tc>
        <w:tc>
          <w:tcPr>
            <w:tcW w:w="586" w:type="dxa"/>
            <w:shd w:val="clear" w:color="auto" w:fill="F1DEDD"/>
          </w:tcPr>
          <w:p>
            <w:pPr>
              <w:pStyle w:val="TableParagraph"/>
              <w:spacing w:before="36"/>
              <w:ind w:right="54"/>
              <w:jc w:val="center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</w:tr>
      <w:tr>
        <w:trPr>
          <w:trHeight w:val="318" w:hRule="atLeast"/>
        </w:trPr>
        <w:tc>
          <w:tcPr>
            <w:tcW w:w="1361" w:type="dxa"/>
            <w:shd w:val="clear" w:color="auto" w:fill="F1DEDD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line="14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GDP growth</w:t>
            </w:r>
          </w:p>
        </w:tc>
        <w:tc>
          <w:tcPr>
            <w:tcW w:w="485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994" w:type="dxa"/>
            <w:gridSpan w:val="7"/>
            <w:shd w:val="clear" w:color="auto" w:fill="F1DEDD"/>
          </w:tcPr>
          <w:p>
            <w:pPr>
              <w:pStyle w:val="TableParagraph"/>
              <w:tabs>
                <w:tab w:pos="1360" w:val="left" w:leader="none"/>
                <w:tab w:pos="4988" w:val="left" w:leader="none"/>
              </w:tabs>
              <w:spacing w:line="145" w:lineRule="exact" w:before="70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Probability,</w:t>
            </w:r>
            <w:r>
              <w:rPr>
                <w:color w:val="231F20"/>
                <w:spacing w:val="-21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per</w:t>
            </w:r>
            <w:r>
              <w:rPr>
                <w:color w:val="231F20"/>
                <w:spacing w:val="-21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cent</w:t>
              <w:tab/>
            </w:r>
            <w:r>
              <w:rPr>
                <w:color w:val="231F20"/>
                <w:w w:val="90"/>
                <w:sz w:val="14"/>
                <w:u w:val="single" w:color="231F20"/>
              </w:rPr>
              <w:t> </w:t>
            </w:r>
            <w:r>
              <w:rPr>
                <w:color w:val="231F20"/>
                <w:w w:val="95"/>
                <w:sz w:val="14"/>
                <w:u w:val="single" w:color="231F20"/>
              </w:rPr>
              <w:t>Range:</w:t>
            </w:r>
            <w:r>
              <w:rPr>
                <w:color w:val="231F20"/>
                <w:sz w:val="14"/>
                <w:u w:val="single" w:color="231F20"/>
              </w:rPr>
              <w:tab/>
            </w:r>
          </w:p>
        </w:tc>
      </w:tr>
      <w:tr>
        <w:trPr>
          <w:trHeight w:val="295" w:hRule="atLeast"/>
        </w:trPr>
        <w:tc>
          <w:tcPr>
            <w:tcW w:w="136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4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&lt;1%</w:t>
            </w:r>
          </w:p>
        </w:tc>
        <w:tc>
          <w:tcPr>
            <w:tcW w:w="5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right="155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1–2%</w:t>
            </w:r>
          </w:p>
        </w:tc>
        <w:tc>
          <w:tcPr>
            <w:tcW w:w="653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right="176"/>
              <w:jc w:val="right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2–3%</w:t>
            </w:r>
          </w:p>
        </w:tc>
        <w:tc>
          <w:tcPr>
            <w:tcW w:w="1933" w:type="dxa"/>
            <w:gridSpan w:val="3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204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3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Q3</w:t>
            </w:r>
          </w:p>
        </w:tc>
        <w:tc>
          <w:tcPr>
            <w:tcW w:w="48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49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5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43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65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95" w:right="25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43</w:t>
            </w:r>
          </w:p>
        </w:tc>
        <w:tc>
          <w:tcPr>
            <w:tcW w:w="1933" w:type="dxa"/>
            <w:gridSpan w:val="3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256"/>
              <w:rPr>
                <w:sz w:val="14"/>
              </w:rPr>
            </w:pPr>
            <w:r>
              <w:rPr>
                <w:color w:val="231F20"/>
                <w:sz w:val="14"/>
              </w:rPr>
              <w:t>22</w:t>
            </w:r>
          </w:p>
        </w:tc>
      </w:tr>
      <w:tr>
        <w:trPr>
          <w:trHeight w:val="201" w:hRule="atLeast"/>
        </w:trPr>
        <w:tc>
          <w:tcPr>
            <w:tcW w:w="1361" w:type="dxa"/>
            <w:shd w:val="clear" w:color="auto" w:fill="F1DEDD"/>
          </w:tcPr>
          <w:p>
            <w:pPr>
              <w:pStyle w:val="TableParagraph"/>
              <w:spacing w:line="145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2010 Q3</w:t>
            </w:r>
          </w:p>
        </w:tc>
        <w:tc>
          <w:tcPr>
            <w:tcW w:w="485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52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43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653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98" w:right="25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39</w:t>
            </w:r>
          </w:p>
        </w:tc>
        <w:tc>
          <w:tcPr>
            <w:tcW w:w="1933" w:type="dxa"/>
            <w:gridSpan w:val="3"/>
            <w:shd w:val="clear" w:color="auto" w:fill="F1DEDD"/>
          </w:tcPr>
          <w:p>
            <w:pPr>
              <w:pStyle w:val="TableParagraph"/>
              <w:spacing w:line="145" w:lineRule="exact" w:before="36"/>
              <w:ind w:left="255"/>
              <w:rPr>
                <w:sz w:val="14"/>
              </w:rPr>
            </w:pPr>
            <w:r>
              <w:rPr>
                <w:color w:val="231F20"/>
                <w:sz w:val="14"/>
              </w:rPr>
              <w:t>25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16 July 2007.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146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twelve-month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 </w:t>
      </w:r>
      <w:r>
        <w:rPr>
          <w:color w:val="231F20"/>
          <w:sz w:val="11"/>
        </w:rPr>
        <w:t>inflation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ranges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above;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Q3,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forecasters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assessments.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Rows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100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</w:rPr>
        <w:t>External forecasters are also asked about their central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ERI.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Rate,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5.3%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ahead </w:t>
      </w:r>
      <w:r>
        <w:rPr>
          <w:color w:val="231F20"/>
        </w:rPr>
        <w:t>(2009</w:t>
      </w:r>
      <w:r>
        <w:rPr>
          <w:color w:val="231F20"/>
          <w:spacing w:val="-47"/>
        </w:rPr>
        <w:t> </w:t>
      </w:r>
      <w:r>
        <w:rPr>
          <w:color w:val="231F20"/>
        </w:rPr>
        <w:t>Q3)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5.2%</w:t>
      </w:r>
      <w:r>
        <w:rPr>
          <w:color w:val="231F20"/>
          <w:spacing w:val="-46"/>
        </w:rPr>
        <w:t> </w:t>
      </w:r>
      <w:r>
        <w:rPr>
          <w:color w:val="231F20"/>
        </w:rPr>
        <w:t>three</w:t>
      </w:r>
      <w:r>
        <w:rPr>
          <w:color w:val="231F20"/>
          <w:spacing w:val="-46"/>
        </w:rPr>
        <w:t> </w:t>
      </w:r>
      <w:r>
        <w:rPr>
          <w:color w:val="231F20"/>
        </w:rPr>
        <w:t>years</w:t>
      </w:r>
      <w:r>
        <w:rPr>
          <w:color w:val="231F20"/>
          <w:spacing w:val="-44"/>
        </w:rPr>
        <w:t> </w:t>
      </w:r>
      <w:r>
        <w:rPr>
          <w:color w:val="231F20"/>
        </w:rPr>
        <w:t>ahead</w:t>
      </w:r>
      <w:r>
        <w:rPr>
          <w:color w:val="231F20"/>
          <w:spacing w:val="-45"/>
        </w:rPr>
        <w:t> </w:t>
      </w:r>
      <w:r>
        <w:rPr>
          <w:color w:val="231F20"/>
        </w:rPr>
        <w:t>(2010</w:t>
      </w:r>
      <w:r>
        <w:rPr>
          <w:color w:val="231F20"/>
          <w:spacing w:val="-46"/>
        </w:rPr>
        <w:t> </w:t>
      </w:r>
      <w:r>
        <w:rPr>
          <w:color w:val="231F20"/>
        </w:rPr>
        <w:t>Q3).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little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earlier,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</w:rPr>
        <w:t>rates</w:t>
      </w:r>
      <w:r>
        <w:rPr>
          <w:color w:val="231F20"/>
          <w:spacing w:val="-39"/>
        </w:rPr>
        <w:t> </w:t>
      </w:r>
      <w:r>
        <w:rPr>
          <w:color w:val="231F20"/>
        </w:rPr>
        <w:t>implied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market</w:t>
      </w:r>
      <w:r>
        <w:rPr>
          <w:color w:val="231F20"/>
          <w:spacing w:val="-41"/>
        </w:rPr>
        <w:t> </w:t>
      </w:r>
      <w:r>
        <w:rPr>
          <w:color w:val="231F20"/>
        </w:rPr>
        <w:t>yields</w:t>
      </w:r>
      <w:r>
        <w:rPr>
          <w:color w:val="231F20"/>
          <w:spacing w:val="-39"/>
        </w:rPr>
        <w:t> </w:t>
      </w:r>
      <w:r>
        <w:rPr>
          <w:color w:val="231F20"/>
        </w:rPr>
        <w:t>(see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box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page</w:t>
      </w:r>
      <w:r>
        <w:rPr>
          <w:color w:val="231F20"/>
          <w:spacing w:val="-39"/>
        </w:rPr>
        <w:t> </w:t>
      </w:r>
      <w:r>
        <w:rPr>
          <w:color w:val="231F20"/>
        </w:rPr>
        <w:t>38).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</w:pP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depreciate,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expectations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83" w:space="146"/>
            <w:col w:w="52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925" w:val="left" w:leader="none"/>
          <w:tab w:pos="1600" w:val="left" w:leader="none"/>
          <w:tab w:pos="2263" w:val="left" w:leader="none"/>
          <w:tab w:pos="2930" w:val="left" w:leader="none"/>
        </w:tabs>
        <w:spacing w:line="137" w:lineRule="exact" w:before="0"/>
        <w:ind w:left="26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  <w:tab/>
        <w:t>1.7</w:t>
        <w:tab/>
        <w:t>1.9</w:t>
        <w:tab/>
        <w:t>2.1</w:t>
        <w:tab/>
        <w:t>2.3</w:t>
      </w:r>
    </w:p>
    <w:p>
      <w:pPr>
        <w:spacing w:line="137" w:lineRule="exact" w:before="0"/>
        <w:ind w:left="1580" w:right="0" w:firstLine="0"/>
        <w:jc w:val="left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spacing w:before="8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line="121" w:lineRule="exact" w:before="1"/>
        <w:ind w:left="547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1" w:lineRule="exact" w:before="0"/>
        <w:ind w:left="237" w:right="256" w:firstLine="0"/>
        <w:jc w:val="center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line="268" w:lineRule="auto"/>
        <w:ind w:left="262"/>
      </w:pPr>
      <w:r>
        <w:rPr/>
        <w:br w:type="column"/>
      </w:r>
      <w:r>
        <w:rPr>
          <w:color w:val="231F20"/>
        </w:rPr>
        <w:t>two</w:t>
      </w:r>
      <w:r>
        <w:rPr>
          <w:color w:val="231F20"/>
          <w:spacing w:val="-38"/>
        </w:rPr>
        <w:t> </w:t>
      </w:r>
      <w:r>
        <w:rPr>
          <w:color w:val="231F20"/>
        </w:rPr>
        <w:t>years</w:t>
      </w:r>
      <w:r>
        <w:rPr>
          <w:color w:val="231F20"/>
          <w:spacing w:val="-35"/>
        </w:rPr>
        <w:t> </w:t>
      </w:r>
      <w:r>
        <w:rPr>
          <w:color w:val="231F20"/>
        </w:rPr>
        <w:t>ahead</w:t>
      </w:r>
      <w:r>
        <w:rPr>
          <w:color w:val="231F20"/>
          <w:spacing w:val="-36"/>
        </w:rPr>
        <w:t> </w:t>
      </w:r>
      <w:r>
        <w:rPr>
          <w:color w:val="231F20"/>
        </w:rPr>
        <w:t>(2009</w:t>
      </w:r>
      <w:r>
        <w:rPr>
          <w:color w:val="231F20"/>
          <w:spacing w:val="-38"/>
        </w:rPr>
        <w:t> </w:t>
      </w:r>
      <w:r>
        <w:rPr>
          <w:color w:val="231F20"/>
        </w:rPr>
        <w:t>Q3)</w:t>
      </w:r>
      <w:r>
        <w:rPr>
          <w:color w:val="231F20"/>
          <w:spacing w:val="-37"/>
        </w:rPr>
        <w:t> </w:t>
      </w:r>
      <w:r>
        <w:rPr>
          <w:color w:val="231F20"/>
        </w:rPr>
        <w:t>was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little</w:t>
      </w:r>
      <w:r>
        <w:rPr>
          <w:color w:val="231F20"/>
          <w:spacing w:val="-37"/>
        </w:rPr>
        <w:t> </w:t>
      </w:r>
      <w:r>
        <w:rPr>
          <w:color w:val="231F20"/>
        </w:rPr>
        <w:t>wider</w:t>
      </w:r>
      <w:r>
        <w:rPr>
          <w:color w:val="231F20"/>
          <w:spacing w:val="-37"/>
        </w:rPr>
        <w:t> </w:t>
      </w:r>
      <w:r>
        <w:rPr>
          <w:color w:val="231F20"/>
        </w:rPr>
        <w:t>than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previous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sterling ERI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external forecasters.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decline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105.2,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line="232" w:lineRule="exact"/>
        <w:ind w:left="262"/>
      </w:pPr>
      <w:r>
        <w:rPr>
          <w:color w:val="231F20"/>
        </w:rPr>
        <w:t>1 August, to 103.4 by 2009 Q3 (see the box on page 38).</w:t>
      </w:r>
    </w:p>
    <w:p>
      <w:pPr>
        <w:pStyle w:val="BodyText"/>
        <w:rPr>
          <w:sz w:val="24"/>
        </w:rPr>
      </w:pPr>
    </w:p>
    <w:p>
      <w:pPr>
        <w:spacing w:line="259" w:lineRule="auto" w:before="145"/>
        <w:ind w:left="262" w:right="964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Distribution of sterling ERI central projections </w:t>
      </w:r>
      <w:r>
        <w:rPr>
          <w:color w:val="231F20"/>
          <w:sz w:val="18"/>
        </w:rPr>
        <w:t>for 2009 Q3</w:t>
      </w:r>
    </w:p>
    <w:p>
      <w:pPr>
        <w:spacing w:before="116"/>
        <w:ind w:left="2976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 </w:t>
      </w:r>
      <w:r>
        <w:rPr>
          <w:color w:val="231F20"/>
          <w:position w:val="-8"/>
          <w:sz w:val="12"/>
        </w:rPr>
        <w:t>6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3121" w:space="222"/>
            <w:col w:w="695" w:space="1182"/>
            <w:col w:w="5400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Twelve-month CPI inflation projections of 21 outside forecasters as of 16 July 2007.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9278" w:val="right" w:leader="none"/>
        </w:tabs>
        <w:spacing w:before="100"/>
        <w:ind w:left="153"/>
        <w:rPr>
          <w:sz w:val="12"/>
        </w:rPr>
      </w:pP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Bank</w:t>
      </w:r>
      <w:r>
        <w:rPr>
          <w:color w:val="231F20"/>
          <w:spacing w:val="-21"/>
        </w:rPr>
        <w:t> </w:t>
      </w:r>
      <w:r>
        <w:rPr>
          <w:color w:val="231F20"/>
        </w:rPr>
        <w:t>also</w:t>
      </w:r>
      <w:r>
        <w:rPr>
          <w:color w:val="231F20"/>
          <w:spacing w:val="-21"/>
        </w:rPr>
        <w:t> </w:t>
      </w:r>
      <w:r>
        <w:rPr>
          <w:color w:val="231F20"/>
        </w:rPr>
        <w:t>asks</w:t>
      </w:r>
      <w:r>
        <w:rPr>
          <w:color w:val="231F20"/>
          <w:spacing w:val="-26"/>
        </w:rPr>
        <w:t> </w:t>
      </w:r>
      <w:r>
        <w:rPr>
          <w:color w:val="231F20"/>
        </w:rPr>
        <w:t>forecasters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an</w:t>
      </w:r>
      <w:r>
        <w:rPr>
          <w:color w:val="231F20"/>
          <w:spacing w:val="-21"/>
        </w:rPr>
        <w:t> </w:t>
      </w:r>
      <w:r>
        <w:rPr>
          <w:color w:val="231F20"/>
        </w:rPr>
        <w:t>assessment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risks</w:t>
        <w:tab/>
      </w:r>
      <w:r>
        <w:rPr>
          <w:color w:val="231F20"/>
          <w:position w:val="14"/>
          <w:sz w:val="12"/>
        </w:rPr>
        <w:t>4</w:t>
      </w:r>
    </w:p>
    <w:p>
      <w:pPr>
        <w:pStyle w:val="BodyText"/>
        <w:spacing w:line="268" w:lineRule="auto" w:before="28"/>
        <w:ind w:left="153" w:right="5706"/>
      </w:pPr>
      <w:r>
        <w:rPr>
          <w:color w:val="231F20"/>
          <w:w w:val="90"/>
        </w:rPr>
        <w:t>surrounding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CPI,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risks </w:t>
      </w:r>
      <w:r>
        <w:rPr>
          <w:color w:val="231F20"/>
          <w:w w:val="95"/>
        </w:rPr>
        <w:t>were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tabs>
          <w:tab w:pos="9278" w:val="right" w:leader="none"/>
        </w:tabs>
        <w:ind w:left="153"/>
      </w:pP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medium</w:t>
      </w:r>
      <w:r>
        <w:rPr>
          <w:color w:val="231F20"/>
          <w:spacing w:val="-21"/>
        </w:rPr>
        <w:t> </w:t>
      </w:r>
      <w:r>
        <w:rPr>
          <w:color w:val="231F20"/>
        </w:rPr>
        <w:t>term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18"/>
        </w:rPr>
        <w:t> </w:t>
      </w:r>
      <w:r>
        <w:rPr>
          <w:color w:val="231F20"/>
        </w:rPr>
        <w:t>2).</w:t>
        <w:tab/>
      </w:r>
      <w:r>
        <w:rPr>
          <w:color w:val="231F20"/>
          <w:vertAlign w:val="subscript"/>
        </w:rPr>
        <w:t>2</w:t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line="268" w:lineRule="auto" w:before="287"/>
        <w:ind w:left="153"/>
      </w:pPr>
      <w:r>
        <w:rPr/>
        <w:pict>
          <v:group style="position:absolute;margin-left:.12pt;margin-top:56.693001pt;width:575.35pt;height:734.2pt;mso-position-horizontal-relative:page;mso-position-vertical-relative:page;z-index:-19942912" coordorigin="2,1134" coordsize="11507,14684">
            <v:rect style="position:absolute;left:2;top:1133;width:11507;height:14684" filled="true" fillcolor="#f1dedd" stroked="false">
              <v:fill type="solid"/>
            </v:rect>
            <v:shape style="position:absolute;left:996;top:8902;width:3284;height:2599" coordorigin="996,8903" coordsize="3284,2599" path="m1604,11032l996,11032,996,11501,1604,11501,1604,11032xm2275,11032l1664,11032,1664,11501,2275,11501,2275,11032xm2942,8903l2335,8903,2335,11501,2942,11501,2942,8903xm3613,10792l3002,10792,3002,11501,3613,11501,3613,10792xm4280,10792l3673,10792,3673,11501,4280,11501,4280,10792xe" filled="true" fillcolor="#eb2d2e" stroked="false">
              <v:path arrowok="t"/>
              <v:fill type="solid"/>
            </v:shape>
            <v:shape style="position:absolute;left:793;top:8672;width:3686;height:2830" coordorigin="794,8673" coordsize="3686,2830" path="m4365,11032l4479,11032m4365,10557l4479,10557m4365,10088l4479,10088m4365,9613l4479,9613m4365,9143l4479,9143m967,11502l967,11389m1634,11502l1634,11389m2305,11502l2305,11389m2972,11502l2972,11389m3643,11502l3643,11389m4310,11502l4310,11389m794,11032l907,11032m794,10557l907,10557m794,10088l907,10088m794,9613l907,9613m794,9143l907,9143m4474,11497l799,11497,799,8673,4474,8673,4474,11497xe" filled="false" stroked="true" strokeweight=".5pt" strokecolor="#231f20">
              <v:path arrowok="t"/>
              <v:stroke dashstyle="solid"/>
            </v:shape>
            <v:shape style="position:absolute;left:793;top:1594;width:10319;height:6237" coordorigin="794,1594" coordsize="10319,6237" path="m794,7831l5102,7831m6123,1594l11112,1594e" filled="false" stroked="true" strokeweight=".7pt" strokecolor="#a70740">
              <v:path arrowok="t"/>
              <v:stroke dashstyle="solid"/>
            </v:shape>
            <v:shape style="position:absolute;left:6608;top:12017;width:2711;height:2365" coordorigin="6609,12018" coordsize="2711,2365" path="m6886,13909l6609,13909,6609,14382,6886,14382,6886,13909xm7190,13909l6913,13909,6913,14382,7190,14382,7190,13909xm7494,13437l7217,13437,7217,14382,7494,14382,7494,13437xm8407,12018l8129,12018,8129,14382,8407,14382,8407,12018xm8711,12964l8433,12964,8433,14382,8711,14382,8711,12964xm9015,13437l8737,13437,8737,14382,9015,14382,9015,13437xm9319,13909l9041,13909,9041,14382,9319,14382,9319,13909xe" filled="true" fillcolor="#75c043" stroked="false">
              <v:path arrowok="t"/>
              <v:fill type="solid"/>
            </v:shape>
            <v:shape style="position:absolute;left:6122;top:11554;width:3686;height:2830" coordorigin="6123,11554" coordsize="3686,2830" path="m6291,14384l6291,14271m6595,14384l6595,14271m6900,14384l6900,14271m7204,14384l7204,14271m7508,14384l7508,14271m7812,14384l7812,14271m8116,14384l8116,14271m8420,14384l8420,14271m8724,14384l8724,14271m9028,14384l9028,14271m9332,14384l9332,14271m9636,14384l9636,14271m9695,13437l9808,13437m9695,12491l9808,12491m6123,13442l6236,13442m6123,12496l6236,12496m9803,14379l6128,14379,6128,11554,9803,11554,9803,14379xe" filled="false" stroked="true" strokeweight=".5pt" strokecolor="#231f20">
              <v:path arrowok="t"/>
              <v:stroke dashstyle="solid"/>
            </v:shape>
            <v:line style="position:absolute" from="6123,10712" to="10432,10712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GDP,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four-quarter </w:t>
      </w:r>
      <w:r>
        <w:rPr>
          <w:color w:val="231F20"/>
        </w:rPr>
        <w:t>growth of 2.5% in 2009 Q3 and 2.6% in 2010 Q3. The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Q3)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very </w:t>
      </w:r>
      <w:r>
        <w:rPr>
          <w:color w:val="231F20"/>
        </w:rPr>
        <w:t>slightly</w:t>
      </w:r>
      <w:r>
        <w:rPr>
          <w:color w:val="231F20"/>
          <w:spacing w:val="-36"/>
        </w:rPr>
        <w:t> </w:t>
      </w:r>
      <w:r>
        <w:rPr>
          <w:color w:val="231F20"/>
        </w:rPr>
        <w:t>weaker</w:t>
      </w:r>
      <w:r>
        <w:rPr>
          <w:color w:val="231F20"/>
          <w:spacing w:val="-37"/>
        </w:rPr>
        <w:t> </w:t>
      </w:r>
      <w:r>
        <w:rPr>
          <w:color w:val="231F20"/>
        </w:rPr>
        <w:t>than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equivalent</w:t>
      </w:r>
      <w:r>
        <w:rPr>
          <w:color w:val="231F20"/>
          <w:spacing w:val="-34"/>
        </w:rPr>
        <w:t> </w:t>
      </w:r>
      <w:r>
        <w:rPr>
          <w:color w:val="231F20"/>
        </w:rPr>
        <w:t>survey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58" w:hanging="1"/>
      </w:pP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same.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greater</w:t>
      </w:r>
      <w:r>
        <w:rPr>
          <w:color w:val="231F20"/>
          <w:spacing w:val="-41"/>
        </w:rPr>
        <w:t> </w:t>
      </w:r>
      <w:r>
        <w:rPr>
          <w:color w:val="231F20"/>
        </w:rPr>
        <w:t>risk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GDP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being</w:t>
      </w:r>
      <w:r>
        <w:rPr>
          <w:color w:val="231F20"/>
          <w:spacing w:val="-40"/>
        </w:rPr>
        <w:t> </w:t>
      </w:r>
      <w:r>
        <w:rPr>
          <w:color w:val="231F20"/>
        </w:rPr>
        <w:t>below</w:t>
      </w:r>
      <w:r>
        <w:rPr>
          <w:color w:val="231F20"/>
          <w:spacing w:val="-40"/>
        </w:rPr>
        <w:t> </w:t>
      </w:r>
      <w:r>
        <w:rPr>
          <w:color w:val="231F20"/>
        </w:rPr>
        <w:t>2%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above</w:t>
      </w:r>
      <w:r>
        <w:rPr>
          <w:color w:val="231F20"/>
          <w:spacing w:val="-40"/>
        </w:rPr>
        <w:t> </w:t>
      </w:r>
      <w:r>
        <w:rPr>
          <w:color w:val="231F20"/>
        </w:rPr>
        <w:t>3%.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9" w:lineRule="exact" w:before="106"/>
        <w:ind w:left="823" w:right="557" w:firstLine="0"/>
        <w:jc w:val="center"/>
        <w:rPr>
          <w:sz w:val="12"/>
        </w:rPr>
      </w:pPr>
      <w:r>
        <w:rPr>
          <w:color w:val="231F20"/>
          <w:sz w:val="12"/>
        </w:rPr>
        <w:t>88 90 92 94 96 98 100 102 104 106 108</w:t>
      </w:r>
    </w:p>
    <w:p>
      <w:pPr>
        <w:spacing w:line="139" w:lineRule="exact" w:before="0"/>
        <w:ind w:left="791" w:right="557" w:firstLine="0"/>
        <w:jc w:val="center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15 outside forecasters as of 16 July 2007.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121" w:lineRule="exact" w:before="0"/>
        <w:ind w:left="36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1" w:lineRule="exact" w:before="0"/>
        <w:ind w:left="7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spacing w:after="0" w:line="121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5164" w:space="165"/>
            <w:col w:w="3481" w:space="40"/>
            <w:col w:w="17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bookmarkStart w:name="_TOC_250000" w:id="93"/>
      <w:bookmarkStart w:name="The MPC’s recent forecasting record" w:id="94"/>
      <w:r>
        <w:rPr/>
      </w:r>
      <w:bookmarkStart w:name="_bookmark24" w:id="95"/>
      <w:bookmarkEnd w:id="95"/>
      <w:r>
        <w:rPr/>
      </w:r>
      <w:bookmarkEnd w:id="93"/>
      <w:r>
        <w:rPr>
          <w:color w:val="A70740"/>
        </w:rPr>
        <w:t>The MPC’s recent forecasting record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53"/>
      </w:pPr>
      <w:r>
        <w:rPr>
          <w:color w:val="231F20"/>
        </w:rPr>
        <w:t>In March 2007 CPI inflation reached 3.1%, more than</w:t>
      </w:r>
    </w:p>
    <w:p>
      <w:pPr>
        <w:pStyle w:val="BodyText"/>
        <w:spacing w:line="268" w:lineRule="auto" w:before="28"/>
        <w:ind w:left="153"/>
        <w:rPr>
          <w:sz w:val="14"/>
        </w:rPr>
      </w:pPr>
      <w:r>
        <w:rPr>
          <w:color w:val="231F20"/>
          <w:w w:val="95"/>
        </w:rPr>
        <w:t>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2007</w:t>
      </w:r>
      <w:r>
        <w:rPr>
          <w:color w:val="231F20"/>
          <w:spacing w:val="-43"/>
        </w:rPr>
        <w:t> </w:t>
      </w:r>
      <w:r>
        <w:rPr>
          <w:color w:val="231F20"/>
        </w:rPr>
        <w:t>Q1,</w:t>
      </w:r>
      <w:r>
        <w:rPr>
          <w:color w:val="231F20"/>
          <w:spacing w:val="-42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2.9%.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</w:rPr>
        <w:t>box</w:t>
      </w:r>
      <w:r>
        <w:rPr>
          <w:color w:val="231F20"/>
          <w:spacing w:val="-40"/>
        </w:rPr>
        <w:t> </w:t>
      </w:r>
      <w:r>
        <w:rPr>
          <w:color w:val="231F20"/>
        </w:rPr>
        <w:t>examines</w:t>
      </w:r>
      <w:r>
        <w:rPr>
          <w:color w:val="231F20"/>
          <w:spacing w:val="-41"/>
        </w:rPr>
        <w:t> </w:t>
      </w:r>
      <w:r>
        <w:rPr>
          <w:color w:val="231F20"/>
        </w:rPr>
        <w:t>the 2007</w:t>
      </w:r>
      <w:r>
        <w:rPr>
          <w:color w:val="231F20"/>
          <w:spacing w:val="-46"/>
        </w:rPr>
        <w:t> </w:t>
      </w:r>
      <w:r>
        <w:rPr>
          <w:color w:val="231F20"/>
        </w:rPr>
        <w:t>Q1</w:t>
      </w:r>
      <w:r>
        <w:rPr>
          <w:color w:val="231F20"/>
          <w:spacing w:val="-46"/>
        </w:rPr>
        <w:t> </w:t>
      </w:r>
      <w:r>
        <w:rPr>
          <w:color w:val="231F20"/>
        </w:rPr>
        <w:t>outturn,</w:t>
      </w:r>
      <w:r>
        <w:rPr>
          <w:color w:val="231F20"/>
          <w:spacing w:val="-44"/>
        </w:rPr>
        <w:t> </w:t>
      </w:r>
      <w:r>
        <w:rPr>
          <w:color w:val="231F20"/>
        </w:rPr>
        <w:t>relative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4"/>
        </w:rPr>
        <w:t>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February</w:t>
      </w:r>
      <w:r>
        <w:rPr>
          <w:color w:val="231F20"/>
          <w:spacing w:val="-24"/>
        </w:rPr>
        <w:t> </w:t>
      </w:r>
      <w:r>
        <w:rPr>
          <w:color w:val="231F20"/>
        </w:rPr>
        <w:t>2006</w:t>
      </w:r>
      <w:r>
        <w:rPr>
          <w:color w:val="231F20"/>
          <w:spacing w:val="-23"/>
        </w:rPr>
        <w:t> </w:t>
      </w:r>
      <w:r>
        <w:rPr>
          <w:i/>
          <w:color w:val="231F20"/>
        </w:rPr>
        <w:t>Inflation</w:t>
      </w:r>
      <w:r>
        <w:rPr>
          <w:i/>
          <w:color w:val="231F20"/>
          <w:spacing w:val="-3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</w:pPr>
      <w:r>
        <w:rPr>
          <w:color w:val="A70740"/>
        </w:rPr>
        <w:t>The forecast projections and outturns</w:t>
      </w:r>
    </w:p>
    <w:p>
      <w:pPr>
        <w:pStyle w:val="BodyText"/>
        <w:spacing w:line="268" w:lineRule="auto" w:before="23"/>
        <w:ind w:left="153"/>
      </w:pP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0"/>
        </w:rPr>
        <w:t> </w:t>
      </w:r>
      <w:r>
        <w:rPr>
          <w:color w:val="231F20"/>
        </w:rPr>
        <w:t>projections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CPI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are </w:t>
      </w:r>
      <w:r>
        <w:rPr>
          <w:color w:val="231F20"/>
          <w:w w:val="90"/>
        </w:rPr>
        <w:t>probability distributions, typically represented in </w:t>
      </w:r>
      <w:r>
        <w:rPr>
          <w:i/>
          <w:color w:val="231F20"/>
          <w:w w:val="90"/>
        </w:rPr>
        <w:t>Inflation </w:t>
      </w:r>
      <w:r>
        <w:rPr>
          <w:i/>
          <w:color w:val="231F20"/>
          <w:w w:val="95"/>
        </w:rPr>
        <w:t>Reports</w:t>
      </w:r>
      <w:r>
        <w:rPr>
          <w:i/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charts.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fan </w:t>
      </w:r>
      <w:r>
        <w:rPr>
          <w:color w:val="231F20"/>
          <w:w w:val="90"/>
        </w:rPr>
        <w:t>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summarises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it.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coloured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fan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90</w:t>
      </w:r>
      <w:r>
        <w:rPr>
          <w:color w:val="231F20"/>
          <w:spacing w:val="-24"/>
        </w:rPr>
        <w:t> </w:t>
      </w:r>
      <w:r>
        <w:rPr>
          <w:color w:val="231F20"/>
        </w:rPr>
        <w:t>out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100</w:t>
      </w:r>
      <w:r>
        <w:rPr>
          <w:color w:val="231F20"/>
          <w:spacing w:val="-24"/>
        </w:rPr>
        <w:t> </w:t>
      </w:r>
      <w:r>
        <w:rPr>
          <w:color w:val="231F20"/>
        </w:rPr>
        <w:t>occasions.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200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red</w:t>
      </w:r>
      <w:r>
        <w:rPr>
          <w:color w:val="231F20"/>
          <w:spacing w:val="-43"/>
        </w:rPr>
        <w:t> </w:t>
      </w:r>
      <w:r>
        <w:rPr>
          <w:color w:val="231F20"/>
        </w:rPr>
        <w:t>area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February</w:t>
      </w:r>
      <w:r>
        <w:rPr>
          <w:color w:val="231F20"/>
          <w:spacing w:val="-43"/>
        </w:rPr>
        <w:t> </w:t>
      </w:r>
      <w:r>
        <w:rPr>
          <w:color w:val="231F20"/>
        </w:rPr>
        <w:t>2006</w:t>
      </w:r>
      <w:r>
        <w:rPr>
          <w:color w:val="231F20"/>
          <w:spacing w:val="-44"/>
        </w:rPr>
        <w:t> </w:t>
      </w:r>
      <w:r>
        <w:rPr>
          <w:color w:val="231F20"/>
        </w:rPr>
        <w:t>fan</w:t>
      </w:r>
      <w:r>
        <w:rPr>
          <w:color w:val="231F20"/>
          <w:spacing w:val="-43"/>
        </w:rPr>
        <w:t> </w:t>
      </w:r>
      <w:r>
        <w:rPr>
          <w:color w:val="231F20"/>
        </w:rPr>
        <w:t>chart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</w:rPr>
        <w:t>A).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February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saw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probability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sharp</w:t>
      </w:r>
      <w:r>
        <w:rPr>
          <w:color w:val="231F20"/>
          <w:spacing w:val="-41"/>
        </w:rPr>
        <w:t> </w:t>
      </w:r>
      <w:r>
        <w:rPr>
          <w:color w:val="231F20"/>
        </w:rPr>
        <w:t>pickup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2"/>
        </w:rPr>
        <w:t> </w:t>
      </w:r>
      <w:r>
        <w:rPr>
          <w:color w:val="231F20"/>
        </w:rPr>
        <w:t>1).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contrast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CPI </w:t>
      </w:r>
      <w:r>
        <w:rPr>
          <w:color w:val="231F20"/>
          <w:w w:val="90"/>
        </w:rPr>
        <w:t>inflation,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outturns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followed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central</w:t>
      </w:r>
      <w:r>
        <w:rPr>
          <w:color w:val="231F20"/>
          <w:spacing w:val="-41"/>
        </w:rPr>
        <w:t> </w:t>
      </w:r>
      <w:r>
        <w:rPr>
          <w:color w:val="231F20"/>
        </w:rPr>
        <w:t>path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February</w:t>
      </w:r>
      <w:r>
        <w:rPr>
          <w:color w:val="231F20"/>
          <w:spacing w:val="-40"/>
        </w:rPr>
        <w:t> </w:t>
      </w:r>
      <w:r>
        <w:rPr>
          <w:color w:val="231F20"/>
        </w:rPr>
        <w:t>2006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Inflation</w:t>
      </w:r>
      <w:r>
        <w:rPr>
          <w:i/>
          <w:color w:val="231F20"/>
          <w:spacing w:val="-44"/>
        </w:rPr>
        <w:t> </w:t>
      </w:r>
      <w:r>
        <w:rPr>
          <w:i/>
          <w:color w:val="231F20"/>
        </w:rPr>
        <w:t>Report </w:t>
      </w:r>
      <w:r>
        <w:rPr>
          <w:color w:val="231F20"/>
        </w:rPr>
        <w:t>projection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</w:rPr>
        <w:t>B).</w:t>
      </w:r>
      <w:r>
        <w:rPr>
          <w:color w:val="231F20"/>
          <w:spacing w:val="-24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2006</w:t>
      </w:r>
      <w:r>
        <w:rPr>
          <w:color w:val="231F20"/>
          <w:spacing w:val="-45"/>
        </w:rPr>
        <w:t> </w:t>
      </w:r>
      <w:r>
        <w:rPr>
          <w:color w:val="231F20"/>
        </w:rPr>
        <w:t>Q4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stronger than</w:t>
      </w:r>
      <w:r>
        <w:rPr>
          <w:color w:val="231F20"/>
          <w:spacing w:val="-33"/>
        </w:rPr>
        <w:t> </w:t>
      </w:r>
      <w:r>
        <w:rPr>
          <w:color w:val="231F20"/>
        </w:rPr>
        <w:t>expected</w:t>
      </w:r>
      <w:r>
        <w:rPr>
          <w:color w:val="231F20"/>
          <w:spacing w:val="-33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external</w:t>
      </w:r>
      <w:r>
        <w:rPr>
          <w:color w:val="231F20"/>
          <w:spacing w:val="-36"/>
        </w:rPr>
        <w:t> </w:t>
      </w:r>
      <w:r>
        <w:rPr>
          <w:color w:val="231F20"/>
        </w:rPr>
        <w:t>forecasters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34"/>
        </w:rPr>
        <w:t> </w:t>
      </w:r>
      <w:r>
        <w:rPr>
          <w:color w:val="231F20"/>
        </w:rPr>
        <w:t>1).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73" w:right="133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1</w:t>
      </w:r>
      <w:r>
        <w:rPr>
          <w:color w:val="A7074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forecasters’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probability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distributions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CPI </w:t>
      </w:r>
      <w:r>
        <w:rPr>
          <w:color w:val="231F20"/>
          <w:sz w:val="18"/>
        </w:rPr>
        <w:t>inflation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Q4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73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spacing w:before="73"/>
        <w:ind w:left="17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Probability, per cent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594"/>
        <w:gridCol w:w="698"/>
        <w:gridCol w:w="715"/>
        <w:gridCol w:w="628"/>
        <w:gridCol w:w="460"/>
        <w:gridCol w:w="861"/>
        <w:gridCol w:w="676"/>
      </w:tblGrid>
      <w:tr>
        <w:trPr>
          <w:trHeight w:val="192" w:hRule="atLeast"/>
        </w:trPr>
        <w:tc>
          <w:tcPr>
            <w:tcW w:w="3450" w:type="dxa"/>
            <w:gridSpan w:val="6"/>
            <w:tcBorders>
              <w:bottom w:val="single" w:sz="2" w:space="0" w:color="231F20"/>
              <w:right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Range:</w:t>
            </w:r>
          </w:p>
        </w:tc>
        <w:tc>
          <w:tcPr>
            <w:tcW w:w="1537" w:type="dxa"/>
            <w:gridSpan w:val="2"/>
            <w:tcBorders>
              <w:left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ind w:left="119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Memo:</w:t>
            </w:r>
          </w:p>
        </w:tc>
      </w:tr>
      <w:tr>
        <w:trPr>
          <w:trHeight w:val="688" w:hRule="atLeast"/>
        </w:trPr>
        <w:tc>
          <w:tcPr>
            <w:tcW w:w="35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&lt;1%</w:t>
            </w:r>
          </w:p>
        </w:tc>
        <w:tc>
          <w:tcPr>
            <w:tcW w:w="59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3" w:right="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1–1.5%</w:t>
            </w:r>
          </w:p>
        </w:tc>
        <w:tc>
          <w:tcPr>
            <w:tcW w:w="69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1.5–2.0%</w:t>
            </w:r>
          </w:p>
        </w:tc>
        <w:tc>
          <w:tcPr>
            <w:tcW w:w="71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1" w:right="8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2.0–2.5%</w:t>
            </w:r>
          </w:p>
        </w:tc>
        <w:tc>
          <w:tcPr>
            <w:tcW w:w="62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82" w:right="7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2.5–3%</w:t>
            </w:r>
          </w:p>
        </w:tc>
        <w:tc>
          <w:tcPr>
            <w:tcW w:w="46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7" w:right="63"/>
              <w:jc w:val="center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&gt;3%</w:t>
            </w:r>
          </w:p>
        </w:tc>
        <w:tc>
          <w:tcPr>
            <w:tcW w:w="8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220" w:lineRule="auto" w:before="23"/>
              <w:ind w:left="119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External </w:t>
            </w:r>
            <w:r>
              <w:rPr>
                <w:i/>
                <w:color w:val="231F20"/>
                <w:w w:val="80"/>
                <w:sz w:val="14"/>
              </w:rPr>
              <w:t>forecasters’ </w:t>
            </w:r>
            <w:r>
              <w:rPr>
                <w:i/>
                <w:color w:val="231F20"/>
                <w:w w:val="95"/>
                <w:sz w:val="14"/>
              </w:rPr>
              <w:t>central </w:t>
            </w:r>
            <w:r>
              <w:rPr>
                <w:i/>
                <w:color w:val="231F20"/>
                <w:w w:val="90"/>
                <w:sz w:val="14"/>
              </w:rPr>
              <w:t>projection</w:t>
            </w:r>
          </w:p>
        </w:tc>
        <w:tc>
          <w:tcPr>
            <w:tcW w:w="67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1" w:right="72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Outturn</w:t>
            </w:r>
          </w:p>
        </w:tc>
      </w:tr>
      <w:tr>
        <w:trPr>
          <w:trHeight w:val="227" w:hRule="atLeast"/>
        </w:trPr>
        <w:tc>
          <w:tcPr>
            <w:tcW w:w="35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68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9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1" w:right="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69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207"/>
              <w:rPr>
                <w:sz w:val="14"/>
              </w:rPr>
            </w:pPr>
            <w:r>
              <w:rPr>
                <w:color w:val="231F20"/>
                <w:sz w:val="14"/>
              </w:rPr>
              <w:t>42</w:t>
            </w:r>
          </w:p>
        </w:tc>
        <w:tc>
          <w:tcPr>
            <w:tcW w:w="71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6" w:right="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</w:t>
            </w:r>
          </w:p>
        </w:tc>
        <w:tc>
          <w:tcPr>
            <w:tcW w:w="62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16"/>
              <w:jc w:val="center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460" w:type="dxa"/>
            <w:tcBorders>
              <w:top w:val="single" w:sz="2" w:space="0" w:color="231F20"/>
              <w:right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5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861" w:type="dxa"/>
            <w:tcBorders>
              <w:top w:val="single" w:sz="2" w:space="0" w:color="231F20"/>
              <w:left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263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1.9</w:t>
            </w:r>
          </w:p>
        </w:tc>
        <w:tc>
          <w:tcPr>
            <w:tcW w:w="67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3" w:lineRule="exact" w:before="64"/>
              <w:ind w:left="61" w:right="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2.7</w:t>
            </w:r>
          </w:p>
        </w:tc>
      </w:tr>
    </w:tbl>
    <w:p>
      <w:pPr>
        <w:pStyle w:val="BodyText"/>
        <w:rPr>
          <w:sz w:val="16"/>
        </w:rPr>
      </w:pPr>
    </w:p>
    <w:p>
      <w:pPr>
        <w:spacing w:before="121"/>
        <w:ind w:left="173" w:right="0" w:firstLine="0"/>
        <w:jc w:val="left"/>
        <w:rPr>
          <w:sz w:val="14"/>
        </w:rPr>
      </w:pPr>
      <w:r>
        <w:rPr>
          <w:color w:val="231F20"/>
          <w:sz w:val="14"/>
        </w:rPr>
        <w:t>GDP growth</w:t>
      </w:r>
    </w:p>
    <w:p>
      <w:pPr>
        <w:spacing w:before="72"/>
        <w:ind w:left="17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Probability, per cent</w:t>
      </w:r>
    </w:p>
    <w:p>
      <w:pPr>
        <w:pStyle w:val="BodyText"/>
        <w:spacing w:before="1"/>
        <w:rPr>
          <w:sz w:val="4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550"/>
        <w:gridCol w:w="646"/>
        <w:gridCol w:w="699"/>
        <w:gridCol w:w="928"/>
        <w:gridCol w:w="1810"/>
      </w:tblGrid>
      <w:tr>
        <w:trPr>
          <w:trHeight w:val="182" w:hRule="atLeast"/>
        </w:trPr>
        <w:tc>
          <w:tcPr>
            <w:tcW w:w="2250" w:type="dxa"/>
            <w:gridSpan w:val="4"/>
            <w:tcBorders>
              <w:bottom w:val="single" w:sz="2" w:space="0" w:color="231F20"/>
              <w:right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62" w:lineRule="exac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Range:</w:t>
            </w:r>
          </w:p>
        </w:tc>
        <w:tc>
          <w:tcPr>
            <w:tcW w:w="2738" w:type="dxa"/>
            <w:gridSpan w:val="2"/>
            <w:tcBorders>
              <w:left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62" w:lineRule="exact"/>
              <w:ind w:left="185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Memo:</w:t>
            </w:r>
          </w:p>
        </w:tc>
      </w:tr>
      <w:tr>
        <w:trPr>
          <w:trHeight w:val="698" w:hRule="atLeast"/>
        </w:trPr>
        <w:tc>
          <w:tcPr>
            <w:tcW w:w="35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&lt;1%</w:t>
            </w:r>
          </w:p>
        </w:tc>
        <w:tc>
          <w:tcPr>
            <w:tcW w:w="55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98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1–2%</w:t>
            </w:r>
          </w:p>
        </w:tc>
        <w:tc>
          <w:tcPr>
            <w:tcW w:w="6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124" w:right="157"/>
              <w:jc w:val="center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2–3%</w:t>
            </w:r>
          </w:p>
        </w:tc>
        <w:tc>
          <w:tcPr>
            <w:tcW w:w="69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178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&gt;3%</w:t>
            </w:r>
          </w:p>
        </w:tc>
        <w:tc>
          <w:tcPr>
            <w:tcW w:w="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220" w:lineRule="auto" w:before="33"/>
              <w:ind w:left="185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External </w:t>
            </w:r>
            <w:r>
              <w:rPr>
                <w:i/>
                <w:color w:val="231F20"/>
                <w:w w:val="80"/>
                <w:sz w:val="14"/>
              </w:rPr>
              <w:t>forecasters’ </w:t>
            </w:r>
            <w:r>
              <w:rPr>
                <w:i/>
                <w:color w:val="231F20"/>
                <w:w w:val="95"/>
                <w:sz w:val="14"/>
              </w:rPr>
              <w:t>central </w:t>
            </w:r>
            <w:r>
              <w:rPr>
                <w:i/>
                <w:color w:val="231F20"/>
                <w:w w:val="90"/>
                <w:sz w:val="14"/>
              </w:rPr>
              <w:t>projection</w:t>
            </w:r>
          </w:p>
        </w:tc>
        <w:tc>
          <w:tcPr>
            <w:tcW w:w="181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60" w:right="1207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Outturn</w:t>
            </w:r>
          </w:p>
        </w:tc>
      </w:tr>
      <w:tr>
        <w:trPr>
          <w:trHeight w:val="228" w:hRule="atLeast"/>
        </w:trPr>
        <w:tc>
          <w:tcPr>
            <w:tcW w:w="35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4" w:lineRule="exact" w:before="64"/>
              <w:ind w:left="67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5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4" w:lineRule="exact" w:before="64"/>
              <w:ind w:left="14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</w:t>
            </w:r>
          </w:p>
        </w:tc>
        <w:tc>
          <w:tcPr>
            <w:tcW w:w="64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4" w:lineRule="exact" w:before="64"/>
              <w:ind w:left="72" w:right="15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51</w:t>
            </w:r>
          </w:p>
        </w:tc>
        <w:tc>
          <w:tcPr>
            <w:tcW w:w="699" w:type="dxa"/>
            <w:tcBorders>
              <w:top w:val="single" w:sz="2" w:space="0" w:color="231F20"/>
              <w:right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4" w:lineRule="exact" w:before="64"/>
              <w:ind w:left="242"/>
              <w:rPr>
                <w:sz w:val="14"/>
              </w:rPr>
            </w:pPr>
            <w:r>
              <w:rPr>
                <w:color w:val="231F20"/>
                <w:sz w:val="14"/>
              </w:rPr>
              <w:t>14</w:t>
            </w:r>
          </w:p>
        </w:tc>
        <w:tc>
          <w:tcPr>
            <w:tcW w:w="928" w:type="dxa"/>
            <w:tcBorders>
              <w:top w:val="single" w:sz="2" w:space="0" w:color="231F20"/>
              <w:left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4" w:lineRule="exact" w:before="64"/>
              <w:ind w:left="318" w:right="368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2.4</w:t>
            </w:r>
          </w:p>
        </w:tc>
        <w:tc>
          <w:tcPr>
            <w:tcW w:w="18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4" w:lineRule="exact" w:before="64"/>
              <w:ind w:left="60" w:right="112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3.1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spacing w:before="0"/>
        <w:ind w:left="17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1 February 2006.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44" w:val="left" w:leader="none"/>
        </w:tabs>
        <w:spacing w:line="244" w:lineRule="auto" w:before="0" w:after="0"/>
        <w:ind w:left="343" w:right="149" w:hanging="171"/>
        <w:jc w:val="left"/>
        <w:rPr>
          <w:sz w:val="11"/>
        </w:rPr>
      </w:pPr>
      <w:r>
        <w:rPr>
          <w:color w:val="231F20"/>
          <w:w w:val="95"/>
          <w:sz w:val="11"/>
        </w:rPr>
        <w:t>26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twelve-month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 four-quarter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ranges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above.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across respondents: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assigned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3%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less </w:t>
      </w:r>
      <w:r>
        <w:rPr>
          <w:color w:val="231F20"/>
          <w:sz w:val="11"/>
        </w:rPr>
        <w:t>than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1%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Q4.</w:t>
      </w:r>
      <w:r>
        <w:rPr>
          <w:color w:val="231F20"/>
          <w:spacing w:val="14"/>
          <w:sz w:val="11"/>
        </w:rPr>
        <w:t> </w:t>
      </w:r>
      <w:r>
        <w:rPr>
          <w:color w:val="231F20"/>
          <w:sz w:val="11"/>
        </w:rPr>
        <w:t>Rows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spacing w:line="259" w:lineRule="auto" w:before="99"/>
        <w:ind w:left="153" w:right="309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10"/>
          <w:sz w:val="18"/>
        </w:rPr>
        <w:t> </w:t>
      </w:r>
      <w:r>
        <w:rPr>
          <w:color w:val="231F20"/>
          <w:sz w:val="18"/>
        </w:rPr>
        <w:t>February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market interest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outturn</w:t>
      </w:r>
      <w:r>
        <w:rPr>
          <w:color w:val="231F20"/>
          <w:position w:val="4"/>
          <w:sz w:val="12"/>
        </w:rPr>
        <w:t>(a)</w:t>
      </w:r>
    </w:p>
    <w:p>
      <w:pPr>
        <w:spacing w:line="121" w:lineRule="exact" w:before="116"/>
        <w:ind w:left="1622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21" w:lineRule="exact" w:before="0"/>
        <w:ind w:left="393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393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5047" w:space="263"/>
            <w:col w:w="531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7"/>
        <w:rPr>
          <w:sz w:val="27"/>
        </w:rPr>
      </w:pPr>
    </w:p>
    <w:p>
      <w:pPr>
        <w:spacing w:line="259" w:lineRule="auto" w:before="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February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outturn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16"/>
        <w:ind w:left="1684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4" w:lineRule="exact" w:before="0"/>
        <w:ind w:left="3902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2532" w:val="right" w:leader="none"/>
        </w:tabs>
        <w:spacing w:before="106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position w:val="1"/>
          <w:sz w:val="12"/>
        </w:rPr>
        <w:t>Outturn</w:t>
        <w:tab/>
      </w:r>
      <w:r>
        <w:rPr>
          <w:color w:val="231F20"/>
          <w:sz w:val="12"/>
        </w:rPr>
        <w:t>4</w:t>
      </w:r>
    </w:p>
    <w:p>
      <w:pPr>
        <w:spacing w:before="264"/>
        <w:ind w:left="1157" w:right="0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263"/>
        <w:ind w:left="1154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461" w:space="2319"/>
            <w:col w:w="3840"/>
          </w:cols>
        </w:sectPr>
      </w:pPr>
    </w:p>
    <w:p>
      <w:pPr>
        <w:tabs>
          <w:tab w:pos="3968" w:val="right" w:leader="none"/>
        </w:tabs>
        <w:spacing w:before="562"/>
        <w:ind w:left="2491" w:right="0" w:firstLine="0"/>
        <w:jc w:val="left"/>
        <w:rPr>
          <w:sz w:val="12"/>
        </w:rPr>
      </w:pPr>
      <w:r>
        <w:rPr>
          <w:color w:val="231F20"/>
          <w:sz w:val="12"/>
        </w:rPr>
        <w:t>Outturn</w:t>
        <w:tab/>
      </w:r>
      <w:r>
        <w:rPr>
          <w:color w:val="231F20"/>
          <w:position w:val="2"/>
          <w:sz w:val="12"/>
        </w:rPr>
        <w:t>3</w:t>
      </w:r>
    </w:p>
    <w:p>
      <w:pPr>
        <w:spacing w:line="98" w:lineRule="exact" w:before="547"/>
        <w:ind w:left="0" w:right="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tabs>
          <w:tab w:pos="2287" w:val="left" w:leader="none"/>
          <w:tab w:pos="2749" w:val="left" w:leader="none"/>
          <w:tab w:pos="3234" w:val="left" w:leader="none"/>
          <w:tab w:pos="3701" w:val="left" w:leader="none"/>
          <w:tab w:pos="4204" w:val="left" w:leader="none"/>
        </w:tabs>
        <w:spacing w:before="1"/>
        <w:ind w:left="1743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pStyle w:val="BodyText"/>
        <w:spacing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450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0"/>
        <w:ind w:left="0" w:right="443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6" w:lineRule="exact" w:before="78"/>
        <w:ind w:left="0" w:right="433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2" w:lineRule="exact" w:before="0"/>
        <w:ind w:left="0" w:right="443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9" w:lineRule="exact" w:before="80"/>
        <w:ind w:left="0" w:right="450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29" w:lineRule="exact" w:before="0"/>
        <w:ind w:left="309" w:right="1592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08 09</w:t>
      </w:r>
    </w:p>
    <w:p>
      <w:pPr>
        <w:spacing w:after="0" w:line="129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3969" w:space="40"/>
            <w:col w:w="4327" w:space="39"/>
            <w:col w:w="2245"/>
          </w:cols>
        </w:sectPr>
      </w:pPr>
    </w:p>
    <w:p>
      <w:pPr>
        <w:pStyle w:val="ListParagraph"/>
        <w:numPr>
          <w:ilvl w:val="1"/>
          <w:numId w:val="43"/>
        </w:numPr>
        <w:tabs>
          <w:tab w:pos="5633" w:val="left" w:leader="none"/>
        </w:tabs>
        <w:spacing w:line="240" w:lineRule="auto" w:before="3" w:after="0"/>
        <w:ind w:left="5632" w:right="0" w:hanging="171"/>
        <w:jc w:val="left"/>
        <w:rPr>
          <w:sz w:val="11"/>
        </w:rPr>
      </w:pPr>
      <w:r>
        <w:rPr>
          <w:color w:val="231F20"/>
          <w:sz w:val="11"/>
        </w:rPr>
        <w:t>See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footnote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3"/>
          <w:sz w:val="11"/>
        </w:rPr>
        <w:t> </w:t>
      </w:r>
      <w:r>
        <w:rPr>
          <w:color w:val="231F20"/>
          <w:spacing w:val="-5"/>
          <w:sz w:val="11"/>
        </w:rPr>
        <w:t>5.1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information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how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interpret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chart.</w:t>
      </w:r>
    </w:p>
    <w:p>
      <w:pPr>
        <w:pStyle w:val="BodyText"/>
        <w:spacing w:before="4"/>
        <w:rPr>
          <w:sz w:val="15"/>
        </w:rPr>
      </w:pPr>
    </w:p>
    <w:p>
      <w:pPr>
        <w:spacing w:line="199" w:lineRule="exact" w:before="109"/>
        <w:ind w:left="5482" w:right="0" w:firstLine="0"/>
        <w:jc w:val="left"/>
        <w:rPr>
          <w:sz w:val="12"/>
        </w:rPr>
      </w:pPr>
      <w:r>
        <w:rPr>
          <w:color w:val="A70740"/>
          <w:sz w:val="18"/>
        </w:rPr>
        <w:t>Chart C </w:t>
      </w:r>
      <w:r>
        <w:rPr>
          <w:color w:val="231F20"/>
          <w:sz w:val="18"/>
        </w:rPr>
        <w:t>CPI inflation and past mean projections</w:t>
      </w:r>
      <w:r>
        <w:rPr>
          <w:color w:val="231F20"/>
          <w:position w:val="4"/>
          <w:sz w:val="12"/>
        </w:rPr>
        <w:t>(a)</w:t>
      </w:r>
    </w:p>
    <w:p>
      <w:pPr>
        <w:spacing w:line="129" w:lineRule="exact" w:before="0"/>
        <w:ind w:left="0" w:right="2730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after="0" w:line="129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994" w:val="left" w:leader="none"/>
          <w:tab w:pos="1456" w:val="left" w:leader="none"/>
          <w:tab w:pos="1941" w:val="left" w:leader="none"/>
          <w:tab w:pos="2408" w:val="left" w:leader="none"/>
          <w:tab w:pos="2911" w:val="left" w:leader="none"/>
        </w:tabs>
        <w:spacing w:before="0"/>
        <w:ind w:left="450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line="129" w:lineRule="exact" w:before="0"/>
        <w:ind w:left="8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9" w:lineRule="exact" w:before="0"/>
        <w:ind w:left="2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08 09</w:t>
      </w:r>
    </w:p>
    <w:p>
      <w:pPr>
        <w:spacing w:line="314" w:lineRule="auto" w:before="69"/>
        <w:ind w:left="450" w:right="-6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Outturn </w:t>
      </w:r>
      <w:r>
        <w:rPr>
          <w:color w:val="231F20"/>
          <w:w w:val="90"/>
          <w:sz w:val="12"/>
        </w:rPr>
        <w:t>February 2006</w:t>
      </w:r>
    </w:p>
    <w:p>
      <w:pPr>
        <w:spacing w:before="69"/>
        <w:ind w:left="24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May 2006</w:t>
      </w:r>
    </w:p>
    <w:p>
      <w:pPr>
        <w:spacing w:before="44"/>
        <w:ind w:left="248" w:right="0" w:firstLine="0"/>
        <w:jc w:val="left"/>
        <w:rPr>
          <w:sz w:val="12"/>
        </w:rPr>
      </w:pPr>
      <w:r>
        <w:rPr>
          <w:color w:val="231F20"/>
          <w:sz w:val="12"/>
        </w:rPr>
        <w:t>August 2006</w:t>
      </w:r>
    </w:p>
    <w:p>
      <w:pPr>
        <w:spacing w:before="50"/>
        <w:ind w:left="6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increase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in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prices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5" w:equalWidth="0">
            <w:col w:w="3034" w:space="40"/>
            <w:col w:w="935" w:space="1218"/>
            <w:col w:w="1152" w:space="39"/>
            <w:col w:w="2758" w:space="40"/>
            <w:col w:w="1404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5.3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interpret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chart.</w:t>
      </w:r>
    </w:p>
    <w:p>
      <w:pPr>
        <w:spacing w:before="7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3.5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136" w:space="4936"/>
            <w:col w:w="1548"/>
          </w:cols>
        </w:sectPr>
      </w:pPr>
    </w:p>
    <w:p>
      <w:pPr>
        <w:pStyle w:val="BodyText"/>
        <w:rPr>
          <w:sz w:val="24"/>
        </w:rPr>
      </w:pPr>
      <w:r>
        <w:rPr/>
        <w:pict>
          <v:group style="position:absolute;margin-left:19.841999pt;margin-top:56.693001pt;width:575.25pt;height:734.2pt;mso-position-horizontal-relative:page;mso-position-vertical-relative:page;z-index:-19942400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6123,1594" to="11112,1594" stroked="true" strokeweight=".7pt" strokecolor="#a70740">
              <v:stroke dashstyle="solid"/>
            </v:line>
            <v:shape style="position:absolute;left:798;top:9436;width:3681;height:2825" coordorigin="799,9437" coordsize="3681,2825" path="m4474,12261l799,12261,799,9437,4474,9437,4474,12261xm969,12259l969,12154m1088,12259l1088,12206m1208,12259l1208,12206m1327,12259l1327,12206m1446,12259l1446,12151m1566,12259l1566,12209m1685,12259l1685,12209m1804,12259l1804,12209m1924,12259l1924,12151m2043,12259l2043,12209m2162,12259l2162,12209m2281,12259l2281,12209m2401,12259l2401,12148m2520,12259l2520,12209m2639,12259l2639,12209m2759,12259l2759,12209m2878,12259l2878,12154m2997,12259l2997,12206m3117,12259l3117,12206m3236,12259l3236,12206m3355,12259l3355,12154m3474,12259l3474,12202m3594,12259l3594,12202m3713,12259l3713,12202m3952,12259l3952,12202m4071,12259l4071,12202m4190,12259l4190,12202m4310,12259l4310,12148m4479,11556l4368,11556m4479,10852l4368,10852m4479,10148l4368,10148e" filled="false" stroked="true" strokeweight=".5pt" strokecolor="#231f20">
              <v:path arrowok="t"/>
              <v:stroke dashstyle="solid"/>
            </v:shape>
            <v:shape style="position:absolute;left:969;top:10570;width:1790;height:1028" coordorigin="969,10570" coordsize="1790,1028" path="m1088,11598l969,11169m1208,11535l1088,11598m1327,11183l1208,11535m1446,11218l1327,11183m1566,11366l1446,11218m1685,11288l1566,11366m1804,11330l1685,11288m1924,11366l1804,11330m2043,11281l1924,11366m2162,11373l2043,11281m2281,11239l2162,11373m2401,11042l2281,11239m2520,10880l2401,11042m2639,10570l2520,10880m2759,10760l2639,10570e" filled="false" stroked="true" strokeweight="1pt" strokecolor="#ed1b2d">
              <v:path arrowok="t"/>
              <v:stroke dashstyle="solid"/>
            </v:shape>
            <v:shape style="position:absolute;left:2758;top:10148;width:1551;height:1394" coordorigin="2759,10148" coordsize="1551,1394" path="m4310,10148l4190,10155,4071,10169,3952,10176,3713,10219,3594,10261,3474,10317,3355,10352,3236,10401,3117,10472,2997,10563,2878,10641,2759,10760,2878,11119,2997,11225,3117,11274,3236,11302,3355,11302,3474,11330,3594,11373,3713,11422,3952,11506,4071,11527,4190,11542,4310,11542,4310,10148xe" filled="true" fillcolor="#fcd3c4" stroked="false">
              <v:path arrowok="t"/>
              <v:fill type="solid"/>
            </v:shape>
            <v:shape style="position:absolute;left:2758;top:10302;width:1551;height:1084" coordorigin="2759,10303" coordsize="1551,1084" path="m4310,10303l3952,10324,3713,10352,3594,10387,3474,10430,3355,10458,3236,10500,3117,10556,2997,10634,2759,10760,2878,11063,2997,11154,3117,11190,3236,11204,3355,11197,3474,11218,3952,11359,4071,11380,4190,11387,4310,11387,4310,10303xe" filled="true" fillcolor="#fabeab" stroked="false">
              <v:path arrowok="t"/>
              <v:fill type="solid"/>
            </v:shape>
            <v:shape style="position:absolute;left:2758;top:10408;width:1551;height:880" coordorigin="2759,10409" coordsize="1551,880" path="m4310,10409l4190,10409,4071,10423,3952,10423,3832,10430,3713,10444,3355,10528,3236,10570,3117,10620,2997,10683,2878,10732,2759,10760,2878,11028,2997,11105,3117,11126,3236,11133,3355,11126,3474,11140,3594,11169,3713,11204,3952,11260,4071,11274,4310,11288,4310,10409xe" filled="true" fillcolor="#f9b4a0" stroked="false">
              <v:path arrowok="t"/>
              <v:fill type="solid"/>
            </v:shape>
            <v:shape style="position:absolute;left:2758;top:10485;width:1551;height:718" coordorigin="2759,10486" coordsize="1551,718" path="m4310,10486l4071,10500,3952,10500,3713,10514,3594,10535,3474,10563,3355,10584,3236,10620,3117,10669,2997,10725,2878,10760,2759,10760,2878,11000,2997,11063,3117,11077,3236,11084,3355,11070,3474,11077,3713,11133,3832,11155,3952,11183,4071,11197,4190,11204,4310,11204,4310,10486xe" filled="true" fillcolor="#f8aa95" stroked="false">
              <v:path arrowok="t"/>
              <v:fill type="solid"/>
            </v:shape>
            <v:shape style="position:absolute;left:2758;top:10556;width:1551;height:578" coordorigin="2759,10556" coordsize="1551,578" path="m4310,10556l4071,10570,3832,10570,3713,10577,3594,10591,3355,10634,3236,10669,3117,10711,2997,10760,2878,10782,2759,10760,2878,10979,2997,11028,3117,11042,3236,11035,3355,11021,3474,11028,3952,11112,4071,11126,4190,11133,4310,11133,4310,10556xe" filled="true" fillcolor="#f69680" stroked="false">
              <v:path arrowok="t"/>
              <v:fill type="solid"/>
            </v:shape>
            <v:shape style="position:absolute;left:2758;top:10619;width:1551;height:451" coordorigin="2759,10620" coordsize="1551,451" path="m4310,10620l4071,10634,3952,10634,3832,10627,3713,10627,3594,10641,3474,10662,3355,10676,3117,10746,2997,10789,2878,10803,2759,10760,2878,10957,2997,11000,3117,11000,3236,10993,3355,10979,3594,10993,3952,11056,4190,11070,4310,11070,4310,10620xe" filled="true" fillcolor="#f5846d" stroked="false">
              <v:path arrowok="t"/>
              <v:fill type="solid"/>
            </v:shape>
            <v:shape style="position:absolute;left:2758;top:10682;width:1551;height:324" coordorigin="2759,10683" coordsize="1551,324" path="m4310,10683l4190,10683,4071,10690,3952,10690,3832,10683,3713,10683,3594,10690,3355,10718,3236,10746,2997,10817,2878,10824,2759,10760,2878,10936,2997,10972,3236,10957,3355,10936,3594,10950,3832,10979,3952,11000,4071,11007,4310,11007,4310,10683xe" filled="true" fillcolor="#f3705c" stroked="false">
              <v:path arrowok="t"/>
              <v:fill type="solid"/>
            </v:shape>
            <v:shape style="position:absolute;left:2758;top:10725;width:1551;height:226" coordorigin="2759,10725" coordsize="1551,226" path="m3713,10725l3594,10732,3474,10746,3355,10753,3117,10810,2997,10845,2878,10845,2759,10760,2878,10915,2997,10943,3117,10936,3236,10922,3355,10901,3594,10901,3952,10943,4071,10950,4310,10950,4310,10739,4190,10739,4071,10746,3713,10725xe" filled="true" fillcolor="#f26653" stroked="false">
              <v:path arrowok="t"/>
              <v:fill type="solid"/>
            </v:shape>
            <v:shape style="position:absolute;left:2758;top:10760;width:1551;height:162" coordorigin="2759,10760" coordsize="1551,162" path="m2759,10760l2878,10901,2997,10922,3117,10901,3236,10887,3355,10866,3474,10859,3594,10859,3713,10866,3952,10894,4071,10901,4310,10901,4310,10789,4190,10796,3952,10796,3832,10781,3713,10774,3594,10774,3474,10781,3355,10796,3236,10817,3117,10845,2997,10866,2878,10866,2759,10760xe" filled="true" fillcolor="#f15849" stroked="false">
              <v:path arrowok="t"/>
              <v:fill type="solid"/>
            </v:shape>
            <v:shape style="position:absolute;left:793;top:10143;width:114;height:1408" coordorigin="794,10143" coordsize="114,1408" path="m907,11551l794,11551m907,10847l794,10847m907,10143l794,10143e" filled="false" stroked="true" strokeweight=".5pt" strokecolor="#231f20">
              <v:path arrowok="t"/>
              <v:stroke dashstyle="solid"/>
            </v:shape>
            <v:line style="position:absolute" from="3835,9434" to="3835,12259" stroked="true" strokeweight=".5pt" strokecolor="#231f20">
              <v:stroke dashstyle="dash"/>
            </v:line>
            <v:shape style="position:absolute;left:2748;top:10237;width:736;height:674" type="#_x0000_t75" stroked="false">
              <v:imagedata r:id="rId48" o:title=""/>
            </v:shape>
            <v:shape style="position:absolute;left:793;top:8591;width:9638;height:2599" coordorigin="794,8591" coordsize="9638,2599" path="m794,8591l5102,8591m6123,11190l10432,11190e" filled="false" stroked="true" strokeweight=".7pt" strokecolor="#a70740">
              <v:path arrowok="t"/>
              <v:stroke dashstyle="solid"/>
            </v:shape>
            <v:shape style="position:absolute;left:6128;top:12238;width:3681;height:2830" coordorigin="6128,12238" coordsize="3681,2830" path="m9803,15063l6128,15063,6128,12238,9803,12238,9803,15063xm9695,14714l9808,14714m9695,14356l9808,14356m9695,14003l9808,14003m9695,13645l9808,13645m9695,13293l9808,13293m9695,12935l9808,12935m9695,12582l9808,12582m6297,15068l6297,14954m7325,15068l7325,14954m8353,15068l8353,14954m9381,15068l9381,14954e" filled="false" stroked="true" strokeweight=".5pt" strokecolor="#231f20">
              <v:path arrowok="t"/>
              <v:stroke dashstyle="solid"/>
            </v:shape>
            <v:shape style="position:absolute;left:8345;top:13608;width:1287;height:69" coordorigin="8346,13608" coordsize="1287,69" path="m8346,13661l8605,13677,8860,13656,9119,13635,9374,13614,9633,13608e" filled="false" stroked="true" strokeweight="1pt" strokecolor="#5a913a">
              <v:path arrowok="t"/>
              <v:stroke dashstyle="solid"/>
            </v:shape>
            <v:shape style="position:absolute;left:8604;top:13387;width:1028;height:164" coordorigin="8605,13387" coordsize="1028,164" path="m8605,13445l8860,13498,9119,13398,9374,13387,9633,13550e" filled="false" stroked="true" strokeweight="1pt" strokecolor="#9c8dc3">
              <v:path arrowok="t"/>
              <v:stroke dashstyle="solid"/>
            </v:shape>
            <v:shape style="position:absolute;left:7133;top:11940;width:2500;height:1468" coordorigin="7133,11940" coordsize="2500,1468" path="m8860,13408l9119,13129,9374,13093,9633,13235m7133,11940l7256,11940e" filled="false" stroked="true" strokeweight="1pt" strokecolor="#f6891f">
              <v:path arrowok="t"/>
              <v:stroke dashstyle="solid"/>
            </v:shape>
            <v:shape style="position:absolute;left:6123;top:12591;width:114;height:2132" coordorigin="6123,12592" coordsize="114,2132" path="m6123,14724l6237,14724m6123,14366l6237,14366m6123,14013l6237,14013m6123,13655l6237,13655m6123,13303l6237,13303m6123,12945l6237,12945m6123,12592l6237,12592e" filled="false" stroked="true" strokeweight=".5pt" strokecolor="#231f20">
              <v:path arrowok="t"/>
              <v:stroke dashstyle="solid"/>
            </v:shape>
            <v:line style="position:absolute" from="7133,11758" to="7256,11758" stroked="true" strokeweight="1pt" strokecolor="#9c8dc3">
              <v:stroke dashstyle="solid"/>
            </v:line>
            <v:line style="position:absolute" from="6133,11940" to="6256,11940" stroked="true" strokeweight="1pt" strokecolor="#5a913a">
              <v:stroke dashstyle="solid"/>
            </v:line>
            <v:shape style="position:absolute;left:6132;top:11757;width:3500;height:2404" coordorigin="6133,11758" coordsize="3500,2404" path="m6133,11758l6256,11758m6290,14150l6549,14066,6804,14161,7063,14029,7318,13829,7577,13666,7832,13350,8091,13540,8346,13682,8605,13456,8860,13335,9119,13135,9374,13024,9633,13235e" filled="false" stroked="true" strokeweight="1pt" strokecolor="#00586a">
              <v:path arrowok="t"/>
              <v:stroke dashstyle="solid"/>
            </v:shape>
            <v:shape style="position:absolute;left:6110;top:7755;width:3683;height:2825" coordorigin="6110,7755" coordsize="3683,2825" path="m9785,10580l6110,10580,6110,7755,9785,7755,9785,10580xm6281,10576l6281,10470m6400,10576l6400,10528m6519,10576l6519,10528m6638,10576l6638,10528m6757,10576l6757,10473m6875,10576l6875,10522m6994,10576l6994,10522m7113,10576l7113,10522m7232,10576l7232,10466m7351,10576l7351,10532m7470,10576l7470,10532m7589,10576l7589,10532m7708,10576l7708,10470m7827,10576l7827,10529m7946,10576l7946,10529m8065,10576l8065,10529m8184,10576l8184,10470m8303,10576l8303,10522m8422,10576l8422,10522m8541,10576l8541,10522m8660,10576l8660,10466m8779,10576l8779,10525m8898,10576l8898,10525m9016,10576l9016,10525m9254,10576l9254,10518m9373,10576l9373,10518m9492,10576l9492,10518m9611,10576l9611,10470m9793,10175l9687,10175m9793,9772l9687,9772m9793,9370l9687,9370m9793,8967l9687,8967m9793,8564l9687,8564m9793,8161l9687,8161e" filled="false" stroked="true" strokeweight=".5pt" strokecolor="#231f20">
              <v:path arrowok="t"/>
              <v:stroke dashstyle="solid"/>
            </v:shape>
            <v:shape style="position:absolute;left:6280;top:9272;width:476;height:190" coordorigin="6281,9273" coordsize="476,190" path="m6400,9402l6281,9462m6519,9273l6400,9402m6638,9341l6519,9273m6757,9289l6638,9341e" filled="false" stroked="true" strokeweight="1pt" strokecolor="#008356">
              <v:path arrowok="t"/>
              <v:stroke dashstyle="solid"/>
            </v:shape>
            <v:line style="position:absolute" from="6747,9287" to="6885,9287" stroked="true" strokeweight="1.202pt" strokecolor="#008356">
              <v:stroke dashstyle="solid"/>
            </v:line>
            <v:shape style="position:absolute;left:6875;top:8692;width:1190;height:826" coordorigin="6876,8693" coordsize="1190,826" path="m6994,9148l6876,9285m7113,8922l6994,9148m7232,8810l7113,8922m7351,8693l7232,8810m7470,8951l7351,8693m7589,9100l7470,8951m7708,9370l7589,9100m7827,9519l7708,9370m7946,9494l7827,9519m8065,9474l7946,9494e" filled="false" stroked="true" strokeweight="1pt" strokecolor="#008356">
              <v:path arrowok="t"/>
              <v:stroke dashstyle="solid"/>
            </v:shape>
            <v:shape style="position:absolute;left:6102;top:8155;width:3521;height:2015" coordorigin="6103,8156" coordsize="3521,2015" path="m6218,10170l6103,10170m6218,9767l6103,9767m6218,9365l6103,9365m6218,8962l6103,8962m6218,8559l6103,8559m6218,8156l6103,8156m9623,10170l6283,10170e" filled="false" stroked="true" strokeweight=".5pt" strokecolor="#231f20">
              <v:path arrowok="t"/>
              <v:stroke dashstyle="solid"/>
            </v:shape>
            <v:shape style="position:absolute;left:8068;top:8266;width:1547;height:1648" coordorigin="8068,8267" coordsize="1547,1648" path="m9020,8267l8901,8291,8663,8420,8544,8456,8425,8524,8306,8666,8187,8770,8068,9471,8187,9806,8306,9709,8425,9576,8544,9511,8663,9483,8782,9524,8901,9600,9020,9685,9139,9717,9258,9798,9376,9850,9495,9890,9614,9914,9614,8355,9495,8347,9376,8335,9258,8315,9139,8299,9020,8267xe" filled="true" fillcolor="#c0dbd0" stroked="false">
              <v:path arrowok="t"/>
              <v:fill type="solid"/>
            </v:shape>
            <v:shape style="position:absolute;left:8068;top:8415;width:1547;height:1318" coordorigin="8068,8416" coordsize="1547,1318" path="m9020,8416l8901,8424,8663,8529,8544,8565,8425,8633,8306,8774,8187,8883,8068,9471,8187,9689,8306,9588,8425,9451,8544,9387,8663,9354,8782,9387,8901,9447,9020,9516,9139,9552,9258,9624,9376,9673,9495,9709,9614,9733,9614,8520,9495,8508,9376,8492,9258,8472,9139,8448,9020,8416xe" filled="true" fillcolor="#a4cdbe" stroked="false">
              <v:path arrowok="t"/>
              <v:fill type="solid"/>
            </v:shape>
            <v:shape style="position:absolute;left:8068;top:8512;width:1547;height:1100" coordorigin="8068,8512" coordsize="1547,1100" path="m9020,8512l8901,8516,8782,8557,8663,8601,8544,8637,8425,8706,8306,8851,8187,8960,8068,9471,8187,9612,8306,9507,8425,9371,8544,9302,8663,9270,8782,9290,8901,9342,9020,9407,9139,9439,9258,9507,9376,9556,9495,9588,9614,9608,9614,8629,9495,8617,9376,8601,9258,8577,9139,8549,9020,8512xe" filled="true" fillcolor="#97c6b4" stroked="false">
              <v:path arrowok="t"/>
              <v:fill type="solid"/>
            </v:shape>
            <v:shape style="position:absolute;left:8068;top:8588;width:1547;height:959" coordorigin="8068,8589" coordsize="1547,959" path="m8901,8589l8782,8621,8663,8661,8544,8694,8425,8766,8306,8907,8187,9016,8068,9471,8187,9548,8306,9443,8425,9302,8544,9238,8663,9201,8782,9217,8901,9262,9020,9318,9139,9350,9258,9415,9376,9459,9495,9491,9614,9511,9614,8718,9376,8686,9258,8657,9020,8593,8901,8589xe" filled="true" fillcolor="#8abfab" stroked="false">
              <v:path arrowok="t"/>
              <v:fill type="solid"/>
            </v:shape>
            <v:shape style="position:absolute;left:8068;top:8653;width:1547;height:842" coordorigin="8068,8653" coordsize="1547,842" path="m8901,8653l8782,8674,8544,8746,8425,8815,8306,8960,8187,9068,8068,9471,8187,9495,8306,9387,8425,9246,8544,9177,8663,9145,8782,9153,8901,9189,9020,9242,9139,9274,9258,9334,9376,9379,9495,9411,9614,9431,9614,8790,9495,8778,9376,8758,9258,8730,9139,8694,9020,8661,8901,8653xe" filled="true" fillcolor="#6fb39a" stroked="false">
              <v:path arrowok="t"/>
              <v:fill type="solid"/>
            </v:shape>
            <v:shape style="position:absolute;left:8068;top:8709;width:1547;height:762" coordorigin="8068,8710" coordsize="1547,762" path="m8901,8710l8782,8726,8663,8754,8544,8790,8425,8859,8306,9004,8187,9117,8068,9471,8187,9447,8306,9338,8425,9197,8544,9125,8663,9093,8782,9097,8901,9125,9020,9173,9139,9205,9258,9266,9376,9306,9495,9334,9614,9354,9614,8859,9495,8843,9376,8823,9258,8794,9139,8754,9020,8722,8901,8710xe" filled="true" fillcolor="#53a78b" stroked="false">
              <v:path arrowok="t"/>
              <v:fill type="solid"/>
            </v:shape>
            <v:shape style="position:absolute;left:8068;top:8758;width:1547;height:714" coordorigin="8068,8758" coordsize="1547,714" path="m8901,8758l8782,8770,8663,8794,8544,8831,8425,8903,8306,9044,8187,9157,8068,9471,8187,9403,8306,9290,8425,9149,8544,9076,8663,9044,8782,9044,8901,9068,9020,9109,9139,9141,9258,9197,9376,9238,9495,9266,9614,9286,9614,8919,9495,8907,9376,8883,9258,8851,9139,8811,9020,8778,8901,8758xe" filled="true" fillcolor="#309d7d" stroked="false">
              <v:path arrowok="t"/>
              <v:fill type="solid"/>
            </v:shape>
            <v:shape style="position:absolute;left:8068;top:8810;width:1547;height:661" coordorigin="8068,8811" coordsize="1547,661" path="m8901,8811l8782,8815,8663,8835,8544,8871,8425,8943,8306,9084,8187,9197,8068,9471,8306,9246,8425,9105,8544,9032,8663,9000,8782,8992,8901,9012,9020,9048,9139,9080,9258,9137,9376,9173,9495,9201,9614,9221,9614,8980,9495,8964,9376,8943,9258,8907,9139,8863,9020,8831,8901,8811xe" filled="true" fillcolor="#0e9271" stroked="false">
              <v:path arrowok="t"/>
              <v:fill type="solid"/>
            </v:shape>
            <v:shape style="position:absolute;left:8068;top:8854;width:1547;height:617" coordorigin="8068,8855" coordsize="1547,617" path="m8901,8855l8782,8855,8663,8871,8544,8907,8425,8980,8306,9125,8187,9238,8068,9471,8187,9318,8306,9205,8425,9060,8544,8988,8663,8956,8782,8943,8901,8956,9020,8992,9139,9024,9258,9076,9376,9113,9495,9137,9614,9157,9614,9036,9495,9020,9376,8996,9258,8964,9139,8915,9020,8883,8901,8855xe" filled="true" fillcolor="#00926e" stroked="false">
              <v:path arrowok="t"/>
              <v:fill type="solid"/>
            </v:shape>
            <v:line style="position:absolute" from="9138,7758" to="9138,10576" stroked="true" strokeweight=".5pt" strokecolor="#231f20">
              <v:stroke dashstyle="dash"/>
            </v:line>
            <v:shape style="position:absolute;left:8084;top:8899;width:746;height:544" type="#_x0000_t75" stroked="false">
              <v:imagedata r:id="rId49" o:title=""/>
            </v:shape>
            <v:line style="position:absolute" from="7779,8639" to="8125,9171" stroked="true" strokeweight=".5pt" strokecolor="#231f20">
              <v:stroke dashstyle="solid"/>
            </v:line>
            <v:shape style="position:absolute;left:8094;top:9143;width:68;height:85" coordorigin="8095,9143" coordsize="68,85" path="m8137,9143l8095,9171,8109,9181,8119,9189,8162,9228,8159,9220,8155,9210,8151,9198,8147,9186,8144,9174,8137,9143xe" filled="true" fillcolor="#231f20" stroked="false">
              <v:path arrowok="t"/>
              <v:fill type="solid"/>
            </v:shape>
            <v:line style="position:absolute" from="6103,6910" to="10412,6910" stroked="true" strokeweight=".7pt" strokecolor="#a70740">
              <v:stroke dashstyle="solid"/>
            </v:line>
            <w10:wrap type="none"/>
          </v:group>
        </w:pic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</w:rPr>
        <w:t>year,</w:t>
      </w:r>
      <w:r>
        <w:rPr>
          <w:color w:val="231F20"/>
          <w:spacing w:val="-43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significant</w:t>
      </w:r>
      <w:r>
        <w:rPr>
          <w:color w:val="231F20"/>
          <w:spacing w:val="-42"/>
        </w:rPr>
        <w:t> </w:t>
      </w:r>
      <w:r>
        <w:rPr>
          <w:color w:val="231F20"/>
        </w:rPr>
        <w:t>news</w:t>
      </w:r>
      <w:r>
        <w:rPr>
          <w:color w:val="231F20"/>
          <w:spacing w:val="-44"/>
        </w:rPr>
        <w:t> </w:t>
      </w:r>
      <w:r>
        <w:rPr>
          <w:color w:val="231F20"/>
        </w:rPr>
        <w:t>on inflationary</w:t>
      </w:r>
      <w:r>
        <w:rPr>
          <w:color w:val="231F20"/>
          <w:spacing w:val="-44"/>
        </w:rPr>
        <w:t> </w:t>
      </w:r>
      <w:r>
        <w:rPr>
          <w:color w:val="231F20"/>
        </w:rPr>
        <w:t>pressures</w:t>
      </w:r>
      <w:r>
        <w:rPr>
          <w:color w:val="231F20"/>
          <w:spacing w:val="-43"/>
        </w:rPr>
        <w:t> </w:t>
      </w:r>
      <w:r>
        <w:rPr>
          <w:color w:val="231F20"/>
        </w:rPr>
        <w:t>both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3"/>
        </w:rPr>
        <w:t> </w:t>
      </w:r>
      <w:r>
        <w:rPr>
          <w:color w:val="231F20"/>
        </w:rPr>
        <w:t>Kingdom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worldwide.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incorporated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into </w:t>
      </w:r>
      <w:r>
        <w:rPr>
          <w:color w:val="231F20"/>
        </w:rPr>
        <w:t>subsequent</w:t>
      </w:r>
      <w:r>
        <w:rPr>
          <w:color w:val="231F20"/>
          <w:spacing w:val="-40"/>
        </w:rPr>
        <w:t> </w:t>
      </w:r>
      <w:r>
        <w:rPr>
          <w:color w:val="231F20"/>
        </w:rPr>
        <w:t>projections</w:t>
      </w:r>
      <w:r>
        <w:rPr>
          <w:color w:val="231F20"/>
          <w:spacing w:val="-39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C).</w:t>
      </w:r>
      <w:r>
        <w:rPr>
          <w:color w:val="231F20"/>
          <w:spacing w:val="-18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example,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August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closely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anticipated </w:t>
      </w:r>
      <w:r>
        <w:rPr>
          <w:color w:val="231F20"/>
        </w:rPr>
        <w:t>recent CPI outturns. The rest of this box outlines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18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differ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assumptions</w:t>
      </w:r>
      <w:r>
        <w:rPr>
          <w:color w:val="231F20"/>
          <w:spacing w:val="-42"/>
        </w:rPr>
        <w:t> </w:t>
      </w:r>
      <w:r>
        <w:rPr>
          <w:color w:val="231F20"/>
        </w:rPr>
        <w:t>embedded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February</w:t>
      </w:r>
      <w:r>
        <w:rPr>
          <w:color w:val="231F20"/>
          <w:spacing w:val="-42"/>
        </w:rPr>
        <w:t> </w:t>
      </w:r>
      <w:r>
        <w:rPr>
          <w:color w:val="231F20"/>
        </w:rPr>
        <w:t>2006 projection.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1"/>
        </w:rPr>
      </w:pPr>
    </w:p>
    <w:p>
      <w:pPr>
        <w:tabs>
          <w:tab w:pos="1812" w:val="left" w:leader="none"/>
          <w:tab w:pos="2840" w:val="left" w:leader="none"/>
          <w:tab w:pos="3507" w:val="left" w:leader="none"/>
        </w:tabs>
        <w:spacing w:before="1"/>
        <w:ind w:left="684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Mean projections based on market interest rate expectations.</w:t>
      </w:r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6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7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4932" w:space="397"/>
            <w:col w:w="3671" w:space="64"/>
            <w:col w:w="155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4"/>
      </w:pPr>
      <w:r>
        <w:rPr>
          <w:color w:val="A70740"/>
        </w:rPr>
        <w:t>The forecast conditioning assumptions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paths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  <w:w w:val="95"/>
        </w:rPr>
        <w:t>and the exchange rate derived from financial market </w:t>
      </w:r>
      <w:r>
        <w:rPr>
          <w:color w:val="231F20"/>
          <w:w w:val="90"/>
        </w:rPr>
        <w:t>expectations. The February 2006 </w:t>
      </w:r>
      <w:r>
        <w:rPr>
          <w:i/>
          <w:color w:val="231F20"/>
          <w:w w:val="90"/>
        </w:rPr>
        <w:t>Inflation Report </w:t>
      </w:r>
      <w:r>
        <w:rPr>
          <w:color w:val="231F20"/>
          <w:w w:val="90"/>
        </w:rPr>
        <w:t>projection </w:t>
      </w:r>
      <w:r>
        <w:rPr>
          <w:color w:val="231F20"/>
          <w:w w:val="95"/>
        </w:rPr>
        <w:t>was conditioned on interest rates remaining close to 4.5% 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horizon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sterling ERI.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50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points 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exchange rate also moved higher. Had the February 2006 </w:t>
      </w:r>
      <w:r>
        <w:rPr>
          <w:i/>
          <w:color w:val="231F20"/>
          <w:w w:val="95"/>
        </w:rPr>
        <w:t>Inflation </w:t>
      </w:r>
      <w:r>
        <w:rPr>
          <w:i/>
          <w:color w:val="231F20"/>
          <w:w w:val="95"/>
        </w:rPr>
        <w:t>Report </w:t>
      </w:r>
      <w:r>
        <w:rPr>
          <w:color w:val="231F20"/>
          <w:w w:val="95"/>
        </w:rPr>
        <w:t>been conditioned on that higher path for market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both </w:t>
      </w:r>
      <w:r>
        <w:rPr>
          <w:color w:val="231F20"/>
          <w:w w:val="95"/>
        </w:rPr>
        <w:t>GDP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2007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Relative </w:t>
      </w:r>
      <w:r>
        <w:rPr>
          <w:color w:val="231F20"/>
          <w:w w:val="90"/>
        </w:rPr>
        <w:t>to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material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inflation, 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behind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 </w:t>
      </w:r>
      <w:r>
        <w:rPr>
          <w:color w:val="231F20"/>
        </w:rPr>
        <w:t>Bank</w:t>
      </w:r>
      <w:r>
        <w:rPr>
          <w:color w:val="231F20"/>
          <w:spacing w:val="-18"/>
        </w:rPr>
        <w:t> </w:t>
      </w:r>
      <w:r>
        <w:rPr>
          <w:color w:val="231F20"/>
        </w:rPr>
        <w:t>Rate.</w:t>
      </w:r>
    </w:p>
    <w:p>
      <w:pPr>
        <w:pStyle w:val="BodyText"/>
        <w:spacing w:before="7"/>
      </w:pPr>
    </w:p>
    <w:p>
      <w:pPr>
        <w:pStyle w:val="Heading4"/>
        <w:spacing w:before="1"/>
      </w:pPr>
      <w:r>
        <w:rPr>
          <w:color w:val="A70740"/>
        </w:rPr>
        <w:t>Demand and capacity constraints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domestic demand.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World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 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 household and corporate sector conditions have also been </w:t>
      </w:r>
      <w:r>
        <w:rPr>
          <w:color w:val="231F20"/>
          <w:w w:val="90"/>
        </w:rPr>
        <w:t>stronger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had </w:t>
      </w:r>
      <w:r>
        <w:rPr>
          <w:color w:val="231F20"/>
        </w:rPr>
        <w:t>been</w:t>
      </w:r>
      <w:r>
        <w:rPr>
          <w:color w:val="231F20"/>
          <w:spacing w:val="-38"/>
        </w:rPr>
        <w:t> </w:t>
      </w:r>
      <w:r>
        <w:rPr>
          <w:color w:val="231F20"/>
        </w:rPr>
        <w:t>expected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recover</w:t>
      </w:r>
      <w:r>
        <w:rPr>
          <w:color w:val="231F20"/>
          <w:spacing w:val="-39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forecast</w:t>
      </w:r>
      <w:r>
        <w:rPr>
          <w:color w:val="231F20"/>
          <w:spacing w:val="-37"/>
        </w:rPr>
        <w:t> </w:t>
      </w:r>
      <w:r>
        <w:rPr>
          <w:color w:val="231F20"/>
        </w:rPr>
        <w:t>horizon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February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 greater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anticipated.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themselves,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underlying 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 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interest</w:t>
      </w:r>
      <w:r>
        <w:rPr>
          <w:color w:val="231F20"/>
          <w:spacing w:val="-25"/>
        </w:rPr>
        <w:t> </w:t>
      </w:r>
      <w:r>
        <w:rPr>
          <w:color w:val="231F20"/>
        </w:rPr>
        <w:t>rates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exchange</w:t>
      </w:r>
      <w:r>
        <w:rPr>
          <w:color w:val="231F20"/>
          <w:spacing w:val="-24"/>
        </w:rPr>
        <w:t> </w:t>
      </w:r>
      <w:r>
        <w:rPr>
          <w:color w:val="231F20"/>
        </w:rPr>
        <w:t>rate.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companies’ 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MPC assumed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economy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period. 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 however,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reassessed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pressures within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evidence.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 </w:t>
      </w:r>
      <w:r>
        <w:rPr>
          <w:color w:val="231F20"/>
          <w:w w:val="90"/>
        </w:rPr>
        <w:t>now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believes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considerably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tighter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assumed.</w:t>
      </w:r>
    </w:p>
    <w:p>
      <w:pPr>
        <w:pStyle w:val="BodyText"/>
        <w:spacing w:line="268" w:lineRule="auto"/>
        <w:ind w:left="153"/>
      </w:pPr>
      <w:r>
        <w:rPr>
          <w:color w:val="231F20"/>
        </w:rPr>
        <w:t>Had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February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5"/>
        </w:rPr>
        <w:t> </w:t>
      </w:r>
      <w:r>
        <w:rPr>
          <w:color w:val="231F20"/>
        </w:rPr>
        <w:t>projection</w:t>
      </w:r>
      <w:r>
        <w:rPr>
          <w:color w:val="231F20"/>
          <w:spacing w:val="-46"/>
        </w:rPr>
        <w:t> </w:t>
      </w:r>
      <w:r>
        <w:rPr>
          <w:color w:val="231F20"/>
        </w:rPr>
        <w:t>incorporated</w:t>
      </w:r>
      <w:r>
        <w:rPr>
          <w:color w:val="231F20"/>
          <w:spacing w:val="-46"/>
        </w:rPr>
        <w:t> </w:t>
      </w:r>
      <w:r>
        <w:rPr>
          <w:color w:val="231F20"/>
        </w:rPr>
        <w:t>tighter </w:t>
      </w:r>
      <w:r>
        <w:rPr>
          <w:color w:val="231F20"/>
          <w:w w:val="90"/>
        </w:rPr>
        <w:t>capacity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pressures,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2007</w:t>
      </w:r>
      <w:r>
        <w:rPr>
          <w:color w:val="231F20"/>
          <w:spacing w:val="-46"/>
        </w:rPr>
        <w:t> </w:t>
      </w:r>
      <w:r>
        <w:rPr>
          <w:color w:val="231F20"/>
        </w:rPr>
        <w:t>Q1</w:t>
      </w:r>
      <w:r>
        <w:rPr>
          <w:color w:val="231F20"/>
          <w:spacing w:val="-45"/>
        </w:rPr>
        <w:t> </w:t>
      </w:r>
      <w:r>
        <w:rPr>
          <w:color w:val="231F20"/>
        </w:rPr>
        <w:t>would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quarter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percentage </w:t>
      </w:r>
      <w:r>
        <w:rPr>
          <w:color w:val="231F20"/>
          <w:w w:val="90"/>
        </w:rPr>
        <w:t>point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higher,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things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equal,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considerable </w:t>
      </w:r>
      <w:r>
        <w:rPr>
          <w:color w:val="231F20"/>
        </w:rPr>
        <w:t>uncertainties</w:t>
      </w:r>
      <w:r>
        <w:rPr>
          <w:color w:val="231F20"/>
          <w:spacing w:val="-25"/>
        </w:rPr>
        <w:t> </w:t>
      </w:r>
      <w:r>
        <w:rPr>
          <w:color w:val="231F20"/>
        </w:rPr>
        <w:t>surround</w:t>
      </w:r>
      <w:r>
        <w:rPr>
          <w:color w:val="231F20"/>
          <w:spacing w:val="-28"/>
        </w:rPr>
        <w:t> </w:t>
      </w:r>
      <w:r>
        <w:rPr>
          <w:color w:val="231F20"/>
        </w:rPr>
        <w:t>this</w:t>
      </w:r>
      <w:r>
        <w:rPr>
          <w:color w:val="231F20"/>
          <w:spacing w:val="-25"/>
        </w:rPr>
        <w:t> </w:t>
      </w:r>
      <w:r>
        <w:rPr>
          <w:color w:val="231F20"/>
        </w:rPr>
        <w:t>estimate.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</w:pPr>
      <w:r>
        <w:rPr>
          <w:color w:val="A70740"/>
        </w:rPr>
        <w:t>Developments in cost pressures</w:t>
      </w:r>
    </w:p>
    <w:p>
      <w:pPr>
        <w:pStyle w:val="BodyText"/>
        <w:spacing w:line="268" w:lineRule="auto" w:before="23"/>
        <w:ind w:left="153" w:right="146"/>
      </w:pPr>
      <w:r>
        <w:rPr>
          <w:color w:val="231F20"/>
          <w:w w:val="90"/>
        </w:rPr>
        <w:t>Cost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explaining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inflation.</w:t>
      </w:r>
      <w:r>
        <w:rPr>
          <w:color w:val="231F20"/>
          <w:spacing w:val="-23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wholesale</w:t>
      </w:r>
      <w:r>
        <w:rPr>
          <w:color w:val="231F20"/>
          <w:spacing w:val="-42"/>
        </w:rPr>
        <w:t> </w:t>
      </w:r>
      <w:r>
        <w:rPr>
          <w:color w:val="231F20"/>
        </w:rPr>
        <w:t>energy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non-oil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raising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petrol.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companies</w:t>
      </w:r>
      <w:r>
        <w:rPr>
          <w:color w:val="231F20"/>
          <w:spacing w:val="-33"/>
        </w:rPr>
        <w:t> </w:t>
      </w:r>
      <w:r>
        <w:rPr>
          <w:color w:val="231F20"/>
        </w:rPr>
        <w:t>producing</w:t>
      </w:r>
      <w:r>
        <w:rPr>
          <w:color w:val="231F20"/>
          <w:spacing w:val="-36"/>
        </w:rPr>
        <w:t> </w:t>
      </w:r>
      <w:r>
        <w:rPr>
          <w:color w:val="231F20"/>
        </w:rPr>
        <w:t>other</w:t>
      </w:r>
      <w:r>
        <w:rPr>
          <w:color w:val="231F20"/>
          <w:spacing w:val="-33"/>
        </w:rPr>
        <w:t> </w:t>
      </w:r>
      <w:r>
        <w:rPr>
          <w:color w:val="231F20"/>
        </w:rPr>
        <w:t>goods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services.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6"/>
        <w:rPr>
          <w:sz w:val="14"/>
        </w:rPr>
      </w:pPr>
      <w:r>
        <w:rPr>
          <w:color w:val="231F20"/>
          <w:w w:val="90"/>
        </w:rPr>
        <w:t>Estimates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indirect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incorporated </w:t>
      </w:r>
      <w:r>
        <w:rPr>
          <w:color w:val="231F20"/>
        </w:rPr>
        <w:t>into</w:t>
      </w:r>
      <w:r>
        <w:rPr>
          <w:color w:val="231F20"/>
          <w:spacing w:val="-45"/>
        </w:rPr>
        <w:t> </w:t>
      </w:r>
      <w:r>
        <w:rPr>
          <w:color w:val="231F20"/>
        </w:rPr>
        <w:t>MPC</w:t>
      </w:r>
      <w:r>
        <w:rPr>
          <w:color w:val="231F20"/>
          <w:spacing w:val="-46"/>
        </w:rPr>
        <w:t> </w:t>
      </w:r>
      <w:r>
        <w:rPr>
          <w:color w:val="231F20"/>
        </w:rPr>
        <w:t>forecasts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CPI</w:t>
      </w:r>
      <w:r>
        <w:rPr>
          <w:color w:val="231F20"/>
          <w:spacing w:val="-45"/>
        </w:rPr>
        <w:t> </w:t>
      </w:r>
      <w:r>
        <w:rPr>
          <w:color w:val="231F20"/>
        </w:rPr>
        <w:t>inflation,</w:t>
      </w:r>
      <w:r>
        <w:rPr>
          <w:color w:val="231F20"/>
          <w:spacing w:val="-44"/>
        </w:rPr>
        <w:t> </w:t>
      </w:r>
      <w:r>
        <w:rPr>
          <w:color w:val="231F20"/>
        </w:rPr>
        <w:t>based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information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based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  <w:w w:val="95"/>
        </w:rPr>
        <w:t>did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anticipate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wholesale gas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 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non-oil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February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offsetting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this,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futures </w:t>
      </w:r>
      <w:r>
        <w:rPr>
          <w:color w:val="231F20"/>
        </w:rPr>
        <w:t>curve moved down over the second half of 2006. Bank </w:t>
      </w:r>
      <w:r>
        <w:rPr>
          <w:color w:val="231F20"/>
          <w:w w:val="90"/>
        </w:rPr>
        <w:t>estimates,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observed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relationships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costs 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incorporating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 projection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percentage </w:t>
      </w:r>
      <w:r>
        <w:rPr>
          <w:color w:val="231F20"/>
        </w:rPr>
        <w:t>point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2007</w:t>
      </w:r>
      <w:r>
        <w:rPr>
          <w:color w:val="231F20"/>
          <w:spacing w:val="-45"/>
        </w:rPr>
        <w:t> </w:t>
      </w:r>
      <w:r>
        <w:rPr>
          <w:color w:val="231F20"/>
        </w:rPr>
        <w:t>Q1.</w:t>
      </w:r>
      <w:r>
        <w:rPr>
          <w:color w:val="231F20"/>
          <w:spacing w:val="-26"/>
        </w:rPr>
        <w:t> </w:t>
      </w:r>
      <w:r>
        <w:rPr>
          <w:color w:val="231F20"/>
        </w:rPr>
        <w:t>However,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MPC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uncertain</w:t>
      </w:r>
      <w:r>
        <w:rPr>
          <w:color w:val="231F20"/>
          <w:spacing w:val="-43"/>
        </w:rPr>
        <w:t> </w:t>
      </w:r>
      <w:r>
        <w:rPr>
          <w:color w:val="231F20"/>
        </w:rPr>
        <w:t>about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precise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w w:val="95"/>
          <w:position w:val="4"/>
          <w:sz w:val="14"/>
        </w:rPr>
        <w:t>(2)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Other factors</w:t>
      </w:r>
    </w:p>
    <w:p>
      <w:pPr>
        <w:pStyle w:val="BodyText"/>
        <w:spacing w:line="268" w:lineRule="auto" w:before="23"/>
        <w:ind w:left="153" w:right="146"/>
      </w:pPr>
      <w:r>
        <w:rPr>
          <w:color w:val="231F20"/>
          <w:w w:val="95"/>
        </w:rPr>
        <w:t>A number of other factors may help to explain why CPI 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the February 2006 </w:t>
      </w:r>
      <w:r>
        <w:rPr>
          <w:i/>
          <w:color w:val="231F20"/>
          <w:w w:val="95"/>
        </w:rPr>
        <w:t>Inflation Report</w:t>
      </w:r>
      <w:r>
        <w:rPr>
          <w:color w:val="231F20"/>
          <w:w w:val="95"/>
        </w:rPr>
        <w:t>. For example, future revisions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momentum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explanation,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albeit one which is not easily quantifiable, is a rise in inflation expectations.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 become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confident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 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tighter 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constraints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 previous cost increases. But, as discussed in the May 2007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 buoyant nominal demand and money and credit growth could have led to a rise in companies’ inflation expectations, as well as contributing to stronger demand pressures.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72" w:space="157"/>
            <w:col w:w="5291"/>
          </w:cols>
        </w:sectPr>
      </w:pPr>
    </w:p>
    <w:p>
      <w:pPr>
        <w:pStyle w:val="BodyText"/>
      </w:pPr>
      <w:r>
        <w:rPr/>
        <w:pict>
          <v:group style="position:absolute;margin-left:.12pt;margin-top:56.693001pt;width:575.35pt;height:734.2pt;mso-position-horizontal-relative:page;mso-position-vertical-relative:page;z-index:-19941888" coordorigin="2,1134" coordsize="11507,14684">
            <v:rect style="position:absolute;left:2;top:1133;width:11507;height:14684" filled="true" fillcolor="#f1dedd" stroked="false">
              <v:fill type="solid"/>
            </v:rect>
            <v:line style="position:absolute" from="6123,14443" to="11112,14443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44"/>
        </w:numPr>
        <w:tabs>
          <w:tab w:pos="5696" w:val="left" w:leader="none"/>
        </w:tabs>
        <w:spacing w:line="235" w:lineRule="auto" w:before="104" w:after="0"/>
        <w:ind w:left="5695" w:right="171" w:hanging="213"/>
        <w:jc w:val="left"/>
        <w:rPr>
          <w:sz w:val="14"/>
        </w:rPr>
      </w:pPr>
      <w:r>
        <w:rPr>
          <w:color w:val="231F20"/>
          <w:w w:val="90"/>
          <w:sz w:val="14"/>
        </w:rPr>
        <w:t>The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spacing w:val="-3"/>
          <w:w w:val="90"/>
          <w:sz w:val="14"/>
        </w:rPr>
        <w:t>MPC’s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forecasting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record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examined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Inflation</w:t>
      </w:r>
      <w:r>
        <w:rPr>
          <w:i/>
          <w:color w:val="231F20"/>
          <w:spacing w:val="-1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Report</w:t>
      </w:r>
      <w:r>
        <w:rPr>
          <w:i/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August. 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detail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assessing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forecasts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Elder,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Kapetanios,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G,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spacing w:val="-3"/>
          <w:w w:val="90"/>
          <w:sz w:val="14"/>
        </w:rPr>
        <w:t>Taylor,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Yates,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(2005),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‘Assessing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spacing w:val="-3"/>
          <w:w w:val="95"/>
          <w:sz w:val="14"/>
        </w:rPr>
        <w:t>MPC’s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charts’,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2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Autumn,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326–48.</w:t>
      </w:r>
    </w:p>
    <w:p>
      <w:pPr>
        <w:pStyle w:val="ListParagraph"/>
        <w:numPr>
          <w:ilvl w:val="0"/>
          <w:numId w:val="44"/>
        </w:numPr>
        <w:tabs>
          <w:tab w:pos="5696" w:val="left" w:leader="none"/>
        </w:tabs>
        <w:spacing w:line="235" w:lineRule="auto" w:before="3" w:after="0"/>
        <w:ind w:left="5695" w:right="949" w:hanging="213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fuller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these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issues,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32–33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 </w:t>
      </w:r>
      <w:r>
        <w:rPr>
          <w:color w:val="231F20"/>
          <w:sz w:val="14"/>
        </w:rPr>
        <w:t>February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70"/>
        <w:ind w:left="190" w:right="0" w:firstLine="0"/>
        <w:jc w:val="left"/>
        <w:rPr>
          <w:sz w:val="40"/>
        </w:rPr>
      </w:pPr>
      <w:bookmarkStart w:name="Index of charts and tables" w:id="96"/>
      <w:bookmarkEnd w:id="96"/>
      <w:r>
        <w:rPr/>
      </w:r>
      <w:bookmarkStart w:name="_bookmark25" w:id="97"/>
      <w:bookmarkEnd w:id="97"/>
      <w:r>
        <w:rPr/>
      </w:r>
      <w:r>
        <w:rPr>
          <w:color w:val="231F20"/>
          <w:w w:val="95"/>
          <w:sz w:val="40"/>
        </w:rPr>
        <w:t>Index of charts and tables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header="425" w:footer="0" w:top="620" w:bottom="280" w:left="640" w:right="640"/>
        </w:sectPr>
      </w:pPr>
    </w:p>
    <w:p>
      <w:pPr>
        <w:spacing w:before="103"/>
        <w:ind w:left="190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855616" from="41.547001pt,25.500546pt" to="264.413001pt,25.500546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26"/>
        </w:rPr>
        <w:t>Charts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4525" w:val="left" w:leader="none"/>
            </w:tabs>
            <w:spacing w:before="223"/>
          </w:pPr>
          <w:hyperlink w:history="true" w:anchor="_TOC_250008">
            <w:r>
              <w:rPr>
                <w:color w:val="A70740"/>
              </w:rPr>
              <w:t>Overview</w:t>
              <w:tab/>
              <w:t>5</w:t>
            </w:r>
          </w:hyperlink>
        </w:p>
        <w:p>
          <w:pPr>
            <w:pStyle w:val="TOC1"/>
            <w:numPr>
              <w:ilvl w:val="0"/>
              <w:numId w:val="45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interest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rate</w:t>
          </w:r>
        </w:p>
        <w:p>
          <w:pPr>
            <w:pStyle w:val="TOC2"/>
            <w:tabs>
              <w:tab w:pos="4533" w:val="left" w:leader="none"/>
            </w:tabs>
          </w:pP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7</w:t>
          </w:r>
        </w:p>
        <w:p>
          <w:pPr>
            <w:pStyle w:val="TOC1"/>
            <w:numPr>
              <w:ilvl w:val="0"/>
              <w:numId w:val="45"/>
            </w:numPr>
            <w:tabs>
              <w:tab w:pos="644" w:val="left" w:leader="none"/>
              <w:tab w:pos="645" w:val="left" w:leader="none"/>
              <w:tab w:pos="4519" w:val="left" w:leader="none"/>
            </w:tabs>
            <w:spacing w:line="266" w:lineRule="auto" w:before="23" w:after="0"/>
            <w:ind w:left="644" w:right="38" w:hanging="454"/>
            <w:jc w:val="left"/>
          </w:pPr>
          <w:r>
            <w:rPr>
              <w:color w:val="231F20"/>
              <w:w w:val="95"/>
            </w:rPr>
            <w:t>CPI inflation projection based on market interest rate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  <w:spacing w:val="-17"/>
            </w:rPr>
            <w:t>8</w:t>
          </w:r>
        </w:p>
        <w:p>
          <w:pPr>
            <w:pStyle w:val="TOC1"/>
            <w:numPr>
              <w:ilvl w:val="0"/>
              <w:numId w:val="46"/>
            </w:numPr>
            <w:tabs>
              <w:tab w:pos="644" w:val="left" w:leader="none"/>
              <w:tab w:pos="645" w:val="left" w:leader="none"/>
              <w:tab w:pos="4521" w:val="left" w:leader="none"/>
            </w:tabs>
            <w:spacing w:line="240" w:lineRule="auto" w:before="222" w:after="0"/>
            <w:ind w:left="644" w:right="0" w:hanging="455"/>
            <w:jc w:val="left"/>
          </w:pPr>
          <w:hyperlink w:history="true" w:anchor="_TOC_250007">
            <w:r>
              <w:rPr>
                <w:color w:val="A70740"/>
              </w:rPr>
              <w:t>Money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6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prices</w:t>
              <w:tab/>
              <w:t>9</w:t>
            </w:r>
          </w:hyperlink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523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0"/>
            </w:rPr>
            <w:t>Bank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523" w:val="left" w:leader="none"/>
            </w:tabs>
            <w:spacing w:line="266" w:lineRule="auto" w:before="23" w:after="0"/>
            <w:ind w:left="644" w:right="38" w:hanging="454"/>
            <w:jc w:val="left"/>
          </w:pPr>
          <w:r>
            <w:rPr>
              <w:color w:val="231F20"/>
              <w:w w:val="95"/>
            </w:rPr>
            <w:t>Spreads on US sub-prime residential mortgage-backed securities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(RMBS)</w:t>
            <w:tab/>
          </w:r>
          <w:r>
            <w:rPr>
              <w:color w:val="231F20"/>
              <w:spacing w:val="-18"/>
            </w:rPr>
            <w:t>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73" w:val="left" w:leader="none"/>
            </w:tabs>
            <w:spacing w:line="240" w:lineRule="auto" w:before="2" w:after="0"/>
            <w:ind w:left="644" w:right="0" w:hanging="455"/>
            <w:jc w:val="left"/>
          </w:pPr>
          <w:r>
            <w:rPr>
              <w:color w:val="231F20"/>
              <w:w w:val="90"/>
            </w:rPr>
            <w:t>Sterling-dominated corporate</w:t>
          </w:r>
          <w:r>
            <w:rPr>
              <w:color w:val="231F20"/>
              <w:spacing w:val="-31"/>
              <w:w w:val="90"/>
            </w:rPr>
            <w:t> </w:t>
          </w:r>
          <w:r>
            <w:rPr>
              <w:color w:val="231F20"/>
              <w:w w:val="90"/>
            </w:rPr>
            <w:t>bond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spreads</w:t>
            <w:tab/>
            <w:t>11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73" w:val="left" w:leader="none"/>
            </w:tabs>
            <w:spacing w:line="266" w:lineRule="auto" w:before="22" w:after="0"/>
            <w:ind w:left="644" w:right="38" w:hanging="454"/>
            <w:jc w:val="left"/>
          </w:pPr>
          <w:r>
            <w:rPr>
              <w:color w:val="231F20"/>
            </w:rPr>
            <w:t>Cumulative changes in UK ten-year forward market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rates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since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the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May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rFonts w:ascii="Georgia"/>
              <w:i/>
              <w:color w:val="231F20"/>
              <w:w w:val="90"/>
            </w:rPr>
            <w:t>Report</w:t>
            <w:tab/>
          </w:r>
          <w:r>
            <w:rPr>
              <w:color w:val="231F20"/>
              <w:spacing w:val="-9"/>
              <w:w w:val="85"/>
            </w:rPr>
            <w:t>11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73" w:val="left" w:leader="none"/>
            </w:tabs>
            <w:spacing w:line="240" w:lineRule="auto" w:before="2" w:after="0"/>
            <w:ind w:left="644" w:right="0" w:hanging="455"/>
            <w:jc w:val="left"/>
          </w:pPr>
          <w:r>
            <w:rPr>
              <w:color w:val="231F20"/>
              <w:w w:val="90"/>
            </w:rPr>
            <w:t>UK breakeven</w:t>
          </w:r>
          <w:r>
            <w:rPr>
              <w:color w:val="231F20"/>
              <w:spacing w:val="-37"/>
              <w:w w:val="90"/>
            </w:rPr>
            <w:t> </w:t>
          </w:r>
          <w:r>
            <w:rPr>
              <w:color w:val="231F20"/>
              <w:w w:val="90"/>
            </w:rPr>
            <w:t>inflation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  <w:t>11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Cumulative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changes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international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equity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prices</w:t>
          </w:r>
        </w:p>
        <w:p>
          <w:pPr>
            <w:pStyle w:val="TOC2"/>
            <w:tabs>
              <w:tab w:pos="4457" w:val="left" w:leader="none"/>
            </w:tabs>
          </w:pPr>
          <w:r>
            <w:rPr>
              <w:color w:val="231F20"/>
            </w:rPr>
            <w:t>since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4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January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2006</w:t>
            <w:tab/>
            <w:t>12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Changes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effective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spreads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on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loans</w:t>
          </w:r>
        </w:p>
        <w:p>
          <w:pPr>
            <w:pStyle w:val="TOC2"/>
            <w:tabs>
              <w:tab w:pos="4453" w:val="left" w:leader="none"/>
            </w:tabs>
          </w:pPr>
          <w:r>
            <w:rPr>
              <w:color w:val="231F20"/>
              <w:w w:val="95"/>
            </w:rPr>
            <w:t>since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January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2003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4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Broad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money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bank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credit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4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Households’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debt-servicing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costs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0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Housing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activity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</w:rPr>
            <w:t>14</w:t>
          </w:r>
        </w:p>
        <w:p>
          <w:pPr>
            <w:pStyle w:val="TOC1"/>
            <w:numPr>
              <w:ilvl w:val="0"/>
              <w:numId w:val="46"/>
            </w:numPr>
            <w:tabs>
              <w:tab w:pos="644" w:val="left" w:leader="none"/>
              <w:tab w:pos="645" w:val="left" w:leader="none"/>
              <w:tab w:pos="4453" w:val="left" w:leader="none"/>
            </w:tabs>
            <w:spacing w:line="240" w:lineRule="auto" w:before="243" w:after="0"/>
            <w:ind w:left="644" w:right="0" w:hanging="455"/>
            <w:jc w:val="left"/>
          </w:pPr>
          <w:hyperlink w:history="true" w:anchor="_TOC_250006">
            <w:r>
              <w:rPr>
                <w:color w:val="A70740"/>
              </w:rPr>
              <w:t>Demand</w:t>
              <w:tab/>
              <w:t>15</w:t>
            </w:r>
          </w:hyperlink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7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Nominal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domestic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demand</w:t>
            <w:tab/>
          </w:r>
          <w:r>
            <w:rPr>
              <w:color w:val="231F20"/>
            </w:rPr>
            <w:t>15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63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Retail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sales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household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consumption</w:t>
            <w:tab/>
            <w:t>17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63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Household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consumption</w:t>
            <w:tab/>
            <w:t>17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0"/>
            </w:rPr>
            <w:t>Contributions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to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quarterly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growth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real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post-tax</w:t>
          </w:r>
        </w:p>
        <w:p>
          <w:pPr>
            <w:pStyle w:val="TOC2"/>
            <w:tabs>
              <w:tab w:pos="4463" w:val="left" w:leader="none"/>
            </w:tabs>
            <w:spacing w:before="23"/>
          </w:pPr>
          <w:r>
            <w:rPr>
              <w:color w:val="231F20"/>
              <w:w w:val="95"/>
            </w:rPr>
            <w:t>labour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income</w:t>
            <w:tab/>
            <w:t>17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0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Business investment and</w:t>
          </w:r>
          <w:r>
            <w:rPr>
              <w:color w:val="231F20"/>
              <w:spacing w:val="-34"/>
              <w:w w:val="90"/>
            </w:rPr>
            <w:t> </w:t>
          </w:r>
          <w:r>
            <w:rPr>
              <w:color w:val="231F20"/>
              <w:w w:val="90"/>
            </w:rPr>
            <w:t>company</w:t>
          </w:r>
          <w:r>
            <w:rPr>
              <w:color w:val="231F20"/>
              <w:spacing w:val="-11"/>
              <w:w w:val="90"/>
            </w:rPr>
            <w:t> </w:t>
          </w:r>
          <w:r>
            <w:rPr>
              <w:color w:val="231F20"/>
              <w:w w:val="90"/>
            </w:rPr>
            <w:t>profits</w:t>
            <w:tab/>
          </w:r>
          <w:r>
            <w:rPr>
              <w:color w:val="231F20"/>
            </w:rPr>
            <w:t>18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3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0"/>
            </w:rPr>
            <w:t>Investment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intentions</w:t>
            <w:tab/>
          </w:r>
          <w:r>
            <w:rPr>
              <w:color w:val="231F20"/>
            </w:rPr>
            <w:t>19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3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World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GDP</w:t>
            <w:tab/>
            <w:t>19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3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Changes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the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euro-area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investment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ratio</w:t>
            <w:tab/>
          </w:r>
          <w:r>
            <w:rPr>
              <w:color w:val="231F20"/>
            </w:rPr>
            <w:t>19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3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Contributions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quarterly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growth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US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GDP</w:t>
            <w:tab/>
          </w:r>
          <w:r>
            <w:rPr>
              <w:color w:val="231F20"/>
            </w:rPr>
            <w:t>20</w:t>
          </w:r>
        </w:p>
        <w:p>
          <w:pPr>
            <w:pStyle w:val="TOC1"/>
            <w:numPr>
              <w:ilvl w:val="1"/>
              <w:numId w:val="46"/>
            </w:numPr>
            <w:tabs>
              <w:tab w:pos="645" w:val="left" w:leader="none"/>
              <w:tab w:pos="4433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Survey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indicators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goods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exports</w:t>
            <w:tab/>
          </w:r>
          <w:r>
            <w:rPr>
              <w:color w:val="231F20"/>
            </w:rPr>
            <w:t>20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3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‘Economic’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imports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exports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goods</w:t>
            <w:tab/>
          </w:r>
          <w:r>
            <w:rPr>
              <w:color w:val="231F20"/>
            </w:rPr>
            <w:t>20</w:t>
          </w:r>
        </w:p>
        <w:p>
          <w:pPr>
            <w:pStyle w:val="TOC1"/>
            <w:numPr>
              <w:ilvl w:val="0"/>
              <w:numId w:val="46"/>
            </w:numPr>
            <w:tabs>
              <w:tab w:pos="644" w:val="left" w:leader="none"/>
              <w:tab w:pos="645" w:val="left" w:leader="none"/>
              <w:tab w:pos="4453" w:val="left" w:leader="none"/>
            </w:tabs>
            <w:spacing w:line="240" w:lineRule="auto" w:before="243" w:after="0"/>
            <w:ind w:left="644" w:right="0" w:hanging="455"/>
            <w:jc w:val="left"/>
          </w:pPr>
          <w:hyperlink w:history="true" w:anchor="_TOC_250005">
            <w:r>
              <w:rPr>
                <w:color w:val="A70740"/>
              </w:rPr>
              <w:t>Output</w:t>
            </w:r>
            <w:r>
              <w:rPr>
                <w:color w:val="A70740"/>
                <w:spacing w:val="-33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2"/>
              </w:rPr>
              <w:t> </w:t>
            </w:r>
            <w:r>
              <w:rPr>
                <w:color w:val="A70740"/>
              </w:rPr>
              <w:t>supply</w:t>
              <w:tab/>
              <w:t>21</w:t>
            </w:r>
          </w:hyperlink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</w:rPr>
            <w:t>Measures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aggregate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output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on</w:t>
          </w:r>
        </w:p>
        <w:p>
          <w:pPr>
            <w:pStyle w:val="TOC2"/>
            <w:tabs>
              <w:tab w:pos="4457" w:val="left" w:leader="none"/>
            </w:tabs>
            <w:spacing w:before="23"/>
          </w:pPr>
          <w:r>
            <w:rPr>
              <w:color w:val="231F20"/>
            </w:rPr>
            <w:t>latest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ONS</w:t>
          </w:r>
          <w:r>
            <w:rPr>
              <w:color w:val="231F20"/>
              <w:spacing w:val="-33"/>
            </w:rPr>
            <w:t> </w:t>
          </w:r>
          <w:r>
            <w:rPr>
              <w:color w:val="231F20"/>
            </w:rPr>
            <w:t>data</w:t>
            <w:tab/>
            <w:t>21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pickup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annual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of</w:t>
          </w:r>
        </w:p>
        <w:p>
          <w:pPr>
            <w:pStyle w:val="TOC2"/>
            <w:tabs>
              <w:tab w:pos="4441" w:val="left" w:leader="none"/>
            </w:tabs>
          </w:pPr>
          <w:r>
            <w:rPr>
              <w:color w:val="231F20"/>
              <w:w w:val="95"/>
            </w:rPr>
            <w:t>service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sector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output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since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2005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Q3</w:t>
            <w:tab/>
          </w:r>
          <w:r>
            <w:rPr>
              <w:color w:val="231F20"/>
            </w:rPr>
            <w:t>22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Indicators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private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non-distribution</w:t>
          </w:r>
        </w:p>
        <w:p>
          <w:pPr>
            <w:pStyle w:val="TOC2"/>
            <w:tabs>
              <w:tab w:pos="4441" w:val="left" w:leader="none"/>
            </w:tabs>
          </w:pPr>
          <w:r>
            <w:rPr>
              <w:color w:val="231F20"/>
              <w:w w:val="95"/>
            </w:rPr>
            <w:t>service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sector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output</w:t>
            <w:tab/>
          </w:r>
          <w:r>
            <w:rPr>
              <w:color w:val="231F20"/>
            </w:rPr>
            <w:t>22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8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Measures of</w:t>
          </w:r>
          <w:r>
            <w:rPr>
              <w:color w:val="231F20"/>
              <w:spacing w:val="-33"/>
              <w:w w:val="90"/>
            </w:rPr>
            <w:t> </w:t>
          </w:r>
          <w:r>
            <w:rPr>
              <w:color w:val="231F20"/>
              <w:w w:val="90"/>
            </w:rPr>
            <w:t>capacity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utilisation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7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Employment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41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Output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per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worker</w:t>
            <w:tab/>
          </w:r>
          <w:r>
            <w:rPr>
              <w:color w:val="231F20"/>
            </w:rPr>
            <w:t>25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6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Real</w:t>
          </w:r>
          <w:r>
            <w:rPr>
              <w:color w:val="231F20"/>
              <w:spacing w:val="-22"/>
              <w:w w:val="90"/>
            </w:rPr>
            <w:t> </w:t>
          </w:r>
          <w:r>
            <w:rPr>
              <w:color w:val="231F20"/>
              <w:w w:val="90"/>
            </w:rPr>
            <w:t>wages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relative</w:t>
          </w:r>
          <w:r>
            <w:rPr>
              <w:color w:val="231F20"/>
              <w:spacing w:val="-22"/>
              <w:w w:val="90"/>
            </w:rPr>
            <w:t> </w:t>
          </w:r>
          <w:r>
            <w:rPr>
              <w:color w:val="231F20"/>
              <w:w w:val="90"/>
            </w:rPr>
            <w:t>to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productivity</w:t>
            <w:tab/>
          </w:r>
          <w:r>
            <w:rPr>
              <w:color w:val="231F20"/>
            </w:rPr>
            <w:t>26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6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Unemployment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rate</w:t>
            <w:tab/>
          </w:r>
          <w:r>
            <w:rPr>
              <w:color w:val="231F20"/>
            </w:rPr>
            <w:t>26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6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Private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public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sector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employment</w:t>
            <w:tab/>
          </w:r>
          <w:r>
            <w:rPr>
              <w:color w:val="231F20"/>
            </w:rPr>
            <w:t>26</w:t>
          </w:r>
        </w:p>
        <w:p>
          <w:pPr>
            <w:pStyle w:val="TOC1"/>
            <w:numPr>
              <w:ilvl w:val="1"/>
              <w:numId w:val="46"/>
            </w:numPr>
            <w:tabs>
              <w:tab w:pos="645" w:val="left" w:leader="none"/>
              <w:tab w:pos="4447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CBI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indicators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skill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shortages</w:t>
            <w:tab/>
          </w:r>
          <w:r>
            <w:rPr>
              <w:color w:val="231F20"/>
            </w:rPr>
            <w:t>27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47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Measures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labour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tightness</w:t>
            <w:tab/>
          </w:r>
          <w:r>
            <w:rPr>
              <w:color w:val="231F20"/>
            </w:rPr>
            <w:t>27</w:t>
          </w:r>
        </w:p>
        <w:p>
          <w:pPr>
            <w:pStyle w:val="TOC1"/>
            <w:tabs>
              <w:tab w:pos="4439" w:val="left" w:leader="none"/>
            </w:tabs>
            <w:ind w:left="190" w:firstLine="0"/>
          </w:pPr>
          <w:hyperlink w:history="true" w:anchor="_TOC_250004">
            <w:r>
              <w:rPr>
                <w:color w:val="A70740"/>
                <w:w w:val="95"/>
              </w:rPr>
              <w:t>Data</w:t>
            </w:r>
            <w:r>
              <w:rPr>
                <w:color w:val="A70740"/>
                <w:spacing w:val="-36"/>
                <w:w w:val="95"/>
              </w:rPr>
              <w:t> </w:t>
            </w:r>
            <w:r>
              <w:rPr>
                <w:color w:val="A70740"/>
                <w:w w:val="95"/>
              </w:rPr>
              <w:t>revisions</w:t>
            </w:r>
            <w:r>
              <w:rPr>
                <w:color w:val="A70740"/>
                <w:spacing w:val="-36"/>
                <w:w w:val="95"/>
              </w:rPr>
              <w:t> </w:t>
            </w:r>
            <w:r>
              <w:rPr>
                <w:color w:val="A70740"/>
                <w:w w:val="95"/>
              </w:rPr>
              <w:t>and</w:t>
            </w:r>
            <w:r>
              <w:rPr>
                <w:color w:val="A70740"/>
                <w:spacing w:val="-36"/>
                <w:w w:val="95"/>
              </w:rPr>
              <w:t> </w:t>
            </w:r>
            <w:r>
              <w:rPr>
                <w:color w:val="A70740"/>
                <w:w w:val="95"/>
              </w:rPr>
              <w:t>uncertainty</w:t>
              <w:tab/>
            </w:r>
            <w:r>
              <w:rPr>
                <w:color w:val="A70740"/>
                <w:spacing w:val="-3"/>
              </w:rPr>
              <w:t>24</w:t>
            </w:r>
          </w:hyperlink>
        </w:p>
        <w:p>
          <w:pPr>
            <w:pStyle w:val="TOC1"/>
            <w:numPr>
              <w:ilvl w:val="0"/>
              <w:numId w:val="47"/>
            </w:numPr>
            <w:tabs>
              <w:tab w:pos="644" w:val="left" w:leader="none"/>
              <w:tab w:pos="645" w:val="left" w:leader="none"/>
              <w:tab w:pos="4439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Revisions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real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GDP</w:t>
            <w:tab/>
          </w:r>
          <w:r>
            <w:rPr>
              <w:color w:val="231F20"/>
              <w:spacing w:val="-3"/>
            </w:rPr>
            <w:t>24</w:t>
          </w:r>
        </w:p>
        <w:p>
          <w:pPr>
            <w:pStyle w:val="TOC1"/>
            <w:numPr>
              <w:ilvl w:val="0"/>
              <w:numId w:val="47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Measure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uncertainty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around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latest</w:t>
          </w:r>
        </w:p>
        <w:p>
          <w:pPr>
            <w:pStyle w:val="TOC2"/>
            <w:tabs>
              <w:tab w:pos="4441" w:val="left" w:leader="none"/>
            </w:tabs>
            <w:spacing w:before="23"/>
          </w:pPr>
          <w:r>
            <w:rPr>
              <w:color w:val="231F20"/>
            </w:rPr>
            <w:t>ONS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estimate</w:t>
          </w:r>
          <w:r>
            <w:rPr>
              <w:color w:val="231F20"/>
              <w:spacing w:val="-31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0"/>
            </w:rPr>
            <w:t> </w:t>
          </w:r>
          <w:r>
            <w:rPr>
              <w:color w:val="231F20"/>
            </w:rPr>
            <w:t>GDP</w:t>
            <w:tab/>
            <w:t>25</w:t>
          </w:r>
        </w:p>
        <w:p>
          <w:pPr>
            <w:pStyle w:val="TOC1"/>
            <w:numPr>
              <w:ilvl w:val="0"/>
              <w:numId w:val="46"/>
            </w:numPr>
            <w:tabs>
              <w:tab w:pos="644" w:val="left" w:leader="none"/>
              <w:tab w:pos="645" w:val="left" w:leader="none"/>
              <w:tab w:pos="4430" w:val="left" w:leader="none"/>
            </w:tabs>
            <w:spacing w:line="240" w:lineRule="auto" w:before="107" w:after="0"/>
            <w:ind w:left="644" w:right="0" w:hanging="455"/>
            <w:jc w:val="left"/>
          </w:pPr>
          <w:hyperlink w:history="true" w:anchor="_TOC_250003">
            <w:r>
              <w:rPr>
                <w:color w:val="A70740"/>
                <w:spacing w:val="-3"/>
                <w:w w:val="100"/>
              </w:rPr>
              <w:br w:type="column"/>
            </w:r>
            <w:r>
              <w:rPr>
                <w:color w:val="A70740"/>
              </w:rPr>
              <w:t>Costs</w:t>
            </w:r>
            <w:r>
              <w:rPr>
                <w:color w:val="A70740"/>
                <w:spacing w:val="-36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5"/>
              </w:rPr>
              <w:t> </w:t>
            </w:r>
            <w:r>
              <w:rPr>
                <w:color w:val="A70740"/>
              </w:rPr>
              <w:t>prices</w:t>
              <w:tab/>
              <w:t>28</w:t>
            </w:r>
          </w:hyperlink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4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Consumer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</w:rPr>
            <w:t>28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7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Private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sector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earnings</w:t>
            <w:tab/>
          </w:r>
          <w:r>
            <w:rPr>
              <w:color w:val="231F20"/>
            </w:rPr>
            <w:t>29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Private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sector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wage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settlements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H1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lagged</w:t>
          </w:r>
        </w:p>
        <w:p>
          <w:pPr>
            <w:pStyle w:val="TOC2"/>
            <w:tabs>
              <w:tab w:pos="4437" w:val="left" w:leader="none"/>
            </w:tabs>
          </w:pPr>
          <w:r>
            <w:rPr>
              <w:color w:val="231F20"/>
              <w:w w:val="95"/>
            </w:rPr>
            <w:t>inflation</w:t>
            <w:tab/>
          </w:r>
          <w:r>
            <w:rPr>
              <w:color w:val="231F20"/>
            </w:rPr>
            <w:t>29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58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Alternative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measures</w:t>
          </w:r>
          <w:r>
            <w:rPr>
              <w:color w:val="231F20"/>
              <w:spacing w:val="-22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private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sector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earnings</w:t>
            <w:tab/>
          </w:r>
          <w:r>
            <w:rPr>
              <w:color w:val="231F20"/>
              <w:spacing w:val="-3"/>
            </w:rPr>
            <w:t>31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41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5"/>
            </w:rPr>
            <w:t>Sterling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commodity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</w:rPr>
            <w:t>32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Manufacturers’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producer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prices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measures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of</w:t>
          </w:r>
        </w:p>
        <w:p>
          <w:pPr>
            <w:pStyle w:val="TOC2"/>
            <w:tabs>
              <w:tab w:pos="4441" w:val="left" w:leader="none"/>
            </w:tabs>
            <w:spacing w:before="23"/>
          </w:pPr>
          <w:r>
            <w:rPr>
              <w:color w:val="231F20"/>
              <w:w w:val="90"/>
            </w:rPr>
            <w:t>capacity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utilisation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for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the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major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economies</w:t>
            <w:tab/>
          </w:r>
          <w:r>
            <w:rPr>
              <w:color w:val="231F20"/>
            </w:rPr>
            <w:t>32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4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0"/>
            </w:rPr>
            <w:t>Producer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prices</w:t>
            <w:tab/>
          </w:r>
          <w:r>
            <w:rPr>
              <w:color w:val="231F20"/>
            </w:rPr>
            <w:t>33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4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BCC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survey:</w:t>
          </w:r>
          <w:r>
            <w:rPr>
              <w:color w:val="231F20"/>
              <w:spacing w:val="18"/>
              <w:w w:val="90"/>
            </w:rPr>
            <w:t> </w:t>
          </w:r>
          <w:r>
            <w:rPr>
              <w:color w:val="231F20"/>
              <w:w w:val="90"/>
            </w:rPr>
            <w:t>concerns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over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inflation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competition</w:t>
            <w:tab/>
          </w:r>
          <w:r>
            <w:rPr>
              <w:color w:val="231F20"/>
            </w:rPr>
            <w:t>33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  <w:tab w:pos="4430" w:val="left" w:leader="none"/>
            </w:tabs>
            <w:spacing w:line="266" w:lineRule="auto" w:before="22" w:after="0"/>
            <w:ind w:left="644" w:right="675" w:hanging="454"/>
            <w:jc w:val="left"/>
          </w:pPr>
          <w:r>
            <w:rPr>
              <w:color w:val="231F20"/>
            </w:rPr>
            <w:t>Bank/GfK NOP survey of households’ inflation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over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the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next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twelve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months</w:t>
            <w:tab/>
          </w:r>
          <w:r>
            <w:rPr>
              <w:color w:val="231F20"/>
              <w:spacing w:val="-9"/>
            </w:rPr>
            <w:t>34</w:t>
          </w:r>
        </w:p>
        <w:p>
          <w:pPr>
            <w:pStyle w:val="TOC1"/>
            <w:tabs>
              <w:tab w:pos="4429" w:val="left" w:leader="none"/>
            </w:tabs>
            <w:spacing w:before="2"/>
            <w:ind w:left="190" w:firstLine="0"/>
          </w:pPr>
          <w:r>
            <w:rPr>
              <w:color w:val="A70740"/>
              <w:w w:val="95"/>
            </w:rPr>
            <w:t>Food</w:t>
          </w:r>
          <w:r>
            <w:rPr>
              <w:color w:val="A70740"/>
              <w:spacing w:val="-36"/>
              <w:w w:val="95"/>
            </w:rPr>
            <w:t> </w:t>
          </w:r>
          <w:r>
            <w:rPr>
              <w:color w:val="A70740"/>
              <w:w w:val="95"/>
            </w:rPr>
            <w:t>price</w:t>
          </w:r>
          <w:r>
            <w:rPr>
              <w:color w:val="A70740"/>
              <w:spacing w:val="-35"/>
              <w:w w:val="95"/>
            </w:rPr>
            <w:t> </w:t>
          </w:r>
          <w:r>
            <w:rPr>
              <w:color w:val="A70740"/>
              <w:w w:val="95"/>
            </w:rPr>
            <w:t>inflation</w:t>
            <w:tab/>
          </w:r>
          <w:r>
            <w:rPr>
              <w:color w:val="A70740"/>
            </w:rPr>
            <w:t>30</w:t>
          </w:r>
        </w:p>
        <w:p>
          <w:pPr>
            <w:pStyle w:val="TOC1"/>
            <w:numPr>
              <w:ilvl w:val="0"/>
              <w:numId w:val="48"/>
            </w:numPr>
            <w:tabs>
              <w:tab w:pos="644" w:val="left" w:leader="none"/>
              <w:tab w:pos="645" w:val="left" w:leader="none"/>
              <w:tab w:pos="4429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Contribution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food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CPI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inflation</w:t>
            <w:tab/>
          </w:r>
          <w:r>
            <w:rPr>
              <w:color w:val="231F20"/>
            </w:rPr>
            <w:t>30</w:t>
          </w:r>
        </w:p>
        <w:p>
          <w:pPr>
            <w:pStyle w:val="TOC1"/>
            <w:numPr>
              <w:ilvl w:val="0"/>
              <w:numId w:val="48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</w:rPr>
            <w:t>International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measures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annual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food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price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inflation</w:t>
          </w:r>
        </w:p>
        <w:p>
          <w:pPr>
            <w:pStyle w:val="TOC2"/>
            <w:tabs>
              <w:tab w:pos="4429" w:val="left" w:leader="none"/>
            </w:tabs>
            <w:spacing w:before="23"/>
          </w:pPr>
          <w:r>
            <w:rPr>
              <w:color w:val="231F20"/>
              <w:w w:val="95"/>
            </w:rPr>
            <w:t>less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domestic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CPI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inflation</w:t>
            <w:tab/>
          </w:r>
          <w:r>
            <w:rPr>
              <w:color w:val="231F20"/>
            </w:rPr>
            <w:t>30</w:t>
          </w:r>
        </w:p>
        <w:p>
          <w:pPr>
            <w:pStyle w:val="TOC1"/>
            <w:numPr>
              <w:ilvl w:val="0"/>
              <w:numId w:val="46"/>
            </w:numPr>
            <w:tabs>
              <w:tab w:pos="644" w:val="left" w:leader="none"/>
              <w:tab w:pos="645" w:val="left" w:leader="none"/>
              <w:tab w:pos="4434" w:val="left" w:leader="none"/>
            </w:tabs>
            <w:spacing w:line="240" w:lineRule="auto" w:before="243" w:after="0"/>
            <w:ind w:left="644" w:right="0" w:hanging="455"/>
            <w:jc w:val="left"/>
          </w:pPr>
          <w:hyperlink w:history="true" w:anchor="_TOC_250002">
            <w:r>
              <w:rPr>
                <w:color w:val="A70740"/>
                <w:w w:val="95"/>
              </w:rPr>
              <w:t>Prospects</w:t>
            </w:r>
            <w:r>
              <w:rPr>
                <w:color w:val="A70740"/>
                <w:spacing w:val="-33"/>
                <w:w w:val="95"/>
              </w:rPr>
              <w:t> </w:t>
            </w:r>
            <w:r>
              <w:rPr>
                <w:color w:val="A70740"/>
                <w:w w:val="95"/>
              </w:rPr>
              <w:t>for</w:t>
            </w:r>
            <w:r>
              <w:rPr>
                <w:color w:val="A70740"/>
                <w:spacing w:val="-30"/>
                <w:w w:val="95"/>
              </w:rPr>
              <w:t> </w:t>
            </w:r>
            <w:r>
              <w:rPr>
                <w:color w:val="A70740"/>
                <w:w w:val="95"/>
              </w:rPr>
              <w:t>inflation</w:t>
              <w:tab/>
            </w:r>
            <w:r>
              <w:rPr>
                <w:color w:val="A70740"/>
              </w:rPr>
              <w:t>35</w:t>
            </w:r>
          </w:hyperlink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interest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rate</w:t>
          </w:r>
        </w:p>
        <w:p>
          <w:pPr>
            <w:pStyle w:val="TOC2"/>
            <w:tabs>
              <w:tab w:pos="4437" w:val="left" w:leader="none"/>
            </w:tabs>
            <w:spacing w:before="23"/>
          </w:pP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35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Bank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estimates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past</w:t>
          </w:r>
        </w:p>
        <w:p>
          <w:pPr>
            <w:pStyle w:val="TOC2"/>
            <w:tabs>
              <w:tab w:pos="4432" w:val="left" w:leader="none"/>
            </w:tabs>
            <w:spacing w:before="23"/>
          </w:pPr>
          <w:r>
            <w:rPr>
              <w:color w:val="231F20"/>
              <w:w w:val="90"/>
            </w:rPr>
            <w:t>growth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36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CPI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interest</w:t>
          </w:r>
        </w:p>
        <w:p>
          <w:pPr>
            <w:pStyle w:val="TOC2"/>
            <w:tabs>
              <w:tab w:pos="4432" w:val="left" w:leader="none"/>
            </w:tabs>
          </w:pP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36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CPI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May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market</w:t>
          </w:r>
        </w:p>
        <w:p>
          <w:pPr>
            <w:pStyle w:val="TOC2"/>
            <w:tabs>
              <w:tab w:pos="4432" w:val="left" w:leader="none"/>
            </w:tabs>
            <w:spacing w:before="23"/>
          </w:pP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36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  <w:w w:val="90"/>
            </w:rPr>
            <w:t>Projected</w:t>
          </w:r>
          <w:r>
            <w:rPr>
              <w:color w:val="231F20"/>
              <w:spacing w:val="-26"/>
              <w:w w:val="90"/>
            </w:rPr>
            <w:t> </w:t>
          </w:r>
          <w:r>
            <w:rPr>
              <w:color w:val="231F20"/>
              <w:w w:val="90"/>
            </w:rPr>
            <w:t>probabilities</w:t>
          </w:r>
          <w:r>
            <w:rPr>
              <w:color w:val="231F20"/>
              <w:spacing w:val="-28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28"/>
              <w:w w:val="90"/>
            </w:rPr>
            <w:t> </w:t>
          </w:r>
          <w:r>
            <w:rPr>
              <w:color w:val="231F20"/>
              <w:w w:val="90"/>
            </w:rPr>
            <w:t>CPI</w:t>
          </w:r>
          <w:r>
            <w:rPr>
              <w:color w:val="231F20"/>
              <w:spacing w:val="-26"/>
              <w:w w:val="90"/>
            </w:rPr>
            <w:t> </w:t>
          </w:r>
          <w:r>
            <w:rPr>
              <w:color w:val="231F20"/>
              <w:w w:val="90"/>
            </w:rPr>
            <w:t>inflation</w:t>
          </w:r>
          <w:r>
            <w:rPr>
              <w:color w:val="231F20"/>
              <w:spacing w:val="-27"/>
              <w:w w:val="90"/>
            </w:rPr>
            <w:t> </w:t>
          </w:r>
          <w:r>
            <w:rPr>
              <w:color w:val="231F20"/>
              <w:w w:val="90"/>
            </w:rPr>
            <w:t>outturns</w:t>
          </w:r>
          <w:r>
            <w:rPr>
              <w:color w:val="231F20"/>
              <w:spacing w:val="-26"/>
              <w:w w:val="90"/>
            </w:rPr>
            <w:t> </w:t>
          </w:r>
          <w:r>
            <w:rPr>
              <w:color w:val="231F20"/>
              <w:w w:val="90"/>
            </w:rPr>
            <w:t>in</w:t>
          </w:r>
        </w:p>
        <w:p>
          <w:pPr>
            <w:pStyle w:val="TOC2"/>
            <w:tabs>
              <w:tab w:pos="4430" w:val="left" w:leader="none"/>
            </w:tabs>
            <w:spacing w:before="23"/>
          </w:pPr>
          <w:r>
            <w:rPr>
              <w:color w:val="231F20"/>
            </w:rPr>
            <w:t>2009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Q3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(central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90%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distribution)</w:t>
            <w:tab/>
            <w:t>43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2" w:after="0"/>
            <w:ind w:left="644" w:right="0" w:hanging="455"/>
            <w:jc w:val="left"/>
          </w:pPr>
          <w:r>
            <w:rPr>
              <w:color w:val="231F20"/>
            </w:rPr>
            <w:t>Projected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probabilities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May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0"/>
            </w:rPr>
            <w:t> </w:t>
          </w:r>
          <w:r>
            <w:rPr>
              <w:color w:val="231F20"/>
            </w:rPr>
            <w:t>CPI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outturns</w:t>
          </w:r>
        </w:p>
        <w:p>
          <w:pPr>
            <w:pStyle w:val="TOC2"/>
            <w:tabs>
              <w:tab w:pos="4430" w:val="left" w:leader="none"/>
            </w:tabs>
            <w:spacing w:before="23"/>
          </w:pPr>
          <w:r>
            <w:rPr>
              <w:color w:val="231F20"/>
            </w:rPr>
            <w:t>in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2009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Q3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(central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90%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distribution)</w:t>
            <w:tab/>
            <w:t>43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Frequency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distribution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CPI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on</w:t>
          </w:r>
        </w:p>
        <w:p>
          <w:pPr>
            <w:pStyle w:val="TOC2"/>
            <w:tabs>
              <w:tab w:pos="4430" w:val="left" w:leader="none"/>
            </w:tabs>
          </w:pP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43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Frequency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distribution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on</w:t>
          </w:r>
        </w:p>
        <w:p>
          <w:pPr>
            <w:pStyle w:val="TOC2"/>
            <w:tabs>
              <w:tab w:pos="4430" w:val="left" w:leader="none"/>
            </w:tabs>
          </w:pP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43</w:t>
          </w:r>
        </w:p>
        <w:p>
          <w:pPr>
            <w:pStyle w:val="TOC1"/>
            <w:numPr>
              <w:ilvl w:val="1"/>
              <w:numId w:val="46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constant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nominal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interest</w:t>
          </w:r>
        </w:p>
        <w:p>
          <w:pPr>
            <w:pStyle w:val="TOC2"/>
            <w:tabs>
              <w:tab w:pos="4427" w:val="left" w:leader="none"/>
            </w:tabs>
            <w:spacing w:before="23"/>
          </w:pPr>
          <w:r>
            <w:rPr>
              <w:color w:val="231F20"/>
            </w:rPr>
            <w:t>rates</w:t>
          </w:r>
          <w:r>
            <w:rPr>
              <w:color w:val="231F20"/>
              <w:spacing w:val="-31"/>
            </w:rPr>
            <w:t> </w:t>
          </w:r>
          <w:r>
            <w:rPr>
              <w:color w:val="231F20"/>
            </w:rPr>
            <w:t>at</w:t>
          </w:r>
          <w:r>
            <w:rPr>
              <w:color w:val="231F20"/>
              <w:spacing w:val="-31"/>
            </w:rPr>
            <w:t> </w:t>
          </w:r>
          <w:r>
            <w:rPr>
              <w:color w:val="231F20"/>
            </w:rPr>
            <w:t>5.75%</w:t>
            <w:tab/>
            <w:t>44</w:t>
          </w:r>
        </w:p>
        <w:p>
          <w:pPr>
            <w:pStyle w:val="TOC1"/>
            <w:numPr>
              <w:ilvl w:val="1"/>
              <w:numId w:val="46"/>
            </w:numPr>
            <w:tabs>
              <w:tab w:pos="645" w:val="left" w:leader="none"/>
              <w:tab w:pos="4427" w:val="left" w:leader="none"/>
            </w:tabs>
            <w:spacing w:line="266" w:lineRule="auto" w:before="22" w:after="0"/>
            <w:ind w:left="644" w:right="675" w:hanging="454"/>
            <w:jc w:val="left"/>
          </w:pPr>
          <w:r>
            <w:rPr>
              <w:color w:val="231F20"/>
            </w:rPr>
            <w:t>CPI inflation projection based on constant nominal </w:t>
          </w:r>
          <w:r>
            <w:rPr>
              <w:color w:val="231F20"/>
              <w:w w:val="95"/>
            </w:rPr>
            <w:t>interest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at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5.75%</w:t>
            <w:tab/>
          </w:r>
          <w:r>
            <w:rPr>
              <w:color w:val="231F20"/>
              <w:spacing w:val="-9"/>
            </w:rPr>
            <w:t>44</w:t>
          </w:r>
        </w:p>
        <w:p>
          <w:pPr>
            <w:pStyle w:val="TOC1"/>
            <w:tabs>
              <w:tab w:pos="4434" w:val="left" w:leader="none"/>
            </w:tabs>
            <w:spacing w:before="2"/>
            <w:ind w:left="190" w:firstLine="0"/>
          </w:pPr>
          <w:hyperlink w:history="true" w:anchor="_TOC_250001">
            <w:r>
              <w:rPr>
                <w:color w:val="A70740"/>
                <w:w w:val="90"/>
              </w:rPr>
              <w:t>Other</w:t>
            </w:r>
            <w:r>
              <w:rPr>
                <w:color w:val="A70740"/>
                <w:spacing w:val="-26"/>
                <w:w w:val="90"/>
              </w:rPr>
              <w:t> </w:t>
            </w:r>
            <w:r>
              <w:rPr>
                <w:color w:val="A70740"/>
                <w:w w:val="90"/>
              </w:rPr>
              <w:t>forecasters’</w:t>
            </w:r>
            <w:r>
              <w:rPr>
                <w:color w:val="A70740"/>
                <w:spacing w:val="-23"/>
                <w:w w:val="90"/>
              </w:rPr>
              <w:t> </w:t>
            </w:r>
            <w:r>
              <w:rPr>
                <w:color w:val="A70740"/>
                <w:w w:val="90"/>
              </w:rPr>
              <w:t>expectations</w:t>
              <w:tab/>
            </w:r>
            <w:r>
              <w:rPr>
                <w:color w:val="A70740"/>
              </w:rPr>
              <w:t>45</w:t>
            </w:r>
          </w:hyperlink>
        </w:p>
        <w:p>
          <w:pPr>
            <w:pStyle w:val="TOC1"/>
            <w:numPr>
              <w:ilvl w:val="0"/>
              <w:numId w:val="49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0"/>
            </w:rPr>
            <w:t>Distribution</w:t>
          </w:r>
          <w:r>
            <w:rPr>
              <w:color w:val="231F20"/>
              <w:spacing w:val="-26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27"/>
              <w:w w:val="90"/>
            </w:rPr>
            <w:t> </w:t>
          </w:r>
          <w:r>
            <w:rPr>
              <w:color w:val="231F20"/>
              <w:w w:val="90"/>
            </w:rPr>
            <w:t>CPI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inflation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central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projections</w:t>
          </w:r>
          <w:r>
            <w:rPr>
              <w:color w:val="231F20"/>
              <w:spacing w:val="-27"/>
              <w:w w:val="90"/>
            </w:rPr>
            <w:t> </w:t>
          </w:r>
          <w:r>
            <w:rPr>
              <w:color w:val="231F20"/>
              <w:w w:val="90"/>
            </w:rPr>
            <w:t>for</w:t>
          </w:r>
        </w:p>
        <w:p>
          <w:pPr>
            <w:pStyle w:val="TOC2"/>
            <w:tabs>
              <w:tab w:pos="4433" w:val="left" w:leader="none"/>
            </w:tabs>
          </w:pPr>
          <w:r>
            <w:rPr>
              <w:color w:val="231F20"/>
              <w:w w:val="105"/>
            </w:rPr>
            <w:t>2009</w:t>
          </w:r>
          <w:r>
            <w:rPr>
              <w:color w:val="231F20"/>
              <w:spacing w:val="-24"/>
              <w:w w:val="105"/>
            </w:rPr>
            <w:t> </w:t>
          </w:r>
          <w:r>
            <w:rPr>
              <w:color w:val="231F20"/>
              <w:w w:val="105"/>
            </w:rPr>
            <w:t>Q3</w:t>
            <w:tab/>
            <w:t>45</w:t>
          </w:r>
        </w:p>
        <w:p>
          <w:pPr>
            <w:pStyle w:val="TOC1"/>
            <w:numPr>
              <w:ilvl w:val="0"/>
              <w:numId w:val="49"/>
            </w:numPr>
            <w:tabs>
              <w:tab w:pos="644" w:val="left" w:leader="none"/>
              <w:tab w:pos="645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</w:rPr>
            <w:t>Distribution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sterling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ERI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central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projections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for</w:t>
          </w:r>
        </w:p>
        <w:p>
          <w:pPr>
            <w:pStyle w:val="TOC2"/>
            <w:tabs>
              <w:tab w:pos="4433" w:val="left" w:leader="none"/>
            </w:tabs>
          </w:pPr>
          <w:r>
            <w:rPr>
              <w:color w:val="231F20"/>
              <w:w w:val="105"/>
            </w:rPr>
            <w:t>2009</w:t>
          </w:r>
          <w:r>
            <w:rPr>
              <w:color w:val="231F20"/>
              <w:spacing w:val="-24"/>
              <w:w w:val="105"/>
            </w:rPr>
            <w:t> </w:t>
          </w:r>
          <w:r>
            <w:rPr>
              <w:color w:val="231F20"/>
              <w:w w:val="105"/>
            </w:rPr>
            <w:t>Q3</w:t>
            <w:tab/>
            <w:t>45</w:t>
          </w:r>
        </w:p>
        <w:p>
          <w:pPr>
            <w:pStyle w:val="TOC1"/>
            <w:tabs>
              <w:tab w:pos="4429" w:val="left" w:leader="none"/>
            </w:tabs>
            <w:ind w:left="190" w:firstLine="0"/>
          </w:pPr>
          <w:hyperlink w:history="true" w:anchor="_TOC_250000">
            <w:r>
              <w:rPr>
                <w:color w:val="A70740"/>
                <w:w w:val="90"/>
              </w:rPr>
              <w:t>The</w:t>
            </w:r>
            <w:r>
              <w:rPr>
                <w:color w:val="A70740"/>
                <w:spacing w:val="-17"/>
                <w:w w:val="90"/>
              </w:rPr>
              <w:t> </w:t>
            </w:r>
            <w:r>
              <w:rPr>
                <w:color w:val="A70740"/>
                <w:spacing w:val="-3"/>
                <w:w w:val="90"/>
              </w:rPr>
              <w:t>MPC’s</w:t>
            </w:r>
            <w:r>
              <w:rPr>
                <w:color w:val="A70740"/>
                <w:spacing w:val="-17"/>
                <w:w w:val="90"/>
              </w:rPr>
              <w:t> </w:t>
            </w:r>
            <w:r>
              <w:rPr>
                <w:color w:val="A70740"/>
                <w:w w:val="90"/>
              </w:rPr>
              <w:t>recent</w:t>
            </w:r>
            <w:r>
              <w:rPr>
                <w:color w:val="A70740"/>
                <w:spacing w:val="-20"/>
                <w:w w:val="90"/>
              </w:rPr>
              <w:t> </w:t>
            </w:r>
            <w:r>
              <w:rPr>
                <w:color w:val="A70740"/>
                <w:w w:val="90"/>
              </w:rPr>
              <w:t>forecasting</w:t>
            </w:r>
            <w:r>
              <w:rPr>
                <w:color w:val="A70740"/>
                <w:spacing w:val="-17"/>
                <w:w w:val="90"/>
              </w:rPr>
              <w:t> </w:t>
            </w:r>
            <w:r>
              <w:rPr>
                <w:color w:val="A70740"/>
                <w:w w:val="90"/>
              </w:rPr>
              <w:t>record</w:t>
              <w:tab/>
            </w:r>
            <w:r>
              <w:rPr>
                <w:color w:val="A70740"/>
              </w:rPr>
              <w:t>46</w:t>
            </w:r>
          </w:hyperlink>
        </w:p>
        <w:p>
          <w:pPr>
            <w:pStyle w:val="TOC1"/>
            <w:tabs>
              <w:tab w:pos="644" w:val="left" w:leader="none"/>
            </w:tabs>
            <w:ind w:left="190" w:firstLine="0"/>
          </w:pPr>
          <w:r>
            <w:rPr>
              <w:color w:val="231F20"/>
            </w:rPr>
            <w:t>A</w:t>
            <w:tab/>
            <w:t>February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2006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CPI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on</w:t>
          </w:r>
        </w:p>
        <w:p>
          <w:pPr>
            <w:pStyle w:val="TOC2"/>
            <w:tabs>
              <w:tab w:pos="4429" w:val="left" w:leader="none"/>
            </w:tabs>
          </w:pP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22"/>
              <w:w w:val="90"/>
            </w:rPr>
            <w:t> </w:t>
          </w:r>
          <w:r>
            <w:rPr>
              <w:color w:val="231F20"/>
              <w:w w:val="90"/>
            </w:rPr>
            <w:t>outturn</w:t>
            <w:tab/>
          </w:r>
          <w:r>
            <w:rPr>
              <w:color w:val="231F20"/>
            </w:rPr>
            <w:t>46</w:t>
          </w:r>
        </w:p>
        <w:p>
          <w:pPr>
            <w:pStyle w:val="TOC1"/>
            <w:tabs>
              <w:tab w:pos="644" w:val="left" w:leader="none"/>
            </w:tabs>
            <w:ind w:left="190" w:firstLine="0"/>
          </w:pPr>
          <w:r>
            <w:rPr>
              <w:color w:val="231F20"/>
            </w:rPr>
            <w:t>B</w:t>
            <w:tab/>
            <w:t>February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2006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market</w:t>
          </w:r>
        </w:p>
        <w:p>
          <w:pPr>
            <w:pStyle w:val="TOC2"/>
            <w:tabs>
              <w:tab w:pos="4429" w:val="left" w:leader="none"/>
            </w:tabs>
          </w:pP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22"/>
              <w:w w:val="90"/>
            </w:rPr>
            <w:t> </w:t>
          </w:r>
          <w:r>
            <w:rPr>
              <w:color w:val="231F20"/>
              <w:w w:val="90"/>
            </w:rPr>
            <w:t>outturn</w:t>
            <w:tab/>
          </w:r>
          <w:r>
            <w:rPr>
              <w:color w:val="231F20"/>
            </w:rPr>
            <w:t>46</w:t>
          </w:r>
        </w:p>
        <w:p>
          <w:pPr>
            <w:pStyle w:val="TOC1"/>
            <w:numPr>
              <w:ilvl w:val="0"/>
              <w:numId w:val="49"/>
            </w:numPr>
            <w:tabs>
              <w:tab w:pos="644" w:val="left" w:leader="none"/>
              <w:tab w:pos="645" w:val="left" w:leader="none"/>
              <w:tab w:pos="4429" w:val="left" w:leader="none"/>
            </w:tabs>
            <w:spacing w:line="240" w:lineRule="auto" w:before="23" w:after="0"/>
            <w:ind w:left="644" w:right="0" w:hanging="455"/>
            <w:jc w:val="left"/>
          </w:pPr>
          <w:r>
            <w:rPr>
              <w:color w:val="231F20"/>
              <w:w w:val="95"/>
            </w:rPr>
            <w:t>CPI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inflation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past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mean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projections</w:t>
            <w:tab/>
          </w:r>
          <w:r>
            <w:rPr>
              <w:color w:val="231F20"/>
            </w:rPr>
            <w:t>46</w:t>
          </w:r>
        </w:p>
      </w:sdtContent>
    </w:sdt>
    <w:p>
      <w:pPr>
        <w:spacing w:after="0" w:line="240" w:lineRule="auto"/>
        <w:jc w:val="left"/>
        <w:sectPr>
          <w:type w:val="continuous"/>
          <w:pgSz w:w="11900" w:h="16840"/>
          <w:pgMar w:top="1560" w:bottom="0" w:left="640" w:right="640"/>
          <w:cols w:num="2" w:equalWidth="0">
            <w:col w:w="4654" w:space="675"/>
            <w:col w:w="5291"/>
          </w:cols>
        </w:sectPr>
      </w:pPr>
    </w:p>
    <w:p>
      <w:pPr>
        <w:tabs>
          <w:tab w:pos="10509" w:val="right" w:leader="none"/>
        </w:tabs>
        <w:spacing w:before="78"/>
        <w:ind w:left="5520" w:right="0" w:firstLine="0"/>
        <w:jc w:val="left"/>
        <w:rPr>
          <w:sz w:val="15"/>
        </w:rPr>
      </w:pP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tables</w:t>
        <w:tab/>
        <w:t>49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190" w:right="0" w:firstLine="0"/>
        <w:jc w:val="left"/>
        <w:rPr>
          <w:sz w:val="26"/>
        </w:rPr>
      </w:pPr>
      <w:r>
        <w:rPr>
          <w:color w:val="231F20"/>
          <w:sz w:val="26"/>
        </w:rPr>
        <w:t>Tables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6"/>
        <w:gridCol w:w="360"/>
      </w:tblGrid>
      <w:tr>
        <w:trPr>
          <w:trHeight w:val="324" w:hRule="atLeast"/>
        </w:trPr>
        <w:tc>
          <w:tcPr>
            <w:tcW w:w="4096" w:type="dxa"/>
            <w:tcBorders>
              <w:top w:val="single" w:sz="2" w:space="0" w:color="231F20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5"/>
              <w:rPr>
                <w:sz w:val="17"/>
              </w:rPr>
            </w:pPr>
            <w:r>
              <w:rPr>
                <w:color w:val="A70740"/>
                <w:sz w:val="17"/>
              </w:rPr>
              <w:t>1</w:t>
              <w:tab/>
              <w:t>Money</w:t>
            </w:r>
            <w:r>
              <w:rPr>
                <w:color w:val="A70740"/>
                <w:spacing w:val="-17"/>
                <w:sz w:val="17"/>
              </w:rPr>
              <w:t> </w:t>
            </w:r>
            <w:r>
              <w:rPr>
                <w:color w:val="A70740"/>
                <w:sz w:val="17"/>
              </w:rPr>
              <w:t>and</w:t>
            </w:r>
            <w:r>
              <w:rPr>
                <w:color w:val="A70740"/>
                <w:spacing w:val="-16"/>
                <w:sz w:val="17"/>
              </w:rPr>
              <w:t> </w:t>
            </w:r>
            <w:r>
              <w:rPr>
                <w:color w:val="A70740"/>
                <w:sz w:val="17"/>
              </w:rPr>
              <w:t>asset</w:t>
            </w:r>
            <w:r>
              <w:rPr>
                <w:color w:val="A70740"/>
                <w:spacing w:val="-16"/>
                <w:sz w:val="17"/>
              </w:rPr>
              <w:t> </w:t>
            </w:r>
            <w:r>
              <w:rPr>
                <w:color w:val="A70740"/>
                <w:sz w:val="17"/>
              </w:rPr>
              <w:t>prices</w:t>
            </w:r>
          </w:p>
        </w:tc>
        <w:tc>
          <w:tcPr>
            <w:tcW w:w="36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9" w:lineRule="exact" w:before="115"/>
              <w:ind w:right="31"/>
              <w:jc w:val="right"/>
              <w:rPr>
                <w:sz w:val="17"/>
              </w:rPr>
            </w:pPr>
            <w:r>
              <w:rPr>
                <w:color w:val="A70740"/>
                <w:w w:val="102"/>
                <w:sz w:val="17"/>
              </w:rPr>
              <w:t>9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1.A</w:t>
              <w:tab/>
              <w:t>Bank</w:t>
            </w:r>
            <w:r>
              <w:rPr>
                <w:color w:val="231F20"/>
                <w:spacing w:val="-38"/>
                <w:sz w:val="17"/>
              </w:rPr>
              <w:t> </w:t>
            </w:r>
            <w:r>
              <w:rPr>
                <w:color w:val="231F20"/>
                <w:sz w:val="17"/>
              </w:rPr>
              <w:t>Rate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effective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corporate</w:t>
            </w:r>
            <w:r>
              <w:rPr>
                <w:color w:val="231F20"/>
                <w:spacing w:val="-38"/>
                <w:sz w:val="17"/>
              </w:rPr>
              <w:t> </w:t>
            </w:r>
            <w:r>
              <w:rPr>
                <w:color w:val="231F20"/>
                <w:sz w:val="17"/>
              </w:rPr>
              <w:t>interest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rates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85"/>
                <w:sz w:val="17"/>
              </w:rPr>
              <w:t>12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1.B</w:t>
              <w:tab/>
              <w:t>Bank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Rate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and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effective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household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interest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rates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85"/>
                <w:sz w:val="17"/>
              </w:rPr>
              <w:t>12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1.C</w:t>
              <w:tab/>
              <w:t>Lending to</w:t>
            </w:r>
            <w:r>
              <w:rPr>
                <w:color w:val="231F20"/>
                <w:spacing w:val="-36"/>
                <w:sz w:val="17"/>
              </w:rPr>
              <w:t> </w:t>
            </w:r>
            <w:r>
              <w:rPr>
                <w:color w:val="231F20"/>
                <w:sz w:val="17"/>
              </w:rPr>
              <w:t>individuals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14</w:t>
            </w:r>
          </w:p>
        </w:tc>
      </w:tr>
      <w:tr>
        <w:trPr>
          <w:trHeight w:val="32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1.D</w:t>
              <w:tab/>
              <w:t>Monetary</w:t>
            </w:r>
            <w:r>
              <w:rPr>
                <w:color w:val="231F20"/>
                <w:spacing w:val="-16"/>
                <w:sz w:val="17"/>
              </w:rPr>
              <w:t> </w:t>
            </w:r>
            <w:r>
              <w:rPr>
                <w:color w:val="231F20"/>
                <w:sz w:val="17"/>
              </w:rPr>
              <w:t>aggregates</w:t>
            </w:r>
          </w:p>
        </w:tc>
        <w:tc>
          <w:tcPr>
            <w:tcW w:w="360" w:type="dxa"/>
          </w:tcPr>
          <w:p>
            <w:pPr>
              <w:pStyle w:val="TableParagraph"/>
              <w:spacing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14</w:t>
            </w:r>
          </w:p>
        </w:tc>
      </w:tr>
      <w:tr>
        <w:trPr>
          <w:trHeight w:val="32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2</w:t>
              <w:tab/>
              <w:t>Demand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21"/>
              <w:ind w:right="32"/>
              <w:jc w:val="right"/>
              <w:rPr>
                <w:sz w:val="17"/>
              </w:rPr>
            </w:pPr>
            <w:r>
              <w:rPr>
                <w:color w:val="A70740"/>
                <w:w w:val="85"/>
                <w:sz w:val="17"/>
              </w:rPr>
              <w:t>15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2.A</w:t>
              <w:tab/>
              <w:t>Expenditure</w:t>
            </w:r>
            <w:r>
              <w:rPr>
                <w:color w:val="231F20"/>
                <w:spacing w:val="-21"/>
                <w:sz w:val="17"/>
              </w:rPr>
              <w:t> </w:t>
            </w:r>
            <w:r>
              <w:rPr>
                <w:color w:val="231F20"/>
                <w:sz w:val="17"/>
              </w:rPr>
              <w:t>components</w:t>
            </w:r>
            <w:r>
              <w:rPr>
                <w:color w:val="231F20"/>
                <w:spacing w:val="-24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23"/>
                <w:sz w:val="17"/>
              </w:rPr>
              <w:t> </w:t>
            </w:r>
            <w:r>
              <w:rPr>
                <w:color w:val="231F20"/>
                <w:sz w:val="17"/>
              </w:rPr>
              <w:t>demand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85"/>
                <w:sz w:val="17"/>
              </w:rPr>
              <w:t>15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2.B</w:t>
              <w:tab/>
              <w:t>Household sector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trends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18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Revisions to the National Accounts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2"/>
              <w:jc w:val="right"/>
              <w:rPr>
                <w:sz w:val="17"/>
              </w:rPr>
            </w:pPr>
            <w:r>
              <w:rPr>
                <w:color w:val="A70740"/>
                <w:w w:val="90"/>
                <w:sz w:val="17"/>
              </w:rPr>
              <w:t>16</w:t>
            </w:r>
          </w:p>
        </w:tc>
      </w:tr>
      <w:tr>
        <w:trPr>
          <w:trHeight w:val="54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266" w:lineRule="auto" w:before="11"/>
              <w:ind w:left="453" w:right="139" w:hanging="454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5"/>
                <w:sz w:val="17"/>
              </w:rPr>
              <w:t>Revisions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to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annual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growth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real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GDP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and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selected </w:t>
            </w:r>
            <w:r>
              <w:rPr>
                <w:color w:val="231F20"/>
                <w:sz w:val="17"/>
              </w:rPr>
              <w:t>expenditure</w:t>
            </w:r>
            <w:r>
              <w:rPr>
                <w:color w:val="231F20"/>
                <w:spacing w:val="-18"/>
                <w:sz w:val="17"/>
              </w:rPr>
              <w:t> </w:t>
            </w:r>
            <w:r>
              <w:rPr>
                <w:color w:val="231F20"/>
                <w:sz w:val="17"/>
              </w:rPr>
              <w:t>components</w:t>
            </w:r>
          </w:p>
        </w:tc>
        <w:tc>
          <w:tcPr>
            <w:tcW w:w="36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16</w:t>
            </w:r>
          </w:p>
        </w:tc>
      </w:tr>
      <w:tr>
        <w:trPr>
          <w:trHeight w:val="32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3</w:t>
              <w:tab/>
              <w:t>Output and</w:t>
            </w:r>
            <w:r>
              <w:rPr>
                <w:color w:val="A70740"/>
                <w:spacing w:val="-31"/>
                <w:sz w:val="17"/>
              </w:rPr>
              <w:t> </w:t>
            </w:r>
            <w:r>
              <w:rPr>
                <w:color w:val="A70740"/>
                <w:sz w:val="17"/>
              </w:rPr>
              <w:t>supply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21"/>
              <w:ind w:right="31"/>
              <w:jc w:val="right"/>
              <w:rPr>
                <w:sz w:val="17"/>
              </w:rPr>
            </w:pPr>
            <w:r>
              <w:rPr>
                <w:color w:val="A70740"/>
                <w:w w:val="85"/>
                <w:sz w:val="17"/>
              </w:rPr>
              <w:t>21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3.A</w:t>
              <w:tab/>
              <w:t>Measures</w:t>
            </w:r>
            <w:r>
              <w:rPr>
                <w:color w:val="231F20"/>
                <w:spacing w:val="-24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z w:val="17"/>
              </w:rPr>
              <w:t>manufacturing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z w:val="17"/>
              </w:rPr>
              <w:t>activity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22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3.B</w:t>
              <w:tab/>
              <w:t>Surveys of</w:t>
            </w:r>
            <w:r>
              <w:rPr>
                <w:color w:val="231F20"/>
                <w:spacing w:val="-36"/>
                <w:sz w:val="17"/>
              </w:rPr>
              <w:t> </w:t>
            </w:r>
            <w:r>
              <w:rPr>
                <w:color w:val="231F20"/>
                <w:sz w:val="17"/>
              </w:rPr>
              <w:t>employment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2"/>
              <w:jc w:val="righ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23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Data revisions and uncertainty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24</w:t>
            </w:r>
          </w:p>
        </w:tc>
      </w:tr>
      <w:tr>
        <w:trPr>
          <w:trHeight w:val="32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  <w:t>Measures</w:t>
            </w:r>
            <w:r>
              <w:rPr>
                <w:color w:val="231F20"/>
                <w:spacing w:val="-22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21"/>
                <w:sz w:val="17"/>
              </w:rPr>
              <w:t> </w:t>
            </w:r>
            <w:r>
              <w:rPr>
                <w:color w:val="231F20"/>
                <w:sz w:val="17"/>
              </w:rPr>
              <w:t>data</w:t>
            </w:r>
            <w:r>
              <w:rPr>
                <w:color w:val="231F20"/>
                <w:spacing w:val="-18"/>
                <w:sz w:val="17"/>
              </w:rPr>
              <w:t> </w:t>
            </w:r>
            <w:r>
              <w:rPr>
                <w:color w:val="231F20"/>
                <w:sz w:val="17"/>
              </w:rPr>
              <w:t>uncertainty</w:t>
            </w:r>
          </w:p>
        </w:tc>
        <w:tc>
          <w:tcPr>
            <w:tcW w:w="360" w:type="dxa"/>
          </w:tcPr>
          <w:p>
            <w:pPr>
              <w:pStyle w:val="TableParagraph"/>
              <w:spacing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24</w:t>
            </w:r>
          </w:p>
        </w:tc>
      </w:tr>
      <w:tr>
        <w:trPr>
          <w:trHeight w:val="32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4</w:t>
              <w:tab/>
              <w:t>Costs and</w:t>
            </w:r>
            <w:r>
              <w:rPr>
                <w:color w:val="A70740"/>
                <w:spacing w:val="-31"/>
                <w:sz w:val="17"/>
              </w:rPr>
              <w:t> </w:t>
            </w:r>
            <w:r>
              <w:rPr>
                <w:color w:val="A70740"/>
                <w:sz w:val="17"/>
              </w:rPr>
              <w:t>prices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21"/>
              <w:ind w:right="31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28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4.A</w:t>
              <w:tab/>
              <w:t>Contributions</w:t>
            </w:r>
            <w:r>
              <w:rPr>
                <w:color w:val="231F20"/>
                <w:spacing w:val="-21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22"/>
                <w:sz w:val="17"/>
              </w:rPr>
              <w:t> </w:t>
            </w:r>
            <w:r>
              <w:rPr>
                <w:color w:val="231F20"/>
                <w:sz w:val="17"/>
              </w:rPr>
              <w:t>CPI</w:t>
            </w:r>
            <w:r>
              <w:rPr>
                <w:color w:val="231F20"/>
                <w:spacing w:val="-17"/>
                <w:sz w:val="17"/>
              </w:rPr>
              <w:t> </w:t>
            </w:r>
            <w:r>
              <w:rPr>
                <w:color w:val="231F20"/>
                <w:sz w:val="17"/>
              </w:rPr>
              <w:t>inflation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28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4.B</w:t>
              <w:tab/>
              <w:t>Survey</w:t>
            </w:r>
            <w:r>
              <w:rPr>
                <w:color w:val="231F20"/>
                <w:spacing w:val="-17"/>
                <w:sz w:val="17"/>
              </w:rPr>
              <w:t> </w:t>
            </w:r>
            <w:r>
              <w:rPr>
                <w:color w:val="231F20"/>
                <w:sz w:val="17"/>
              </w:rPr>
              <w:t>measures</w:t>
            </w:r>
            <w:r>
              <w:rPr>
                <w:color w:val="231F20"/>
                <w:spacing w:val="-21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17"/>
                <w:sz w:val="17"/>
              </w:rPr>
              <w:t> </w:t>
            </w:r>
            <w:r>
              <w:rPr>
                <w:color w:val="231F20"/>
                <w:sz w:val="17"/>
              </w:rPr>
              <w:t>prices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33</w:t>
            </w:r>
          </w:p>
        </w:tc>
      </w:tr>
      <w:tr>
        <w:trPr>
          <w:trHeight w:val="54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266" w:lineRule="auto" w:before="11"/>
              <w:ind w:left="453" w:right="264" w:hanging="454"/>
              <w:rPr>
                <w:sz w:val="17"/>
              </w:rPr>
            </w:pPr>
            <w:r>
              <w:rPr>
                <w:color w:val="231F20"/>
                <w:sz w:val="17"/>
              </w:rPr>
              <w:t>4.C</w:t>
              <w:tab/>
            </w:r>
            <w:r>
              <w:rPr>
                <w:color w:val="231F20"/>
                <w:w w:val="90"/>
                <w:sz w:val="17"/>
              </w:rPr>
              <w:t>Surveys</w:t>
            </w:r>
            <w:r>
              <w:rPr>
                <w:color w:val="231F20"/>
                <w:spacing w:val="-2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of</w:t>
            </w:r>
            <w:r>
              <w:rPr>
                <w:color w:val="231F20"/>
                <w:spacing w:val="-19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households’</w:t>
            </w:r>
            <w:r>
              <w:rPr>
                <w:color w:val="231F20"/>
                <w:spacing w:val="-19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inflation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expectations</w:t>
            </w:r>
            <w:r>
              <w:rPr>
                <w:color w:val="231F20"/>
                <w:spacing w:val="-2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over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17"/>
                <w:sz w:val="17"/>
              </w:rPr>
              <w:t> </w:t>
            </w:r>
            <w:r>
              <w:rPr>
                <w:color w:val="231F20"/>
                <w:sz w:val="17"/>
              </w:rPr>
              <w:t>next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z w:val="17"/>
              </w:rPr>
              <w:t>twelve</w:t>
            </w:r>
            <w:r>
              <w:rPr>
                <w:color w:val="231F20"/>
                <w:spacing w:val="-17"/>
                <w:sz w:val="17"/>
              </w:rPr>
              <w:t> </w:t>
            </w:r>
            <w:r>
              <w:rPr>
                <w:color w:val="231F20"/>
                <w:sz w:val="17"/>
              </w:rPr>
              <w:t>months</w:t>
            </w:r>
          </w:p>
        </w:tc>
        <w:tc>
          <w:tcPr>
            <w:tcW w:w="36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34</w:t>
            </w:r>
          </w:p>
        </w:tc>
      </w:tr>
      <w:tr>
        <w:trPr>
          <w:trHeight w:val="32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5</w:t>
              <w:tab/>
              <w:t>Prospects for</w:t>
            </w:r>
            <w:r>
              <w:rPr>
                <w:color w:val="A70740"/>
                <w:spacing w:val="-38"/>
                <w:sz w:val="17"/>
              </w:rPr>
              <w:t> </w:t>
            </w:r>
            <w:r>
              <w:rPr>
                <w:color w:val="A70740"/>
                <w:sz w:val="17"/>
              </w:rPr>
              <w:t>inflation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21"/>
              <w:ind w:right="31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35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Financial and energy market assumptions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38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5"/>
                <w:sz w:val="17"/>
              </w:rPr>
              <w:t>Expectations</w:t>
            </w:r>
            <w:r>
              <w:rPr>
                <w:color w:val="231F20"/>
                <w:spacing w:val="-3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30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Bank</w:t>
            </w:r>
            <w:r>
              <w:rPr>
                <w:color w:val="231F20"/>
                <w:spacing w:val="-2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Rate</w:t>
            </w:r>
            <w:r>
              <w:rPr>
                <w:color w:val="231F20"/>
                <w:spacing w:val="-30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implied</w:t>
            </w:r>
            <w:r>
              <w:rPr>
                <w:color w:val="231F20"/>
                <w:spacing w:val="-30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by</w:t>
            </w:r>
            <w:r>
              <w:rPr>
                <w:color w:val="231F20"/>
                <w:spacing w:val="-2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market</w:t>
            </w:r>
            <w:r>
              <w:rPr>
                <w:color w:val="231F20"/>
                <w:spacing w:val="-3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yields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38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Other forecasters’ expectations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45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1</w:t>
              <w:tab/>
              <w:t>Averages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other</w:t>
            </w:r>
            <w:r>
              <w:rPr>
                <w:color w:val="231F20"/>
                <w:spacing w:val="-3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forecasters’</w:t>
            </w:r>
            <w:r>
              <w:rPr>
                <w:color w:val="231F20"/>
                <w:spacing w:val="-31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central</w:t>
            </w:r>
            <w:r>
              <w:rPr>
                <w:color w:val="231F20"/>
                <w:spacing w:val="-31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projections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2</w:t>
              <w:tab/>
              <w:t>Other</w:t>
            </w:r>
            <w:r>
              <w:rPr>
                <w:color w:val="231F20"/>
                <w:spacing w:val="-38"/>
                <w:sz w:val="17"/>
              </w:rPr>
              <w:t> </w:t>
            </w:r>
            <w:r>
              <w:rPr>
                <w:color w:val="231F20"/>
                <w:sz w:val="17"/>
              </w:rPr>
              <w:t>forecasters’</w:t>
            </w:r>
            <w:r>
              <w:rPr>
                <w:color w:val="231F20"/>
                <w:spacing w:val="-36"/>
                <w:sz w:val="17"/>
              </w:rPr>
              <w:t> </w:t>
            </w:r>
            <w:r>
              <w:rPr>
                <w:color w:val="231F20"/>
                <w:sz w:val="17"/>
              </w:rPr>
              <w:t>probability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distributions</w:t>
            </w:r>
            <w:r>
              <w:rPr>
                <w:color w:val="231F20"/>
                <w:spacing w:val="-38"/>
                <w:sz w:val="17"/>
              </w:rPr>
              <w:t> </w:t>
            </w:r>
            <w:r>
              <w:rPr>
                <w:color w:val="231F20"/>
                <w:sz w:val="17"/>
              </w:rPr>
              <w:t>for</w:t>
            </w:r>
          </w:p>
          <w:p>
            <w:pPr>
              <w:pStyle w:val="TableParagraph"/>
              <w:spacing w:line="189" w:lineRule="exact" w:before="22"/>
              <w:ind w:left="453"/>
              <w:rPr>
                <w:sz w:val="17"/>
              </w:rPr>
            </w:pPr>
            <w:r>
              <w:rPr>
                <w:color w:val="231F20"/>
                <w:sz w:val="17"/>
              </w:rPr>
              <w:t>CPI inflation and GDP growth</w:t>
            </w:r>
          </w:p>
        </w:tc>
        <w:tc>
          <w:tcPr>
            <w:tcW w:w="36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189" w:lineRule="exact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45</w:t>
            </w:r>
          </w:p>
        </w:tc>
      </w:tr>
      <w:tr>
        <w:trPr>
          <w:trHeight w:val="219" w:hRule="atLeast"/>
        </w:trPr>
        <w:tc>
          <w:tcPr>
            <w:tcW w:w="4096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The MPC’s recent forecasting record</w:t>
            </w:r>
          </w:p>
        </w:tc>
        <w:tc>
          <w:tcPr>
            <w:tcW w:w="360" w:type="dxa"/>
          </w:tcPr>
          <w:p>
            <w:pPr>
              <w:pStyle w:val="TableParagraph"/>
              <w:spacing w:line="189" w:lineRule="exact" w:before="11"/>
              <w:ind w:right="32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46</w:t>
            </w:r>
          </w:p>
        </w:tc>
      </w:tr>
      <w:tr>
        <w:trPr>
          <w:trHeight w:val="431" w:hRule="atLeast"/>
        </w:trPr>
        <w:tc>
          <w:tcPr>
            <w:tcW w:w="4096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5"/>
                <w:sz w:val="17"/>
              </w:rPr>
              <w:t>Other</w:t>
            </w:r>
            <w:r>
              <w:rPr>
                <w:color w:val="231F20"/>
                <w:spacing w:val="-3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forecasters’</w:t>
            </w:r>
            <w:r>
              <w:rPr>
                <w:color w:val="231F20"/>
                <w:spacing w:val="-31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probability</w:t>
            </w:r>
            <w:r>
              <w:rPr>
                <w:color w:val="231F20"/>
                <w:spacing w:val="-3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distributions</w:t>
            </w:r>
            <w:r>
              <w:rPr>
                <w:color w:val="231F20"/>
                <w:spacing w:val="-3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CPI</w:t>
            </w:r>
          </w:p>
          <w:p>
            <w:pPr>
              <w:pStyle w:val="TableParagraph"/>
              <w:spacing w:line="180" w:lineRule="exact" w:before="22"/>
              <w:ind w:left="453"/>
              <w:rPr>
                <w:sz w:val="17"/>
              </w:rPr>
            </w:pPr>
            <w:r>
              <w:rPr>
                <w:color w:val="231F20"/>
                <w:sz w:val="17"/>
              </w:rPr>
              <w:t>inflation and GDP growth in 2006 Q4</w:t>
            </w:r>
          </w:p>
        </w:tc>
        <w:tc>
          <w:tcPr>
            <w:tcW w:w="36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31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46</w:t>
            </w:r>
          </w:p>
        </w:tc>
      </w:tr>
    </w:tbl>
    <w:p>
      <w:pPr>
        <w:spacing w:after="0" w:line="180" w:lineRule="exact"/>
        <w:jc w:val="right"/>
        <w:rPr>
          <w:sz w:val="17"/>
        </w:rPr>
        <w:sectPr>
          <w:headerReference w:type="default" r:id="rId50"/>
          <w:pgSz w:w="11900" w:h="16840"/>
          <w:pgMar w:header="0" w:footer="0" w:top="38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32"/>
        <w:ind w:left="173" w:right="4956" w:firstLine="0"/>
        <w:jc w:val="left"/>
        <w:rPr>
          <w:sz w:val="26"/>
        </w:rPr>
      </w:pPr>
      <w:bookmarkStart w:name="Press Notices" w:id="98"/>
      <w:bookmarkEnd w:id="98"/>
      <w:r>
        <w:rPr/>
      </w:r>
      <w:bookmarkStart w:name="Glossary and other information" w:id="99"/>
      <w:bookmarkEnd w:id="99"/>
      <w:r>
        <w:rPr/>
      </w:r>
      <w:bookmarkStart w:name="_bookmark26" w:id="100"/>
      <w:bookmarkEnd w:id="100"/>
      <w:r>
        <w:rPr/>
      </w:r>
      <w:r>
        <w:rPr>
          <w:color w:val="A70740"/>
          <w:spacing w:val="-4"/>
          <w:sz w:val="26"/>
        </w:rPr>
        <w:t>Text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England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press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notice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7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June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2007 Bank of England maintains Bank Rate at 5.5%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 w:before="1"/>
        <w:ind w:left="173" w:right="146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5.5%.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73"/>
      </w:pPr>
      <w:r>
        <w:rPr>
          <w:color w:val="231F20"/>
        </w:rPr>
        <w:t>The minutes of the meeting will be published at 9.30 am on Wednesday 20 June.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spacing w:line="301" w:lineRule="exact"/>
        <w:ind w:left="173"/>
      </w:pPr>
      <w:r>
        <w:rPr>
          <w:color w:val="A70740"/>
        </w:rPr>
        <w:t>Text of Bank of England press notice of 5 July 2007</w:t>
      </w:r>
    </w:p>
    <w:p>
      <w:pPr>
        <w:spacing w:line="301" w:lineRule="exact" w:before="0"/>
        <w:ind w:left="173" w:right="0" w:firstLine="0"/>
        <w:jc w:val="left"/>
        <w:rPr>
          <w:sz w:val="26"/>
        </w:rPr>
      </w:pPr>
      <w:r>
        <w:rPr>
          <w:color w:val="A70740"/>
          <w:sz w:val="26"/>
        </w:rPr>
        <w:t>Bank of England raises Bank Rate by 0.25 percentage points to 5.75%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73" w:right="334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reserves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0.25</w:t>
      </w:r>
      <w:r>
        <w:rPr>
          <w:color w:val="231F20"/>
          <w:spacing w:val="-18"/>
        </w:rPr>
        <w:t> </w:t>
      </w:r>
      <w:r>
        <w:rPr>
          <w:color w:val="231F20"/>
        </w:rPr>
        <w:t>percentage</w:t>
      </w:r>
      <w:r>
        <w:rPr>
          <w:color w:val="231F20"/>
          <w:spacing w:val="-18"/>
        </w:rPr>
        <w:t> </w:t>
      </w:r>
      <w:r>
        <w:rPr>
          <w:color w:val="231F20"/>
        </w:rPr>
        <w:t>points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5.75%.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73"/>
      </w:pP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Kingdom,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evolving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projections.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rapidly.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robust.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3"/>
      </w:pP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muted,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businesses </w:t>
      </w:r>
      <w:r>
        <w:rPr>
          <w:color w:val="231F20"/>
        </w:rPr>
        <w:t>appears</w:t>
      </w:r>
      <w:r>
        <w:rPr>
          <w:color w:val="231F20"/>
          <w:spacing w:val="-23"/>
        </w:rPr>
        <w:t> </w:t>
      </w:r>
      <w:r>
        <w:rPr>
          <w:color w:val="231F20"/>
        </w:rPr>
        <w:t>limited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most</w:t>
      </w:r>
      <w:r>
        <w:rPr>
          <w:color w:val="231F20"/>
          <w:spacing w:val="-23"/>
        </w:rPr>
        <w:t> </w:t>
      </w:r>
      <w:r>
        <w:rPr>
          <w:color w:val="231F20"/>
        </w:rPr>
        <w:t>indicators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pricing</w:t>
      </w:r>
      <w:r>
        <w:rPr>
          <w:color w:val="231F20"/>
          <w:spacing w:val="-22"/>
        </w:rPr>
        <w:t> </w:t>
      </w:r>
      <w:r>
        <w:rPr>
          <w:color w:val="231F20"/>
        </w:rPr>
        <w:t>pressure</w:t>
      </w:r>
      <w:r>
        <w:rPr>
          <w:color w:val="231F20"/>
          <w:spacing w:val="-23"/>
        </w:rPr>
        <w:t> </w:t>
      </w:r>
      <w:r>
        <w:rPr>
          <w:color w:val="231F20"/>
        </w:rPr>
        <w:t>remain</w:t>
      </w:r>
      <w:r>
        <w:rPr>
          <w:color w:val="231F20"/>
          <w:spacing w:val="-23"/>
        </w:rPr>
        <w:t> </w:t>
      </w:r>
      <w:r>
        <w:rPr>
          <w:color w:val="231F20"/>
        </w:rPr>
        <w:t>elevated.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3" w:right="205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term </w:t>
      </w:r>
      <w:r>
        <w:rPr>
          <w:color w:val="231F20"/>
          <w:w w:val="90"/>
        </w:rPr>
        <w:t>continued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upside.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background,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0.25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points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5.75%</w:t>
      </w:r>
      <w:r>
        <w:rPr>
          <w:color w:val="231F20"/>
          <w:spacing w:val="-25"/>
        </w:rPr>
        <w:t> </w:t>
      </w:r>
      <w:r>
        <w:rPr>
          <w:color w:val="231F20"/>
        </w:rPr>
        <w:t>was</w:t>
      </w:r>
      <w:r>
        <w:rPr>
          <w:color w:val="231F20"/>
          <w:spacing w:val="-23"/>
        </w:rPr>
        <w:t> </w:t>
      </w:r>
      <w:r>
        <w:rPr>
          <w:color w:val="231F20"/>
        </w:rPr>
        <w:t>necessary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meet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2%</w:t>
      </w:r>
      <w:r>
        <w:rPr>
          <w:color w:val="231F20"/>
          <w:spacing w:val="-26"/>
        </w:rPr>
        <w:t> </w:t>
      </w:r>
      <w:r>
        <w:rPr>
          <w:color w:val="231F20"/>
        </w:rPr>
        <w:t>target</w:t>
      </w:r>
      <w:r>
        <w:rPr>
          <w:color w:val="231F20"/>
          <w:spacing w:val="-27"/>
        </w:rPr>
        <w:t> </w:t>
      </w:r>
      <w:r>
        <w:rPr>
          <w:color w:val="231F20"/>
        </w:rPr>
        <w:t>for</w:t>
      </w:r>
      <w:r>
        <w:rPr>
          <w:color w:val="231F20"/>
          <w:spacing w:val="-27"/>
        </w:rPr>
        <w:t> </w:t>
      </w:r>
      <w:r>
        <w:rPr>
          <w:color w:val="231F20"/>
        </w:rPr>
        <w:t>CPI</w:t>
      </w:r>
      <w:r>
        <w:rPr>
          <w:color w:val="231F20"/>
          <w:spacing w:val="-23"/>
        </w:rPr>
        <w:t> </w:t>
      </w:r>
      <w:r>
        <w:rPr>
          <w:color w:val="231F20"/>
        </w:rPr>
        <w:t>inflation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medium</w:t>
      </w:r>
      <w:r>
        <w:rPr>
          <w:color w:val="231F20"/>
          <w:spacing w:val="-26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73"/>
      </w:pPr>
      <w:r>
        <w:rPr>
          <w:color w:val="231F20"/>
        </w:rPr>
        <w:t>The minutes of the meeting will be published at 9.30 am on Wednesday 18 July.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3"/>
        <w:ind w:left="173" w:right="4155"/>
      </w:pPr>
      <w:r>
        <w:rPr>
          <w:color w:val="A70740"/>
          <w:spacing w:val="-4"/>
        </w:rPr>
        <w:t>Text</w:t>
      </w:r>
      <w:r>
        <w:rPr>
          <w:color w:val="A70740"/>
          <w:spacing w:val="-52"/>
        </w:rPr>
        <w:t> </w:t>
      </w:r>
      <w:r>
        <w:rPr>
          <w:color w:val="A70740"/>
        </w:rPr>
        <w:t>of</w:t>
      </w:r>
      <w:r>
        <w:rPr>
          <w:color w:val="A70740"/>
          <w:spacing w:val="-48"/>
        </w:rPr>
        <w:t> </w:t>
      </w:r>
      <w:r>
        <w:rPr>
          <w:color w:val="A70740"/>
        </w:rPr>
        <w:t>Bank</w:t>
      </w:r>
      <w:r>
        <w:rPr>
          <w:color w:val="A70740"/>
          <w:spacing w:val="-52"/>
        </w:rPr>
        <w:t> </w:t>
      </w:r>
      <w:r>
        <w:rPr>
          <w:color w:val="A70740"/>
        </w:rPr>
        <w:t>of</w:t>
      </w:r>
      <w:r>
        <w:rPr>
          <w:color w:val="A70740"/>
          <w:spacing w:val="-48"/>
        </w:rPr>
        <w:t> </w:t>
      </w:r>
      <w:r>
        <w:rPr>
          <w:color w:val="A70740"/>
        </w:rPr>
        <w:t>England</w:t>
      </w:r>
      <w:r>
        <w:rPr>
          <w:color w:val="A70740"/>
          <w:spacing w:val="-49"/>
        </w:rPr>
        <w:t> </w:t>
      </w:r>
      <w:r>
        <w:rPr>
          <w:color w:val="A70740"/>
        </w:rPr>
        <w:t>press</w:t>
      </w:r>
      <w:r>
        <w:rPr>
          <w:color w:val="A70740"/>
          <w:spacing w:val="-49"/>
        </w:rPr>
        <w:t> </w:t>
      </w:r>
      <w:r>
        <w:rPr>
          <w:color w:val="A70740"/>
        </w:rPr>
        <w:t>notice</w:t>
      </w:r>
      <w:r>
        <w:rPr>
          <w:color w:val="A70740"/>
          <w:spacing w:val="-51"/>
        </w:rPr>
        <w:t> </w:t>
      </w:r>
      <w:r>
        <w:rPr>
          <w:color w:val="A70740"/>
        </w:rPr>
        <w:t>of</w:t>
      </w:r>
      <w:r>
        <w:rPr>
          <w:color w:val="A70740"/>
          <w:spacing w:val="-49"/>
        </w:rPr>
        <w:t> </w:t>
      </w:r>
      <w:r>
        <w:rPr>
          <w:color w:val="A70740"/>
        </w:rPr>
        <w:t>2</w:t>
      </w:r>
      <w:r>
        <w:rPr>
          <w:color w:val="A70740"/>
          <w:spacing w:val="-53"/>
        </w:rPr>
        <w:t> </w:t>
      </w:r>
      <w:r>
        <w:rPr>
          <w:color w:val="A70740"/>
        </w:rPr>
        <w:t>August</w:t>
      </w:r>
      <w:r>
        <w:rPr>
          <w:color w:val="A70740"/>
          <w:spacing w:val="-49"/>
        </w:rPr>
        <w:t> </w:t>
      </w:r>
      <w:r>
        <w:rPr>
          <w:color w:val="A70740"/>
        </w:rPr>
        <w:t>2007 Bank</w:t>
      </w:r>
      <w:r>
        <w:rPr>
          <w:color w:val="A70740"/>
          <w:spacing w:val="-38"/>
        </w:rPr>
        <w:t> </w:t>
      </w:r>
      <w:r>
        <w:rPr>
          <w:color w:val="A70740"/>
        </w:rPr>
        <w:t>of</w:t>
      </w:r>
      <w:r>
        <w:rPr>
          <w:color w:val="A70740"/>
          <w:spacing w:val="-33"/>
        </w:rPr>
        <w:t> </w:t>
      </w:r>
      <w:r>
        <w:rPr>
          <w:color w:val="A70740"/>
        </w:rPr>
        <w:t>England</w:t>
      </w:r>
      <w:r>
        <w:rPr>
          <w:color w:val="A70740"/>
          <w:spacing w:val="-33"/>
        </w:rPr>
        <w:t> </w:t>
      </w:r>
      <w:r>
        <w:rPr>
          <w:color w:val="A70740"/>
        </w:rPr>
        <w:t>maintains</w:t>
      </w:r>
      <w:r>
        <w:rPr>
          <w:color w:val="A70740"/>
          <w:spacing w:val="-34"/>
        </w:rPr>
        <w:t> </w:t>
      </w:r>
      <w:r>
        <w:rPr>
          <w:color w:val="A70740"/>
        </w:rPr>
        <w:t>Bank</w:t>
      </w:r>
      <w:r>
        <w:rPr>
          <w:color w:val="A70740"/>
          <w:spacing w:val="-33"/>
        </w:rPr>
        <w:t> </w:t>
      </w:r>
      <w:r>
        <w:rPr>
          <w:color w:val="A70740"/>
        </w:rPr>
        <w:t>Rate</w:t>
      </w:r>
      <w:r>
        <w:rPr>
          <w:color w:val="A70740"/>
          <w:spacing w:val="-33"/>
        </w:rPr>
        <w:t> </w:t>
      </w:r>
      <w:r>
        <w:rPr>
          <w:color w:val="A70740"/>
        </w:rPr>
        <w:t>at</w:t>
      </w:r>
      <w:r>
        <w:rPr>
          <w:color w:val="A70740"/>
          <w:spacing w:val="-34"/>
        </w:rPr>
        <w:t> </w:t>
      </w:r>
      <w:r>
        <w:rPr>
          <w:color w:val="A70740"/>
        </w:rPr>
        <w:t>5.75%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8" w:lineRule="auto"/>
        <w:ind w:left="173" w:right="146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5.75%.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3" w:right="889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Wednesday </w:t>
      </w:r>
      <w:r>
        <w:rPr>
          <w:color w:val="231F20"/>
        </w:rPr>
        <w:t>8</w:t>
      </w:r>
      <w:r>
        <w:rPr>
          <w:color w:val="231F20"/>
          <w:spacing w:val="-24"/>
        </w:rPr>
        <w:t> </w:t>
      </w:r>
      <w:r>
        <w:rPr>
          <w:color w:val="231F20"/>
        </w:rPr>
        <w:t>August.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73"/>
      </w:pPr>
      <w:r>
        <w:rPr>
          <w:color w:val="231F20"/>
        </w:rPr>
        <w:t>The minutes of the meeting will be published at 9.30 am on Wednesday 15 August.</w:t>
      </w:r>
    </w:p>
    <w:p>
      <w:pPr>
        <w:spacing w:after="0"/>
        <w:sectPr>
          <w:headerReference w:type="even" r:id="rId51"/>
          <w:pgSz w:w="11900" w:h="16840"/>
          <w:pgMar w:header="425" w:footer="0" w:top="620" w:bottom="280" w:left="640" w:right="640"/>
          <w:pgNumType w:start="50"/>
        </w:sectPr>
      </w:pPr>
    </w:p>
    <w:p>
      <w:pPr>
        <w:tabs>
          <w:tab w:pos="10508" w:val="right" w:leader="none"/>
        </w:tabs>
        <w:spacing w:before="78"/>
        <w:ind w:left="5520" w:right="0" w:firstLine="0"/>
        <w:jc w:val="left"/>
        <w:rPr>
          <w:sz w:val="15"/>
        </w:rPr>
      </w:pPr>
      <w:bookmarkStart w:name="_bookmark27" w:id="101"/>
      <w:bookmarkEnd w:id="101"/>
      <w:r>
        <w:rPr/>
      </w:r>
      <w:r>
        <w:rPr>
          <w:color w:val="A70740"/>
          <w:sz w:val="15"/>
        </w:rPr>
        <w:t>Glossary </w:t>
      </w:r>
      <w:r>
        <w:rPr>
          <w:color w:val="231F20"/>
          <w:sz w:val="15"/>
        </w:rPr>
        <w:t>and</w:t>
      </w:r>
      <w:r>
        <w:rPr>
          <w:color w:val="231F20"/>
          <w:spacing w:val="-31"/>
          <w:sz w:val="15"/>
        </w:rPr>
        <w:t> </w:t>
      </w:r>
      <w:r>
        <w:rPr>
          <w:color w:val="231F20"/>
          <w:sz w:val="15"/>
        </w:rPr>
        <w:t>other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information</w:t>
        <w:tab/>
        <w:t>51</w:t>
      </w:r>
    </w:p>
    <w:p>
      <w:pPr>
        <w:pStyle w:val="Heading2"/>
        <w:spacing w:before="971"/>
      </w:pPr>
      <w:r>
        <w:rPr>
          <w:color w:val="231F20"/>
        </w:rPr>
        <w:t>Glossary and other information</w:t>
      </w:r>
    </w:p>
    <w:p>
      <w:pPr>
        <w:spacing w:after="0"/>
        <w:sectPr>
          <w:headerReference w:type="default" r:id="rId52"/>
          <w:pgSz w:w="11900" w:h="16840"/>
          <w:pgMar w:header="0" w:footer="0" w:top="380" w:bottom="280" w:left="640" w:right="6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4"/>
        <w:spacing w:before="1"/>
        <w:ind w:left="190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3"/>
        <w:ind w:left="190" w:right="2459"/>
      </w:pPr>
      <w:r>
        <w:rPr>
          <w:color w:val="231F20"/>
        </w:rPr>
        <w:t>AEI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earnings</w:t>
      </w:r>
      <w:r>
        <w:rPr>
          <w:color w:val="231F20"/>
          <w:spacing w:val="-41"/>
        </w:rPr>
        <w:t> </w:t>
      </w:r>
      <w:r>
        <w:rPr>
          <w:color w:val="231F20"/>
        </w:rPr>
        <w:t>index.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earnings. </w:t>
      </w:r>
      <w:r>
        <w:rPr>
          <w:color w:val="231F20"/>
        </w:rPr>
        <w:t>CPI</w:t>
      </w:r>
      <w:r>
        <w:rPr>
          <w:color w:val="231F20"/>
          <w:spacing w:val="-38"/>
        </w:rPr>
        <w:t> </w:t>
      </w:r>
      <w:r>
        <w:rPr>
          <w:color w:val="231F20"/>
        </w:rPr>
        <w:t>–</w:t>
      </w:r>
      <w:r>
        <w:rPr>
          <w:color w:val="231F20"/>
          <w:spacing w:val="-38"/>
        </w:rPr>
        <w:t> </w:t>
      </w:r>
      <w:r>
        <w:rPr>
          <w:color w:val="231F20"/>
        </w:rPr>
        <w:t>consumer</w:t>
      </w:r>
      <w:r>
        <w:rPr>
          <w:color w:val="231F20"/>
          <w:spacing w:val="-38"/>
        </w:rPr>
        <w:t> </w:t>
      </w:r>
      <w:r>
        <w:rPr>
          <w:color w:val="231F20"/>
        </w:rPr>
        <w:t>prices</w:t>
      </w:r>
      <w:r>
        <w:rPr>
          <w:color w:val="231F20"/>
          <w:spacing w:val="-37"/>
        </w:rPr>
        <w:t> </w:t>
      </w:r>
      <w:r>
        <w:rPr>
          <w:color w:val="231F20"/>
        </w:rPr>
        <w:t>index.</w:t>
      </w:r>
    </w:p>
    <w:p>
      <w:pPr>
        <w:pStyle w:val="BodyText"/>
        <w:spacing w:line="278" w:lineRule="auto" w:before="2"/>
        <w:ind w:left="190" w:right="2545"/>
      </w:pPr>
      <w:r>
        <w:rPr>
          <w:color w:val="231F20"/>
        </w:rPr>
        <w:t>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190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7"/>
        <w:ind w:left="190" w:right="21"/>
      </w:pPr>
      <w:r>
        <w:rPr>
          <w:color w:val="231F20"/>
        </w:rPr>
        <w:t>M4 – UK non-bank, non-building society private 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4"/>
        <w:ind w:left="190"/>
      </w:pPr>
      <w:r>
        <w:rPr>
          <w:color w:val="231F20"/>
        </w:rPr>
        <w:t>RPI – retail prices index.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4"/>
        <w:ind w:left="190"/>
      </w:pPr>
      <w:r>
        <w:rPr>
          <w:color w:val="A70740"/>
        </w:rPr>
        <w:t>Abbreviations</w:t>
      </w:r>
    </w:p>
    <w:p>
      <w:pPr>
        <w:pStyle w:val="BodyText"/>
        <w:spacing w:before="34"/>
        <w:ind w:left="190"/>
      </w:pPr>
      <w:r>
        <w:rPr>
          <w:color w:val="231F20"/>
        </w:rPr>
        <w:t>BCC – British Chambers of Commerce.</w:t>
      </w:r>
    </w:p>
    <w:p>
      <w:pPr>
        <w:pStyle w:val="BodyText"/>
        <w:spacing w:before="37"/>
        <w:ind w:left="190"/>
      </w:pPr>
      <w:r>
        <w:rPr>
          <w:color w:val="231F20"/>
        </w:rPr>
        <w:t>CBI – Confederation of British Industry.</w:t>
      </w:r>
    </w:p>
    <w:p>
      <w:pPr>
        <w:pStyle w:val="BodyText"/>
        <w:spacing w:before="38"/>
        <w:ind w:left="190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8"/>
        <w:ind w:left="190"/>
      </w:pPr>
      <w:r>
        <w:rPr>
          <w:color w:val="231F20"/>
        </w:rPr>
        <w:t>EU – European Union.</w:t>
      </w:r>
    </w:p>
    <w:p>
      <w:pPr>
        <w:pStyle w:val="BodyText"/>
        <w:spacing w:before="38"/>
        <w:ind w:left="190"/>
      </w:pPr>
      <w:r>
        <w:rPr>
          <w:color w:val="231F20"/>
        </w:rPr>
        <w:t>FTSE – Financial Times Stock Exchange.</w:t>
      </w:r>
    </w:p>
    <w:p>
      <w:pPr>
        <w:pStyle w:val="BodyText"/>
        <w:spacing w:before="38"/>
        <w:ind w:left="190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before="37"/>
        <w:ind w:left="190"/>
      </w:pPr>
      <w:r>
        <w:rPr>
          <w:color w:val="231F20"/>
        </w:rPr>
        <w:t>GVA – gross value added.</w:t>
      </w:r>
    </w:p>
    <w:p>
      <w:pPr>
        <w:pStyle w:val="BodyText"/>
        <w:spacing w:before="38"/>
        <w:ind w:left="190"/>
      </w:pPr>
      <w:r>
        <w:rPr>
          <w:color w:val="231F20"/>
        </w:rPr>
        <w:t>HBF – Home Builders Federation.</w:t>
      </w:r>
    </w:p>
    <w:p>
      <w:pPr>
        <w:pStyle w:val="BodyText"/>
        <w:spacing w:before="38"/>
        <w:ind w:left="190"/>
      </w:pPr>
      <w:r>
        <w:rPr>
          <w:color w:val="231F20"/>
        </w:rPr>
        <w:t>IMF – International Monetary Fund.</w:t>
      </w:r>
    </w:p>
    <w:p>
      <w:pPr>
        <w:pStyle w:val="BodyText"/>
        <w:spacing w:before="38"/>
        <w:ind w:left="190"/>
      </w:pPr>
      <w:r>
        <w:rPr>
          <w:color w:val="231F20"/>
        </w:rPr>
        <w:t>MIRAS – Mortgage Interest Relief at Source.</w:t>
      </w:r>
    </w:p>
    <w:p>
      <w:pPr>
        <w:pStyle w:val="BodyText"/>
        <w:spacing w:line="278" w:lineRule="auto" w:before="37"/>
        <w:ind w:left="190" w:right="1817"/>
      </w:pPr>
      <w:r>
        <w:rPr>
          <w:color w:val="231F20"/>
        </w:rPr>
        <w:t>MPC – Monetary Policy Committee. </w:t>
      </w:r>
      <w:r>
        <w:rPr>
          <w:color w:val="231F20"/>
          <w:w w:val="95"/>
        </w:rPr>
        <w:t>MTIC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missing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trader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intra-community. </w:t>
      </w:r>
      <w:r>
        <w:rPr>
          <w:color w:val="231F20"/>
        </w:rPr>
        <w:t>OFCs</w:t>
      </w:r>
      <w:r>
        <w:rPr>
          <w:color w:val="231F20"/>
          <w:spacing w:val="-41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3"/>
        </w:rPr>
        <w:t> </w:t>
      </w:r>
      <w:r>
        <w:rPr>
          <w:color w:val="231F20"/>
        </w:rPr>
        <w:t>financial</w:t>
      </w:r>
      <w:r>
        <w:rPr>
          <w:color w:val="231F20"/>
          <w:spacing w:val="-41"/>
        </w:rPr>
        <w:t> </w:t>
      </w:r>
      <w:r>
        <w:rPr>
          <w:color w:val="231F20"/>
        </w:rPr>
        <w:t>corporations.</w:t>
      </w:r>
    </w:p>
    <w:p>
      <w:pPr>
        <w:pStyle w:val="BodyText"/>
        <w:spacing w:line="278" w:lineRule="auto" w:before="2"/>
        <w:ind w:left="190" w:right="1371"/>
      </w:pP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PwC – PriceWaterhouseCooper.</w:t>
      </w:r>
    </w:p>
    <w:p>
      <w:pPr>
        <w:pStyle w:val="BodyText"/>
        <w:spacing w:line="278" w:lineRule="auto" w:before="2"/>
        <w:ind w:left="190" w:right="1228"/>
        <w:jc w:val="both"/>
      </w:pPr>
      <w:r>
        <w:rPr>
          <w:color w:val="231F20"/>
          <w:w w:val="95"/>
        </w:rPr>
        <w:t>RICS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Royal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Institution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Chartered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Surveyors. </w:t>
      </w:r>
      <w:r>
        <w:rPr>
          <w:color w:val="231F20"/>
          <w:w w:val="90"/>
        </w:rPr>
        <w:t>RMBS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mortgage-backed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securities. </w:t>
      </w:r>
      <w:r>
        <w:rPr>
          <w:color w:val="231F20"/>
        </w:rPr>
        <w:t>S&amp;P</w:t>
      </w:r>
      <w:r>
        <w:rPr>
          <w:color w:val="231F20"/>
          <w:spacing w:val="-22"/>
        </w:rPr>
        <w:t> </w:t>
      </w:r>
      <w:r>
        <w:rPr>
          <w:color w:val="231F20"/>
        </w:rPr>
        <w:t>–</w:t>
      </w:r>
      <w:r>
        <w:rPr>
          <w:color w:val="231F20"/>
          <w:spacing w:val="-25"/>
        </w:rPr>
        <w:t> </w:t>
      </w:r>
      <w:r>
        <w:rPr>
          <w:color w:val="231F20"/>
        </w:rPr>
        <w:t>Standard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Poor’s.</w:t>
      </w:r>
    </w:p>
    <w:p>
      <w:pPr>
        <w:pStyle w:val="BodyText"/>
        <w:spacing w:before="2"/>
        <w:ind w:left="190"/>
        <w:jc w:val="both"/>
      </w:pPr>
      <w:r>
        <w:rPr>
          <w:color w:val="231F20"/>
        </w:rPr>
        <w:t>VAT – value added tax.</w:t>
      </w:r>
    </w:p>
    <w:p>
      <w:pPr>
        <w:pStyle w:val="BodyText"/>
        <w:spacing w:before="38"/>
        <w:ind w:left="190"/>
        <w:jc w:val="both"/>
      </w:pPr>
      <w:r>
        <w:rPr>
          <w:color w:val="231F20"/>
        </w:rPr>
        <w:t>WTO – World Trade Organisation.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4"/>
        <w:spacing w:before="1"/>
        <w:ind w:left="190"/>
      </w:pP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190" w:right="146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3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90"/>
      </w:pPr>
      <w:r>
        <w:rPr>
          <w:color w:val="231F20"/>
        </w:rPr>
        <w:t>n.a. = not available.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8" w:lineRule="auto"/>
        <w:ind w:left="190" w:right="643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/>
        <w:ind w:left="190" w:right="146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640" w:right="640"/>
          <w:cols w:num="2" w:equalWidth="0">
            <w:col w:w="5209" w:space="120"/>
            <w:col w:w="529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53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54"/>
          <w:pgSz w:w="11910" w:h="16840"/>
          <w:pgMar w:header="0" w:footer="0"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103"/>
        <w:ind w:left="130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2007</w:t>
      </w:r>
    </w:p>
    <w:p>
      <w:pPr>
        <w:spacing w:before="42"/>
        <w:ind w:left="130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130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49">
            <wp:simplePos x="0" y="0"/>
            <wp:positionH relativeFrom="page">
              <wp:posOffset>490534</wp:posOffset>
            </wp:positionH>
            <wp:positionV relativeFrom="paragraph">
              <wp:posOffset>99824</wp:posOffset>
            </wp:positionV>
            <wp:extent cx="412788" cy="414527"/>
            <wp:effectExtent l="0" t="0" r="0" b="0"/>
            <wp:wrapTopAndBottom/>
            <wp:docPr id="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88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0">
            <wp:simplePos x="0" y="0"/>
            <wp:positionH relativeFrom="page">
              <wp:posOffset>1030594</wp:posOffset>
            </wp:positionH>
            <wp:positionV relativeFrom="paragraph">
              <wp:posOffset>102415</wp:posOffset>
            </wp:positionV>
            <wp:extent cx="1206488" cy="425195"/>
            <wp:effectExtent l="0" t="0" r="0" b="0"/>
            <wp:wrapTopAndBottom/>
            <wp:docPr id="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88" cy="4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55"/>
      <w:pgSz w:w="11900" w:h="16840"/>
      <w:pgMar w:header="0" w:footer="0" w:top="1600" w:bottom="280" w:left="6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002991pt;margin-top:21.8335pt;width:31.15pt;height:10.95pt;mso-position-horizontal-relative:page;mso-position-vertical-relative:page;z-index:-200683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97229pt;margin-top:21.8335pt;width:9.9pt;height:10.95pt;mso-position-horizontal-relative:page;mso-position-vertical-relative:page;z-index:-200678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35pt;height:10.95pt;mso-position-horizontal-relative:page;mso-position-vertical-relative:page;z-index:-200581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576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057088" from="41.023998pt,79.720001pt" to="256.456998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8.684101pt;margin-top:21.2785pt;width:10.050pt;height:10.95pt;mso-position-horizontal-relative:page;mso-position-vertical-relative:page;z-index:-200565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560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200555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13745pt;margin-top:21.2785pt;width:13.9pt;height:10.95pt;mso-position-horizontal-relative:page;mso-position-vertical-relative:page;z-index:-200550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23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054528" from="41.023998pt,79.720001pt" to="256.456998pt,79.720001pt" stroked="true" strokeweight=".7pt" strokecolor="#a7074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054016" from="41.125999pt,135.022995pt" to="48.211999pt,135.022995pt" stroked="true" strokeweight="1pt" strokecolor="#ed1b2d">
          <v:stroke dashstyle="solid"/>
          <w10:wrap type="none"/>
        </v:line>
      </w:pict>
    </w:r>
    <w:r>
      <w:rPr/>
      <w:pict>
        <v:shape style="position:absolute;margin-left:38.684101pt;margin-top:21.2785pt;width:9.75pt;height:10.95pt;mso-position-horizontal-relative:page;mso-position-vertical-relative:page;z-index:-200535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529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200524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13745pt;margin-top:21.2785pt;width:13.9pt;height:10.95pt;mso-position-horizontal-relative:page;mso-position-vertical-relative:page;z-index:-2005196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23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6.25pt;height:11.55pt;mso-position-horizontal-relative:page;mso-position-vertical-relative:page;z-index:-200514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509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200504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878723pt;margin-top:21.2785pt;width:13.75pt;height:10.95pt;mso-position-horizontal-relative:page;mso-position-vertical-relative:page;z-index:-2004992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45pt;height:10.95pt;mso-position-horizontal-relative:page;mso-position-vertical-relative:page;z-index:-200494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4016pt;margin-top:21.2785pt;width:14.05pt;height:10.95pt;mso-position-horizontal-relative:page;mso-position-vertical-relative:page;z-index:-2004889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25pt;height:10.95pt;mso-position-horizontal-relative:page;mso-position-vertical-relative:page;z-index:-2004838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5pt;height:10.95pt;mso-position-horizontal-relative:page;mso-position-vertical-relative:page;z-index:-2004787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0.65pt;height:10.95pt;mso-position-horizontal-relative:page;mso-position-vertical-relative:page;z-index:-200473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7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74023pt;margin-top:21.2785pt;width:14.25pt;height:10.95pt;mso-position-horizontal-relative:page;mso-position-vertical-relative:page;z-index:-200468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6.684101pt;margin-top:21.2785pt;width:13.4pt;height:11.55pt;mso-position-horizontal-relative:page;mso-position-vertical-relative:page;z-index:-200673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668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200463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458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05pt;height:10.95pt;mso-position-horizontal-relative:page;mso-position-vertical-relative:page;z-index:-200453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1pt;height:10.95pt;mso-position-horizontal-relative:page;mso-position-vertical-relative:page;z-index:-200448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200663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559021pt;margin-top:21.2785pt;width:10.050pt;height:10.95pt;mso-position-horizontal-relative:page;mso-position-vertical-relative:page;z-index:-200657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200652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1pt;height:10.95pt;mso-position-horizontal-relative:page;mso-position-vertical-relative:page;z-index:-200647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064256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103.7pt;height:10.95pt;mso-position-horizontal-relative:page;mso-position-vertical-relative:page;z-index:-200637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200632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05pt;height:10.95pt;mso-position-horizontal-relative:page;mso-position-vertical-relative:page;z-index:-2006272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1pt;height:10.95pt;mso-position-horizontal-relative:page;mso-position-vertical-relative:page;z-index:-200622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200616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77759pt;margin-top:21.2785pt;width:13.05pt;height:10.95pt;mso-position-horizontal-relative:page;mso-position-vertical-relative:page;z-index:-2006118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25pt;height:10.95pt;mso-position-horizontal-relative:page;mso-position-vertical-relative:page;z-index:-200606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1pt;height:10.95pt;mso-position-horizontal-relative:page;mso-position-vertical-relative:page;z-index:-200601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2007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059648" from="39.728001pt,79.720001pt" to="255.161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59.6pt;height:10.95pt;mso-position-horizontal-relative:page;mso-position-vertical-relative:page;z-index:-200591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397766pt;margin-top:21.2785pt;width:13.2pt;height:10.95pt;mso-position-horizontal-relative:page;mso-position-vertical-relative:page;z-index:-200586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">
    <w:multiLevelType w:val="hybridMultilevel"/>
    <w:lvl w:ilvl="0">
      <w:start w:val="1"/>
      <w:numFmt w:val="upperLetter"/>
      <w:lvlText w:val="%1"/>
      <w:lvlJc w:val="left"/>
      <w:pPr>
        <w:ind w:left="64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45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"/>
      <w:lvlJc w:val="left"/>
      <w:pPr>
        <w:ind w:left="64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45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"/>
      <w:lvlJc w:val="left"/>
      <w:pPr>
        <w:ind w:left="64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5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0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644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54"/>
        <w:jc w:val="left"/>
      </w:pPr>
      <w:rPr>
        <w:rFonts w:hint="default" w:ascii="Trebuchet MS" w:hAnsi="Trebuchet MS" w:eastAsia="Trebuchet MS" w:cs="Trebuchet MS"/>
        <w:color w:val="231F20"/>
        <w:spacing w:val="-18"/>
        <w:w w:val="7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5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8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13" w:hanging="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644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5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0" w:hanging="45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7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6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4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1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3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3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3" w:hanging="17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7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17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(%1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1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1" w:hanging="17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4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4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6" w:hanging="21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9" w:hanging="1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21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7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9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33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79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7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1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5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0" w:hanging="21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6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1" w:hanging="21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32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4" w:hanging="21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35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8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0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3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3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104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4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2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336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6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3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7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3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1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3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7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3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4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4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6" w:hanging="21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lowerLetter"/>
      <w:lvlText w:val="(%1)"/>
      <w:lvlJc w:val="left"/>
      <w:pPr>
        <w:ind w:left="3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3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36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35" w:hanging="241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7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2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79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33" w:hanging="2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0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1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100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8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4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6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8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7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33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1"/>
        <w:w w:val="8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4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2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4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3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3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5" w:hanging="481"/>
      </w:pPr>
      <w:rPr>
        <w:rFonts w:hint="default"/>
        <w:lang w:val="en-US" w:eastAsia="en-US" w:bidi="ar-SA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"/>
      <w:ind w:left="644" w:hanging="455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"/>
      <w:ind w:left="644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89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190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2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4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7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header" Target="header6.xml"/><Relationship Id="rId28" Type="http://schemas.openxmlformats.org/officeDocument/2006/relationships/image" Target="media/image16.png"/><Relationship Id="rId29" Type="http://schemas.openxmlformats.org/officeDocument/2006/relationships/header" Target="header7.xml"/><Relationship Id="rId30" Type="http://schemas.openxmlformats.org/officeDocument/2006/relationships/header" Target="header8.xml"/><Relationship Id="rId31" Type="http://schemas.openxmlformats.org/officeDocument/2006/relationships/header" Target="header9.xml"/><Relationship Id="rId32" Type="http://schemas.openxmlformats.org/officeDocument/2006/relationships/header" Target="header10.xm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header" Target="header13.xml"/><Relationship Id="rId36" Type="http://schemas.openxmlformats.org/officeDocument/2006/relationships/header" Target="header14.xml"/><Relationship Id="rId37" Type="http://schemas.openxmlformats.org/officeDocument/2006/relationships/image" Target="media/image17.png"/><Relationship Id="rId38" Type="http://schemas.openxmlformats.org/officeDocument/2006/relationships/header" Target="header15.xml"/><Relationship Id="rId39" Type="http://schemas.openxmlformats.org/officeDocument/2006/relationships/header" Target="header16.xml"/><Relationship Id="rId40" Type="http://schemas.openxmlformats.org/officeDocument/2006/relationships/image" Target="media/image18.png"/><Relationship Id="rId41" Type="http://schemas.openxmlformats.org/officeDocument/2006/relationships/hyperlink" Target="http://www.statistics.gov.uk/about/data/development/allsopp/" TargetMode="External"/><Relationship Id="rId42" Type="http://schemas.openxmlformats.org/officeDocument/2006/relationships/header" Target="header17.xml"/><Relationship Id="rId43" Type="http://schemas.openxmlformats.org/officeDocument/2006/relationships/header" Target="header18.xml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header" Target="header19.xml"/><Relationship Id="rId47" Type="http://schemas.openxmlformats.org/officeDocument/2006/relationships/header" Target="header20.xml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0" Type="http://schemas.openxmlformats.org/officeDocument/2006/relationships/header" Target="header21.xml"/><Relationship Id="rId51" Type="http://schemas.openxmlformats.org/officeDocument/2006/relationships/header" Target="header22.xml"/><Relationship Id="rId52" Type="http://schemas.openxmlformats.org/officeDocument/2006/relationships/header" Target="header23.xml"/><Relationship Id="rId53" Type="http://schemas.openxmlformats.org/officeDocument/2006/relationships/header" Target="header24.xml"/><Relationship Id="rId54" Type="http://schemas.openxmlformats.org/officeDocument/2006/relationships/header" Target="header25.xml"/><Relationship Id="rId55" Type="http://schemas.openxmlformats.org/officeDocument/2006/relationships/header" Target="header26.xml"/><Relationship Id="rId56" Type="http://schemas.openxmlformats.org/officeDocument/2006/relationships/image" Target="media/image23.png"/><Relationship Id="rId57" Type="http://schemas.openxmlformats.org/officeDocument/2006/relationships/image" Target="media/image24.png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 August 2007</dc:subject>
  <dc:title>Bank of England Inflation Report August 2007</dc:title>
  <dcterms:created xsi:type="dcterms:W3CDTF">2020-06-02T22:09:28Z</dcterms:created>
  <dcterms:modified xsi:type="dcterms:W3CDTF">2020-06-02T22:09:28Z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2007-02-15T00:00:00Z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