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5993pt;width:595pt;height:633.550pt;mso-position-horizontal-relative:page;mso-position-vertical-relative:page;z-index:15728640" coordorigin="0,4167" coordsize="11900,12671">
            <v:shape style="position:absolute;left:0;top:4648;width:11900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294;top:4561;width:163;height:183" type="#_x0000_t75" stroked="false">
              <v:imagedata r:id="rId6" o:title=""/>
            </v:shape>
            <v:shape style="position:absolute;left:2138;top:4561;width:118;height:182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8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1247;top:4308;width:681;height:681" type="#_x0000_t75" stroked="false">
              <v:imagedata r:id="rId17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</w:pPr>
      <w:r>
        <w:rPr>
          <w:color w:val="231F20"/>
        </w:rPr>
        <w:t>February 2011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February 2011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423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Spencer</w:t>
      </w:r>
      <w:r>
        <w:rPr>
          <w:color w:val="231F20"/>
          <w:spacing w:val="-18"/>
        </w:rPr>
        <w:t> </w:t>
      </w:r>
      <w:r>
        <w:rPr>
          <w:color w:val="231F20"/>
        </w:rPr>
        <w:t>Dale</w:t>
      </w:r>
    </w:p>
    <w:p>
      <w:pPr>
        <w:pStyle w:val="BodyText"/>
        <w:spacing w:line="268" w:lineRule="auto"/>
        <w:ind w:left="1778" w:right="6294"/>
      </w:pPr>
      <w:r>
        <w:rPr>
          <w:color w:val="231F20"/>
        </w:rPr>
        <w:t>Paul Fisher David Miles </w:t>
      </w:r>
      <w:r>
        <w:rPr>
          <w:color w:val="231F20"/>
          <w:w w:val="95"/>
        </w:rPr>
        <w:t>Adam Posen</w:t>
      </w:r>
    </w:p>
    <w:p>
      <w:pPr>
        <w:pStyle w:val="BodyText"/>
        <w:spacing w:line="268" w:lineRule="auto"/>
        <w:ind w:left="1778" w:right="6294"/>
      </w:pPr>
      <w:r>
        <w:rPr>
          <w:color w:val="231F20"/>
          <w:w w:val="90"/>
        </w:rPr>
        <w:t>Andrew Sentance </w:t>
      </w:r>
      <w:r>
        <w:rPr>
          <w:color w:val="231F20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19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www.bankofengland.co.uk/publications/inflationreport/2011.htm.</w:t>
        </w:r>
      </w:hyperlink>
    </w:p>
    <w:p>
      <w:pPr>
        <w:spacing w:line="244" w:lineRule="auto" w:before="112"/>
        <w:ind w:left="1778" w:right="1472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4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4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0">
        <w:r>
          <w:rPr>
            <w:color w:val="231F20"/>
            <w:spacing w:val="-1"/>
            <w:w w:val="85"/>
            <w:sz w:val="21"/>
          </w:rPr>
          <w:t>www.bankofengland.co.uk/publications/inflationreport/2011.htm.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1409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679"/>
        <w:gridCol w:w="877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6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8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67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8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6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5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14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November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What</w:t>
              </w:r>
              <w:r>
                <w:rPr>
                  <w:color w:val="231F20"/>
                  <w:spacing w:val="-46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has</w:t>
              </w:r>
              <w:r>
                <w:rPr>
                  <w:color w:val="231F20"/>
                  <w:spacing w:val="-48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driven</w:t>
              </w:r>
              <w:r>
                <w:rPr>
                  <w:color w:val="231F20"/>
                  <w:spacing w:val="-45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recent</w:t>
              </w:r>
              <w:r>
                <w:rPr>
                  <w:color w:val="231F20"/>
                  <w:spacing w:val="-48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developments</w:t>
              </w:r>
              <w:r>
                <w:rPr>
                  <w:color w:val="231F20"/>
                  <w:spacing w:val="-45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in</w:t>
              </w:r>
              <w:r>
                <w:rPr>
                  <w:color w:val="231F20"/>
                  <w:spacing w:val="-46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broad</w:t>
              </w:r>
              <w:r>
                <w:rPr>
                  <w:color w:val="231F20"/>
                  <w:spacing w:val="-45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money</w:t>
              </w:r>
              <w:r>
                <w:rPr>
                  <w:color w:val="231F20"/>
                  <w:spacing w:val="-46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and</w:t>
              </w:r>
              <w:r>
                <w:rPr>
                  <w:color w:val="231F20"/>
                  <w:spacing w:val="-46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nominal</w:t>
              </w:r>
              <w:r>
                <w:rPr>
                  <w:color w:val="231F20"/>
                  <w:spacing w:val="-48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GDP?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0"/>
                  <w:sz w:val="21"/>
                </w:rPr>
                <w:t>17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6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8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6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External demand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22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2.3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Exports and imports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6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8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25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6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Labour demand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Companies’ supply capacity and capacity pressures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28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3.4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Labour supply and labour market tightness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6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8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6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Recent developments in commodity prices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33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5"/>
                  <w:sz w:val="21"/>
                </w:rPr>
                <w:t>Estimating</w:t>
              </w:r>
              <w:r>
                <w:rPr>
                  <w:color w:val="231F20"/>
                  <w:spacing w:val="-45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the</w:t>
              </w:r>
              <w:r>
                <w:rPr>
                  <w:color w:val="231F20"/>
                  <w:spacing w:val="-42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impact</w:t>
              </w:r>
              <w:r>
                <w:rPr>
                  <w:color w:val="231F20"/>
                  <w:spacing w:val="-44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of</w:t>
              </w:r>
              <w:r>
                <w:rPr>
                  <w:color w:val="231F20"/>
                  <w:spacing w:val="-46"/>
                  <w:w w:val="95"/>
                  <w:sz w:val="21"/>
                </w:rPr>
                <w:t> </w:t>
              </w:r>
              <w:r>
                <w:rPr>
                  <w:color w:val="231F20"/>
                  <w:spacing w:val="-9"/>
                  <w:w w:val="95"/>
                  <w:sz w:val="21"/>
                </w:rPr>
                <w:t>VAT,</w:t>
              </w:r>
              <w:r>
                <w:rPr>
                  <w:color w:val="231F20"/>
                  <w:spacing w:val="-43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energy</w:t>
              </w:r>
              <w:r>
                <w:rPr>
                  <w:color w:val="231F20"/>
                  <w:spacing w:val="-42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prices</w:t>
              </w:r>
              <w:r>
                <w:rPr>
                  <w:color w:val="231F20"/>
                  <w:spacing w:val="-42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and</w:t>
              </w:r>
              <w:r>
                <w:rPr>
                  <w:color w:val="231F20"/>
                  <w:spacing w:val="-42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import</w:t>
              </w:r>
              <w:r>
                <w:rPr>
                  <w:color w:val="231F20"/>
                  <w:spacing w:val="-42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prices</w:t>
              </w:r>
              <w:r>
                <w:rPr>
                  <w:color w:val="231F20"/>
                  <w:spacing w:val="-44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on</w:t>
              </w:r>
              <w:r>
                <w:rPr>
                  <w:color w:val="231F20"/>
                  <w:spacing w:val="-45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CPI</w:t>
              </w:r>
              <w:r>
                <w:rPr>
                  <w:color w:val="231F20"/>
                  <w:spacing w:val="-42"/>
                  <w:w w:val="95"/>
                  <w:sz w:val="21"/>
                </w:rPr>
                <w:t> </w:t>
              </w:r>
              <w:r>
                <w:rPr>
                  <w:color w:val="231F20"/>
                  <w:w w:val="95"/>
                  <w:sz w:val="21"/>
                </w:rPr>
                <w:t>inflation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5"/>
                  <w:sz w:val="21"/>
                </w:rPr>
                <w:t>34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Clothing and footwear prices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39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2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6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8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A70740"/>
                  <w:w w:val="105"/>
                  <w:sz w:val="21"/>
                </w:rPr>
                <w:t>40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6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The projections for inflation and demand</w:t>
              </w:r>
            </w:hyperlink>
          </w:p>
        </w:tc>
        <w:tc>
          <w:tcPr>
            <w:tcW w:w="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105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43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105"/>
                  <w:sz w:val="21"/>
                </w:rPr>
                <w:t>48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45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79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877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50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9pt;width:384.1pt;height:.1pt;mso-position-horizontal-relative:page;mso-position-vertical-relative:paragraph;z-index:-15727616;mso-wrap-distance-left:0;mso-wrap-distance-right:0" coordorigin="3090,388" coordsize="7682,0" path="m3090,388l10772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3" w:val="right" w:leader="none"/>
        </w:tabs>
        <w:spacing w:before="83"/>
        <w:ind w:left="1409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51</w:t>
        </w:r>
      </w:hyperlink>
    </w:p>
    <w:p>
      <w:pPr>
        <w:tabs>
          <w:tab w:pos="9063" w:val="right" w:leader="none"/>
        </w:tabs>
        <w:spacing w:before="166"/>
        <w:ind w:left="1409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53</w:t>
        </w:r>
      </w:hyperlink>
    </w:p>
    <w:p>
      <w:pPr>
        <w:tabs>
          <w:tab w:pos="9063" w:val="right" w:leader="none"/>
        </w:tabs>
        <w:spacing w:before="167"/>
        <w:ind w:left="1409" w:right="0" w:firstLine="0"/>
        <w:jc w:val="left"/>
        <w:rPr>
          <w:sz w:val="21"/>
        </w:rPr>
      </w:pPr>
      <w:hyperlink w:history="true" w:anchor="_bookmark27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54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814"/>
        <w:ind w:left="193" w:right="0" w:firstLine="0"/>
        <w:jc w:val="left"/>
        <w:rPr>
          <w:sz w:val="68"/>
        </w:rPr>
      </w:pPr>
      <w:bookmarkStart w:name="Overview" w:id="1"/>
      <w:bookmarkEnd w:id="1"/>
      <w:r>
        <w:rPr/>
      </w:r>
      <w:bookmarkStart w:name="Financial and credit markets" w:id="2"/>
      <w:bookmarkEnd w:id="2"/>
      <w:r>
        <w:rPr/>
      </w:r>
      <w:bookmarkStart w:name="_bookmark0" w:id="3"/>
      <w:bookmarkEnd w:id="3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93" w:right="308" w:firstLine="0"/>
        <w:jc w:val="left"/>
        <w:rPr>
          <w:sz w:val="26"/>
        </w:rPr>
      </w:pPr>
      <w:bookmarkStart w:name="Demand" w:id="4"/>
      <w:bookmarkEnd w:id="4"/>
      <w:r>
        <w:rPr/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CPI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rose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while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fell.</w:t>
      </w:r>
      <w:r>
        <w:rPr>
          <w:color w:val="A70740"/>
          <w:spacing w:val="-32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was, however,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temporarily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affected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heavy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snowfall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2010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appears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likely to resume. The world economy grew further, although vulnerabilities remain. Expansionary monetary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policy,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combined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depreciation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of sterling,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ensure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Kingdom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maintained.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continuing </w:t>
      </w:r>
      <w:r>
        <w:rPr>
          <w:color w:val="A70740"/>
          <w:w w:val="90"/>
          <w:sz w:val="26"/>
        </w:rPr>
        <w:t>fiscal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consolidation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squeeze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households’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purchasing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power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act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brake.</w:t>
      </w:r>
      <w:r>
        <w:rPr>
          <w:color w:val="A70740"/>
          <w:spacing w:val="14"/>
          <w:w w:val="90"/>
          <w:sz w:val="26"/>
        </w:rPr>
        <w:t> </w:t>
      </w:r>
      <w:r>
        <w:rPr>
          <w:color w:val="A70740"/>
          <w:w w:val="90"/>
          <w:sz w:val="26"/>
        </w:rPr>
        <w:t>After </w:t>
      </w:r>
      <w:r>
        <w:rPr>
          <w:color w:val="A70740"/>
          <w:sz w:val="26"/>
        </w:rPr>
        <w:t>some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near-term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weakness,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GDP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about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as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likely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above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as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below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its </w:t>
      </w:r>
      <w:r>
        <w:rPr>
          <w:color w:val="A70740"/>
          <w:w w:val="90"/>
          <w:sz w:val="26"/>
        </w:rPr>
        <w:t>historical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average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rate.</w:t>
      </w:r>
      <w:r>
        <w:rPr>
          <w:color w:val="A70740"/>
          <w:spacing w:val="20"/>
          <w:w w:val="90"/>
          <w:sz w:val="26"/>
        </w:rPr>
        <w:t> </w:t>
      </w:r>
      <w:r>
        <w:rPr>
          <w:color w:val="A70740"/>
          <w:w w:val="90"/>
          <w:sz w:val="26"/>
        </w:rPr>
        <w:t>Even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so,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depth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recession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means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likely </w:t>
      </w:r>
      <w:r>
        <w:rPr>
          <w:color w:val="A70740"/>
          <w:sz w:val="26"/>
        </w:rPr>
        <w:t>to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persist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period.</w:t>
      </w:r>
    </w:p>
    <w:p>
      <w:pPr>
        <w:pStyle w:val="BodyText"/>
        <w:spacing w:before="1"/>
        <w:rPr>
          <w:sz w:val="27"/>
        </w:rPr>
      </w:pPr>
    </w:p>
    <w:p>
      <w:pPr>
        <w:spacing w:line="259" w:lineRule="auto" w:before="1"/>
        <w:ind w:left="193" w:right="308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pick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up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between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4%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5%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term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above 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so,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reflecting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part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increase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spacing w:val="-10"/>
          <w:w w:val="95"/>
          <w:sz w:val="26"/>
        </w:rPr>
        <w:t>VAT.</w:t>
      </w:r>
      <w:r>
        <w:rPr>
          <w:color w:val="A70740"/>
          <w:spacing w:val="-3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near-term profile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markedly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November,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largely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reflecting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rises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commodity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 </w:t>
      </w:r>
      <w:r>
        <w:rPr>
          <w:color w:val="A70740"/>
          <w:w w:val="90"/>
          <w:sz w:val="26"/>
        </w:rPr>
        <w:t>import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since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then.</w:t>
      </w:r>
      <w:r>
        <w:rPr>
          <w:color w:val="A70740"/>
          <w:spacing w:val="12"/>
          <w:w w:val="90"/>
          <w:sz w:val="26"/>
        </w:rPr>
        <w:t> </w:t>
      </w:r>
      <w:r>
        <w:rPr>
          <w:color w:val="A70740"/>
          <w:w w:val="90"/>
          <w:sz w:val="26"/>
        </w:rPr>
        <w:t>Further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ahead,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fall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back,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those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effects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diminish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and </w:t>
      </w:r>
      <w:r>
        <w:rPr>
          <w:color w:val="A70740"/>
          <w:w w:val="95"/>
          <w:sz w:val="26"/>
        </w:rPr>
        <w:t>downward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pressure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persists.</w:t>
      </w:r>
      <w:r>
        <w:rPr>
          <w:color w:val="A70740"/>
          <w:spacing w:val="-31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timing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extent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decline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 inflation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uncertain.</w:t>
      </w:r>
      <w:r>
        <w:rPr>
          <w:color w:val="A70740"/>
          <w:spacing w:val="-31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interest </w:t>
      </w:r>
      <w:r>
        <w:rPr>
          <w:color w:val="A70740"/>
          <w:w w:val="90"/>
          <w:sz w:val="26"/>
        </w:rPr>
        <w:t>rates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stock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purchased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assets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financed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issuance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reserves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</w:p>
    <w:p>
      <w:pPr>
        <w:spacing w:line="259" w:lineRule="auto" w:before="0"/>
        <w:ind w:left="19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£200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chances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being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either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medium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term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are </w:t>
      </w:r>
      <w:r>
        <w:rPr>
          <w:color w:val="A70740"/>
          <w:sz w:val="26"/>
        </w:rPr>
        <w:t>judged to be broadly balanced.</w:t>
      </w:r>
    </w:p>
    <w:p>
      <w:pPr>
        <w:pStyle w:val="BodyText"/>
      </w:pPr>
    </w:p>
    <w:p>
      <w:pPr>
        <w:spacing w:before="238"/>
        <w:ind w:left="552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522" w:right="670"/>
      </w:pP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maintained 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spacing w:line="268" w:lineRule="auto"/>
        <w:ind w:left="5522" w:right="308"/>
      </w:pPr>
      <w:r>
        <w:rPr>
          <w:color w:val="231F20"/>
          <w:w w:val="90"/>
        </w:rPr>
        <w:t>£200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of the near-term path of Bank Rate. The sterling effective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level. 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banks made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progress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 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smaller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tight.</w:t>
      </w:r>
      <w:r>
        <w:rPr>
          <w:color w:val="231F20"/>
          <w:spacing w:val="-26"/>
        </w:rPr>
        <w:t> </w:t>
      </w:r>
      <w:r>
        <w:rPr>
          <w:color w:val="231F20"/>
        </w:rPr>
        <w:t>Annual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weak, </w:t>
      </w:r>
      <w:r>
        <w:rPr>
          <w:color w:val="231F20"/>
        </w:rPr>
        <w:t>as</w:t>
      </w:r>
      <w:r>
        <w:rPr>
          <w:color w:val="231F20"/>
          <w:spacing w:val="-30"/>
        </w:rPr>
        <w:t> </w:t>
      </w:r>
      <w:r>
        <w:rPr>
          <w:color w:val="231F20"/>
        </w:rPr>
        <w:t>did</w:t>
      </w:r>
      <w:r>
        <w:rPr>
          <w:color w:val="231F20"/>
          <w:spacing w:val="-27"/>
        </w:rPr>
        <w:t> </w:t>
      </w:r>
      <w:r>
        <w:rPr>
          <w:color w:val="231F20"/>
        </w:rPr>
        <w:t>indicators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housing</w:t>
      </w:r>
      <w:r>
        <w:rPr>
          <w:color w:val="231F20"/>
          <w:spacing w:val="-27"/>
        </w:rPr>
        <w:t> </w:t>
      </w:r>
      <w:r>
        <w:rPr>
          <w:color w:val="231F20"/>
        </w:rPr>
        <w:t>market</w:t>
      </w:r>
      <w:r>
        <w:rPr>
          <w:color w:val="231F20"/>
          <w:spacing w:val="-27"/>
        </w:rPr>
        <w:t> </w:t>
      </w:r>
      <w:r>
        <w:rPr>
          <w:color w:val="231F20"/>
        </w:rPr>
        <w:t>activity.</w:t>
      </w:r>
    </w:p>
    <w:p>
      <w:pPr>
        <w:pStyle w:val="Heading3"/>
        <w:spacing w:before="168"/>
        <w:ind w:left="5522"/>
      </w:pPr>
      <w:r>
        <w:rPr>
          <w:color w:val="A70740"/>
        </w:rPr>
        <w:t>Demand</w:t>
      </w:r>
    </w:p>
    <w:p>
      <w:pPr>
        <w:pStyle w:val="BodyText"/>
        <w:spacing w:line="268" w:lineRule="auto" w:before="15"/>
        <w:ind w:left="5522" w:right="446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solid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expanded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supported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growth although</w:t>
      </w:r>
      <w:r>
        <w:rPr>
          <w:color w:val="231F20"/>
          <w:spacing w:val="-41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headwinds</w:t>
      </w:r>
      <w:r>
        <w:rPr>
          <w:color w:val="231F20"/>
          <w:spacing w:val="-40"/>
        </w:rPr>
        <w:t> </w:t>
      </w:r>
      <w:r>
        <w:rPr>
          <w:color w:val="231F20"/>
        </w:rPr>
        <w:t>remained.</w:t>
      </w:r>
      <w:r>
        <w:rPr>
          <w:color w:val="231F20"/>
          <w:spacing w:val="-24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522" w:right="308"/>
      </w:pP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Germany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robustly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periphery.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 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briskly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further</w:t>
      </w:r>
      <w:r>
        <w:rPr>
          <w:color w:val="231F20"/>
          <w:spacing w:val="-25"/>
        </w:rPr>
        <w:t> </w:t>
      </w:r>
      <w:r>
        <w:rPr>
          <w:color w:val="231F20"/>
        </w:rPr>
        <w:t>healthy</w:t>
      </w:r>
      <w:r>
        <w:rPr>
          <w:color w:val="231F20"/>
          <w:spacing w:val="-25"/>
        </w:rPr>
        <w:t> </w:t>
      </w:r>
      <w:r>
        <w:rPr>
          <w:color w:val="231F20"/>
        </w:rPr>
        <w:t>growth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near</w:t>
      </w:r>
      <w:r>
        <w:rPr>
          <w:color w:val="231F20"/>
          <w:spacing w:val="-28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headerReference w:type="default" r:id="rId21"/>
          <w:headerReference w:type="even" r:id="rId22"/>
          <w:pgSz w:w="11910" w:h="16840"/>
          <w:pgMar w:header="425" w:footer="0" w:top="620" w:bottom="280" w:left="600" w:right="48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22" w:right="307"/>
      </w:pPr>
      <w:bookmarkStart w:name="The outlook for GDP growth" w:id="5"/>
      <w:bookmarkEnd w:id="5"/>
      <w:r>
        <w:rPr/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 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 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de-stocking.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 also increased strongly, partly financed from companies’ </w:t>
      </w:r>
      <w:r>
        <w:rPr>
          <w:color w:val="231F20"/>
        </w:rPr>
        <w:t>substantial positive cash flows. And, abstracting from quarterly volatility, households’ consumption grew at a </w:t>
      </w:r>
      <w:r>
        <w:rPr>
          <w:color w:val="231F20"/>
          <w:w w:val="90"/>
        </w:rPr>
        <w:t>moderate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stagnant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partly offset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rapid</w:t>
      </w:r>
      <w:r>
        <w:rPr>
          <w:color w:val="231F20"/>
          <w:spacing w:val="-21"/>
        </w:rPr>
        <w:t> </w:t>
      </w:r>
      <w:r>
        <w:rPr>
          <w:color w:val="231F20"/>
        </w:rPr>
        <w:t>growth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imports.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22"/>
      </w:pP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train.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</w:rPr>
        <w:t>projections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conditioned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plans</w:t>
      </w:r>
      <w:r>
        <w:rPr>
          <w:color w:val="231F20"/>
          <w:spacing w:val="-40"/>
        </w:rPr>
        <w:t> </w:t>
      </w:r>
      <w:r>
        <w:rPr>
          <w:color w:val="231F20"/>
        </w:rPr>
        <w:t>set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spacing w:before="0"/>
        <w:ind w:left="5522" w:right="0" w:firstLine="0"/>
        <w:jc w:val="left"/>
        <w:rPr>
          <w:sz w:val="20"/>
        </w:rPr>
      </w:pPr>
      <w:r>
        <w:rPr>
          <w:color w:val="231F20"/>
          <w:sz w:val="20"/>
        </w:rPr>
        <w:t>June </w:t>
      </w:r>
      <w:r>
        <w:rPr>
          <w:i/>
          <w:color w:val="231F20"/>
          <w:sz w:val="20"/>
        </w:rPr>
        <w:t>Budget </w:t>
      </w:r>
      <w:r>
        <w:rPr>
          <w:color w:val="231F20"/>
          <w:sz w:val="20"/>
        </w:rPr>
        <w:t>and the October </w:t>
      </w:r>
      <w:r>
        <w:rPr>
          <w:i/>
          <w:color w:val="231F20"/>
          <w:sz w:val="20"/>
        </w:rPr>
        <w:t>Spending Review</w:t>
      </w:r>
      <w:r>
        <w:rPr>
          <w:color w:val="231F20"/>
          <w:sz w:val="20"/>
        </w:rPr>
        <w:t>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  <w:ind w:left="5522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5"/>
        <w:ind w:left="5522" w:right="308"/>
      </w:pP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provisionally</w:t>
      </w:r>
      <w:r>
        <w:rPr>
          <w:color w:val="231F20"/>
          <w:spacing w:val="-42"/>
        </w:rPr>
        <w:t> </w:t>
      </w:r>
      <w:r>
        <w:rPr>
          <w:color w:val="231F20"/>
        </w:rPr>
        <w:t>estimated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0.5%</w:t>
      </w:r>
      <w:r>
        <w:rPr>
          <w:color w:val="231F20"/>
          <w:spacing w:val="-42"/>
        </w:rPr>
        <w:t> </w:t>
      </w:r>
      <w:r>
        <w:rPr>
          <w:color w:val="231F20"/>
        </w:rPr>
        <w:t>in 2010</w:t>
      </w:r>
      <w:r>
        <w:rPr>
          <w:color w:val="231F20"/>
          <w:spacing w:val="-45"/>
        </w:rPr>
        <w:t> </w:t>
      </w:r>
      <w:r>
        <w:rPr>
          <w:color w:val="231F20"/>
        </w:rPr>
        <w:t>Q4.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ONS</w:t>
      </w:r>
      <w:r>
        <w:rPr>
          <w:color w:val="231F20"/>
          <w:spacing w:val="-42"/>
        </w:rPr>
        <w:t> </w:t>
      </w:r>
      <w:r>
        <w:rPr>
          <w:color w:val="231F20"/>
        </w:rPr>
        <w:t>estimated</w:t>
      </w:r>
      <w:r>
        <w:rPr>
          <w:color w:val="231F20"/>
          <w:spacing w:val="-43"/>
        </w:rPr>
        <w:t> </w:t>
      </w:r>
      <w:r>
        <w:rPr>
          <w:color w:val="231F20"/>
        </w:rPr>
        <w:t>that,</w:t>
      </w:r>
      <w:r>
        <w:rPr>
          <w:color w:val="231F20"/>
          <w:spacing w:val="-43"/>
        </w:rPr>
        <w:t> </w:t>
      </w:r>
      <w:r>
        <w:rPr>
          <w:color w:val="231F20"/>
        </w:rPr>
        <w:t>without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disruption </w:t>
      </w:r>
      <w:r>
        <w:rPr>
          <w:color w:val="231F20"/>
          <w:w w:val="95"/>
        </w:rPr>
        <w:t>caused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snow,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flat.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rebounds. 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abstracting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snow,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November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00" w:right="48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0" w:lineRule="exact"/>
        <w:ind w:left="18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93" w:right="21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93"/>
        <w:ind w:left="0" w:right="453" w:firstLine="0"/>
        <w:jc w:val="right"/>
        <w:rPr>
          <w:sz w:val="12"/>
        </w:rPr>
      </w:pPr>
      <w:r>
        <w:rPr/>
        <w:pict>
          <v:group style="position:absolute;margin-left:39.852001pt;margin-top:5.308798pt;width:185.45pt;height:150.25pt;mso-position-horizontal-relative:page;mso-position-vertical-relative:paragraph;z-index:15732224" coordorigin="797,106" coordsize="3709,3005">
            <v:rect style="position:absolute;left:2950;top:278;width:1360;height:2825" filled="true" fillcolor="#ededee" stroked="false">
              <v:fill type="solid"/>
            </v:rect>
            <v:shape style="position:absolute;left:964;top:1270;width:3345;height:1802" coordorigin="965,1270" coordsize="3345,1802" path="m965,1270l965,1301,1069,1382,1173,1405,1277,1385,1384,1412,1488,1361,1592,1358,1696,1476,1800,1570,1904,1756,2011,2060,2115,2491,2219,2953,2323,3071,2427,2940,2531,2498,2638,2056,2742,1689,2846,1520,2950,1682,3054,1702,3158,1874,3262,1952,3369,1803,3473,1823,3577,1793,3682,1800,3756,1815,3903,1848,3977,1864,4052,1878,4127,1887,4205,1891,4309,1888,4309,1732,4205,1736,4129,1735,4054,1728,3979,1717,3905,1703,3831,1688,3756,1675,3682,1665,3577,1665,3473,1699,3369,1682,3262,1840,3158,1780,3054,1618,2950,1618,2846,1456,2742,1628,2638,1995,2531,2437,2427,2879,2323,3011,2219,2899,2115,2444,2011,2016,1904,1716,1800,1533,1696,1439,1592,1324,1488,1328,1384,1378,1277,1351,1173,1375,1069,1351,965,1270xe" filled="true" fillcolor="#c0dbd0" stroked="false">
              <v:path arrowok="t"/>
              <v:fill type="solid"/>
            </v:shape>
            <v:shape style="position:absolute;left:964;top:1270;width:3345;height:1802" coordorigin="965,1270" coordsize="3345,1802" path="m965,1301l965,1270,1069,1351,1173,1375,1277,1351,1384,1378,1488,1328,1592,1324,1696,1439,1800,1533,1904,1716,2011,2016,2115,2444,2219,2899,2323,3011,2427,2879,2531,2437,2638,1995,2742,1628,2846,1456,2950,1618,3054,1618,3158,1780,3262,1840,3369,1682,3473,1699,3577,1665,3682,1665,3756,1675,3831,1688,3905,1703,3979,1717,4054,1728,4129,1735,4205,1736,4309,1732,4309,1888,4205,1891,4127,1887,4052,1878,3977,1864,3903,1848,3830,1832,3756,1815,3682,1800,3577,1793,3473,1823,3369,1803,3262,1952,3158,1874,3054,1702,2950,1682,2846,1520,2742,1689,2638,2056,2531,2498,2427,2940,2323,3071,2219,2953,2115,2491,2011,2060,1904,1756,1800,1570,1696,1476,1592,1358,1488,1361,1384,1412,1277,1385,1173,1405,1069,1382,965,1301e" filled="false" stroked="true" strokeweight=".01pt" strokecolor="#c0dbd0">
              <v:path arrowok="t"/>
              <v:stroke dashstyle="solid"/>
            </v:shape>
            <v:shape style="position:absolute;left:964;top:1250;width:3345;height:1761" coordorigin="965,1250" coordsize="3345,1761" path="m965,1250l965,1270,1069,1351,1173,1375,1277,1351,1384,1378,1488,1328,1592,1324,1696,1439,1800,1533,1904,1716,2011,2016,2115,2444,2219,2899,2323,3011,2427,2879,2531,2437,2638,1995,2742,1628,2846,1456,2950,1618,3054,1618,3158,1780,3262,1840,3369,1682,3473,1699,3577,1665,3682,1665,3756,1675,3831,1689,3905,1703,3979,1717,4054,1728,4129,1735,4205,1736,4309,1732,4309,1628,4205,1631,4129,1632,4054,1627,3980,1617,3905,1605,3831,1592,3756,1581,3682,1574,3577,1577,3473,1614,3369,1597,3262,1766,3158,1716,3054,1564,2950,1577,2846,1415,2742,1584,2638,1952,2531,2393,2427,2835,2323,2967,2219,2862,2115,2410,2011,1985,1904,1689,1800,1506,1696,1415,1592,1301,1488,1304,1384,1355,1277,1331,1173,1351,1069,1331,965,1250xe" filled="true" fillcolor="#a4cdbe" stroked="false">
              <v:path arrowok="t"/>
              <v:fill type="solid"/>
            </v:shape>
            <v:shape style="position:absolute;left:964;top:1250;width:3345;height:1761" coordorigin="965,1250" coordsize="3345,1761" path="m965,1270l965,1250,1069,1331,1173,1351,1277,1331,1384,1355,1488,1304,1592,1301,1696,1415,1800,1506,1904,1689,2011,1985,2115,2410,2219,2862,2323,2967,2427,2835,2531,2393,2638,1952,2742,1584,2846,1415,2950,1577,3054,1564,3158,1716,3262,1766,3369,1597,3473,1614,3577,1577,3682,1574,3756,1581,3831,1592,3905,1605,3980,1617,4054,1627,4129,1632,4205,1631,4309,1628,4309,1732,4205,1736,4129,1735,4054,1728,3979,1717,3905,1703,3831,1689,3756,1675,3682,1665,3577,1665,3473,1699,3369,1682,3262,1840,3158,1780,3054,1618,2950,1618,2846,1456,2742,1628,2638,1995,2531,2437,2427,2879,2323,3011,2219,2899,2115,2444,2011,2016,1904,1716,1800,1533,1696,1439,1592,1324,1488,1328,1384,1378,1277,1351,1173,1375,1069,1351,965,1270e" filled="false" stroked="true" strokeweight=".01pt" strokecolor="#a4cdbe">
              <v:path arrowok="t"/>
              <v:stroke dashstyle="solid"/>
            </v:shape>
            <v:shape style="position:absolute;left:964;top:1233;width:3345;height:1734" coordorigin="965,1233" coordsize="3345,1734" path="m965,1233l965,1250,1069,1331,1173,1351,1277,1331,1384,1355,1488,1304,1592,1301,1696,1415,1800,1506,1904,1689,2011,1985,2115,2410,2219,2862,2323,2967,2427,2835,2531,2393,2638,1952,2742,1584,2846,1415,2950,1577,3054,1564,3158,1716,3262,1766,3369,1597,3473,1614,3577,1577,3682,1574,3756,1581,3831,1592,3905,1605,3980,1617,4054,1627,4129,1632,4205,1631,4309,1628,4309,1544,4205,1550,4129,1550,4054,1545,3980,1537,3831,1517,3756,1509,3682,1503,3577,1510,3473,1547,3369,1533,3262,1709,3158,1665,3054,1520,2950,1544,2846,1382,2742,1550,2638,1918,2531,2360,2427,2802,2323,2933,2219,2832,2115,2383,2011,1962,1904,1668,1800,1486,1696,1395,1592,1280,1488,1284,1384,1338,1277,1314,1173,1334,1069,1314,965,1233xe" filled="true" fillcolor="#97c6b4" stroked="false">
              <v:path arrowok="t"/>
              <v:fill type="solid"/>
            </v:shape>
            <v:shape style="position:absolute;left:964;top:1233;width:3345;height:1734" coordorigin="965,1233" coordsize="3345,1734" path="m965,1250l965,1233,1069,1314,1173,1334,1277,1314,1384,1338,1488,1284,1592,1280,1696,1395,1800,1486,1904,1668,2011,1962,2115,2383,2219,2832,2323,2933,2427,2802,2531,2360,2638,1918,2742,1550,2846,1382,2950,1544,3054,1520,3158,1665,3262,1709,3369,1533,3473,1547,3577,1510,3682,1503,3756,1509,3831,1517,3905,1527,3980,1537,4054,1545,4129,1550,4205,1550,4309,1544,4309,1628,4205,1631,4129,1632,4054,1627,3980,1617,3905,1605,3831,1592,3756,1581,3682,1574,3577,1577,3473,1614,3369,1597,3262,1766,3158,1716,3054,1564,2950,1577,2846,1415,2742,1584,2638,1952,2531,2393,2427,2835,2323,2967,2219,2862,2115,2410,2011,1985,1904,1689,1800,1506,1696,1415,1592,1301,1488,1304,1384,1355,1277,1331,1173,1351,1069,1331,965,1250e" filled="false" stroked="true" strokeweight=".01pt" strokecolor="#97c6b4">
              <v:path arrowok="t"/>
              <v:stroke dashstyle="solid"/>
            </v:shape>
            <v:shape style="position:absolute;left:964;top:1219;width:3345;height:1714" coordorigin="965,1220" coordsize="3345,1714" path="m965,1220l965,1233,1069,1314,1173,1334,1277,1314,1384,1338,1488,1284,1592,1280,1696,1395,1800,1486,1904,1668,2011,1962,2115,2383,2219,2832,2323,2933,2427,2802,2531,2360,2638,1918,2742,1550,2846,1382,2950,1544,3054,1520,3158,1665,3262,1709,3369,1533,3473,1547,3577,1510,3682,1503,3756,1509,3831,1517,3980,1537,4054,1545,4129,1550,4205,1550,4309,1544,4309,1473,4205,1479,4101,1479,3890,1459,3786,1446,3682,1439,3577,1449,3473,1490,3369,1476,3262,1658,3158,1621,3054,1483,2950,1513,2846,1351,2742,1523,2638,1891,2531,2333,2427,2775,2323,2906,2219,2805,2115,2360,2011,1942,1904,1651,1800,1469,1696,1378,1592,1264,1488,1267,1384,1321,1277,1297,1173,1321,1069,1301,965,1220xe" filled="true" fillcolor="#8abfab" stroked="false">
              <v:path arrowok="t"/>
              <v:fill type="solid"/>
            </v:shape>
            <v:shape style="position:absolute;left:964;top:1219;width:3345;height:1714" coordorigin="965,1220" coordsize="3345,1714" path="m965,1233l965,1220,1069,1301,1173,1321,1277,1297,1384,1321,1488,1267,1592,1264,1696,1378,1800,1469,1904,1651,2011,1942,2115,2360,2219,2805,2323,2906,2427,2775,2531,2333,2638,1891,2742,1523,2846,1351,2950,1513,3054,1483,3158,1621,3262,1658,3369,1476,3473,1490,3577,1449,3682,1439,3786,1446,3890,1459,3997,1469,4101,1479,4205,1479,4309,1473,4309,1544,4205,1550,4129,1550,4054,1545,3980,1537,3905,1527,3831,1517,3756,1509,3682,1503,3577,1510,3473,1547,3369,1533,3262,1709,3158,1665,3054,1520,2950,1544,2846,1382,2742,1550,2638,1918,2531,2360,2427,2802,2323,2933,2219,2832,2115,2383,2011,1962,1904,1668,1800,1486,1696,1395,1592,1280,1488,1284,1384,1338,1277,1314,1173,1334,1069,1314,965,1233e" filled="false" stroked="true" strokeweight=".01pt" strokecolor="#8abfab">
              <v:path arrowok="t"/>
              <v:stroke dashstyle="solid"/>
            </v:shape>
            <v:shape style="position:absolute;left:964;top:1206;width:3345;height:1700" coordorigin="965,1206" coordsize="3345,1700" path="m965,1206l965,1220,1069,1301,1173,1321,1277,1297,1384,1321,1488,1267,1592,1264,1696,1378,1800,1469,1904,1651,2011,1942,2115,2360,2219,2805,2323,2906,2427,2775,2531,2333,2638,1891,2742,1523,2846,1351,2950,1513,3054,1483,3158,1621,3262,1658,3369,1476,3473,1490,3577,1449,3682,1439,3786,1446,3890,1459,4101,1479,4205,1479,4309,1473,4309,1409,4205,1415,4129,1416,4054,1413,3980,1407,3831,1392,3756,1387,3682,1385,3577,1395,3473,1439,3369,1425,3262,1611,3158,1581,3054,1449,2950,1490,2846,1324,2742,1496,2638,1864,2531,2306,2427,2748,2323,2879,2219,2781,2115,2340,2011,1925,1904,1635,1800,1452,1696,1365,1592,1250,1488,1253,1384,1307,1277,1284,1173,1307,1069,1287,965,1206xe" filled="true" fillcolor="#6fb39a" stroked="false">
              <v:path arrowok="t"/>
              <v:fill type="solid"/>
            </v:shape>
            <v:shape style="position:absolute;left:964;top:1206;width:3345;height:1700" coordorigin="965,1206" coordsize="3345,1700" path="m965,1220l965,1206,1069,1287,1173,1307,1277,1284,1384,1307,1488,1253,1592,1250,1696,1365,1800,1452,1904,1635,2011,1925,2115,2340,2219,2781,2323,2879,2427,2748,2531,2306,2638,1864,2742,1496,2846,1324,2950,1490,3054,1449,3158,1581,3262,1611,3369,1425,3473,1439,3577,1395,3682,1385,3756,1387,3831,1392,3905,1400,3980,1407,4054,1413,4129,1416,4205,1415,4309,1409,4309,1473,4205,1479,4101,1479,3997,1469,3890,1459,3786,1446,3682,1439,3577,1449,3473,1490,3369,1476,3262,1658,3158,1621,3054,1483,2950,1513,2846,1351,2742,1523,2638,1891,2531,2333,2427,2775,2323,2906,2219,2805,2115,2360,2011,1942,1904,1651,1800,1469,1696,1378,1592,1264,1488,1267,1384,1321,1277,1297,1173,1321,1069,1301,965,1220e" filled="false" stroked="true" strokeweight=".01pt" strokecolor="#6fb39a">
              <v:path arrowok="t"/>
              <v:stroke dashstyle="solid"/>
            </v:shape>
            <v:shape style="position:absolute;left:964;top:1196;width:3345;height:1684" coordorigin="965,1196" coordsize="3345,1684" path="m965,1196l965,1206,1069,1287,1173,1307,1277,1284,1384,1307,1488,1253,1592,1250,1696,1365,1800,1452,1904,1635,2011,1925,2115,2340,2219,2781,2323,2879,2427,2748,2531,2306,2638,1864,2742,1496,2846,1324,2950,1490,3054,1449,3158,1581,3262,1611,3369,1425,3473,1439,3577,1395,3682,1385,3756,1387,3831,1392,3980,1407,4054,1413,4129,1416,4205,1415,4309,1409,4309,1351,4205,1358,4130,1359,4055,1356,3979,1351,3904,1344,3829,1338,3754,1334,3682,1334,3577,1348,3473,1392,3369,1378,3262,1570,3158,1547,3054,1419,2950,1466,2846,1301,2742,1473,2638,1840,2531,2282,2427,2724,2323,2856,2219,2761,2115,2319,2011,1908,1904,1621,1800,1439,1696,1348,1592,1237,1488,1240,1384,1294,1277,1270,1173,1294,1069,1274,965,1196xe" filled="true" fillcolor="#53a78b" stroked="false">
              <v:path arrowok="t"/>
              <v:fill type="solid"/>
            </v:shape>
            <v:shape style="position:absolute;left:964;top:1196;width:3345;height:1684" coordorigin="965,1196" coordsize="3345,1684" path="m965,1206l965,1196,1069,1274,1173,1294,1277,1270,1384,1294,1488,1240,1592,1237,1696,1348,1800,1439,1904,1621,2011,1908,2115,2319,2219,2761,2323,2856,2427,2724,2531,2282,2638,1840,2742,1473,2846,1301,2950,1466,3054,1419,3158,1547,3262,1570,3369,1378,3473,1392,3577,1348,3682,1334,3754,1334,3829,1338,3904,1344,3979,1351,4055,1356,4130,1359,4205,1358,4309,1351,4309,1409,4205,1415,4129,1416,4054,1413,3980,1407,3905,1400,3831,1392,3756,1387,3682,1385,3577,1395,3473,1439,3369,1425,3262,1611,3158,1581,3054,1449,2950,1490,2846,1324,2742,1496,2638,1864,2531,2306,2427,2748,2323,2879,2219,2781,2115,2340,2011,1925,1904,1635,1800,1452,1696,1365,1592,1250,1488,1253,1384,1307,1277,1284,1173,1307,1069,1287,965,1206e" filled="false" stroked="true" strokeweight=".01pt" strokecolor="#53a78b">
              <v:path arrowok="t"/>
              <v:stroke dashstyle="solid"/>
            </v:shape>
            <v:shape style="position:absolute;left:964;top:1185;width:3345;height:1670" coordorigin="965,1186" coordsize="3345,1670" path="m965,1186l965,1196,1069,1274,1173,1294,1277,1270,1384,1294,1488,1240,1592,1237,1696,1348,1800,1439,1904,1621,2011,1908,2115,2319,2219,2761,2323,2856,2427,2724,2531,2282,2638,1840,2742,1473,2846,1301,2950,1466,3054,1419,3158,1547,3262,1570,3369,1378,3473,1392,3577,1348,3682,1334,3754,1334,3829,1338,3904,1344,3979,1351,4055,1356,4130,1359,4205,1358,4309,1351,4309,1294,4205,1301,4101,1304,3786,1284,3682,1284,3577,1301,3473,1345,3369,1334,3262,1530,3158,1510,3054,1388,2950,1442,2846,1280,2742,1449,2638,1817,2531,2259,2427,2700,2323,2832,2219,2741,2115,2302,2011,1891,1904,1604,1800,1425,1696,1338,1592,1223,1488,1226,1384,1280,1277,1260,1173,1284,1069,1264,965,1186xe" filled="true" fillcolor="#309d7d" stroked="false">
              <v:path arrowok="t"/>
              <v:fill type="solid"/>
            </v:shape>
            <v:shape style="position:absolute;left:964;top:1185;width:3345;height:1670" coordorigin="965,1186" coordsize="3345,1670" path="m965,1196l965,1186,1069,1264,1173,1284,1277,1260,1384,1280,1488,1226,1592,1223,1696,1338,1800,1425,1904,1604,2011,1891,2115,2302,2219,2741,2323,2832,2427,2700,2531,2259,2638,1817,2742,1449,2846,1280,2950,1442,3054,1388,3158,1510,3262,1530,3369,1334,3473,1345,3577,1301,3682,1284,3786,1284,3890,1291,3997,1297,4101,1304,4205,1301,4309,1294,4309,1351,4205,1358,4130,1359,4055,1356,3979,1351,3904,1344,3829,1338,3754,1334,3682,1334,3577,1348,3473,1392,3369,1378,3262,1570,3158,1547,3054,1419,2950,1466,2846,1301,2742,1473,2638,1840,2531,2282,2427,2724,2323,2856,2219,2761,2115,2319,2011,1908,1904,1621,1800,1439,1696,1348,1592,1237,1488,1240,1384,1294,1277,1270,1173,1294,1069,1274,965,1196e" filled="false" stroked="true" strokeweight=".01pt" strokecolor="#309d7d">
              <v:path arrowok="t"/>
              <v:stroke dashstyle="solid"/>
            </v:shape>
            <v:shape style="position:absolute;left:964;top:1172;width:3345;height:1660" coordorigin="965,1172" coordsize="3345,1660" path="m965,1172l965,1186,1069,1264,1173,1284,1277,1260,1384,1280,1488,1226,1592,1223,1696,1338,1800,1425,1904,1604,2011,1891,2115,2302,2219,2741,2323,2832,2427,2700,2531,2259,2638,1817,2742,1449,2846,1280,2950,1442,3054,1388,3158,1510,3262,1530,3369,1334,3473,1345,3577,1301,3682,1284,3786,1284,4101,1304,4205,1301,4309,1294,4309,1240,4205,1247,4129,1251,4054,1250,3979,1245,3904,1240,3829,1236,3755,1234,3682,1237,3577,1253,3473,1301,3369,1294,3262,1490,3158,1476,3054,1361,2950,1419,2846,1257,2742,1429,2638,1796,2531,2238,2427,2680,2323,2812,2219,2721,2115,2282,2011,1874,1904,1591,1800,1412,1696,1324,1592,1210,1488,1216,1384,1270,1277,1250,1173,1274,1069,1253,965,1172xe" filled="true" fillcolor="#119876" stroked="false">
              <v:path arrowok="t"/>
              <v:fill type="solid"/>
            </v:shape>
            <v:shape style="position:absolute;left:964;top:1172;width:3345;height:1660" coordorigin="965,1172" coordsize="3345,1660" path="m965,1186l965,1172,1069,1253,1173,1274,1277,1250,1384,1270,1488,1216,1592,1210,1696,1324,1800,1412,1904,1591,2011,1874,2115,2282,2219,2721,2323,2812,2427,2680,2531,2238,2638,1796,2742,1429,2846,1257,2950,1419,3054,1361,3158,1476,3262,1490,3369,1294,3473,1301,3577,1253,3682,1237,3755,1234,3829,1236,3904,1240,3979,1245,4054,1250,4129,1251,4205,1247,4309,1240,4309,1294,4205,1301,4101,1304,3997,1297,3890,1291,3786,1284,3682,1284,3577,1301,3473,1345,3369,1334,3262,1530,3158,1510,3054,1388,2950,1442,2846,1280,2742,1449,2638,1817,2531,2259,2427,2700,2323,2832,2219,2741,2115,2302,2011,1891,1904,1604,1800,1425,1696,1338,1592,1223,1488,1226,1384,1280,1277,1260,1173,1284,1069,1264,965,1186e" filled="false" stroked="true" strokeweight=".01pt" strokecolor="#119876">
              <v:path arrowok="t"/>
              <v:stroke dashstyle="solid"/>
            </v:shape>
            <v:shape style="position:absolute;left:964;top:1145;width:3345;height:1667" coordorigin="965,1146" coordsize="3345,1667" path="m4309,1146l4205,1156,4128,1160,4052,1160,3977,1157,3903,1153,3830,1150,3756,1150,3682,1156,3577,1176,3473,1223,3369,1216,3262,1419,3158,1415,3054,1307,2950,1378,2846,1213,2742,1385,2638,1753,2531,2194,2427,2636,2323,2768,2219,2684,2115,2248,2011,1844,1904,1564,1800,1385,1696,1297,1592,1186,1488,1193,1384,1247,1277,1226,1173,1250,1069,1230,965,1152,965,1172,1069,1253,1173,1274,1277,1250,1384,1270,1488,1216,1592,1210,1696,1324,1800,1412,1904,1591,2011,1874,2115,2282,2219,2721,2323,2812,2427,2680,2531,2238,2638,1796,2742,1429,2846,1257,2950,1419,3054,1361,3158,1476,3262,1490,3369,1294,3473,1301,3577,1253,3682,1237,3755,1234,3829,1236,3904,1240,3979,1245,4054,1250,4129,1251,4205,1247,4309,1240,4309,1146xe" filled="true" fillcolor="#00926e" stroked="false">
              <v:path arrowok="t"/>
              <v:fill type="solid"/>
            </v:shape>
            <v:shape style="position:absolute;left:964;top:1145;width:3345;height:1667" coordorigin="965,1146" coordsize="3345,1667" path="m965,1172l965,1152,1069,1230,1173,1250,1277,1226,1384,1247,1488,1193,1592,1186,1696,1297,1800,1385,1904,1564,2011,1844,2115,2248,2219,2684,2323,2768,2427,2636,2531,2194,2638,1753,2742,1385,2846,1213,2950,1378,3054,1307,3158,1415,3262,1419,3369,1216,3473,1223,3577,1176,3682,1156,3756,1150,3830,1150,3903,1153,3977,1157,4052,1160,4128,1160,4205,1156,4309,1146,4309,1240,4205,1247,4129,1251,4054,1250,3979,1245,3904,1240,3829,1236,3755,1234,3682,1237,3577,1253,3473,1301,3369,1294,3262,1490,3158,1476,3054,1361,2950,1419,2846,1257,2742,1429,2638,1796,2531,2238,2427,2680,2323,2812,2219,2721,2115,2282,2011,1874,1904,1591,1800,1412,1696,1324,1592,1210,1488,1216,1384,1270,1277,1250,1173,1274,1069,1253,965,1172e" filled="false" stroked="true" strokeweight=".01pt" strokecolor="#00926e">
              <v:path arrowok="t"/>
              <v:stroke dashstyle="solid"/>
            </v:shape>
            <v:shape style="position:absolute;left:964;top:1108;width:3345;height:1660" coordorigin="965,1108" coordsize="3345,1660" path="m4309,1108l4205,1115,4129,1121,4054,1123,3979,1121,3904,1118,3829,1116,3755,1117,3682,1122,3577,1139,3473,1186,3369,1179,3262,1385,3158,1385,3054,1280,2950,1355,2846,1193,2742,1361,2638,1729,2531,2171,2427,2613,2323,2744,2219,2663,2115,2232,2011,1830,1904,1550,1800,1372,1696,1284,1592,1173,1488,1179,1384,1233,1277,1213,1173,1240,1069,1220,965,1142,965,1152,1069,1230,1173,1250,1277,1226,1384,1247,1488,1193,1592,1186,1696,1297,1800,1385,1904,1564,2011,1844,2115,2248,2219,2684,2323,2768,2427,2636,2531,2195,2638,1753,2742,1385,2846,1213,2950,1378,3054,1307,3158,1415,3262,1419,3369,1216,3473,1223,3577,1176,3682,1156,3756,1150,3830,1150,3903,1153,3977,1157,4052,1160,4128,1160,4205,1156,4309,1146,4309,1108xe" filled="true" fillcolor="#119876" stroked="false">
              <v:path arrowok="t"/>
              <v:fill type="solid"/>
            </v:shape>
            <v:shape style="position:absolute;left:964;top:1108;width:3345;height:1660" coordorigin="965,1108" coordsize="3345,1660" path="m965,1152l965,1142,1069,1220,1173,1240,1277,1213,1384,1233,1488,1179,1592,1173,1696,1284,1800,1372,1904,1550,2011,1830,2115,2232,2219,2663,2323,2744,2427,2613,2531,2171,2638,1729,2742,1361,2846,1193,2950,1355,3054,1280,3158,1385,3262,1385,3369,1179,3473,1186,3577,1139,3682,1122,3755,1117,3829,1116,3904,1118,3979,1121,4054,1123,4129,1121,4205,1115,4309,1108,4309,1146,4205,1156,4128,1160,4052,1160,3977,1157,3903,1153,3830,1150,3756,1150,3682,1156,3577,1176,3473,1223,3369,1216,3262,1419,3158,1415,3054,1307,2950,1378,2846,1213,2742,1385,2638,1753,2531,2195,2427,2636,2323,2768,2219,2684,2115,2248,2011,1844,1904,1564,1800,1385,1696,1297,1592,1186,1488,1193,1384,1247,1277,1226,1173,1250,1069,1230,965,1152e" filled="false" stroked="true" strokeweight=".01pt" strokecolor="#119876">
              <v:path arrowok="t"/>
              <v:stroke dashstyle="solid"/>
            </v:shape>
            <v:shape style="position:absolute;left:964;top:1067;width:3345;height:1677" coordorigin="965,1068" coordsize="3345,1677" path="m4309,1068l4205,1078,4130,1082,4055,1082,3906,1078,3831,1078,3756,1079,3682,1085,3577,1102,3473,1149,3369,1142,3262,1351,3158,1355,3054,1253,2950,1331,2846,1169,2742,1338,2638,1709,2531,2147,2427,2592,2323,2724,2219,2643,2115,2211,2011,1813,1904,1537,1800,1358,1696,1270,1592,1159,1488,1166,1384,1223,1277,1203,1173,1226,1069,1210,965,1132,965,1142,1069,1220,1173,1240,1277,1213,1384,1233,1488,1179,1592,1172,1696,1284,1800,1371,1904,1550,2011,1830,2115,2232,2219,2663,2323,2744,2427,2613,2531,2171,2638,1729,2742,1361,2846,1193,2950,1355,3054,1280,3158,1385,3262,1385,3369,1179,3473,1186,3577,1139,3682,1122,3755,1117,3829,1116,3904,1118,3979,1121,4054,1123,4129,1121,4205,1115,4309,1108,4309,1068xe" filled="true" fillcolor="#309d7d" stroked="false">
              <v:path arrowok="t"/>
              <v:fill type="solid"/>
            </v:shape>
            <v:shape style="position:absolute;left:964;top:1067;width:3345;height:1677" coordorigin="965,1068" coordsize="3345,1677" path="m965,1142l965,1132,1069,1210,1173,1226,1277,1203,1384,1223,1488,1166,1592,1159,1696,1270,1800,1358,1904,1537,2011,1813,2115,2211,2219,2643,2323,2724,2427,2592,2531,2147,2638,1709,2742,1338,2846,1169,2950,1331,3054,1253,3158,1355,3262,1351,3369,1142,3473,1149,3577,1102,3682,1085,3756,1079,3831,1078,3906,1078,3980,1080,4055,1082,4130,1082,4205,1078,4309,1068,4309,1108,4205,1115,4129,1121,4054,1123,3979,1121,3904,1118,3829,1116,3755,1117,3682,1122,3577,1139,3473,1186,3369,1179,3262,1385,3158,1385,3054,1280,2950,1355,2846,1193,2742,1361,2638,1729,2531,2171,2427,2613,2323,2744,2219,2663,2115,2232,2011,1830,1904,1550,1800,1371,1696,1284,1592,1172,1488,1179,1384,1233,1277,1213,1173,1240,1069,1220,965,1142e" filled="false" stroked="true" strokeweight=".01pt" strokecolor="#309d7d">
              <v:path arrowok="t"/>
              <v:stroke dashstyle="solid"/>
            </v:shape>
            <v:shape style="position:absolute;left:964;top:1024;width:3345;height:1700" coordorigin="965,1024" coordsize="3345,1700" path="m4309,1024l4205,1034,4131,1040,4055,1042,3980,1041,3904,1040,3828,1039,3754,1040,3682,1044,3577,1061,3473,1108,3369,1105,3262,1318,3158,1324,3054,1223,2950,1307,2846,1145,2742,1314,2638,1685,2531,2124,2427,2569,2323,2700,2219,2623,2115,2194,2011,1796,1904,1523,1800,1345,1696,1257,1592,1145,1488,1152,1384,1210,1277,1189,1173,1216,1069,1196,965,1119,965,1132,1069,1210,1173,1226,1277,1203,1384,1223,1488,1166,1592,1159,1696,1270,1800,1358,1904,1537,2011,1813,2115,2211,2219,2643,2323,2724,2427,2592,2531,2147,2638,1709,2742,1338,2846,1169,2950,1331,3054,1253,3158,1355,3262,1351,3369,1142,3473,1149,3577,1102,3682,1085,3756,1079,3831,1078,3906,1078,4055,1082,4130,1082,4205,1078,4309,1068,4309,1024xe" filled="true" fillcolor="#53a78b" stroked="false">
              <v:path arrowok="t"/>
              <v:fill type="solid"/>
            </v:shape>
            <v:shape style="position:absolute;left:964;top:1024;width:3345;height:1700" coordorigin="965,1024" coordsize="3345,1700" path="m965,1132l965,1119,1069,1196,1173,1216,1277,1189,1384,1210,1488,1152,1592,1145,1696,1257,1800,1345,1904,1523,2011,1796,2115,2194,2219,2623,2323,2700,2427,2569,2531,2124,2638,1685,2742,1314,2846,1145,2950,1307,3054,1223,3158,1324,3262,1318,3369,1105,3473,1108,3577,1061,3682,1044,3754,1040,3828,1039,3904,1040,3980,1041,4055,1042,4131,1040,4205,1034,4309,1024,4309,1068,4205,1078,4130,1082,4055,1082,3980,1080,3906,1078,3831,1078,3756,1079,3682,1085,3577,1102,3473,1149,3369,1142,3262,1351,3158,1355,3054,1253,2950,1331,2846,1169,2742,1338,2638,1709,2531,2147,2427,2592,2323,2724,2219,2643,2115,2211,2011,1813,1904,1537,1800,1358,1696,1270,1592,1159,1488,1166,1384,1223,1277,1203,1173,1226,1069,1210,965,1132e" filled="false" stroked="true" strokeweight=".01pt" strokecolor="#53a78b">
              <v:path arrowok="t"/>
              <v:stroke dashstyle="solid"/>
            </v:shape>
            <v:shape style="position:absolute;left:964;top:976;width:3345;height:1724" coordorigin="965,977" coordsize="3345,1724" path="m4309,977l4205,987,4132,995,4058,998,3982,998,3906,997,3830,996,3755,998,3682,1004,3577,1021,3473,1068,3369,1065,3262,1277,3158,1287,3054,1193,2950,1280,2846,1119,2742,1291,2638,1658,2531,2100,2427,2542,2323,2673,2219,2599,2115,2174,2011,1780,1904,1506,1800,1328,1696,1243,1592,1132,1488,1139,1384,1196,1277,1176,1173,1203,1069,1183,965,1108,965,1119,1069,1196,1173,1216,1277,1189,1384,1210,1488,1152,1592,1145,1696,1257,1800,1345,1904,1523,2011,1796,2115,2194,2219,2623,2323,2700,2427,2569,2531,2124,2638,1685,2742,1314,2846,1145,2950,1307,3054,1223,3158,1324,3262,1318,3369,1105,3473,1108,3577,1061,3682,1044,3754,1040,3828,1039,3904,1040,3980,1041,4055,1042,4131,1040,4205,1034,4309,1024,4309,977xe" filled="true" fillcolor="#6fb39a" stroked="false">
              <v:path arrowok="t"/>
              <v:fill type="solid"/>
            </v:shape>
            <v:shape style="position:absolute;left:964;top:976;width:3345;height:1724" coordorigin="965,977" coordsize="3345,1724" path="m965,1119l965,1108,1069,1183,1173,1203,1277,1176,1384,1196,1488,1139,1592,1132,1696,1243,1800,1328,1904,1506,2011,1780,2115,2174,2219,2599,2323,2673,2427,2542,2531,2100,2638,1658,2742,1291,2846,1119,2950,1280,3054,1193,3158,1287,3262,1277,3369,1065,3473,1068,3577,1021,3682,1004,3755,998,3830,996,3906,997,3982,998,4058,998,4132,995,4205,987,4309,977,4309,1024,4205,1034,4131,1040,4055,1042,3980,1041,3904,1040,3828,1039,3754,1040,3682,1044,3577,1061,3473,1108,3369,1105,3262,1318,3158,1324,3054,1223,2950,1307,2846,1145,2742,1314,2638,1685,2531,2124,2427,2569,2323,2700,2219,2623,2115,2194,2011,1796,1904,1523,1800,1345,1696,1257,1592,1145,1488,1152,1384,1210,1277,1189,1173,1216,1069,1196,965,1119e" filled="false" stroked="true" strokeweight=".01pt" strokecolor="#6fb39a">
              <v:path arrowok="t"/>
              <v:stroke dashstyle="solid"/>
            </v:shape>
            <v:shape style="position:absolute;left:964;top:926;width:3345;height:1748" coordorigin="965,926" coordsize="3345,1748" path="m4309,926l4205,936,4130,945,4055,949,3980,950,3831,950,3756,951,3682,957,3577,973,3473,1021,3369,1017,3262,1233,3158,1250,3054,1156,2950,1253,2846,1092,2742,1260,2638,1628,2531,2070,2427,2512,2323,2643,2219,2572,2115,2151,2011,1756,1904,1490,1800,1311,1696,1226,1592,1115,1488,1122,1384,1179,1277,1162,1173,1186,1069,1169,965,1095,965,1108,1069,1183,1173,1203,1277,1176,1384,1196,1488,1139,1592,1132,1696,1243,1800,1328,1904,1506,2011,1780,2115,2174,2219,2599,2323,2673,2427,2542,2531,2100,2638,1658,2742,1291,2846,1119,2950,1280,3054,1193,3158,1287,3262,1277,3369,1065,3473,1068,3577,1021,3682,1004,3755,998,3830,996,3906,997,3982,998,4058,998,4132,995,4205,987,4309,977,4309,926xe" filled="true" fillcolor="#8abfab" stroked="false">
              <v:path arrowok="t"/>
              <v:fill type="solid"/>
            </v:shape>
            <v:shape style="position:absolute;left:964;top:926;width:3345;height:1748" coordorigin="965,926" coordsize="3345,1748" path="m965,1108l965,1095,1069,1169,1173,1186,1277,1162,1384,1179,1488,1122,1592,1115,1696,1226,1800,1311,1904,1490,2011,1756,2115,2151,2219,2572,2323,2643,2427,2512,2531,2070,2638,1628,2742,1260,2846,1092,2950,1253,3054,1156,3158,1250,3262,1233,3369,1017,3473,1021,3577,973,3682,957,3756,951,3831,950,3905,950,3980,950,4055,949,4130,945,4205,936,4309,926,4309,977,4205,987,4132,995,4058,998,3982,998,3906,997,3830,996,3755,998,3682,1004,3577,1021,3473,1068,3369,1065,3262,1277,3158,1287,3054,1193,2950,1280,2846,1119,2742,1291,2638,1658,2531,2100,2427,2542,2323,2673,2219,2599,2115,2174,2011,1780,1904,1506,1800,1328,1696,1243,1592,1132,1488,1139,1384,1196,1277,1176,1173,1203,1069,1183,965,1108e" filled="false" stroked="true" strokeweight=".01pt" strokecolor="#8abfab">
              <v:path arrowok="t"/>
              <v:stroke dashstyle="solid"/>
            </v:shape>
            <v:shape style="position:absolute;left:964;top:868;width:3345;height:1775" coordorigin="965,869" coordsize="3345,1775" path="m4309,869l4101,889,3890,896,3786,893,3682,903,3577,920,3473,963,3369,963,3262,1183,3158,1206,3054,1115,2950,1220,2846,1058,2742,1226,2638,1594,2531,2036,2427,2478,2323,2609,2219,2545,2115,2124,2011,1732,1904,1469,1800,1291,1696,1206,1592,1095,1488,1105,1384,1162,1277,1142,1173,1169,1069,1152,965,1078,965,1095,1069,1169,1173,1186,1277,1162,1384,1179,1488,1122,1592,1115,1696,1226,1800,1311,1904,1490,2011,1756,2115,2151,2219,2572,2323,2643,2427,2512,2531,2070,2638,1628,2742,1260,2846,1092,2950,1253,3054,1156,3158,1250,3262,1233,3369,1017,3473,1021,3577,973,3682,957,3756,951,3831,950,3980,950,4055,949,4130,945,4205,936,4309,926,4309,869xe" filled="true" fillcolor="#97c6b4" stroked="false">
              <v:path arrowok="t"/>
              <v:fill type="solid"/>
            </v:shape>
            <v:shape style="position:absolute;left:964;top:868;width:3345;height:1775" coordorigin="965,869" coordsize="3345,1775" path="m965,1095l965,1078,1069,1152,1173,1169,1277,1142,1384,1162,1488,1105,1592,1095,1696,1206,1800,1291,1904,1469,2011,1732,2115,2124,2219,2545,2323,2609,2427,2478,2531,2036,2638,1594,2742,1226,2846,1058,2950,1220,3054,1115,3158,1206,3262,1183,3369,963,3473,963,3577,920,3682,903,3786,893,3890,896,3997,893,4101,889,4309,869,4309,926,4205,936,4130,945,4055,949,3980,950,3905,950,3831,950,3756,951,3682,957,3577,973,3473,1021,3369,1017,3262,1233,3158,1250,3054,1156,2950,1253,2846,1092,2742,1260,2638,1628,2531,2070,2427,2512,2323,2643,2219,2572,2115,2151,2011,1756,1904,1490,1800,1311,1696,1226,1592,1115,1488,1122,1384,1179,1277,1162,1173,1186,1069,1169,965,1095e" filled="false" stroked="true" strokeweight=".01pt" strokecolor="#97c6b4">
              <v:path arrowok="t"/>
              <v:stroke dashstyle="solid"/>
            </v:shape>
            <v:shape style="position:absolute;left:964;top:791;width:3345;height:1818" coordorigin="965,791" coordsize="3345,1818" path="m4309,791l4205,805,4128,814,4053,819,3979,822,3831,825,3757,828,3682,832,3577,849,3473,896,3369,896,3262,1119,3158,1149,3054,1065,2950,1176,2846,1014,2742,1186,2638,1554,2531,1995,2427,2437,2323,2569,2219,2505,2115,2090,2011,1705,1904,1442,1800,1267,1696,1183,1592,1071,1488,1081,1384,1139,1277,1122,1173,1149,1069,1132,965,1058,965,1078,1069,1152,1173,1169,1277,1142,1384,1162,1488,1105,1592,1095,1696,1206,1800,1291,1904,1469,2011,1732,2115,2124,2219,2545,2323,2609,2427,2478,2531,2036,2638,1594,2742,1226,2846,1058,2950,1220,3054,1115,3158,1206,3262,1183,3369,963,3473,963,3577,920,3682,903,3786,893,3890,896,4101,889,4309,869,4309,791xe" filled="true" fillcolor="#a4cdbe" stroked="false">
              <v:path arrowok="t"/>
              <v:fill type="solid"/>
            </v:shape>
            <v:shape style="position:absolute;left:964;top:791;width:3345;height:1818" coordorigin="965,791" coordsize="3345,1818" path="m965,1078l965,1058,1069,1132,1173,1149,1277,1122,1384,1139,1488,1081,1592,1071,1696,1183,1800,1267,1904,1442,2011,1705,2115,2090,2219,2505,2323,2569,2427,2437,2531,1995,2638,1554,2742,1186,2846,1014,2950,1176,3054,1065,3158,1149,3262,1119,3369,896,3473,896,3577,849,3682,832,3757,828,3831,825,3905,824,3979,822,4053,819,4128,814,4205,805,4309,791,4309,869,4101,889,3997,893,3890,896,3786,893,3682,903,3577,920,3473,963,3369,963,3262,1183,3158,1206,3054,1115,2950,1220,2846,1058,2742,1226,2638,1594,2531,2036,2427,2478,2323,2609,2219,2545,2115,2124,2011,1732,1904,1469,1800,1291,1696,1206,1592,1095,1488,1105,1384,1162,1277,1142,1173,1169,1069,1152,965,1078e" filled="false" stroked="true" strokeweight=".01pt" strokecolor="#a4cdbe">
              <v:path arrowok="t"/>
              <v:stroke dashstyle="solid"/>
            </v:shape>
            <v:shape style="position:absolute;left:964;top:680;width:3345;height:1889" coordorigin="965,680" coordsize="3345,1889" path="m4309,680l4205,694,4127,705,4052,713,3978,718,3906,722,3758,727,3682,731,3577,748,3473,791,3369,795,3262,1024,3158,1065,3054,990,2950,1115,2846,953,2742,1122,2638,1490,2531,1931,2427,2373,2323,2505,2219,2451,2115,2039,2011,1662,1904,1402,1800,1226,1696,1146,1592,1038,1488,1048,1384,1105,1277,1088,1173,1115,1069,1102,965,1027,965,1058,1069,1132,1173,1149,1277,1122,1384,1139,1488,1081,1592,1071,1696,1183,1800,1267,1904,1442,2011,1705,2115,2090,2219,2505,2323,2569,2427,2437,2531,1995,2638,1554,2742,1186,2846,1014,2950,1176,3054,1065,3158,1149,3262,1119,3369,896,3473,896,3577,849,3682,832,3757,828,3831,825,3979,822,4053,819,4128,814,4205,805,4309,791,4309,680xe" filled="true" fillcolor="#c0dbd0" stroked="false">
              <v:path arrowok="t"/>
              <v:fill type="solid"/>
            </v:shape>
            <v:shape style="position:absolute;left:964;top:680;width:3345;height:1889" coordorigin="965,680" coordsize="3345,1889" path="m965,1058l965,1027,1069,1102,1173,1115,1277,1088,1384,1105,1488,1048,1592,1038,1696,1146,1800,1226,1904,1402,2011,1662,2115,2039,2219,2451,2323,2505,2427,2373,2531,1931,2638,1490,2742,1122,2846,953,2950,1115,3054,990,3158,1065,3262,1024,3369,795,3473,791,3577,748,3682,731,3758,727,3833,724,3906,722,3978,718,4052,713,4127,705,4205,694,4309,680,4309,791,4205,805,4128,814,4053,819,3979,822,3905,824,3831,825,3757,828,3682,832,3577,849,3473,896,3369,896,3262,1119,3158,1149,3054,1065,2950,1176,2846,1014,2742,1186,2638,1554,2531,1995,2427,2437,2323,2569,2219,2505,2115,2090,2011,1705,1904,1442,1800,1267,1696,1183,1592,1071,1488,1081,1384,1139,1277,1122,1173,1149,1069,1132,965,1058e" filled="false" stroked="true" strokeweight=".01pt" strokecolor="#c0dbd0">
              <v:path arrowok="t"/>
              <v:stroke dashstyle="solid"/>
            </v:shape>
            <v:line style="position:absolute" from="4369,2923" to="4482,2923" stroked="true" strokeweight=".5pt" strokecolor="#231f20">
              <v:stroke dashstyle="solid"/>
            </v:line>
            <v:line style="position:absolute" from="4369,2731" to="4482,2731" stroked="true" strokeweight=".5pt" strokecolor="#231f20">
              <v:stroke dashstyle="solid"/>
            </v:line>
            <v:line style="position:absolute" from="4369,2542" to="4482,2542" stroked="true" strokeweight=".5pt" strokecolor="#231f20">
              <v:stroke dashstyle="solid"/>
            </v:line>
            <v:line style="position:absolute" from="4369,2353" to="4482,2353" stroked="true" strokeweight=".5pt" strokecolor="#231f20">
              <v:stroke dashstyle="solid"/>
            </v:line>
            <v:line style="position:absolute" from="4369,2161" to="4482,2161" stroked="true" strokeweight=".5pt" strokecolor="#231f20">
              <v:stroke dashstyle="solid"/>
            </v:line>
            <v:line style="position:absolute" from="4369,1972" to="4482,1972" stroked="true" strokeweight=".5pt" strokecolor="#231f20">
              <v:stroke dashstyle="solid"/>
            </v:line>
            <v:line style="position:absolute" from="4369,1783" to="4482,1783" stroked="true" strokeweight=".5pt" strokecolor="#231f20">
              <v:stroke dashstyle="solid"/>
            </v:line>
            <v:line style="position:absolute" from="4369,1591" to="4482,1591" stroked="true" strokeweight=".5pt" strokecolor="#231f20">
              <v:stroke dashstyle="solid"/>
            </v:line>
            <v:line style="position:absolute" from="4369,1402" to="4482,1402" stroked="true" strokeweight=".5pt" strokecolor="#231f20">
              <v:stroke dashstyle="solid"/>
            </v:line>
            <v:line style="position:absolute" from="4369,1213" to="4482,1213" stroked="true" strokeweight=".5pt" strokecolor="#231f20">
              <v:stroke dashstyle="solid"/>
            </v:line>
            <v:line style="position:absolute" from="4369,1021" to="4482,1021" stroked="true" strokeweight=".5pt" strokecolor="#231f20">
              <v:stroke dashstyle="solid"/>
            </v:line>
            <v:line style="position:absolute" from="4369,832" to="4482,832" stroked="true" strokeweight=".5pt" strokecolor="#231f20">
              <v:stroke dashstyle="solid"/>
            </v:line>
            <v:line style="position:absolute" from="4369,643" to="4482,643" stroked="true" strokeweight=".5pt" strokecolor="#231f20">
              <v:stroke dashstyle="solid"/>
            </v:line>
            <v:line style="position:absolute" from="4369,451" to="4482,451" stroked="true" strokeweight=".5pt" strokecolor="#231f20">
              <v:stroke dashstyle="solid"/>
            </v:line>
            <v:line style="position:absolute" from="797,2923" to="910,2923" stroked="true" strokeweight=".5pt" strokecolor="#231f20">
              <v:stroke dashstyle="solid"/>
            </v:line>
            <v:line style="position:absolute" from="797,2731" to="910,2731" stroked="true" strokeweight=".5pt" strokecolor="#231f20">
              <v:stroke dashstyle="solid"/>
            </v:line>
            <v:line style="position:absolute" from="797,2542" to="910,2542" stroked="true" strokeweight=".5pt" strokecolor="#231f20">
              <v:stroke dashstyle="solid"/>
            </v:line>
            <v:line style="position:absolute" from="797,2353" to="910,2353" stroked="true" strokeweight=".5pt" strokecolor="#231f20">
              <v:stroke dashstyle="solid"/>
            </v:line>
            <v:line style="position:absolute" from="797,2161" to="910,2161" stroked="true" strokeweight=".5pt" strokecolor="#231f20">
              <v:stroke dashstyle="solid"/>
            </v:line>
            <v:line style="position:absolute" from="797,1972" to="910,1972" stroked="true" strokeweight=".5pt" strokecolor="#231f20">
              <v:stroke dashstyle="solid"/>
            </v:line>
            <v:line style="position:absolute" from="797,1783" to="910,1783" stroked="true" strokeweight=".5pt" strokecolor="#231f20">
              <v:stroke dashstyle="solid"/>
            </v:line>
            <v:line style="position:absolute" from="797,1591" to="910,1591" stroked="true" strokeweight=".5pt" strokecolor="#231f20">
              <v:stroke dashstyle="solid"/>
            </v:line>
            <v:line style="position:absolute" from="797,1402" to="910,1402" stroked="true" strokeweight=".5pt" strokecolor="#231f20">
              <v:stroke dashstyle="solid"/>
            </v:line>
            <v:line style="position:absolute" from="797,1213" to="910,1213" stroked="true" strokeweight=".5pt" strokecolor="#231f20">
              <v:stroke dashstyle="solid"/>
            </v:line>
            <v:line style="position:absolute" from="797,1021" to="910,1021" stroked="true" strokeweight=".5pt" strokecolor="#231f20">
              <v:stroke dashstyle="solid"/>
            </v:line>
            <v:line style="position:absolute" from="797,832" to="910,832" stroked="true" strokeweight=".5pt" strokecolor="#231f20">
              <v:stroke dashstyle="solid"/>
            </v:line>
            <v:line style="position:absolute" from="797,643" to="910,643" stroked="true" strokeweight=".5pt" strokecolor="#231f20">
              <v:stroke dashstyle="solid"/>
            </v:line>
            <v:line style="position:absolute" from="797,451" to="910,451" stroked="true" strokeweight=".5pt" strokecolor="#231f20">
              <v:stroke dashstyle="solid"/>
            </v:line>
            <v:line style="position:absolute" from="1069,3111" to="1069,3054" stroked="true" strokeweight=".5pt" strokecolor="#231f20">
              <v:stroke dashstyle="solid"/>
            </v:line>
            <v:line style="position:absolute" from="1277,3111" to="1277,3054" stroked="true" strokeweight=".5pt" strokecolor="#231f20">
              <v:stroke dashstyle="solid"/>
            </v:line>
            <v:line style="position:absolute" from="1488,3111" to="1488,3054" stroked="true" strokeweight=".5pt" strokecolor="#231f20">
              <v:stroke dashstyle="solid"/>
            </v:line>
            <v:line style="position:absolute" from="1696,3111" to="1696,3054" stroked="true" strokeweight=".5pt" strokecolor="#231f20">
              <v:stroke dashstyle="solid"/>
            </v:line>
            <v:line style="position:absolute" from="1904,3111" to="1904,3054" stroked="true" strokeweight=".5pt" strokecolor="#231f20">
              <v:stroke dashstyle="solid"/>
            </v:line>
            <v:line style="position:absolute" from="2115,3111" to="2115,3054" stroked="true" strokeweight=".5pt" strokecolor="#231f20">
              <v:stroke dashstyle="solid"/>
            </v:line>
            <v:line style="position:absolute" from="2323,3111" to="2323,3054" stroked="true" strokeweight=".5pt" strokecolor="#231f20">
              <v:stroke dashstyle="solid"/>
            </v:line>
            <v:line style="position:absolute" from="2531,3111" to="2531,3054" stroked="true" strokeweight=".5pt" strokecolor="#231f20">
              <v:stroke dashstyle="solid"/>
            </v:line>
            <v:line style="position:absolute" from="2742,3111" to="2742,3054" stroked="true" strokeweight=".5pt" strokecolor="#231f20">
              <v:stroke dashstyle="solid"/>
            </v:line>
            <v:line style="position:absolute" from="2950,3111" to="2950,276" stroked="true" strokeweight=".5pt" strokecolor="#231f20">
              <v:stroke dashstyle="dash"/>
            </v:line>
            <v:line style="position:absolute" from="3158,3111" to="3158,3054" stroked="true" strokeweight=".5pt" strokecolor="#231f20">
              <v:stroke dashstyle="solid"/>
            </v:line>
            <v:line style="position:absolute" from="3369,3111" to="3369,3054" stroked="true" strokeweight=".5pt" strokecolor="#231f20">
              <v:stroke dashstyle="solid"/>
            </v:line>
            <v:line style="position:absolute" from="3577,3111" to="3577,3054" stroked="true" strokeweight=".5pt" strokecolor="#231f20">
              <v:stroke dashstyle="solid"/>
            </v:line>
            <v:line style="position:absolute" from="3786,3111" to="3786,3054" stroked="true" strokeweight=".5pt" strokecolor="#231f20">
              <v:stroke dashstyle="solid"/>
            </v:line>
            <v:line style="position:absolute" from="3997,3111" to="3997,3054" stroked="true" strokeweight=".5pt" strokecolor="#231f20">
              <v:stroke dashstyle="solid"/>
            </v:line>
            <v:line style="position:absolute" from="4205,3111" to="4205,3054" stroked="true" strokeweight=".5pt" strokecolor="#231f20">
              <v:stroke dashstyle="solid"/>
            </v:line>
            <v:line style="position:absolute" from="965,3111" to="965,2997" stroked="true" strokeweight=".5pt" strokecolor="#231f20">
              <v:stroke dashstyle="solid"/>
            </v:line>
            <v:line style="position:absolute" from="1173,3111" to="1173,3054" stroked="true" strokeweight=".5pt" strokecolor="#231f20">
              <v:stroke dashstyle="solid"/>
            </v:line>
            <v:line style="position:absolute" from="1384,3111" to="1384,2997" stroked="true" strokeweight=".5pt" strokecolor="#231f20">
              <v:stroke dashstyle="solid"/>
            </v:line>
            <v:line style="position:absolute" from="1592,3111" to="1592,3054" stroked="true" strokeweight=".5pt" strokecolor="#231f20">
              <v:stroke dashstyle="solid"/>
            </v:line>
            <v:line style="position:absolute" from="1800,3111" to="1800,2997" stroked="true" strokeweight=".5pt" strokecolor="#231f20">
              <v:stroke dashstyle="solid"/>
            </v:line>
            <v:line style="position:absolute" from="2011,3111" to="2011,3054" stroked="true" strokeweight=".5pt" strokecolor="#231f20">
              <v:stroke dashstyle="solid"/>
            </v:line>
            <v:line style="position:absolute" from="2219,3111" to="2219,2997" stroked="true" strokeweight=".5pt" strokecolor="#231f20">
              <v:stroke dashstyle="solid"/>
            </v:line>
            <v:line style="position:absolute" from="2427,3111" to="2427,3054" stroked="true" strokeweight=".5pt" strokecolor="#231f20">
              <v:stroke dashstyle="solid"/>
            </v:line>
            <v:line style="position:absolute" from="2638,3111" to="2638,2997" stroked="true" strokeweight=".5pt" strokecolor="#231f20">
              <v:stroke dashstyle="solid"/>
            </v:line>
            <v:line style="position:absolute" from="2846,3111" to="2846,3054" stroked="true" strokeweight=".5pt" strokecolor="#231f20">
              <v:stroke dashstyle="solid"/>
            </v:line>
            <v:line style="position:absolute" from="3054,3111" to="3054,2997" stroked="true" strokeweight=".5pt" strokecolor="#231f20">
              <v:stroke dashstyle="solid"/>
            </v:line>
            <v:line style="position:absolute" from="3262,3111" to="3262,3054" stroked="true" strokeweight=".5pt" strokecolor="#231f20">
              <v:stroke dashstyle="solid"/>
            </v:line>
            <v:line style="position:absolute" from="3473,3111" to="3473,2997" stroked="true" strokeweight=".5pt" strokecolor="#231f20">
              <v:stroke dashstyle="solid"/>
            </v:line>
            <v:line style="position:absolute" from="3682,3111" to="3682,3054" stroked="true" strokeweight=".5pt" strokecolor="#231f20">
              <v:stroke dashstyle="solid"/>
            </v:line>
            <v:line style="position:absolute" from="3890,3111" to="3890,276" stroked="true" strokeweight=".5pt" strokecolor="#231f20">
              <v:stroke dashstyle="dash"/>
            </v:line>
            <v:line style="position:absolute" from="4101,3111" to="4101,3054" stroked="true" strokeweight=".5pt" strokecolor="#231f20">
              <v:stroke dashstyle="solid"/>
            </v:line>
            <v:line style="position:absolute" from="4309,3111" to="4309,2997" stroked="true" strokeweight=".5pt" strokecolor="#231f20">
              <v:stroke dashstyle="solid"/>
            </v:line>
            <v:shape style="position:absolute;left:964;top:1182;width:1986;height:1721" coordorigin="965,1183" coordsize="1986,1721" path="m965,1183l1069,1267,1173,1291,1277,1270,1384,1291,1488,1237,1592,1230,1696,1334,1800,1425,1904,1584,2011,1857,2115,2302,2219,2805,2323,2903,2427,2791,2531,2323,2638,1844,2742,1469,2846,1277,2950,1466e" filled="false" stroked="true" strokeweight="1pt" strokecolor="#231f20">
              <v:path arrowok="t"/>
              <v:stroke dashstyle="solid"/>
            </v:shape>
            <v:line style="position:absolute" from="3150,401" to="3036,401" stroked="true" strokeweight=".5pt" strokecolor="#231f20">
              <v:stroke dashstyle="solid"/>
            </v:line>
            <v:shape style="position:absolute;left:2968;top:375;width:85;height:51" coordorigin="2969,376" coordsize="85,51" path="m3053,376l2988,397,2969,401,2977,402,3053,426,3053,376xe" filled="true" fillcolor="#231f20" stroked="false">
              <v:path arrowok="t"/>
              <v:fill type="solid"/>
            </v:shape>
            <v:line style="position:absolute" from="3682,401" to="4221,401" stroked="true" strokeweight=".5pt" strokecolor="#231f20">
              <v:stroke dashstyle="solid"/>
            </v:line>
            <v:shape style="position:absolute;left:4203;top:375;width:85;height:51" coordorigin="4204,376" coordsize="85,51" path="m4204,376l4204,426,4220,420,4232,415,4289,401,4280,400,4269,397,4257,394,4244,391,4233,387,4204,376xe" filled="true" fillcolor="#231f20" stroked="false">
              <v:path arrowok="t"/>
              <v:fill type="solid"/>
            </v:shape>
            <v:line style="position:absolute" from="960,1783" to="4310,1783" stroked="true" strokeweight=".5pt" strokecolor="#231f20">
              <v:stroke dashstyle="solid"/>
            </v:line>
            <v:rect style="position:absolute;left:802;top:280;width:3676;height:2825" filled="false" stroked="true" strokeweight=".5pt" strokecolor="#231f20">
              <v:stroke dashstyle="solid"/>
            </v:rect>
            <v:shape style="position:absolute;left:1945;top:2641;width:215;height:161" type="#_x0000_t75" stroked="false">
              <v:imagedata r:id="rId23" o:title=""/>
            </v:shape>
            <v:shape style="position:absolute;left:1202;top:106;width:3304;height:357" type="#_x0000_t202" filled="false" stroked="false">
              <v:textbox inset="0,0,0,0">
                <w:txbxContent>
                  <w:p>
                    <w:pPr>
                      <w:spacing w:before="1"/>
                      <w:ind w:left="103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66" w:val="left" w:leader="none"/>
                      </w:tabs>
                      <w:spacing w:before="7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20;top:276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50"/>
        <w:ind w:left="0" w:right="453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2"/>
        <w:ind w:left="0" w:right="45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4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45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2"/>
        <w:ind w:left="0" w:right="45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4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5"/>
        <w:ind w:left="3924" w:right="0" w:firstLine="0"/>
        <w:jc w:val="left"/>
        <w:rPr>
          <w:sz w:val="12"/>
        </w:rPr>
      </w:pPr>
      <w:r>
        <w:rPr>
          <w:color w:val="231F20"/>
          <w:spacing w:val="-21"/>
          <w:position w:val="-8"/>
          <w:sz w:val="16"/>
        </w:rPr>
        <w:t>+</w:t>
      </w:r>
      <w:r>
        <w:rPr>
          <w:color w:val="231F20"/>
          <w:spacing w:val="-21"/>
          <w:sz w:val="12"/>
        </w:rPr>
        <w:t>1</w:t>
      </w:r>
    </w:p>
    <w:p>
      <w:pPr>
        <w:spacing w:line="156" w:lineRule="auto" w:before="0"/>
        <w:ind w:left="3930" w:right="0" w:firstLine="0"/>
        <w:jc w:val="left"/>
        <w:rPr>
          <w:sz w:val="12"/>
        </w:rPr>
      </w:pPr>
      <w:r>
        <w:rPr>
          <w:color w:val="231F20"/>
          <w:spacing w:val="-53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0" w:right="45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8"/>
        <w:ind w:left="0" w:right="4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3"/>
        <w:ind w:left="0" w:right="45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45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4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2"/>
        <w:ind w:left="0" w:right="45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18" w:lineRule="exact" w:before="50"/>
        <w:ind w:left="0" w:right="453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30" w:val="left" w:leader="none"/>
          <w:tab w:pos="1343" w:val="left" w:leader="none"/>
          <w:tab w:pos="1763" w:val="left" w:leader="none"/>
          <w:tab w:pos="2188" w:val="left" w:leader="none"/>
          <w:tab w:pos="2614" w:val="left" w:leader="none"/>
          <w:tab w:pos="3026" w:val="left" w:leader="none"/>
          <w:tab w:pos="3442" w:val="left" w:leader="none"/>
        </w:tabs>
        <w:spacing w:line="118" w:lineRule="exact" w:before="0"/>
        <w:ind w:left="44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8"/>
        <w:rPr>
          <w:sz w:val="17"/>
        </w:rPr>
      </w:pPr>
    </w:p>
    <w:p>
      <w:pPr>
        <w:spacing w:line="244" w:lineRule="auto" w:before="0"/>
        <w:ind w:left="193" w:right="38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 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approximately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6:4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3;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downward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93" w:right="437"/>
      </w:pPr>
      <w:r>
        <w:rPr/>
        <w:br w:type="column"/>
      </w: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implied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interest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</w:t>
      </w:r>
      <w:r>
        <w:rPr>
          <w:color w:val="231F20"/>
          <w:spacing w:val="-36"/>
        </w:rPr>
        <w:t> </w:t>
      </w:r>
      <w:r>
        <w:rPr>
          <w:color w:val="231F20"/>
        </w:rPr>
        <w:t>remains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£200</w:t>
      </w:r>
      <w:r>
        <w:rPr>
          <w:color w:val="231F20"/>
          <w:spacing w:val="-36"/>
        </w:rPr>
        <w:t> </w:t>
      </w:r>
      <w:r>
        <w:rPr>
          <w:color w:val="231F20"/>
        </w:rPr>
        <w:t>billion.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projection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93" w:right="345"/>
      </w:pP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2011,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considerable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depreciation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encouraging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</w:rPr>
        <w:t>sector spending and some rebalancing of the economy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be dampened by the fiscal consolidation and a continuing </w:t>
      </w:r>
      <w:r>
        <w:rPr>
          <w:color w:val="231F20"/>
          <w:w w:val="90"/>
        </w:rPr>
        <w:t>squeeze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commodity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persistent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recession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productivity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hence</w:t>
      </w:r>
      <w:r>
        <w:rPr>
          <w:color w:val="231F20"/>
          <w:spacing w:val="-29"/>
        </w:rPr>
        <w:t> </w:t>
      </w:r>
      <w:r>
        <w:rPr>
          <w:color w:val="231F20"/>
        </w:rPr>
        <w:t>wages.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93" w:right="248"/>
      </w:pP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highly</w:t>
      </w:r>
      <w:r>
        <w:rPr>
          <w:color w:val="231F20"/>
          <w:spacing w:val="-45"/>
        </w:rPr>
        <w:t> </w:t>
      </w:r>
      <w:r>
        <w:rPr>
          <w:color w:val="231F20"/>
        </w:rPr>
        <w:t>uncertain.</w:t>
      </w:r>
      <w:r>
        <w:rPr>
          <w:color w:val="231F20"/>
          <w:spacing w:val="-29"/>
        </w:rPr>
        <w:t> </w:t>
      </w:r>
      <w:r>
        <w:rPr>
          <w:color w:val="231F20"/>
        </w:rPr>
        <w:t>Private </w:t>
      </w:r>
      <w:r>
        <w:rPr>
          <w:color w:val="231F20"/>
          <w:w w:val="95"/>
        </w:rPr>
        <w:t>domestic demand could grow rapidly, for example if some </w:t>
      </w:r>
      <w:r>
        <w:rPr>
          <w:color w:val="231F20"/>
        </w:rPr>
        <w:t>businesses</w:t>
      </w:r>
      <w:r>
        <w:rPr>
          <w:color w:val="231F20"/>
          <w:spacing w:val="-37"/>
        </w:rPr>
        <w:t> </w:t>
      </w:r>
      <w:r>
        <w:rPr>
          <w:color w:val="231F20"/>
        </w:rPr>
        <w:t>choose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use</w:t>
      </w:r>
      <w:r>
        <w:rPr>
          <w:color w:val="231F20"/>
          <w:spacing w:val="-37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cash</w:t>
      </w:r>
      <w:r>
        <w:rPr>
          <w:color w:val="231F20"/>
          <w:spacing w:val="-37"/>
        </w:rPr>
        <w:t> </w:t>
      </w:r>
      <w:r>
        <w:rPr>
          <w:color w:val="231F20"/>
        </w:rPr>
        <w:t>balances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increase investment. But there are significant downside risks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private</w:t>
      </w:r>
      <w:r>
        <w:rPr>
          <w:color w:val="231F20"/>
          <w:spacing w:val="-44"/>
        </w:rPr>
        <w:t> </w:t>
      </w:r>
      <w:r>
        <w:rPr>
          <w:color w:val="231F20"/>
        </w:rPr>
        <w:t>demand,</w:t>
      </w:r>
      <w:r>
        <w:rPr>
          <w:color w:val="231F20"/>
          <w:spacing w:val="-42"/>
        </w:rPr>
        <w:t> </w:t>
      </w:r>
      <w:r>
        <w:rPr>
          <w:color w:val="231F20"/>
        </w:rPr>
        <w:t>especially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household</w:t>
      </w:r>
      <w:r>
        <w:rPr>
          <w:color w:val="231F20"/>
          <w:spacing w:val="-43"/>
        </w:rPr>
        <w:t> </w:t>
      </w:r>
      <w:r>
        <w:rPr>
          <w:color w:val="231F20"/>
        </w:rPr>
        <w:t>spending.</w:t>
      </w:r>
      <w:r>
        <w:rPr>
          <w:color w:val="231F20"/>
          <w:spacing w:val="-23"/>
        </w:rPr>
        <w:t> </w:t>
      </w:r>
      <w:r>
        <w:rPr>
          <w:color w:val="231F20"/>
        </w:rPr>
        <w:t>In particular, uncertainty about the impact of the fiscal </w:t>
      </w:r>
      <w:r>
        <w:rPr>
          <w:color w:val="231F20"/>
          <w:w w:val="95"/>
        </w:rPr>
        <w:t>consolidation and restrictions on the availability of credit </w:t>
      </w:r>
      <w:r>
        <w:rPr>
          <w:color w:val="231F20"/>
        </w:rPr>
        <w:t>might</w:t>
      </w:r>
      <w:r>
        <w:rPr>
          <w:color w:val="231F20"/>
          <w:spacing w:val="-39"/>
        </w:rPr>
        <w:t> </w:t>
      </w:r>
      <w:r>
        <w:rPr>
          <w:color w:val="231F20"/>
        </w:rPr>
        <w:t>cause</w:t>
      </w:r>
      <w:r>
        <w:rPr>
          <w:color w:val="231F20"/>
          <w:spacing w:val="-38"/>
        </w:rPr>
        <w:t> </w:t>
      </w:r>
      <w:r>
        <w:rPr>
          <w:color w:val="231F20"/>
        </w:rPr>
        <w:t>consumption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grow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slowly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real </w:t>
      </w:r>
      <w:r>
        <w:rPr>
          <w:color w:val="231F20"/>
          <w:w w:val="90"/>
        </w:rPr>
        <w:t>disposable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 </w:t>
      </w:r>
      <w:r>
        <w:rPr>
          <w:color w:val="231F20"/>
        </w:rPr>
        <w:t>on the vigour of the global recovery and the degree of rebalancing</w:t>
      </w:r>
      <w:r>
        <w:rPr>
          <w:color w:val="231F20"/>
          <w:spacing w:val="-42"/>
        </w:rPr>
        <w:t> </w:t>
      </w:r>
      <w:r>
        <w:rPr>
          <w:color w:val="231F20"/>
        </w:rPr>
        <w:t>prompted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sterling’s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depreciation.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93" w:right="437"/>
      </w:pP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wider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usual</w:t>
      </w:r>
      <w:r>
        <w:rPr>
          <w:color w:val="231F20"/>
          <w:spacing w:val="-41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among Committee</w:t>
      </w:r>
      <w:r>
        <w:rPr>
          <w:color w:val="231F20"/>
          <w:spacing w:val="-44"/>
        </w:rPr>
        <w:t> </w:t>
      </w:r>
      <w:r>
        <w:rPr>
          <w:color w:val="231F20"/>
        </w:rPr>
        <w:t>members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growth.</w:t>
      </w:r>
      <w:r>
        <w:rPr>
          <w:color w:val="231F20"/>
          <w:spacing w:val="-3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2" w:equalWidth="0">
            <w:col w:w="4472" w:space="857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00" w:right="4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8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93" w:right="0" w:firstLine="0"/>
        <w:jc w:val="left"/>
        <w:rPr>
          <w:sz w:val="18"/>
        </w:rPr>
      </w:pPr>
      <w:bookmarkStart w:name="Costs and prices" w:id="6"/>
      <w:bookmarkEnd w:id="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£200 billion asset purchases</w:t>
      </w:r>
    </w:p>
    <w:p>
      <w:pPr>
        <w:spacing w:line="111" w:lineRule="exact" w:before="102"/>
        <w:ind w:left="0" w:right="541" w:firstLine="0"/>
        <w:jc w:val="right"/>
        <w:rPr>
          <w:sz w:val="12"/>
        </w:rPr>
      </w:pPr>
      <w:r>
        <w:rPr/>
        <w:pict>
          <v:group style="position:absolute;margin-left:39.685001pt;margin-top:13.665568pt;width:184.3pt;height:141.950pt;mso-position-horizontal-relative:page;mso-position-vertical-relative:paragraph;z-index:-21394944" coordorigin="794,273" coordsize="3686,2839">
            <v:shape style="position:absolute;left:801;top:273;width:3513;height:2839" type="#_x0000_t75" stroked="false">
              <v:imagedata r:id="rId24" o:title=""/>
            </v:shape>
            <v:line style="position:absolute" from="4365,2719" to="4479,2719" stroked="true" strokeweight=".5pt" strokecolor="#231f20">
              <v:stroke dashstyle="solid"/>
            </v:line>
            <v:line style="position:absolute" from="4365,2448" to="4479,2448" stroked="true" strokeweight=".5pt" strokecolor="#231f20">
              <v:stroke dashstyle="solid"/>
            </v:line>
            <v:line style="position:absolute" from="4365,2180" to="4479,2180" stroked="true" strokeweight=".5pt" strokecolor="#231f20">
              <v:stroke dashstyle="solid"/>
            </v:line>
            <v:line style="position:absolute" from="4365,1908" to="4479,1908" stroked="true" strokeweight=".5pt" strokecolor="#231f20">
              <v:stroke dashstyle="solid"/>
            </v:line>
            <v:line style="position:absolute" from="4365,1637" to="4479,1637" stroked="true" strokeweight=".5pt" strokecolor="#231f20">
              <v:stroke dashstyle="solid"/>
            </v:line>
            <v:line style="position:absolute" from="4365,1365" to="4479,1365" stroked="true" strokeweight=".5pt" strokecolor="#231f20">
              <v:stroke dashstyle="solid"/>
            </v:line>
            <v:line style="position:absolute" from="4365,1094" to="4479,1094" stroked="true" strokeweight=".5pt" strokecolor="#231f20">
              <v:stroke dashstyle="solid"/>
            </v:line>
            <v:line style="position:absolute" from="4365,825" to="4479,825" stroked="true" strokeweight=".5pt" strokecolor="#231f20">
              <v:stroke dashstyle="solid"/>
            </v:line>
            <v:line style="position:absolute" from="4365,554" to="4479,554" stroked="true" strokeweight=".5pt" strokecolor="#231f20">
              <v:stroke dashstyle="solid"/>
            </v:line>
            <v:line style="position:absolute" from="795,2719" to="909,2719" stroked="true" strokeweight=".5pt" strokecolor="#231f20">
              <v:stroke dashstyle="solid"/>
            </v:line>
            <v:line style="position:absolute" from="795,2448" to="909,2448" stroked="true" strokeweight=".5pt" strokecolor="#231f20">
              <v:stroke dashstyle="solid"/>
            </v:line>
            <v:line style="position:absolute" from="795,2180" to="909,2180" stroked="true" strokeweight=".5pt" strokecolor="#231f20">
              <v:stroke dashstyle="solid"/>
            </v:line>
            <v:line style="position:absolute" from="795,1908" to="909,1908" stroked="true" strokeweight=".5pt" strokecolor="#231f20">
              <v:stroke dashstyle="solid"/>
            </v:line>
            <v:line style="position:absolute" from="795,1637" to="909,1637" stroked="true" strokeweight=".5pt" strokecolor="#231f20">
              <v:stroke dashstyle="solid"/>
            </v:line>
            <v:line style="position:absolute" from="795,1365" to="909,1365" stroked="true" strokeweight=".5pt" strokecolor="#231f20">
              <v:stroke dashstyle="solid"/>
            </v:line>
            <v:line style="position:absolute" from="795,1094" to="909,1094" stroked="true" strokeweight=".5pt" strokecolor="#231f20">
              <v:stroke dashstyle="solid"/>
            </v:line>
            <v:line style="position:absolute" from="795,825" to="909,825" stroked="true" strokeweight=".5pt" strokecolor="#231f20">
              <v:stroke dashstyle="solid"/>
            </v:line>
            <v:line style="position:absolute" from="795,554" to="909,554" stroked="true" strokeweight=".5pt" strokecolor="#231f20">
              <v:stroke dashstyle="solid"/>
            </v:line>
            <v:shape style="position:absolute;left:4340;top:2987;width:40;height:118" coordorigin="4340,2988" coordsize="40,118" path="m4360,2988l4360,3013,4340,3028,4380,3040,4340,3059,4380,3074,4357,3084,4356,3105e" filled="false" stroked="true" strokeweight=".5pt" strokecolor="#231f20">
              <v:path arrowok="t"/>
              <v:stroke dashstyle="solid"/>
            </v:shape>
            <v:line style="position:absolute" from="794,279" to="4479,279" stroked="true" strokeweight=".5pt" strokecolor="#231f20">
              <v:stroke dashstyle="solid"/>
            </v:line>
            <v:line style="position:absolute" from="799,279" to="799,2987" stroked="true" strokeweight=".5pt" strokecolor="#231f20">
              <v:stroke dashstyle="solid"/>
            </v:line>
            <v:line style="position:absolute" from="4471,279" to="4471,2987" stroked="true" strokeweight=".5pt" strokecolor="#231f20">
              <v:stroke dashstyle="solid"/>
            </v:line>
            <v:line style="position:absolute" from="4361,2990" to="4471,299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£ billions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93" w:right="441"/>
      </w:pP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lies</w:t>
      </w:r>
      <w:r>
        <w:rPr>
          <w:color w:val="231F20"/>
          <w:spacing w:val="-43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darkest</w:t>
      </w:r>
      <w:r>
        <w:rPr>
          <w:color w:val="231F20"/>
          <w:spacing w:val="-42"/>
        </w:rPr>
        <w:t> </w:t>
      </w:r>
      <w:r>
        <w:rPr>
          <w:color w:val="231F20"/>
        </w:rPr>
        <w:t>band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Chart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risks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Taking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skew into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account,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2" w:equalWidth="0">
            <w:col w:w="4410" w:space="919"/>
            <w:col w:w="5501"/>
          </w:cols>
        </w:sectPr>
      </w:pPr>
    </w:p>
    <w:p>
      <w:pPr>
        <w:spacing w:before="84"/>
        <w:ind w:left="598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Bank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estimates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past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level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541" w:right="0" w:firstLine="0"/>
        <w:jc w:val="center"/>
        <w:rPr>
          <w:sz w:val="12"/>
        </w:rPr>
      </w:pPr>
      <w:bookmarkStart w:name="The outlook for inflation" w:id="7"/>
      <w:bookmarkEnd w:id="7"/>
      <w:r>
        <w:rPr/>
      </w:r>
      <w:r>
        <w:rPr>
          <w:color w:val="231F20"/>
          <w:sz w:val="12"/>
        </w:rPr>
        <w:t>ONS data</w:t>
      </w:r>
    </w:p>
    <w:p>
      <w:pPr>
        <w:spacing w:before="84"/>
        <w:ind w:left="5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Projection</w:t>
      </w:r>
    </w:p>
    <w:p>
      <w:pPr>
        <w:spacing w:line="99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sz w:val="12"/>
        </w:rPr>
        <w:t>400</w:t>
      </w:r>
    </w:p>
    <w:p>
      <w:pPr>
        <w:spacing w:before="123"/>
        <w:ind w:left="0" w:right="43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spacing w:before="120"/>
        <w:ind w:left="0" w:right="5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spacing w:before="123"/>
        <w:ind w:left="0" w:right="42" w:firstLine="0"/>
        <w:jc w:val="righ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6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124"/>
        <w:ind w:left="0" w:right="41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43" w:firstLine="0"/>
        <w:jc w:val="right"/>
        <w:rPr>
          <w:sz w:val="12"/>
        </w:rPr>
      </w:pPr>
      <w:r>
        <w:rPr>
          <w:color w:val="231F20"/>
          <w:sz w:val="12"/>
        </w:rPr>
        <w:t>330</w:t>
      </w:r>
    </w:p>
    <w:p>
      <w:pPr>
        <w:spacing w:before="119"/>
        <w:ind w:left="0" w:right="46" w:firstLine="0"/>
        <w:jc w:val="right"/>
        <w:rPr>
          <w:sz w:val="12"/>
        </w:rPr>
      </w:pPr>
      <w:r>
        <w:rPr>
          <w:color w:val="231F20"/>
          <w:sz w:val="12"/>
        </w:rPr>
        <w:t>320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7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pStyle w:val="BodyText"/>
        <w:spacing w:line="232" w:lineRule="exact"/>
        <w:ind w:left="598"/>
      </w:pPr>
      <w:r>
        <w:rPr/>
        <w:br w:type="column"/>
      </w:r>
      <w:r>
        <w:rPr>
          <w:color w:val="231F20"/>
        </w:rPr>
        <w:t>average rate as below it in the medium term.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598" w:right="337"/>
      </w:pPr>
      <w:r>
        <w:rPr>
          <w:color w:val="231F20"/>
        </w:rPr>
        <w:t>Chart 2 shows the distribution for the level of GDP </w:t>
      </w:r>
      <w:r>
        <w:rPr>
          <w:color w:val="231F20"/>
          <w:w w:val="95"/>
        </w:rPr>
        <w:t>corresponding to the Committee’s growth projection. It is 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distribution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assumed </w:t>
      </w:r>
      <w:r>
        <w:rPr>
          <w:color w:val="231F20"/>
        </w:rPr>
        <w:t>path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18"/>
        </w:rPr>
        <w:t> </w:t>
      </w:r>
      <w:r>
        <w:rPr>
          <w:color w:val="231F20"/>
        </w:rPr>
        <w:t>Bank</w:t>
      </w:r>
      <w:r>
        <w:rPr>
          <w:color w:val="231F20"/>
          <w:spacing w:val="-19"/>
        </w:rPr>
        <w:t> </w:t>
      </w:r>
      <w:r>
        <w:rPr>
          <w:color w:val="231F20"/>
        </w:rPr>
        <w:t>Rate.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4" w:equalWidth="0">
            <w:col w:w="1928" w:space="40"/>
            <w:col w:w="1125" w:space="243"/>
            <w:col w:w="837" w:space="751"/>
            <w:col w:w="5906"/>
          </w:cols>
        </w:sectPr>
      </w:pPr>
    </w:p>
    <w:p>
      <w:pPr>
        <w:tabs>
          <w:tab w:pos="3674" w:val="left" w:leader="none"/>
        </w:tabs>
        <w:spacing w:line="135" w:lineRule="exact" w:before="124"/>
        <w:ind w:left="0" w:right="204" w:firstLine="0"/>
        <w:jc w:val="center"/>
        <w:rPr>
          <w:sz w:val="12"/>
        </w:rPr>
      </w:pP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> </w:t>
      </w:r>
      <w:r>
        <w:rPr>
          <w:color w:val="231F20"/>
          <w:spacing w:val="-12"/>
          <w:sz w:val="12"/>
        </w:rPr>
        <w:t> </w:t>
      </w:r>
      <w:r>
        <w:rPr>
          <w:color w:val="231F20"/>
          <w:w w:val="105"/>
          <w:sz w:val="12"/>
        </w:rPr>
        <w:t>300</w:t>
      </w:r>
    </w:p>
    <w:p>
      <w:pPr>
        <w:tabs>
          <w:tab w:pos="925" w:val="left" w:leader="none"/>
          <w:tab w:pos="1340" w:val="left" w:leader="none"/>
          <w:tab w:pos="1759" w:val="left" w:leader="none"/>
          <w:tab w:pos="2184" w:val="left" w:leader="none"/>
          <w:tab w:pos="2612" w:val="left" w:leader="none"/>
          <w:tab w:pos="3026" w:val="left" w:leader="none"/>
          <w:tab w:pos="3442" w:val="left" w:leader="none"/>
          <w:tab w:pos="4071" w:val="left" w:leader="none"/>
        </w:tabs>
        <w:spacing w:line="225" w:lineRule="exact" w:before="0"/>
        <w:ind w:left="43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14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40"/>
        <w:ind w:left="19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40.019001pt;margin-top:12.36825pt;width:215.45pt;height:.1pt;mso-position-horizontal-relative:page;mso-position-vertical-relative:paragraph;z-index:-15724032;mso-wrap-distance-left:0;mso-wrap-distance-right:0" coordorigin="800,247" coordsize="4309,0" path="m800,247l5109,24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200" w:right="642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03"/>
        <w:ind w:left="1726" w:right="0" w:firstLine="0"/>
        <w:jc w:val="both"/>
        <w:rPr>
          <w:sz w:val="12"/>
        </w:rPr>
      </w:pPr>
      <w:r>
        <w:rPr/>
        <w:pict>
          <v:group style="position:absolute;margin-left:40.186001pt;margin-top:13.30319pt;width:184.3pt;height:141.75pt;mso-position-horizontal-relative:page;mso-position-vertical-relative:paragraph;z-index:-21394432" coordorigin="804,266" coordsize="3686,2835">
            <v:shape style="position:absolute;left:2954;top:266;width:1372;height:2835" type="#_x0000_t75" stroked="false">
              <v:imagedata r:id="rId25" o:title=""/>
            </v:shape>
            <v:line style="position:absolute" from="4375,2786" to="4489,2786" stroked="true" strokeweight=".5pt" strokecolor="#231f20">
              <v:stroke dashstyle="solid"/>
            </v:line>
            <v:line style="position:absolute" from="4375,2472" to="4489,2472" stroked="true" strokeweight=".5pt" strokecolor="#231f20">
              <v:stroke dashstyle="solid"/>
            </v:line>
            <v:line style="position:absolute" from="4375,2155" to="4489,2155" stroked="true" strokeweight=".5pt" strokecolor="#231f20">
              <v:stroke dashstyle="solid"/>
            </v:line>
            <v:line style="position:absolute" from="4375,1840" to="4489,1840" stroked="true" strokeweight=".5pt" strokecolor="#231f20">
              <v:stroke dashstyle="solid"/>
            </v:line>
            <v:line style="position:absolute" from="4375,1525" to="4489,1525" stroked="true" strokeweight=".5pt" strokecolor="#231f20">
              <v:stroke dashstyle="solid"/>
            </v:line>
            <v:line style="position:absolute" from="4375,1211" to="4489,1211" stroked="true" strokeweight=".5pt" strokecolor="#231f20">
              <v:stroke dashstyle="solid"/>
            </v:line>
            <v:line style="position:absolute" from="4375,894" to="4489,894" stroked="true" strokeweight=".5pt" strokecolor="#231f20">
              <v:stroke dashstyle="solid"/>
            </v:line>
            <v:line style="position:absolute" from="4375,581" to="4489,581" stroked="true" strokeweight=".5pt" strokecolor="#231f20">
              <v:stroke dashstyle="solid"/>
            </v:line>
            <v:line style="position:absolute" from="804,1840" to="917,1840" stroked="true" strokeweight=".5pt" strokecolor="#231f20">
              <v:stroke dashstyle="solid"/>
            </v:line>
            <v:line style="position:absolute" from="4323,1841" to="967,1841" stroked="true" strokeweight=".5pt" strokecolor="#231f20">
              <v:stroke dashstyle="solid"/>
            </v:line>
            <v:line style="position:absolute" from="804,1523" to="917,1523" stroked="true" strokeweight=".5pt" strokecolor="#231f20">
              <v:stroke dashstyle="solid"/>
            </v:line>
            <v:line style="position:absolute" from="804,1210" to="917,1210" stroked="true" strokeweight=".5pt" strokecolor="#231f20">
              <v:stroke dashstyle="solid"/>
            </v:line>
            <v:line style="position:absolute" from="804,893" to="917,893" stroked="true" strokeweight=".5pt" strokecolor="#231f20">
              <v:stroke dashstyle="solid"/>
            </v:line>
            <v:shape style="position:absolute;left:967;top:963;width:1992;height:1038" coordorigin="968,963" coordsize="1992,1038" path="m968,1863l1072,1762,1177,1707,1281,1618,1386,1569,1490,1665,1598,1905,1702,1814,1807,1720,1911,1406,2016,963,2120,1258,2225,1525,2329,1814,2434,2001,2538,1808,2646,1440,2750,1382,2855,1497,2959,1406e" filled="false" stroked="true" strokeweight="1pt" strokecolor="#ed1b2d">
              <v:path arrowok="t"/>
              <v:stroke dashstyle="solid"/>
            </v:shape>
            <v:line style="position:absolute" from="804,2784" to="917,2784" stroked="true" strokeweight=".5pt" strokecolor="#231f20">
              <v:stroke dashstyle="solid"/>
            </v:line>
            <v:line style="position:absolute" from="804,2470" to="917,2470" stroked="true" strokeweight=".5pt" strokecolor="#231f20">
              <v:stroke dashstyle="solid"/>
            </v:line>
            <v:line style="position:absolute" from="804,2154" to="917,2154" stroked="true" strokeweight=".5pt" strokecolor="#231f20">
              <v:stroke dashstyle="solid"/>
            </v:line>
            <v:line style="position:absolute" from="804,579" to="917,579" stroked="true" strokeweight=".5pt" strokecolor="#231f20">
              <v:stroke dashstyle="solid"/>
            </v:line>
            <v:line style="position:absolute" from="1072,3101" to="1072,3044" stroked="true" strokeweight=".5pt" strokecolor="#231f20">
              <v:stroke dashstyle="solid"/>
            </v:line>
            <v:line style="position:absolute" from="1281,3101" to="1281,3044" stroked="true" strokeweight=".5pt" strokecolor="#231f20">
              <v:stroke dashstyle="solid"/>
            </v:line>
            <v:line style="position:absolute" from="1490,3101" to="1490,3044" stroked="true" strokeweight=".5pt" strokecolor="#231f20">
              <v:stroke dashstyle="solid"/>
            </v:line>
            <v:line style="position:absolute" from="1702,3101" to="1702,3044" stroked="true" strokeweight=".5pt" strokecolor="#231f20">
              <v:stroke dashstyle="solid"/>
            </v:line>
            <v:line style="position:absolute" from="1911,3101" to="1911,3044" stroked="true" strokeweight=".5pt" strokecolor="#231f20">
              <v:stroke dashstyle="solid"/>
            </v:line>
            <v:line style="position:absolute" from="2120,3101" to="2120,3044" stroked="true" strokeweight=".5pt" strokecolor="#231f20">
              <v:stroke dashstyle="solid"/>
            </v:line>
            <v:line style="position:absolute" from="2329,3101" to="2329,3044" stroked="true" strokeweight=".5pt" strokecolor="#231f20">
              <v:stroke dashstyle="solid"/>
            </v:line>
            <v:line style="position:absolute" from="2538,3101" to="2538,3044" stroked="true" strokeweight=".5pt" strokecolor="#231f20">
              <v:stroke dashstyle="solid"/>
            </v:line>
            <v:line style="position:absolute" from="2750,3101" to="2750,3044" stroked="true" strokeweight=".5pt" strokecolor="#231f20">
              <v:stroke dashstyle="solid"/>
            </v:line>
            <v:line style="position:absolute" from="968,3101" to="968,2987" stroked="true" strokeweight=".5pt" strokecolor="#231f20">
              <v:stroke dashstyle="solid"/>
            </v:line>
            <v:line style="position:absolute" from="1177,3101" to="1177,3044" stroked="true" strokeweight=".5pt" strokecolor="#231f20">
              <v:stroke dashstyle="solid"/>
            </v:line>
            <v:line style="position:absolute" from="1386,3101" to="1386,2987" stroked="true" strokeweight=".5pt" strokecolor="#231f20">
              <v:stroke dashstyle="solid"/>
            </v:line>
            <v:line style="position:absolute" from="1598,3101" to="1598,3044" stroked="true" strokeweight=".5pt" strokecolor="#231f20">
              <v:stroke dashstyle="solid"/>
            </v:line>
            <v:line style="position:absolute" from="1807,3101" to="1807,2987" stroked="true" strokeweight=".5pt" strokecolor="#231f20">
              <v:stroke dashstyle="solid"/>
            </v:line>
            <v:line style="position:absolute" from="2016,3101" to="2016,3044" stroked="true" strokeweight=".5pt" strokecolor="#231f20">
              <v:stroke dashstyle="solid"/>
            </v:line>
            <v:line style="position:absolute" from="2225,3101" to="2225,2987" stroked="true" strokeweight=".5pt" strokecolor="#231f20">
              <v:stroke dashstyle="solid"/>
            </v:line>
            <v:line style="position:absolute" from="2434,3101" to="2434,3044" stroked="true" strokeweight=".5pt" strokecolor="#231f20">
              <v:stroke dashstyle="solid"/>
            </v:line>
            <v:line style="position:absolute" from="2646,3101" to="2646,2987" stroked="true" strokeweight=".5pt" strokecolor="#231f20">
              <v:stroke dashstyle="solid"/>
            </v:line>
            <v:line style="position:absolute" from="2855,3101" to="2855,3044" stroked="true" strokeweight=".5pt" strokecolor="#231f20">
              <v:stroke dashstyle="solid"/>
            </v:line>
            <v:rect style="position:absolute;left:808;top:27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7"/>
          <w:sz w:val="12"/>
        </w:rPr>
        <w:t>7</w:t>
      </w:r>
    </w:p>
    <w:p>
      <w:pPr>
        <w:spacing w:before="181"/>
        <w:ind w:left="0" w:right="53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6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line="128" w:lineRule="exact" w:before="0"/>
        <w:ind w:left="394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486" w:val="left" w:leader="none"/>
          <w:tab w:pos="901" w:val="left" w:leader="none"/>
          <w:tab w:pos="1322" w:val="left" w:leader="none"/>
          <w:tab w:pos="1748" w:val="left" w:leader="none"/>
          <w:tab w:pos="2175" w:val="left" w:leader="none"/>
          <w:tab w:pos="2588" w:val="left" w:leader="none"/>
          <w:tab w:pos="3007" w:val="left" w:leader="none"/>
        </w:tabs>
        <w:spacing w:line="128" w:lineRule="exact" w:before="0"/>
        <w:ind w:left="0" w:right="300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 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3"/>
        <w:rPr>
          <w:sz w:val="12"/>
        </w:rPr>
      </w:pPr>
    </w:p>
    <w:p>
      <w:pPr>
        <w:spacing w:line="244" w:lineRule="auto" w:before="0"/>
        <w:ind w:left="193" w:right="142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4:6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upward </w:t>
      </w:r>
      <w:r>
        <w:rPr>
          <w:color w:val="231F20"/>
          <w:sz w:val="11"/>
        </w:rPr>
        <w:t>skew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smaller.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3" w:lineRule="exact" w:before="0"/>
        <w:ind w:left="193" w:right="0" w:firstLine="0"/>
        <w:jc w:val="left"/>
        <w:rPr>
          <w:sz w:val="11"/>
        </w:rPr>
      </w:pPr>
      <w:r>
        <w:rPr>
          <w:color w:val="231F20"/>
          <w:sz w:val="11"/>
        </w:rPr>
        <w:t>two-year point.</w:t>
      </w:r>
    </w:p>
    <w:p>
      <w:pPr>
        <w:pStyle w:val="Heading3"/>
        <w:spacing w:before="92"/>
        <w:ind w:left="193"/>
      </w:pPr>
      <w:r>
        <w:rPr/>
        <w:br w:type="column"/>
      </w: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93" w:right="387"/>
      </w:pP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3.7%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inflation reflects the temporary impacts of three factors: 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9"/>
          <w:w w:val="95"/>
        </w:rPr>
        <w:t>VAT;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prices;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January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2010, implying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 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six </w:t>
      </w:r>
      <w:r>
        <w:rPr>
          <w:color w:val="231F20"/>
        </w:rPr>
        <w:t>months</w:t>
      </w:r>
      <w:r>
        <w:rPr>
          <w:color w:val="231F20"/>
          <w:spacing w:val="-29"/>
        </w:rPr>
        <w:t> </w:t>
      </w:r>
      <w:r>
        <w:rPr>
          <w:color w:val="231F20"/>
        </w:rPr>
        <w:t>or</w:t>
      </w:r>
      <w:r>
        <w:rPr>
          <w:color w:val="231F20"/>
          <w:spacing w:val="-26"/>
        </w:rPr>
        <w:t> </w:t>
      </w:r>
      <w:r>
        <w:rPr>
          <w:color w:val="231F20"/>
        </w:rPr>
        <w:t>so</w:t>
      </w:r>
      <w:r>
        <w:rPr>
          <w:color w:val="231F20"/>
          <w:spacing w:val="-27"/>
        </w:rPr>
        <w:t> </w:t>
      </w:r>
      <w:r>
        <w:rPr>
          <w:color w:val="231F20"/>
        </w:rPr>
        <w:t>work</w:t>
      </w:r>
      <w:r>
        <w:rPr>
          <w:color w:val="231F20"/>
          <w:spacing w:val="-29"/>
        </w:rPr>
        <w:t> </w:t>
      </w:r>
      <w:r>
        <w:rPr>
          <w:color w:val="231F20"/>
        </w:rPr>
        <w:t>through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supply</w:t>
      </w:r>
      <w:r>
        <w:rPr>
          <w:color w:val="231F20"/>
          <w:spacing w:val="-25"/>
        </w:rPr>
        <w:t> </w:t>
      </w:r>
      <w:r>
        <w:rPr>
          <w:color w:val="231F20"/>
        </w:rPr>
        <w:t>chain.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93" w:right="437"/>
      </w:pPr>
      <w:r>
        <w:rPr>
          <w:color w:val="231F20"/>
          <w:w w:val="90"/>
        </w:rPr>
        <w:t>Several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near-term 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inflation.</w:t>
      </w:r>
    </w:p>
    <w:p>
      <w:pPr>
        <w:pStyle w:val="BodyText"/>
        <w:spacing w:line="268" w:lineRule="auto"/>
        <w:ind w:left="193" w:right="345"/>
      </w:pP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rose,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professional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prices</w:t>
      </w:r>
      <w:r>
        <w:rPr>
          <w:color w:val="231F20"/>
          <w:spacing w:val="-21"/>
        </w:rPr>
        <w:t> </w:t>
      </w:r>
      <w:r>
        <w:rPr>
          <w:color w:val="231F20"/>
        </w:rPr>
        <w:t>moved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less.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93" w:right="320"/>
      </w:pP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continued to give differing signals. Labour productivity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risen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line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pre-crisis</w:t>
      </w:r>
      <w:r>
        <w:rPr>
          <w:color w:val="231F20"/>
          <w:spacing w:val="-46"/>
        </w:rPr>
        <w:t> </w:t>
      </w:r>
      <w:r>
        <w:rPr>
          <w:color w:val="231F20"/>
        </w:rPr>
        <w:t>trend,</w:t>
      </w:r>
      <w:r>
        <w:rPr>
          <w:color w:val="231F20"/>
          <w:spacing w:val="-45"/>
        </w:rPr>
        <w:t> </w:t>
      </w:r>
      <w:r>
        <w:rPr>
          <w:color w:val="231F20"/>
        </w:rPr>
        <w:t>perhaps</w:t>
      </w:r>
      <w:r>
        <w:rPr>
          <w:color w:val="231F20"/>
          <w:spacing w:val="-45"/>
        </w:rPr>
        <w:t> </w:t>
      </w:r>
      <w:r>
        <w:rPr>
          <w:color w:val="231F20"/>
        </w:rPr>
        <w:t>suggesting</w:t>
      </w:r>
      <w:r>
        <w:rPr>
          <w:color w:val="231F20"/>
          <w:spacing w:val="-46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substantial amount of underutilised capacity. But survey </w:t>
      </w:r>
      <w:r>
        <w:rPr>
          <w:color w:val="231F20"/>
        </w:rPr>
        <w:t>measures of capacity utilisation and a pickup in capital </w:t>
      </w:r>
      <w:r>
        <w:rPr>
          <w:color w:val="231F20"/>
          <w:w w:val="95"/>
        </w:rPr>
        <w:t>expenditure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experience.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further</w:t>
      </w:r>
      <w:r>
        <w:rPr>
          <w:color w:val="231F20"/>
          <w:spacing w:val="-34"/>
        </w:rPr>
        <w:t> </w:t>
      </w:r>
      <w:r>
        <w:rPr>
          <w:color w:val="231F20"/>
        </w:rPr>
        <w:t>modest</w:t>
      </w:r>
      <w:r>
        <w:rPr>
          <w:color w:val="231F20"/>
          <w:spacing w:val="-33"/>
        </w:rPr>
        <w:t> </w:t>
      </w:r>
      <w:r>
        <w:rPr>
          <w:color w:val="231F20"/>
        </w:rPr>
        <w:t>pickup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likely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coming</w:t>
      </w:r>
      <w:r>
        <w:rPr>
          <w:color w:val="231F20"/>
          <w:spacing w:val="-33"/>
        </w:rPr>
        <w:t> </w:t>
      </w:r>
      <w:r>
        <w:rPr>
          <w:color w:val="231F20"/>
        </w:rPr>
        <w:t>months.</w:t>
      </w:r>
    </w:p>
    <w:p>
      <w:pPr>
        <w:pStyle w:val="BodyText"/>
        <w:spacing w:before="5"/>
        <w:rPr>
          <w:sz w:val="26"/>
        </w:rPr>
      </w:pPr>
    </w:p>
    <w:p>
      <w:pPr>
        <w:pStyle w:val="Heading3"/>
        <w:ind w:left="193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5"/>
        <w:ind w:left="193" w:right="319"/>
      </w:pP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Chart</w:t>
      </w:r>
      <w:r>
        <w:rPr>
          <w:color w:val="231F20"/>
          <w:spacing w:val="-44"/>
        </w:rPr>
        <w:t> </w:t>
      </w:r>
      <w:r>
        <w:rPr>
          <w:color w:val="231F20"/>
        </w:rPr>
        <w:t>1.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pick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4%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5% 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target throughout</w:t>
      </w:r>
      <w:r>
        <w:rPr>
          <w:color w:val="231F20"/>
          <w:spacing w:val="-41"/>
        </w:rPr>
        <w:t> </w:t>
      </w:r>
      <w:r>
        <w:rPr>
          <w:color w:val="231F20"/>
        </w:rPr>
        <w:t>2011,</w:t>
      </w:r>
      <w:r>
        <w:rPr>
          <w:color w:val="231F20"/>
          <w:spacing w:val="-41"/>
        </w:rPr>
        <w:t> </w:t>
      </w:r>
      <w:r>
        <w:rPr>
          <w:color w:val="231F20"/>
        </w:rPr>
        <w:t>boosted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  <w:spacing w:val="-9"/>
        </w:rPr>
        <w:t>VAT,</w:t>
      </w:r>
      <w:r>
        <w:rPr>
          <w:color w:val="231F20"/>
          <w:spacing w:val="-40"/>
        </w:rPr>
        <w:t> </w:t>
      </w:r>
      <w:r>
        <w:rPr>
          <w:color w:val="231F20"/>
        </w:rPr>
        <w:t>higher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rebuilding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2" w:equalWidth="0">
            <w:col w:w="4536" w:space="793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22" w:right="308"/>
      </w:pPr>
      <w:r>
        <w:rPr>
          <w:color w:val="231F20"/>
          <w:w w:val="95"/>
        </w:rPr>
        <w:t>margins.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bookmarkStart w:name="The policy decision" w:id="8"/>
      <w:bookmarkEnd w:id="8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commodities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 </w:t>
      </w:r>
      <w:r>
        <w:rPr>
          <w:color w:val="231F20"/>
          <w:w w:val="90"/>
        </w:rPr>
        <w:t>imported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persists.</w:t>
      </w:r>
    </w:p>
    <w:p>
      <w:pPr>
        <w:pStyle w:val="BodyText"/>
        <w:spacing w:line="268" w:lineRule="auto"/>
        <w:ind w:left="5522" w:right="446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 continuing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00" w:right="480"/>
        </w:sectPr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line="20" w:lineRule="exact"/>
        <w:ind w:left="18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9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 above 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0"/>
        <w:ind w:left="397" w:right="0" w:firstLine="0"/>
        <w:jc w:val="left"/>
        <w:rPr>
          <w:i/>
          <w:sz w:val="12"/>
        </w:rPr>
      </w:pPr>
      <w:r>
        <w:rPr/>
        <w:pict>
          <v:group style="position:absolute;margin-left:39.769001pt;margin-top:6.215604pt;width:7.1pt;height:16.2pt;mso-position-horizontal-relative:page;mso-position-vertical-relative:paragraph;z-index:15735296" coordorigin="795,124" coordsize="142,324">
            <v:rect style="position:absolute;left:795;top:124;width:142;height:142" filled="true" fillcolor="#d4d9dc" stroked="false">
              <v:fill type="solid"/>
            </v:rect>
            <v:rect style="position:absolute;left:795;top:30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November </w:t>
      </w:r>
      <w:r>
        <w:rPr>
          <w:i/>
          <w:color w:val="231F20"/>
          <w:w w:val="95"/>
          <w:sz w:val="12"/>
        </w:rPr>
        <w:t>Inflation Report</w:t>
      </w:r>
    </w:p>
    <w:p>
      <w:pPr>
        <w:pStyle w:val="BodyText"/>
        <w:spacing w:line="260" w:lineRule="atLeast" w:before="75"/>
        <w:ind w:left="193" w:right="248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prospects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highly </w:t>
      </w:r>
      <w:r>
        <w:rPr>
          <w:color w:val="231F20"/>
          <w:w w:val="90"/>
        </w:rPr>
        <w:t>uncertain.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degree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spare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will depend</w:t>
      </w:r>
      <w:r>
        <w:rPr>
          <w:color w:val="231F20"/>
          <w:spacing w:val="-39"/>
        </w:rPr>
        <w:t> </w:t>
      </w:r>
      <w:r>
        <w:rPr>
          <w:color w:val="231F20"/>
        </w:rPr>
        <w:t>on: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strength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demand;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impact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60" w:bottom="0" w:left="600" w:right="480"/>
          <w:cols w:num="2" w:equalWidth="0">
            <w:col w:w="4376" w:space="953"/>
            <w:col w:w="5501"/>
          </w:cols>
        </w:sectPr>
      </w:pPr>
    </w:p>
    <w:p>
      <w:pPr>
        <w:spacing w:line="90" w:lineRule="exact" w:before="0"/>
        <w:ind w:left="397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February</w:t>
      </w:r>
      <w:r>
        <w:rPr>
          <w:color w:val="231F20"/>
          <w:spacing w:val="-23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24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</w:p>
    <w:p>
      <w:pPr>
        <w:spacing w:before="29"/>
        <w:ind w:left="3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7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1" w:lineRule="exact" w:before="103"/>
        <w:ind w:left="137" w:right="0" w:firstLine="0"/>
        <w:jc w:val="left"/>
        <w:rPr>
          <w:sz w:val="12"/>
        </w:rPr>
      </w:pPr>
      <w:r>
        <w:rPr/>
        <w:pict>
          <v:group style="position:absolute;margin-left:39.685001pt;margin-top:-133.094223pt;width:184.35pt;height:141.8pt;mso-position-horizontal-relative:page;mso-position-vertical-relative:paragraph;z-index:15735808" coordorigin="794,-2662" coordsize="3687,2836">
            <v:line style="position:absolute" from="3193,-2662" to="3193,173" stroked="true" strokeweight=".5pt" strokecolor="#231f20">
              <v:stroke dashstyle="dash"/>
            </v:line>
            <v:shape style="position:absolute;left:960;top:-2662;width:3351;height:1529" coordorigin="961,-2661" coordsize="3351,1529" path="m1799,-2661l961,-2661,961,-2528,1799,-2528,2079,-1851,2359,-1492,2638,-1254,2914,-1133,3193,-1144,4311,-1144,4311,-1306,3752,-1306,3473,-1312,3193,-1312,2914,-1295,2638,-1411,2359,-1619,2079,-1984,1799,-2661xe" filled="true" fillcolor="#582e91" stroked="false">
              <v:path arrowok="t"/>
              <v:fill type="solid"/>
            </v:shape>
            <v:shape style="position:absolute;left:960;top:-2529;width:3072;height:1552" coordorigin="961,-2528" coordsize="3072,1552" path="m3770,-987l3198,-987,3198,-982,3473,-982,3752,-976,3770,-987xm3188,-1144l2914,-1133,2638,-1133,2914,-982,3188,-982,3188,-987,3770,-987,3837,-1027,3188,-1027,3188,-1067,3903,-1067,3970,-1107,3188,-1107,3188,-1144xm3903,-1067l3198,-1067,3198,-1027,3837,-1027,3903,-1067xm1240,-2528l961,-2528,1240,-2389,1520,-2123,1799,-1984,2079,-1208,2359,-1092,2638,-1133,2914,-1133,2638,-1254,2359,-1254,2079,-1358,1799,-2123,1520,-2256,1240,-2528xm4032,-1144l3198,-1144,3198,-1107,3970,-1107,4032,-1144xm2597,-1289l2359,-1254,2638,-1254,2597,-1289xe" filled="true" fillcolor="#d4d9dc" stroked="false">
              <v:path arrowok="t"/>
              <v:fill type="solid"/>
            </v:shape>
            <v:shape style="position:absolute;left:3188;top:-1145;width:10;height:163" coordorigin="3188,-1144" coordsize="10,163" path="m3198,-987l3188,-987,3188,-982,3198,-982,3198,-987xm3198,-1067l3188,-1067,3188,-1027,3198,-1027,3198,-1067xm3198,-1144l3193,-1144,3188,-1144,3188,-1107,3198,-1107,3198,-1144xe" filled="true" fillcolor="#9a9fa3" stroked="false">
              <v:path arrowok="t"/>
              <v:fill type="solid"/>
            </v:shape>
            <v:shape style="position:absolute;left:960;top:-2662;width:3072;height:1529" coordorigin="961,-2661" coordsize="3072,1529" path="m2638,-1295l2597,-1289,2638,-1254,2914,-1133,3193,-1144,2914,-1144,2638,-1295xm4032,-1306l3752,-1144,4032,-1144,4032,-1306xm961,-2661l961,-2528,1240,-2528,961,-2661xe" filled="true" fillcolor="#9f98bb" stroked="false">
              <v:path arrowok="t"/>
              <v:fill type="solid"/>
            </v:shape>
            <v:shape style="position:absolute;left:793;top:-2662;width:3687;height:2836" coordorigin="794,-2662" coordsize="3687,2836" path="m4480,-2662l4470,-2662,4470,-2652,4470,-2099,4367,-2099,4367,-2089,4470,-2089,4470,-1531,4367,-1531,4367,-1521,4470,-1521,4470,-970,4367,-970,4367,-960,4470,-960,4470,-402,4367,-402,4367,-392,4470,-392,4470,164,4316,164,4316,60,4306,60,4306,164,4037,164,4037,116,4027,116,4027,164,3757,164,3757,116,3747,116,3747,164,3478,164,3478,116,3468,116,3468,164,2919,164,2919,116,2909,116,2909,164,2643,164,2643,116,2633,116,2633,164,2364,164,2364,116,2354,116,2354,164,2084,164,2084,60,2074,60,2074,164,1804,164,1804,116,1794,116,1794,164,1525,164,1525,116,1515,116,1515,164,1245,164,1245,116,1235,116,1235,164,966,164,966,60,956,60,956,164,805,164,805,-389,907,-389,907,-399,805,-399,805,-957,907,-957,907,-967,805,-967,805,-1519,907,-1519,907,-1529,805,-1529,805,-2086,907,-2086,907,-2096,805,-2096,805,-2652,4470,-2652,4470,-2662,795,-2662,795,-2652,795,-2096,794,-2096,794,-2086,795,-2086,795,-1529,794,-1529,794,-1519,795,-1519,795,-967,794,-967,794,-957,795,-957,795,-399,794,-399,794,-389,795,-389,795,164,795,168,795,174,4480,174,4480,-2652,4480,-2662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28"/>
        <w:ind w:left="397" w:right="79"/>
      </w:pPr>
      <w:r>
        <w:rPr/>
        <w:br w:type="column"/>
      </w:r>
      <w:r>
        <w:rPr>
          <w:color w:val="231F20"/>
          <w:w w:val="95"/>
        </w:rPr>
        <w:t>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slack.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 depend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rebuilding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margins.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 outturns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feeds </w:t>
      </w:r>
      <w:r>
        <w:rPr>
          <w:color w:val="231F20"/>
        </w:rPr>
        <w:t>through</w:t>
      </w:r>
      <w:r>
        <w:rPr>
          <w:color w:val="231F20"/>
          <w:spacing w:val="-24"/>
        </w:rPr>
        <w:t> </w:t>
      </w:r>
      <w:r>
        <w:rPr>
          <w:color w:val="231F20"/>
        </w:rPr>
        <w:t>into</w:t>
      </w:r>
      <w:r>
        <w:rPr>
          <w:color w:val="231F20"/>
          <w:spacing w:val="-24"/>
        </w:rPr>
        <w:t> </w:t>
      </w:r>
      <w:r>
        <w:rPr>
          <w:color w:val="231F20"/>
        </w:rPr>
        <w:t>wage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price-setting.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397" w:right="79"/>
      </w:pP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wider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usual</w:t>
      </w:r>
      <w:r>
        <w:rPr>
          <w:color w:val="231F20"/>
          <w:spacing w:val="-41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among Committee</w:t>
      </w:r>
      <w:r>
        <w:rPr>
          <w:color w:val="231F20"/>
          <w:spacing w:val="-42"/>
        </w:rPr>
        <w:t> </w:t>
      </w:r>
      <w:r>
        <w:rPr>
          <w:color w:val="231F20"/>
        </w:rPr>
        <w:t>members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inflation.</w:t>
      </w:r>
      <w:r>
        <w:rPr>
          <w:color w:val="231F20"/>
          <w:spacing w:val="-24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balance,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 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outcome</w:t>
      </w:r>
    </w:p>
    <w:p>
      <w:pPr>
        <w:spacing w:after="0" w:line="260" w:lineRule="atLeast"/>
        <w:sectPr>
          <w:type w:val="continuous"/>
          <w:pgSz w:w="11910" w:h="16840"/>
          <w:pgMar w:top="1560" w:bottom="0" w:left="600" w:right="480"/>
          <w:cols w:num="4" w:equalWidth="0">
            <w:col w:w="1611" w:space="1472"/>
            <w:col w:w="788" w:space="39"/>
            <w:col w:w="245" w:space="971"/>
            <w:col w:w="5704"/>
          </w:cols>
        </w:sectPr>
      </w:pPr>
    </w:p>
    <w:p>
      <w:pPr>
        <w:spacing w:line="99" w:lineRule="exact" w:before="0"/>
        <w:ind w:left="2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  Q2    Q3   Q4   Q1   Q2    Q3   Q4   Q1   Q2    Q3   Q4   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tabs>
          <w:tab w:pos="2001" w:val="left" w:leader="none"/>
          <w:tab w:pos="3096" w:val="left" w:leader="none"/>
          <w:tab w:pos="3658" w:val="left" w:leader="none"/>
        </w:tabs>
        <w:spacing w:before="40"/>
        <w:ind w:left="807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spacing w:line="244" w:lineRule="auto" w:before="102"/>
        <w:ind w:left="19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 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falls 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closest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target.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illustrate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collective judgement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range.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probability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entire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close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 </w:t>
      </w:r>
      <w:r>
        <w:rPr>
          <w:color w:val="231F20"/>
          <w:w w:val="90"/>
          <w:sz w:val="11"/>
        </w:rPr>
        <w:t>target;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swathes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28"/>
        <w:ind w:left="193" w:right="461"/>
      </w:pPr>
      <w:r>
        <w:rPr/>
        <w:br w:type="column"/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second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 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upside.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Taking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skew </w:t>
      </w:r>
      <w:r>
        <w:rPr>
          <w:color w:val="231F20"/>
          <w:w w:val="90"/>
        </w:rPr>
        <w:t>into account, the Committee’s best collective judgement is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equal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4).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  <w:ind w:left="193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4"/>
        <w:ind w:left="193" w:right="248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 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waned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judged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2" w:equalWidth="0">
            <w:col w:w="4539" w:space="79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928" w:val="left" w:leader="none"/>
          <w:tab w:pos="929" w:val="left" w:leader="none"/>
        </w:tabs>
        <w:spacing w:line="240" w:lineRule="auto" w:before="110" w:after="0"/>
        <w:ind w:left="928" w:right="0" w:hanging="738"/>
        <w:jc w:val="left"/>
      </w:pPr>
      <w:bookmarkStart w:name="_TOC_250005" w:id="9"/>
      <w:bookmarkStart w:name="1 Money and asset prices" w:id="10"/>
      <w:r>
        <w:rPr/>
      </w:r>
      <w:bookmarkStart w:name="1.1 Financial markets" w:id="11"/>
      <w:bookmarkEnd w:id="11"/>
      <w:r>
        <w:rPr/>
      </w:r>
      <w:bookmarkStart w:name="UK monetary policy" w:id="12"/>
      <w:bookmarkEnd w:id="12"/>
      <w:r>
        <w:rPr/>
      </w:r>
      <w:bookmarkStart w:name="_bookmark1" w:id="13"/>
      <w:bookmarkEnd w:id="13"/>
      <w:r>
        <w:rPr/>
      </w:r>
      <w:bookmarkStart w:name="_bookmark1" w:id="14"/>
      <w:bookmarkEnd w:id="14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5"/>
          <w:w w:val="95"/>
        </w:rPr>
        <w:t> </w:t>
      </w:r>
      <w:bookmarkEnd w:id="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720960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90" w:right="338"/>
      </w:pP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maintained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purchased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assets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issuance 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reserves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£200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billion.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November</w:t>
      </w:r>
      <w:r>
        <w:rPr>
          <w:color w:val="A70740"/>
          <w:spacing w:val="-46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participants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have </w:t>
      </w:r>
      <w:r>
        <w:rPr>
          <w:color w:val="A70740"/>
          <w:w w:val="90"/>
        </w:rPr>
        <w:t>revised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up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their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near-term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asset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purchases have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fallen.</w:t>
      </w:r>
      <w:r>
        <w:rPr>
          <w:color w:val="A70740"/>
          <w:spacing w:val="13"/>
          <w:w w:val="90"/>
        </w:rPr>
        <w:t> </w:t>
      </w:r>
      <w:r>
        <w:rPr>
          <w:color w:val="A70740"/>
          <w:w w:val="90"/>
        </w:rPr>
        <w:t>Government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bond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yields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increased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November</w:t>
      </w:r>
      <w:r>
        <w:rPr>
          <w:color w:val="A70740"/>
          <w:spacing w:val="-26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still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close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historic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lows.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banks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raised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significant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amount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2010,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challenges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 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years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ahead.</w:t>
      </w:r>
      <w:r>
        <w:rPr>
          <w:color w:val="A70740"/>
          <w:spacing w:val="-13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large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improved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2010.</w:t>
      </w:r>
      <w:r>
        <w:rPr>
          <w:color w:val="A70740"/>
          <w:spacing w:val="-12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for </w:t>
      </w:r>
      <w:r>
        <w:rPr>
          <w:color w:val="A70740"/>
          <w:w w:val="90"/>
        </w:rPr>
        <w:t>smaller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companies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households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restrictive.</w:t>
      </w:r>
      <w:r>
        <w:rPr>
          <w:color w:val="A70740"/>
          <w:spacing w:val="27"/>
          <w:w w:val="90"/>
        </w:rPr>
        <w:t> </w:t>
      </w:r>
      <w:r>
        <w:rPr>
          <w:color w:val="A70740"/>
          <w:w w:val="90"/>
        </w:rPr>
        <w:t>Housing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to </w:t>
      </w:r>
      <w:r>
        <w:rPr>
          <w:color w:val="A70740"/>
        </w:rPr>
        <w:t>be</w:t>
      </w:r>
      <w:r>
        <w:rPr>
          <w:color w:val="A70740"/>
          <w:spacing w:val="-22"/>
        </w:rPr>
        <w:t> </w:t>
      </w:r>
      <w:r>
        <w:rPr>
          <w:color w:val="A70740"/>
        </w:rPr>
        <w:t>subdued.</w:t>
      </w: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26"/>
          <w:headerReference w:type="even" r:id="rId27"/>
          <w:pgSz w:w="11910" w:h="16840"/>
          <w:pgMar w:header="426" w:footer="0" w:top="620" w:bottom="280" w:left="600" w:right="480"/>
          <w:pgNumType w:start="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0" w:lineRule="exact"/>
        <w:ind w:left="18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9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0" w:right="460" w:firstLine="0"/>
        <w:jc w:val="right"/>
        <w:rPr>
          <w:sz w:val="12"/>
        </w:rPr>
      </w:pPr>
      <w:r>
        <w:rPr/>
        <w:pict>
          <v:group style="position:absolute;margin-left:39.547001pt;margin-top:15.041093pt;width:184.3pt;height:141.75pt;mso-position-horizontal-relative:page;mso-position-vertical-relative:paragraph;z-index:-21389824" coordorigin="791,301" coordsize="3686,2835">
            <v:rect style="position:absolute;left:795;top:305;width:3676;height:2825" filled="false" stroked="true" strokeweight=".5pt" strokecolor="#231f20">
              <v:stroke dashstyle="solid"/>
            </v:rect>
            <v:line style="position:absolute" from="4363,2654" to="4476,2654" stroked="true" strokeweight=".5pt" strokecolor="#231f20">
              <v:stroke dashstyle="solid"/>
            </v:line>
            <v:line style="position:absolute" from="4363,2179" to="4476,2179" stroked="true" strokeweight=".5pt" strokecolor="#231f20">
              <v:stroke dashstyle="solid"/>
            </v:line>
            <v:line style="position:absolute" from="4363,1709" to="4476,1709" stroked="true" strokeweight=".5pt" strokecolor="#231f20">
              <v:stroke dashstyle="solid"/>
            </v:line>
            <v:line style="position:absolute" from="4363,1234" to="4476,1234" stroked="true" strokeweight=".5pt" strokecolor="#231f20">
              <v:stroke dashstyle="solid"/>
            </v:line>
            <v:line style="position:absolute" from="4363,765" to="4476,765" stroked="true" strokeweight=".5pt" strokecolor="#231f20">
              <v:stroke dashstyle="solid"/>
            </v:line>
            <v:line style="position:absolute" from="791,2654" to="904,2654" stroked="true" strokeweight=".5pt" strokecolor="#231f20">
              <v:stroke dashstyle="solid"/>
            </v:line>
            <v:line style="position:absolute" from="791,2179" to="904,2179" stroked="true" strokeweight=".5pt" strokecolor="#231f20">
              <v:stroke dashstyle="solid"/>
            </v:line>
            <v:line style="position:absolute" from="791,1709" to="904,1709" stroked="true" strokeweight=".5pt" strokecolor="#231f20">
              <v:stroke dashstyle="solid"/>
            </v:line>
            <v:line style="position:absolute" from="791,1234" to="904,1234" stroked="true" strokeweight=".5pt" strokecolor="#231f20">
              <v:stroke dashstyle="solid"/>
            </v:line>
            <v:line style="position:absolute" from="791,765" to="904,765" stroked="true" strokeweight=".5pt" strokecolor="#231f20">
              <v:stroke dashstyle="solid"/>
            </v:line>
            <v:line style="position:absolute" from="954,3135" to="954,3022" stroked="true" strokeweight=".5pt" strokecolor="#231f20">
              <v:stroke dashstyle="solid"/>
            </v:line>
            <v:line style="position:absolute" from="1501,3135" to="1501,3022" stroked="true" strokeweight=".5pt" strokecolor="#231f20">
              <v:stroke dashstyle="solid"/>
            </v:line>
            <v:line style="position:absolute" from="2047,3135" to="2047,3022" stroked="true" strokeweight=".5pt" strokecolor="#231f20">
              <v:stroke dashstyle="solid"/>
            </v:line>
            <v:line style="position:absolute" from="2597,3135" to="2597,3022" stroked="true" strokeweight=".5pt" strokecolor="#231f20">
              <v:stroke dashstyle="solid"/>
            </v:line>
            <v:line style="position:absolute" from="3144,3135" to="3144,3022" stroked="true" strokeweight=".5pt" strokecolor="#231f20">
              <v:stroke dashstyle="solid"/>
            </v:line>
            <v:line style="position:absolute" from="3691,3135" to="3691,3022" stroked="true" strokeweight=".5pt" strokecolor="#231f20">
              <v:stroke dashstyle="solid"/>
            </v:line>
            <v:line style="position:absolute" from="4237,3135" to="4237,3022" stroked="true" strokeweight=".5pt" strokecolor="#231f20">
              <v:stroke dashstyle="solid"/>
            </v:line>
            <v:shape style="position:absolute;left:2529;top:2154;width:1776;height:744" coordorigin="2530,2154" coordsize="1776,744" path="m2530,2898l2597,2898,2665,2893,2730,2889,2798,2879,2866,2869,2937,2854,3005,2835,3073,2815,3141,2791,3212,2761,3280,2732,3348,2703,3416,2668,3483,2629,3623,2556,3758,2477,3823,2438,3891,2399,3959,2360,4030,2316,4166,2233,4305,2154e" filled="false" stroked="true" strokeweight="1pt" strokecolor="#75c043">
              <v:path arrowok="t"/>
              <v:stroke dashstyle="solid"/>
            </v:shape>
            <v:shape style="position:absolute;left:2390;top:1909;width:1776;height:989" coordorigin="2390,1910" coordsize="1776,989" path="m2390,2898l2462,2893,2530,2889,2597,2874,2665,2859,2730,2835,2798,2810,2866,2781,2937,2747,3005,2707,3073,2663,3141,2614,3212,2566,3348,2463,3483,2360,3551,2306,3623,2257,3691,2208,3758,2164,3823,2115,3891,2071,3959,2027,4030,1988,4166,1910e" filled="false" stroked="true" strokeweight="1pt" strokecolor="#fcaf17">
              <v:path arrowok="t"/>
              <v:stroke dashstyle="solid"/>
            </v:shape>
            <v:shape style="position:absolute;left:2665;top:1665;width:1640;height:1209" coordorigin="2665,1665" coordsize="1640,1209" path="m2665,2874l2730,2844,2798,2815,2866,2776,2937,2737,3005,2698,3073,2659,3141,2610,3212,2551,3280,2487,3348,2419,3416,2350,3483,2282,3551,2213,3623,2150,3691,2086,3758,2027,3823,1973,3891,1924,3959,1876,4030,1827,4098,1783,4166,1743,4305,1665e" filled="false" stroked="true" strokeweight="1pt" strokecolor="#b01c88">
              <v:path arrowok="t"/>
              <v:stroke dashstyle="solid"/>
            </v:shape>
            <v:shape style="position:absolute;left:961;top:534;width:428;height:475" coordorigin="961,535" coordsize="428,475" path="m961,535l964,535,968,535,971,535,975,535,978,535,981,535,985,535,988,535,992,535,995,535,998,535,1002,535,1005,535,1012,535,1015,652,1022,652,1026,652,1032,652,1036,652,1043,652,1046,652,1053,652,1056,652,1063,652,1066,652,1073,652,1077,652,1087,652,1097,652,1100,652,1107,652,1110,774,1114,774,1117,774,1121,774,1124,774,1127,774,1131,774,1138,774,1141,774,1148,774,1151,774,1158,774,1161,774,1168,774,1172,774,1175,774,1178,774,1182,774,1185,774,1189,774,1192,774,1195,774,1199,774,1202,774,1206,774,1209,774,1212,774,1216,774,1219,774,1223,774,1226,774,1229,774,1233,774,1236,774,1239,774,1243,774,1246,774,1250,774,1253,774,1256,774,1263,774,1267,774,1273,774,1277,774,1284,774,1287,774,1294,774,1297,774,1301,774,1304,774,1307,774,1311,774,1314,774,1318,774,1321,774,1324,774,1328,774,1331,774,1335,774,1338,774,1341,774,1345,774,1348,774,1352,774,1355,774,1358,774,1362,774,1365,774,1368,774,1372,774,1375,774,1379,774,1379,1009,1382,1009,1389,1009e" filled="false" stroked="true" strokeweight="1pt" strokecolor="#00558b">
              <v:path arrowok="t"/>
              <v:stroke dashstyle="solid"/>
            </v:shape>
            <v:shape style="position:absolute;left:1388;top:1009;width:435;height:1889" coordorigin="1389,1009" coordsize="435,1889" path="m1389,1009l1389,1009,1392,1009,1399,1009,1402,1009,1409,1009,1413,1009,1419,1009,1423,1009,1423,1719,1426,1719,1430,1719,1433,1719,1436,1719,1440,1719,1443,1719,1447,1719,1450,1719,1453,1719,1457,1719,1460,1719,1464,1719,1464,2189,1467,2189,1470,2189,1474,2189,1477,2189,1481,2189,1484,2189,1487,2189,1491,2189,1494,2189,1501,2189,1504,2189,1508,2189,1514,2189,1518,2424,1525,2424,1528,2424,1535,2424,1538,2424,1545,2424,1548,2424,1552,2424,1555,2424,1559,2424,1559,2663,1562,2663,1565,2663,1569,2663,1572,2663,1576,2663,1579,2663,1582,2663,1586,2663,1589,2663,1593,2663,1596,2663,1599,2663,1603,2898,1606,2898,1610,2898,1613,2898,1616,2898,1620,2898,1623,2898,1626,2898,1630,2898,1633,2898,1640,2898,1643,2898,1650,2898,1654,2898,1660,2898,1664,2898,1671,2898,1674,2898,1677,2898,1681,2898,1684,2898,1688,2898,1691,2898,1694,2898,1698,2898,1701,2898,1705,2898,1708,2898,1711,2898,1715,2898,1718,2898,1725,2898,1728,2898,1732,2898,1735,2898,1739,2898,1742,2898,1745,2898,1749,2898,1752,2898,1755,2898,1759,2898,1766,2898,1769,2898,1776,2898,1779,2898,1786,2898,1789,2898,1796,2898,1800,2898,1803,2898,1806,2898,1810,2898,1813,2898,1817,2898,1820,2898,1823,2898e" filled="false" stroked="true" strokeweight="1.0pt" strokecolor="#00558b">
              <v:path arrowok="t"/>
              <v:stroke dashstyle="solid"/>
            </v:shape>
            <v:shape style="position:absolute;left:1823;top:2898;width:435;height:2" coordorigin="1823,2898" coordsize="435,0" path="m1823,2898l1823,2898,1830,2898,1840,2898,1851,2898,1854,2898,1861,2898,1864,2898,1871,2898,1874,2898,1881,2898,1885,2898,1891,2898,1895,2898,1901,2898,1905,2898,1912,2898,1915,2898,1922,2898,1925,2898,1932,2898,1935,2898,1942,2898,1946,2898,1956,2898,1966,2898,1976,2898,1980,2898,1986,2898,1990,2898,1997,2898,2000,2898,2007,2898,2010,2898,2017,2898,2020,2898,2027,2898,2030,2898,2037,2898,2041,2898,2051,2898,2058,2898,2061,2898,2068,2898,2071,2898,2081,2898,2092,2898,2102,2898,2105,2898,2112,2898,2115,2898,2122,2898,2126,2898,2132,2898,2136,2898,2142,2898,2146,2898,2153,2898,2156,2898,2163,2898,2166,2898,2173,2898,2176,2898,2183,2898,2187,2898,2197,2898,2207,2898,2217,2898,2227,2898,2231,2898,2238,2898,2241,2898,2248,2898,2251,2898,2255,2898,2258,2898e" filled="false" stroked="true" strokeweight="1pt" strokecolor="#00558b">
              <v:path arrowok="t"/>
              <v:stroke dashstyle="solid"/>
            </v:shape>
            <v:shape style="position:absolute;left:2257;top:2898;width:401;height:2" coordorigin="2258,2898" coordsize="401,0" path="m2258,2898l2261,2898,2268,2898,2272,2898,2282,2898,2288,2898,2292,2898,2299,2898,2302,2898,2309,2898,2312,2898,2319,2898,2322,2898,2333,2898,2343,2898,2353,2898,2356,2898,2363,2898,2367,2898,2373,2898,2377,2898,2384,2898,2387,2898,2394,2898,2397,2898,2404,2898,2407,2898,2417,2898,2424,2898,2428,2898,2434,2898,2438,2898,2445,2898,2448,2898,2458,2898,2468,2898,2479,2898,2482,2898,2489,2898,2492,2898,2499,2898,2502,2898,2509,2898,2513,2898,2519,2898,2523,2898,2530,2898,2533,2898,2540,2898,2543,2898,2550,2898,2553,2898,2560,2898,2563,2898,2570,2898,2574,2898,2584,2898,2594,2898,2604,2898,2608,2898,2614,2898,2618,2898,2625,2898,2628,2898,2635,2898,2638,2898,2645,2898,2648,2898,2655,2898,2659,2898e" filled="false" stroked="true" strokeweight="1pt" strokecolor="#00558b">
              <v:path arrowok="t"/>
              <v:stroke dashstyle="solid"/>
            </v:shape>
            <v:line style="position:absolute" from="3239,2034" to="3789,2069" stroked="true" strokeweight=".5pt" strokecolor="#231f20">
              <v:stroke dashstyle="solid"/>
            </v:line>
            <v:shape style="position:absolute;left:3770;top:2042;width:87;height:51" coordorigin="3771,2042" coordsize="87,51" path="m3774,2042l3771,2093,3787,2087,3799,2084,3857,2073,3848,2071,3838,2068,3826,2064,3813,2060,3802,2056,3774,2042xe" filled="true" fillcolor="#231f20" stroked="false">
              <v:path arrowok="t"/>
              <v:fill type="solid"/>
            </v:shape>
            <v:shape style="position:absolute;left:1464;top:972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426;top:1556;width:1828;height:468" type="#_x0000_t202" filled="false" stroked="false">
              <v:textbox inset="0,0,0,0">
                <w:txbxContent>
                  <w:p>
                    <w:pPr>
                      <w:spacing w:before="1"/>
                      <w:ind w:left="795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 2010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190;top:2754;width:11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2010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 </w:t>
      </w:r>
      <w:r>
        <w:rPr>
          <w:color w:val="231F20"/>
          <w:w w:val="95"/>
          <w:position w:val="-8"/>
          <w:sz w:val="12"/>
        </w:rPr>
        <w:t>6</w:t>
      </w:r>
    </w:p>
    <w:p>
      <w:pPr>
        <w:pStyle w:val="BodyText"/>
        <w:spacing w:before="7"/>
        <w:rPr>
          <w:sz w:val="28"/>
        </w:rPr>
      </w:pPr>
    </w:p>
    <w:p>
      <w:pPr>
        <w:spacing w:before="1"/>
        <w:ind w:left="0" w:right="4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5" w:lineRule="exact" w:before="1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18" w:val="left" w:leader="none"/>
          <w:tab w:pos="1665" w:val="left" w:leader="none"/>
          <w:tab w:pos="2218" w:val="left" w:leader="none"/>
          <w:tab w:pos="2761" w:val="left" w:leader="none"/>
          <w:tab w:pos="3308" w:val="left" w:leader="none"/>
        </w:tabs>
        <w:spacing w:line="125" w:lineRule="exact" w:before="0"/>
        <w:ind w:left="492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61" w:right="39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 index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2010,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line="268" w:lineRule="auto" w:before="103"/>
        <w:ind w:left="190" w:right="248"/>
      </w:pPr>
      <w:r>
        <w:rPr/>
        <w:br w:type="column"/>
      </w:r>
      <w:r>
        <w:rPr>
          <w:color w:val="231F20"/>
          <w:w w:val="90"/>
        </w:rPr>
        <w:t>Since the 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market participants have revised 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 </w:t>
      </w:r>
      <w:r>
        <w:rPr>
          <w:color w:val="231F20"/>
        </w:rPr>
        <w:t>bond yields moved higher, in part as a consequence of </w:t>
      </w:r>
      <w:r>
        <w:rPr>
          <w:color w:val="231F20"/>
          <w:w w:val="95"/>
        </w:rPr>
        <w:t>changing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(Section </w:t>
      </w:r>
      <w:r>
        <w:rPr>
          <w:color w:val="231F20"/>
          <w:spacing w:val="-5"/>
        </w:rPr>
        <w:t>1.1). </w:t>
      </w:r>
      <w:r>
        <w:rPr>
          <w:color w:val="231F20"/>
        </w:rPr>
        <w:t>In some euro-area periphery countries, </w:t>
      </w:r>
      <w:r>
        <w:rPr>
          <w:color w:val="231F20"/>
          <w:w w:val="90"/>
        </w:rPr>
        <w:t>government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elevated,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concerns </w:t>
      </w:r>
      <w:r>
        <w:rPr>
          <w:color w:val="231F20"/>
        </w:rPr>
        <w:t>about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32"/>
        </w:rPr>
        <w:t> </w:t>
      </w:r>
      <w:r>
        <w:rPr>
          <w:color w:val="231F20"/>
        </w:rPr>
        <w:t>fiscal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banking</w:t>
      </w:r>
      <w:r>
        <w:rPr>
          <w:color w:val="231F20"/>
          <w:spacing w:val="-29"/>
        </w:rPr>
        <w:t> </w:t>
      </w:r>
      <w:r>
        <w:rPr>
          <w:color w:val="231F20"/>
        </w:rPr>
        <w:t>sector</w:t>
      </w:r>
      <w:r>
        <w:rPr>
          <w:color w:val="231F20"/>
          <w:spacing w:val="-29"/>
        </w:rPr>
        <w:t> </w:t>
      </w:r>
      <w:r>
        <w:rPr>
          <w:color w:val="231F20"/>
        </w:rPr>
        <w:t>positions.</w:t>
      </w:r>
    </w:p>
    <w:p>
      <w:pPr>
        <w:pStyle w:val="BodyText"/>
        <w:spacing w:line="268" w:lineRule="auto" w:before="199"/>
        <w:ind w:left="190" w:right="248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2010,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1.2).</w:t>
      </w:r>
    </w:p>
    <w:p>
      <w:pPr>
        <w:pStyle w:val="BodyText"/>
        <w:spacing w:line="268" w:lineRule="auto"/>
        <w:ind w:left="190" w:right="457"/>
      </w:pP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improved. Conditions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restrictive.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  <w:w w:val="90"/>
        </w:rPr>
        <w:t>increased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2010 Q4 (Section 1.3). Broad money growth is still below pre-crisis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1.4).</w:t>
      </w:r>
    </w:p>
    <w:p>
      <w:pPr>
        <w:pStyle w:val="ListParagraph"/>
        <w:numPr>
          <w:ilvl w:val="1"/>
          <w:numId w:val="1"/>
        </w:numPr>
        <w:tabs>
          <w:tab w:pos="670" w:val="left" w:leader="none"/>
          <w:tab w:pos="671" w:val="left" w:leader="none"/>
        </w:tabs>
        <w:spacing w:line="240" w:lineRule="auto" w:before="208" w:after="0"/>
        <w:ind w:left="670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Heading5"/>
        <w:spacing w:before="196"/>
        <w:ind w:left="190"/>
      </w:pPr>
      <w:r>
        <w:rPr>
          <w:color w:val="A70740"/>
        </w:rPr>
        <w:t>UK monetary policy</w:t>
      </w:r>
    </w:p>
    <w:p>
      <w:pPr>
        <w:pStyle w:val="BodyText"/>
        <w:spacing w:line="268" w:lineRule="auto" w:before="23"/>
        <w:ind w:left="190" w:right="437"/>
      </w:pP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</w:t>
      </w:r>
      <w:r>
        <w:rPr>
          <w:color w:val="231F20"/>
          <w:spacing w:val="-37"/>
        </w:rPr>
        <w:t> </w:t>
      </w:r>
      <w:r>
        <w:rPr>
          <w:color w:val="231F20"/>
        </w:rPr>
        <w:t>maintained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0.5%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stock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reserves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page</w:t>
      </w:r>
      <w:r>
        <w:rPr>
          <w:color w:val="231F20"/>
          <w:spacing w:val="-17"/>
        </w:rPr>
        <w:t> </w:t>
      </w:r>
      <w:r>
        <w:rPr>
          <w:color w:val="231F20"/>
        </w:rPr>
        <w:t>10.</w:t>
      </w:r>
    </w:p>
    <w:p>
      <w:pPr>
        <w:pStyle w:val="BodyText"/>
        <w:spacing w:line="268" w:lineRule="auto" w:before="199"/>
        <w:ind w:left="190" w:right="391"/>
      </w:pP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overnight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(OIS)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  <w:spacing w:val="-6"/>
        </w:rPr>
        <w:t>1.1).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earlier,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 expected to rise somewhat faster thereafter — compared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ListParagraph"/>
        <w:numPr>
          <w:ilvl w:val="0"/>
          <w:numId w:val="2"/>
        </w:numPr>
        <w:tabs>
          <w:tab w:pos="319" w:val="left" w:leader="none"/>
        </w:tabs>
        <w:spacing w:line="268" w:lineRule="auto" w:before="0" w:after="0"/>
        <w:ind w:left="190" w:right="396" w:firstLine="0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percentage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point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higher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2013.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According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latest </w:t>
      </w:r>
      <w:r>
        <w:rPr>
          <w:color w:val="231F20"/>
          <w:sz w:val="20"/>
        </w:rPr>
        <w:t>Reuters survey of economists, only 9% of respondents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purchases,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compared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around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50% </w:t>
      </w:r>
      <w:r>
        <w:rPr>
          <w:color w:val="231F20"/>
          <w:sz w:val="20"/>
        </w:rPr>
        <w:t>in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corresponding</w:t>
      </w:r>
      <w:r>
        <w:rPr>
          <w:color w:val="231F20"/>
          <w:spacing w:val="-34"/>
          <w:sz w:val="20"/>
        </w:rPr>
        <w:t> </w:t>
      </w:r>
      <w:r>
        <w:rPr>
          <w:color w:val="231F20"/>
          <w:sz w:val="20"/>
        </w:rPr>
        <w:t>survey</w:t>
      </w:r>
      <w:r>
        <w:rPr>
          <w:color w:val="231F20"/>
          <w:spacing w:val="-34"/>
          <w:sz w:val="20"/>
        </w:rPr>
        <w:t> </w:t>
      </w:r>
      <w:r>
        <w:rPr>
          <w:color w:val="231F20"/>
          <w:sz w:val="20"/>
        </w:rPr>
        <w:t>conducted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October.</w:t>
      </w:r>
    </w:p>
    <w:p>
      <w:pPr>
        <w:spacing w:after="0" w:line="268" w:lineRule="auto"/>
        <w:jc w:val="left"/>
        <w:rPr>
          <w:sz w:val="20"/>
        </w:rPr>
        <w:sectPr>
          <w:type w:val="continuous"/>
          <w:pgSz w:w="11910" w:h="16840"/>
          <w:pgMar w:top="1560" w:bottom="0" w:left="600" w:right="480"/>
          <w:cols w:num="2" w:equalWidth="0">
            <w:col w:w="4439" w:space="89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00" w:right="480"/>
        </w:sectPr>
      </w:pPr>
    </w:p>
    <w:p>
      <w:pPr>
        <w:pStyle w:val="Heading3"/>
        <w:spacing w:before="256"/>
        <w:ind w:left="190"/>
        <w:rPr>
          <w:rFonts w:ascii="Times New Roman"/>
          <w:i/>
        </w:rPr>
      </w:pPr>
      <w:r>
        <w:rPr/>
        <w:pict>
          <v:rect style="position:absolute;margin-left:19.702999pt;margin-top:56.748001pt;width:575.433pt;height:734.173pt;mso-position-horizontal-relative:page;mso-position-vertical-relative:page;z-index:-21389312" filled="true" fillcolor="#f1dedd" stroked="false">
            <v:fill type="solid"/>
            <w10:wrap type="none"/>
          </v:rect>
        </w:pict>
      </w:r>
      <w:bookmarkStart w:name="Monetary policy since the November Repor" w:id="15"/>
      <w:bookmarkEnd w:id="15"/>
      <w:r>
        <w:rPr/>
      </w:r>
      <w:bookmarkStart w:name="_bookmark2" w:id="16"/>
      <w:bookmarkEnd w:id="16"/>
      <w:r>
        <w:rPr/>
      </w:r>
      <w:r>
        <w:rPr>
          <w:color w:val="A70740"/>
        </w:rPr>
        <w:t>Monetary</w:t>
      </w:r>
      <w:r>
        <w:rPr>
          <w:color w:val="A70740"/>
          <w:spacing w:val="-41"/>
        </w:rPr>
        <w:t> </w:t>
      </w:r>
      <w:r>
        <w:rPr>
          <w:color w:val="A70740"/>
        </w:rPr>
        <w:t>policy</w:t>
      </w:r>
      <w:r>
        <w:rPr>
          <w:color w:val="A70740"/>
          <w:spacing w:val="-41"/>
        </w:rPr>
        <w:t> </w:t>
      </w:r>
      <w:r>
        <w:rPr>
          <w:color w:val="A70740"/>
        </w:rPr>
        <w:t>since</w:t>
      </w:r>
      <w:r>
        <w:rPr>
          <w:color w:val="A70740"/>
          <w:spacing w:val="-44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November</w:t>
      </w:r>
      <w:r>
        <w:rPr>
          <w:color w:val="A70740"/>
          <w:spacing w:val="-41"/>
        </w:rPr>
        <w:t>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54"/>
        <w:ind w:left="190" w:right="7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 </w:t>
      </w:r>
      <w:r>
        <w:rPr>
          <w:color w:val="231F20"/>
        </w:rPr>
        <w:t>implied by market interest rates and that the stock of </w:t>
      </w:r>
      <w:r>
        <w:rPr>
          <w:color w:val="231F20"/>
          <w:w w:val="95"/>
        </w:rPr>
        <w:t>purchased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</w:t>
      </w:r>
      <w:r>
        <w:rPr>
          <w:color w:val="231F20"/>
          <w:spacing w:val="-46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£200</w:t>
      </w:r>
      <w:r>
        <w:rPr>
          <w:color w:val="231F20"/>
          <w:spacing w:val="-45"/>
        </w:rPr>
        <w:t> </w:t>
      </w:r>
      <w:r>
        <w:rPr>
          <w:color w:val="231F20"/>
        </w:rPr>
        <w:t>billion,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maintained.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second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90" w:right="206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meeting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8–9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90" w:right="127"/>
      </w:pP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balance,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and pointed towards continued firm, if geographically </w:t>
      </w:r>
      <w:r>
        <w:rPr>
          <w:color w:val="231F20"/>
          <w:w w:val="95"/>
        </w:rPr>
        <w:t>unbalanced,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effective</w:t>
      </w:r>
      <w:r>
        <w:rPr>
          <w:color w:val="231F20"/>
          <w:spacing w:val="-28"/>
        </w:rPr>
        <w:t> </w:t>
      </w:r>
      <w:r>
        <w:rPr>
          <w:color w:val="231F20"/>
        </w:rPr>
        <w:t>exchange</w:t>
      </w:r>
      <w:r>
        <w:rPr>
          <w:color w:val="231F20"/>
          <w:spacing w:val="-27"/>
        </w:rPr>
        <w:t> </w:t>
      </w:r>
      <w:r>
        <w:rPr>
          <w:color w:val="231F20"/>
        </w:rPr>
        <w:t>rate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bond</w:t>
      </w:r>
      <w:r>
        <w:rPr>
          <w:color w:val="231F20"/>
          <w:spacing w:val="-30"/>
        </w:rPr>
        <w:t> </w:t>
      </w:r>
      <w:r>
        <w:rPr>
          <w:color w:val="231F20"/>
        </w:rPr>
        <w:t>yields.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/>
      </w:pPr>
      <w:r>
        <w:rPr>
          <w:color w:val="231F20"/>
        </w:rPr>
        <w:t>Near-term inflation prospects had increased again. CPI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3.3%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prices 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  <w:w w:val="90"/>
        </w:rPr>
        <w:t>signs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households’ </w:t>
      </w:r>
      <w:r>
        <w:rPr>
          <w:color w:val="231F20"/>
          <w:w w:val="95"/>
        </w:rPr>
        <w:t>inflation expectations had risen. Nonetheless, available </w:t>
      </w:r>
      <w:r>
        <w:rPr>
          <w:color w:val="231F20"/>
          <w:w w:val="90"/>
        </w:rPr>
        <w:t>indicators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inferred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 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stable.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encouraging </w:t>
      </w:r>
      <w:r>
        <w:rPr>
          <w:color w:val="231F20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</w:rPr>
        <w:t>earnings</w:t>
      </w:r>
      <w:r>
        <w:rPr>
          <w:color w:val="231F20"/>
          <w:spacing w:val="-29"/>
        </w:rPr>
        <w:t>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had</w:t>
      </w:r>
      <w:r>
        <w:rPr>
          <w:color w:val="231F20"/>
          <w:spacing w:val="-28"/>
        </w:rPr>
        <w:t> </w:t>
      </w:r>
      <w:r>
        <w:rPr>
          <w:color w:val="231F20"/>
        </w:rPr>
        <w:t>remained</w:t>
      </w:r>
      <w:r>
        <w:rPr>
          <w:color w:val="231F20"/>
          <w:spacing w:val="-29"/>
        </w:rPr>
        <w:t> </w:t>
      </w:r>
      <w:r>
        <w:rPr>
          <w:color w:val="231F20"/>
        </w:rPr>
        <w:t>moderate.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90" w:right="65"/>
      </w:pP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6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case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months,</w:t>
      </w:r>
      <w:r>
        <w:rPr>
          <w:color w:val="231F20"/>
          <w:spacing w:val="-38"/>
        </w:rPr>
        <w:t> </w:t>
      </w:r>
      <w:r>
        <w:rPr>
          <w:color w:val="231F20"/>
        </w:rPr>
        <w:t>there</w:t>
      </w:r>
      <w:r>
        <w:rPr>
          <w:color w:val="231F20"/>
          <w:spacing w:val="-37"/>
        </w:rPr>
        <w:t> </w:t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two </w:t>
      </w:r>
      <w:r>
        <w:rPr>
          <w:color w:val="231F20"/>
          <w:w w:val="95"/>
        </w:rPr>
        <w:t>opposing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term. 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would not strengthen sufficiently to erode the substantial 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 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upside,</w:t>
      </w:r>
      <w:r>
        <w:rPr>
          <w:color w:val="231F20"/>
          <w:spacing w:val="-37"/>
        </w:rPr>
        <w:t> </w:t>
      </w:r>
      <w:r>
        <w:rPr>
          <w:color w:val="231F20"/>
        </w:rPr>
        <w:t>there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risk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prolonged</w:t>
      </w:r>
      <w:r>
        <w:rPr>
          <w:color w:val="231F20"/>
          <w:spacing w:val="-34"/>
        </w:rPr>
        <w:t> </w:t>
      </w:r>
      <w:r>
        <w:rPr>
          <w:color w:val="231F20"/>
        </w:rPr>
        <w:t>period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90"/>
      </w:pPr>
      <w:r>
        <w:rPr>
          <w:color w:val="231F20"/>
          <w:w w:val="90"/>
        </w:rPr>
        <w:t>above-target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move</w:t>
      </w:r>
      <w:r>
        <w:rPr>
          <w:color w:val="231F20"/>
          <w:spacing w:val="-18"/>
        </w:rPr>
        <w:t> </w:t>
      </w:r>
      <w:r>
        <w:rPr>
          <w:color w:val="231F20"/>
        </w:rPr>
        <w:t>up.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0"/>
      </w:pP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most</w:t>
      </w:r>
      <w:r>
        <w:rPr>
          <w:color w:val="231F20"/>
          <w:spacing w:val="-40"/>
        </w:rPr>
        <w:t> </w:t>
      </w:r>
      <w:r>
        <w:rPr>
          <w:color w:val="231F20"/>
        </w:rPr>
        <w:t>members,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balance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changed </w:t>
      </w:r>
      <w:r>
        <w:rPr>
          <w:color w:val="231F20"/>
          <w:w w:val="95"/>
        </w:rPr>
        <w:t>sufficiently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warrant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One </w:t>
      </w:r>
      <w:r>
        <w:rPr>
          <w:color w:val="231F20"/>
          <w:w w:val="90"/>
        </w:rPr>
        <w:t>member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necessary 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push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medium</w:t>
      </w:r>
      <w:r>
        <w:rPr>
          <w:color w:val="231F20"/>
          <w:spacing w:val="-45"/>
        </w:rPr>
        <w:t> </w:t>
      </w:r>
      <w:r>
        <w:rPr>
          <w:color w:val="231F20"/>
        </w:rPr>
        <w:t>term.</w:t>
      </w:r>
      <w:r>
        <w:rPr>
          <w:color w:val="231F20"/>
          <w:spacing w:val="-28"/>
        </w:rPr>
        <w:t> </w:t>
      </w:r>
      <w:r>
        <w:rPr>
          <w:color w:val="231F20"/>
        </w:rPr>
        <w:t>Another </w:t>
      </w:r>
      <w:r>
        <w:rPr>
          <w:color w:val="231F20"/>
          <w:w w:val="90"/>
        </w:rPr>
        <w:t>member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withdrawal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justified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reinforce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90"/>
      </w:pPr>
      <w:r>
        <w:rPr>
          <w:color w:val="231F20"/>
          <w:w w:val="90"/>
        </w:rPr>
        <w:t>Seven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w w:val="95"/>
        </w:rPr>
        <w:t>stance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90" w:right="345"/>
      </w:pPr>
      <w:r>
        <w:rPr>
          <w:color w:val="231F20"/>
          <w:w w:val="95"/>
        </w:rPr>
        <w:t>£250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25 basis</w:t>
      </w:r>
      <w:r>
        <w:rPr>
          <w:color w:val="231F20"/>
          <w:spacing w:val="-36"/>
        </w:rPr>
        <w:t> </w:t>
      </w:r>
      <w:r>
        <w:rPr>
          <w:color w:val="231F20"/>
        </w:rPr>
        <w:t>points.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90" w:right="187"/>
      </w:pP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12–13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 </w:t>
      </w:r>
      <w:r>
        <w:rPr>
          <w:color w:val="231F20"/>
        </w:rPr>
        <w:t>in the United Kingdom and overseas remained broadly as </w:t>
      </w:r>
      <w:r>
        <w:rPr>
          <w:color w:val="231F20"/>
          <w:w w:val="90"/>
        </w:rPr>
        <w:t>expected. Abstracting from temporary effects, indicators had </w:t>
      </w:r>
      <w:r>
        <w:rPr>
          <w:color w:val="231F20"/>
          <w:w w:val="95"/>
        </w:rPr>
        <w:t>remained consistent with UK growth at around its historical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second</w:t>
      </w:r>
      <w:r>
        <w:rPr>
          <w:color w:val="231F20"/>
          <w:spacing w:val="-35"/>
        </w:rPr>
        <w:t> </w:t>
      </w:r>
      <w:r>
        <w:rPr>
          <w:color w:val="231F20"/>
        </w:rPr>
        <w:t>half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2010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early</w:t>
      </w:r>
      <w:r>
        <w:rPr>
          <w:color w:val="231F20"/>
          <w:spacing w:val="-35"/>
        </w:rPr>
        <w:t> </w:t>
      </w:r>
      <w:r>
        <w:rPr>
          <w:color w:val="231F20"/>
        </w:rPr>
        <w:t>2011.</w:t>
      </w:r>
    </w:p>
    <w:p>
      <w:pPr>
        <w:pStyle w:val="BodyText"/>
        <w:spacing w:line="268" w:lineRule="auto"/>
        <w:ind w:left="190" w:right="733"/>
        <w:jc w:val="both"/>
      </w:pP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3.7%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3.3%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exceeded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key</w:t>
      </w:r>
    </w:p>
    <w:p>
      <w:pPr>
        <w:pStyle w:val="BodyText"/>
        <w:spacing w:line="268" w:lineRule="auto"/>
        <w:ind w:left="190" w:right="226"/>
        <w:jc w:val="both"/>
      </w:pPr>
      <w:r>
        <w:rPr>
          <w:color w:val="231F20"/>
          <w:w w:val="90"/>
        </w:rPr>
        <w:t>consideration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medium</w:t>
      </w:r>
      <w:r>
        <w:rPr>
          <w:color w:val="231F20"/>
          <w:spacing w:val="-38"/>
        </w:rPr>
        <w:t> </w:t>
      </w:r>
      <w:r>
        <w:rPr>
          <w:color w:val="231F20"/>
        </w:rPr>
        <w:t>term,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balance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risks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it.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90" w:right="29"/>
      </w:pP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imported commodities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an</w:t>
      </w:r>
      <w:r>
        <w:rPr>
          <w:color w:val="231F20"/>
          <w:spacing w:val="-30"/>
        </w:rPr>
        <w:t> </w:t>
      </w:r>
      <w:r>
        <w:rPr>
          <w:color w:val="231F20"/>
        </w:rPr>
        <w:t>impact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public’s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  <w:r>
        <w:rPr>
          <w:color w:val="231F20"/>
          <w:spacing w:val="-29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90" w:right="187"/>
      </w:pPr>
      <w:r>
        <w:rPr>
          <w:color w:val="231F20"/>
        </w:rPr>
        <w:t>On the other hand, the upward pressure from the past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target.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suggested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margin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exerted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would continue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insufficient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reduce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materially.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sizable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to demand</w:t>
      </w:r>
      <w:r>
        <w:rPr>
          <w:color w:val="231F20"/>
          <w:spacing w:val="-42"/>
        </w:rPr>
        <w:t> </w:t>
      </w:r>
      <w:r>
        <w:rPr>
          <w:color w:val="231F20"/>
        </w:rPr>
        <w:t>remained.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90" w:right="29"/>
      </w:pP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spectrum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views</w:t>
      </w:r>
      <w:r>
        <w:rPr>
          <w:color w:val="231F20"/>
          <w:spacing w:val="-39"/>
        </w:rPr>
        <w:t> </w:t>
      </w:r>
      <w:r>
        <w:rPr>
          <w:color w:val="231F20"/>
        </w:rPr>
        <w:t>among</w:t>
      </w:r>
      <w:r>
        <w:rPr>
          <w:color w:val="231F20"/>
          <w:spacing w:val="-39"/>
        </w:rPr>
        <w:t> </w:t>
      </w:r>
      <w:r>
        <w:rPr>
          <w:color w:val="231F20"/>
        </w:rPr>
        <w:t>members</w:t>
      </w:r>
      <w:r>
        <w:rPr>
          <w:color w:val="231F20"/>
          <w:spacing w:val="-39"/>
        </w:rPr>
        <w:t>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weight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 </w:t>
      </w:r>
      <w:r>
        <w:rPr>
          <w:color w:val="231F20"/>
        </w:rPr>
        <w:t>implied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medium</w:t>
      </w:r>
      <w:r>
        <w:rPr>
          <w:color w:val="231F20"/>
          <w:spacing w:val="-40"/>
        </w:rPr>
        <w:t> </w:t>
      </w:r>
      <w:r>
        <w:rPr>
          <w:color w:val="231F20"/>
        </w:rPr>
        <w:t>term</w:t>
      </w:r>
      <w:r>
        <w:rPr>
          <w:color w:val="231F20"/>
          <w:spacing w:val="-38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finely balanced. The February </w:t>
      </w:r>
      <w:r>
        <w:rPr>
          <w:i/>
          <w:color w:val="231F20"/>
        </w:rPr>
        <w:t>Report </w:t>
      </w:r>
      <w:r>
        <w:rPr>
          <w:color w:val="231F20"/>
        </w:rPr>
        <w:t>would provide an </w:t>
      </w:r>
      <w:r>
        <w:rPr>
          <w:color w:val="231F20"/>
          <w:w w:val="95"/>
        </w:rPr>
        <w:t>opportunity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evaluate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thoroughly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warrant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immediate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member,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warrant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below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target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medium</w:t>
      </w:r>
      <w:r>
        <w:rPr>
          <w:color w:val="231F20"/>
          <w:spacing w:val="-26"/>
        </w:rPr>
        <w:t> </w:t>
      </w:r>
      <w:r>
        <w:rPr>
          <w:color w:val="231F20"/>
        </w:rPr>
        <w:t>term.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90"/>
      </w:pPr>
      <w:r>
        <w:rPr>
          <w:color w:val="231F20"/>
          <w:w w:val="95"/>
        </w:rPr>
        <w:t>Six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  <w:w w:val="90"/>
        </w:rPr>
        <w:t>stance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policy.</w:t>
      </w:r>
      <w:r>
        <w:rPr>
          <w:color w:val="231F20"/>
          <w:spacing w:val="8"/>
          <w:w w:val="90"/>
        </w:rPr>
        <w:t> </w:t>
      </w:r>
      <w:r>
        <w:rPr>
          <w:color w:val="231F20"/>
          <w:spacing w:val="-4"/>
          <w:w w:val="90"/>
        </w:rPr>
        <w:t>Two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32" w:lineRule="exact"/>
        <w:ind w:left="190"/>
      </w:pPr>
      <w:r>
        <w:rPr>
          <w:color w:val="231F20"/>
        </w:rPr>
        <w:t>£250 billion.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90" w:right="149"/>
      </w:pPr>
      <w:r>
        <w:rPr>
          <w:color w:val="231F20"/>
        </w:rPr>
        <w:t>At its meeting on 9–10 February, the Committee voted to maintain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0.5%.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Committee</w:t>
      </w:r>
      <w:r>
        <w:rPr>
          <w:color w:val="231F20"/>
          <w:spacing w:val="-37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voted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central</w:t>
      </w:r>
      <w:r>
        <w:rPr>
          <w:color w:val="231F20"/>
          <w:spacing w:val="-23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reserves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£200</w:t>
      </w:r>
      <w:r>
        <w:rPr>
          <w:color w:val="231F20"/>
          <w:spacing w:val="-23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2" w:equalWidth="0">
            <w:col w:w="5215" w:space="114"/>
            <w:col w:w="5501"/>
          </w:cols>
        </w:sectPr>
      </w:pPr>
    </w:p>
    <w:p>
      <w:pPr>
        <w:spacing w:line="259" w:lineRule="auto" w:before="111"/>
        <w:ind w:left="190" w:right="0" w:firstLine="0"/>
        <w:jc w:val="left"/>
        <w:rPr>
          <w:sz w:val="12"/>
        </w:rPr>
      </w:pPr>
      <w:bookmarkStart w:name="Government bonds" w:id="17"/>
      <w:bookmarkEnd w:id="17"/>
      <w:r>
        <w:rPr/>
      </w:r>
      <w:r>
        <w:rPr>
          <w:color w:val="A70740"/>
          <w:w w:val="95"/>
          <w:sz w:val="18"/>
        </w:rPr>
        <w:t>Chart 1.2 </w:t>
      </w:r>
      <w:r>
        <w:rPr>
          <w:color w:val="231F20"/>
          <w:w w:val="95"/>
          <w:sz w:val="18"/>
        </w:rPr>
        <w:t>International ten-year spot government bond </w:t>
      </w:r>
      <w:r>
        <w:rPr>
          <w:color w:val="231F20"/>
          <w:sz w:val="18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spacing w:before="114"/>
        <w:ind w:left="3479" w:right="0" w:firstLine="0"/>
        <w:jc w:val="left"/>
        <w:rPr>
          <w:sz w:val="12"/>
        </w:rPr>
      </w:pPr>
      <w:r>
        <w:rPr/>
        <w:pict>
          <v:group style="position:absolute;margin-left:39.547001pt;margin-top:14.190767pt;width:184.3pt;height:141.75pt;mso-position-horizontal-relative:page;mso-position-vertical-relative:paragraph;z-index:-21382144" coordorigin="791,284" coordsize="3686,2835">
            <v:rect style="position:absolute;left:795;top:288;width:3676;height:2825" filled="false" stroked="true" strokeweight=".5pt" strokecolor="#231f20">
              <v:stroke dashstyle="solid"/>
            </v:rect>
            <v:line style="position:absolute" from="4363,2408" to="4476,2408" stroked="true" strokeweight=".5pt" strokecolor="#231f20">
              <v:stroke dashstyle="solid"/>
            </v:line>
            <v:line style="position:absolute" from="4363,993" to="4476,993" stroked="true" strokeweight=".5pt" strokecolor="#231f20">
              <v:stroke dashstyle="solid"/>
            </v:line>
            <v:line style="position:absolute" from="791,2408" to="904,2408" stroked="true" strokeweight=".5pt" strokecolor="#231f20">
              <v:stroke dashstyle="solid"/>
            </v:line>
            <v:line style="position:absolute" from="791,1703" to="904,1703" stroked="true" strokeweight=".5pt" strokecolor="#231f20">
              <v:stroke dashstyle="solid"/>
            </v:line>
            <v:line style="position:absolute" from="959,3118" to="959,3005" stroked="true" strokeweight=".5pt" strokecolor="#231f20">
              <v:stroke dashstyle="solid"/>
            </v:line>
            <v:line style="position:absolute" from="1431,3118" to="1431,3005" stroked="true" strokeweight=".5pt" strokecolor="#231f20">
              <v:stroke dashstyle="solid"/>
            </v:line>
            <v:line style="position:absolute" from="1908,3118" to="1908,3005" stroked="true" strokeweight=".5pt" strokecolor="#231f20">
              <v:stroke dashstyle="solid"/>
            </v:line>
            <v:line style="position:absolute" from="2380,3118" to="2380,3005" stroked="true" strokeweight=".5pt" strokecolor="#231f20">
              <v:stroke dashstyle="solid"/>
            </v:line>
            <v:line style="position:absolute" from="2857,3118" to="2857,3005" stroked="true" strokeweight=".5pt" strokecolor="#231f20">
              <v:stroke dashstyle="solid"/>
            </v:line>
            <v:line style="position:absolute" from="3330,3118" to="3330,3005" stroked="true" strokeweight=".5pt" strokecolor="#231f20">
              <v:stroke dashstyle="solid"/>
            </v:line>
            <v:line style="position:absolute" from="3807,3118" to="3807,3005" stroked="true" strokeweight=".5pt" strokecolor="#231f20">
              <v:stroke dashstyle="solid"/>
            </v:line>
            <v:line style="position:absolute" from="4279,3118" to="4279,3005" stroked="true" strokeweight=".5pt" strokecolor="#231f20">
              <v:stroke dashstyle="solid"/>
            </v:line>
            <v:shape style="position:absolute;left:790;top:379;width:3686;height:1968" type="#_x0000_t75" stroked="false">
              <v:imagedata r:id="rId30" o:title=""/>
            </v:shape>
            <v:shape style="position:absolute;left:1073;top:391;width:1405;height:5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Kingdom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6"/>
                      <w:ind w:left="73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2908;top:2031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8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1"/>
        <w:ind w:left="0" w:right="43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437" w:firstLine="0"/>
        <w:jc w:val="right"/>
        <w:rPr>
          <w:sz w:val="12"/>
        </w:rPr>
      </w:pPr>
      <w:bookmarkStart w:name="Corporate bonds and equities" w:id="18"/>
      <w:bookmarkEnd w:id="18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28" w:lineRule="exact" w:before="1"/>
        <w:ind w:left="39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24" w:val="left" w:leader="none"/>
          <w:tab w:pos="1301" w:val="left" w:leader="none"/>
          <w:tab w:pos="1774" w:val="left" w:leader="none"/>
          <w:tab w:pos="2250" w:val="left" w:leader="none"/>
          <w:tab w:pos="2723" w:val="left" w:leader="none"/>
          <w:tab w:pos="3200" w:val="left" w:leader="none"/>
          <w:tab w:pos="3657" w:val="left" w:leader="none"/>
        </w:tabs>
        <w:spacing w:line="128" w:lineRule="exact" w:before="0"/>
        <w:ind w:left="352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(a) Zero-coupon yield.</w:t>
      </w:r>
    </w:p>
    <w:p>
      <w:pPr>
        <w:pStyle w:val="BodyText"/>
      </w:pPr>
    </w:p>
    <w:p>
      <w:pPr>
        <w:pStyle w:val="BodyText"/>
        <w:spacing w:before="10" w:after="1"/>
        <w:rPr>
          <w:sz w:val="15"/>
        </w:rPr>
      </w:pPr>
    </w:p>
    <w:p>
      <w:pPr>
        <w:pStyle w:val="BodyText"/>
        <w:spacing w:line="20" w:lineRule="exact"/>
        <w:ind w:left="18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90" w:right="41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1.3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five-year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yields,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03"/>
        <w:ind w:left="348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547001pt;margin-top:2.446389pt;width:184.3pt;height:141.75pt;mso-position-horizontal-relative:page;mso-position-vertical-relative:paragraph;z-index:-21383680" coordorigin="791,49" coordsize="3686,2835">
            <v:rect style="position:absolute;left:795;top:53;width:3676;height:2825" filled="false" stroked="true" strokeweight=".5pt" strokecolor="#231f20">
              <v:stroke dashstyle="solid"/>
            </v:rect>
            <v:line style="position:absolute" from="4363,2567" to="4476,2567" stroked="true" strokeweight=".5pt" strokecolor="#231f20">
              <v:stroke dashstyle="solid"/>
            </v:line>
            <v:line style="position:absolute" from="4363,1622" to="4476,1622" stroked="true" strokeweight=".5pt" strokecolor="#231f20">
              <v:stroke dashstyle="solid"/>
            </v:line>
            <v:line style="position:absolute" from="4363,991" to="4476,991" stroked="true" strokeweight=".5pt" strokecolor="#231f20">
              <v:stroke dashstyle="solid"/>
            </v:line>
            <v:line style="position:absolute" from="4363,677" to="4476,677" stroked="true" strokeweight=".5pt" strokecolor="#231f20">
              <v:stroke dashstyle="solid"/>
            </v:line>
            <v:line style="position:absolute" from="4363,359" to="4476,359" stroked="true" strokeweight=".5pt" strokecolor="#231f20">
              <v:stroke dashstyle="solid"/>
            </v:line>
            <v:line style="position:absolute" from="791,2567" to="904,2567" stroked="true" strokeweight=".5pt" strokecolor="#231f20">
              <v:stroke dashstyle="solid"/>
            </v:line>
            <v:line style="position:absolute" from="791,2249" to="904,2249" stroked="true" strokeweight=".5pt" strokecolor="#231f20">
              <v:stroke dashstyle="solid"/>
            </v:line>
            <v:line style="position:absolute" from="791,1936" to="904,1936" stroked="true" strokeweight=".5pt" strokecolor="#231f20">
              <v:stroke dashstyle="solid"/>
            </v:line>
            <v:line style="position:absolute" from="791,1622" to="904,1622" stroked="true" strokeweight=".5pt" strokecolor="#231f20">
              <v:stroke dashstyle="solid"/>
            </v:line>
            <v:line style="position:absolute" from="791,1304" to="904,1304" stroked="true" strokeweight=".5pt" strokecolor="#231f20">
              <v:stroke dashstyle="solid"/>
            </v:line>
            <v:line style="position:absolute" from="791,359" to="904,359" stroked="true" strokeweight=".5pt" strokecolor="#231f20">
              <v:stroke dashstyle="solid"/>
            </v:line>
            <v:line style="position:absolute" from="959,2884" to="959,2770" stroked="true" strokeweight=".5pt" strokecolor="#231f20">
              <v:stroke dashstyle="solid"/>
            </v:line>
            <v:line style="position:absolute" from="1432,2884" to="1432,2770" stroked="true" strokeweight=".5pt" strokecolor="#231f20">
              <v:stroke dashstyle="solid"/>
            </v:line>
            <v:line style="position:absolute" from="1906,2884" to="1906,2770" stroked="true" strokeweight=".5pt" strokecolor="#231f20">
              <v:stroke dashstyle="solid"/>
            </v:line>
            <v:line style="position:absolute" from="2379,2884" to="2379,2770" stroked="true" strokeweight=".5pt" strokecolor="#231f20">
              <v:stroke dashstyle="solid"/>
            </v:line>
            <v:line style="position:absolute" from="2852,2884" to="2852,2770" stroked="true" strokeweight=".5pt" strokecolor="#231f20">
              <v:stroke dashstyle="solid"/>
            </v:line>
            <v:line style="position:absolute" from="3325,2884" to="3325,2770" stroked="true" strokeweight=".5pt" strokecolor="#231f20">
              <v:stroke dashstyle="solid"/>
            </v:line>
            <v:line style="position:absolute" from="3803,2884" to="3803,2770" stroked="true" strokeweight=".5pt" strokecolor="#231f20">
              <v:stroke dashstyle="solid"/>
            </v:line>
            <v:line style="position:absolute" from="4276,2884" to="4276,2770" stroked="true" strokeweight=".5pt" strokecolor="#231f20">
              <v:stroke dashstyle="solid"/>
            </v:line>
            <v:shape style="position:absolute;left:790;top:331;width:3686;height:2026" type="#_x0000_t75" stroked="false">
              <v:imagedata r:id="rId31" o:title=""/>
            </v:shape>
            <v:shape style="position:absolute;left:1741;top:822;width:9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spot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yields</w:t>
                    </w:r>
                  </w:p>
                </w:txbxContent>
              </v:textbox>
              <w10:wrap type="none"/>
            </v:shape>
            <v:shape style="position:absolute;left:1236;top:1961;width:178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yields,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4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9"/>
        <w:rPr>
          <w:sz w:val="14"/>
        </w:rPr>
      </w:pPr>
    </w:p>
    <w:p>
      <w:pPr>
        <w:tabs>
          <w:tab w:pos="819" w:val="left" w:leader="none"/>
          <w:tab w:pos="1292" w:val="left" w:leader="none"/>
          <w:tab w:pos="1765" w:val="left" w:leader="none"/>
          <w:tab w:pos="2238" w:val="left" w:leader="none"/>
          <w:tab w:pos="2712" w:val="left" w:leader="none"/>
          <w:tab w:pos="3189" w:val="left" w:leader="none"/>
          <w:tab w:pos="3647" w:val="left" w:leader="none"/>
        </w:tabs>
        <w:spacing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  <w:tab/>
        <w:t>11</w:t>
      </w:r>
      <w:r>
        <w:rPr>
          <w:color w:val="231F20"/>
          <w:spacing w:val="22"/>
          <w:sz w:val="12"/>
        </w:rPr>
        <w:t> </w:t>
      </w:r>
      <w:r>
        <w:rPr>
          <w:color w:val="231F20"/>
          <w:position w:val="10"/>
          <w:sz w:val="12"/>
        </w:rPr>
        <w:t>0</w:t>
      </w:r>
    </w:p>
    <w:p>
      <w:pPr>
        <w:spacing w:before="135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61" w:val="left" w:leader="none"/>
        </w:tabs>
        <w:spacing w:line="240" w:lineRule="auto" w:before="0" w:after="0"/>
        <w:ind w:left="361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3"/>
        </w:numPr>
        <w:tabs>
          <w:tab w:pos="361" w:val="left" w:leader="none"/>
        </w:tabs>
        <w:spacing w:line="240" w:lineRule="auto" w:before="2" w:after="0"/>
        <w:ind w:left="361" w:right="0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liability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curves.</w:t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0" w:lineRule="exact"/>
        <w:ind w:left="18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90" w:right="-6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1.4 </w:t>
      </w:r>
      <w:r>
        <w:rPr>
          <w:color w:val="231F20"/>
          <w:w w:val="95"/>
          <w:sz w:val="18"/>
        </w:rPr>
        <w:t>Selected European ten-year spot government </w:t>
      </w:r>
      <w:r>
        <w:rPr>
          <w:color w:val="231F20"/>
          <w:sz w:val="18"/>
        </w:rPr>
        <w:t>bond yields</w:t>
      </w:r>
      <w:r>
        <w:rPr>
          <w:color w:val="231F20"/>
          <w:position w:val="4"/>
          <w:sz w:val="12"/>
        </w:rPr>
        <w:t>(a)</w:t>
      </w:r>
    </w:p>
    <w:p>
      <w:pPr>
        <w:spacing w:before="110"/>
        <w:ind w:left="3478" w:right="0" w:firstLine="0"/>
        <w:jc w:val="left"/>
        <w:rPr>
          <w:sz w:val="12"/>
        </w:rPr>
      </w:pPr>
      <w:r>
        <w:rPr/>
        <w:pict>
          <v:group style="position:absolute;margin-left:39.547001pt;margin-top:13.989994pt;width:184.25pt;height:141.75pt;mso-position-horizontal-relative:page;mso-position-vertical-relative:paragraph;z-index:-21385216" coordorigin="791,280" coordsize="3685,2835">
            <v:rect style="position:absolute;left:795;top:284;width:3675;height:2825" filled="false" stroked="true" strokeweight=".5pt" strokecolor="#231f20">
              <v:stroke dashstyle="solid"/>
            </v:rect>
            <v:line style="position:absolute" from="4362,2894" to="4476,2894" stroked="true" strokeweight=".5pt" strokecolor="#231f20">
              <v:stroke dashstyle="solid"/>
            </v:line>
            <v:line style="position:absolute" from="4362,2679" to="4476,2679" stroked="true" strokeweight=".5pt" strokecolor="#231f20">
              <v:stroke dashstyle="solid"/>
            </v:line>
            <v:line style="position:absolute" from="4362,2458" to="4476,2458" stroked="true" strokeweight=".5pt" strokecolor="#231f20">
              <v:stroke dashstyle="solid"/>
            </v:line>
            <v:line style="position:absolute" from="4362,2244" to="4476,2244" stroked="true" strokeweight=".5pt" strokecolor="#231f20">
              <v:stroke dashstyle="solid"/>
            </v:line>
            <v:line style="position:absolute" from="4362,2023" to="4476,2023" stroked="true" strokeweight=".5pt" strokecolor="#231f20">
              <v:stroke dashstyle="solid"/>
            </v:line>
            <v:line style="position:absolute" from="4362,1803" to="4476,1803" stroked="true" strokeweight=".5pt" strokecolor="#231f20">
              <v:stroke dashstyle="solid"/>
            </v:line>
            <v:line style="position:absolute" from="4362,1588" to="4476,1588" stroked="true" strokeweight=".5pt" strokecolor="#231f20">
              <v:stroke dashstyle="solid"/>
            </v:line>
            <v:line style="position:absolute" from="4362,1368" to="4476,1368" stroked="true" strokeweight=".5pt" strokecolor="#231f20">
              <v:stroke dashstyle="solid"/>
            </v:line>
            <v:line style="position:absolute" from="4362,1148" to="4476,1148" stroked="true" strokeweight=".5pt" strokecolor="#231f20">
              <v:stroke dashstyle="solid"/>
            </v:line>
            <v:line style="position:absolute" from="4362,933" to="4476,933" stroked="true" strokeweight=".5pt" strokecolor="#231f20">
              <v:stroke dashstyle="solid"/>
            </v:line>
            <v:line style="position:absolute" from="4362,713" to="4476,713" stroked="true" strokeweight=".5pt" strokecolor="#231f20">
              <v:stroke dashstyle="solid"/>
            </v:line>
            <v:line style="position:absolute" from="4362,498" to="4476,498" stroked="true" strokeweight=".5pt" strokecolor="#231f20">
              <v:stroke dashstyle="solid"/>
            </v:line>
            <v:line style="position:absolute" from="791,2894" to="904,2894" stroked="true" strokeweight=".5pt" strokecolor="#231f20">
              <v:stroke dashstyle="solid"/>
            </v:line>
            <v:line style="position:absolute" from="791,2679" to="904,2679" stroked="true" strokeweight=".5pt" strokecolor="#231f20">
              <v:stroke dashstyle="solid"/>
            </v:line>
            <v:line style="position:absolute" from="791,2458" to="904,2458" stroked="true" strokeweight=".5pt" strokecolor="#231f20">
              <v:stroke dashstyle="solid"/>
            </v:line>
            <v:line style="position:absolute" from="791,2244" to="904,2244" stroked="true" strokeweight=".5pt" strokecolor="#231f20">
              <v:stroke dashstyle="solid"/>
            </v:line>
            <v:line style="position:absolute" from="791,2023" to="904,2023" stroked="true" strokeweight=".5pt" strokecolor="#231f20">
              <v:stroke dashstyle="solid"/>
            </v:line>
            <v:line style="position:absolute" from="791,1803" to="904,1803" stroked="true" strokeweight=".5pt" strokecolor="#231f20">
              <v:stroke dashstyle="solid"/>
            </v:line>
            <v:line style="position:absolute" from="791,1588" to="904,1588" stroked="true" strokeweight=".5pt" strokecolor="#231f20">
              <v:stroke dashstyle="solid"/>
            </v:line>
            <v:line style="position:absolute" from="791,1368" to="904,1368" stroked="true" strokeweight=".5pt" strokecolor="#231f20">
              <v:stroke dashstyle="solid"/>
            </v:line>
            <v:line style="position:absolute" from="791,1148" to="904,1148" stroked="true" strokeweight=".5pt" strokecolor="#231f20">
              <v:stroke dashstyle="solid"/>
            </v:line>
            <v:line style="position:absolute" from="791,933" to="904,933" stroked="true" strokeweight=".5pt" strokecolor="#231f20">
              <v:stroke dashstyle="solid"/>
            </v:line>
            <v:line style="position:absolute" from="791,713" to="904,713" stroked="true" strokeweight=".5pt" strokecolor="#231f20">
              <v:stroke dashstyle="solid"/>
            </v:line>
            <v:line style="position:absolute" from="791,498" to="904,498" stroked="true" strokeweight=".5pt" strokecolor="#231f20">
              <v:stroke dashstyle="solid"/>
            </v:line>
            <v:line style="position:absolute" from="959,3114" to="959,3001" stroked="true" strokeweight=".5pt" strokecolor="#231f20">
              <v:stroke dashstyle="solid"/>
            </v:line>
            <v:line style="position:absolute" from="1451,3114" to="1451,3058" stroked="true" strokeweight=".5pt" strokecolor="#231f20">
              <v:stroke dashstyle="solid"/>
            </v:line>
            <v:line style="position:absolute" from="1959,3114" to="1959,3058" stroked="true" strokeweight=".5pt" strokecolor="#231f20">
              <v:stroke dashstyle="solid"/>
            </v:line>
            <v:line style="position:absolute" from="2467,3114" to="2467,3058" stroked="true" strokeweight=".5pt" strokecolor="#231f20">
              <v:stroke dashstyle="solid"/>
            </v:line>
            <v:line style="position:absolute" from="2982,3114" to="2982,3058" stroked="true" strokeweight=".5pt" strokecolor="#231f20">
              <v:stroke dashstyle="solid"/>
            </v:line>
            <v:line style="position:absolute" from="3998,3114" to="3998,3001" stroked="true" strokeweight=".5pt" strokecolor="#231f20">
              <v:stroke dashstyle="solid"/>
            </v:line>
            <v:shape style="position:absolute;left:948;top:285;width:3368;height:2829" type="#_x0000_t75" stroked="false">
              <v:imagedata r:id="rId32" o:title=""/>
            </v:shape>
            <v:shape style="position:absolute;left:1610;top:385;width:3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Greece</w:t>
                    </w:r>
                  </w:p>
                </w:txbxContent>
              </v:textbox>
              <w10:wrap type="none"/>
            </v:shape>
            <v:shape style="position:absolute;left:2601;top:299;width:8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777;top:972;width:424;height:58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Ireland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Portugal</w:t>
                    </w:r>
                  </w:p>
                </w:txbxContent>
              </v:textbox>
              <w10:wrap type="none"/>
            </v:shape>
            <v:shape style="position:absolute;left:3777;top:1981;width:463;height:66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Spain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1902;top:2689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13</w:t>
      </w:r>
    </w:p>
    <w:p>
      <w:pPr>
        <w:spacing w:before="83"/>
        <w:ind w:left="0" w:right="407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11</w:t>
      </w:r>
    </w:p>
    <w:p>
      <w:pPr>
        <w:spacing w:before="78"/>
        <w:ind w:left="0" w:right="40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8"/>
        <w:ind w:left="0" w:right="4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79"/>
        <w:ind w:left="0" w:right="4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9"/>
        <w:ind w:left="0" w:right="40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21" w:lineRule="exact" w:before="79"/>
        <w:ind w:left="39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84" w:val="left" w:leader="none"/>
          <w:tab w:pos="980" w:val="left" w:leader="none"/>
          <w:tab w:pos="1531" w:val="left" w:leader="none"/>
          <w:tab w:pos="2011" w:val="left" w:leader="none"/>
          <w:tab w:pos="2519" w:val="left" w:leader="none"/>
          <w:tab w:pos="3039" w:val="left" w:leader="none"/>
        </w:tabs>
        <w:spacing w:line="121" w:lineRule="exact" w:before="0"/>
        <w:ind w:left="0" w:right="869" w:firstLine="0"/>
        <w:jc w:val="right"/>
        <w:rPr>
          <w:sz w:val="12"/>
        </w:rPr>
      </w:pPr>
      <w:r>
        <w:rPr>
          <w:color w:val="231F20"/>
          <w:w w:val="95"/>
          <w:sz w:val="12"/>
        </w:rPr>
        <w:t>Jan.</w:t>
        <w:tab/>
        <w:t>Mar.</w:t>
        <w:tab/>
        <w:t>May</w:t>
        <w:tab/>
        <w:t>July</w:t>
        <w:tab/>
        <w:t>Sep.</w:t>
        <w:tab/>
        <w:t>Nov.</w:t>
        <w:tab/>
      </w:r>
      <w:r>
        <w:rPr>
          <w:color w:val="231F20"/>
          <w:spacing w:val="-1"/>
          <w:w w:val="75"/>
          <w:sz w:val="12"/>
        </w:rPr>
        <w:t>Jan.</w:t>
      </w:r>
    </w:p>
    <w:p>
      <w:pPr>
        <w:tabs>
          <w:tab w:pos="1754" w:val="left" w:leader="none"/>
        </w:tabs>
        <w:spacing w:before="30"/>
        <w:ind w:left="0" w:right="823" w:firstLine="0"/>
        <w:jc w:val="right"/>
        <w:rPr>
          <w:sz w:val="12"/>
        </w:rPr>
      </w:pPr>
      <w:r>
        <w:rPr>
          <w:color w:val="231F20"/>
          <w:sz w:val="12"/>
        </w:rPr>
        <w:t>2010</w:t>
        <w:tab/>
      </w:r>
      <w:r>
        <w:rPr>
          <w:color w:val="231F20"/>
          <w:w w:val="75"/>
          <w:sz w:val="12"/>
        </w:rPr>
        <w:t>11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(a) Yields to maturity on ten-year benchmark government bonds.</w:t>
      </w:r>
    </w:p>
    <w:p>
      <w:pPr>
        <w:pStyle w:val="Heading5"/>
        <w:spacing w:before="3"/>
        <w:ind w:left="190"/>
      </w:pPr>
      <w:r>
        <w:rPr/>
        <w:br w:type="column"/>
      </w:r>
      <w:r>
        <w:rPr>
          <w:color w:val="A70740"/>
        </w:rPr>
        <w:t>Government bonds</w:t>
      </w:r>
    </w:p>
    <w:p>
      <w:pPr>
        <w:pStyle w:val="BodyText"/>
        <w:spacing w:line="268" w:lineRule="auto" w:before="23"/>
        <w:ind w:left="190" w:right="345"/>
      </w:pP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November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reversing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five-year </w:t>
      </w:r>
      <w:r>
        <w:rPr>
          <w:color w:val="231F20"/>
          <w:w w:val="95"/>
        </w:rPr>
        <w:t>spot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 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</w:t>
      </w:r>
      <w:r>
        <w:rPr>
          <w:color w:val="231F20"/>
          <w:spacing w:val="-21"/>
        </w:rPr>
        <w:t> </w:t>
      </w:r>
      <w:r>
        <w:rPr>
          <w:color w:val="231F20"/>
        </w:rPr>
        <w:t>crisis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1.3).</w:t>
      </w:r>
    </w:p>
    <w:p>
      <w:pPr>
        <w:pStyle w:val="BodyText"/>
        <w:spacing w:line="268" w:lineRule="auto" w:before="209"/>
        <w:ind w:left="190" w:right="248"/>
      </w:pPr>
      <w:r>
        <w:rPr>
          <w:color w:val="231F20"/>
          <w:w w:val="95"/>
        </w:rPr>
        <w:t>Movements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five-year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 policy.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Expansionary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 </w:t>
      </w:r>
      <w:r>
        <w:rPr>
          <w:color w:val="231F20"/>
          <w:w w:val="90"/>
        </w:rPr>
        <w:t>yields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five-year </w:t>
      </w:r>
      <w:r>
        <w:rPr>
          <w:color w:val="231F20"/>
        </w:rPr>
        <w:t>spot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participants</w:t>
      </w:r>
      <w:r>
        <w:rPr>
          <w:color w:val="231F20"/>
          <w:spacing w:val="-45"/>
        </w:rPr>
        <w:t> </w:t>
      </w:r>
      <w:r>
        <w:rPr>
          <w:color w:val="231F20"/>
        </w:rPr>
        <w:t>revising </w:t>
      </w:r>
      <w:r>
        <w:rPr>
          <w:color w:val="231F20"/>
          <w:w w:val="95"/>
        </w:rPr>
        <w:t>upwards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1.1). </w:t>
      </w:r>
      <w:r>
        <w:rPr>
          <w:color w:val="231F20"/>
          <w:w w:val="90"/>
        </w:rPr>
        <w:t>Bond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States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Germany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least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part,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expected</w:t>
      </w:r>
      <w:r>
        <w:rPr>
          <w:color w:val="231F20"/>
          <w:spacing w:val="-37"/>
        </w:rPr>
        <w:t> </w:t>
      </w:r>
      <w:r>
        <w:rPr>
          <w:color w:val="231F20"/>
        </w:rPr>
        <w:t>policy</w:t>
      </w:r>
      <w:r>
        <w:rPr>
          <w:color w:val="231F20"/>
          <w:spacing w:val="-39"/>
        </w:rPr>
        <w:t> </w:t>
      </w:r>
      <w:r>
        <w:rPr>
          <w:color w:val="231F20"/>
        </w:rPr>
        <w:t>developments.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90" w:right="437"/>
      </w:pPr>
      <w:r>
        <w:rPr>
          <w:color w:val="231F20"/>
          <w:w w:val="90"/>
        </w:rPr>
        <w:t>United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rates,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line="268" w:lineRule="auto" w:before="209"/>
        <w:ind w:left="190" w:right="248"/>
      </w:pP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including: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risk-free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 saving and investment; investors’ perceptions of the risk associated with holding sovereign debt; and market participants’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BodyText"/>
        <w:spacing w:line="268" w:lineRule="auto" w:before="210"/>
        <w:ind w:left="190" w:right="437"/>
      </w:pP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contrast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bond</w:t>
      </w:r>
      <w:r>
        <w:rPr>
          <w:color w:val="231F20"/>
          <w:spacing w:val="-39"/>
        </w:rPr>
        <w:t> </w:t>
      </w:r>
      <w:r>
        <w:rPr>
          <w:color w:val="231F20"/>
        </w:rPr>
        <w:t>yields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37"/>
        </w:rPr>
        <w:t> </w:t>
      </w:r>
      <w:r>
        <w:rPr>
          <w:color w:val="231F20"/>
        </w:rPr>
        <w:t>Kingdom,</w:t>
      </w:r>
      <w:r>
        <w:rPr>
          <w:color w:val="231F20"/>
          <w:spacing w:val="-39"/>
        </w:rPr>
        <w:t> </w:t>
      </w:r>
      <w:r>
        <w:rPr>
          <w:color w:val="231F20"/>
        </w:rPr>
        <w:t>the United</w:t>
      </w:r>
      <w:r>
        <w:rPr>
          <w:color w:val="231F20"/>
          <w:spacing w:val="-44"/>
        </w:rPr>
        <w:t> </w:t>
      </w:r>
      <w:r>
        <w:rPr>
          <w:color w:val="231F20"/>
        </w:rPr>
        <w:t>States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Germany,</w:t>
      </w:r>
      <w:r>
        <w:rPr>
          <w:color w:val="231F20"/>
          <w:spacing w:val="-42"/>
        </w:rPr>
        <w:t> </w:t>
      </w:r>
      <w:r>
        <w:rPr>
          <w:color w:val="231F20"/>
        </w:rPr>
        <w:t>yields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euro-area </w:t>
      </w:r>
      <w:r>
        <w:rPr>
          <w:color w:val="231F20"/>
          <w:w w:val="90"/>
        </w:rPr>
        <w:t>periphery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1.4),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well</w:t>
      </w:r>
    </w:p>
    <w:p>
      <w:pPr>
        <w:pStyle w:val="BodyText"/>
        <w:spacing w:line="268" w:lineRule="auto"/>
        <w:ind w:left="190" w:right="437"/>
      </w:pPr>
      <w:r>
        <w:rPr>
          <w:color w:val="231F20"/>
          <w:w w:val="90"/>
        </w:rPr>
        <w:t>above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sovereign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268" w:lineRule="auto"/>
        <w:ind w:left="190" w:right="941"/>
        <w:jc w:val="both"/>
      </w:pP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escalation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 discussed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1.2.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</w:rPr>
        <w:t>activity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7"/>
        </w:rPr>
        <w:t> </w:t>
      </w:r>
      <w:r>
        <w:rPr>
          <w:color w:val="231F20"/>
        </w:rPr>
        <w:t>discussed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Section</w:t>
      </w:r>
      <w:r>
        <w:rPr>
          <w:color w:val="231F20"/>
          <w:spacing w:val="-24"/>
        </w:rPr>
        <w:t> </w:t>
      </w:r>
      <w:r>
        <w:rPr>
          <w:color w:val="231F20"/>
        </w:rPr>
        <w:t>2.</w:t>
      </w:r>
    </w:p>
    <w:p>
      <w:pPr>
        <w:pStyle w:val="Heading5"/>
        <w:spacing w:before="190"/>
        <w:ind w:left="190"/>
      </w:pPr>
      <w:r>
        <w:rPr>
          <w:color w:val="A70740"/>
          <w:w w:val="95"/>
        </w:rPr>
        <w:t>Corporate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bonds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equities</w:t>
      </w:r>
    </w:p>
    <w:p>
      <w:pPr>
        <w:pStyle w:val="BodyText"/>
        <w:spacing w:line="268" w:lineRule="auto" w:before="24"/>
        <w:ind w:left="190" w:right="437"/>
      </w:pPr>
      <w:r>
        <w:rPr>
          <w:color w:val="231F20"/>
          <w:w w:val="95"/>
        </w:rPr>
        <w:t>Non-financial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government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;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government</w:t>
      </w:r>
      <w:r>
        <w:rPr>
          <w:color w:val="231F20"/>
          <w:spacing w:val="-41"/>
        </w:rPr>
        <w:t> </w:t>
      </w:r>
      <w:r>
        <w:rPr>
          <w:color w:val="231F20"/>
        </w:rPr>
        <w:t>bond</w:t>
      </w:r>
      <w:r>
        <w:rPr>
          <w:color w:val="231F20"/>
          <w:spacing w:val="-43"/>
        </w:rPr>
        <w:t> </w:t>
      </w:r>
      <w:r>
        <w:rPr>
          <w:color w:val="231F20"/>
        </w:rPr>
        <w:t>yields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changed (Chart</w:t>
      </w:r>
      <w:r>
        <w:rPr>
          <w:color w:val="231F20"/>
          <w:spacing w:val="-44"/>
        </w:rPr>
        <w:t> </w:t>
      </w:r>
      <w:r>
        <w:rPr>
          <w:color w:val="231F20"/>
        </w:rPr>
        <w:t>1.5).</w:t>
      </w:r>
      <w:r>
        <w:rPr>
          <w:color w:val="231F20"/>
          <w:spacing w:val="-24"/>
        </w:rPr>
        <w:t> </w:t>
      </w:r>
      <w:r>
        <w:rPr>
          <w:color w:val="231F20"/>
        </w:rPr>
        <w:t>Looking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small</w:t>
      </w:r>
      <w:r>
        <w:rPr>
          <w:color w:val="231F20"/>
          <w:spacing w:val="-43"/>
        </w:rPr>
        <w:t> </w:t>
      </w:r>
      <w:r>
        <w:rPr>
          <w:color w:val="231F20"/>
        </w:rPr>
        <w:t>movements,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levels, </w:t>
      </w:r>
      <w:r>
        <w:rPr>
          <w:color w:val="231F20"/>
          <w:w w:val="90"/>
        </w:rPr>
        <w:t>spreads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 cyclical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persistent </w:t>
      </w:r>
      <w:r>
        <w:rPr>
          <w:color w:val="231F20"/>
          <w:w w:val="95"/>
        </w:rPr>
        <w:t>reassessment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</w:p>
    <w:p>
      <w:pPr>
        <w:pStyle w:val="BodyText"/>
        <w:spacing w:line="231" w:lineRule="exact"/>
        <w:ind w:left="190"/>
      </w:pPr>
      <w:r>
        <w:rPr>
          <w:color w:val="231F20"/>
          <w:w w:val="95"/>
        </w:rPr>
        <w:t>bonds,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levels.</w:t>
      </w:r>
    </w:p>
    <w:p>
      <w:pPr>
        <w:pStyle w:val="BodyText"/>
        <w:spacing w:before="5"/>
      </w:pPr>
    </w:p>
    <w:p>
      <w:pPr>
        <w:pStyle w:val="BodyText"/>
        <w:spacing w:line="268" w:lineRule="auto"/>
        <w:ind w:left="190" w:right="248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trough 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days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1.6).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run-up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2007</w:t>
      </w:r>
      <w:r>
        <w:rPr>
          <w:color w:val="231F20"/>
          <w:spacing w:val="-18"/>
        </w:rPr>
        <w:t> </w:t>
      </w:r>
      <w:r>
        <w:rPr>
          <w:color w:val="231F20"/>
        </w:rPr>
        <w:t>peak.</w:t>
      </w:r>
    </w:p>
    <w:p>
      <w:pPr>
        <w:spacing w:after="0" w:line="268" w:lineRule="auto"/>
        <w:sectPr>
          <w:headerReference w:type="default" r:id="rId28"/>
          <w:headerReference w:type="even" r:id="rId29"/>
          <w:pgSz w:w="11910" w:h="16840"/>
          <w:pgMar w:header="447" w:footer="0" w:top="1560" w:bottom="280" w:left="600" w:right="480"/>
          <w:pgNumType w:start="11"/>
          <w:cols w:num="2" w:equalWidth="0">
            <w:col w:w="4437" w:space="892"/>
            <w:col w:w="5501"/>
          </w:cols>
        </w:sectPr>
      </w:pPr>
    </w:p>
    <w:p>
      <w:pPr>
        <w:spacing w:line="259" w:lineRule="auto" w:before="114"/>
        <w:ind w:left="190" w:right="379" w:firstLine="0"/>
        <w:jc w:val="left"/>
        <w:rPr>
          <w:sz w:val="12"/>
        </w:rPr>
      </w:pPr>
      <w:bookmarkStart w:name="Exchange rates" w:id="19"/>
      <w:bookmarkEnd w:id="19"/>
      <w:r>
        <w:rPr/>
      </w:r>
      <w:bookmarkStart w:name="1.2 The banking sector" w:id="20"/>
      <w:bookmarkEnd w:id="20"/>
      <w:r>
        <w:rPr/>
      </w:r>
      <w:bookmarkStart w:name="Capital" w:id="21"/>
      <w:bookmarkEnd w:id="21"/>
      <w:r>
        <w:rPr/>
      </w:r>
      <w:bookmarkStart w:name="_bookmark3" w:id="22"/>
      <w:bookmarkEnd w:id="22"/>
      <w:r>
        <w:rPr/>
      </w:r>
      <w:r>
        <w:rPr>
          <w:color w:val="A70740"/>
          <w:sz w:val="18"/>
        </w:rPr>
        <w:t>Chart 1.5 </w:t>
      </w:r>
      <w:r>
        <w:rPr>
          <w:color w:val="231F20"/>
          <w:sz w:val="18"/>
        </w:rPr>
        <w:t>Non-financial companies’ sterling </w:t>
      </w:r>
      <w:r>
        <w:rPr>
          <w:color w:val="231F20"/>
          <w:w w:val="95"/>
          <w:sz w:val="18"/>
        </w:rPr>
        <w:t>investment-grade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corporate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spread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yield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0" w:lineRule="exact" w:before="115"/>
        <w:ind w:left="3311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line="120" w:lineRule="exact" w:before="0"/>
        <w:ind w:left="3931" w:right="0" w:firstLine="0"/>
        <w:jc w:val="left"/>
        <w:rPr>
          <w:sz w:val="12"/>
        </w:rPr>
      </w:pPr>
      <w:r>
        <w:rPr/>
        <w:pict>
          <v:group style="position:absolute;margin-left:39.547001pt;margin-top:2.494783pt;width:184.3pt;height:141.75pt;mso-position-horizontal-relative:page;mso-position-vertical-relative:paragraph;z-index:-21373440" coordorigin="791,50" coordsize="3686,2835">
            <v:rect style="position:absolute;left:795;top:54;width:3676;height:2825" filled="false" stroked="true" strokeweight=".5pt" strokecolor="#231f20">
              <v:stroke dashstyle="solid"/>
            </v:rect>
            <v:line style="position:absolute" from="4363,1936" to="4476,1936" stroked="true" strokeweight=".5pt" strokecolor="#231f20">
              <v:stroke dashstyle="solid"/>
            </v:line>
            <v:line style="position:absolute" from="4363,987" to="4476,987" stroked="true" strokeweight=".5pt" strokecolor="#231f20">
              <v:stroke dashstyle="solid"/>
            </v:line>
            <v:line style="position:absolute" from="791,1936" to="904,1936" stroked="true" strokeweight=".5pt" strokecolor="#231f20">
              <v:stroke dashstyle="solid"/>
            </v:line>
            <v:line style="position:absolute" from="791,987" to="904,987" stroked="true" strokeweight=".5pt" strokecolor="#231f20">
              <v:stroke dashstyle="solid"/>
            </v:line>
            <v:line style="position:absolute" from="959,2885" to="959,2771" stroked="true" strokeweight=".5pt" strokecolor="#231f20">
              <v:stroke dashstyle="solid"/>
            </v:line>
            <v:line style="position:absolute" from="1776,2885" to="1776,2771" stroked="true" strokeweight=".5pt" strokecolor="#231f20">
              <v:stroke dashstyle="solid"/>
            </v:line>
            <v:line style="position:absolute" from="2593,2885" to="2593,2771" stroked="true" strokeweight=".5pt" strokecolor="#231f20">
              <v:stroke dashstyle="solid"/>
            </v:line>
            <v:line style="position:absolute" from="3411,2885" to="3411,2771" stroked="true" strokeweight=".5pt" strokecolor="#231f20">
              <v:stroke dashstyle="solid"/>
            </v:line>
            <v:line style="position:absolute" from="4228,2885" to="4228,2771" stroked="true" strokeweight=".5pt" strokecolor="#231f20">
              <v:stroke dashstyle="solid"/>
            </v:line>
            <v:shape style="position:absolute;left:949;top:330;width:3376;height:2317" type="#_x0000_t75" stroked="false">
              <v:imagedata r:id="rId33" o:title=""/>
            </v:shape>
            <v:shape style="position:absolute;left:2161;top:287;width:2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Yield</w:t>
                    </w:r>
                  </w:p>
                </w:txbxContent>
              </v:textbox>
              <w10:wrap type="none"/>
            </v:shape>
            <v:shape style="position:absolute;left:2191;top:1367;width:4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38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tabs>
          <w:tab w:pos="897" w:val="left" w:leader="none"/>
          <w:tab w:pos="1714" w:val="left" w:leader="none"/>
          <w:tab w:pos="2531" w:val="left" w:leader="none"/>
          <w:tab w:pos="2992" w:val="left" w:leader="none"/>
          <w:tab w:pos="3426" w:val="left" w:leader="none"/>
        </w:tabs>
        <w:spacing w:before="0"/>
        <w:ind w:left="0" w:right="385" w:firstLine="0"/>
        <w:jc w:val="righ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27"/>
        <w:ind w:left="19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America/Merrill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Lynch.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61" w:val="left" w:leader="none"/>
        </w:tabs>
        <w:spacing w:line="240" w:lineRule="auto" w:before="0" w:after="0"/>
        <w:ind w:left="36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utility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companies.</w:t>
      </w:r>
    </w:p>
    <w:p>
      <w:pPr>
        <w:pStyle w:val="ListParagraph"/>
        <w:numPr>
          <w:ilvl w:val="0"/>
          <w:numId w:val="4"/>
        </w:numPr>
        <w:tabs>
          <w:tab w:pos="361" w:val="left" w:leader="none"/>
        </w:tabs>
        <w:spacing w:line="240" w:lineRule="auto" w:before="2" w:after="0"/>
        <w:ind w:left="361" w:right="0" w:hanging="171"/>
        <w:jc w:val="left"/>
        <w:rPr>
          <w:sz w:val="11"/>
        </w:rPr>
      </w:pPr>
      <w:r>
        <w:rPr>
          <w:color w:val="231F20"/>
          <w:sz w:val="11"/>
        </w:rPr>
        <w:t>Option-adjusted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20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210" w:right="0" w:firstLine="0"/>
        <w:jc w:val="left"/>
        <w:rPr>
          <w:sz w:val="12"/>
        </w:rPr>
      </w:pPr>
      <w:r>
        <w:rPr>
          <w:color w:val="A70740"/>
          <w:sz w:val="18"/>
        </w:rPr>
        <w:t>Chart 1.6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401" w:firstLine="0"/>
        <w:jc w:val="right"/>
        <w:rPr>
          <w:sz w:val="12"/>
        </w:rPr>
      </w:pPr>
      <w:r>
        <w:rPr/>
        <w:pict>
          <v:group style="position:absolute;margin-left:40.547001pt;margin-top:15.040788pt;width:184.3pt;height:141.75pt;mso-position-horizontal-relative:page;mso-position-vertical-relative:paragraph;z-index:-21374976" coordorigin="811,301" coordsize="3686,2835">
            <v:rect style="position:absolute;left:815;top:305;width:3676;height:2825" filled="false" stroked="true" strokeweight=".5pt" strokecolor="#231f20">
              <v:stroke dashstyle="solid"/>
            </v:rect>
            <v:line style="position:absolute" from="4383,2425" to="4496,2425" stroked="true" strokeweight=".5pt" strokecolor="#231f20">
              <v:stroke dashstyle="solid"/>
            </v:line>
            <v:line style="position:absolute" from="4383,1008" to="4496,1008" stroked="true" strokeweight=".5pt" strokecolor="#231f20">
              <v:stroke dashstyle="solid"/>
            </v:line>
            <v:line style="position:absolute" from="4383,651" to="4496,651" stroked="true" strokeweight=".5pt" strokecolor="#231f20">
              <v:stroke dashstyle="solid"/>
            </v:line>
            <v:line style="position:absolute" from="811,2779" to="924,2779" stroked="true" strokeweight=".5pt" strokecolor="#231f20">
              <v:stroke dashstyle="solid"/>
            </v:line>
            <v:line style="position:absolute" from="811,2425" to="924,2425" stroked="true" strokeweight=".5pt" strokecolor="#231f20">
              <v:stroke dashstyle="solid"/>
            </v:line>
            <v:line style="position:absolute" from="811,2068" to="924,2068" stroked="true" strokeweight=".5pt" strokecolor="#231f20">
              <v:stroke dashstyle="solid"/>
            </v:line>
            <v:line style="position:absolute" from="811,1715" to="924,1715" stroked="true" strokeweight=".5pt" strokecolor="#231f20">
              <v:stroke dashstyle="solid"/>
            </v:line>
            <v:line style="position:absolute" from="811,1361" to="924,1361" stroked="true" strokeweight=".5pt" strokecolor="#231f20">
              <v:stroke dashstyle="solid"/>
            </v:line>
            <v:line style="position:absolute" from="811,1008" to="924,1008" stroked="true" strokeweight=".5pt" strokecolor="#231f20">
              <v:stroke dashstyle="solid"/>
            </v:line>
            <v:line style="position:absolute" from="811,651" to="924,651" stroked="true" strokeweight=".5pt" strokecolor="#231f20">
              <v:stroke dashstyle="solid"/>
            </v:line>
            <v:line style="position:absolute" from="979,3135" to="979,3022" stroked="true" strokeweight=".5pt" strokecolor="#231f20">
              <v:stroke dashstyle="solid"/>
            </v:line>
            <v:line style="position:absolute" from="1795,3135" to="1795,3022" stroked="true" strokeweight=".5pt" strokecolor="#231f20">
              <v:stroke dashstyle="solid"/>
            </v:line>
            <v:line style="position:absolute" from="3432,3135" to="3432,3022" stroked="true" strokeweight=".5pt" strokecolor="#231f20">
              <v:stroke dashstyle="solid"/>
            </v:line>
            <v:line style="position:absolute" from="4249,3135" to="4249,3022" stroked="true" strokeweight=".5pt" strokecolor="#231f20">
              <v:stroke dashstyle="solid"/>
            </v:line>
            <v:shape style="position:absolute;left:969;top:306;width:3527;height:2829" type="#_x0000_t75" stroked="false">
              <v:imagedata r:id="rId34" o:title=""/>
            </v:shape>
            <v:shape style="position:absolute;left:3222;top:407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77;top:955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3175;top:1151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550;top:1512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1652;top:2031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 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0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0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1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01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6"/>
        <w:rPr>
          <w:sz w:val="18"/>
        </w:rPr>
      </w:pPr>
    </w:p>
    <w:p>
      <w:pPr>
        <w:spacing w:line="123" w:lineRule="exact" w:before="0"/>
        <w:ind w:left="39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562" w:val="left" w:leader="none"/>
          <w:tab w:pos="2382" w:val="left" w:leader="none"/>
          <w:tab w:pos="3198" w:val="left" w:leader="none"/>
          <w:tab w:pos="3639" w:val="left" w:leader="none"/>
        </w:tabs>
        <w:spacing w:line="123" w:lineRule="exact" w:before="0"/>
        <w:ind w:left="64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10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10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39.547001pt;margin-top:18.48715pt;width:215.45pt;height:.1pt;mso-position-horizontal-relative:page;mso-position-vertical-relative:paragraph;z-index:-15709696;mso-wrap-distance-left:0;mso-wrap-distance-right:0" coordorigin="791,370" coordsize="4309,0" path="m791,370l5100,37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9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w w:val="95"/>
          <w:sz w:val="18"/>
        </w:rPr>
        <w:t>1.7</w:t>
      </w:r>
      <w:r>
        <w:rPr>
          <w:color w:val="A7074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nominal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exchange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/>
        <w:pict>
          <v:group style="position:absolute;margin-left:39.547001pt;margin-top:-4.749372pt;width:185.75pt;height:150.3pt;mso-position-horizontal-relative:page;mso-position-vertical-relative:paragraph;z-index:15750656" coordorigin="791,-95" coordsize="3715,3006">
            <v:rect style="position:absolute;left:795;top:81;width:3676;height:2825" filled="false" stroked="true" strokeweight=".5pt" strokecolor="#231f20">
              <v:stroke dashstyle="solid"/>
            </v:rect>
            <v:line style="position:absolute" from="4363,2439" to="4476,2439" stroked="true" strokeweight=".5pt" strokecolor="#231f20">
              <v:stroke dashstyle="solid"/>
            </v:line>
            <v:line style="position:absolute" from="4363,546" to="4476,546" stroked="true" strokeweight=".5pt" strokecolor="#231f20">
              <v:stroke dashstyle="solid"/>
            </v:line>
            <v:line style="position:absolute" from="791,2439" to="904,2439" stroked="true" strokeweight=".5pt" strokecolor="#231f20">
              <v:stroke dashstyle="solid"/>
            </v:line>
            <v:line style="position:absolute" from="791,1964" to="904,1964" stroked="true" strokeweight=".5pt" strokecolor="#231f20">
              <v:stroke dashstyle="solid"/>
            </v:line>
            <v:line style="position:absolute" from="791,1493" to="904,1493" stroked="true" strokeweight=".5pt" strokecolor="#231f20">
              <v:stroke dashstyle="solid"/>
            </v:line>
            <v:line style="position:absolute" from="791,546" to="904,546" stroked="true" strokeweight=".5pt" strokecolor="#231f20">
              <v:stroke dashstyle="solid"/>
            </v:line>
            <v:line style="position:absolute" from="959,2911" to="959,2798" stroked="true" strokeweight=".5pt" strokecolor="#231f20">
              <v:stroke dashstyle="solid"/>
            </v:line>
            <v:line style="position:absolute" from="1772,2911" to="1772,2798" stroked="true" strokeweight=".5pt" strokecolor="#231f20">
              <v:stroke dashstyle="solid"/>
            </v:line>
            <v:line style="position:absolute" from="2590,2911" to="2590,2798" stroked="true" strokeweight=".5pt" strokecolor="#231f20">
              <v:stroke dashstyle="solid"/>
            </v:line>
            <v:line style="position:absolute" from="3403,2911" to="3403,2798" stroked="true" strokeweight=".5pt" strokecolor="#231f20">
              <v:stroke dashstyle="solid"/>
            </v:line>
            <v:line style="position:absolute" from="4221,2911" to="4221,2798" stroked="true" strokeweight=".5pt" strokecolor="#231f20">
              <v:stroke dashstyle="solid"/>
            </v:line>
            <v:shape style="position:absolute;left:790;top:82;width:3686;height:2824" type="#_x0000_t75" stroked="false">
              <v:imagedata r:id="rId35" o:title=""/>
            </v:shape>
            <v:shape style="position:absolute;left:3051;top:-95;width:1454;height:37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January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2007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100</w:t>
                    </w:r>
                  </w:p>
                  <w:p>
                    <w:pPr>
                      <w:spacing w:before="97"/>
                      <w:ind w:left="153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82;top:302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2926;top:1113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v:shape style="position:absolute;left:2811;top:2267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0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1" w:lineRule="exact" w:before="1"/>
        <w:ind w:left="39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524" w:val="left" w:leader="none"/>
          <w:tab w:pos="2342" w:val="left" w:leader="none"/>
          <w:tab w:pos="3155" w:val="left" w:leader="none"/>
          <w:tab w:pos="3617" w:val="left" w:leader="none"/>
        </w:tabs>
        <w:spacing w:line="121" w:lineRule="exact" w:before="0"/>
        <w:ind w:left="63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Heading5"/>
        <w:spacing w:before="5"/>
        <w:ind w:left="190"/>
      </w:pPr>
      <w:r>
        <w:rPr/>
        <w:br w:type="column"/>
      </w: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90" w:right="437"/>
      </w:pPr>
      <w:r>
        <w:rPr>
          <w:color w:val="231F20"/>
          <w:w w:val="90"/>
        </w:rPr>
        <w:t>Between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effective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(ERI)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</w:p>
    <w:p>
      <w:pPr>
        <w:pStyle w:val="BodyText"/>
        <w:spacing w:line="268" w:lineRule="auto"/>
        <w:ind w:left="190" w:right="248"/>
      </w:pP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1.7).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 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remains</w:t>
      </w:r>
      <w:r>
        <w:rPr>
          <w:color w:val="231F20"/>
          <w:spacing w:val="-26"/>
        </w:rPr>
        <w:t> </w:t>
      </w:r>
      <w:r>
        <w:rPr>
          <w:color w:val="231F20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</w:rPr>
        <w:t>25%</w:t>
      </w:r>
      <w:r>
        <w:rPr>
          <w:color w:val="231F20"/>
          <w:spacing w:val="-27"/>
        </w:rPr>
        <w:t> </w:t>
      </w:r>
      <w:r>
        <w:rPr>
          <w:color w:val="231F20"/>
        </w:rPr>
        <w:t>lower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mid-2007.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71" w:val="left" w:leader="none"/>
        </w:tabs>
        <w:spacing w:line="240" w:lineRule="auto" w:before="1" w:after="0"/>
        <w:ind w:left="670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90"/>
      </w:pPr>
      <w:r>
        <w:rPr>
          <w:color w:val="231F20"/>
        </w:rPr>
        <w:t>The sustainability and strength of the recovery in the</w:t>
      </w:r>
    </w:p>
    <w:p>
      <w:pPr>
        <w:pStyle w:val="BodyText"/>
        <w:spacing w:line="268" w:lineRule="auto" w:before="28"/>
        <w:ind w:left="190" w:right="512"/>
      </w:pP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banking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system.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 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7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credit influence households’ and companies’ spending </w:t>
      </w:r>
      <w:r>
        <w:rPr>
          <w:color w:val="231F20"/>
        </w:rPr>
        <w:t>decisions.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190"/>
      </w:pPr>
      <w:r>
        <w:rPr>
          <w:color w:val="A70740"/>
        </w:rPr>
        <w:t>Capital</w:t>
      </w:r>
    </w:p>
    <w:p>
      <w:pPr>
        <w:pStyle w:val="BodyText"/>
        <w:spacing w:line="268" w:lineRule="auto" w:before="23"/>
        <w:ind w:left="190" w:right="248"/>
        <w:rPr>
          <w:sz w:val="14"/>
        </w:rPr>
      </w:pP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improved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positions</w:t>
      </w:r>
      <w:r>
        <w:rPr>
          <w:color w:val="231F20"/>
          <w:spacing w:val="-47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H1. That</w:t>
      </w:r>
      <w:r>
        <w:rPr>
          <w:color w:val="231F20"/>
          <w:spacing w:val="-45"/>
        </w:rPr>
        <w:t> </w:t>
      </w:r>
      <w:r>
        <w:rPr>
          <w:color w:val="231F20"/>
        </w:rPr>
        <w:t>mainly</w:t>
      </w:r>
      <w:r>
        <w:rPr>
          <w:color w:val="231F20"/>
          <w:spacing w:val="-44"/>
        </w:rPr>
        <w:t> </w:t>
      </w:r>
      <w:r>
        <w:rPr>
          <w:color w:val="231F20"/>
        </w:rPr>
        <w:t>reflected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profitability,</w:t>
      </w:r>
      <w:r>
        <w:rPr>
          <w:color w:val="231F20"/>
          <w:spacing w:val="-45"/>
        </w:rPr>
        <w:t> </w:t>
      </w:r>
      <w:r>
        <w:rPr>
          <w:color w:val="231F20"/>
        </w:rPr>
        <w:t>which </w:t>
      </w:r>
      <w:r>
        <w:rPr>
          <w:color w:val="231F20"/>
          <w:w w:val="90"/>
        </w:rPr>
        <w:t>allowed them to increase retained earnings. Profitability has </w:t>
      </w:r>
      <w:r>
        <w:rPr>
          <w:color w:val="231F20"/>
          <w:w w:val="95"/>
        </w:rPr>
        <w:t>been supported by reduced impairment charges. Lenders </w:t>
      </w:r>
      <w:r>
        <w:rPr>
          <w:color w:val="231F20"/>
          <w:w w:val="90"/>
        </w:rPr>
        <w:t>responding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default rates on most types of loans to households and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small</w:t>
      </w:r>
      <w:r>
        <w:rPr>
          <w:color w:val="231F20"/>
          <w:spacing w:val="-45"/>
        </w:rPr>
        <w:t> </w:t>
      </w:r>
      <w:r>
        <w:rPr>
          <w:color w:val="231F20"/>
        </w:rPr>
        <w:t>companies.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discussions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lenders </w:t>
      </w:r>
      <w:r>
        <w:rPr>
          <w:color w:val="231F20"/>
          <w:w w:val="95"/>
        </w:rPr>
        <w:t>suggested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write-offs,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losses,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lower,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with,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2010.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90" w:right="437"/>
      </w:pP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accounts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half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stock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all</w:t>
      </w:r>
      <w:r>
        <w:rPr>
          <w:color w:val="231F20"/>
          <w:spacing w:val="-33"/>
        </w:rPr>
        <w:t> </w:t>
      </w:r>
      <w:r>
        <w:rPr>
          <w:color w:val="231F20"/>
        </w:rPr>
        <w:t>loans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90" w:right="345"/>
      </w:pPr>
      <w:r>
        <w:rPr>
          <w:color w:val="231F20"/>
          <w:w w:val="90"/>
        </w:rPr>
        <w:t>UK-resident lenders to UK private non-financial corporations (PNFCs)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</w:rPr>
        <w:t>sheets.</w:t>
      </w:r>
      <w:r>
        <w:rPr>
          <w:color w:val="231F20"/>
          <w:spacing w:val="-26"/>
        </w:rPr>
        <w:t> </w:t>
      </w:r>
      <w:r>
        <w:rPr>
          <w:color w:val="231F20"/>
        </w:rPr>
        <w:t>Commercial</w:t>
      </w:r>
      <w:r>
        <w:rPr>
          <w:color w:val="231F20"/>
          <w:spacing w:val="-42"/>
        </w:rPr>
        <w:t> </w:t>
      </w:r>
      <w:r>
        <w:rPr>
          <w:color w:val="231F20"/>
        </w:rPr>
        <w:t>property</w:t>
      </w:r>
      <w:r>
        <w:rPr>
          <w:color w:val="231F20"/>
          <w:spacing w:val="-44"/>
        </w:rPr>
        <w:t> </w:t>
      </w:r>
      <w:r>
        <w:rPr>
          <w:color w:val="231F20"/>
        </w:rPr>
        <w:t>values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35% below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mid-2007</w:t>
      </w:r>
      <w:r>
        <w:rPr>
          <w:color w:val="231F20"/>
          <w:spacing w:val="-45"/>
        </w:rPr>
        <w:t> </w:t>
      </w:r>
      <w:r>
        <w:rPr>
          <w:color w:val="231F20"/>
        </w:rPr>
        <w:t>peak.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values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prime property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increased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year,</w:t>
      </w:r>
      <w:r>
        <w:rPr>
          <w:color w:val="231F20"/>
          <w:spacing w:val="-40"/>
        </w:rPr>
        <w:t> </w:t>
      </w:r>
      <w:r>
        <w:rPr>
          <w:color w:val="231F20"/>
        </w:rPr>
        <w:t>values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90" w:right="829"/>
      </w:pPr>
      <w:r>
        <w:rPr>
          <w:color w:val="231F20"/>
          <w:w w:val="90"/>
        </w:rPr>
        <w:t>non-prime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exposures,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90" w:right="370"/>
      </w:pPr>
      <w:r>
        <w:rPr>
          <w:color w:val="231F20"/>
        </w:rPr>
        <w:t>The Property Industry Alliance, a cross-industry group </w:t>
      </w:r>
      <w:r>
        <w:rPr>
          <w:color w:val="231F20"/>
          <w:w w:val="90"/>
        </w:rPr>
        <w:t>representing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industry,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 in mid-2010, a significant proportion of commercial property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breach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ratio </w:t>
      </w:r>
      <w:r>
        <w:rPr>
          <w:color w:val="231F20"/>
          <w:w w:val="90"/>
        </w:rPr>
        <w:t>agreements.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realised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losses </w:t>
      </w:r>
      <w:r>
        <w:rPr>
          <w:color w:val="231F20"/>
        </w:rPr>
        <w:t>on commercial property by extending maturing loans, provided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serviced.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borrowers </w:t>
      </w:r>
      <w:r>
        <w:rPr>
          <w:color w:val="231F20"/>
          <w:w w:val="95"/>
        </w:rPr>
        <w:t>become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rental incomes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losses being realised. Banks have, however, made provisions </w:t>
      </w:r>
      <w:r>
        <w:rPr>
          <w:color w:val="231F20"/>
        </w:rPr>
        <w:t>against</w:t>
      </w:r>
      <w:r>
        <w:rPr>
          <w:color w:val="231F20"/>
          <w:spacing w:val="-47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losses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commercial</w:t>
      </w:r>
      <w:r>
        <w:rPr>
          <w:color w:val="231F20"/>
          <w:spacing w:val="-44"/>
        </w:rPr>
        <w:t> </w:t>
      </w:r>
      <w:r>
        <w:rPr>
          <w:color w:val="231F20"/>
        </w:rPr>
        <w:t>property,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pgSz w:w="11910" w:h="16840"/>
          <w:pgMar w:header="447" w:footer="0" w:top="1560" w:bottom="280" w:left="600" w:right="480"/>
          <w:cols w:num="2" w:equalWidth="0">
            <w:col w:w="4515" w:space="814"/>
            <w:col w:w="5501"/>
          </w:cols>
        </w:sectPr>
      </w:pPr>
    </w:p>
    <w:p>
      <w:pPr>
        <w:pStyle w:val="BodyText"/>
      </w:pPr>
    </w:p>
    <w:p>
      <w:pPr>
        <w:pStyle w:val="BodyText"/>
        <w:spacing w:before="10" w:after="1"/>
        <w:rPr>
          <w:sz w:val="13"/>
        </w:rPr>
      </w:pPr>
    </w:p>
    <w:p>
      <w:pPr>
        <w:pStyle w:val="BodyText"/>
        <w:spacing w:line="20" w:lineRule="exact"/>
        <w:ind w:left="551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5733" w:val="left" w:leader="none"/>
        </w:tabs>
        <w:spacing w:line="161" w:lineRule="exact" w:before="55" w:after="0"/>
        <w:ind w:left="5732" w:right="0" w:hanging="213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outlook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banking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sector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discussed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detail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December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2010</w:t>
      </w:r>
    </w:p>
    <w:p>
      <w:pPr>
        <w:spacing w:line="160" w:lineRule="exact" w:before="0"/>
        <w:ind w:left="5732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2"/>
          <w:numId w:val="1"/>
        </w:numPr>
        <w:tabs>
          <w:tab w:pos="5733" w:val="left" w:leader="none"/>
        </w:tabs>
        <w:spacing w:line="161" w:lineRule="exact" w:before="0" w:after="0"/>
        <w:ind w:left="5732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January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1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Trends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Lending</w:t>
      </w:r>
      <w:r>
        <w:rPr>
          <w:color w:val="231F20"/>
          <w:w w:val="95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00" w:right="480"/>
        </w:sectPr>
      </w:pPr>
    </w:p>
    <w:p>
      <w:pPr>
        <w:spacing w:line="259" w:lineRule="auto" w:before="110"/>
        <w:ind w:left="190" w:right="552" w:firstLine="0"/>
        <w:jc w:val="left"/>
        <w:rPr>
          <w:sz w:val="12"/>
        </w:rPr>
      </w:pPr>
      <w:bookmarkStart w:name="Funding" w:id="23"/>
      <w:bookmarkEnd w:id="2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20"/>
          <w:sz w:val="18"/>
        </w:rPr>
        <w:t> </w:t>
      </w:r>
      <w:r>
        <w:rPr>
          <w:color w:val="231F20"/>
          <w:spacing w:val="-3"/>
          <w:sz w:val="18"/>
        </w:rPr>
        <w:t>Term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lenders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 public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markets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0"/>
        <w:ind w:left="3312" w:right="0" w:firstLine="0"/>
        <w:jc w:val="left"/>
        <w:rPr>
          <w:sz w:val="11"/>
        </w:rPr>
      </w:pPr>
      <w:r>
        <w:rPr>
          <w:color w:val="231F20"/>
          <w:sz w:val="11"/>
        </w:rPr>
        <w:t>£ billions</w:t>
      </w:r>
    </w:p>
    <w:p>
      <w:pPr>
        <w:spacing w:line="116" w:lineRule="exact" w:before="0"/>
        <w:ind w:left="3764" w:right="0" w:firstLine="0"/>
        <w:jc w:val="left"/>
        <w:rPr>
          <w:sz w:val="11"/>
        </w:rPr>
      </w:pPr>
      <w:r>
        <w:rPr/>
        <w:pict>
          <v:group style="position:absolute;margin-left:39.547001pt;margin-top:2.101635pt;width:176.9pt;height:136.1pt;mso-position-horizontal-relative:page;mso-position-vertical-relative:paragraph;z-index:-21371392" coordorigin="791,42" coordsize="3538,2722">
            <v:rect style="position:absolute;left:999;top:2499;width:67;height:264" filled="true" fillcolor="#9c8dc3" stroked="false">
              <v:fill type="solid"/>
            </v:rect>
            <v:rect style="position:absolute;left:999;top:2256;width:67;height:243" filled="true" fillcolor="#b01c88" stroked="false">
              <v:fill type="solid"/>
            </v:rect>
            <v:rect style="position:absolute;left:999;top:1852;width:67;height:405" filled="true" fillcolor="#fcaf17" stroked="false">
              <v:fill type="solid"/>
            </v:rect>
            <v:rect style="position:absolute;left:999;top:1659;width:67;height:193" filled="true" fillcolor="#75c043" stroked="false">
              <v:fill type="solid"/>
            </v:rect>
            <v:rect style="position:absolute;left:999;top:1639;width:67;height:21" filled="true" fillcolor="#a70740" stroked="false">
              <v:fill type="solid"/>
            </v:rect>
            <v:rect style="position:absolute;left:999;top:1584;width:67;height:56" filled="true" fillcolor="#59b6e7" stroked="false">
              <v:fill type="solid"/>
            </v:rect>
            <v:rect style="position:absolute;left:999;top:1164;width:67;height:420" filled="true" fillcolor="#00586a" stroked="false">
              <v:fill type="solid"/>
            </v:rect>
            <v:line style="position:absolute" from="951,2763" to="951,2654" stroked="true" strokeweight=".48pt" strokecolor="#231f20">
              <v:stroke dashstyle="solid"/>
            </v:line>
            <v:rect style="position:absolute;left:1161;top:2696;width:63;height:66" filled="true" fillcolor="#9c8dc3" stroked="false">
              <v:fill type="solid"/>
            </v:rect>
            <v:rect style="position:absolute;left:1161;top:2595;width:63;height:102" filled="true" fillcolor="#b01c88" stroked="false">
              <v:fill type="solid"/>
            </v:rect>
            <v:rect style="position:absolute;left:1161;top:2277;width:63;height:319" filled="true" fillcolor="#fcaf17" stroked="false">
              <v:fill type="solid"/>
            </v:rect>
            <v:rect style="position:absolute;left:1161;top:2175;width:63;height:102" filled="true" fillcolor="#75c043" stroked="false">
              <v:fill type="solid"/>
            </v:rect>
            <v:rect style="position:absolute;left:1161;top:2024;width:63;height:152" filled="true" fillcolor="#a70740" stroked="false">
              <v:fill type="solid"/>
            </v:rect>
            <v:rect style="position:absolute;left:1161;top:1973;width:63;height:51" filled="true" fillcolor="#59b6e7" stroked="false">
              <v:fill type="solid"/>
            </v:rect>
            <v:rect style="position:absolute;left:1161;top:1315;width:63;height:658" filled="true" fillcolor="#00586a" stroked="false">
              <v:fill type="solid"/>
            </v:rect>
            <v:rect style="position:absolute;left:1320;top:2585;width:67;height:178" filled="true" fillcolor="#9c8dc3" stroked="false">
              <v:fill type="solid"/>
            </v:rect>
            <v:rect style="position:absolute;left:1320;top:2489;width:67;height:97" filled="true" fillcolor="#b01c88" stroked="false">
              <v:fill type="solid"/>
            </v:rect>
            <v:rect style="position:absolute;left:1320;top:2206;width:67;height:284" filled="true" fillcolor="#fcaf17" stroked="false">
              <v:fill type="solid"/>
            </v:rect>
            <v:rect style="position:absolute;left:1320;top:2074;width:67;height:132" filled="true" fillcolor="#75c043" stroked="false">
              <v:fill type="solid"/>
            </v:rect>
            <v:rect style="position:absolute;left:1320;top:1978;width:67;height:97" filled="true" fillcolor="#a70740" stroked="false">
              <v:fill type="solid"/>
            </v:rect>
            <v:rect style="position:absolute;left:1320;top:1943;width:67;height:36" filled="true" fillcolor="#59b6e7" stroked="false">
              <v:fill type="solid"/>
            </v:rect>
            <v:rect style="position:absolute;left:1320;top:1255;width:67;height:688" filled="true" fillcolor="#00586a" stroked="false">
              <v:fill type="solid"/>
            </v:rect>
            <v:rect style="position:absolute;left:1482;top:2560;width:63;height:203" filled="true" fillcolor="#9c8dc3" stroked="false">
              <v:fill type="solid"/>
            </v:rect>
            <v:rect style="position:absolute;left:1482;top:2438;width:63;height:122" filled="true" fillcolor="#b01c88" stroked="false">
              <v:fill type="solid"/>
            </v:rect>
            <v:rect style="position:absolute;left:1482;top:2165;width:63;height:274" filled="true" fillcolor="#fcaf17" stroked="false">
              <v:fill type="solid"/>
            </v:rect>
            <v:rect style="position:absolute;left:1482;top:2135;width:63;height:31" filled="true" fillcolor="#75c043" stroked="false">
              <v:fill type="solid"/>
            </v:rect>
            <v:rect style="position:absolute;left:1482;top:1917;width:63;height:218" filled="true" fillcolor="#a70740" stroked="false">
              <v:fill type="solid"/>
            </v:rect>
            <v:rect style="position:absolute;left:1482;top:1836;width:63;height:81" filled="true" fillcolor="#59b6e7" stroked="false">
              <v:fill type="solid"/>
            </v:rect>
            <v:rect style="position:absolute;left:1482;top:587;width:63;height:1250" filled="true" fillcolor="#00586a" stroked="false">
              <v:fill type="solid"/>
            </v:rect>
            <v:rect style="position:absolute;left:1641;top:2535;width:67;height:228" filled="true" fillcolor="#9c8dc3" stroked="false">
              <v:fill type="solid"/>
            </v:rect>
            <v:rect style="position:absolute;left:1641;top:2363;width:67;height:172" filled="true" fillcolor="#b01c88" stroked="false">
              <v:fill type="solid"/>
            </v:rect>
            <v:rect style="position:absolute;left:1641;top:2170;width:67;height:193" filled="true" fillcolor="#fcaf17" stroked="false">
              <v:fill type="solid"/>
            </v:rect>
            <v:rect style="position:absolute;left:1641;top:2049;width:67;height:122" filled="true" fillcolor="#75c043" stroked="false">
              <v:fill type="solid"/>
            </v:rect>
            <v:rect style="position:absolute;left:1641;top:1877;width:67;height:172" filled="true" fillcolor="#a70740" stroked="false">
              <v:fill type="solid"/>
            </v:rect>
            <v:rect style="position:absolute;left:1641;top:1806;width:67;height:71" filled="true" fillcolor="#59b6e7" stroked="false">
              <v:fill type="solid"/>
            </v:rect>
            <v:rect style="position:absolute;left:1641;top:865;width:67;height:941" filled="true" fillcolor="#00586a" stroked="false">
              <v:fill type="solid"/>
            </v:rect>
            <v:line style="position:absolute" from="1593,2763" to="1593,2654" stroked="true" strokeweight=".48pt" strokecolor="#231f20">
              <v:stroke dashstyle="solid"/>
            </v:line>
            <v:rect style="position:absolute;left:1803;top:2636;width:63;height:127" filled="true" fillcolor="#9c8dc3" stroked="false">
              <v:fill type="solid"/>
            </v:rect>
            <v:rect style="position:absolute;left:1803;top:2565;width:63;height:71" filled="true" fillcolor="#b01c88" stroked="false">
              <v:fill type="solid"/>
            </v:rect>
            <v:rect style="position:absolute;left:1803;top:2302;width:63;height:264" filled="true" fillcolor="#fcaf17" stroked="false">
              <v:fill type="solid"/>
            </v:rect>
            <v:rect style="position:absolute;left:1803;top:2145;width:63;height:157" filled="true" fillcolor="#75c043" stroked="false">
              <v:fill type="solid"/>
            </v:rect>
            <v:rect style="position:absolute;left:1803;top:1998;width:63;height:147" filled="true" fillcolor="#a70740" stroked="false">
              <v:fill type="solid"/>
            </v:rect>
            <v:rect style="position:absolute;left:1803;top:1948;width:63;height:51" filled="true" fillcolor="#59b6e7" stroked="false">
              <v:fill type="solid"/>
            </v:rect>
            <v:rect style="position:absolute;left:1803;top:1189;width:63;height:759" filled="true" fillcolor="#00586a" stroked="false">
              <v:fill type="solid"/>
            </v:rect>
            <v:rect style="position:absolute;left:1962;top:2656;width:67;height:107" filled="true" fillcolor="#9c8dc3" stroked="false">
              <v:fill type="solid"/>
            </v:rect>
            <v:rect style="position:absolute;left:1962;top:2570;width:67;height:87" filled="true" fillcolor="#b01c88" stroked="false">
              <v:fill type="solid"/>
            </v:rect>
            <v:rect style="position:absolute;left:1962;top:2363;width:67;height:208" filled="true" fillcolor="#fcaf17" stroked="false">
              <v:fill type="solid"/>
            </v:rect>
            <v:rect style="position:absolute;left:1962;top:2337;width:67;height:26" filled="true" fillcolor="#75c043" stroked="false">
              <v:fill type="solid"/>
            </v:rect>
            <v:rect style="position:absolute;left:1962;top:2307;width:67;height:31" filled="true" fillcolor="#a70740" stroked="false">
              <v:fill type="solid"/>
            </v:rect>
            <v:rect style="position:absolute;left:1962;top:2110;width:67;height:198" filled="true" fillcolor="#00586a" stroked="false">
              <v:fill type="solid"/>
            </v:rect>
            <v:rect style="position:absolute;left:2124;top:2651;width:63;height:112" filled="true" fillcolor="#9c8dc3" stroked="false">
              <v:fill type="solid"/>
            </v:rect>
            <v:rect style="position:absolute;left:2124;top:2590;width:63;height:61" filled="true" fillcolor="#b01c88" stroked="false">
              <v:fill type="solid"/>
            </v:rect>
            <v:rect style="position:absolute;left:2124;top:2494;width:63;height:97" filled="true" fillcolor="#fcaf17" stroked="false">
              <v:fill type="solid"/>
            </v:rect>
            <v:rect style="position:absolute;left:2124;top:2332;width:63;height:162" filled="true" fillcolor="#75c043" stroked="false">
              <v:fill type="solid"/>
            </v:rect>
            <v:rect style="position:absolute;left:2124;top:2287;width:63;height:46" filled="true" fillcolor="#a70740" stroked="false">
              <v:fill type="solid"/>
            </v:rect>
            <v:rect style="position:absolute;left:2124;top:2256;width:63;height:31" filled="true" fillcolor="#59b6e7" stroked="false">
              <v:fill type="solid"/>
            </v:rect>
            <v:rect style="position:absolute;left:2124;top:2175;width:63;height:81" filled="true" fillcolor="#00586a" stroked="false">
              <v:fill type="solid"/>
            </v:rect>
            <v:rect style="position:absolute;left:2282;top:2717;width:67;height:46" filled="true" fillcolor="#9c8dc3" stroked="false">
              <v:fill type="solid"/>
            </v:rect>
            <v:rect style="position:absolute;left:2282;top:2646;width:67;height:71" filled="true" fillcolor="#b01c88" stroked="false">
              <v:fill type="solid"/>
            </v:rect>
            <v:rect style="position:absolute;left:2282;top:2570;width:67;height:76" filled="true" fillcolor="#fcaf17" stroked="false">
              <v:fill type="solid"/>
            </v:rect>
            <v:rect style="position:absolute;left:2282;top:2438;width:67;height:132" filled="true" fillcolor="#75c043" stroked="false">
              <v:fill type="solid"/>
            </v:rect>
            <v:rect style="position:absolute;left:2282;top:2378;width:67;height:61" filled="true" fillcolor="#00586a" stroked="false">
              <v:fill type="solid"/>
            </v:rect>
            <v:line style="position:absolute" from="2235,2763" to="2235,2654" stroked="true" strokeweight=".48pt" strokecolor="#231f20">
              <v:stroke dashstyle="solid"/>
            </v:line>
            <v:rect style="position:absolute;left:2445;top:2742;width:67;height:21" filled="true" fillcolor="#9c8dc3" stroked="false">
              <v:fill type="solid"/>
            </v:rect>
            <v:rect style="position:absolute;left:2445;top:2661;width:67;height:81" filled="true" fillcolor="#b01c88" stroked="false">
              <v:fill type="solid"/>
            </v:rect>
            <v:rect style="position:absolute;left:2445;top:2145;width:67;height:516" filled="true" fillcolor="#fcaf17" stroked="false">
              <v:fill type="solid"/>
            </v:rect>
            <v:rect style="position:absolute;left:2445;top:1953;width:67;height:193" filled="true" fillcolor="#75c043" stroked="false">
              <v:fill type="solid"/>
            </v:rect>
            <v:rect style="position:absolute;left:2445;top:1943;width:67;height:11" filled="true" fillcolor="#a70740" stroked="false">
              <v:fill type="solid"/>
            </v:rect>
            <v:rect style="position:absolute;left:2445;top:1928;width:67;height:16" filled="true" fillcolor="#00586a" stroked="false">
              <v:fill type="solid"/>
            </v:rect>
            <v:rect style="position:absolute;left:2607;top:2732;width:63;height:31" filled="true" fillcolor="#9c8dc3" stroked="false">
              <v:fill type="solid"/>
            </v:rect>
            <v:rect style="position:absolute;left:2607;top:2681;width:63;height:51" filled="true" fillcolor="#b01c88" stroked="false">
              <v:fill type="solid"/>
            </v:rect>
            <v:rect style="position:absolute;left:2607;top:2540;width:63;height:142" filled="true" fillcolor="#fcaf17" stroked="false">
              <v:fill type="solid"/>
            </v:rect>
            <v:rect style="position:absolute;left:2607;top:2509;width:63;height:31" filled="true" fillcolor="#75c043" stroked="false">
              <v:fill type="solid"/>
            </v:rect>
            <v:rect style="position:absolute;left:2607;top:2494;width:63;height:16" filled="true" fillcolor="#00586a" stroked="false">
              <v:fill type="solid"/>
            </v:rect>
            <v:rect style="position:absolute;left:3087;top:2701;width:67;height:61" filled="true" fillcolor="#9c8dc3" stroked="false">
              <v:fill type="solid"/>
            </v:rect>
            <v:rect style="position:absolute;left:3087;top:2636;width:67;height:66" filled="true" fillcolor="#b01c88" stroked="false">
              <v:fill type="solid"/>
            </v:rect>
            <v:rect style="position:absolute;left:3087;top:2180;width:67;height:456" filled="true" fillcolor="#fcaf17" stroked="false">
              <v:fill type="solid"/>
            </v:rect>
            <v:rect style="position:absolute;left:3087;top:2135;width:67;height:46" filled="true" fillcolor="#75c043" stroked="false">
              <v:fill type="solid"/>
            </v:rect>
            <v:rect style="position:absolute;left:3087;top:1771;width:67;height:365" filled="true" fillcolor="#ab937c" stroked="false">
              <v:fill type="solid"/>
            </v:rect>
            <v:rect style="position:absolute;left:3249;top:2600;width:63;height:162" filled="true" fillcolor="#9c8dc3" stroked="false">
              <v:fill type="solid"/>
            </v:rect>
            <v:rect style="position:absolute;left:3249;top:2484;width:63;height:117" filled="true" fillcolor="#b01c88" stroked="false">
              <v:fill type="solid"/>
            </v:rect>
            <v:rect style="position:absolute;left:3249;top:2029;width:63;height:456" filled="true" fillcolor="#fcaf17" stroked="false">
              <v:fill type="solid"/>
            </v:rect>
            <v:rect style="position:absolute;left:3249;top:2019;width:63;height:11" filled="true" fillcolor="#75c043" stroked="false">
              <v:fill type="solid"/>
            </v:rect>
            <v:rect style="position:absolute;left:3249;top:1953;width:63;height:66" filled="true" fillcolor="#00586a" stroked="false">
              <v:fill type="solid"/>
            </v:rect>
            <v:rect style="position:absolute;left:3249;top:1821;width:63;height:132" filled="true" fillcolor="#ab937c" stroked="false">
              <v:fill type="solid"/>
            </v:rect>
            <v:rect style="position:absolute;left:3408;top:2691;width:67;height:71" filled="true" fillcolor="#9c8dc3" stroked="false">
              <v:fill type="solid"/>
            </v:rect>
            <v:rect style="position:absolute;left:3408;top:2590;width:67;height:102" filled="true" fillcolor="#b01c88" stroked="false">
              <v:fill type="solid"/>
            </v:rect>
            <v:rect style="position:absolute;left:3408;top:2251;width:67;height:339" filled="true" fillcolor="#fcaf17" stroked="false">
              <v:fill type="solid"/>
            </v:rect>
            <v:rect style="position:absolute;left:3408;top:2226;width:67;height:26" filled="true" fillcolor="#75c043" stroked="false">
              <v:fill type="solid"/>
            </v:rect>
            <v:rect style="position:absolute;left:3408;top:2191;width:67;height:36" filled="true" fillcolor="#a70740" stroked="false">
              <v:fill type="solid"/>
            </v:rect>
            <v:rect style="position:absolute;left:3408;top:2130;width:67;height:61" filled="true" fillcolor="#00586a" stroked="false">
              <v:fill type="solid"/>
            </v:rect>
            <v:rect style="position:absolute;left:3408;top:1948;width:67;height:183" filled="true" fillcolor="#ab937c" stroked="false">
              <v:fill type="solid"/>
            </v:rect>
            <v:rect style="position:absolute;left:3570;top:2494;width:63;height:269" filled="true" fillcolor="#9c8dc3" stroked="false">
              <v:fill type="solid"/>
            </v:rect>
            <v:rect style="position:absolute;left:3570;top:2398;width:63;height:97" filled="true" fillcolor="#b01c88" stroked="false">
              <v:fill type="solid"/>
            </v:rect>
            <v:rect style="position:absolute;left:3570;top:1629;width:63;height:769" filled="true" fillcolor="#fcaf17" stroked="false">
              <v:fill type="solid"/>
            </v:rect>
            <v:rect style="position:absolute;left:3570;top:1543;width:63;height:86" filled="true" fillcolor="#75c043" stroked="false">
              <v:fill type="solid"/>
            </v:rect>
            <v:rect style="position:absolute;left:3570;top:1386;width:63;height:157" filled="true" fillcolor="#00586a" stroked="false">
              <v:fill type="solid"/>
            </v:rect>
            <v:rect style="position:absolute;left:3570;top:1305;width:63;height:81" filled="true" fillcolor="#ab937c" stroked="false">
              <v:fill type="solid"/>
            </v:rect>
            <v:line style="position:absolute" from="3522,2763" to="3522,2654" stroked="true" strokeweight=".48pt" strokecolor="#231f20">
              <v:stroke dashstyle="solid"/>
            </v:line>
            <v:rect style="position:absolute;left:3729;top:2676;width:67;height:86" filled="true" fillcolor="#9c8dc3" stroked="false">
              <v:fill type="solid"/>
            </v:rect>
            <v:rect style="position:absolute;left:3729;top:2555;width:67;height:122" filled="true" fillcolor="#b01c88" stroked="false">
              <v:fill type="solid"/>
            </v:rect>
            <v:rect style="position:absolute;left:3729;top:2433;width:67;height:122" filled="true" fillcolor="#fcaf17" stroked="false">
              <v:fill type="solid"/>
            </v:rect>
            <v:rect style="position:absolute;left:3729;top:2342;width:67;height:92" filled="true" fillcolor="#75c043" stroked="false">
              <v:fill type="solid"/>
            </v:rect>
            <v:rect style="position:absolute;left:3729;top:2317;width:67;height:26" filled="true" fillcolor="#a70740" stroked="false">
              <v:fill type="solid"/>
            </v:rect>
            <v:rect style="position:absolute;left:3729;top:2312;width:67;height:6" filled="true" fillcolor="#59b6e7" stroked="false">
              <v:fill type="solid"/>
            </v:rect>
            <v:rect style="position:absolute;left:3729;top:2165;width:67;height:147" filled="true" fillcolor="#00586a" stroked="false">
              <v:fill type="solid"/>
            </v:rect>
            <v:rect style="position:absolute;left:3891;top:2580;width:63;height:183" filled="true" fillcolor="#9c8dc3" stroked="false">
              <v:fill type="solid"/>
            </v:rect>
            <v:rect style="position:absolute;left:3891;top:2423;width:63;height:157" filled="true" fillcolor="#b01c88" stroked="false">
              <v:fill type="solid"/>
            </v:rect>
            <v:rect style="position:absolute;left:3891;top:1715;width:63;height:709" filled="true" fillcolor="#fcaf17" stroked="false">
              <v:fill type="solid"/>
            </v:rect>
            <v:rect style="position:absolute;left:3891;top:1599;width:63;height:117" filled="true" fillcolor="#75c043" stroked="false">
              <v:fill type="solid"/>
            </v:rect>
            <v:rect style="position:absolute;left:3891;top:1563;width:63;height:36" filled="true" fillcolor="#a70740" stroked="false">
              <v:fill type="solid"/>
            </v:rect>
            <v:rect style="position:absolute;left:3891;top:1412;width:63;height:152" filled="true" fillcolor="#00586a" stroked="false">
              <v:fill type="solid"/>
            </v:rect>
            <v:rect style="position:absolute;left:3891;top:1391;width:63;height:21" filled="true" fillcolor="#ab937c" stroked="false">
              <v:fill type="solid"/>
            </v:rect>
            <v:rect style="position:absolute;left:4049;top:2656;width:67;height:107" filled="true" fillcolor="#9c8dc3" stroked="false">
              <v:fill type="solid"/>
            </v:rect>
            <v:rect style="position:absolute;left:4049;top:2565;width:67;height:92" filled="true" fillcolor="#b01c88" stroked="false">
              <v:fill type="solid"/>
            </v:rect>
            <v:rect style="position:absolute;left:4049;top:2272;width:67;height:294" filled="true" fillcolor="#fcaf17" stroked="false">
              <v:fill type="solid"/>
            </v:rect>
            <v:rect style="position:absolute;left:4049;top:2251;width:67;height:21" filled="true" fillcolor="#75c043" stroked="false">
              <v:fill type="solid"/>
            </v:rect>
            <v:rect style="position:absolute;left:4049;top:2216;width:67;height:36" filled="true" fillcolor="#a70740" stroked="false">
              <v:fill type="solid"/>
            </v:rect>
            <v:rect style="position:absolute;left:4049;top:2069;width:67;height:147" filled="true" fillcolor="#00586a" stroked="false">
              <v:fill type="solid"/>
            </v:rect>
            <v:rect style="position:absolute;left:4049;top:2054;width:67;height:16" filled="true" fillcolor="#ab937c" stroked="false">
              <v:fill type="solid"/>
            </v:rect>
            <v:line style="position:absolute" from="4164,2763" to="4164,2654" stroked="true" strokeweight=".48pt" strokecolor="#231f20">
              <v:stroke dashstyle="solid"/>
            </v:line>
            <v:rect style="position:absolute;left:2766;top:2727;width:67;height:36" filled="true" fillcolor="#b01c88" stroked="false">
              <v:fill type="solid"/>
            </v:rect>
            <v:rect style="position:absolute;left:2766;top:2717;width:67;height:11" filled="true" fillcolor="#fcaf17" stroked="false">
              <v:fill type="solid"/>
            </v:rect>
            <v:rect style="position:absolute;left:2766;top:2712;width:67;height:6" filled="true" fillcolor="#a70740" stroked="false">
              <v:fill type="solid"/>
            </v:rect>
            <v:rect style="position:absolute;left:2766;top:1720;width:67;height:992" filled="true" fillcolor="#ab937c" stroked="false">
              <v:fill type="solid"/>
            </v:rect>
            <v:rect style="position:absolute;left:2928;top:2722;width:63;height:41" filled="true" fillcolor="#b01c88" stroked="false">
              <v:fill type="solid"/>
            </v:rect>
            <v:rect style="position:absolute;left:2928;top:2681;width:63;height:41" filled="true" fillcolor="#fcaf17" stroked="false">
              <v:fill type="solid"/>
            </v:rect>
            <v:rect style="position:absolute;left:2928;top:2676;width:63;height:6" filled="true" fillcolor="#a70740" stroked="false">
              <v:fill type="solid"/>
            </v:rect>
            <v:rect style="position:absolute;left:2928;top:1786;width:63;height:891" filled="true" fillcolor="#ab937c" stroked="false">
              <v:fill type="solid"/>
            </v:rect>
            <v:line style="position:absolute" from="2881,2763" to="2881,2654" stroked="true" strokeweight=".48pt" strokecolor="#231f20">
              <v:stroke dashstyle="solid"/>
            </v:line>
            <v:line style="position:absolute" from="4220,2490" to="4329,2490" stroked="true" strokeweight=".48pt" strokecolor="#231f20">
              <v:stroke dashstyle="solid"/>
            </v:line>
            <v:line style="position:absolute" from="4220,2216" to="4329,2216" stroked="true" strokeweight=".48pt" strokecolor="#231f20">
              <v:stroke dashstyle="solid"/>
            </v:line>
            <v:line style="position:absolute" from="4220,1948" to="4329,1948" stroked="true" strokeweight=".48pt" strokecolor="#231f20">
              <v:stroke dashstyle="solid"/>
            </v:line>
            <v:line style="position:absolute" from="4220,1675" to="4329,1675" stroked="true" strokeweight=".48pt" strokecolor="#231f20">
              <v:stroke dashstyle="solid"/>
            </v:line>
            <v:line style="position:absolute" from="4220,1402" to="4329,1402" stroked="true" strokeweight=".48pt" strokecolor="#231f20">
              <v:stroke dashstyle="solid"/>
            </v:line>
            <v:line style="position:absolute" from="4220,1129" to="4329,1129" stroked="true" strokeweight=".48pt" strokecolor="#231f20">
              <v:stroke dashstyle="solid"/>
            </v:line>
            <v:line style="position:absolute" from="4220,856" to="4329,856" stroked="true" strokeweight=".48pt" strokecolor="#231f20">
              <v:stroke dashstyle="solid"/>
            </v:line>
            <v:line style="position:absolute" from="4220,588" to="4329,588" stroked="true" strokeweight=".48pt" strokecolor="#231f20">
              <v:stroke dashstyle="solid"/>
            </v:line>
            <v:line style="position:absolute" from="4220,314" to="4329,314" stroked="true" strokeweight=".48pt" strokecolor="#231f20">
              <v:stroke dashstyle="solid"/>
            </v:line>
            <v:line style="position:absolute" from="791,2490" to="900,2490" stroked="true" strokeweight=".48pt" strokecolor="#231f20">
              <v:stroke dashstyle="solid"/>
            </v:line>
            <v:line style="position:absolute" from="791,2216" to="900,2216" stroked="true" strokeweight=".48pt" strokecolor="#231f20">
              <v:stroke dashstyle="solid"/>
            </v:line>
            <v:line style="position:absolute" from="791,1948" to="900,1948" stroked="true" strokeweight=".48pt" strokecolor="#231f20">
              <v:stroke dashstyle="solid"/>
            </v:line>
            <v:line style="position:absolute" from="791,1675" to="900,1675" stroked="true" strokeweight=".48pt" strokecolor="#231f20">
              <v:stroke dashstyle="solid"/>
            </v:line>
            <v:line style="position:absolute" from="791,1402" to="900,1402" stroked="true" strokeweight=".48pt" strokecolor="#231f20">
              <v:stroke dashstyle="solid"/>
            </v:line>
            <v:line style="position:absolute" from="791,1129" to="900,1129" stroked="true" strokeweight=".48pt" strokecolor="#231f20">
              <v:stroke dashstyle="solid"/>
            </v:line>
            <v:line style="position:absolute" from="791,856" to="900,856" stroked="true" strokeweight=".48pt" strokecolor="#231f20">
              <v:stroke dashstyle="solid"/>
            </v:line>
            <v:line style="position:absolute" from="791,588" to="900,588" stroked="true" strokeweight=".48pt" strokecolor="#231f20">
              <v:stroke dashstyle="solid"/>
            </v:line>
            <v:line style="position:absolute" from="791,314" to="900,314" stroked="true" strokeweight=".48pt" strokecolor="#231f20">
              <v:stroke dashstyle="solid"/>
            </v:line>
            <v:rect style="position:absolute;left:2546;top:968;width:137;height:137" filled="true" fillcolor="#fcaf17" stroked="false">
              <v:fill type="solid"/>
            </v:rect>
            <v:rect style="position:absolute;left:2546;top:1140;width:137;height:137" filled="true" fillcolor="#b01c88" stroked="false">
              <v:fill type="solid"/>
            </v:rect>
            <v:rect style="position:absolute;left:2546;top:1312;width:137;height:137" filled="true" fillcolor="#9c8dc3" stroked="false">
              <v:fill type="solid"/>
            </v:rect>
            <v:rect style="position:absolute;left:2546;top:796;width:137;height:137" filled="true" fillcolor="#75c043" stroked="false">
              <v:fill type="solid"/>
            </v:rect>
            <v:rect style="position:absolute;left:2546;top:453;width:137;height:137" filled="true" fillcolor="#59b6e7" stroked="false">
              <v:fill type="solid"/>
            </v:rect>
            <v:rect style="position:absolute;left:2546;top:625;width:137;height:137" filled="true" fillcolor="#a70740" stroked="false">
              <v:fill type="solid"/>
            </v:rect>
            <v:rect style="position:absolute;left:2546;top:110;width:137;height:137" filled="true" fillcolor="#ab937c" stroked="false">
              <v:fill type="solid"/>
            </v:rect>
            <v:rect style="position:absolute;left:2546;top:281;width:137;height:137" filled="true" fillcolor="#00586a" stroked="false">
              <v:fill type="solid"/>
            </v:rect>
            <v:rect style="position:absolute;left:795;top:46;width:3529;height:2712" filled="false" stroked="true" strokeweight=".48pt" strokecolor="#231f20">
              <v:stroke dashstyle="solid"/>
            </v:rect>
            <v:shape style="position:absolute;left:790;top:42;width:3538;height:2722" type="#_x0000_t202" filled="false" stroked="false">
              <v:textbox inset="0,0,0,0">
                <w:txbxContent>
                  <w:p>
                    <w:pPr>
                      <w:spacing w:line="324" w:lineRule="auto" w:before="41"/>
                      <w:ind w:left="1922" w:right="40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Guaranteed senior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debt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RMBS</w:t>
                    </w:r>
                  </w:p>
                  <w:p>
                    <w:pPr>
                      <w:spacing w:before="1"/>
                      <w:ind w:left="192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CMBS</w:t>
                    </w:r>
                  </w:p>
                  <w:p>
                    <w:pPr>
                      <w:spacing w:line="307" w:lineRule="auto" w:before="45"/>
                      <w:ind w:left="1922" w:right="52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Other ABS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Subordinated debt</w:t>
                    </w:r>
                  </w:p>
                  <w:p>
                    <w:pPr>
                      <w:spacing w:line="324" w:lineRule="auto" w:before="10"/>
                      <w:ind w:left="1922" w:right="37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Unguaranteed senior debt </w:t>
                    </w:r>
                    <w:r>
                      <w:rPr>
                        <w:color w:val="231F20"/>
                        <w:sz w:val="11"/>
                      </w:rPr>
                      <w:t>Medium-term notes Covered bond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68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682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682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682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682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682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682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68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68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2"/>
        <w:rPr>
          <w:sz w:val="12"/>
        </w:rPr>
      </w:pPr>
    </w:p>
    <w:p>
      <w:pPr>
        <w:tabs>
          <w:tab w:pos="718" w:val="left" w:leader="none"/>
          <w:tab w:pos="1360" w:val="left" w:leader="none"/>
          <w:tab w:pos="2002" w:val="left" w:leader="none"/>
          <w:tab w:pos="2648" w:val="left" w:leader="none"/>
          <w:tab w:pos="3326" w:val="left" w:leader="none"/>
        </w:tabs>
        <w:spacing w:before="0"/>
        <w:ind w:left="0" w:right="68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2006</w:t>
        <w:tab/>
        <w:t>07</w:t>
        <w:tab/>
        <w:t>08</w:t>
        <w:tab/>
        <w:t>09</w:t>
        <w:tab/>
        <w:t>10</w:t>
        <w:tab/>
      </w:r>
      <w:r>
        <w:rPr>
          <w:color w:val="231F20"/>
          <w:spacing w:val="-1"/>
          <w:w w:val="105"/>
          <w:position w:val="7"/>
          <w:sz w:val="11"/>
        </w:rPr>
        <w:t>0</w:t>
      </w:r>
    </w:p>
    <w:p>
      <w:pPr>
        <w:spacing w:before="47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 and Bank calculations.</w:t>
      </w:r>
    </w:p>
    <w:p>
      <w:pPr>
        <w:pStyle w:val="ListParagraph"/>
        <w:numPr>
          <w:ilvl w:val="0"/>
          <w:numId w:val="5"/>
        </w:numPr>
        <w:tabs>
          <w:tab w:pos="361" w:val="left" w:leader="none"/>
        </w:tabs>
        <w:spacing w:line="244" w:lineRule="auto" w:before="62" w:after="0"/>
        <w:ind w:left="36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end-January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frequency,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 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Co-operative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Lloyds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Group,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Australia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Northern </w:t>
      </w:r>
      <w:r>
        <w:rPr>
          <w:color w:val="231F20"/>
          <w:w w:val="95"/>
          <w:sz w:val="11"/>
        </w:rPr>
        <w:t>Rock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RBS.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original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contractual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 earliest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subordinated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Tier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Tier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capital </w:t>
      </w:r>
      <w:r>
        <w:rPr>
          <w:color w:val="231F20"/>
          <w:sz w:val="11"/>
        </w:rPr>
        <w:t>instruments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features.</w:t>
      </w:r>
    </w:p>
    <w:p>
      <w:pPr>
        <w:pStyle w:val="ListParagraph"/>
        <w:numPr>
          <w:ilvl w:val="0"/>
          <w:numId w:val="5"/>
        </w:numPr>
        <w:tabs>
          <w:tab w:pos="361" w:val="left" w:leader="none"/>
        </w:tabs>
        <w:spacing w:line="126" w:lineRule="exact" w:before="0" w:after="0"/>
        <w:ind w:left="361" w:right="0" w:hanging="171"/>
        <w:jc w:val="left"/>
        <w:rPr>
          <w:sz w:val="11"/>
        </w:rPr>
      </w:pPr>
      <w:r>
        <w:rPr>
          <w:color w:val="231F20"/>
          <w:sz w:val="11"/>
        </w:rPr>
        <w:t>Senior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Guarantee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Scheme.</w: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18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90" w:right="0" w:firstLine="0"/>
        <w:jc w:val="left"/>
        <w:rPr>
          <w:sz w:val="18"/>
        </w:rPr>
      </w:pPr>
      <w:r>
        <w:rPr/>
        <w:pict>
          <v:group style="position:absolute;margin-left:39.547001pt;margin-top:18.116209pt;width:179.9pt;height:145.8pt;mso-position-horizontal-relative:page;mso-position-vertical-relative:paragraph;z-index:-21367808" coordorigin="791,362" coordsize="3598,2916">
            <v:rect style="position:absolute;left:1277;top:2287;width:433;height:990" filled="true" fillcolor="#00558b" stroked="false">
              <v:fill type="solid"/>
            </v:rect>
            <v:rect style="position:absolute;left:1277;top:2273;width:433;height:14" filled="true" fillcolor="#b01c88" stroked="false">
              <v:fill type="solid"/>
            </v:rect>
            <v:rect style="position:absolute;left:2358;top:1769;width:433;height:1508" filled="true" fillcolor="#00558b" stroked="false">
              <v:fill type="solid"/>
            </v:rect>
            <v:rect style="position:absolute;left:2358;top:899;width:433;height:870" filled="true" fillcolor="#b01c88" stroked="false">
              <v:fill type="solid"/>
            </v:rect>
            <v:rect style="position:absolute;left:3439;top:3110;width:433;height:167" filled="true" fillcolor="#00558b" stroked="false">
              <v:fill type="solid"/>
            </v:rect>
            <v:rect style="position:absolute;left:3439;top:2293;width:433;height:817" filled="true" fillcolor="#b01c88" stroked="false">
              <v:fill type="solid"/>
            </v:rect>
            <v:line style="position:absolute" from="4255,2971" to="4365,2971" stroked="true" strokeweight=".485pt" strokecolor="#231f20">
              <v:stroke dashstyle="solid"/>
            </v:line>
            <v:line style="position:absolute" from="4255,2666" to="4365,2666" stroked="true" strokeweight=".485pt" strokecolor="#231f20">
              <v:stroke dashstyle="solid"/>
            </v:line>
            <v:line style="position:absolute" from="4255,2360" to="4365,2360" stroked="true" strokeweight=".485pt" strokecolor="#231f20">
              <v:stroke dashstyle="solid"/>
            </v:line>
            <v:line style="position:absolute" from="4255,2055" to="4365,2055" stroked="true" strokeweight=".485pt" strokecolor="#231f20">
              <v:stroke dashstyle="solid"/>
            </v:line>
            <v:line style="position:absolute" from="4255,1756" to="4365,1756" stroked="true" strokeweight=".485pt" strokecolor="#231f20">
              <v:stroke dashstyle="solid"/>
            </v:line>
            <v:line style="position:absolute" from="4255,1450" to="4365,1450" stroked="true" strokeweight=".485pt" strokecolor="#231f20">
              <v:stroke dashstyle="solid"/>
            </v:line>
            <v:line style="position:absolute" from="4255,1145" to="4365,1145" stroked="true" strokeweight=".485pt" strokecolor="#231f20">
              <v:stroke dashstyle="solid"/>
            </v:line>
            <v:line style="position:absolute" from="4255,839" to="4365,839" stroked="true" strokeweight=".485pt" strokecolor="#231f20">
              <v:stroke dashstyle="solid"/>
            </v:line>
            <v:line style="position:absolute" from="791,2971" to="901,2971" stroked="true" strokeweight=".485pt" strokecolor="#231f20">
              <v:stroke dashstyle="solid"/>
            </v:line>
            <v:line style="position:absolute" from="791,2666" to="901,2666" stroked="true" strokeweight=".485pt" strokecolor="#231f20">
              <v:stroke dashstyle="solid"/>
            </v:line>
            <v:line style="position:absolute" from="791,2360" to="901,2360" stroked="true" strokeweight=".485pt" strokecolor="#231f20">
              <v:stroke dashstyle="solid"/>
            </v:line>
            <v:line style="position:absolute" from="791,2055" to="901,2055" stroked="true" strokeweight=".485pt" strokecolor="#231f20">
              <v:stroke dashstyle="solid"/>
            </v:line>
            <v:line style="position:absolute" from="791,1756" to="901,1756" stroked="true" strokeweight=".485pt" strokecolor="#231f20">
              <v:stroke dashstyle="solid"/>
            </v:line>
            <v:line style="position:absolute" from="791,1450" to="901,1450" stroked="true" strokeweight=".485pt" strokecolor="#231f20">
              <v:stroke dashstyle="solid"/>
            </v:line>
            <v:line style="position:absolute" from="791,1145" to="901,1145" stroked="true" strokeweight=".485pt" strokecolor="#231f20">
              <v:stroke dashstyle="solid"/>
            </v:line>
            <v:line style="position:absolute" from="791,839" to="901,839" stroked="true" strokeweight=".485pt" strokecolor="#231f20">
              <v:stroke dashstyle="solid"/>
            </v:line>
            <v:line style="position:absolute" from="954,3278" to="954,3168" stroked="true" strokeweight=".485pt" strokecolor="#231f20">
              <v:stroke dashstyle="solid"/>
            </v:line>
            <v:line style="position:absolute" from="2034,3278" to="2034,3168" stroked="true" strokeweight=".485pt" strokecolor="#231f20">
              <v:stroke dashstyle="solid"/>
            </v:line>
            <v:line style="position:absolute" from="3115,3278" to="3115,3168" stroked="true" strokeweight=".485pt" strokecolor="#231f20">
              <v:stroke dashstyle="solid"/>
            </v:line>
            <v:line style="position:absolute" from="4195,3278" to="4195,3168" stroked="true" strokeweight=".485pt" strokecolor="#231f20">
              <v:stroke dashstyle="solid"/>
            </v:line>
            <v:rect style="position:absolute;left:1008;top:598;width:138;height:138" filled="true" fillcolor="#b01c88" stroked="false">
              <v:fill type="solid"/>
            </v:rect>
            <v:rect style="position:absolute;left:1008;top:756;width:138;height:138" filled="true" fillcolor="#00558b" stroked="false">
              <v:fill type="solid"/>
            </v:rect>
            <v:rect style="position:absolute;left:795;top:533;width:3565;height:2740" filled="false" stroked="true" strokeweight=".485pt" strokecolor="#231f20">
              <v:stroke dashstyle="solid"/>
            </v:rect>
            <v:shape style="position:absolute;left:3950;top:362;width:438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£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183;top:567;width:1636;height:743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Credit Guarantee Scheme (CGS)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40" w:lineRule="exact" w:before="17"/>
                      <w:ind w:left="52" w:right="250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Special Liquidity Scheme </w:t>
                    </w:r>
                    <w:r>
                      <w:rPr>
                        <w:color w:val="231F20"/>
                        <w:sz w:val="11"/>
                      </w:rPr>
                      <w:t>(SLS) counterparty voluntary repayment plans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 1.9 </w:t>
      </w:r>
      <w:r>
        <w:rPr>
          <w:color w:val="231F20"/>
          <w:sz w:val="18"/>
        </w:rPr>
        <w:t>SLS and CGS repayment schedules</w:t>
      </w:r>
    </w:p>
    <w:p>
      <w:pPr>
        <w:spacing w:before="182"/>
        <w:ind w:left="0" w:right="65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180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65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160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65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140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650" w:firstLine="0"/>
        <w:jc w:val="righ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65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650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65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650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65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2"/>
        <w:rPr>
          <w:sz w:val="15"/>
        </w:rPr>
      </w:pPr>
    </w:p>
    <w:p>
      <w:pPr>
        <w:tabs>
          <w:tab w:pos="1161" w:val="left" w:leader="none"/>
          <w:tab w:pos="2238" w:val="left" w:leader="none"/>
          <w:tab w:pos="3135" w:val="left" w:leader="none"/>
        </w:tabs>
        <w:spacing w:before="0"/>
        <w:ind w:left="0" w:right="650" w:firstLine="0"/>
        <w:jc w:val="righ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</w:r>
      <w:r>
        <w:rPr>
          <w:color w:val="231F20"/>
          <w:spacing w:val="-1"/>
          <w:position w:val="8"/>
          <w:sz w:val="11"/>
        </w:rPr>
        <w:t>0</w:t>
      </w:r>
    </w:p>
    <w:p>
      <w:pPr>
        <w:spacing w:before="54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Dealogic, Debt Management Office and Bank calculations.</w:t>
      </w: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44" w:lineRule="auto" w:before="62" w:after="0"/>
        <w:ind w:left="361" w:right="461" w:hanging="171"/>
        <w:jc w:val="left"/>
        <w:rPr>
          <w:sz w:val="11"/>
        </w:rPr>
      </w:pPr>
      <w:r>
        <w:rPr>
          <w:color w:val="231F20"/>
          <w:w w:val="95"/>
          <w:sz w:val="11"/>
        </w:rPr>
        <w:t>CGS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end-November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position.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outstanding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CGS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mature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361" w:right="317" w:firstLine="0"/>
        <w:jc w:val="left"/>
        <w:rPr>
          <w:sz w:val="11"/>
        </w:rPr>
      </w:pPr>
      <w:r>
        <w:rPr>
          <w:color w:val="231F20"/>
          <w:w w:val="95"/>
          <w:sz w:val="11"/>
        </w:rPr>
        <w:t>31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subset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scheme.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subset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Financial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Stability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Report’s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group (see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(1)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36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Financial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Stability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 </w:t>
      </w:r>
      <w:r>
        <w:rPr>
          <w:color w:val="231F20"/>
          <w:sz w:val="11"/>
        </w:rPr>
        <w:t>details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group).</w:t>
      </w: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44" w:lineRule="auto" w:before="0" w:after="0"/>
        <w:ind w:left="361" w:right="322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end-November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2012,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voluntary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repayment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plans.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8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9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1.10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long-term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funding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spreads</w:t>
      </w:r>
    </w:p>
    <w:p>
      <w:pPr>
        <w:spacing w:line="20" w:lineRule="exact" w:before="73"/>
        <w:ind w:left="293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</w:p>
    <w:p>
      <w:pPr>
        <w:pStyle w:val="BodyText"/>
        <w:spacing w:line="268" w:lineRule="auto" w:before="3"/>
        <w:ind w:left="190" w:right="437"/>
      </w:pPr>
      <w:r>
        <w:rPr/>
        <w:br w:type="column"/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prove </w:t>
      </w:r>
      <w:r>
        <w:rPr>
          <w:color w:val="231F20"/>
        </w:rPr>
        <w:t>sufficient.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90" w:right="387"/>
      </w:pPr>
      <w:r>
        <w:rPr>
          <w:color w:val="231F20"/>
          <w:spacing w:val="-6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positions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peripheral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proportion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sovereign</w:t>
      </w:r>
    </w:p>
    <w:p>
      <w:pPr>
        <w:pStyle w:val="BodyText"/>
        <w:spacing w:line="268" w:lineRule="auto"/>
        <w:ind w:left="190" w:right="461"/>
      </w:pP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limited.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do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significant</w:t>
      </w:r>
      <w:r>
        <w:rPr>
          <w:color w:val="231F20"/>
          <w:spacing w:val="-42"/>
        </w:rPr>
        <w:t> </w:t>
      </w:r>
      <w:r>
        <w:rPr>
          <w:color w:val="231F20"/>
        </w:rPr>
        <w:t>exposures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households, corporates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banks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euro</w:t>
      </w:r>
      <w:r>
        <w:rPr>
          <w:color w:val="231F20"/>
          <w:spacing w:val="-38"/>
        </w:rPr>
        <w:t> </w:t>
      </w:r>
      <w:r>
        <w:rPr>
          <w:color w:val="231F20"/>
        </w:rPr>
        <w:t>area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whole.</w:t>
      </w:r>
      <w:r>
        <w:rPr>
          <w:color w:val="231F20"/>
          <w:spacing w:val="-17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if </w:t>
      </w:r>
      <w:r>
        <w:rPr>
          <w:color w:val="231F20"/>
          <w:w w:val="90"/>
        </w:rPr>
        <w:t>heightened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</w:p>
    <w:p>
      <w:pPr>
        <w:pStyle w:val="BodyText"/>
        <w:spacing w:line="268" w:lineRule="auto"/>
        <w:ind w:left="190" w:right="345"/>
      </w:pP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3"/>
          <w:w w:val="90"/>
          <w:position w:val="4"/>
          <w:sz w:val="14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aggravate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challenge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United</w:t>
      </w:r>
      <w:r>
        <w:rPr>
          <w:color w:val="231F20"/>
          <w:spacing w:val="-23"/>
        </w:rPr>
        <w:t> </w:t>
      </w:r>
      <w:r>
        <w:rPr>
          <w:color w:val="231F20"/>
        </w:rPr>
        <w:t>Kingdom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elsewhere.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  <w:ind w:left="190"/>
      </w:pPr>
      <w:r>
        <w:rPr>
          <w:color w:val="A70740"/>
        </w:rPr>
        <w:t>Funding</w:t>
      </w:r>
    </w:p>
    <w:p>
      <w:pPr>
        <w:pStyle w:val="BodyText"/>
        <w:spacing w:line="268" w:lineRule="auto" w:before="24"/>
        <w:ind w:left="190" w:right="437"/>
      </w:pPr>
      <w:r>
        <w:rPr>
          <w:color w:val="231F20"/>
          <w:w w:val="90"/>
        </w:rPr>
        <w:t>Investors’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key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banks.</w:t>
      </w:r>
    </w:p>
    <w:p>
      <w:pPr>
        <w:pStyle w:val="BodyText"/>
        <w:spacing w:line="268" w:lineRule="auto"/>
        <w:ind w:left="190" w:right="314"/>
      </w:pPr>
      <w:r>
        <w:rPr>
          <w:color w:val="231F20"/>
          <w:w w:val="95"/>
        </w:rPr>
        <w:t>Major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£150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public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similar to the amount issued in 2009. But a significant </w:t>
      </w:r>
      <w:r>
        <w:rPr>
          <w:color w:val="231F20"/>
          <w:w w:val="90"/>
        </w:rPr>
        <w:t>amount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2009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government-guaranteed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debt,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90" w:right="740"/>
        <w:jc w:val="both"/>
      </w:pPr>
      <w:r>
        <w:rPr>
          <w:color w:val="231F20"/>
          <w:w w:val="95"/>
        </w:rPr>
        <w:t>£70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achieved,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cases </w:t>
      </w:r>
      <w:r>
        <w:rPr>
          <w:color w:val="231F20"/>
        </w:rPr>
        <w:t>exceeded,</w:t>
      </w:r>
      <w:r>
        <w:rPr>
          <w:color w:val="231F20"/>
          <w:spacing w:val="-36"/>
        </w:rPr>
        <w:t> </w:t>
      </w:r>
      <w:r>
        <w:rPr>
          <w:color w:val="231F20"/>
        </w:rPr>
        <w:t>their</w:t>
      </w:r>
      <w:r>
        <w:rPr>
          <w:color w:val="231F20"/>
          <w:spacing w:val="-35"/>
        </w:rPr>
        <w:t> </w:t>
      </w:r>
      <w:r>
        <w:rPr>
          <w:color w:val="231F20"/>
        </w:rPr>
        <w:t>term</w:t>
      </w:r>
      <w:r>
        <w:rPr>
          <w:color w:val="231F20"/>
          <w:spacing w:val="-33"/>
        </w:rPr>
        <w:t> </w:t>
      </w:r>
      <w:r>
        <w:rPr>
          <w:color w:val="231F20"/>
        </w:rPr>
        <w:t>issuance</w:t>
      </w:r>
      <w:r>
        <w:rPr>
          <w:color w:val="231F20"/>
          <w:spacing w:val="-32"/>
        </w:rPr>
        <w:t> </w:t>
      </w:r>
      <w:r>
        <w:rPr>
          <w:color w:val="231F20"/>
        </w:rPr>
        <w:t>plans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2010.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90" w:right="829"/>
      </w:pP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challenge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nonetheless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Coinciding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expiry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</w:t>
      </w:r>
    </w:p>
    <w:p>
      <w:pPr>
        <w:pStyle w:val="BodyText"/>
        <w:spacing w:line="268" w:lineRule="auto"/>
        <w:ind w:left="190" w:right="345"/>
      </w:pPr>
      <w:r>
        <w:rPr>
          <w:color w:val="231F20"/>
          <w:w w:val="95"/>
        </w:rPr>
        <w:t>schemes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1.9),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 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public</w:t>
      </w:r>
      <w:r>
        <w:rPr>
          <w:color w:val="231F20"/>
          <w:spacing w:val="-37"/>
        </w:rPr>
        <w:t> </w:t>
      </w:r>
      <w:r>
        <w:rPr>
          <w:color w:val="231F20"/>
        </w:rPr>
        <w:t>support</w:t>
      </w:r>
      <w:r>
        <w:rPr>
          <w:color w:val="231F20"/>
          <w:spacing w:val="-36"/>
        </w:rPr>
        <w:t> </w:t>
      </w:r>
      <w:r>
        <w:rPr>
          <w:color w:val="231F20"/>
        </w:rPr>
        <w:t>schemes,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£400</w:t>
      </w:r>
      <w:r>
        <w:rPr>
          <w:color w:val="231F20"/>
          <w:spacing w:val="-37"/>
        </w:rPr>
        <w:t> </w:t>
      </w:r>
      <w:r>
        <w:rPr>
          <w:color w:val="231F20"/>
        </w:rPr>
        <w:t>billion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90" w:right="437"/>
      </w:pPr>
      <w:r>
        <w:rPr>
          <w:color w:val="231F20"/>
          <w:w w:val="95"/>
        </w:rPr>
        <w:t>£500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2012.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January</w:t>
      </w:r>
      <w:r>
        <w:rPr>
          <w:color w:val="231F20"/>
          <w:spacing w:val="-40"/>
        </w:rPr>
        <w:t> </w:t>
      </w:r>
      <w:r>
        <w:rPr>
          <w:color w:val="231F20"/>
        </w:rPr>
        <w:t>2011,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39"/>
        </w:rPr>
        <w:t> </w:t>
      </w:r>
      <w:r>
        <w:rPr>
          <w:color w:val="231F20"/>
        </w:rPr>
        <w:t>issued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</w:p>
    <w:p>
      <w:pPr>
        <w:pStyle w:val="BodyText"/>
        <w:ind w:left="190"/>
      </w:pPr>
      <w:r>
        <w:rPr>
          <w:color w:val="231F20"/>
        </w:rPr>
        <w:t>£20 billion of debt in public markets. That compared with</w:t>
      </w:r>
    </w:p>
    <w:p>
      <w:pPr>
        <w:spacing w:after="0"/>
        <w:sectPr>
          <w:pgSz w:w="11910" w:h="16840"/>
          <w:pgMar w:header="447" w:footer="0" w:top="1560" w:bottom="280" w:left="600" w:right="480"/>
          <w:cols w:num="2" w:equalWidth="0">
            <w:col w:w="4624" w:space="705"/>
            <w:col w:w="5501"/>
          </w:cols>
        </w:sectPr>
      </w:pPr>
    </w:p>
    <w:p>
      <w:pPr>
        <w:pStyle w:val="BodyText"/>
        <w:tabs>
          <w:tab w:pos="5519" w:val="left" w:leader="none"/>
        </w:tabs>
        <w:spacing w:before="3"/>
        <w:ind w:left="3808"/>
      </w:pPr>
      <w:r>
        <w:rPr/>
        <w:pict>
          <v:group style="position:absolute;margin-left:39.547001pt;margin-top:6.952137pt;width:178.75pt;height:137.5pt;mso-position-horizontal-relative:page;mso-position-vertical-relative:paragraph;z-index:15759360" coordorigin="791,139" coordsize="3575,2750">
            <v:rect style="position:absolute;left:795;top:143;width:3565;height:2740" filled="false" stroked="true" strokeweight=".485pt" strokecolor="#231f20">
              <v:stroke dashstyle="solid"/>
            </v:rect>
            <v:line style="position:absolute" from="4255,2495" to="4365,2495" stroked="true" strokeweight=".485pt" strokecolor="#231f20">
              <v:stroke dashstyle="solid"/>
            </v:line>
            <v:line style="position:absolute" from="4255,2100" to="4365,2100" stroked="true" strokeweight=".485pt" strokecolor="#231f20">
              <v:stroke dashstyle="solid"/>
            </v:line>
            <v:line style="position:absolute" from="4255,928" to="4365,928" stroked="true" strokeweight=".485pt" strokecolor="#231f20">
              <v:stroke dashstyle="solid"/>
            </v:line>
            <v:line style="position:absolute" from="4255,533" to="4365,533" stroked="true" strokeweight=".485pt" strokecolor="#231f20">
              <v:stroke dashstyle="solid"/>
            </v:line>
            <v:line style="position:absolute" from="791,2495" to="901,2495" stroked="true" strokeweight=".485pt" strokecolor="#231f20">
              <v:stroke dashstyle="solid"/>
            </v:line>
            <v:line style="position:absolute" from="791,2100" to="901,2100" stroked="true" strokeweight=".485pt" strokecolor="#231f20">
              <v:stroke dashstyle="solid"/>
            </v:line>
            <v:line style="position:absolute" from="791,1709" to="901,1709" stroked="true" strokeweight=".485pt" strokecolor="#231f20">
              <v:stroke dashstyle="solid"/>
            </v:line>
            <v:line style="position:absolute" from="791,1318" to="901,1318" stroked="true" strokeweight=".485pt" strokecolor="#231f20">
              <v:stroke dashstyle="solid"/>
            </v:line>
            <v:line style="position:absolute" from="791,928" to="901,928" stroked="true" strokeweight=".485pt" strokecolor="#231f20">
              <v:stroke dashstyle="solid"/>
            </v:line>
            <v:line style="position:absolute" from="791,533" to="901,533" stroked="true" strokeweight=".485pt" strokecolor="#231f20">
              <v:stroke dashstyle="solid"/>
            </v:line>
            <v:line style="position:absolute" from="961,2889" to="961,2779" stroked="true" strokeweight=".485pt" strokecolor="#231f20">
              <v:stroke dashstyle="solid"/>
            </v:line>
            <v:line style="position:absolute" from="2002,2889" to="2002,2779" stroked="true" strokeweight=".485pt" strokecolor="#231f20">
              <v:stroke dashstyle="solid"/>
            </v:line>
            <v:line style="position:absolute" from="3042,2889" to="3042,2779" stroked="true" strokeweight=".485pt" strokecolor="#231f20">
              <v:stroke dashstyle="solid"/>
            </v:line>
            <v:line style="position:absolute" from="4082,2889" to="4082,2779" stroked="true" strokeweight=".485pt" strokecolor="#231f20">
              <v:stroke dashstyle="solid"/>
            </v:line>
            <v:shape style="position:absolute;left:951;top:983;width:3414;height:1476" type="#_x0000_t75" stroked="false">
              <v:imagedata r:id="rId36" o:title=""/>
            </v:shape>
            <v:shape style="position:absolute;left:1239;top:694;width:1180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Five-year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CDS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premia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1"/>
                      </w:rPr>
                      <w:t>for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major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lenders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13;top:742;width:997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-13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Spread on three-year </w:t>
                    </w:r>
                    <w:r>
                      <w:rPr>
                        <w:color w:val="231F20"/>
                        <w:sz w:val="11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93;top:2231;width:919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-15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Spread on five-year </w:t>
                    </w:r>
                    <w:r>
                      <w:rPr>
                        <w:color w:val="231F20"/>
                        <w:sz w:val="11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1"/>
          <w:sz w:val="11"/>
        </w:rPr>
        <w:t>3.5</w:t>
        <w:tab/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monthly</w:t>
      </w:r>
      <w:r>
        <w:rPr>
          <w:color w:val="231F20"/>
          <w:spacing w:val="-33"/>
        </w:rPr>
        <w:t> </w:t>
      </w:r>
      <w:r>
        <w:rPr>
          <w:color w:val="231F20"/>
        </w:rPr>
        <w:t>issuance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£13</w:t>
      </w:r>
      <w:r>
        <w:rPr>
          <w:color w:val="231F20"/>
          <w:spacing w:val="-33"/>
        </w:rPr>
        <w:t> </w:t>
      </w:r>
      <w:r>
        <w:rPr>
          <w:color w:val="231F20"/>
        </w:rPr>
        <w:t>billion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2010.</w:t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00" w:right="4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878" w:val="left" w:leader="none"/>
          <w:tab w:pos="2918" w:val="left" w:leader="none"/>
          <w:tab w:pos="3496" w:val="left" w:leader="none"/>
        </w:tabs>
        <w:spacing w:before="100"/>
        <w:ind w:left="741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</w:r>
      <w:r>
        <w:rPr>
          <w:color w:val="231F20"/>
          <w:spacing w:val="-10"/>
          <w:w w:val="90"/>
          <w:sz w:val="11"/>
        </w:rPr>
        <w:t>11</w:t>
      </w:r>
    </w:p>
    <w:p>
      <w:pPr>
        <w:spacing w:before="107"/>
        <w:ind w:left="17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spacing w:before="102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2.5</w:t>
      </w:r>
    </w:p>
    <w:p>
      <w:pPr>
        <w:pStyle w:val="BodyText"/>
        <w:rPr>
          <w:sz w:val="14"/>
        </w:rPr>
      </w:pPr>
    </w:p>
    <w:p>
      <w:pPr>
        <w:spacing w:before="102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spacing w:before="102"/>
        <w:ind w:left="19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spacing w:before="101"/>
        <w:ind w:left="185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102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spacing w:before="102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 w:before="179"/>
        <w:ind w:left="741" w:right="495"/>
      </w:pPr>
      <w:r>
        <w:rPr/>
        <w:br w:type="column"/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five-year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default </w:t>
      </w:r>
      <w:r>
        <w:rPr>
          <w:color w:val="231F20"/>
        </w:rPr>
        <w:t>swap</w:t>
      </w:r>
      <w:r>
        <w:rPr>
          <w:color w:val="231F20"/>
          <w:spacing w:val="-43"/>
        </w:rPr>
        <w:t> </w:t>
      </w:r>
      <w:r>
        <w:rPr>
          <w:color w:val="231F20"/>
        </w:rPr>
        <w:t>(CDS)</w:t>
      </w:r>
      <w:r>
        <w:rPr>
          <w:color w:val="231F20"/>
          <w:spacing w:val="-42"/>
        </w:rPr>
        <w:t> </w:t>
      </w:r>
      <w:r>
        <w:rPr>
          <w:color w:val="231F20"/>
        </w:rPr>
        <w:t>premia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moves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typically</w:t>
      </w:r>
      <w:r>
        <w:rPr>
          <w:color w:val="231F20"/>
          <w:spacing w:val="-42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Libor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stable.</w:t>
      </w:r>
    </w:p>
    <w:p>
      <w:pPr>
        <w:pStyle w:val="BodyText"/>
        <w:spacing w:line="268" w:lineRule="auto"/>
        <w:ind w:left="741" w:right="911"/>
      </w:pPr>
      <w:r>
        <w:rPr>
          <w:color w:val="231F20"/>
        </w:rPr>
        <w:t>Spreads on retail deposits — such as those over </w:t>
      </w:r>
      <w:r>
        <w:rPr>
          <w:color w:val="231F20"/>
          <w:w w:val="90"/>
        </w:rPr>
        <w:t>equivalent-maturity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recent</w:t>
      </w:r>
      <w:r>
        <w:rPr>
          <w:color w:val="231F20"/>
          <w:spacing w:val="-21"/>
        </w:rPr>
        <w:t> </w:t>
      </w:r>
      <w:r>
        <w:rPr>
          <w:color w:val="231F20"/>
        </w:rPr>
        <w:t>months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1.10).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3" w:equalWidth="0">
            <w:col w:w="3592" w:space="40"/>
            <w:col w:w="363" w:space="784"/>
            <w:col w:w="6051"/>
          </w:cols>
        </w:sectPr>
      </w:pPr>
    </w:p>
    <w:p>
      <w:pPr>
        <w:spacing w:line="244" w:lineRule="auto" w:before="54"/>
        <w:ind w:left="190" w:right="618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Limited,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4" w:lineRule="auto" w:before="60" w:after="0"/>
        <w:ind w:left="361" w:right="651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lenders,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4" w:lineRule="auto" w:before="0" w:after="0"/>
        <w:ind w:left="361" w:right="6641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relevant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retail bond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tabs>
          <w:tab w:pos="5519" w:val="left" w:leader="none"/>
          <w:tab w:pos="10508" w:val="left" w:leader="none"/>
        </w:tabs>
        <w:spacing w:line="126" w:lineRule="exact" w:before="0"/>
        <w:ind w:left="36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England’s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normal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meeting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criteria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00" w:right="480"/>
        </w:sectPr>
      </w:pPr>
    </w:p>
    <w:p>
      <w:pPr>
        <w:spacing w:line="244" w:lineRule="auto" w:before="2"/>
        <w:ind w:left="361" w:right="38" w:firstLine="0"/>
        <w:jc w:val="left"/>
        <w:rPr>
          <w:sz w:val="11"/>
        </w:rPr>
      </w:pPr>
      <w:r>
        <w:rPr>
          <w:color w:val="231F20"/>
          <w:w w:val="90"/>
          <w:sz w:val="11"/>
        </w:rPr>
        <w:t>(see</w:t>
      </w:r>
      <w:r>
        <w:rPr>
          <w:color w:val="231F20"/>
          <w:spacing w:val="-22"/>
          <w:w w:val="90"/>
          <w:sz w:val="11"/>
        </w:rPr>
        <w:t> </w:t>
      </w:r>
      <w:hyperlink r:id="rId37">
        <w:r>
          <w:rPr>
            <w:color w:val="231F20"/>
            <w:w w:val="90"/>
            <w:sz w:val="11"/>
          </w:rPr>
          <w:t>www.bankofengland.co.uk/mfsd/iadb/notesiadb/household_int.htm).</w:t>
        </w:r>
        <w:r>
          <w:rPr>
            <w:color w:val="231F20"/>
            <w:spacing w:val="-14"/>
            <w:w w:val="90"/>
            <w:sz w:val="11"/>
          </w:rPr>
          <w:t> </w:t>
        </w:r>
      </w:hyperlink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five-year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 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1"/>
          <w:numId w:val="7"/>
        </w:numPr>
        <w:tabs>
          <w:tab w:pos="574" w:val="left" w:leader="none"/>
        </w:tabs>
        <w:spacing w:line="235" w:lineRule="auto" w:before="79" w:after="0"/>
        <w:ind w:left="573" w:right="367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discussion,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30–31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December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Financial </w:t>
      </w:r>
      <w:r>
        <w:rPr>
          <w:i/>
          <w:color w:val="231F20"/>
          <w:sz w:val="14"/>
        </w:rPr>
        <w:t>Stability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00" w:right="480"/>
          <w:cols w:num="2" w:equalWidth="0">
            <w:col w:w="4490" w:space="669"/>
            <w:col w:w="5671"/>
          </w:cols>
        </w:sectPr>
      </w:pPr>
    </w:p>
    <w:p>
      <w:pPr>
        <w:spacing w:before="114"/>
        <w:ind w:left="190" w:right="0" w:firstLine="0"/>
        <w:jc w:val="left"/>
        <w:rPr>
          <w:sz w:val="12"/>
        </w:rPr>
      </w:pPr>
      <w:bookmarkStart w:name="1.3 Credit conditions" w:id="24"/>
      <w:bookmarkEnd w:id="24"/>
      <w:r>
        <w:rPr/>
      </w:r>
      <w:bookmarkStart w:name="Corporate credit conditions" w:id="25"/>
      <w:bookmarkEnd w:id="25"/>
      <w:r>
        <w:rPr/>
      </w:r>
      <w:bookmarkStart w:name="_bookmark4" w:id="26"/>
      <w:bookmarkEnd w:id="26"/>
      <w:r>
        <w:rPr/>
      </w: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Sterling loans to PNFCs</w:t>
      </w:r>
      <w:r>
        <w:rPr>
          <w:color w:val="231F20"/>
          <w:position w:val="4"/>
          <w:sz w:val="12"/>
        </w:rPr>
        <w:t>(a)</w:t>
      </w:r>
    </w:p>
    <w:p>
      <w:pPr>
        <w:spacing w:before="146"/>
        <w:ind w:left="386" w:right="0" w:firstLine="0"/>
        <w:jc w:val="left"/>
        <w:rPr>
          <w:sz w:val="11"/>
        </w:rPr>
      </w:pPr>
      <w:r>
        <w:rPr/>
        <w:pict>
          <v:rect style="position:absolute;margin-left:40.047001pt;margin-top:9.150578pt;width:7.0864pt;height:7.0865pt;mso-position-horizontal-relative:page;mso-position-vertical-relative:paragraph;z-index:1576499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2179" w:val="left" w:leader="none"/>
        </w:tabs>
        <w:spacing w:line="207" w:lineRule="exact" w:before="49"/>
        <w:ind w:left="38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6016" from="40.047001pt,5.810586pt" to="47.133001pt,5.810586pt" stroked="true" strokeweight="1pt" strokecolor="#00558b">
            <v:stroke dashstyle="solid"/>
            <w10:wrap type="none"/>
          </v:line>
        </w:pict>
      </w:r>
      <w:r>
        <w:rPr>
          <w:color w:val="231F20"/>
          <w:position w:val="9"/>
          <w:sz w:val="12"/>
        </w:rPr>
        <w:t>Sterling</w:t>
      </w:r>
      <w:r>
        <w:rPr>
          <w:color w:val="231F20"/>
          <w:spacing w:val="-22"/>
          <w:position w:val="9"/>
          <w:sz w:val="12"/>
        </w:rPr>
        <w:t> </w:t>
      </w:r>
      <w:r>
        <w:rPr>
          <w:color w:val="231F20"/>
          <w:position w:val="9"/>
          <w:sz w:val="12"/>
        </w:rPr>
        <w:t>loans</w:t>
      </w:r>
      <w:r>
        <w:rPr>
          <w:color w:val="231F20"/>
          <w:spacing w:val="-22"/>
          <w:position w:val="9"/>
          <w:sz w:val="12"/>
        </w:rPr>
        <w:t> </w:t>
      </w:r>
      <w:r>
        <w:rPr>
          <w:color w:val="231F20"/>
          <w:position w:val="9"/>
          <w:sz w:val="12"/>
        </w:rPr>
        <w:t>to</w:t>
      </w:r>
      <w:r>
        <w:rPr>
          <w:color w:val="231F20"/>
          <w:spacing w:val="-22"/>
          <w:position w:val="9"/>
          <w:sz w:val="12"/>
        </w:rPr>
        <w:t> </w:t>
      </w:r>
      <w:r>
        <w:rPr>
          <w:color w:val="231F20"/>
          <w:position w:val="9"/>
          <w:sz w:val="12"/>
        </w:rPr>
        <w:t>PNFCs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17" w:lineRule="exact" w:before="0"/>
        <w:ind w:left="0" w:right="368" w:firstLine="0"/>
        <w:jc w:val="right"/>
        <w:rPr>
          <w:sz w:val="12"/>
        </w:rPr>
      </w:pPr>
      <w:r>
        <w:rPr/>
        <w:pict>
          <v:group style="position:absolute;margin-left:40.046001pt;margin-top:2.658189pt;width:184.3pt;height:141.75pt;mso-position-horizontal-relative:page;mso-position-vertical-relative:paragraph;z-index:15765504" coordorigin="801,53" coordsize="3686,2835">
            <v:shape style="position:absolute;left:1560;top:64;width:2598;height:2824" coordorigin="1560,65" coordsize="2598,2824" path="m1728,65l1560,65,1560,2888,1728,2888,1728,65xm4158,65l3957,65,3957,2888,4158,2888,4158,65xe" filled="true" fillcolor="#c5ccd1" stroked="false">
              <v:path arrowok="t"/>
              <v:fill type="solid"/>
            </v:shape>
            <v:line style="position:absolute" from="4373,2368" to="4486,2368" stroked="true" strokeweight=".5pt" strokecolor="#231f20">
              <v:stroke dashstyle="solid"/>
            </v:line>
            <v:line style="position:absolute" from="967,2368" to="4306,2368" stroked="true" strokeweight=".5pt" strokecolor="#231f20">
              <v:stroke dashstyle="solid"/>
            </v:line>
            <v:line style="position:absolute" from="4373,2630" to="4486,2630" stroked="true" strokeweight=".5pt" strokecolor="#231f20">
              <v:stroke dashstyle="solid"/>
            </v:line>
            <v:line style="position:absolute" from="4373,2111" to="4486,2111" stroked="true" strokeweight=".5pt" strokecolor="#231f20">
              <v:stroke dashstyle="solid"/>
            </v:line>
            <v:line style="position:absolute" from="4373,1855" to="4486,1855" stroked="true" strokeweight=".5pt" strokecolor="#231f20">
              <v:stroke dashstyle="solid"/>
            </v:line>
            <v:line style="position:absolute" from="4373,1598" to="4486,1598" stroked="true" strokeweight=".5pt" strokecolor="#231f20">
              <v:stroke dashstyle="solid"/>
            </v:line>
            <v:line style="position:absolute" from="4373,1336" to="4486,1336" stroked="true" strokeweight=".5pt" strokecolor="#231f20">
              <v:stroke dashstyle="solid"/>
            </v:line>
            <v:line style="position:absolute" from="4373,1079" to="4486,1079" stroked="true" strokeweight=".5pt" strokecolor="#231f20">
              <v:stroke dashstyle="solid"/>
            </v:line>
            <v:line style="position:absolute" from="4373,823" to="4486,823" stroked="true" strokeweight=".5pt" strokecolor="#231f20">
              <v:stroke dashstyle="solid"/>
            </v:line>
            <v:line style="position:absolute" from="4373,566" to="4486,566" stroked="true" strokeweight=".5pt" strokecolor="#231f20">
              <v:stroke dashstyle="solid"/>
            </v:line>
            <v:line style="position:absolute" from="4373,304" to="4486,304" stroked="true" strokeweight=".5pt" strokecolor="#231f20">
              <v:stroke dashstyle="solid"/>
            </v:line>
            <v:line style="position:absolute" from="969,2888" to="969,2774" stroked="true" strokeweight=".5pt" strokecolor="#231f20">
              <v:stroke dashstyle="solid"/>
            </v:line>
            <v:line style="position:absolute" from="1511,2888" to="1511,2774" stroked="true" strokeweight=".5pt" strokecolor="#231f20">
              <v:stroke dashstyle="solid"/>
            </v:line>
            <v:line style="position:absolute" from="2049,2888" to="2049,2774" stroked="true" strokeweight=".5pt" strokecolor="#231f20">
              <v:stroke dashstyle="solid"/>
            </v:line>
            <v:line style="position:absolute" from="2590,2888" to="2590,2774" stroked="true" strokeweight=".5pt" strokecolor="#231f20">
              <v:stroke dashstyle="solid"/>
            </v:line>
            <v:line style="position:absolute" from="3128,2888" to="3128,2774" stroked="true" strokeweight=".5pt" strokecolor="#231f20">
              <v:stroke dashstyle="solid"/>
            </v:line>
            <v:line style="position:absolute" from="3670,2888" to="3670,2774" stroked="true" strokeweight=".5pt" strokecolor="#231f20">
              <v:stroke dashstyle="solid"/>
            </v:line>
            <v:line style="position:absolute" from="4207,2888" to="4207,2774" stroked="true" strokeweight=".5pt" strokecolor="#231f20">
              <v:stroke dashstyle="solid"/>
            </v:line>
            <v:line style="position:absolute" from="801,2630" to="914,2630" stroked="true" strokeweight=".5pt" strokecolor="#231f20">
              <v:stroke dashstyle="solid"/>
            </v:line>
            <v:line style="position:absolute" from="801,2111" to="914,2111" stroked="true" strokeweight=".5pt" strokecolor="#231f20">
              <v:stroke dashstyle="solid"/>
            </v:line>
            <v:line style="position:absolute" from="801,1855" to="914,1855" stroked="true" strokeweight=".5pt" strokecolor="#231f20">
              <v:stroke dashstyle="solid"/>
            </v:line>
            <v:line style="position:absolute" from="801,1598" to="914,1598" stroked="true" strokeweight=".5pt" strokecolor="#231f20">
              <v:stroke dashstyle="solid"/>
            </v:line>
            <v:line style="position:absolute" from="801,1336" to="914,1336" stroked="true" strokeweight=".5pt" strokecolor="#231f20">
              <v:stroke dashstyle="solid"/>
            </v:line>
            <v:line style="position:absolute" from="801,1079" to="914,1079" stroked="true" strokeweight=".5pt" strokecolor="#231f20">
              <v:stroke dashstyle="solid"/>
            </v:line>
            <v:line style="position:absolute" from="801,823" to="914,823" stroked="true" strokeweight=".5pt" strokecolor="#231f20">
              <v:stroke dashstyle="solid"/>
            </v:line>
            <v:line style="position:absolute" from="801,566" to="914,566" stroked="true" strokeweight=".5pt" strokecolor="#231f20">
              <v:stroke dashstyle="solid"/>
            </v:line>
            <v:line style="position:absolute" from="801,304" to="914,304" stroked="true" strokeweight=".5pt" strokecolor="#231f20">
              <v:stroke dashstyle="solid"/>
            </v:line>
            <v:line style="position:absolute" from="801,2368" to="914,2368" stroked="true" strokeweight=".5pt" strokecolor="#231f20">
              <v:stroke dashstyle="solid"/>
            </v:line>
            <v:shape style="position:absolute;left:969;top:685;width:3341;height:1910" coordorigin="969,686" coordsize="3341,1910" path="m969,1815l1002,1917,1039,1952,1072,1604,1105,1877,1138,1706,1170,1438,1207,1575,1240,1068,1273,840,1306,777,1343,709,1376,834,1408,880,1441,686,1474,840,1511,942,1544,1142,1577,1564,1610,1672,1642,1826,1679,2100,1712,2202,1745,2322,1778,2425,1815,2328,1848,2356,1880,2362,1913,2408,1950,2453,1983,2476,2016,2544,2049,2544,2082,2596,2118,2544,2151,2402,2184,2128,2217,1957,2254,1820,2287,1661,2320,1684,2352,1587,2385,1604,2422,1684,2455,1929,2488,1991,2521,2105,2558,2214,2590,2077,2623,2123,2656,2088,2689,2037,2722,2083,2759,2134,2792,2151,2824,2100,2857,1929,2894,1712,2927,1507,2960,1718,2993,1763,3030,1860,3062,2020,3095,1923,3128,2100,3161,2202,3198,2168,3231,1980,3264,1912,3296,1780,3333,1895,3366,2014,3399,2014,3432,2094,3469,1923,3502,1974,3534,1786,3567,1547,3600,1547,3637,1450,3670,1495,3703,1558,3736,1444,3768,1421,3805,1427,3838,1461,3871,1513,3904,1501,3941,1627,3974,1678,4006,1912,4039,2185,4072,2231,4109,2436,4142,2533,4175,2482,4207,2584,4244,2584,4277,2550,4310,2573e" filled="false" stroked="true" strokeweight="1pt" strokecolor="#00558b">
              <v:path arrowok="t"/>
              <v:stroke dashstyle="solid"/>
            </v:shape>
            <v:rect style="position:absolute;left:805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1"/>
          <w:sz w:val="12"/>
        </w:rPr>
        <w:t>45</w:t>
      </w:r>
    </w:p>
    <w:p>
      <w:pPr>
        <w:spacing w:before="119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119"/>
        <w:ind w:left="0" w:right="36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spacing w:before="118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9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119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9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spacing w:before="118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line="111" w:lineRule="exact" w:before="119"/>
        <w:ind w:left="0" w:right="3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52" w:lineRule="exact" w:before="0"/>
        <w:ind w:left="0" w:right="41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0" w:right="36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0" w:right="41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0"/>
        <w:ind w:left="40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20" w:lineRule="exact" w:before="119"/>
        <w:ind w:left="395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94" w:val="left" w:leader="none"/>
          <w:tab w:pos="1452" w:val="left" w:leader="none"/>
          <w:tab w:pos="1994" w:val="left" w:leader="none"/>
          <w:tab w:pos="2512" w:val="left" w:leader="none"/>
          <w:tab w:pos="3053" w:val="left" w:leader="none"/>
          <w:tab w:pos="3591" w:val="left" w:leader="none"/>
        </w:tabs>
        <w:spacing w:line="120" w:lineRule="exact" w:before="0"/>
        <w:ind w:left="373" w:right="0" w:firstLine="0"/>
        <w:jc w:val="left"/>
        <w:rPr>
          <w:sz w:val="12"/>
        </w:rPr>
      </w:pPr>
      <w:r>
        <w:rPr>
          <w:color w:val="231F20"/>
          <w:sz w:val="12"/>
        </w:rPr>
        <w:t>1986</w:t>
        <w:tab/>
        <w:t>90</w:t>
        <w:tab/>
        <w:t>94</w:t>
        <w:tab/>
        <w:t>98</w:t>
        <w:tab/>
        <w:t>2002</w:t>
        <w:tab/>
        <w:t>06</w:t>
        <w:tab/>
        <w:t>10</w:t>
      </w: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361" w:val="left" w:leader="none"/>
        </w:tabs>
        <w:spacing w:line="240" w:lineRule="auto" w:before="0" w:after="0"/>
        <w:ind w:left="36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M4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securitisations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transfers.</w:t>
      </w:r>
    </w:p>
    <w:p>
      <w:pPr>
        <w:pStyle w:val="ListParagraph"/>
        <w:numPr>
          <w:ilvl w:val="0"/>
          <w:numId w:val="8"/>
        </w:numPr>
        <w:tabs>
          <w:tab w:pos="361" w:val="left" w:leader="none"/>
        </w:tabs>
        <w:spacing w:line="244" w:lineRule="auto" w:before="2" w:after="0"/>
        <w:ind w:left="361" w:right="162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</w:t>
      </w: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prices).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Recessions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0" w:lineRule="exact"/>
        <w:ind w:left="18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9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35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1.12</w:t>
      </w:r>
      <w:r>
        <w:rPr>
          <w:color w:val="A70740"/>
          <w:spacing w:val="-16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Credit</w:t>
      </w:r>
      <w:r>
        <w:rPr>
          <w:rFonts w:ascii="Georgia"/>
          <w:i/>
          <w:color w:val="231F20"/>
          <w:spacing w:val="-31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Conditions</w:t>
      </w:r>
      <w:r>
        <w:rPr>
          <w:rFonts w:ascii="Georgia"/>
          <w:i/>
          <w:color w:val="231F20"/>
          <w:spacing w:val="-27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Survey</w:t>
      </w:r>
      <w:r>
        <w:rPr>
          <w:color w:val="231F20"/>
          <w:w w:val="95"/>
          <w:sz w:val="18"/>
        </w:rPr>
        <w:t>: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credit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availability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31"/>
        <w:ind w:left="2693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spacing w:line="121" w:lineRule="exact" w:before="0"/>
        <w:ind w:left="3935" w:right="0" w:firstLine="0"/>
        <w:jc w:val="left"/>
        <w:rPr>
          <w:sz w:val="12"/>
        </w:rPr>
      </w:pPr>
      <w:r>
        <w:rPr/>
        <w:pict>
          <v:group style="position:absolute;margin-left:39.547001pt;margin-top:2.420097pt;width:184.3pt;height:141.75pt;mso-position-horizontal-relative:page;mso-position-vertical-relative:paragraph;z-index:-21364224" coordorigin="791,48" coordsize="3686,2835">
            <v:rect style="position:absolute;left:795;top:53;width:3676;height:2825" filled="false" stroked="true" strokeweight=".5pt" strokecolor="#231f20">
              <v:stroke dashstyle="solid"/>
            </v:rect>
            <v:line style="position:absolute" from="4301,1129" to="4301,183" stroked="true" strokeweight=".5pt" strokecolor="#231f20">
              <v:stroke dashstyle="solid"/>
            </v:line>
            <v:shape style="position:absolute;left:4275;top:115;width:51;height:85" coordorigin="4275,115" coordsize="51,85" path="m4301,115l4275,200,4326,200,4304,134,4302,124,4301,115xe" filled="true" fillcolor="#231f20" stroked="false">
              <v:path arrowok="t"/>
              <v:fill type="solid"/>
            </v:shape>
            <v:line style="position:absolute" from="4301,1236" to="4301,2694" stroked="true" strokeweight=".5pt" strokecolor="#231f20">
              <v:stroke dashstyle="solid"/>
            </v:line>
            <v:shape style="position:absolute;left:4275;top:2677;width:51;height:85" coordorigin="4275,2677" coordsize="51,85" path="m4326,2677l4275,2677,4282,2693,4286,2705,4301,2762,4302,2753,4304,2743,4307,2731,4311,2718,4315,2706,4326,2677xe" filled="true" fillcolor="#231f20" stroked="false">
              <v:path arrowok="t"/>
              <v:fill type="solid"/>
            </v:shape>
            <v:line style="position:absolute" from="956,1183" to="4299,1183" stroked="true" strokeweight=".5pt" strokecolor="#231f20">
              <v:stroke dashstyle="solid"/>
            </v:line>
            <v:line style="position:absolute" from="4363,2599" to="4476,2599" stroked="true" strokeweight=".5pt" strokecolor="#231f20">
              <v:stroke dashstyle="solid"/>
            </v:line>
            <v:line style="position:absolute" from="4363,2315" to="4476,2315" stroked="true" strokeweight=".5pt" strokecolor="#231f20">
              <v:stroke dashstyle="solid"/>
            </v:line>
            <v:line style="position:absolute" from="4363,2031" to="4476,2031" stroked="true" strokeweight=".5pt" strokecolor="#231f20">
              <v:stroke dashstyle="solid"/>
            </v:line>
            <v:line style="position:absolute" from="4363,1747" to="4476,1747" stroked="true" strokeweight=".5pt" strokecolor="#231f20">
              <v:stroke dashstyle="solid"/>
            </v:line>
            <v:line style="position:absolute" from="4363,1467" to="4476,1467" stroked="true" strokeweight=".5pt" strokecolor="#231f20">
              <v:stroke dashstyle="solid"/>
            </v:line>
            <v:line style="position:absolute" from="4363,1183" to="4476,1183" stroked="true" strokeweight=".5pt" strokecolor="#231f20">
              <v:stroke dashstyle="solid"/>
            </v:line>
            <v:line style="position:absolute" from="4363,899" to="4476,899" stroked="true" strokeweight=".5pt" strokecolor="#231f20">
              <v:stroke dashstyle="solid"/>
            </v:line>
            <v:line style="position:absolute" from="4363,615" to="4476,615" stroked="true" strokeweight=".5pt" strokecolor="#231f20">
              <v:stroke dashstyle="solid"/>
            </v:line>
            <v:line style="position:absolute" from="4363,331" to="4476,331" stroked="true" strokeweight=".5pt" strokecolor="#231f20">
              <v:stroke dashstyle="solid"/>
            </v:line>
            <v:line style="position:absolute" from="791,2599" to="904,2599" stroked="true" strokeweight=".5pt" strokecolor="#231f20">
              <v:stroke dashstyle="solid"/>
            </v:line>
            <v:line style="position:absolute" from="791,2315" to="904,2315" stroked="true" strokeweight=".5pt" strokecolor="#231f20">
              <v:stroke dashstyle="solid"/>
            </v:line>
            <v:line style="position:absolute" from="791,2031" to="904,2031" stroked="true" strokeweight=".5pt" strokecolor="#231f20">
              <v:stroke dashstyle="solid"/>
            </v:line>
            <v:line style="position:absolute" from="791,1747" to="904,1747" stroked="true" strokeweight=".5pt" strokecolor="#231f20">
              <v:stroke dashstyle="solid"/>
            </v:line>
            <v:line style="position:absolute" from="791,1467" to="904,1467" stroked="true" strokeweight=".5pt" strokecolor="#231f20">
              <v:stroke dashstyle="solid"/>
            </v:line>
            <v:line style="position:absolute" from="791,1183" to="904,1183" stroked="true" strokeweight=".5pt" strokecolor="#231f20">
              <v:stroke dashstyle="solid"/>
            </v:line>
            <v:line style="position:absolute" from="791,899" to="904,899" stroked="true" strokeweight=".5pt" strokecolor="#231f20">
              <v:stroke dashstyle="solid"/>
            </v:line>
            <v:line style="position:absolute" from="791,615" to="904,615" stroked="true" strokeweight=".5pt" strokecolor="#231f20">
              <v:stroke dashstyle="solid"/>
            </v:line>
            <v:line style="position:absolute" from="791,331" to="904,331" stroked="true" strokeweight=".5pt" strokecolor="#231f20">
              <v:stroke dashstyle="solid"/>
            </v:line>
            <v:line style="position:absolute" from="957,2883" to="957,2826" stroked="true" strokeweight=".5pt" strokecolor="#231f20">
              <v:stroke dashstyle="solid"/>
            </v:line>
            <v:line style="position:absolute" from="1193,2883" to="1193,2826" stroked="true" strokeweight=".5pt" strokecolor="#231f20">
              <v:stroke dashstyle="solid"/>
            </v:line>
            <v:line style="position:absolute" from="1429,2883" to="1429,2826" stroked="true" strokeweight=".5pt" strokecolor="#231f20">
              <v:stroke dashstyle="solid"/>
            </v:line>
            <v:line style="position:absolute" from="1665,2883" to="1665,2770" stroked="true" strokeweight=".5pt" strokecolor="#231f20">
              <v:stroke dashstyle="solid"/>
            </v:line>
            <v:line style="position:absolute" from="1901,2883" to="1901,2826" stroked="true" strokeweight=".5pt" strokecolor="#231f20">
              <v:stroke dashstyle="solid"/>
            </v:line>
            <v:line style="position:absolute" from="2137,2883" to="2137,2826" stroked="true" strokeweight=".5pt" strokecolor="#231f20">
              <v:stroke dashstyle="solid"/>
            </v:line>
            <v:line style="position:absolute" from="2373,2883" to="2373,2826" stroked="true" strokeweight=".5pt" strokecolor="#231f20">
              <v:stroke dashstyle="solid"/>
            </v:line>
            <v:line style="position:absolute" from="2609,2883" to="2609,2770" stroked="true" strokeweight=".5pt" strokecolor="#231f20">
              <v:stroke dashstyle="solid"/>
            </v:line>
            <v:line style="position:absolute" from="2841,2883" to="2841,2826" stroked="true" strokeweight=".5pt" strokecolor="#231f20">
              <v:stroke dashstyle="solid"/>
            </v:line>
            <v:line style="position:absolute" from="3077,2883" to="3077,2826" stroked="true" strokeweight=".5pt" strokecolor="#231f20">
              <v:stroke dashstyle="solid"/>
            </v:line>
            <v:line style="position:absolute" from="3313,2883" to="3313,2826" stroked="true" strokeweight=".5pt" strokecolor="#231f20">
              <v:stroke dashstyle="solid"/>
            </v:line>
            <v:line style="position:absolute" from="3549,2883" to="3549,2770" stroked="true" strokeweight=".5pt" strokecolor="#231f20">
              <v:stroke dashstyle="solid"/>
            </v:line>
            <v:line style="position:absolute" from="3785,2883" to="3785,2826" stroked="true" strokeweight=".5pt" strokecolor="#231f20">
              <v:stroke dashstyle="solid"/>
            </v:line>
            <v:line style="position:absolute" from="4021,2883" to="4021,2826" stroked="true" strokeweight=".5pt" strokecolor="#231f20">
              <v:stroke dashstyle="solid"/>
            </v:line>
            <v:line style="position:absolute" from="4257,2883" to="4257,2826" stroked="true" strokeweight=".5pt" strokecolor="#231f20">
              <v:stroke dashstyle="solid"/>
            </v:line>
            <v:shape style="position:absolute;left:956;top:731;width:3301;height:1781" coordorigin="957,731" coordsize="3301,1781" path="m957,1265l1193,1179,1429,2065,1665,2052,1901,2512,2137,2297,2373,2065,2609,1897,2841,908,3077,1385,3313,731,3549,1144,3785,1003,4021,947,4257,1084e" filled="false" stroked="true" strokeweight="1pt" strokecolor="#00558b">
              <v:path arrowok="t"/>
              <v:stroke dashstyle="solid"/>
            </v:shape>
            <v:shape style="position:absolute;left:956;top:1084;width:3301;height:964" coordorigin="957,1084" coordsize="3301,964" path="m957,1588l1193,1471,1429,1566,1665,1781,1901,1863,2137,1962,2373,2048,2609,1665,2841,1562,3077,1437,3313,1639,3549,1222,3785,1200,4021,1084,4257,1398e" filled="false" stroked="true" strokeweight="1pt" strokecolor="#b01c88">
              <v:path arrowok="t"/>
              <v:stroke dashstyle="solid"/>
            </v:shape>
            <v:shape style="position:absolute;left:956;top:477;width:3301;height:2173" coordorigin="957,478" coordsize="3301,2173" path="m957,1132l1193,1755,1429,2650,1665,2237,1901,2091,2137,2207,2373,1979,2609,960,2841,775,3077,478,3313,719,3549,559,3785,981,4021,960,4257,1093e" filled="false" stroked="true" strokeweight="1pt" strokecolor="#75c043">
              <v:path arrowok="t"/>
              <v:stroke dashstyle="solid"/>
            </v:shape>
            <v:shape style="position:absolute;left:2425;top:444;width:55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Corporates</w:t>
                    </w:r>
                  </w:p>
                </w:txbxContent>
              </v:textbox>
              <w10:wrap type="none"/>
            </v:shape>
            <v:shape style="position:absolute;left:3682;top:208;width:59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Increase in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1533;top:1417;width:749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Unsecured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2079;top:2344;width:110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Secured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3682;top:2326;width:59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Decrease in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Household credit conditions and the hous" w:id="27"/>
      <w:bookmarkEnd w:id="27"/>
      <w:r>
        <w:rPr/>
      </w: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5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65" w:lineRule="exact" w:before="0"/>
        <w:ind w:left="0" w:right="41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40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0"/>
        <w:ind w:left="0" w:right="42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9"/>
        <w:rPr>
          <w:sz w:val="12"/>
        </w:rPr>
      </w:pPr>
    </w:p>
    <w:p>
      <w:pPr>
        <w:tabs>
          <w:tab w:pos="3936" w:val="left" w:leader="none"/>
        </w:tabs>
        <w:spacing w:line="218" w:lineRule="exact" w:before="0"/>
        <w:ind w:left="27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 Q3  Q4  Q1   Q2  Q3  Q4  Q1   Q2  Q3  Q4  Q1   Q2  Q3 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Q4</w:t>
        <w:tab/>
      </w:r>
      <w:r>
        <w:rPr>
          <w:color w:val="231F20"/>
          <w:w w:val="105"/>
          <w:position w:val="9"/>
          <w:sz w:val="12"/>
        </w:rPr>
        <w:t>60</w:t>
      </w:r>
    </w:p>
    <w:p>
      <w:pPr>
        <w:pStyle w:val="ListParagraph"/>
        <w:numPr>
          <w:ilvl w:val="1"/>
          <w:numId w:val="1"/>
        </w:numPr>
        <w:tabs>
          <w:tab w:pos="671" w:val="left" w:leader="none"/>
        </w:tabs>
        <w:spacing w:line="240" w:lineRule="auto" w:before="3" w:after="0"/>
        <w:ind w:left="670" w:right="0" w:hanging="481"/>
        <w:jc w:val="left"/>
        <w:rPr>
          <w:sz w:val="26"/>
        </w:rPr>
      </w:pPr>
      <w:r>
        <w:rPr>
          <w:color w:val="231F20"/>
          <w:w w:val="102"/>
          <w:sz w:val="26"/>
        </w:rPr>
        <w:br w:type="column"/>
      </w: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90" w:right="339"/>
      </w:pP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 financial</w:t>
      </w:r>
      <w:r>
        <w:rPr>
          <w:color w:val="231F20"/>
          <w:spacing w:val="-43"/>
        </w:rPr>
        <w:t> </w:t>
      </w:r>
      <w:r>
        <w:rPr>
          <w:color w:val="231F20"/>
        </w:rPr>
        <w:t>crisis.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spacing w:before="1"/>
        <w:ind w:left="190"/>
      </w:pPr>
      <w:r>
        <w:rPr>
          <w:color w:val="A70740"/>
        </w:rPr>
        <w:t>Corporate credit conditions</w:t>
      </w:r>
    </w:p>
    <w:p>
      <w:pPr>
        <w:pStyle w:val="BodyText"/>
        <w:spacing w:line="268" w:lineRule="auto" w:before="23"/>
        <w:ind w:left="190" w:right="339"/>
      </w:pP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2010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1.11).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 </w:t>
      </w:r>
      <w:r>
        <w:rPr>
          <w:i/>
          <w:color w:val="231F20"/>
        </w:rPr>
        <w:t>Survey </w:t>
      </w:r>
      <w:r>
        <w:rPr>
          <w:color w:val="231F20"/>
        </w:rPr>
        <w:t>suggested that credit availability had improved </w:t>
      </w:r>
      <w:r>
        <w:rPr>
          <w:color w:val="231F20"/>
          <w:w w:val="90"/>
        </w:rPr>
        <w:t>somewhat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1.12),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improvements reported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small,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medium-sized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large companies. But while spreads on lending to large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 </w:t>
      </w:r>
      <w:r>
        <w:rPr>
          <w:color w:val="231F20"/>
          <w:w w:val="95"/>
        </w:rPr>
        <w:t>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changed.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 w:before="1"/>
        <w:ind w:left="190" w:right="339"/>
      </w:pPr>
      <w:r>
        <w:rPr>
          <w:color w:val="231F20"/>
          <w:w w:val="95"/>
        </w:rPr>
        <w:t>Moreover,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terms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availability.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Department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Business,</w:t>
      </w:r>
      <w:r>
        <w:rPr>
          <w:color w:val="231F20"/>
          <w:spacing w:val="-41"/>
        </w:rPr>
        <w:t> </w:t>
      </w:r>
      <w:r>
        <w:rPr>
          <w:color w:val="231F20"/>
        </w:rPr>
        <w:t>Innovation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Skills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enterprises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contract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second</w:t>
      </w:r>
      <w:r>
        <w:rPr>
          <w:color w:val="231F20"/>
          <w:spacing w:val="-22"/>
        </w:rPr>
        <w:t> </w:t>
      </w:r>
      <w:r>
        <w:rPr>
          <w:color w:val="231F20"/>
        </w:rPr>
        <w:t>half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2010.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90" w:right="339"/>
      </w:pPr>
      <w:r>
        <w:rPr>
          <w:color w:val="231F20"/>
          <w:w w:val="95"/>
        </w:rPr>
        <w:t>Larger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such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1.A),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switched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issued equity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buybacks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1.A).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aimed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debt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chief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responding</w:t>
      </w:r>
    </w:p>
    <w:p>
      <w:pPr>
        <w:spacing w:after="0" w:line="268" w:lineRule="auto"/>
        <w:sectPr>
          <w:pgSz w:w="11910" w:h="16840"/>
          <w:pgMar w:header="447" w:footer="0" w:top="1560" w:bottom="280" w:left="600" w:right="480"/>
          <w:cols w:num="2" w:equalWidth="0">
            <w:col w:w="4440" w:space="890"/>
            <w:col w:w="5500"/>
          </w:cols>
        </w:sectPr>
      </w:pPr>
    </w:p>
    <w:p>
      <w:pPr>
        <w:spacing w:before="39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2007</w:t>
      </w:r>
    </w:p>
    <w:p>
      <w:pPr>
        <w:tabs>
          <w:tab w:pos="1531" w:val="left" w:leader="none"/>
          <w:tab w:pos="2362" w:val="left" w:leader="none"/>
        </w:tabs>
        <w:spacing w:before="39"/>
        <w:ind w:left="58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08</w:t>
        <w:tab/>
        <w:t>09</w:t>
        <w:tab/>
        <w:t>10</w:t>
      </w:r>
    </w:p>
    <w:p>
      <w:pPr>
        <w:spacing w:before="0"/>
        <w:ind w:left="587" w:right="0" w:firstLine="0"/>
        <w:jc w:val="left"/>
        <w:rPr>
          <w:sz w:val="20"/>
        </w:rPr>
      </w:pPr>
      <w:r>
        <w:rPr/>
        <w:br w:type="column"/>
      </w:r>
      <w:r>
        <w:rPr>
          <w:color w:val="231F20"/>
          <w:sz w:val="20"/>
        </w:rPr>
        <w:t>to the </w:t>
      </w:r>
      <w:r>
        <w:rPr>
          <w:i/>
          <w:color w:val="231F20"/>
          <w:sz w:val="20"/>
        </w:rPr>
        <w:t>Deloitte CFO Survey</w:t>
      </w:r>
      <w:r>
        <w:rPr>
          <w:color w:val="231F20"/>
          <w:sz w:val="20"/>
        </w:rPr>
        <w:t>, a survey of large companies,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60" w:bottom="0" w:left="600" w:right="480"/>
          <w:cols w:num="3" w:equalWidth="0">
            <w:col w:w="834" w:space="50"/>
            <w:col w:w="2517" w:space="1531"/>
            <w:col w:w="5898"/>
          </w:cols>
        </w:sectPr>
      </w:pPr>
    </w:p>
    <w:p>
      <w:pPr>
        <w:spacing w:line="244" w:lineRule="auto" w:before="94"/>
        <w:ind w:left="36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6528" from="39.547001pt,-4.655307pt" to="288.996001pt,-4.655307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equity and debt issuance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90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pStyle w:val="BodyText"/>
        <w:spacing w:line="268" w:lineRule="auto" w:before="27"/>
        <w:ind w:left="190" w:right="345"/>
      </w:pPr>
      <w:r>
        <w:rPr/>
        <w:br w:type="column"/>
      </w:r>
      <w:r>
        <w:rPr>
          <w:color w:val="231F20"/>
          <w:w w:val="90"/>
        </w:rPr>
        <w:t>thought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 </w:t>
      </w:r>
      <w:r>
        <w:rPr>
          <w:color w:val="231F20"/>
        </w:rPr>
        <w:t>overleveraged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2009,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color w:val="231F20"/>
        </w:rPr>
        <w:t>leverage</w:t>
      </w:r>
      <w:r>
        <w:rPr>
          <w:color w:val="231F20"/>
          <w:spacing w:val="-43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regarded as being appropriate (Chart </w:t>
      </w:r>
      <w:r>
        <w:rPr>
          <w:color w:val="231F20"/>
          <w:spacing w:val="-5"/>
          <w:w w:val="90"/>
        </w:rPr>
        <w:t>1.13). </w:t>
      </w:r>
      <w:r>
        <w:rPr>
          <w:color w:val="231F20"/>
          <w:w w:val="90"/>
        </w:rPr>
        <w:t>Gross corporate </w:t>
      </w:r>
      <w:r>
        <w:rPr>
          <w:color w:val="231F20"/>
        </w:rPr>
        <w:t>bond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gross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issuance</w:t>
      </w:r>
      <w:r>
        <w:rPr>
          <w:color w:val="231F20"/>
          <w:spacing w:val="-43"/>
        </w:rPr>
        <w:t> </w:t>
      </w:r>
      <w:r>
        <w:rPr>
          <w:color w:val="231F20"/>
        </w:rPr>
        <w:t>returned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</w:p>
    <w:p>
      <w:pPr>
        <w:pStyle w:val="BodyText"/>
        <w:spacing w:line="232" w:lineRule="exact"/>
        <w:ind w:left="190"/>
      </w:pPr>
      <w:r>
        <w:rPr>
          <w:color w:val="231F20"/>
        </w:rPr>
        <w:t>pre-crisis averages in 2010.</w:t>
      </w:r>
    </w:p>
    <w:p>
      <w:pPr>
        <w:spacing w:after="0" w:line="232" w:lineRule="exact"/>
        <w:sectPr>
          <w:type w:val="continuous"/>
          <w:pgSz w:w="11910" w:h="16840"/>
          <w:pgMar w:top="1560" w:bottom="0" w:left="600" w:right="480"/>
          <w:cols w:num="2" w:equalWidth="0">
            <w:col w:w="4414" w:space="915"/>
            <w:col w:w="5501"/>
          </w:cols>
        </w:sectPr>
      </w:pPr>
    </w:p>
    <w:p>
      <w:pPr>
        <w:tabs>
          <w:tab w:pos="4300" w:val="right" w:leader="none"/>
        </w:tabs>
        <w:spacing w:before="72"/>
        <w:ind w:left="207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2010</w:t>
      </w:r>
    </w:p>
    <w:p>
      <w:pPr>
        <w:pStyle w:val="BodyText"/>
        <w:spacing w:before="2"/>
        <w:rPr>
          <w:sz w:val="4"/>
        </w:rPr>
      </w:pPr>
    </w:p>
    <w:tbl>
      <w:tblPr>
        <w:tblW w:w="0" w:type="auto"/>
        <w:jc w:val="left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4"/>
        <w:gridCol w:w="668"/>
        <w:gridCol w:w="473"/>
        <w:gridCol w:w="345"/>
        <w:gridCol w:w="363"/>
        <w:gridCol w:w="556"/>
        <w:gridCol w:w="567"/>
        <w:gridCol w:w="453"/>
      </w:tblGrid>
      <w:tr>
        <w:trPr>
          <w:trHeight w:val="272" w:hRule="atLeast"/>
        </w:trPr>
        <w:tc>
          <w:tcPr>
            <w:tcW w:w="15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3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4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3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5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142" w:right="10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56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136" w:right="8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5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15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Equities</w:t>
            </w:r>
          </w:p>
        </w:tc>
        <w:tc>
          <w:tcPr>
            <w:tcW w:w="6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556" w:type="dxa"/>
          </w:tcPr>
          <w:p>
            <w:pPr>
              <w:pStyle w:val="TableParagraph"/>
              <w:ind w:left="142" w:right="8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567" w:type="dxa"/>
          </w:tcPr>
          <w:p>
            <w:pPr>
              <w:pStyle w:val="TableParagraph"/>
              <w:ind w:left="136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2.7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0.8</w:t>
            </w:r>
          </w:p>
        </w:tc>
        <w:tc>
          <w:tcPr>
            <w:tcW w:w="556" w:type="dxa"/>
          </w:tcPr>
          <w:p>
            <w:pPr>
              <w:pStyle w:val="TableParagraph"/>
              <w:ind w:left="142" w:right="9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1.8</w:t>
            </w:r>
          </w:p>
        </w:tc>
        <w:tc>
          <w:tcPr>
            <w:tcW w:w="567" w:type="dxa"/>
          </w:tcPr>
          <w:p>
            <w:pPr>
              <w:pStyle w:val="TableParagraph"/>
              <w:ind w:left="136" w:right="8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</w:tr>
      <w:tr>
        <w:trPr>
          <w:trHeight w:val="470" w:hRule="atLeast"/>
        </w:trPr>
        <w:tc>
          <w:tcPr>
            <w:tcW w:w="1564" w:type="dxa"/>
          </w:tcPr>
          <w:p>
            <w:pPr>
              <w:pStyle w:val="TableParagraph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Corporate bonds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0.2</w:t>
            </w:r>
          </w:p>
        </w:tc>
        <w:tc>
          <w:tcPr>
            <w:tcW w:w="556" w:type="dxa"/>
          </w:tcPr>
          <w:p>
            <w:pPr>
              <w:pStyle w:val="TableParagraph"/>
              <w:ind w:left="142" w:right="10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  <w:tc>
          <w:tcPr>
            <w:tcW w:w="567" w:type="dxa"/>
          </w:tcPr>
          <w:p>
            <w:pPr>
              <w:pStyle w:val="TableParagraph"/>
              <w:ind w:left="136" w:right="8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56" w:type="dxa"/>
          </w:tcPr>
          <w:p>
            <w:pPr>
              <w:pStyle w:val="TableParagraph"/>
              <w:ind w:left="137" w:right="13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567" w:type="dxa"/>
          </w:tcPr>
          <w:p>
            <w:pPr>
              <w:pStyle w:val="TableParagraph"/>
              <w:ind w:left="136" w:right="6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4.3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3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2.4</w:t>
            </w:r>
          </w:p>
        </w:tc>
        <w:tc>
          <w:tcPr>
            <w:tcW w:w="556" w:type="dxa"/>
          </w:tcPr>
          <w:p>
            <w:pPr>
              <w:pStyle w:val="TableParagraph"/>
              <w:ind w:left="142" w:right="9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1.4</w:t>
            </w:r>
          </w:p>
        </w:tc>
        <w:tc>
          <w:tcPr>
            <w:tcW w:w="567" w:type="dxa"/>
          </w:tcPr>
          <w:p>
            <w:pPr>
              <w:pStyle w:val="TableParagraph"/>
              <w:ind w:left="136" w:right="6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1.7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2.8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2.0</w:t>
            </w:r>
          </w:p>
        </w:tc>
        <w:tc>
          <w:tcPr>
            <w:tcW w:w="556" w:type="dxa"/>
          </w:tcPr>
          <w:p>
            <w:pPr>
              <w:pStyle w:val="TableParagraph"/>
              <w:ind w:left="142" w:right="10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2.6</w:t>
            </w:r>
          </w:p>
        </w:tc>
        <w:tc>
          <w:tcPr>
            <w:tcW w:w="567" w:type="dxa"/>
          </w:tcPr>
          <w:p>
            <w:pPr>
              <w:pStyle w:val="TableParagraph"/>
              <w:ind w:left="136" w:right="7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1.6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2.3</w:t>
            </w: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Commercial paper</w:t>
            </w:r>
          </w:p>
        </w:tc>
        <w:tc>
          <w:tcPr>
            <w:tcW w:w="66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56" w:type="dxa"/>
          </w:tcPr>
          <w:p>
            <w:pPr>
              <w:pStyle w:val="TableParagraph"/>
              <w:ind w:left="142" w:right="7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567" w:type="dxa"/>
          </w:tcPr>
          <w:p>
            <w:pPr>
              <w:pStyle w:val="TableParagraph"/>
              <w:ind w:left="127" w:right="1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</w:tr>
      <w:tr>
        <w:trPr>
          <w:trHeight w:val="235" w:hRule="atLeast"/>
        </w:trPr>
        <w:tc>
          <w:tcPr>
            <w:tcW w:w="1564" w:type="dxa"/>
          </w:tcPr>
          <w:p>
            <w:pPr>
              <w:pStyle w:val="TableParagraph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668" w:type="dxa"/>
          </w:tcPr>
          <w:p>
            <w:pPr>
              <w:pStyle w:val="TableParagraph"/>
              <w:ind w:right="1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473" w:type="dxa"/>
          </w:tcPr>
          <w:p>
            <w:pPr>
              <w:pStyle w:val="TableParagraph"/>
              <w:ind w:right="3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3.3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ind w:left="4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3.0</w:t>
            </w:r>
          </w:p>
        </w:tc>
        <w:tc>
          <w:tcPr>
            <w:tcW w:w="556" w:type="dxa"/>
          </w:tcPr>
          <w:p>
            <w:pPr>
              <w:pStyle w:val="TableParagraph"/>
              <w:ind w:left="142" w:right="10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2.0</w:t>
            </w:r>
          </w:p>
        </w:tc>
        <w:tc>
          <w:tcPr>
            <w:tcW w:w="567" w:type="dxa"/>
          </w:tcPr>
          <w:p>
            <w:pPr>
              <w:pStyle w:val="TableParagraph"/>
              <w:ind w:left="136" w:right="8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2.4</w:t>
            </w:r>
          </w:p>
        </w:tc>
        <w:tc>
          <w:tcPr>
            <w:tcW w:w="453" w:type="dxa"/>
          </w:tcPr>
          <w:p>
            <w:pPr>
              <w:pStyle w:val="TableParagraph"/>
              <w:ind w:right="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</w:tr>
      <w:tr>
        <w:trPr>
          <w:trHeight w:val="201" w:hRule="atLeast"/>
        </w:trPr>
        <w:tc>
          <w:tcPr>
            <w:tcW w:w="1564" w:type="dxa"/>
          </w:tcPr>
          <w:p>
            <w:pPr>
              <w:pStyle w:val="TableParagraph"/>
              <w:spacing w:line="145" w:lineRule="exact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668" w:type="dxa"/>
          </w:tcPr>
          <w:p>
            <w:pPr>
              <w:pStyle w:val="TableParagraph"/>
              <w:spacing w:line="145" w:lineRule="exact"/>
              <w:ind w:right="1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473" w:type="dxa"/>
          </w:tcPr>
          <w:p>
            <w:pPr>
              <w:pStyle w:val="TableParagraph"/>
              <w:spacing w:line="145" w:lineRule="exact"/>
              <w:ind w:right="3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3.9</w:t>
            </w:r>
          </w:p>
        </w:tc>
        <w:tc>
          <w:tcPr>
            <w:tcW w:w="34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spacing w:line="145" w:lineRule="exac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2.6</w:t>
            </w:r>
          </w:p>
        </w:tc>
        <w:tc>
          <w:tcPr>
            <w:tcW w:w="556" w:type="dxa"/>
          </w:tcPr>
          <w:p>
            <w:pPr>
              <w:pStyle w:val="TableParagraph"/>
              <w:spacing w:line="145" w:lineRule="exact"/>
              <w:ind w:left="142" w:right="9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1.8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/>
              <w:ind w:left="136" w:right="8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3.0</w:t>
            </w:r>
          </w:p>
        </w:tc>
        <w:tc>
          <w:tcPr>
            <w:tcW w:w="453" w:type="dxa"/>
          </w:tcPr>
          <w:p>
            <w:pPr>
              <w:pStyle w:val="TableParagraph"/>
              <w:spacing w:line="145" w:lineRule="exact"/>
              <w:ind w:right="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1.9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9"/>
        </w:numPr>
        <w:tabs>
          <w:tab w:pos="361" w:val="left" w:leader="none"/>
        </w:tabs>
        <w:spacing w:line="244" w:lineRule="auto" w:before="1" w:after="0"/>
        <w:ind w:left="36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equal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repayments.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9"/>
        </w:numPr>
        <w:tabs>
          <w:tab w:pos="361" w:val="left" w:leader="none"/>
        </w:tabs>
        <w:spacing w:line="127" w:lineRule="exact" w:before="0" w:after="0"/>
        <w:ind w:left="36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line="266" w:lineRule="auto" w:before="89"/>
        <w:ind w:left="190" w:right="512"/>
      </w:pPr>
      <w:r>
        <w:rPr/>
        <w:br w:type="column"/>
      </w:r>
      <w:r>
        <w:rPr>
          <w:color w:val="A70740"/>
          <w:w w:val="95"/>
          <w:sz w:val="22"/>
        </w:rPr>
        <w:t>Household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credit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conditions</w:t>
      </w:r>
      <w:r>
        <w:rPr>
          <w:color w:val="A70740"/>
          <w:spacing w:val="-22"/>
          <w:w w:val="95"/>
          <w:sz w:val="22"/>
        </w:rPr>
        <w:t> </w:t>
      </w:r>
      <w:r>
        <w:rPr>
          <w:color w:val="A70740"/>
          <w:w w:val="95"/>
          <w:sz w:val="22"/>
        </w:rPr>
        <w:t>and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the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housing</w:t>
      </w:r>
      <w:r>
        <w:rPr>
          <w:color w:val="A70740"/>
          <w:spacing w:val="-22"/>
          <w:w w:val="95"/>
          <w:sz w:val="22"/>
        </w:rPr>
        <w:t> </w:t>
      </w:r>
      <w:r>
        <w:rPr>
          <w:color w:val="A70740"/>
          <w:w w:val="95"/>
          <w:sz w:val="22"/>
        </w:rPr>
        <w:t>market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 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1.14).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85%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household</w:t>
      </w:r>
      <w:r>
        <w:rPr>
          <w:color w:val="231F20"/>
          <w:spacing w:val="-42"/>
        </w:rPr>
        <w:t> </w:t>
      </w:r>
      <w:r>
        <w:rPr>
          <w:color w:val="231F20"/>
        </w:rPr>
        <w:t>debt,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unsecured</w:t>
      </w:r>
      <w:r>
        <w:rPr>
          <w:color w:val="231F20"/>
          <w:spacing w:val="-39"/>
        </w:rPr>
        <w:t> </w:t>
      </w:r>
      <w:r>
        <w:rPr>
          <w:color w:val="231F20"/>
        </w:rPr>
        <w:t>lending.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68" w:lineRule="auto"/>
        <w:ind w:left="190" w:right="345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annualised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</w:rPr>
        <w:t>picked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very</w:t>
      </w:r>
      <w:r>
        <w:rPr>
          <w:color w:val="231F20"/>
          <w:spacing w:val="-35"/>
        </w:rPr>
        <w:t> </w:t>
      </w:r>
      <w:r>
        <w:rPr>
          <w:color w:val="231F20"/>
        </w:rPr>
        <w:t>slightly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end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2010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  <w:spacing w:val="-5"/>
        </w:rPr>
        <w:t>1.14).</w:t>
      </w:r>
    </w:p>
    <w:p>
      <w:pPr>
        <w:pStyle w:val="BodyText"/>
        <w:spacing w:line="268" w:lineRule="auto"/>
        <w:ind w:left="190" w:right="345"/>
      </w:pPr>
      <w:r>
        <w:rPr>
          <w:color w:val="231F20"/>
          <w:w w:val="90"/>
        </w:rPr>
        <w:t>Lenders’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suggested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 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 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 preceding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32" w:lineRule="exact"/>
        <w:ind w:left="190"/>
      </w:pPr>
      <w:r>
        <w:rPr>
          <w:color w:val="231F20"/>
        </w:rPr>
        <w:t>Bank Rate (Chart 1.15). The demand for unsecured lending</w:t>
      </w:r>
    </w:p>
    <w:p>
      <w:pPr>
        <w:spacing w:after="0" w:line="232" w:lineRule="exact"/>
        <w:sectPr>
          <w:type w:val="continuous"/>
          <w:pgSz w:w="11910" w:h="16840"/>
          <w:pgMar w:top="1560" w:bottom="0" w:left="600" w:right="480"/>
          <w:cols w:num="2" w:equalWidth="0">
            <w:col w:w="5044" w:space="285"/>
            <w:col w:w="5501"/>
          </w:cols>
        </w:sectPr>
      </w:pPr>
    </w:p>
    <w:p>
      <w:pPr>
        <w:spacing w:line="259" w:lineRule="auto" w:before="110"/>
        <w:ind w:left="191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1.13</w:t>
      </w:r>
      <w:r>
        <w:rPr>
          <w:color w:val="A70740"/>
          <w:spacing w:val="8"/>
          <w:w w:val="95"/>
          <w:sz w:val="18"/>
        </w:rPr>
        <w:t> </w:t>
      </w:r>
      <w:r>
        <w:rPr>
          <w:rFonts w:ascii="Georgia" w:hAnsi="Georgia"/>
          <w:i/>
          <w:color w:val="231F20"/>
          <w:w w:val="95"/>
          <w:sz w:val="18"/>
        </w:rPr>
        <w:t>Deloitte</w:t>
      </w:r>
      <w:r>
        <w:rPr>
          <w:rFonts w:ascii="Georgia" w:hAnsi="Georgia"/>
          <w:i/>
          <w:color w:val="231F20"/>
          <w:spacing w:val="-22"/>
          <w:w w:val="95"/>
          <w:sz w:val="18"/>
        </w:rPr>
        <w:t> </w:t>
      </w:r>
      <w:r>
        <w:rPr>
          <w:rFonts w:ascii="Georgia" w:hAnsi="Georgia"/>
          <w:i/>
          <w:color w:val="231F20"/>
          <w:w w:val="95"/>
          <w:sz w:val="18"/>
        </w:rPr>
        <w:t>CFO</w:t>
      </w:r>
      <w:r>
        <w:rPr>
          <w:rFonts w:ascii="Georgia" w:hAnsi="Georgia"/>
          <w:i/>
          <w:color w:val="231F20"/>
          <w:spacing w:val="-17"/>
          <w:w w:val="95"/>
          <w:sz w:val="18"/>
        </w:rPr>
        <w:t> </w:t>
      </w:r>
      <w:r>
        <w:rPr>
          <w:rFonts w:ascii="Georgia" w:hAnsi="Georgia"/>
          <w:i/>
          <w:color w:val="231F20"/>
          <w:w w:val="95"/>
          <w:sz w:val="18"/>
        </w:rPr>
        <w:t>Survey</w:t>
      </w:r>
      <w:r>
        <w:rPr>
          <w:color w:val="231F20"/>
          <w:w w:val="95"/>
          <w:sz w:val="18"/>
        </w:rPr>
        <w:t>:</w:t>
      </w:r>
      <w:r>
        <w:rPr>
          <w:color w:val="231F2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view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leverage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of </w:t>
      </w:r>
      <w:r>
        <w:rPr>
          <w:color w:val="231F20"/>
          <w:sz w:val="18"/>
        </w:rPr>
        <w:t>companies’ balance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sheets</w:t>
      </w:r>
      <w:r>
        <w:rPr>
          <w:color w:val="231F20"/>
          <w:position w:val="4"/>
          <w:sz w:val="12"/>
        </w:rPr>
        <w:t>(a)</w:t>
      </w:r>
    </w:p>
    <w:p>
      <w:pPr>
        <w:spacing w:before="116"/>
        <w:ind w:left="2739" w:right="0" w:firstLine="0"/>
        <w:jc w:val="left"/>
        <w:rPr>
          <w:sz w:val="12"/>
        </w:rPr>
      </w:pPr>
      <w:r>
        <w:rPr/>
        <w:pict>
          <v:group style="position:absolute;margin-left:39.547001pt;margin-top:14.291764pt;width:184.3pt;height:141.75pt;mso-position-horizontal-relative:page;mso-position-vertical-relative:paragraph;z-index:-21359104" coordorigin="791,286" coordsize="3686,2835">
            <v:rect style="position:absolute;left:795;top:290;width:3676;height:2825" filled="false" stroked="true" strokeweight=".5pt" strokecolor="#231f20">
              <v:stroke dashstyle="solid"/>
            </v:rect>
            <v:line style="position:absolute" from="958,1699" to="4310,1699" stroked="true" strokeweight=".5pt" strokecolor="#231f20">
              <v:stroke dashstyle="solid"/>
            </v:line>
            <v:line style="position:absolute" from="4363,1699" to="4476,1699" stroked="true" strokeweight=".5pt" strokecolor="#231f20">
              <v:stroke dashstyle="solid"/>
            </v:line>
            <v:line style="position:absolute" from="4363,2913" to="4476,2913" stroked="true" strokeweight=".5pt" strokecolor="#231f20">
              <v:stroke dashstyle="solid"/>
            </v:line>
            <v:line style="position:absolute" from="4363,2713" to="4476,2713" stroked="true" strokeweight=".5pt" strokecolor="#231f20">
              <v:stroke dashstyle="solid"/>
            </v:line>
            <v:line style="position:absolute" from="4363,2509" to="4476,2509" stroked="true" strokeweight=".5pt" strokecolor="#231f20">
              <v:stroke dashstyle="solid"/>
            </v:line>
            <v:line style="position:absolute" from="4363,2309" to="4476,2309" stroked="true" strokeweight=".5pt" strokecolor="#231f20">
              <v:stroke dashstyle="solid"/>
            </v:line>
            <v:line style="position:absolute" from="4363,2104" to="4476,2104" stroked="true" strokeweight=".5pt" strokecolor="#231f20">
              <v:stroke dashstyle="solid"/>
            </v:line>
            <v:line style="position:absolute" from="4363,1904" to="4476,1904" stroked="true" strokeweight=".5pt" strokecolor="#231f20">
              <v:stroke dashstyle="solid"/>
            </v:line>
            <v:line style="position:absolute" from="4363,1495" to="4476,1495" stroked="true" strokeweight=".5pt" strokecolor="#231f20">
              <v:stroke dashstyle="solid"/>
            </v:line>
            <v:line style="position:absolute" from="4363,1295" to="4476,1295" stroked="true" strokeweight=".5pt" strokecolor="#231f20">
              <v:stroke dashstyle="solid"/>
            </v:line>
            <v:line style="position:absolute" from="4363,1090" to="4476,1090" stroked="true" strokeweight=".5pt" strokecolor="#231f20">
              <v:stroke dashstyle="solid"/>
            </v:line>
            <v:line style="position:absolute" from="4363,890" to="4476,890" stroked="true" strokeweight=".5pt" strokecolor="#231f20">
              <v:stroke dashstyle="solid"/>
            </v:line>
            <v:line style="position:absolute" from="4363,685" to="4476,685" stroked="true" strokeweight=".5pt" strokecolor="#231f20">
              <v:stroke dashstyle="solid"/>
            </v:line>
            <v:line style="position:absolute" from="4363,485" to="4476,485" stroked="true" strokeweight=".5pt" strokecolor="#231f20">
              <v:stroke dashstyle="solid"/>
            </v:line>
            <v:line style="position:absolute" from="791,2913" to="904,2913" stroked="true" strokeweight=".5pt" strokecolor="#231f20">
              <v:stroke dashstyle="solid"/>
            </v:line>
            <v:line style="position:absolute" from="791,2713" to="904,2713" stroked="true" strokeweight=".5pt" strokecolor="#231f20">
              <v:stroke dashstyle="solid"/>
            </v:line>
            <v:line style="position:absolute" from="791,2509" to="904,2509" stroked="true" strokeweight=".5pt" strokecolor="#231f20">
              <v:stroke dashstyle="solid"/>
            </v:line>
            <v:line style="position:absolute" from="791,2309" to="904,2309" stroked="true" strokeweight=".5pt" strokecolor="#231f20">
              <v:stroke dashstyle="solid"/>
            </v:line>
            <v:line style="position:absolute" from="791,2104" to="904,2104" stroked="true" strokeweight=".5pt" strokecolor="#231f20">
              <v:stroke dashstyle="solid"/>
            </v:line>
            <v:line style="position:absolute" from="791,1904" to="904,1904" stroked="true" strokeweight=".5pt" strokecolor="#231f20">
              <v:stroke dashstyle="solid"/>
            </v:line>
            <v:line style="position:absolute" from="791,1699" to="904,1699" stroked="true" strokeweight=".5pt" strokecolor="#231f20">
              <v:stroke dashstyle="solid"/>
            </v:line>
            <v:line style="position:absolute" from="791,1495" to="904,1495" stroked="true" strokeweight=".5pt" strokecolor="#231f20">
              <v:stroke dashstyle="solid"/>
            </v:line>
            <v:line style="position:absolute" from="791,1295" to="904,1295" stroked="true" strokeweight=".5pt" strokecolor="#231f20">
              <v:stroke dashstyle="solid"/>
            </v:line>
            <v:line style="position:absolute" from="791,1090" to="904,1090" stroked="true" strokeweight=".5pt" strokecolor="#231f20">
              <v:stroke dashstyle="solid"/>
            </v:line>
            <v:line style="position:absolute" from="791,890" to="904,890" stroked="true" strokeweight=".5pt" strokecolor="#231f20">
              <v:stroke dashstyle="solid"/>
            </v:line>
            <v:line style="position:absolute" from="791,685" to="904,685" stroked="true" strokeweight=".5pt" strokecolor="#231f20">
              <v:stroke dashstyle="solid"/>
            </v:line>
            <v:line style="position:absolute" from="791,485" to="904,485" stroked="true" strokeweight=".5pt" strokecolor="#231f20">
              <v:stroke dashstyle="solid"/>
            </v:line>
            <v:line style="position:absolute" from="957,3120" to="957,3064" stroked="true" strokeweight=".5pt" strokecolor="#231f20">
              <v:stroke dashstyle="solid"/>
            </v:line>
            <v:line style="position:absolute" from="1216,3120" to="1216,3064" stroked="true" strokeweight=".5pt" strokecolor="#231f20">
              <v:stroke dashstyle="solid"/>
            </v:line>
            <v:line style="position:absolute" from="1471,3120" to="1471,3007" stroked="true" strokeweight=".5pt" strokecolor="#231f20">
              <v:stroke dashstyle="solid"/>
            </v:line>
            <v:line style="position:absolute" from="1730,3120" to="1730,3064" stroked="true" strokeweight=".5pt" strokecolor="#231f20">
              <v:stroke dashstyle="solid"/>
            </v:line>
            <v:line style="position:absolute" from="1985,3120" to="1985,3064" stroked="true" strokeweight=".5pt" strokecolor="#231f20">
              <v:stroke dashstyle="solid"/>
            </v:line>
            <v:line style="position:absolute" from="2244,3120" to="2244,3064" stroked="true" strokeweight=".5pt" strokecolor="#231f20">
              <v:stroke dashstyle="solid"/>
            </v:line>
            <v:line style="position:absolute" from="2503,3120" to="2503,3007" stroked="true" strokeweight=".5pt" strokecolor="#231f20">
              <v:stroke dashstyle="solid"/>
            </v:line>
            <v:line style="position:absolute" from="2758,3120" to="2758,3064" stroked="true" strokeweight=".5pt" strokecolor="#231f20">
              <v:stroke dashstyle="solid"/>
            </v:line>
            <v:line style="position:absolute" from="3017,3120" to="3017,3064" stroked="true" strokeweight=".5pt" strokecolor="#231f20">
              <v:stroke dashstyle="solid"/>
            </v:line>
            <v:line style="position:absolute" from="3275,3120" to="3275,3064" stroked="true" strokeweight=".5pt" strokecolor="#231f20">
              <v:stroke dashstyle="solid"/>
            </v:line>
            <v:line style="position:absolute" from="3531,3120" to="3531,3007" stroked="true" strokeweight=".5pt" strokecolor="#231f20">
              <v:stroke dashstyle="solid"/>
            </v:line>
            <v:line style="position:absolute" from="3789,3120" to="3789,3064" stroked="true" strokeweight=".5pt" strokecolor="#231f20">
              <v:stroke dashstyle="solid"/>
            </v:line>
            <v:line style="position:absolute" from="4045,3120" to="4045,3064" stroked="true" strokeweight=".5pt" strokecolor="#231f20">
              <v:stroke dashstyle="solid"/>
            </v:line>
            <v:line style="position:absolute" from="4303,3120" to="4303,3064" stroked="true" strokeweight=".5pt" strokecolor="#231f20">
              <v:stroke dashstyle="solid"/>
            </v:line>
            <v:shape style="position:absolute;left:957;top:485;width:3346;height:1763" coordorigin="957,485" coordsize="3346,1763" path="m957,2248l1216,2043,1471,1577,1730,1212,1985,1151,2244,990,2503,485,2758,785,3017,1012,3275,990,3531,1255,3789,1373,4045,1721,4303,1699e" filled="false" stroked="true" strokeweight="1.0pt" strokecolor="#00558b">
              <v:path arrowok="t"/>
              <v:stroke dashstyle="solid"/>
            </v:shape>
            <v:line style="position:absolute" from="932,422" to="932,1647" stroked="true" strokeweight=".5pt" strokecolor="#231f20">
              <v:stroke dashstyle="solid"/>
            </v:line>
            <v:shape style="position:absolute;left:907;top:353;width:51;height:85" coordorigin="907,354" coordsize="51,85" path="m932,354l907,439,958,439,936,373,934,363,932,354xe" filled="true" fillcolor="#231f20" stroked="false">
              <v:path arrowok="t"/>
              <v:fill type="solid"/>
            </v:shape>
            <v:line style="position:absolute" from="932,2933" to="932,1748" stroked="true" strokeweight=".5pt" strokecolor="#231f20">
              <v:stroke dashstyle="solid"/>
            </v:line>
            <v:shape style="position:absolute;left:907;top:2915;width:51;height:85" coordorigin="907,2916" coordsize="51,85" path="m958,2916l907,2916,913,2932,918,2944,932,3000,934,2992,936,2981,939,2969,943,2956,946,2945,958,2916xe" filled="true" fillcolor="#231f20" stroked="false">
              <v:path arrowok="t"/>
              <v:fill type="solid"/>
            </v:shape>
            <v:shape style="position:absolute;left:984;top:543;width:71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Overleveraged</w:t>
                    </w:r>
                  </w:p>
                </w:txbxContent>
              </v:textbox>
              <w10:wrap type="none"/>
            </v:shape>
            <v:shape style="position:absolute;left:984;top:2693;width:7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Underleveraged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Net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balance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70</w:t>
      </w:r>
    </w:p>
    <w:p>
      <w:pPr>
        <w:spacing w:before="59"/>
        <w:ind w:left="0" w:right="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spacing w:before="63"/>
        <w:ind w:left="0" w:right="8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63"/>
        <w:ind w:left="0" w:right="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64"/>
        <w:ind w:left="0" w:right="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63"/>
        <w:ind w:left="0" w:right="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06" w:lineRule="exact" w:before="63"/>
        <w:ind w:left="0" w:right="8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line="125" w:lineRule="exact" w:before="0"/>
        <w:ind w:left="393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auto" w:before="3"/>
        <w:ind w:left="3935" w:right="0" w:firstLine="0"/>
        <w:jc w:val="left"/>
        <w:rPr>
          <w:sz w:val="12"/>
        </w:rPr>
      </w:pPr>
      <w:r>
        <w:rPr>
          <w:color w:val="231F20"/>
          <w:spacing w:val="-10"/>
          <w:w w:val="115"/>
          <w:position w:val="-7"/>
          <w:sz w:val="16"/>
        </w:rPr>
        <w:t>–</w:t>
      </w:r>
      <w:r>
        <w:rPr>
          <w:color w:val="231F20"/>
          <w:spacing w:val="-10"/>
          <w:w w:val="115"/>
          <w:sz w:val="12"/>
        </w:rPr>
        <w:t>0</w:t>
      </w:r>
    </w:p>
    <w:p>
      <w:pPr>
        <w:spacing w:before="25"/>
        <w:ind w:left="0" w:right="8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64"/>
        <w:ind w:left="0" w:right="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63"/>
        <w:ind w:left="0" w:right="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63"/>
        <w:ind w:left="0" w:right="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64"/>
        <w:ind w:left="0" w:right="8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63"/>
        <w:ind w:left="0" w:right="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spacing w:line="120" w:lineRule="exact" w:before="63"/>
        <w:ind w:left="0" w:right="8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spacing w:line="120" w:lineRule="exact" w:before="0"/>
        <w:ind w:left="2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 Q2 Q3 Q4 Q1 Q2 Q3 Q4 Q1 Q2 Q3 Q4</w:t>
      </w:r>
    </w:p>
    <w:p>
      <w:pPr>
        <w:pStyle w:val="BodyText"/>
        <w:spacing w:line="268" w:lineRule="auto" w:before="3"/>
        <w:ind w:left="191" w:right="275"/>
      </w:pPr>
      <w:r>
        <w:rPr/>
        <w:br w:type="column"/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appeared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have</w:t>
      </w:r>
      <w:r>
        <w:rPr>
          <w:color w:val="231F20"/>
          <w:spacing w:val="-33"/>
        </w:rPr>
        <w:t> </w:t>
      </w:r>
      <w:r>
        <w:rPr>
          <w:color w:val="231F20"/>
        </w:rPr>
        <w:t>fallen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2010</w:t>
      </w:r>
      <w:r>
        <w:rPr>
          <w:color w:val="231F20"/>
          <w:spacing w:val="-30"/>
        </w:rPr>
        <w:t> </w:t>
      </w:r>
      <w:r>
        <w:rPr>
          <w:color w:val="231F20"/>
        </w:rPr>
        <w:t>as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whole.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91" w:right="275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annualised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 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1.14).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Lenders’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responses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availability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improved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2010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1.12),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eased. </w:t>
      </w:r>
      <w:r>
        <w:rPr>
          <w:color w:val="231F20"/>
          <w:w w:val="90"/>
        </w:rPr>
        <w:t>Consistent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slightly 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remained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6"/>
        </w:rPr>
        <w:t>1.15)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reflecting trends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funding</w:t>
      </w:r>
      <w:r>
        <w:rPr>
          <w:color w:val="231F20"/>
          <w:spacing w:val="-36"/>
        </w:rPr>
        <w:t> </w:t>
      </w:r>
      <w:r>
        <w:rPr>
          <w:color w:val="231F20"/>
        </w:rPr>
        <w:t>costs</w:t>
      </w:r>
      <w:r>
        <w:rPr>
          <w:color w:val="231F20"/>
          <w:spacing w:val="-35"/>
        </w:rPr>
        <w:t> </w:t>
      </w:r>
      <w:r>
        <w:rPr>
          <w:color w:val="231F20"/>
        </w:rPr>
        <w:t>relative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Rate.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7"/>
        <w:rPr>
          <w:sz w:val="21"/>
        </w:rPr>
      </w:pPr>
    </w:p>
    <w:p>
      <w:pPr>
        <w:spacing w:line="260" w:lineRule="atLeast" w:before="0"/>
        <w:ind w:left="191" w:right="275" w:firstLine="0"/>
        <w:jc w:val="left"/>
        <w:rPr>
          <w:sz w:val="20"/>
        </w:rPr>
      </w:pPr>
      <w:r>
        <w:rPr>
          <w:color w:val="231F20"/>
          <w:w w:val="90"/>
          <w:sz w:val="20"/>
        </w:rPr>
        <w:t>Responses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Credit</w:t>
      </w:r>
      <w:r>
        <w:rPr>
          <w:i/>
          <w:color w:val="231F20"/>
          <w:spacing w:val="-33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Conditions</w:t>
      </w:r>
      <w:r>
        <w:rPr>
          <w:i/>
          <w:color w:val="231F20"/>
          <w:spacing w:val="-26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Survey</w:t>
      </w:r>
      <w:r>
        <w:rPr>
          <w:i/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indicated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sharp </w:t>
      </w:r>
      <w:r>
        <w:rPr>
          <w:color w:val="231F20"/>
          <w:w w:val="95"/>
          <w:sz w:val="20"/>
        </w:rPr>
        <w:t>decline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demand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secured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lending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2010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Q4.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Some</w:t>
      </w:r>
    </w:p>
    <w:p>
      <w:pPr>
        <w:spacing w:after="0" w:line="260" w:lineRule="atLeast"/>
        <w:jc w:val="left"/>
        <w:rPr>
          <w:sz w:val="20"/>
        </w:rPr>
        <w:sectPr>
          <w:pgSz w:w="11910" w:h="16840"/>
          <w:pgMar w:header="447" w:footer="0" w:top="1560" w:bottom="280" w:left="600" w:right="480"/>
          <w:cols w:num="2" w:equalWidth="0">
            <w:col w:w="4146" w:space="1182"/>
            <w:col w:w="5502"/>
          </w:cols>
        </w:sectPr>
      </w:pPr>
    </w:p>
    <w:p>
      <w:pPr>
        <w:tabs>
          <w:tab w:pos="1320" w:val="left" w:leader="none"/>
        </w:tabs>
        <w:spacing w:line="106" w:lineRule="exact" w:before="0"/>
        <w:ind w:left="48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91" w:right="0" w:firstLine="0"/>
        <w:jc w:val="left"/>
        <w:rPr>
          <w:sz w:val="11"/>
        </w:rPr>
      </w:pPr>
      <w:r>
        <w:rPr>
          <w:color w:val="231F20"/>
          <w:sz w:val="11"/>
        </w:rPr>
        <w:t>Source: Deloitte.</w:t>
      </w:r>
    </w:p>
    <w:p>
      <w:pPr>
        <w:tabs>
          <w:tab w:pos="1098" w:val="left" w:leader="none"/>
        </w:tabs>
        <w:spacing w:line="106" w:lineRule="exact" w:before="0"/>
        <w:ind w:left="19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09</w:t>
        <w:tab/>
        <w:t>10</w:t>
      </w:r>
    </w:p>
    <w:p>
      <w:pPr>
        <w:pStyle w:val="BodyText"/>
        <w:spacing w:line="268" w:lineRule="auto" w:before="28"/>
        <w:ind w:left="191" w:right="437"/>
      </w:pPr>
      <w:r>
        <w:rPr/>
        <w:br w:type="column"/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winter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 </w:t>
      </w:r>
      <w:r>
        <w:rPr>
          <w:color w:val="231F20"/>
          <w:w w:val="90"/>
        </w:rPr>
        <w:t>applications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Bank’s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3" w:equalWidth="0">
            <w:col w:w="1494" w:space="667"/>
            <w:col w:w="1255" w:space="1913"/>
            <w:col w:w="5501"/>
          </w:cols>
        </w:sectPr>
      </w:pPr>
    </w:p>
    <w:p>
      <w:pPr>
        <w:spacing w:line="91" w:lineRule="exact" w:before="0"/>
        <w:ind w:left="19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sheets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</w:p>
    <w:p>
      <w:pPr>
        <w:spacing w:before="2"/>
        <w:ind w:left="361" w:right="0" w:firstLine="0"/>
        <w:jc w:val="left"/>
        <w:rPr>
          <w:sz w:val="11"/>
        </w:rPr>
      </w:pPr>
      <w:r>
        <w:rPr>
          <w:color w:val="231F20"/>
          <w:sz w:val="11"/>
        </w:rPr>
        <w:t>overleveraged.</w:t>
      </w: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39.547001pt;margin-top:8.553655pt;width:215.45pt;height:.1pt;mso-position-horizontal-relative:page;mso-position-vertical-relative:paragraph;z-index:-15690240;mso-wrap-distance-left:0;mso-wrap-distance-right:0" coordorigin="791,171" coordsize="4309,0" path="m791,171l5100,17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90" w:right="0" w:firstLine="0"/>
        <w:jc w:val="left"/>
        <w:rPr>
          <w:sz w:val="18"/>
        </w:rPr>
      </w:pP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Loans to individuals</w:t>
      </w:r>
    </w:p>
    <w:p>
      <w:pPr>
        <w:spacing w:line="119" w:lineRule="exact" w:before="128"/>
        <w:ind w:left="116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three months earlier (annualised)</w:t>
      </w:r>
    </w:p>
    <w:p>
      <w:pPr>
        <w:spacing w:line="119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547001pt;margin-top:2.518984pt;width:184.3pt;height:141.75pt;mso-position-horizontal-relative:page;mso-position-vertical-relative:paragraph;z-index:15774208" coordorigin="791,50" coordsize="3686,2835">
            <v:rect style="position:absolute;left:795;top:55;width:3676;height:2825" filled="false" stroked="true" strokeweight=".5pt" strokecolor="#231f20">
              <v:stroke dashstyle="solid"/>
            </v:rect>
            <v:line style="position:absolute" from="960,2413" to="4311,2413" stroked="true" strokeweight=".5pt" strokecolor="#231f20">
              <v:stroke dashstyle="solid"/>
            </v:line>
            <v:line style="position:absolute" from="791,2413" to="904,2413" stroked="true" strokeweight=".5pt" strokecolor="#231f20">
              <v:stroke dashstyle="solid"/>
            </v:line>
            <v:line style="position:absolute" from="4363,1941" to="4476,1941" stroked="true" strokeweight=".5pt" strokecolor="#231f20">
              <v:stroke dashstyle="solid"/>
            </v:line>
            <v:line style="position:absolute" from="4363,1469" to="4476,1469" stroked="true" strokeweight=".5pt" strokecolor="#231f20">
              <v:stroke dashstyle="solid"/>
            </v:line>
            <v:line style="position:absolute" from="4363,997" to="4476,997" stroked="true" strokeweight=".5pt" strokecolor="#231f20">
              <v:stroke dashstyle="solid"/>
            </v:line>
            <v:line style="position:absolute" from="4363,525" to="4476,525" stroked="true" strokeweight=".5pt" strokecolor="#231f20">
              <v:stroke dashstyle="solid"/>
            </v:line>
            <v:line style="position:absolute" from="958,2885" to="958,2772" stroked="true" strokeweight=".5pt" strokecolor="#231f20">
              <v:stroke dashstyle="solid"/>
            </v:line>
            <v:line style="position:absolute" from="1381,2885" to="1381,2772" stroked="true" strokeweight=".5pt" strokecolor="#231f20">
              <v:stroke dashstyle="solid"/>
            </v:line>
            <v:line style="position:absolute" from="1805,2885" to="1805,2772" stroked="true" strokeweight=".5pt" strokecolor="#231f20">
              <v:stroke dashstyle="solid"/>
            </v:line>
            <v:line style="position:absolute" from="2224,2885" to="2224,2772" stroked="true" strokeweight=".5pt" strokecolor="#231f20">
              <v:stroke dashstyle="solid"/>
            </v:line>
            <v:line style="position:absolute" from="2647,2885" to="2647,2772" stroked="true" strokeweight=".5pt" strokecolor="#231f20">
              <v:stroke dashstyle="solid"/>
            </v:line>
            <v:line style="position:absolute" from="3070,2885" to="3070,2772" stroked="true" strokeweight=".5pt" strokecolor="#231f20">
              <v:stroke dashstyle="solid"/>
            </v:line>
            <v:line style="position:absolute" from="3493,2885" to="3493,2772" stroked="true" strokeweight=".5pt" strokecolor="#231f20">
              <v:stroke dashstyle="solid"/>
            </v:line>
            <v:line style="position:absolute" from="3917,2885" to="3917,2772" stroked="true" strokeweight=".5pt" strokecolor="#231f20">
              <v:stroke dashstyle="solid"/>
            </v:line>
            <v:shape style="position:absolute;left:958;top:465;width:3344;height:1937" coordorigin="958,465" coordsize="3344,1937" path="m958,726l992,726,1029,737,1063,764,1101,747,1134,737,1168,677,1205,688,1239,617,1277,563,1310,465,1344,585,1381,644,1415,677,1453,633,1486,666,1520,726,1557,715,1591,747,1629,785,1662,888,1696,986,1733,1116,1767,1187,1805,1198,1838,1176,1872,1176,1909,1176,1943,1198,1981,1160,2014,1219,2048,1198,2085,1219,2119,1187,2157,1208,2190,1187,2224,1160,2261,1187,2295,1208,2333,1236,2366,1187,2400,1160,2437,1138,2471,1138,2509,1160,2542,1149,2576,1138,2613,1105,2647,1176,2685,1198,2718,1246,2752,1268,2789,1317,2823,1279,2861,1257,2894,1236,2928,1208,2965,1246,2999,1306,3037,1458,3070,1539,3104,1561,3141,1588,3175,1621,3213,1778,3246,1903,3280,1979,3317,2082,3351,2141,3389,2250,3422,2250,3456,2250,3493,2272,3527,2282,3565,2320,3598,2282,3632,2331,3669,2320,3703,2402,3741,2364,3774,2353,3808,2331,3845,2331,3879,2304,3917,2272,3950,2250,3984,2282,4021,2304,4055,2342,4093,2331,4126,2364,4160,2353,4197,2364,4231,2320,4269,2353,4302,2353e" filled="false" stroked="true" strokeweight="1pt" strokecolor="#75c043">
              <v:path arrowok="t"/>
              <v:stroke dashstyle="solid"/>
            </v:shape>
            <v:shape style="position:absolute;left:958;top:405;width:3344;height:1986" coordorigin="958,406" coordsize="3344,1986" path="m958,688l992,715,1029,726,1063,774,1101,796,1134,764,1168,715,1205,688,1239,585,1277,503,1310,406,1344,514,1381,595,1415,633,1453,633,1486,644,1520,726,1557,726,1591,774,1629,807,1662,937,1696,1035,1733,1176,1767,1246,1805,1290,1838,1236,1872,1246,1909,1208,1943,1208,1981,1160,2014,1219,2048,1198,2085,1198,2119,1149,2157,1138,2190,1116,2224,1089,2261,1127,2295,1127,2333,1127,2366,1057,2400,1057,2437,1019,2471,1019,2509,1057,2542,1035,2576,1035,2613,1008,2647,1057,2685,1078,2718,1116,2752,1160,2789,1208,2823,1198,2861,1176,2894,1160,2928,1160,2965,1236,2999,1306,3037,1420,3070,1480,3104,1550,3141,1599,3175,1648,3213,1789,3246,1919,3280,2011,3317,2131,3351,2190,3389,2304,3422,2293,3456,2282,3493,2282,3527,2261,3565,2293,3598,2272,3632,2320,3669,2320,3703,2391,3741,2342,3774,2320,3808,2282,3845,2282,3879,2272,3917,2261,3950,2234,3984,2282,4021,2304,4055,2353,4093,2331,4126,2364,4160,2342,4197,2364,4231,2304,4269,2353,4302,2364e" filled="false" stroked="true" strokeweight="1pt" strokecolor="#00558b">
              <v:path arrowok="t"/>
              <v:stroke dashstyle="solid"/>
            </v:shape>
            <v:shape style="position:absolute;left:958;top:562;width:3344;height:2013" coordorigin="958,563" coordsize="3344,2013" path="m958,856l992,785,1029,785,1063,688,1101,574,1134,606,1168,563,1205,704,1239,764,1277,834,1310,704,1344,905,1381,845,1415,878,1453,617,1486,747,1520,737,1557,677,1591,617,1629,666,1662,677,1696,774,1733,834,1767,905,1805,785,1838,867,1872,834,1909,1035,1943,1116,1981,1160,2014,1236,2048,1176,2085,1339,2119,1339,2157,1518,2190,1539,2224,1491,2261,1431,2295,1621,2333,1707,2366,1778,2400,1670,2437,1670,2471,1691,2509,1691,2542,1718,2576,1648,2613,1621,2647,1707,2685,1778,2718,1870,2752,1789,2789,1811,2823,1729,2861,1691,2894,1610,2928,1469,2965,1328,2999,1339,3037,1659,3070,1881,3104,1670,3141,1491,3175,1507,3213,1707,3246,1821,3280,1751,3317,1800,3351,1892,3389,1979,3422,2049,3456,2093,3493,2250,3527,2413,3565,2423,3598,2375,3632,2353,3669,2320,3703,2434,3741,2483,3774,2543,3808,2575,3845,2575,3879,2505,3917,2375,3950,2261,3984,2261,4021,2304,4055,2304,4093,2364,4126,2331,4160,2461,4197,2423,4231,2353,4269,2331,4302,2304e" filled="false" stroked="true" strokeweight="1pt" strokecolor="#b01c88">
              <v:path arrowok="t"/>
              <v:stroke dashstyle="solid"/>
            </v:shape>
            <v:line style="position:absolute" from="4363,2413" to="4476,2413" stroked="true" strokeweight=".5pt" strokecolor="#231f20">
              <v:stroke dashstyle="solid"/>
            </v:line>
            <v:line style="position:absolute" from="791,1941" to="904,1941" stroked="true" strokeweight=".5pt" strokecolor="#231f20">
              <v:stroke dashstyle="solid"/>
            </v:line>
            <v:line style="position:absolute" from="791,1469" to="904,1469" stroked="true" strokeweight=".5pt" strokecolor="#231f20">
              <v:stroke dashstyle="solid"/>
            </v:line>
            <v:line style="position:absolute" from="791,997" to="904,997" stroked="true" strokeweight=".5pt" strokecolor="#231f20">
              <v:stroke dashstyle="solid"/>
            </v:line>
            <v:line style="position:absolute" from="791,525" to="904,525" stroked="true" strokeweight=".5pt" strokecolor="#231f20">
              <v:stroke dashstyle="solid"/>
            </v:line>
            <v:shape style="position:absolute;left:1677;top:545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Consumer credit</w:t>
                    </w:r>
                  </w:p>
                </w:txbxContent>
              </v:textbox>
              <w10:wrap type="none"/>
            </v:shape>
            <v:shape style="position:absolute;left:2644;top:874;width:10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 on dwellings</w:t>
                    </w:r>
                  </w:p>
                </w:txbxContent>
              </v:textbox>
              <w10:wrap type="none"/>
            </v:shape>
            <v:shape style="position:absolute;left:2389;top:1186;width:2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6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6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6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6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9"/>
        <w:ind w:left="39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7"/>
        <w:ind w:left="0" w:right="46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39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1" w:lineRule="exact" w:before="113"/>
        <w:ind w:left="398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27" w:val="left" w:leader="none"/>
          <w:tab w:pos="1350" w:val="left" w:leader="none"/>
          <w:tab w:pos="1770" w:val="left" w:leader="none"/>
          <w:tab w:pos="2197" w:val="left" w:leader="none"/>
          <w:tab w:pos="2615" w:val="left" w:leader="none"/>
          <w:tab w:pos="3040" w:val="left" w:leader="none"/>
          <w:tab w:pos="3462" w:val="left" w:leader="none"/>
        </w:tabs>
        <w:spacing w:line="121" w:lineRule="exact" w:before="0"/>
        <w:ind w:left="441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39.547001pt;margin-top:10.632751pt;width:215.45pt;height:.1pt;mso-position-horizontal-relative:page;mso-position-vertical-relative:paragraph;z-index:-15689728;mso-wrap-distance-left:0;mso-wrap-distance-right:0" coordorigin="791,213" coordsize="4309,0" path="m791,213l5100,21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90" w:right="13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1.15</w:t>
      </w:r>
      <w:r>
        <w:rPr>
          <w:color w:val="A7074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quoted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rates </w:t>
      </w:r>
      <w:r>
        <w:rPr>
          <w:color w:val="231F20"/>
          <w:sz w:val="18"/>
        </w:rPr>
        <w:t>on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borrowing</w:t>
      </w:r>
      <w:r>
        <w:rPr>
          <w:color w:val="231F20"/>
          <w:position w:val="4"/>
          <w:sz w:val="12"/>
        </w:rPr>
        <w:t>(a)</w:t>
      </w:r>
    </w:p>
    <w:p>
      <w:pPr>
        <w:spacing w:before="106"/>
        <w:ind w:left="3482" w:right="0" w:firstLine="0"/>
        <w:jc w:val="left"/>
        <w:rPr>
          <w:sz w:val="12"/>
        </w:rPr>
      </w:pPr>
      <w:r>
        <w:rPr/>
        <w:pict>
          <v:group style="position:absolute;margin-left:39.547001pt;margin-top:13.790788pt;width:184.3pt;height:141.75pt;mso-position-horizontal-relative:page;mso-position-vertical-relative:paragraph;z-index:-21356544" coordorigin="791,276" coordsize="3686,2835">
            <v:rect style="position:absolute;left:795;top:280;width:3676;height:2825" filled="false" stroked="true" strokeweight=".5pt" strokecolor="#231f20">
              <v:stroke dashstyle="solid"/>
            </v:rect>
            <v:line style="position:absolute" from="4363,2636" to="4476,2636" stroked="true" strokeweight=".5pt" strokecolor="#231f20">
              <v:stroke dashstyle="solid"/>
            </v:line>
            <v:line style="position:absolute" from="4363,2168" to="4476,2168" stroked="true" strokeweight=".5pt" strokecolor="#231f20">
              <v:stroke dashstyle="solid"/>
            </v:line>
            <v:line style="position:absolute" from="4363,1696" to="4476,1696" stroked="true" strokeweight=".5pt" strokecolor="#231f20">
              <v:stroke dashstyle="solid"/>
            </v:line>
            <v:line style="position:absolute" from="4363,1223" to="4476,1223" stroked="true" strokeweight=".5pt" strokecolor="#231f20">
              <v:stroke dashstyle="solid"/>
            </v:line>
            <v:line style="position:absolute" from="4363,755" to="4476,755" stroked="true" strokeweight=".5pt" strokecolor="#231f20">
              <v:stroke dashstyle="solid"/>
            </v:line>
            <v:line style="position:absolute" from="791,2636" to="904,2636" stroked="true" strokeweight=".5pt" strokecolor="#231f20">
              <v:stroke dashstyle="solid"/>
            </v:line>
            <v:line style="position:absolute" from="791,2168" to="904,2168" stroked="true" strokeweight=".5pt" strokecolor="#231f20">
              <v:stroke dashstyle="solid"/>
            </v:line>
            <v:line style="position:absolute" from="791,1696" to="904,1696" stroked="true" strokeweight=".5pt" strokecolor="#231f20">
              <v:stroke dashstyle="solid"/>
            </v:line>
            <v:line style="position:absolute" from="791,1223" to="904,1223" stroked="true" strokeweight=".5pt" strokecolor="#231f20">
              <v:stroke dashstyle="solid"/>
            </v:line>
            <v:line style="position:absolute" from="791,755" to="904,755" stroked="true" strokeweight=".5pt" strokecolor="#231f20">
              <v:stroke dashstyle="solid"/>
            </v:line>
            <v:line style="position:absolute" from="957,3110" to="957,3014" stroked="true" strokeweight=".5pt" strokecolor="#231f20">
              <v:stroke dashstyle="solid"/>
            </v:line>
            <v:line style="position:absolute" from="1629,3110" to="1629,3014" stroked="true" strokeweight=".5pt" strokecolor="#231f20">
              <v:stroke dashstyle="solid"/>
            </v:line>
            <v:line style="position:absolute" from="2297,3110" to="2297,3014" stroked="true" strokeweight=".5pt" strokecolor="#231f20">
              <v:stroke dashstyle="solid"/>
            </v:line>
            <v:line style="position:absolute" from="2969,3110" to="2969,3014" stroked="true" strokeweight=".5pt" strokecolor="#231f20">
              <v:stroke dashstyle="solid"/>
            </v:line>
            <v:line style="position:absolute" from="3637,3110" to="3637,3014" stroked="true" strokeweight=".5pt" strokecolor="#231f20">
              <v:stroke dashstyle="solid"/>
            </v:line>
            <v:line style="position:absolute" from="4309,3110" to="4309,3014" stroked="true" strokeweight=".5pt" strokecolor="#231f20">
              <v:stroke dashstyle="solid"/>
            </v:line>
            <v:shape style="position:absolute;left:957;top:496;width:3352;height:977" coordorigin="957,496" coordsize="3352,977" path="m957,1400l1014,1387,1068,1400,1124,1418,1178,1441,1235,1441,1291,1346,1348,1337,1405,1455,1459,1473,1515,1418,1572,1428,1629,1423,1682,1405,1736,1423,1793,1391,1849,1382,1906,1378,1960,1359,2016,1350,2073,1346,2130,1260,2187,1232,2240,1255,2297,1260,2354,1291,2407,1241,2464,1082,2521,1096,2578,1101,2631,1073,2688,932,2745,855,2802,951,2855,919,2912,919,2969,955,3026,955,3079,883,3136,896,3189,883,3246,678,3303,660,3360,592,3417,646,3470,496,3527,501,3584,501,3637,565,3694,596,3747,578,3804,578,3861,565,3918,569,3971,574,4028,587,4085,569,4142,737,4199,751,4252,596,4309,855e" filled="false" stroked="true" strokeweight="1pt" strokecolor="#59b6e7">
              <v:path arrowok="t"/>
              <v:stroke dashstyle="solid"/>
            </v:shape>
            <v:shape style="position:absolute;left:2521;top:1473;width:505;height:228" coordorigin="2521,1473" coordsize="505,228" path="m2521,1591l2578,1537,2631,1473,2688,1505,2745,1564,2802,1600,2855,1559,2912,1532,2969,1664,3026,1700e" filled="false" stroked="true" strokeweight="1pt" strokecolor="#b01c88">
              <v:path arrowok="t"/>
              <v:stroke dashstyle="solid"/>
            </v:shape>
            <v:shape style="position:absolute;left:3246;top:1541;width:1063;height:123" coordorigin="3246,1541" coordsize="1063,123" path="m3246,1582l3303,1587,3360,1591,3417,1596,3470,1564,3527,1550,3584,1546,3637,1550,3694,1550,3747,1550,3804,1541,3861,1550,3918,1555,3971,1573,4028,1614,4085,1632,4142,1664,4199,1659,4252,1659,4309,1637e" filled="false" stroked="true" strokeweight="1pt" strokecolor="#b01c88">
              <v:path arrowok="t"/>
              <v:stroke dashstyle="solid"/>
            </v:shape>
            <v:shape style="position:absolute;left:957;top:1554;width:3352;height:732" coordorigin="957,1555" coordsize="3352,732" path="m957,2023l1014,2000,1068,1995,1124,1986,1178,1932,1235,1932,1291,1927,1348,1909,1405,1909,1459,1932,1515,1882,1572,1895,1629,1855,1682,1823,1736,1800,1793,1786,1849,1768,1906,1700,1960,1677,2016,1668,2073,1682,2130,1668,2187,1673,2240,1682,2297,1705,2354,1755,2407,1741,2464,1682,2521,1637,2578,1555,2631,1614,2688,1677,2745,1705,2802,1736,2855,1909,2912,1986,2969,2086,3026,2086,3079,2173,3136,2163,3189,2173,3246,2059,3303,2068,3360,2063,3417,2054,3470,2091,3527,2141,3584,2154,3637,2173,3694,2195,3747,2186,3804,2209,3861,2218,3918,2245,3971,2222,4028,2227,4085,2213,4142,2241,4199,2277,4252,2286,4309,2236e" filled="false" stroked="true" strokeweight="1pt" strokecolor="#75c043">
              <v:path arrowok="t"/>
              <v:stroke dashstyle="solid"/>
            </v:shape>
            <v:shape style="position:absolute;left:957;top:1450;width:3352;height:836" coordorigin="957,1450" coordsize="3352,836" path="m957,1877l1014,1873,1068,1882,1124,1877,1178,1873,1235,1895,1291,1895,1348,1855,1405,1832,1459,1836,1515,1800,1572,1782,1629,1759,1682,1727,1736,1723,1793,1714,1849,1686,1906,1673,1960,1646,2016,1618,2073,1641,2130,1623,2187,1605,2240,1650,2297,1641,2354,1700,2407,1686,2464,1700,2521,1655,2578,1623,2631,1637,2688,1650,2745,1668,2802,1450,2855,1746,2912,1950,2969,2045,3026,2095,3079,2163,3136,2200,3189,2168,3246,2213,3303,2204,3360,2200,3417,2191,3470,2200,3527,2191,3584,2186,3637,2259,3694,2236,3747,2222,3804,2218,3861,2236,3918,2232,3971,2232,4028,2268,4085,2268,4142,2286,4199,2286,4252,2282,4309,2272e" filled="false" stroked="true" strokeweight="1.0pt" strokecolor="#fcaf17">
              <v:path arrowok="t"/>
              <v:stroke dashstyle="solid"/>
            </v:shape>
            <v:shape style="position:absolute;left:957;top:1754;width:3352;height:1236" coordorigin="957,1755" coordsize="3352,1236" path="m957,2050l957,2050,1291,2050,1348,1991,1405,1991,1459,1991,1515,1932,1572,1932,1629,1873,1682,1873,1736,1873,1793,1873,1849,1814,1906,1814,1960,1755,2016,1755,2073,1755,2130,1755,2187,1755,2240,1814,2297,1814,2354,1873,2407,1873,2464,1932,2521,1932,2578,1932,2631,1932,2688,1932,2745,1932,2802,2050,2855,2404,2912,2636,2969,2754,3026,2872,3079,2990,3136,2990,3189,2990,4252,2990,4309,2990e" filled="false" stroked="true" strokeweight="1pt" strokecolor="#00558b">
              <v:path arrowok="t"/>
              <v:stroke dashstyle="solid"/>
            </v:shape>
            <v:line style="position:absolute" from="3420,2296" to="3420,2476" stroked="true" strokeweight=".5pt" strokecolor="#231f20">
              <v:stroke dashstyle="solid"/>
            </v:line>
            <v:shape style="position:absolute;left:3395;top:2228;width:51;height:85" coordorigin="3395,2228" coordsize="51,85" path="m3420,2228l3395,2313,3446,2313,3424,2248,3422,2237,3420,2228xe" filled="true" fillcolor="#231f20" stroked="false">
              <v:path arrowok="t"/>
              <v:fill type="solid"/>
            </v:shape>
            <v:shape style="position:absolute;left:2655;top:432;width:78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Personal loan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54;top:1233;width:1281;height:814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90% loan to value</w:t>
                    </w:r>
                  </w:p>
                  <w:p>
                    <w:pPr>
                      <w:spacing w:line="157" w:lineRule="exact" w:before="0"/>
                      <w:ind w:left="0" w:right="23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fixed-rate mortgage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(c)(d)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line="126" w:lineRule="exact" w:before="0"/>
                      <w:ind w:left="13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75% loan to value</w:t>
                    </w:r>
                  </w:p>
                  <w:p>
                    <w:pPr>
                      <w:spacing w:line="157" w:lineRule="exact" w:before="0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fixed-rate mortgage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21;top:2273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138;top:2474;width:85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 Rate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tracker </w:t>
                    </w:r>
                    <w:r>
                      <w:rPr>
                        <w:color w:val="231F20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</w:t>
      </w:r>
    </w:p>
    <w:p>
      <w:pPr>
        <w:pStyle w:val="BodyText"/>
        <w:spacing w:before="10"/>
        <w:rPr>
          <w:sz w:val="28"/>
        </w:rPr>
      </w:pPr>
    </w:p>
    <w:p>
      <w:pPr>
        <w:spacing w:before="0"/>
        <w:ind w:left="0" w:right="48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48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8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48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8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26" w:lineRule="exact" w:before="0"/>
        <w:ind w:left="39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05" w:val="left" w:leader="none"/>
          <w:tab w:pos="1973" w:val="left" w:leader="none"/>
          <w:tab w:pos="2644" w:val="left" w:leader="none"/>
          <w:tab w:pos="3313" w:val="left" w:leader="none"/>
          <w:tab w:pos="3688" w:val="left" w:leader="none"/>
        </w:tabs>
        <w:spacing w:line="126" w:lineRule="exact" w:before="0"/>
        <w:ind w:left="57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361" w:val="left" w:leader="none"/>
        </w:tabs>
        <w:spacing w:line="244" w:lineRule="auto" w:before="0" w:after="0"/>
        <w:ind w:left="36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currently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non 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0"/>
        </w:numPr>
        <w:tabs>
          <w:tab w:pos="361" w:val="left" w:leader="none"/>
        </w:tabs>
        <w:spacing w:line="127" w:lineRule="exact" w:before="0" w:after="0"/>
        <w:ind w:left="361" w:right="0" w:hanging="171"/>
        <w:jc w:val="left"/>
        <w:rPr>
          <w:sz w:val="11"/>
        </w:rPr>
      </w:pPr>
      <w:r>
        <w:rPr>
          <w:color w:val="231F20"/>
          <w:sz w:val="11"/>
        </w:rPr>
        <w:t>Quoted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£10,000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loan.</w:t>
      </w:r>
    </w:p>
    <w:p>
      <w:pPr>
        <w:pStyle w:val="ListParagraph"/>
        <w:numPr>
          <w:ilvl w:val="0"/>
          <w:numId w:val="10"/>
        </w:numPr>
        <w:tabs>
          <w:tab w:pos="362" w:val="left" w:leader="none"/>
        </w:tabs>
        <w:spacing w:line="240" w:lineRule="auto" w:before="3" w:after="0"/>
        <w:ind w:left="361" w:right="0" w:hanging="172"/>
        <w:jc w:val="left"/>
        <w:rPr>
          <w:sz w:val="11"/>
        </w:rPr>
      </w:pPr>
      <w:r>
        <w:rPr>
          <w:color w:val="231F20"/>
          <w:sz w:val="11"/>
        </w:rPr>
        <w:t>Two-year fixed-rate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mortgage.</w:t>
      </w:r>
    </w:p>
    <w:p>
      <w:pPr>
        <w:pStyle w:val="ListParagraph"/>
        <w:numPr>
          <w:ilvl w:val="0"/>
          <w:numId w:val="10"/>
        </w:numPr>
        <w:tabs>
          <w:tab w:pos="361" w:val="left" w:leader="none"/>
        </w:tabs>
        <w:spacing w:line="244" w:lineRule="auto" w:before="2" w:after="0"/>
        <w:ind w:left="361" w:right="299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March-May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10"/>
        </w:numPr>
        <w:tabs>
          <w:tab w:pos="362" w:val="left" w:leader="none"/>
        </w:tabs>
        <w:spacing w:line="127" w:lineRule="exact" w:before="0" w:after="0"/>
        <w:ind w:left="361" w:right="0" w:hanging="172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75%.</w:t>
      </w:r>
    </w:p>
    <w:p>
      <w:pPr>
        <w:pStyle w:val="BodyText"/>
        <w:spacing w:line="268" w:lineRule="auto"/>
        <w:ind w:left="190" w:right="437"/>
      </w:pPr>
      <w:r>
        <w:rPr/>
        <w:br w:type="column"/>
      </w:r>
      <w:r>
        <w:rPr>
          <w:color w:val="231F20"/>
          <w:w w:val="90"/>
        </w:rPr>
        <w:t>Agents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incomes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activity.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low</w:t>
      </w:r>
      <w:r>
        <w:rPr>
          <w:color w:val="231F20"/>
          <w:spacing w:val="-26"/>
        </w:rPr>
        <w:t> </w:t>
      </w:r>
      <w:r>
        <w:rPr>
          <w:color w:val="231F20"/>
        </w:rPr>
        <w:t>level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housing</w:t>
      </w:r>
      <w:r>
        <w:rPr>
          <w:color w:val="231F20"/>
          <w:spacing w:val="-27"/>
        </w:rPr>
        <w:t> </w:t>
      </w:r>
      <w:r>
        <w:rPr>
          <w:color w:val="231F20"/>
        </w:rPr>
        <w:t>market</w:t>
      </w:r>
      <w:r>
        <w:rPr>
          <w:color w:val="231F20"/>
          <w:spacing w:val="-29"/>
        </w:rPr>
        <w:t> </w:t>
      </w:r>
      <w:r>
        <w:rPr>
          <w:color w:val="231F20"/>
        </w:rPr>
        <w:t>transactions.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90" w:right="345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many 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attempting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include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wishing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first-time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buyers,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often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involved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typical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transaction.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Average loan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first-time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 2009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1.16),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</w:rPr>
        <w:t>larger</w:t>
      </w:r>
      <w:r>
        <w:rPr>
          <w:color w:val="231F20"/>
          <w:spacing w:val="-43"/>
        </w:rPr>
        <w:t> </w:t>
      </w:r>
      <w:r>
        <w:rPr>
          <w:color w:val="231F20"/>
        </w:rPr>
        <w:t>deposits.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turn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led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to postpone</w:t>
      </w:r>
      <w:r>
        <w:rPr>
          <w:color w:val="231F20"/>
          <w:spacing w:val="-34"/>
        </w:rPr>
        <w:t> </w:t>
      </w:r>
      <w:r>
        <w:rPr>
          <w:color w:val="231F20"/>
        </w:rPr>
        <w:t>house</w:t>
      </w:r>
      <w:r>
        <w:rPr>
          <w:color w:val="231F20"/>
          <w:spacing w:val="-33"/>
        </w:rPr>
        <w:t> </w:t>
      </w:r>
      <w:r>
        <w:rPr>
          <w:color w:val="231F20"/>
        </w:rPr>
        <w:t>purchase</w:t>
      </w:r>
      <w:r>
        <w:rPr>
          <w:color w:val="231F20"/>
          <w:spacing w:val="-33"/>
        </w:rPr>
        <w:t> </w:t>
      </w:r>
      <w:r>
        <w:rPr>
          <w:color w:val="231F20"/>
        </w:rPr>
        <w:t>until</w:t>
      </w:r>
      <w:r>
        <w:rPr>
          <w:color w:val="231F20"/>
          <w:spacing w:val="-36"/>
        </w:rPr>
        <w:t> </w:t>
      </w:r>
      <w:r>
        <w:rPr>
          <w:color w:val="231F20"/>
        </w:rPr>
        <w:t>they</w:t>
      </w:r>
      <w:r>
        <w:rPr>
          <w:color w:val="231F20"/>
          <w:spacing w:val="-34"/>
        </w:rPr>
        <w:t> </w:t>
      </w:r>
      <w:r>
        <w:rPr>
          <w:color w:val="231F20"/>
        </w:rPr>
        <w:t>could</w:t>
      </w:r>
      <w:r>
        <w:rPr>
          <w:color w:val="231F20"/>
          <w:spacing w:val="-33"/>
        </w:rPr>
        <w:t> </w:t>
      </w:r>
      <w:r>
        <w:rPr>
          <w:color w:val="231F20"/>
        </w:rPr>
        <w:t>raise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90" w:right="526"/>
      </w:pPr>
      <w:r>
        <w:rPr>
          <w:color w:val="231F20"/>
          <w:w w:val="90"/>
        </w:rPr>
        <w:t>necessary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advances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first-time </w:t>
      </w:r>
      <w:r>
        <w:rPr>
          <w:color w:val="231F20"/>
        </w:rPr>
        <w:t>buyers 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1.16).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90" w:right="410"/>
      </w:pPr>
      <w:r>
        <w:rPr>
          <w:color w:val="231F20"/>
          <w:w w:val="95"/>
        </w:rPr>
        <w:t>The impact of reduced demand from first-time buyers on 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 </w:t>
      </w:r>
      <w:r>
        <w:rPr>
          <w:color w:val="231F20"/>
          <w:w w:val="90"/>
        </w:rPr>
        <w:t>wish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properties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homeowners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property.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 others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selling,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 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first-time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necessary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impact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prices</w:t>
      </w:r>
      <w:r>
        <w:rPr>
          <w:color w:val="231F20"/>
          <w:spacing w:val="-24"/>
        </w:rPr>
        <w:t>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more</w:t>
      </w:r>
      <w:r>
        <w:rPr>
          <w:color w:val="231F20"/>
          <w:spacing w:val="-24"/>
        </w:rPr>
        <w:t> </w:t>
      </w:r>
      <w:r>
        <w:rPr>
          <w:color w:val="231F20"/>
        </w:rPr>
        <w:t>limited.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90" w:right="345"/>
      </w:pPr>
      <w:r>
        <w:rPr>
          <w:color w:val="231F20"/>
          <w:w w:val="95"/>
        </w:rPr>
        <w:t>House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1.17).</w:t>
      </w:r>
      <w:r>
        <w:rPr>
          <w:color w:val="231F20"/>
          <w:spacing w:val="-25"/>
        </w:rPr>
        <w:t> </w:t>
      </w:r>
      <w:r>
        <w:rPr>
          <w:color w:val="231F20"/>
        </w:rPr>
        <w:t>Although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recovered</w:t>
      </w:r>
      <w:r>
        <w:rPr>
          <w:color w:val="231F20"/>
          <w:spacing w:val="-41"/>
        </w:rPr>
        <w:t> </w:t>
      </w:r>
      <w:r>
        <w:rPr>
          <w:color w:val="231F20"/>
        </w:rPr>
        <w:t>somewhat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remainder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2009,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January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RICS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remained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low</w:t>
      </w:r>
      <w:r>
        <w:rPr>
          <w:color w:val="231F20"/>
          <w:spacing w:val="-23"/>
        </w:rPr>
        <w:t> </w:t>
      </w:r>
      <w:r>
        <w:rPr>
          <w:color w:val="231F20"/>
        </w:rPr>
        <w:t>levels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1.17).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306.003998pt;margin-top:13.452512pt;width:249.45pt;height:.1pt;mso-position-horizontal-relative:page;mso-position-vertical-relative:paragraph;z-index:-15689216;mso-wrap-distance-left:0;mso-wrap-distance-right:0" coordorigin="6120,269" coordsize="4989,0" path="m6120,269l11109,26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403" w:right="248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7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households’,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172–82.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00" w:right="480"/>
          <w:cols w:num="2" w:equalWidth="0">
            <w:col w:w="4516" w:space="813"/>
            <w:col w:w="5501"/>
          </w:cols>
        </w:sectPr>
      </w:pPr>
    </w:p>
    <w:p>
      <w:pPr>
        <w:spacing w:line="259" w:lineRule="auto" w:before="114"/>
        <w:ind w:left="190" w:right="-14" w:firstLine="0"/>
        <w:jc w:val="left"/>
        <w:rPr>
          <w:sz w:val="18"/>
        </w:rPr>
      </w:pPr>
      <w:bookmarkStart w:name="1.4 Money" w:id="28"/>
      <w:bookmarkEnd w:id="28"/>
      <w:r>
        <w:rPr/>
      </w:r>
      <w:bookmarkStart w:name="_bookmark5" w:id="29"/>
      <w:bookmarkEnd w:id="29"/>
      <w:r>
        <w:rPr/>
      </w: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1.16 </w:t>
      </w:r>
      <w:r>
        <w:rPr>
          <w:color w:val="231F20"/>
          <w:w w:val="95"/>
          <w:sz w:val="18"/>
        </w:rPr>
        <w:t>First-time buyer mortgage advances and loan </w:t>
      </w:r>
      <w:r>
        <w:rPr>
          <w:color w:val="231F20"/>
          <w:sz w:val="18"/>
        </w:rPr>
        <w:t>to value ratio</w:t>
      </w:r>
    </w:p>
    <w:p>
      <w:pPr>
        <w:pStyle w:val="ListParagraph"/>
        <w:numPr>
          <w:ilvl w:val="1"/>
          <w:numId w:val="1"/>
        </w:numPr>
        <w:tabs>
          <w:tab w:pos="671" w:val="left" w:leader="none"/>
        </w:tabs>
        <w:spacing w:line="240" w:lineRule="auto" w:before="3" w:after="0"/>
        <w:ind w:left="670" w:right="0" w:hanging="481"/>
        <w:jc w:val="left"/>
        <w:rPr>
          <w:sz w:val="26"/>
        </w:rPr>
      </w:pPr>
      <w:r>
        <w:rPr>
          <w:color w:val="231F20"/>
          <w:spacing w:val="-1"/>
          <w:w w:val="114"/>
          <w:sz w:val="26"/>
        </w:rPr>
        <w:br w:type="column"/>
      </w:r>
      <w:r>
        <w:rPr>
          <w:color w:val="231F20"/>
          <w:sz w:val="26"/>
        </w:rPr>
        <w:t>Money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447" w:footer="0" w:top="1560" w:bottom="280" w:left="600" w:right="480"/>
          <w:cols w:num="2" w:equalWidth="0">
            <w:col w:w="4494" w:space="835"/>
            <w:col w:w="5501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75</w:t>
      </w:r>
    </w:p>
    <w:p>
      <w:pPr>
        <w:spacing w:before="96"/>
        <w:ind w:left="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before="96"/>
        <w:ind w:left="1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Thousands (per </w:t>
      </w:r>
      <w:r>
        <w:rPr>
          <w:color w:val="231F20"/>
          <w:spacing w:val="-3"/>
          <w:w w:val="90"/>
          <w:sz w:val="12"/>
        </w:rPr>
        <w:t>quarter)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-5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-3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5"/>
        </w:rPr>
      </w:pPr>
    </w:p>
    <w:p>
      <w:pPr>
        <w:spacing w:before="1"/>
        <w:ind w:left="-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14"/>
        <w:ind w:left="190" w:right="339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2.3%,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preceding the financial crisis. During 2010, broad money growth was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or,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equivalently,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velocity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circulation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relationship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broad</w:t>
      </w:r>
      <w:r>
        <w:rPr>
          <w:color w:val="231F20"/>
          <w:spacing w:val="-43"/>
        </w:rPr>
        <w:t> </w:t>
      </w:r>
      <w:r>
        <w:rPr>
          <w:color w:val="231F20"/>
        </w:rPr>
        <w:t>money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suggests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important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velocity</w:t>
      </w:r>
      <w:r>
        <w:rPr>
          <w:color w:val="231F20"/>
          <w:spacing w:val="-43"/>
        </w:rPr>
        <w:t> </w:t>
      </w:r>
      <w:r>
        <w:rPr>
          <w:color w:val="231F20"/>
        </w:rPr>
        <w:t>recently.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twelve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</w:p>
    <w:p>
      <w:pPr>
        <w:pStyle w:val="BodyText"/>
        <w:spacing w:line="268" w:lineRule="auto"/>
        <w:ind w:left="190" w:right="339"/>
      </w:pP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3.2%,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December</w:t>
      </w:r>
      <w:r>
        <w:rPr>
          <w:color w:val="231F20"/>
          <w:spacing w:val="-19"/>
        </w:rPr>
        <w:t> </w:t>
      </w:r>
      <w:r>
        <w:rPr>
          <w:color w:val="231F20"/>
        </w:rPr>
        <w:t>2010.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5" w:equalWidth="0">
            <w:col w:w="373" w:space="40"/>
            <w:col w:w="450" w:space="1939"/>
            <w:col w:w="1336" w:space="39"/>
            <w:col w:w="218" w:space="935"/>
            <w:col w:w="5500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tabs>
          <w:tab w:pos="4163" w:val="left" w:leader="none"/>
        </w:tabs>
        <w:spacing w:line="118" w:lineRule="exact" w:before="0"/>
        <w:ind w:left="125" w:right="0" w:firstLine="0"/>
        <w:jc w:val="center"/>
        <w:rPr>
          <w:sz w:val="12"/>
        </w:rPr>
      </w:pPr>
      <w:r>
        <w:rPr/>
        <w:pict>
          <v:group style="position:absolute;margin-left:52.007999pt;margin-top:-138.321228pt;width:184.25pt;height:141.75pt;mso-position-horizontal-relative:page;mso-position-vertical-relative:paragraph;z-index:-21351936" coordorigin="1040,-2766" coordsize="3685,2835">
            <v:rect style="position:absolute;left:1045;top:-2762;width:3675;height:2825" filled="false" stroked="true" strokeweight=".5pt" strokecolor="#231f20">
              <v:stroke dashstyle="solid"/>
            </v:rect>
            <v:line style="position:absolute" from="4611,-248" to="4725,-248" stroked="true" strokeweight=".5pt" strokecolor="#231f20">
              <v:stroke dashstyle="solid"/>
            </v:line>
            <v:line style="position:absolute" from="4611,-565" to="4725,-565" stroked="true" strokeweight=".5pt" strokecolor="#231f20">
              <v:stroke dashstyle="solid"/>
            </v:line>
            <v:line style="position:absolute" from="4611,-878" to="4725,-878" stroked="true" strokeweight=".5pt" strokecolor="#231f20">
              <v:stroke dashstyle="solid"/>
            </v:line>
            <v:line style="position:absolute" from="4611,-1195" to="4725,-1195" stroked="true" strokeweight=".5pt" strokecolor="#231f20">
              <v:stroke dashstyle="solid"/>
            </v:line>
            <v:line style="position:absolute" from="4611,-1507" to="4725,-1507" stroked="true" strokeweight=".5pt" strokecolor="#231f20">
              <v:stroke dashstyle="solid"/>
            </v:line>
            <v:line style="position:absolute" from="4611,-1825" to="4725,-1825" stroked="true" strokeweight=".5pt" strokecolor="#231f20">
              <v:stroke dashstyle="solid"/>
            </v:line>
            <v:line style="position:absolute" from="4611,-2137" to="4725,-2137" stroked="true" strokeweight=".5pt" strokecolor="#231f20">
              <v:stroke dashstyle="solid"/>
            </v:line>
            <v:line style="position:absolute" from="4611,-2454" to="4725,-2454" stroked="true" strokeweight=".5pt" strokecolor="#231f20">
              <v:stroke dashstyle="solid"/>
            </v:line>
            <v:line style="position:absolute" from="1204,68" to="1204,-45" stroked="true" strokeweight=".5pt" strokecolor="#231f20">
              <v:stroke dashstyle="solid"/>
            </v:line>
            <v:line style="position:absolute" from="1614,68" to="1614,-45" stroked="true" strokeweight=".5pt" strokecolor="#231f20">
              <v:stroke dashstyle="solid"/>
            </v:line>
            <v:line style="position:absolute" from="2024,68" to="2024,-45" stroked="true" strokeweight=".5pt" strokecolor="#231f20">
              <v:stroke dashstyle="solid"/>
            </v:line>
            <v:line style="position:absolute" from="2437,68" to="2437,-45" stroked="true" strokeweight=".5pt" strokecolor="#231f20">
              <v:stroke dashstyle="solid"/>
            </v:line>
            <v:line style="position:absolute" from="2847,68" to="2847,-45" stroked="true" strokeweight=".5pt" strokecolor="#231f20">
              <v:stroke dashstyle="solid"/>
            </v:line>
            <v:line style="position:absolute" from="3257,68" to="3257,-45" stroked="true" strokeweight=".5pt" strokecolor="#231f20">
              <v:stroke dashstyle="solid"/>
            </v:line>
            <v:line style="position:absolute" from="3667,68" to="3667,-45" stroked="true" strokeweight=".5pt" strokecolor="#231f20">
              <v:stroke dashstyle="solid"/>
            </v:line>
            <v:line style="position:absolute" from="4077,68" to="4077,-45" stroked="true" strokeweight=".5pt" strokecolor="#231f20">
              <v:stroke dashstyle="solid"/>
            </v:line>
            <v:line style="position:absolute" from="4486,68" to="4486,-45" stroked="true" strokeweight=".5pt" strokecolor="#231f20">
              <v:stroke dashstyle="solid"/>
            </v:line>
            <v:shape style="position:absolute;left:1203;top:-2346;width:3353;height:1799" coordorigin="1204,-2346" coordsize="3353,1799" path="m1204,-2142l1237,-2246,1274,-2341,1307,-2346,1341,-2294,1374,-2172,1411,-2050,1444,-1994,1477,-2081,1510,-2168,1547,-2263,1580,-2215,1614,-2103,1647,-1985,1684,-1777,1717,-1725,1750,-1712,1784,-1638,1820,-1603,1854,-1547,1887,-1442,1920,-1373,1957,-1325,1990,-1256,2024,-1230,2060,-1377,2094,-1612,2127,-1694,2160,-1820,2197,-1855,2230,-1859,2264,-1977,2297,-2050,2334,-2050,2367,-2055,2400,-2029,2437,-1964,2470,-1859,2504,-1686,2537,-1590,2574,-1547,2607,-1560,2640,-1659,2677,-1764,2710,-1751,2744,-1807,2777,-1885,2814,-1907,2847,-1964,2880,-2011,2914,-2024,2950,-2003,2983,-2050,3017,-2094,3050,-2155,3087,-2263,3120,-2289,3153,-2198,3187,-2063,3223,-1903,3257,-1833,3290,-1877,3323,-2020,3360,-2172,3427,-2163,3463,-2094,3497,-2029,3530,-1929,3563,-1755,3600,-1551,3633,-1390,3667,-1395,3700,-1425,3737,-1421,3770,-1342,3803,-1234,3837,-1243,3873,-1269,3907,-1351,3940,-1455,3973,-1464,4010,-1481,4043,-1494,4077,-1486,4147,-1421,4180,-1334,4213,-1208,4250,-1056,4283,-852,4317,-691,4350,-600,4386,-548,4420,-600,4453,-708,4486,-765,4523,-800,4556,-791e" filled="false" stroked="true" strokeweight="1pt" strokecolor="#b01c88">
              <v:path arrowok="t"/>
              <v:stroke dashstyle="solid"/>
            </v:shape>
            <v:line style="position:absolute" from="1040,-409" to="1154,-409" stroked="true" strokeweight=".5pt" strokecolor="#231f20">
              <v:stroke dashstyle="solid"/>
            </v:line>
            <v:line style="position:absolute" from="1040,-878" to="1154,-878" stroked="true" strokeweight=".5pt" strokecolor="#231f20">
              <v:stroke dashstyle="solid"/>
            </v:line>
            <v:line style="position:absolute" from="1040,-1351" to="1154,-1351" stroked="true" strokeweight=".5pt" strokecolor="#231f20">
              <v:stroke dashstyle="solid"/>
            </v:line>
            <v:line style="position:absolute" from="1040,-1825" to="1154,-1825" stroked="true" strokeweight=".5pt" strokecolor="#231f20">
              <v:stroke dashstyle="solid"/>
            </v:line>
            <v:line style="position:absolute" from="1040,-2294" to="1154,-2294" stroked="true" strokeweight=".5pt" strokecolor="#231f20">
              <v:stroke dashstyle="solid"/>
            </v:line>
            <v:shape style="position:absolute;left:1203;top:-2351;width:3353;height:1942" coordorigin="1204,-2350" coordsize="3353,1942" path="m1204,-2294l1237,-2328,1274,-2350,1307,-2294,1341,-2294,1887,-2294,1924,-2285,1957,-2289,1990,-2294,2024,-2285,2060,-2285,2094,-2272,2127,-2285,2160,-2228,2197,-2211,2230,-2241,2264,-2241,2297,-2276,2334,-2289,2367,-2285,2400,-2294,2847,-2294,2880,-2150,2914,-1825,2950,-1872,2983,-1825,3427,-1825,3463,-1812,3497,-1807,3530,-1746,3563,-1764,3600,-1807,3633,-1729,3667,-1551,3700,-1547,3737,-1538,3770,-1651,3803,-1720,3837,-1825,3873,-1825,3907,-1825,4180,-1825,4213,-1729,4250,-1633,4283,-1351,4317,-1069,4350,-500,4386,-409,4420,-409,4453,-409,4486,-500,4523,-691,4556,-595e" filled="false" stroked="true" strokeweight="1pt" strokecolor="#fcaf17">
              <v:path arrowok="t"/>
              <v:stroke dashstyle="solid"/>
            </v:shape>
            <v:shape style="position:absolute;left:1607;top:-2643;width:103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value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ratio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099;top:-1499;width:1073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Mortgage advances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  <w:tab/>
        <w:t>0</w:t>
      </w:r>
    </w:p>
    <w:p>
      <w:pPr>
        <w:tabs>
          <w:tab w:pos="933" w:val="left" w:leader="none"/>
          <w:tab w:pos="1346" w:val="left" w:leader="none"/>
          <w:tab w:pos="1756" w:val="left" w:leader="none"/>
          <w:tab w:pos="2166" w:val="left" w:leader="none"/>
          <w:tab w:pos="2986" w:val="left" w:leader="none"/>
          <w:tab w:pos="3396" w:val="left" w:leader="none"/>
        </w:tabs>
        <w:spacing w:line="118" w:lineRule="exact" w:before="0"/>
        <w:ind w:left="113" w:right="0" w:firstLine="0"/>
        <w:jc w:val="center"/>
        <w:rPr>
          <w:sz w:val="12"/>
        </w:rPr>
      </w:pPr>
      <w:r>
        <w:rPr>
          <w:color w:val="231F20"/>
          <w:sz w:val="12"/>
        </w:rPr>
        <w:t>1986   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89</w:t>
        <w:tab/>
        <w:t>92</w:t>
        <w:tab/>
        <w:t>95</w:t>
        <w:tab/>
        <w:t>98</w:t>
        <w:tab/>
        <w:t>2001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04</w:t>
        <w:tab/>
        <w:t>07</w:t>
        <w:tab/>
        <w:t>10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Sources: Council of Mortgage Lenders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62" w:val="left" w:leader="none"/>
        </w:tabs>
        <w:spacing w:line="244" w:lineRule="auto" w:before="0" w:after="0"/>
        <w:ind w:left="361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Median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reflect, 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removal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requirement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indemnity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guarantee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ratios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90%.</w:t>
      </w:r>
    </w:p>
    <w:p>
      <w:pPr>
        <w:pStyle w:val="ListParagraph"/>
        <w:numPr>
          <w:ilvl w:val="0"/>
          <w:numId w:val="11"/>
        </w:numPr>
        <w:tabs>
          <w:tab w:pos="361" w:val="left" w:leader="none"/>
        </w:tabs>
        <w:spacing w:line="127" w:lineRule="exact" w:before="0" w:after="0"/>
        <w:ind w:left="361" w:right="0" w:hanging="171"/>
        <w:jc w:val="both"/>
        <w:rPr>
          <w:sz w:val="11"/>
        </w:rPr>
      </w:pPr>
      <w:r>
        <w:rPr>
          <w:color w:val="231F20"/>
          <w:sz w:val="11"/>
        </w:rPr>
        <w:t>Four-quarter moving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average.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18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90" w:right="0" w:firstLine="0"/>
        <w:jc w:val="left"/>
        <w:rPr>
          <w:sz w:val="18"/>
        </w:rPr>
      </w:pPr>
      <w:r>
        <w:rPr>
          <w:color w:val="A70740"/>
          <w:sz w:val="18"/>
        </w:rPr>
        <w:t>Chart 1.17 </w:t>
      </w:r>
      <w:r>
        <w:rPr>
          <w:color w:val="231F20"/>
          <w:sz w:val="18"/>
        </w:rPr>
        <w:t>House prices and RICS sales to stock ratio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90" w:right="345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 level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PNFCs’ money,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institutions’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picked</w:t>
      </w:r>
      <w:r>
        <w:rPr>
          <w:color w:val="231F20"/>
          <w:spacing w:val="-21"/>
        </w:rPr>
        <w:t> </w:t>
      </w:r>
      <w:r>
        <w:rPr>
          <w:color w:val="231F20"/>
        </w:rPr>
        <w:t>up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2010</w:t>
      </w:r>
      <w:r>
        <w:rPr>
          <w:color w:val="231F20"/>
          <w:spacing w:val="-25"/>
        </w:rPr>
        <w:t> </w:t>
      </w:r>
      <w:r>
        <w:rPr>
          <w:color w:val="231F20"/>
        </w:rPr>
        <w:t>Q4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1.18).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2" w:equalWidth="0">
            <w:col w:w="4479" w:space="850"/>
            <w:col w:w="5501"/>
          </w:cols>
        </w:sectPr>
      </w:pPr>
    </w:p>
    <w:p>
      <w:pPr>
        <w:spacing w:line="120" w:lineRule="exact" w:before="122"/>
        <w:ind w:left="36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200" w:right="0" w:firstLine="0"/>
        <w:jc w:val="left"/>
        <w:rPr>
          <w:sz w:val="12"/>
        </w:rPr>
      </w:pPr>
      <w:r>
        <w:rPr/>
        <w:pict>
          <v:group style="position:absolute;margin-left:48.710999pt;margin-top:2.506743pt;width:184.3pt;height:141.75pt;mso-position-horizontal-relative:page;mso-position-vertical-relative:paragraph;z-index:-21350400" coordorigin="974,50" coordsize="3686,2835">
            <v:rect style="position:absolute;left:979;top:55;width:3676;height:2825" filled="false" stroked="true" strokeweight=".5pt" strokecolor="#231f20">
              <v:stroke dashstyle="solid"/>
            </v:rect>
            <v:line style="position:absolute" from="1140,1668" to="4485,1668" stroked="true" strokeweight=".5pt" strokecolor="#231f20">
              <v:stroke dashstyle="solid"/>
            </v:line>
            <v:line style="position:absolute" from="4546,1668" to="4659,1668" stroked="true" strokeweight=".5pt" strokecolor="#231f20">
              <v:stroke dashstyle="solid"/>
            </v:line>
            <v:line style="position:absolute" from="4546,2479" to="4659,2479" stroked="true" strokeweight=".5pt" strokecolor="#231f20">
              <v:stroke dashstyle="solid"/>
            </v:line>
            <v:line style="position:absolute" from="4546,2072" to="4659,2072" stroked="true" strokeweight=".5pt" strokecolor="#231f20">
              <v:stroke dashstyle="solid"/>
            </v:line>
            <v:line style="position:absolute" from="4546,1265" to="4659,1265" stroked="true" strokeweight=".5pt" strokecolor="#231f20">
              <v:stroke dashstyle="solid"/>
            </v:line>
            <v:line style="position:absolute" from="4546,862" to="4659,862" stroked="true" strokeweight=".5pt" strokecolor="#231f20">
              <v:stroke dashstyle="solid"/>
            </v:line>
            <v:line style="position:absolute" from="4546,455" to="4659,455" stroked="true" strokeweight=".5pt" strokecolor="#231f20">
              <v:stroke dashstyle="solid"/>
            </v:line>
            <v:line style="position:absolute" from="1144,2884" to="1144,2771" stroked="true" strokeweight=".5pt" strokecolor="#231f20">
              <v:stroke dashstyle="solid"/>
            </v:line>
            <v:line style="position:absolute" from="1447,2884" to="1447,2771" stroked="true" strokeweight=".5pt" strokecolor="#231f20">
              <v:stroke dashstyle="solid"/>
            </v:line>
            <v:line style="position:absolute" from="1749,2884" to="1749,2771" stroked="true" strokeweight=".5pt" strokecolor="#231f20">
              <v:stroke dashstyle="solid"/>
            </v:line>
            <v:line style="position:absolute" from="2055,2884" to="2055,2771" stroked="true" strokeweight=".5pt" strokecolor="#231f20">
              <v:stroke dashstyle="solid"/>
            </v:line>
            <v:line style="position:absolute" from="2357,2884" to="2357,2771" stroked="true" strokeweight=".5pt" strokecolor="#231f20">
              <v:stroke dashstyle="solid"/>
            </v:line>
            <v:line style="position:absolute" from="2660,2884" to="2660,2771" stroked="true" strokeweight=".5pt" strokecolor="#231f20">
              <v:stroke dashstyle="solid"/>
            </v:line>
            <v:line style="position:absolute" from="2962,2884" to="2962,2771" stroked="true" strokeweight=".5pt" strokecolor="#231f20">
              <v:stroke dashstyle="solid"/>
            </v:line>
            <v:line style="position:absolute" from="3268,2884" to="3268,2771" stroked="true" strokeweight=".5pt" strokecolor="#231f20">
              <v:stroke dashstyle="solid"/>
            </v:line>
            <v:line style="position:absolute" from="3571,2884" to="3571,2771" stroked="true" strokeweight=".5pt" strokecolor="#231f20">
              <v:stroke dashstyle="solid"/>
            </v:line>
            <v:line style="position:absolute" from="3873,2884" to="3873,2771" stroked="true" strokeweight=".5pt" strokecolor="#231f20">
              <v:stroke dashstyle="solid"/>
            </v:line>
            <v:line style="position:absolute" from="4176,2884" to="4176,2771" stroked="true" strokeweight=".5pt" strokecolor="#231f20">
              <v:stroke dashstyle="solid"/>
            </v:line>
            <v:line style="position:absolute" from="4482,2884" to="4482,2771" stroked="true" strokeweight=".5pt" strokecolor="#231f20">
              <v:stroke dashstyle="solid"/>
            </v:line>
            <v:line style="position:absolute" from="974,2479" to="1088,2479" stroked="true" strokeweight=".5pt" strokecolor="#231f20">
              <v:stroke dashstyle="solid"/>
            </v:line>
            <v:line style="position:absolute" from="974,2072" to="1088,2072" stroked="true" strokeweight=".5pt" strokecolor="#231f20">
              <v:stroke dashstyle="solid"/>
            </v:line>
            <v:line style="position:absolute" from="1088,1668" to="974,1668" stroked="true" strokeweight=".5pt" strokecolor="#231f20">
              <v:stroke dashstyle="solid"/>
            </v:line>
            <v:line style="position:absolute" from="974,1265" to="1088,1265" stroked="true" strokeweight=".5pt" strokecolor="#231f20">
              <v:stroke dashstyle="solid"/>
            </v:line>
            <v:shape style="position:absolute;left:1134;top:294;width:3351;height:2099" type="#_x0000_t75" stroked="false">
              <v:imagedata r:id="rId38" o:title=""/>
            </v:shape>
            <v:line style="position:absolute" from="974,862" to="1088,862" stroked="true" strokeweight=".5pt" strokecolor="#231f20">
              <v:stroke dashstyle="solid"/>
            </v:line>
            <v:line style="position:absolute" from="974,455" to="1088,455" stroked="true" strokeweight=".5pt" strokecolor="#231f20">
              <v:stroke dashstyle="solid"/>
            </v:line>
            <v:shape style="position:absolute;left:1867;top:94;width:1286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RICS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sales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stock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ratio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576;top:650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House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spacing w:line="120" w:lineRule="exact" w:before="122"/>
        <w:ind w:left="2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change on a year earlier</w:t>
      </w:r>
    </w:p>
    <w:p>
      <w:pPr>
        <w:spacing w:line="120" w:lineRule="exact" w:before="0"/>
        <w:ind w:left="19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00" w:right="480"/>
          <w:cols w:num="2" w:equalWidth="0">
            <w:col w:w="792" w:space="1383"/>
            <w:col w:w="8655"/>
          </w:cols>
        </w:sectPr>
      </w:pPr>
    </w:p>
    <w:p>
      <w:pPr>
        <w:pStyle w:val="BodyText"/>
        <w:rPr>
          <w:sz w:val="14"/>
        </w:rPr>
      </w:pPr>
    </w:p>
    <w:p>
      <w:pPr>
        <w:tabs>
          <w:tab w:pos="4108" w:val="left" w:leader="none"/>
        </w:tabs>
        <w:spacing w:before="102"/>
        <w:ind w:left="1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  <w:tab/>
        <w:t>30</w:t>
      </w:r>
    </w:p>
    <w:p>
      <w:pPr>
        <w:pStyle w:val="BodyText"/>
        <w:spacing w:before="1"/>
        <w:rPr>
          <w:sz w:val="14"/>
        </w:rPr>
      </w:pPr>
    </w:p>
    <w:p>
      <w:pPr>
        <w:tabs>
          <w:tab w:pos="4110" w:val="left" w:leader="none"/>
        </w:tabs>
        <w:spacing w:before="101"/>
        <w:ind w:left="195" w:right="0" w:firstLine="0"/>
        <w:jc w:val="left"/>
        <w:rPr>
          <w:sz w:val="12"/>
        </w:rPr>
      </w:pPr>
      <w:r>
        <w:rPr>
          <w:color w:val="231F20"/>
          <w:sz w:val="12"/>
        </w:rPr>
        <w:t>50</w:t>
        <w:tab/>
        <w:t>20</w:t>
      </w:r>
    </w:p>
    <w:p>
      <w:pPr>
        <w:pStyle w:val="BodyText"/>
        <w:spacing w:before="1"/>
        <w:rPr>
          <w:sz w:val="14"/>
        </w:rPr>
      </w:pPr>
    </w:p>
    <w:p>
      <w:pPr>
        <w:tabs>
          <w:tab w:pos="4121" w:val="left" w:leader="none"/>
        </w:tabs>
        <w:spacing w:before="102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40</w:t>
        <w:tab/>
        <w:t>10</w:t>
      </w:r>
    </w:p>
    <w:p>
      <w:pPr>
        <w:spacing w:before="44"/>
        <w:ind w:left="0" w:right="2533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tabs>
          <w:tab w:pos="4171" w:val="left" w:leader="none"/>
        </w:tabs>
        <w:spacing w:before="35"/>
        <w:ind w:left="1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  <w:tab/>
        <w:t>0</w:t>
      </w:r>
    </w:p>
    <w:p>
      <w:pPr>
        <w:spacing w:before="1"/>
        <w:ind w:left="0" w:right="2533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4121" w:val="left" w:leader="none"/>
        </w:tabs>
        <w:spacing w:before="78"/>
        <w:ind w:left="196" w:right="0" w:firstLine="0"/>
        <w:jc w:val="left"/>
        <w:rPr>
          <w:sz w:val="12"/>
        </w:rPr>
      </w:pPr>
      <w:r>
        <w:rPr>
          <w:color w:val="231F20"/>
          <w:sz w:val="12"/>
        </w:rPr>
        <w:t>20</w:t>
        <w:tab/>
        <w:t>10</w:t>
      </w:r>
    </w:p>
    <w:p>
      <w:pPr>
        <w:pStyle w:val="BodyText"/>
        <w:spacing w:before="1"/>
        <w:rPr>
          <w:sz w:val="14"/>
        </w:rPr>
      </w:pPr>
    </w:p>
    <w:p>
      <w:pPr>
        <w:tabs>
          <w:tab w:pos="4110" w:val="left" w:leader="none"/>
        </w:tabs>
        <w:spacing w:before="102"/>
        <w:ind w:left="207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20</w:t>
      </w:r>
    </w:p>
    <w:p>
      <w:pPr>
        <w:pStyle w:val="BodyText"/>
        <w:spacing w:before="1"/>
        <w:rPr>
          <w:sz w:val="14"/>
        </w:rPr>
      </w:pPr>
    </w:p>
    <w:p>
      <w:pPr>
        <w:tabs>
          <w:tab w:pos="3851" w:val="left" w:leader="none"/>
        </w:tabs>
        <w:spacing w:line="121" w:lineRule="exact" w:before="101"/>
        <w:ind w:left="0" w:right="632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30</w:t>
      </w:r>
    </w:p>
    <w:p>
      <w:pPr>
        <w:spacing w:line="121" w:lineRule="exact" w:before="0"/>
        <w:ind w:left="0" w:right="6294" w:firstLine="0"/>
        <w:jc w:val="center"/>
        <w:rPr>
          <w:sz w:val="12"/>
        </w:rPr>
      </w:pPr>
      <w:r>
        <w:rPr>
          <w:color w:val="231F20"/>
          <w:sz w:val="12"/>
        </w:rPr>
        <w:t>2000 01 02 03 04 05 06 07 08 09 10 11</w:t>
      </w:r>
    </w:p>
    <w:p>
      <w:pPr>
        <w:pStyle w:val="BodyText"/>
        <w:spacing w:before="2"/>
        <w:rPr>
          <w:sz w:val="12"/>
        </w:rPr>
      </w:pPr>
    </w:p>
    <w:p>
      <w:pPr>
        <w:spacing w:line="244" w:lineRule="auto" w:before="0"/>
        <w:ind w:left="190" w:right="618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Chartered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Surveyors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(RICS)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61" w:val="left" w:leader="none"/>
        </w:tabs>
        <w:spacing w:line="244" w:lineRule="auto" w:before="0" w:after="0"/>
        <w:ind w:left="361" w:right="6375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surveyors’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2"/>
        </w:numPr>
        <w:tabs>
          <w:tab w:pos="361" w:val="left" w:leader="none"/>
        </w:tabs>
        <w:spacing w:line="244" w:lineRule="auto" w:before="0" w:after="0"/>
        <w:ind w:left="361" w:right="640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 </w:t>
      </w:r>
      <w:r>
        <w:rPr>
          <w:color w:val="231F20"/>
          <w:sz w:val="11"/>
        </w:rPr>
        <w:t>adjusted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39.547001pt;margin-top:8.537401pt;width:215.45pt;height:.1pt;mso-position-horizontal-relative:page;mso-position-vertical-relative:paragraph;z-index:-15682048;mso-wrap-distance-left:0;mso-wrap-distance-right:0" coordorigin="791,171" coordsize="4309,0" path="m791,171l5100,17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90" w:right="0" w:firstLine="0"/>
        <w:jc w:val="left"/>
        <w:rPr>
          <w:sz w:val="12"/>
        </w:rPr>
      </w:pPr>
      <w:r>
        <w:rPr>
          <w:color w:val="A70740"/>
          <w:sz w:val="18"/>
        </w:rPr>
        <w:t>Chart 1.18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0" w:right="4808" w:firstLine="0"/>
        <w:jc w:val="center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0" w:right="2837" w:firstLine="0"/>
        <w:jc w:val="center"/>
        <w:rPr>
          <w:sz w:val="12"/>
        </w:rPr>
      </w:pPr>
      <w:r>
        <w:rPr/>
        <w:pict>
          <v:group style="position:absolute;margin-left:39.547001pt;margin-top:2.513293pt;width:184.3pt;height:141.75pt;mso-position-horizontal-relative:page;mso-position-vertical-relative:paragraph;z-index:15780352" coordorigin="791,50" coordsize="3686,2835">
            <v:rect style="position:absolute;left:795;top:55;width:3676;height:2825" filled="false" stroked="true" strokeweight=".5pt" strokecolor="#231f20">
              <v:stroke dashstyle="solid"/>
            </v:rect>
            <v:line style="position:absolute" from="4363,1820" to="4476,1820" stroked="true" strokeweight=".5pt" strokecolor="#231f20">
              <v:stroke dashstyle="solid"/>
            </v:line>
            <v:line style="position:absolute" from="962,1820" to="4304,1820" stroked="true" strokeweight=".5pt" strokecolor="#231f20">
              <v:stroke dashstyle="solid"/>
            </v:line>
            <v:line style="position:absolute" from="4363,2526" to="4476,2526" stroked="true" strokeweight=".5pt" strokecolor="#231f20">
              <v:stroke dashstyle="solid"/>
            </v:line>
            <v:line style="position:absolute" from="4363,2175" to="4476,2175" stroked="true" strokeweight=".5pt" strokecolor="#231f20">
              <v:stroke dashstyle="solid"/>
            </v:line>
            <v:line style="position:absolute" from="4363,1464" to="4476,1464" stroked="true" strokeweight=".5pt" strokecolor="#231f20">
              <v:stroke dashstyle="solid"/>
            </v:line>
            <v:line style="position:absolute" from="4363,1109" to="4476,1109" stroked="true" strokeweight=".5pt" strokecolor="#231f20">
              <v:stroke dashstyle="solid"/>
            </v:line>
            <v:line style="position:absolute" from="4363,759" to="4476,759" stroked="true" strokeweight=".5pt" strokecolor="#231f20">
              <v:stroke dashstyle="solid"/>
            </v:line>
            <v:line style="position:absolute" from="4363,403" to="4476,403" stroked="true" strokeweight=".5pt" strokecolor="#231f20">
              <v:stroke dashstyle="solid"/>
            </v:line>
            <v:line style="position:absolute" from="957,2885" to="957,2772" stroked="true" strokeweight=".5pt" strokecolor="#231f20">
              <v:stroke dashstyle="solid"/>
            </v:line>
            <v:line style="position:absolute" from="1573,2885" to="1573,2772" stroked="true" strokeweight=".5pt" strokecolor="#231f20">
              <v:stroke dashstyle="solid"/>
            </v:line>
            <v:line style="position:absolute" from="2185,2885" to="2185,2772" stroked="true" strokeweight=".5pt" strokecolor="#231f20">
              <v:stroke dashstyle="solid"/>
            </v:line>
            <v:line style="position:absolute" from="2801,2885" to="2801,2772" stroked="true" strokeweight=".5pt" strokecolor="#231f20">
              <v:stroke dashstyle="solid"/>
            </v:line>
            <v:line style="position:absolute" from="3417,2885" to="3417,2772" stroked="true" strokeweight=".5pt" strokecolor="#231f20">
              <v:stroke dashstyle="solid"/>
            </v:line>
            <v:line style="position:absolute" from="4033,2885" to="4033,2772" stroked="true" strokeweight=".5pt" strokecolor="#231f20">
              <v:stroke dashstyle="solid"/>
            </v:line>
            <v:shape style="position:absolute;left:957;top:1189;width:3349;height:461" coordorigin="957,1189" coordsize="3349,461" path="m957,1444l982,1444,1006,1429,1034,1444,1059,1459,1083,1469,1111,1464,1136,1424,1160,1394,1188,1409,1213,1384,1237,1384,1265,1329,1290,1309,1314,1274,1339,1274,1367,1254,1391,1224,1416,1209,1444,1224,1468,1224,1493,1194,1521,1194,1545,1214,1569,1244,1594,1229,1622,1239,1646,1254,1671,1229,1695,1229,1723,1229,1748,1244,1776,1244,1800,1239,1825,1244,1853,1239,1877,1214,1902,1214,1926,1214,1951,1194,1979,1229,2003,1229,2031,1259,2056,1244,2080,1244,2108,1239,2133,1239,2157,1214,2185,1244,2210,1274,2234,1254,2259,1239,2287,1239,2311,1239,2336,1209,2364,1189,2388,1194,2413,1194,2441,1204,2465,1224,2493,1204,2514,1189,2542,1204,2567,1224,2591,1194,2619,1194,2644,1209,2668,1244,2696,1244,2721,1264,2745,1259,2773,1259,2798,1254,2822,1244,2847,1254,2875,1239,2899,1279,2924,1279,2952,1264,2976,1244,3001,1239,3029,1224,3053,1229,3078,1244,3106,1254,3127,1244,3155,1244,3179,1264,3207,1239,3231,1229,3256,1224,3284,1244,3308,1254,3333,1239,3357,1239,3385,1194,3410,1204,3434,1209,3462,1204,3487,1189,3511,1204,3539,1214,3564,1274,3588,1299,3616,1309,3641,1394,3665,1394,3693,1444,3718,1479,3742,1504,3767,1550,3795,1585,3819,1615,3844,1635,3872,1640,3896,1615,3921,1640,3949,1600,3973,1630,3998,1630,4026,1620,4050,1605,4075,1580,4099,1585,4127,1600,4152,1605,4176,1630,4204,1635,4229,1620,4253,1640,4281,1630,4306,1650e" filled="false" stroked="true" strokeweight="1pt" strokecolor="#fcaf17">
              <v:path arrowok="t"/>
              <v:stroke dashstyle="solid"/>
            </v:shape>
            <v:shape style="position:absolute;left:957;top:683;width:3349;height:1547" coordorigin="957,684" coordsize="3349,1547" path="m957,1685l982,1635,1006,1705,1034,1329,1059,1344,1083,1194,1111,1209,1136,684,1160,869,1188,1004,1213,1159,1237,1244,1265,1084,1290,1254,1314,1264,1339,1565,1367,1620,1391,1409,1416,1409,1444,1790,1468,1630,1493,1635,1521,1494,1545,1379,1569,1209,1594,1179,1622,1379,1646,1324,1671,1244,1695,1529,1723,1459,1748,1429,1776,1424,1800,1299,1825,1414,1853,1344,1877,1499,1902,1449,1926,1204,1951,1279,1979,1359,2003,1359,2031,1364,2056,1339,2080,1299,2108,1329,2133,1129,2157,1204,2185,1154,2210,1189,2234,1214,2259,1154,2287,1039,2311,969,2336,924,2364,904,2388,964,2413,1084,2441,1209,2465,1289,2493,1069,2514,1224,2542,1179,2567,1204,2591,1009,2619,1109,2644,1089,2668,1209,2696,1294,2721,1169,2745,1094,2773,999,2798,1179,2822,939,2847,974,2875,1019,2899,1309,2924,1139,2952,1154,2976,1009,3001,854,3029,804,3053,729,3078,974,3106,899,3127,999,3155,1049,3179,829,3207,694,3231,839,3256,914,3284,1004,3308,1069,3333,1179,3357,1394,3385,1194,3410,1329,3434,1364,3462,1464,3487,1760,3511,1855,3539,1925,3564,1925,3588,2010,3616,2090,3641,2175,3665,2230,3693,2160,3718,2145,3742,1945,3767,1980,3795,1890,3819,1920,3844,1835,3872,1805,3896,1755,3921,1690,3949,1570,3973,1424,3998,1499,4026,1519,4050,1690,4075,1519,4099,1630,4127,1580,4152,1544,4176,1514,4204,1459,4229,1464,4253,1514,4281,1640,4306,1700e" filled="false" stroked="true" strokeweight="1pt" strokecolor="#75c043">
              <v:path arrowok="t"/>
              <v:stroke dashstyle="solid"/>
            </v:shape>
            <v:shape style="position:absolute;left:1006;top:338;width:3300;height:2183" coordorigin="1006,338" coordsize="3300,2183" path="m1006,1259l1083,1104,1160,1019,1237,899,1314,1314,1391,1449,1468,1104,1545,1775,1622,1955,1695,1875,1776,1880,1853,1620,1926,1845,2003,1464,2080,1920,2157,1920,2234,1820,2311,2265,2388,2080,2465,1570,2542,1139,2619,1039,2696,644,2773,749,2847,819,2924,393,3001,338,3078,769,3155,644,3231,839,3308,664,3385,548,3462,1139,3539,1294,3616,1665,3693,1394,3767,964,3844,1279,3921,1820,3998,2320,4075,2521,4152,2365,4229,2060,4306,1630e" filled="false" stroked="true" strokeweight="1pt" strokecolor="#741c66">
              <v:path arrowok="t"/>
              <v:stroke dashstyle="solid"/>
            </v:shape>
            <v:line style="position:absolute" from="791,2526" to="904,2526" stroked="true" strokeweight=".5pt" strokecolor="#231f20">
              <v:stroke dashstyle="solid"/>
            </v:line>
            <v:line style="position:absolute" from="791,2175" to="904,2175" stroked="true" strokeweight=".5pt" strokecolor="#231f20">
              <v:stroke dashstyle="solid"/>
            </v:line>
            <v:line style="position:absolute" from="791,1464" to="904,1464" stroked="true" strokeweight=".5pt" strokecolor="#231f20">
              <v:stroke dashstyle="solid"/>
            </v:line>
            <v:line style="position:absolute" from="791,1109" to="904,1109" stroked="true" strokeweight=".5pt" strokecolor="#231f20">
              <v:stroke dashstyle="solid"/>
            </v:line>
            <v:line style="position:absolute" from="791,759" to="904,759" stroked="true" strokeweight=".5pt" strokecolor="#231f20">
              <v:stroke dashstyle="solid"/>
            </v:line>
            <v:line style="position:absolute" from="791,403" to="904,403" stroked="true" strokeweight=".5pt" strokecolor="#231f20">
              <v:stroke dashstyle="solid"/>
            </v:line>
            <v:line style="position:absolute" from="791,1820" to="904,1820" stroked="true" strokeweight=".5pt" strokecolor="#231f20">
              <v:stroke dashstyle="solid"/>
            </v:line>
            <v:line style="position:absolute" from="1781,599" to="1781,1142" stroked="true" strokeweight=".5pt" strokecolor="#231f20">
              <v:stroke dashstyle="solid"/>
            </v:line>
            <v:shape style="position:absolute;left:1755;top:1124;width:51;height:85" coordorigin="1756,1125" coordsize="51,85" path="m1806,1125l1756,1125,1762,1141,1767,1153,1781,1209,1783,1201,1785,1190,1788,1178,1791,1165,1795,1154,1806,1125xe" filled="true" fillcolor="#231f20" stroked="false">
              <v:path arrowok="t"/>
              <v:fill type="solid"/>
            </v:shape>
            <v:shape style="position:absolute;left:1513;top:452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3249;top:1943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1491;top:2154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843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0" w:right="282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832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77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8"/>
        <w:ind w:left="0" w:right="2881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11"/>
        <w:ind w:left="0" w:right="278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8" w:lineRule="exact" w:before="0"/>
        <w:ind w:left="0" w:right="2881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5"/>
        <w:ind w:left="0" w:right="277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832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9"/>
        <w:rPr>
          <w:sz w:val="9"/>
        </w:rPr>
      </w:pPr>
    </w:p>
    <w:p>
      <w:pPr>
        <w:spacing w:line="120" w:lineRule="exact" w:before="102"/>
        <w:ind w:left="0" w:right="282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615" w:val="left" w:leader="none"/>
          <w:tab w:pos="1228" w:val="left" w:leader="none"/>
          <w:tab w:pos="1843" w:val="left" w:leader="none"/>
          <w:tab w:pos="2459" w:val="left" w:leader="none"/>
          <w:tab w:pos="3075" w:val="left" w:leader="none"/>
        </w:tabs>
        <w:spacing w:line="120" w:lineRule="exact" w:before="0"/>
        <w:ind w:left="0" w:right="6928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ListParagraph"/>
        <w:numPr>
          <w:ilvl w:val="0"/>
          <w:numId w:val="13"/>
        </w:numPr>
        <w:tabs>
          <w:tab w:pos="361" w:val="left" w:leader="none"/>
        </w:tabs>
        <w:spacing w:line="127" w:lineRule="exact" w:before="120" w:after="0"/>
        <w:ind w:left="361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3"/>
        </w:numPr>
        <w:tabs>
          <w:tab w:pos="361" w:val="left" w:leader="none"/>
        </w:tabs>
        <w:spacing w:line="244" w:lineRule="auto" w:before="3" w:after="0"/>
        <w:ind w:left="361" w:right="6367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corporations; non-bank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grantors;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holding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carrying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activities auxiliary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‘other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sz w:val="11"/>
        </w:rPr>
        <w:t>intermediaries’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excluded,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anecdotal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7" w:lineRule="exact" w:before="0"/>
        <w:ind w:left="361" w:right="0" w:firstLine="0"/>
        <w:jc w:val="left"/>
        <w:rPr>
          <w:sz w:val="11"/>
        </w:rPr>
      </w:pPr>
      <w:r>
        <w:rPr>
          <w:color w:val="231F20"/>
          <w:sz w:val="11"/>
        </w:rPr>
        <w:t>Bank of England by several banks.</w:t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00" w:right="4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39"/>
          <w:headerReference w:type="even" r:id="rId40"/>
          <w:pgSz w:w="11910" w:h="16840"/>
          <w:pgMar w:header="426" w:footer="0" w:top="620" w:bottom="280" w:left="600" w:right="480"/>
        </w:sectPr>
      </w:pPr>
    </w:p>
    <w:p>
      <w:pPr>
        <w:pStyle w:val="Heading3"/>
        <w:spacing w:line="259" w:lineRule="auto" w:before="256"/>
        <w:ind w:left="110" w:right="21"/>
      </w:pPr>
      <w:bookmarkStart w:name="_bookmark6" w:id="30"/>
      <w:bookmarkEnd w:id="30"/>
      <w:r>
        <w:rPr/>
      </w:r>
      <w:r>
        <w:rPr>
          <w:color w:val="A70740"/>
          <w:w w:val="95"/>
        </w:rPr>
        <w:t>What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driven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broad </w:t>
      </w:r>
      <w:r>
        <w:rPr>
          <w:color w:val="A70740"/>
        </w:rPr>
        <w:t>money</w:t>
      </w:r>
      <w:r>
        <w:rPr>
          <w:color w:val="A70740"/>
          <w:spacing w:val="-24"/>
        </w:rPr>
        <w:t> </w:t>
      </w:r>
      <w:r>
        <w:rPr>
          <w:color w:val="A70740"/>
        </w:rPr>
        <w:t>and</w:t>
      </w:r>
      <w:r>
        <w:rPr>
          <w:color w:val="A70740"/>
          <w:spacing w:val="-23"/>
        </w:rPr>
        <w:t> </w:t>
      </w:r>
      <w:r>
        <w:rPr>
          <w:color w:val="A70740"/>
        </w:rPr>
        <w:t>nominal</w:t>
      </w:r>
      <w:r>
        <w:rPr>
          <w:color w:val="A70740"/>
          <w:spacing w:val="-31"/>
        </w:rPr>
        <w:t> </w:t>
      </w:r>
      <w:r>
        <w:rPr>
          <w:color w:val="A70740"/>
        </w:rPr>
        <w:t>GDP?</w:t>
      </w:r>
    </w:p>
    <w:p>
      <w:pPr>
        <w:pStyle w:val="BodyText"/>
        <w:spacing w:line="268" w:lineRule="auto" w:before="169"/>
        <w:ind w:left="110" w:right="21"/>
      </w:pPr>
      <w:r>
        <w:rPr>
          <w:color w:val="231F20"/>
          <w:w w:val="95"/>
        </w:rPr>
        <w:t>Following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money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markedly.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recently, 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low</w:t>
      </w:r>
      <w:r>
        <w:rPr>
          <w:color w:val="231F20"/>
          <w:spacing w:val="-39"/>
        </w:rPr>
        <w:t> </w:t>
      </w:r>
      <w:r>
        <w:rPr>
          <w:color w:val="231F20"/>
        </w:rPr>
        <w:t>rates.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considers</w:t>
      </w:r>
      <w:r>
        <w:rPr>
          <w:color w:val="231F20"/>
          <w:spacing w:val="-40"/>
        </w:rPr>
        <w:t> </w:t>
      </w:r>
      <w:r>
        <w:rPr>
          <w:color w:val="231F20"/>
        </w:rPr>
        <w:t>possible explanations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these</w:t>
      </w:r>
      <w:r>
        <w:rPr>
          <w:color w:val="231F20"/>
          <w:spacing w:val="-27"/>
        </w:rPr>
        <w:t> </w:t>
      </w:r>
      <w:r>
        <w:rPr>
          <w:color w:val="231F20"/>
        </w:rPr>
        <w:t>developments.</w:t>
      </w:r>
    </w:p>
    <w:p>
      <w:pPr>
        <w:pStyle w:val="BodyText"/>
        <w:spacing w:line="268" w:lineRule="auto" w:before="180"/>
        <w:ind w:left="110" w:right="21"/>
        <w:rPr>
          <w:sz w:val="14"/>
        </w:rPr>
      </w:pPr>
      <w:r>
        <w:rPr>
          <w:color w:val="231F20"/>
          <w:w w:val="95"/>
        </w:rPr>
        <w:t>Nominal spending must equal the quantity of broad money </w:t>
      </w:r>
      <w:r>
        <w:rPr>
          <w:color w:val="231F20"/>
          <w:w w:val="90"/>
        </w:rPr>
        <w:t>multiplied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circulates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economy during a given period — known as the velocity of </w:t>
      </w:r>
      <w:r>
        <w:rPr>
          <w:color w:val="231F20"/>
          <w:w w:val="90"/>
        </w:rPr>
        <w:t>circulation.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nominal GDP (Chart A) </w:t>
      </w:r>
      <w:r>
        <w:rPr>
          <w:color w:val="231F20"/>
          <w:spacing w:val="-3"/>
          <w:w w:val="95"/>
        </w:rPr>
        <w:t>or, </w:t>
      </w:r>
      <w:r>
        <w:rPr>
          <w:color w:val="231F20"/>
          <w:w w:val="95"/>
        </w:rPr>
        <w:t>put differently, the velocity of </w:t>
      </w:r>
      <w:r>
        <w:rPr>
          <w:color w:val="231F20"/>
          <w:w w:val="90"/>
        </w:rPr>
        <w:t>circulation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likely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reflect,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liberalisation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velocity varies significantly, and is likely to be affected by cyclical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110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Broad money and nominal GDP</w:t>
      </w:r>
    </w:p>
    <w:p>
      <w:pPr>
        <w:spacing w:line="295" w:lineRule="auto" w:before="23"/>
        <w:ind w:left="2242" w:right="1374" w:hanging="285"/>
        <w:jc w:val="left"/>
        <w:rPr>
          <w:sz w:val="10"/>
        </w:rPr>
      </w:pPr>
      <w:r>
        <w:rPr>
          <w:color w:val="231F20"/>
          <w:w w:val="95"/>
          <w:sz w:val="11"/>
        </w:rPr>
        <w:t>Percentage changes on a year earlier </w:t>
      </w:r>
      <w:r>
        <w:rPr>
          <w:color w:val="231F20"/>
          <w:w w:val="95"/>
          <w:position w:val="-7"/>
          <w:sz w:val="11"/>
        </w:rPr>
        <w:t>20 </w:t>
      </w:r>
      <w:r>
        <w:rPr>
          <w:color w:val="231F20"/>
          <w:sz w:val="11"/>
        </w:rPr>
        <w:t>Recessions</w:t>
      </w:r>
      <w:r>
        <w:rPr>
          <w:color w:val="231F20"/>
          <w:position w:val="4"/>
          <w:sz w:val="10"/>
        </w:rPr>
        <w:t>(a)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The velocity of circulation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22"/>
        <w:ind w:left="1443" w:right="1645" w:firstLine="0"/>
        <w:jc w:val="center"/>
        <w:rPr>
          <w:sz w:val="11"/>
        </w:rPr>
      </w:pPr>
      <w:r>
        <w:rPr>
          <w:color w:val="231F20"/>
          <w:sz w:val="11"/>
        </w:rPr>
        <w:t>Indices: quarter before recession began = 100</w:t>
      </w:r>
    </w:p>
    <w:p>
      <w:pPr>
        <w:spacing w:line="111" w:lineRule="exact" w:before="0"/>
        <w:ind w:left="3655" w:right="0" w:firstLine="0"/>
        <w:jc w:val="left"/>
        <w:rPr>
          <w:sz w:val="11"/>
        </w:rPr>
      </w:pPr>
      <w:r>
        <w:rPr>
          <w:color w:val="231F20"/>
          <w:sz w:val="11"/>
        </w:rPr>
        <w:t>110</w:t>
      </w:r>
    </w:p>
    <w:p>
      <w:pPr>
        <w:spacing w:before="110"/>
        <w:ind w:left="1212" w:right="0" w:firstLine="0"/>
        <w:jc w:val="left"/>
        <w:rPr>
          <w:sz w:val="11"/>
        </w:rPr>
      </w:pPr>
      <w:r>
        <w:rPr>
          <w:color w:val="231F20"/>
          <w:sz w:val="11"/>
        </w:rPr>
        <w:t>Quarter before recession began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564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1564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100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353" w:right="1645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1989 Q2–1992 Q4</w:t>
      </w:r>
    </w:p>
    <w:p>
      <w:pPr>
        <w:pStyle w:val="BodyText"/>
        <w:spacing w:before="6"/>
      </w:pPr>
    </w:p>
    <w:p>
      <w:pPr>
        <w:spacing w:before="0"/>
        <w:ind w:left="0" w:right="1564" w:firstLine="0"/>
        <w:jc w:val="right"/>
        <w:rPr>
          <w:sz w:val="11"/>
        </w:rPr>
      </w:pPr>
      <w:r>
        <w:rPr>
          <w:color w:val="231F20"/>
          <w:sz w:val="11"/>
        </w:rPr>
        <w:t>95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294" w:right="0" w:firstLine="0"/>
        <w:jc w:val="left"/>
        <w:rPr>
          <w:sz w:val="10"/>
        </w:rPr>
      </w:pPr>
      <w:r>
        <w:rPr>
          <w:color w:val="231F20"/>
          <w:sz w:val="11"/>
        </w:rPr>
        <w:t>2007 Q1–2010 Q3</w:t>
      </w:r>
      <w:r>
        <w:rPr>
          <w:color w:val="231F20"/>
          <w:position w:val="4"/>
          <w:sz w:val="10"/>
        </w:rPr>
        <w:t>(b)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24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4 3 2 1 </w:t>
      </w:r>
      <w:r>
        <w:rPr>
          <w:color w:val="231F20"/>
          <w:w w:val="105"/>
          <w:sz w:val="15"/>
        </w:rPr>
        <w:t>– </w:t>
      </w:r>
      <w:r>
        <w:rPr>
          <w:color w:val="231F20"/>
          <w:w w:val="105"/>
          <w:sz w:val="11"/>
        </w:rPr>
        <w:t>0 </w:t>
      </w:r>
      <w:r>
        <w:rPr>
          <w:color w:val="231F20"/>
          <w:w w:val="105"/>
          <w:sz w:val="15"/>
        </w:rPr>
        <w:t>+ </w:t>
      </w:r>
      <w:r>
        <w:rPr>
          <w:color w:val="231F20"/>
          <w:w w:val="105"/>
          <w:sz w:val="11"/>
        </w:rPr>
        <w:t>1 2 3 4 5 6 7 8 9 10 </w:t>
      </w:r>
      <w:r>
        <w:rPr>
          <w:color w:val="231F20"/>
          <w:w w:val="105"/>
          <w:position w:val="10"/>
          <w:sz w:val="11"/>
        </w:rPr>
        <w:t>90</w:t>
      </w:r>
    </w:p>
    <w:p>
      <w:pPr>
        <w:spacing w:before="25"/>
        <w:ind w:left="1661" w:right="0" w:firstLine="0"/>
        <w:jc w:val="left"/>
        <w:rPr>
          <w:sz w:val="11"/>
        </w:rPr>
      </w:pPr>
      <w:r>
        <w:rPr>
          <w:color w:val="231F20"/>
          <w:sz w:val="11"/>
        </w:rPr>
        <w:t>Quarters</w:t>
      </w:r>
    </w:p>
    <w:p>
      <w:pPr>
        <w:pStyle w:val="ListParagraph"/>
        <w:numPr>
          <w:ilvl w:val="0"/>
          <w:numId w:val="14"/>
        </w:numPr>
        <w:tabs>
          <w:tab w:pos="285" w:val="left" w:leader="none"/>
        </w:tabs>
        <w:spacing w:line="244" w:lineRule="auto" w:before="45" w:after="0"/>
        <w:ind w:left="284" w:right="1046" w:hanging="171"/>
        <w:jc w:val="left"/>
        <w:rPr>
          <w:sz w:val="11"/>
        </w:rPr>
      </w:pP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broad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money. Broad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(c)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A.</w:t>
      </w:r>
    </w:p>
    <w:p>
      <w:pPr>
        <w:pStyle w:val="ListParagraph"/>
        <w:numPr>
          <w:ilvl w:val="0"/>
          <w:numId w:val="14"/>
        </w:numPr>
        <w:tabs>
          <w:tab w:pos="285" w:val="left" w:leader="none"/>
        </w:tabs>
        <w:spacing w:line="244" w:lineRule="auto" w:before="0" w:after="0"/>
        <w:ind w:left="284" w:right="105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programme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the horizontal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axis.</w:t>
      </w:r>
    </w:p>
    <w:p>
      <w:pPr>
        <w:pStyle w:val="BodyText"/>
        <w:spacing w:line="268" w:lineRule="auto" w:before="63"/>
        <w:ind w:left="110" w:right="161"/>
      </w:pP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velocity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trend. 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programme 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recapitalisation,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important.</w:t>
      </w:r>
    </w:p>
    <w:p>
      <w:pPr>
        <w:pStyle w:val="BodyText"/>
        <w:spacing w:line="268" w:lineRule="auto" w:before="179"/>
        <w:ind w:left="110" w:right="530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supply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velocity.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 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comfortable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2" w:equalWidth="0">
            <w:col w:w="5233" w:space="212"/>
            <w:col w:w="5385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5"/>
        </w:rPr>
      </w:pPr>
    </w:p>
    <w:p>
      <w:pPr>
        <w:tabs>
          <w:tab w:pos="877" w:val="left" w:leader="none"/>
        </w:tabs>
        <w:spacing w:line="54" w:lineRule="exact" w:before="0"/>
        <w:ind w:left="262" w:right="0" w:firstLine="0"/>
        <w:jc w:val="left"/>
        <w:rPr>
          <w:sz w:val="11"/>
        </w:rPr>
      </w:pPr>
      <w:r>
        <w:rPr>
          <w:color w:val="231F20"/>
          <w:sz w:val="11"/>
        </w:rPr>
        <w:t>1985</w:t>
        <w:tab/>
        <w:t>90</w:t>
      </w:r>
    </w:p>
    <w:p>
      <w:pPr>
        <w:spacing w:line="122" w:lineRule="exact" w:before="0"/>
        <w:ind w:left="1007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1"/>
        </w:rPr>
        <w:t>Nominal GDP</w:t>
      </w:r>
      <w:r>
        <w:rPr>
          <w:color w:val="231F20"/>
          <w:position w:val="4"/>
          <w:sz w:val="10"/>
        </w:rPr>
        <w:t>(b)</w:t>
      </w:r>
    </w:p>
    <w:p>
      <w:pPr>
        <w:tabs>
          <w:tab w:pos="2556" w:val="right" w:leader="none"/>
        </w:tabs>
        <w:spacing w:line="196" w:lineRule="exact" w:before="0"/>
        <w:ind w:left="1007" w:right="0" w:firstLine="0"/>
        <w:jc w:val="left"/>
        <w:rPr>
          <w:sz w:val="11"/>
        </w:rPr>
      </w:pPr>
      <w:r>
        <w:rPr>
          <w:color w:val="231F20"/>
          <w:sz w:val="11"/>
        </w:rPr>
        <w:t>Broad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money</w:t>
      </w:r>
      <w:r>
        <w:rPr>
          <w:color w:val="231F20"/>
          <w:position w:val="4"/>
          <w:sz w:val="10"/>
        </w:rPr>
        <w:t>(c)</w:t>
        <w:tab/>
      </w:r>
      <w:r>
        <w:rPr>
          <w:color w:val="231F20"/>
          <w:position w:val="9"/>
          <w:sz w:val="11"/>
        </w:rPr>
        <w:t>15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before="108"/>
        <w:ind w:left="2433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39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8"/>
        <w:ind w:left="2439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129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9" w:lineRule="exact" w:before="0"/>
        <w:ind w:left="2446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877" w:val="left" w:leader="none"/>
          <w:tab w:pos="1497" w:val="left" w:leader="none"/>
          <w:tab w:pos="2112" w:val="left" w:leader="none"/>
        </w:tabs>
        <w:spacing w:line="46" w:lineRule="exact" w:before="0"/>
        <w:ind w:left="26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95</w:t>
        <w:tab/>
        <w:t>2000</w:t>
        <w:tab/>
        <w:t>05</w:t>
        <w:tab/>
        <w:t>10</w:t>
      </w:r>
    </w:p>
    <w:p>
      <w:pPr>
        <w:pStyle w:val="BodyText"/>
        <w:spacing w:line="268" w:lineRule="auto"/>
        <w:ind w:left="262" w:right="382"/>
      </w:pPr>
      <w:r>
        <w:rPr/>
        <w:br w:type="column"/>
      </w:r>
      <w:r>
        <w:rPr>
          <w:color w:val="231F20"/>
          <w:w w:val="90"/>
        </w:rPr>
        <w:t>bonds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deposits,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must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expensive,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is,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6"/>
        </w:rPr>
        <w:t> </w:t>
      </w:r>
      <w:r>
        <w:rPr>
          <w:color w:val="231F20"/>
        </w:rPr>
        <w:t>fall.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substitutes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gilts,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attractive,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 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too.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 encourage more consumption and investment, thus boosting nominal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purchases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broad</w:t>
      </w:r>
      <w:r>
        <w:rPr>
          <w:color w:val="231F20"/>
          <w:spacing w:val="-44"/>
        </w:rPr>
        <w:t> </w:t>
      </w:r>
      <w:r>
        <w:rPr>
          <w:color w:val="231F20"/>
        </w:rPr>
        <w:t>money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gradual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subsequent</w:t>
      </w:r>
      <w:r>
        <w:rPr>
          <w:color w:val="231F20"/>
          <w:spacing w:val="-22"/>
        </w:rPr>
        <w:t> </w:t>
      </w:r>
      <w:r>
        <w:rPr>
          <w:color w:val="231F20"/>
        </w:rPr>
        <w:t>rise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velocity.</w:t>
      </w:r>
    </w:p>
    <w:p>
      <w:pPr>
        <w:spacing w:after="0" w:line="268" w:lineRule="auto"/>
        <w:sectPr>
          <w:type w:val="continuous"/>
          <w:pgSz w:w="11910" w:h="16840"/>
          <w:pgMar w:top="1560" w:bottom="0" w:left="600" w:right="480"/>
          <w:cols w:num="3" w:equalWidth="0">
            <w:col w:w="1041" w:space="193"/>
            <w:col w:w="2597" w:space="1463"/>
            <w:col w:w="5536"/>
          </w:cols>
        </w:sectPr>
      </w:pPr>
    </w:p>
    <w:p>
      <w:pPr>
        <w:pStyle w:val="ListParagraph"/>
        <w:numPr>
          <w:ilvl w:val="0"/>
          <w:numId w:val="15"/>
        </w:numPr>
        <w:tabs>
          <w:tab w:pos="281" w:val="left" w:leader="none"/>
        </w:tabs>
        <w:spacing w:line="240" w:lineRule="auto" w:before="90" w:after="0"/>
        <w:ind w:left="281" w:right="0" w:hanging="171"/>
        <w:jc w:val="left"/>
        <w:rPr>
          <w:sz w:val="11"/>
        </w:rPr>
      </w:pPr>
      <w:r>
        <w:rPr/>
        <w:pict>
          <v:group style="position:absolute;margin-left:0pt;margin-top:56.748001pt;width:575.3pt;height:734.2pt;mso-position-horizontal-relative:page;mso-position-vertical-relative:page;z-index:-21347840" coordorigin="0,1135" coordsize="11506,14684">
            <v:rect style="position:absolute;left:0;top:1134;width:11506;height:14684" filled="true" fillcolor="#f1dedd" stroked="false">
              <v:fill type="solid"/>
            </v:rect>
            <v:rect style="position:absolute;left:2660;top:7312;width:135;height:135" filled="true" fillcolor="#c5ccd1" stroked="false">
              <v:fill type="solid"/>
            </v:rect>
            <v:line style="position:absolute" from="2660,7722" to="2795,7722" stroked="true" strokeweight=".95pt" strokecolor="#75c043">
              <v:stroke dashstyle="solid"/>
            </v:line>
            <v:line style="position:absolute" from="2660,7557" to="2795,7557" stroked="true" strokeweight=".95pt" strokecolor="#fcaf17">
              <v:stroke dashstyle="solid"/>
            </v:line>
            <v:shape style="position:absolute;left:1543;top:7203;width:2369;height:2688" coordorigin="1543,7204" coordsize="2369,2688" path="m1690,7204l1543,7204,1543,9891,1690,9891,1690,7204xm3912,7204l3734,7204,3734,9891,3912,9891,3912,7204xe" filled="true" fillcolor="#c5ccd1" stroked="false">
              <v:path arrowok="t"/>
              <v:fill type="solid"/>
            </v:shape>
            <v:line style="position:absolute" from="4104,8994" to="4212,8994" stroked="true" strokeweight=".475pt" strokecolor="#231f20">
              <v:stroke dashstyle="solid"/>
            </v:line>
            <v:line style="position:absolute" from="871,8994" to="4051,8994" stroked="true" strokeweight=".475pt" strokecolor="#231f20">
              <v:stroke dashstyle="solid"/>
            </v:line>
            <v:line style="position:absolute" from="4104,9442" to="4212,9442" stroked="true" strokeweight=".475pt" strokecolor="#231f20">
              <v:stroke dashstyle="solid"/>
            </v:line>
            <v:line style="position:absolute" from="4104,8546" to="4212,8546" stroked="true" strokeweight=".475pt" strokecolor="#231f20">
              <v:stroke dashstyle="solid"/>
            </v:line>
            <v:line style="position:absolute" from="4104,8093" to="4212,8093" stroked="true" strokeweight=".475pt" strokecolor="#231f20">
              <v:stroke dashstyle="solid"/>
            </v:line>
            <v:line style="position:absolute" from="4104,7645" to="4212,7645" stroked="true" strokeweight=".475pt" strokecolor="#231f20">
              <v:stroke dashstyle="solid"/>
            </v:line>
            <v:line style="position:absolute" from="711,9442" to="819,9442" stroked="true" strokeweight=".475pt" strokecolor="#231f20">
              <v:stroke dashstyle="solid"/>
            </v:line>
            <v:line style="position:absolute" from="711,8994" to="819,8994" stroked="true" strokeweight=".475pt" strokecolor="#231f20">
              <v:stroke dashstyle="solid"/>
            </v:line>
            <v:line style="position:absolute" from="711,8546" to="819,8546" stroked="true" strokeweight=".475pt" strokecolor="#231f20">
              <v:stroke dashstyle="solid"/>
            </v:line>
            <v:line style="position:absolute" from="711,8093" to="819,8093" stroked="true" strokeweight=".475pt" strokecolor="#231f20">
              <v:stroke dashstyle="solid"/>
            </v:line>
            <v:line style="position:absolute" from="711,7645" to="819,7645" stroked="true" strokeweight=".475pt" strokecolor="#231f20">
              <v:stroke dashstyle="solid"/>
            </v:line>
            <v:line style="position:absolute" from="869,9891" to="869,9784" stroked="true" strokeweight=".475pt" strokecolor="#231f20">
              <v:stroke dashstyle="solid"/>
            </v:line>
            <v:line style="position:absolute" from="1484,9891" to="1484,9784" stroked="true" strokeweight=".475pt" strokecolor="#231f20">
              <v:stroke dashstyle="solid"/>
            </v:line>
            <v:line style="position:absolute" from="2104,9891" to="2104,9784" stroked="true" strokeweight=".475pt" strokecolor="#231f20">
              <v:stroke dashstyle="solid"/>
            </v:line>
            <v:line style="position:absolute" from="2719,9891" to="2719,9784" stroked="true" strokeweight=".475pt" strokecolor="#231f20">
              <v:stroke dashstyle="solid"/>
            </v:line>
            <v:line style="position:absolute" from="3338,9891" to="3338,9784" stroked="true" strokeweight=".475pt" strokecolor="#231f20">
              <v:stroke dashstyle="solid"/>
            </v:line>
            <v:line style="position:absolute" from="3954,9891" to="3954,9784" stroked="true" strokeweight=".475pt" strokecolor="#231f20">
              <v:stroke dashstyle="solid"/>
            </v:line>
            <v:shape style="position:absolute;left:868;top:7906;width:3149;height:1555" coordorigin="869,7907" coordsize="3149,1555" path="m869,8245l899,8083,929,8059,962,8121,993,8174,1023,8388,1053,8365,1086,8317,1116,8245,1146,8160,1177,7931,1210,7997,1240,7907,1270,7959,1300,8021,1331,7907,1364,8012,1394,8069,1424,8141,1454,8231,1484,8212,1518,8093,1548,8183,1578,8398,1608,8446,1638,8589,1672,8651,1702,8498,1732,8551,1762,8617,1796,8698,1826,8698,1856,8622,1886,8617,1919,8436,1950,8436,1980,8498,2010,8455,2040,8489,2073,8398,2104,8446,2134,8446,2164,8446,2197,8546,2227,8446,2257,8355,2288,8374,2321,8417,2351,8455,2381,8508,2411,8417,2442,8365,2475,8408,2505,8436,2535,8498,2565,8498,2595,8508,2629,8469,2659,8469,2689,8489,2719,8446,2753,8489,2783,8560,2813,8617,2843,8527,2873,8589,2907,8622,2937,8570,2967,8598,2997,8536,3030,8465,3061,8479,3091,8508,3121,8465,3151,8446,3184,8408,3215,8479,3245,8489,3275,8527,3308,8479,3338,8546,3368,8560,3399,8660,3432,8679,3462,8517,3492,8570,3522,8374,3552,8384,3586,8446,3616,8417,3646,8508,3676,8536,3706,8560,3740,8641,3770,8775,3800,8946,3830,9299,3864,9461,3894,9323,3924,9146,3954,8760,3984,8517,4018,8536e" filled="false" stroked="true" strokeweight=".95pt" strokecolor="#fcaf17">
              <v:path arrowok="t"/>
              <v:stroke dashstyle="solid"/>
            </v:shape>
            <v:shape style="position:absolute;left:868;top:7358;width:3180;height:1564" coordorigin="869,7359" coordsize="3180,1564" path="m869,7754l899,7797,929,7664,962,7673,993,7473,1023,7402,1053,7492,1086,7573,1116,7654,1146,7673,1177,7611,1210,7492,1240,7468,1270,7492,1300,7359,1331,7459,1364,7449,1394,7392,1424,7492,1454,7368,1484,7411,1518,7473,1548,7692,1578,7916,1608,8150,1638,8317,1672,8398,1702,8465,1732,8489,1762,8546,1796,8560,1826,8679,1856,8703,1886,8732,1919,8713,1950,8598,1980,8508,2010,8517,2040,8551,2073,8570,2104,8527,2134,8388,2164,8236,2197,8112,2227,8121,2257,8112,2288,8069,2321,8141,2351,7959,2381,7931,2411,7940,2442,7931,2475,8102,2505,8141,2535,8141,2565,8174,2595,8317,2629,8469,2659,8732,2689,8641,2719,8508,2753,8398,2783,8245,2813,8284,2843,8317,2873,8336,2907,8284,2937,8417,2967,8479,2997,8479,3030,8479,3061,8384,3091,8388,3121,8336,3151,8455,3184,8407,3215,8407,3245,8469,3275,8374,3308,8336,3338,8193,3368,8150,3399,8141,3432,8112,3462,8121,3492,8079,3522,7959,3552,8093,3586,8079,3616,8069,3646,8083,3676,8040,3706,8245,3740,8398,3770,8608,3800,8660,3830,8598,3864,8713,3894,8822,3924,8903,3954,8922,3984,8903,4018,8822,4048,8784e" filled="false" stroked="true" strokeweight=".95pt" strokecolor="#75c043">
              <v:path arrowok="t"/>
              <v:stroke dashstyle="solid"/>
            </v:shape>
            <v:rect style="position:absolute;left:715;top:7203;width:3492;height:2684" filled="false" stroked="true" strokeweight=".475pt" strokecolor="#231f20">
              <v:stroke dashstyle="solid"/>
            </v:rect>
            <v:rect style="position:absolute;left:6164;top:2082;width:3492;height:2684" filled="false" stroked="true" strokeweight=".475pt" strokecolor="#231f20">
              <v:stroke dashstyle="solid"/>
            </v:rect>
            <v:line style="position:absolute" from="7228,4771" to="7228,2088" stroked="true" strokeweight=".475pt" strokecolor="#231f20">
              <v:stroke dashstyle="solid"/>
            </v:line>
            <v:line style="position:absolute" from="9553,4097" to="9661,4097" stroked="true" strokeweight=".475pt" strokecolor="#231f20">
              <v:stroke dashstyle="solid"/>
            </v:line>
            <v:line style="position:absolute" from="9553,3426" to="9661,3426" stroked="true" strokeweight=".475pt" strokecolor="#231f20">
              <v:stroke dashstyle="solid"/>
            </v:line>
            <v:line style="position:absolute" from="9553,2755" to="9661,2755" stroked="true" strokeweight=".475pt" strokecolor="#231f20">
              <v:stroke dashstyle="solid"/>
            </v:line>
            <v:line style="position:absolute" from="6160,4097" to="6268,4097" stroked="true" strokeweight=".475pt" strokecolor="#231f20">
              <v:stroke dashstyle="solid"/>
            </v:line>
            <v:line style="position:absolute" from="6160,3426" to="6268,3426" stroked="true" strokeweight=".475pt" strokecolor="#231f20">
              <v:stroke dashstyle="solid"/>
            </v:line>
            <v:line style="position:absolute" from="6160,2755" to="6268,2755" stroked="true" strokeweight=".475pt" strokecolor="#231f20">
              <v:stroke dashstyle="solid"/>
            </v:line>
            <v:line style="position:absolute" from="6320,4771" to="6320,4663" stroked="true" strokeweight=".475pt" strokecolor="#231f20">
              <v:stroke dashstyle="solid"/>
            </v:line>
            <v:line style="position:absolute" from="6547,4771" to="6547,4663" stroked="true" strokeweight=".475pt" strokecolor="#231f20">
              <v:stroke dashstyle="solid"/>
            </v:line>
            <v:line style="position:absolute" from="6774,4771" to="6774,4663" stroked="true" strokeweight=".475pt" strokecolor="#231f20">
              <v:stroke dashstyle="solid"/>
            </v:line>
            <v:line style="position:absolute" from="7001,4771" to="7001,4663" stroked="true" strokeweight=".475pt" strokecolor="#231f20">
              <v:stroke dashstyle="solid"/>
            </v:line>
            <v:line style="position:absolute" from="7455,4771" to="7455,4663" stroked="true" strokeweight=".475pt" strokecolor="#231f20">
              <v:stroke dashstyle="solid"/>
            </v:line>
            <v:line style="position:absolute" from="7682,4771" to="7682,4663" stroked="true" strokeweight=".475pt" strokecolor="#231f20">
              <v:stroke dashstyle="solid"/>
            </v:line>
            <v:line style="position:absolute" from="7908,4771" to="7908,4663" stroked="true" strokeweight=".475pt" strokecolor="#231f20">
              <v:stroke dashstyle="solid"/>
            </v:line>
            <v:line style="position:absolute" from="8135,4771" to="8135,4663" stroked="true" strokeweight=".475pt" strokecolor="#231f20">
              <v:stroke dashstyle="solid"/>
            </v:line>
            <v:line style="position:absolute" from="8362,4771" to="8362,4663" stroked="true" strokeweight=".475pt" strokecolor="#231f20">
              <v:stroke dashstyle="solid"/>
            </v:line>
            <v:line style="position:absolute" from="8589,4771" to="8589,4663" stroked="true" strokeweight=".475pt" strokecolor="#231f20">
              <v:stroke dashstyle="solid"/>
            </v:line>
            <v:line style="position:absolute" from="8816,4771" to="8816,4663" stroked="true" strokeweight=".475pt" strokecolor="#231f20">
              <v:stroke dashstyle="solid"/>
            </v:line>
            <v:line style="position:absolute" from="9043,4771" to="9043,4663" stroked="true" strokeweight=".475pt" strokecolor="#231f20">
              <v:stroke dashstyle="solid"/>
            </v:line>
            <v:line style="position:absolute" from="9270,4771" to="9270,4663" stroked="true" strokeweight=".475pt" strokecolor="#231f20">
              <v:stroke dashstyle="solid"/>
            </v:line>
            <v:line style="position:absolute" from="9497,4771" to="9497,4663" stroked="true" strokeweight=".475pt" strokecolor="#231f20">
              <v:stroke dashstyle="solid"/>
            </v:line>
            <v:shape style="position:absolute;left:6319;top:3057;width:3178;height:1360" coordorigin="6320,3058" coordsize="3178,1360" path="m6320,3058l6547,3285,6774,3495,7001,3505,7228,3426,7455,3443,7682,3536,7908,3750,8135,4207,8362,4417,8589,4249,8816,4097,9043,3987,9270,3877,9497,3843e" filled="false" stroked="true" strokeweight=".95pt" strokecolor="#00558b">
              <v:path arrowok="t"/>
              <v:stroke dashstyle="solid"/>
            </v:shape>
            <v:shape style="position:absolute;left:6319;top:2593;width:3178;height:1429" coordorigin="6320,2593" coordsize="3178,1429" path="m6320,2593l6547,2841,6774,3134,7001,3323,7228,3426,7455,3512,7682,3808,7908,3736,8135,3801,8362,3853,8589,3853,8816,3815,9043,3884,9270,4022,9497,3874e" filled="false" stroked="true" strokeweight=".95pt" strokecolor="#b01c88">
              <v:path arrowok="t"/>
              <v:stroke dashstyle="solid"/>
            </v:shape>
            <v:line style="position:absolute" from="711,6716" to="5020,6716" stroked="true" strokeweight=".7pt" strokecolor="#a70740">
              <v:stroke dashstyle="solid"/>
            </v:line>
            <v:line style="position:absolute" from="6160,1596" to="10469,1596" stroked="true" strokeweight=".7pt" strokecolor="#a70740">
              <v:stroke dashstyle="solid"/>
            </v:line>
            <v:line style="position:absolute" from="6120,15224" to="11166,15224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1.11.</w:t>
      </w:r>
    </w:p>
    <w:p>
      <w:pPr>
        <w:pStyle w:val="ListParagraph"/>
        <w:numPr>
          <w:ilvl w:val="0"/>
          <w:numId w:val="15"/>
        </w:numPr>
        <w:tabs>
          <w:tab w:pos="281" w:val="left" w:leader="none"/>
        </w:tabs>
        <w:spacing w:line="240" w:lineRule="auto" w:before="2" w:after="0"/>
        <w:ind w:left="281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15"/>
        </w:numPr>
        <w:tabs>
          <w:tab w:pos="281" w:val="left" w:leader="none"/>
        </w:tabs>
        <w:spacing w:line="244" w:lineRule="auto" w:before="2" w:after="0"/>
        <w:ind w:left="281" w:right="10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securitisations)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securitisations)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OFCs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OFCs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1.18.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68" w:lineRule="auto" w:before="1"/>
        <w:ind w:left="110"/>
      </w:pPr>
      <w:r>
        <w:rPr>
          <w:color w:val="231F20"/>
          <w:w w:val="90"/>
        </w:rPr>
        <w:t>Given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velocity around the time of the 1990s recession may be </w:t>
      </w:r>
      <w:r>
        <w:rPr>
          <w:color w:val="231F20"/>
          <w:w w:val="95"/>
        </w:rPr>
        <w:t>instructive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understanding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1990s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afterwards,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trend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velocity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sharp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  <w:w w:val="90"/>
        </w:rPr>
        <w:t>growth,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7"/>
          <w:w w:val="90"/>
        </w:rPr>
        <w:t>1.11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shows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PNFCs,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example).</w:t>
      </w:r>
      <w:r>
        <w:rPr>
          <w:color w:val="231F20"/>
          <w:spacing w:val="-23"/>
        </w:rPr>
        <w:t> </w:t>
      </w:r>
      <w:r>
        <w:rPr>
          <w:color w:val="231F20"/>
        </w:rPr>
        <w:t>Rapid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growth before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1990s</w:t>
      </w:r>
      <w:r>
        <w:rPr>
          <w:color w:val="231F20"/>
          <w:spacing w:val="-43"/>
        </w:rPr>
        <w:t> </w:t>
      </w:r>
      <w:r>
        <w:rPr>
          <w:color w:val="231F20"/>
        </w:rPr>
        <w:t>recession</w:t>
      </w:r>
      <w:r>
        <w:rPr>
          <w:color w:val="231F20"/>
          <w:spacing w:val="-44"/>
        </w:rPr>
        <w:t> </w:t>
      </w:r>
      <w:r>
        <w:rPr>
          <w:color w:val="231F20"/>
        </w:rPr>
        <w:t>reflected,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on financial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housing</w:t>
      </w:r>
      <w:r>
        <w:rPr>
          <w:color w:val="231F20"/>
          <w:spacing w:val="-43"/>
        </w:rPr>
        <w:t> </w:t>
      </w:r>
      <w:r>
        <w:rPr>
          <w:color w:val="231F20"/>
        </w:rPr>
        <w:t>assets.</w:t>
      </w:r>
      <w:r>
        <w:rPr>
          <w:color w:val="231F20"/>
          <w:spacing w:val="-29"/>
        </w:rPr>
        <w:t> </w:t>
      </w:r>
      <w:r>
        <w:rPr>
          <w:color w:val="231F20"/>
        </w:rPr>
        <w:t>So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swings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nominal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GDP.</w:t>
      </w:r>
    </w:p>
    <w:p>
      <w:pPr>
        <w:pStyle w:val="Heading5"/>
        <w:spacing w:before="170"/>
        <w:ind w:left="110"/>
      </w:pPr>
      <w:r>
        <w:rPr>
          <w:color w:val="A70740"/>
        </w:rPr>
        <w:t>Recent influences on velocity</w:t>
      </w:r>
    </w:p>
    <w:p>
      <w:pPr>
        <w:pStyle w:val="BodyText"/>
        <w:spacing w:line="268" w:lineRule="auto" w:before="23"/>
        <w:ind w:left="110" w:right="220"/>
      </w:pPr>
      <w:r>
        <w:rPr>
          <w:color w:val="231F20"/>
          <w:w w:val="95"/>
        </w:rPr>
        <w:t>Velocity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2009, before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B). 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1990s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 w:before="3"/>
        <w:ind w:left="147" w:right="297"/>
        <w:jc w:val="both"/>
      </w:pPr>
      <w:r>
        <w:rPr/>
        <w:br w:type="column"/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liabilities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bonds 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velocity,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non-banks,</w:t>
      </w:r>
      <w:r>
        <w:rPr>
          <w:color w:val="231F20"/>
          <w:spacing w:val="-41"/>
        </w:rPr>
        <w:t> </w:t>
      </w:r>
      <w:r>
        <w:rPr>
          <w:color w:val="231F20"/>
        </w:rPr>
        <w:t>thus</w:t>
      </w:r>
      <w:r>
        <w:rPr>
          <w:color w:val="231F20"/>
          <w:spacing w:val="-38"/>
        </w:rPr>
        <w:t> </w:t>
      </w:r>
      <w:r>
        <w:rPr>
          <w:color w:val="231F20"/>
        </w:rPr>
        <w:t>reducing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broad</w:t>
      </w:r>
      <w:r>
        <w:rPr>
          <w:color w:val="231F20"/>
          <w:spacing w:val="-38"/>
        </w:rPr>
        <w:t> </w:t>
      </w:r>
      <w:r>
        <w:rPr>
          <w:color w:val="231F20"/>
        </w:rPr>
        <w:t>money.</w:t>
      </w:r>
    </w:p>
    <w:p>
      <w:pPr>
        <w:pStyle w:val="BodyText"/>
        <w:spacing w:line="268" w:lineRule="auto"/>
        <w:ind w:left="147" w:right="279"/>
        <w:jc w:val="both"/>
      </w:pP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amount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sheets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aftermath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banking</w:t>
      </w:r>
      <w:r>
        <w:rPr>
          <w:color w:val="231F20"/>
          <w:spacing w:val="-24"/>
        </w:rPr>
        <w:t> </w:t>
      </w:r>
      <w:r>
        <w:rPr>
          <w:color w:val="231F20"/>
        </w:rPr>
        <w:t>crisis.</w:t>
      </w:r>
    </w:p>
    <w:p>
      <w:pPr>
        <w:pStyle w:val="BodyText"/>
        <w:spacing w:line="268" w:lineRule="auto" w:before="199"/>
        <w:ind w:left="147" w:right="98"/>
      </w:pP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velocity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return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Alternatively,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acquire 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line="268" w:lineRule="auto" w:before="199"/>
        <w:ind w:left="147" w:right="98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depress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broad</w:t>
      </w:r>
      <w:r>
        <w:rPr>
          <w:color w:val="231F20"/>
          <w:spacing w:val="-40"/>
        </w:rPr>
        <w:t> </w:t>
      </w:r>
      <w:r>
        <w:rPr>
          <w:color w:val="231F20"/>
        </w:rPr>
        <w:t>money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things</w:t>
      </w:r>
      <w:r>
        <w:rPr>
          <w:color w:val="231F20"/>
          <w:spacing w:val="-40"/>
        </w:rPr>
        <w:t> </w:t>
      </w:r>
      <w:r>
        <w:rPr>
          <w:color w:val="231F20"/>
        </w:rPr>
        <w:t>equal.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5"/>
        </w:numPr>
        <w:tabs>
          <w:tab w:pos="324" w:val="left" w:leader="none"/>
        </w:tabs>
        <w:spacing w:line="235" w:lineRule="auto" w:before="0" w:after="0"/>
        <w:ind w:left="323" w:right="619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‘Interpreting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movements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broad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money’,</w:t>
      </w:r>
      <w:r>
        <w:rPr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1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47,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3,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376–88.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00" w:right="480"/>
          <w:cols w:num="2" w:equalWidth="0">
            <w:col w:w="5248" w:space="162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_TOC_250004" w:id="31"/>
      <w:bookmarkStart w:name="2 Demand" w:id="32"/>
      <w:r>
        <w:rPr/>
      </w:r>
      <w:bookmarkStart w:name="_bookmark7" w:id="33"/>
      <w:bookmarkEnd w:id="33"/>
      <w:r>
        <w:rPr/>
      </w:r>
      <w:bookmarkStart w:name="_bookmark7" w:id="34"/>
      <w:bookmarkEnd w:id="31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7590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/>
      </w:pPr>
      <w:r>
        <w:rPr>
          <w:color w:val="A70740"/>
          <w:w w:val="95"/>
        </w:rPr>
        <w:t>After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four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consecutive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quarters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rising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activity,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provisionally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have </w:t>
      </w:r>
      <w:r>
        <w:rPr>
          <w:color w:val="A70740"/>
        </w:rPr>
        <w:t>fallen</w:t>
      </w:r>
      <w:r>
        <w:rPr>
          <w:color w:val="A70740"/>
          <w:spacing w:val="-57"/>
        </w:rPr>
        <w:t> </w:t>
      </w:r>
      <w:r>
        <w:rPr>
          <w:color w:val="A70740"/>
        </w:rPr>
        <w:t>in</w:t>
      </w:r>
      <w:r>
        <w:rPr>
          <w:color w:val="A70740"/>
          <w:spacing w:val="-57"/>
        </w:rPr>
        <w:t> </w:t>
      </w:r>
      <w:r>
        <w:rPr>
          <w:color w:val="A70740"/>
        </w:rPr>
        <w:t>2010</w:t>
      </w:r>
      <w:r>
        <w:rPr>
          <w:color w:val="A70740"/>
          <w:spacing w:val="-60"/>
        </w:rPr>
        <w:t> </w:t>
      </w:r>
      <w:r>
        <w:rPr>
          <w:color w:val="A70740"/>
        </w:rPr>
        <w:t>Q4.</w:t>
      </w:r>
      <w:r>
        <w:rPr>
          <w:color w:val="A70740"/>
          <w:spacing w:val="-38"/>
        </w:rPr>
        <w:t> </w:t>
      </w:r>
      <w:r>
        <w:rPr>
          <w:color w:val="A70740"/>
        </w:rPr>
        <w:t>Growth</w:t>
      </w:r>
      <w:r>
        <w:rPr>
          <w:color w:val="A70740"/>
          <w:spacing w:val="-57"/>
        </w:rPr>
        <w:t> </w:t>
      </w:r>
      <w:r>
        <w:rPr>
          <w:color w:val="A70740"/>
        </w:rPr>
        <w:t>in</w:t>
      </w:r>
      <w:r>
        <w:rPr>
          <w:color w:val="A70740"/>
          <w:spacing w:val="-59"/>
        </w:rPr>
        <w:t> </w:t>
      </w:r>
      <w:r>
        <w:rPr>
          <w:color w:val="A70740"/>
        </w:rPr>
        <w:t>the</w:t>
      </w:r>
      <w:r>
        <w:rPr>
          <w:color w:val="A70740"/>
          <w:spacing w:val="-58"/>
        </w:rPr>
        <w:t> </w:t>
      </w:r>
      <w:r>
        <w:rPr>
          <w:color w:val="A70740"/>
        </w:rPr>
        <w:t>third</w:t>
      </w:r>
      <w:r>
        <w:rPr>
          <w:color w:val="A70740"/>
          <w:spacing w:val="-59"/>
        </w:rPr>
        <w:t> </w:t>
      </w:r>
      <w:r>
        <w:rPr>
          <w:color w:val="A70740"/>
        </w:rPr>
        <w:t>quarter</w:t>
      </w:r>
      <w:r>
        <w:rPr>
          <w:color w:val="A70740"/>
          <w:spacing w:val="-58"/>
        </w:rPr>
        <w:t> </w:t>
      </w:r>
      <w:r>
        <w:rPr>
          <w:color w:val="A70740"/>
        </w:rPr>
        <w:t>was</w:t>
      </w:r>
      <w:r>
        <w:rPr>
          <w:color w:val="A70740"/>
          <w:spacing w:val="-57"/>
        </w:rPr>
        <w:t> </w:t>
      </w:r>
      <w:r>
        <w:rPr>
          <w:color w:val="A70740"/>
        </w:rPr>
        <w:t>largely</w:t>
      </w:r>
      <w:r>
        <w:rPr>
          <w:color w:val="A70740"/>
          <w:spacing w:val="-59"/>
        </w:rPr>
        <w:t> </w:t>
      </w:r>
      <w:r>
        <w:rPr>
          <w:color w:val="A70740"/>
        </w:rPr>
        <w:t>driven</w:t>
      </w:r>
      <w:r>
        <w:rPr>
          <w:color w:val="A70740"/>
          <w:spacing w:val="-57"/>
        </w:rPr>
        <w:t> </w:t>
      </w:r>
      <w:r>
        <w:rPr>
          <w:color w:val="A70740"/>
        </w:rPr>
        <w:t>by</w:t>
      </w:r>
      <w:r>
        <w:rPr>
          <w:color w:val="A70740"/>
          <w:spacing w:val="-59"/>
        </w:rPr>
        <w:t> </w:t>
      </w:r>
      <w:r>
        <w:rPr>
          <w:color w:val="A70740"/>
        </w:rPr>
        <w:t>fixed</w:t>
      </w:r>
      <w:r>
        <w:rPr>
          <w:color w:val="A70740"/>
          <w:spacing w:val="-57"/>
        </w:rPr>
        <w:t> </w:t>
      </w:r>
      <w:r>
        <w:rPr>
          <w:color w:val="A70740"/>
        </w:rPr>
        <w:t>investment</w:t>
      </w:r>
      <w:r>
        <w:rPr>
          <w:color w:val="A70740"/>
          <w:spacing w:val="-57"/>
        </w:rPr>
        <w:t> </w:t>
      </w:r>
      <w:r>
        <w:rPr>
          <w:color w:val="A70740"/>
        </w:rPr>
        <w:t>as</w:t>
      </w:r>
      <w:r>
        <w:rPr>
          <w:color w:val="A70740"/>
          <w:spacing w:val="-59"/>
        </w:rPr>
        <w:t> </w:t>
      </w:r>
      <w:r>
        <w:rPr>
          <w:color w:val="A70740"/>
        </w:rPr>
        <w:t>the </w:t>
      </w:r>
      <w:r>
        <w:rPr>
          <w:color w:val="A70740"/>
          <w:w w:val="95"/>
        </w:rPr>
        <w:t>contribution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stockbuilding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started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wane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consumer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back.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bookmarkStart w:name="2.1 Domestic demand" w:id="35"/>
      <w:bookmarkEnd w:id="35"/>
      <w:r>
        <w:rPr>
          <w:color w:val="A70740"/>
          <w:w w:val="95"/>
        </w:rPr>
      </w:r>
      <w:bookmarkStart w:name="Nominal demand" w:id="36"/>
      <w:bookmarkEnd w:id="36"/>
      <w:r>
        <w:rPr>
          <w:color w:val="A70740"/>
          <w:w w:val="95"/>
        </w:rPr>
      </w:r>
      <w:r>
        <w:rPr>
          <w:color w:val="A70740"/>
          <w:w w:val="95"/>
        </w:rPr>
        <w:t> </w:t>
      </w:r>
      <w:r>
        <w:rPr>
          <w:color w:val="A70740"/>
          <w:w w:val="90"/>
        </w:rPr>
        <w:t>solid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recovery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continued,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driven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part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emerging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economies.</w:t>
      </w:r>
      <w:r>
        <w:rPr>
          <w:color w:val="A70740"/>
          <w:spacing w:val="20"/>
          <w:w w:val="90"/>
        </w:rPr>
        <w:t> </w:t>
      </w:r>
      <w:r>
        <w:rPr>
          <w:color w:val="A70740"/>
          <w:w w:val="90"/>
        </w:rPr>
        <w:t>UK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exports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and </w:t>
      </w:r>
      <w:r>
        <w:rPr>
          <w:color w:val="A70740"/>
        </w:rPr>
        <w:t>imports</w:t>
      </w:r>
      <w:r>
        <w:rPr>
          <w:color w:val="A70740"/>
          <w:spacing w:val="-33"/>
        </w:rPr>
        <w:t> </w:t>
      </w:r>
      <w:r>
        <w:rPr>
          <w:color w:val="A70740"/>
        </w:rPr>
        <w:t>both</w:t>
      </w:r>
      <w:r>
        <w:rPr>
          <w:color w:val="A70740"/>
          <w:spacing w:val="-32"/>
        </w:rPr>
        <w:t> </w:t>
      </w:r>
      <w:r>
        <w:rPr>
          <w:color w:val="A70740"/>
        </w:rPr>
        <w:t>rose,</w:t>
      </w:r>
      <w:r>
        <w:rPr>
          <w:color w:val="A70740"/>
          <w:spacing w:val="-32"/>
        </w:rPr>
        <w:t> </w:t>
      </w:r>
      <w:r>
        <w:rPr>
          <w:color w:val="A70740"/>
        </w:rPr>
        <w:t>but</w:t>
      </w:r>
      <w:r>
        <w:rPr>
          <w:color w:val="A70740"/>
          <w:spacing w:val="-36"/>
        </w:rPr>
        <w:t> </w:t>
      </w:r>
      <w:r>
        <w:rPr>
          <w:color w:val="A70740"/>
        </w:rPr>
        <w:t>overall</w:t>
      </w:r>
      <w:r>
        <w:rPr>
          <w:color w:val="A70740"/>
          <w:spacing w:val="-33"/>
        </w:rPr>
        <w:t> </w:t>
      </w:r>
      <w:r>
        <w:rPr>
          <w:color w:val="A70740"/>
        </w:rPr>
        <w:t>net</w:t>
      </w:r>
      <w:r>
        <w:rPr>
          <w:color w:val="A70740"/>
          <w:spacing w:val="-36"/>
        </w:rPr>
        <w:t> </w:t>
      </w:r>
      <w:r>
        <w:rPr>
          <w:color w:val="A70740"/>
        </w:rPr>
        <w:t>trade</w:t>
      </w:r>
      <w:r>
        <w:rPr>
          <w:color w:val="A70740"/>
          <w:spacing w:val="-32"/>
        </w:rPr>
        <w:t> </w:t>
      </w:r>
      <w:r>
        <w:rPr>
          <w:color w:val="A70740"/>
        </w:rPr>
        <w:t>reduced</w:t>
      </w:r>
      <w:r>
        <w:rPr>
          <w:color w:val="A70740"/>
          <w:spacing w:val="-32"/>
        </w:rPr>
        <w:t> </w:t>
      </w:r>
      <w:r>
        <w:rPr>
          <w:color w:val="A70740"/>
        </w:rPr>
        <w:t>growth</w:t>
      </w:r>
      <w:r>
        <w:rPr>
          <w:color w:val="A70740"/>
          <w:spacing w:val="-32"/>
        </w:rPr>
        <w:t> </w:t>
      </w:r>
      <w:r>
        <w:rPr>
          <w:color w:val="A70740"/>
        </w:rPr>
        <w:t>slightly.</w:t>
      </w: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20"/>
        </w:sectPr>
      </w:pPr>
    </w:p>
    <w:p>
      <w:pPr>
        <w:pStyle w:val="BodyText"/>
        <w:spacing w:before="4"/>
        <w:rPr>
          <w:sz w:val="30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2912" from="39.685001pt,-4.605295pt" to="289.134001pt,-4.605295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2.A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Expenditure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components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position w:val="4"/>
          <w:sz w:val="12"/>
        </w:rPr>
        <w:t>(a)</w:t>
      </w:r>
    </w:p>
    <w:p>
      <w:pPr>
        <w:spacing w:before="108"/>
        <w:ind w:left="153" w:right="0" w:firstLine="0"/>
        <w:jc w:val="left"/>
        <w:rPr>
          <w:sz w:val="14"/>
        </w:rPr>
      </w:pPr>
      <w:r>
        <w:rPr/>
        <w:pict>
          <v:shape style="position:absolute;margin-left:39.6194pt;margin-top:18.470856pt;width:249.55pt;height:196.55pt;mso-position-horizontal-relative:page;mso-position-vertical-relative:paragraph;z-index:157844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02"/>
                    <w:gridCol w:w="431"/>
                    <w:gridCol w:w="568"/>
                    <w:gridCol w:w="532"/>
                    <w:gridCol w:w="363"/>
                    <w:gridCol w:w="347"/>
                    <w:gridCol w:w="592"/>
                    <w:gridCol w:w="458"/>
                  </w:tblGrid>
                  <w:tr>
                    <w:trPr>
                      <w:trHeight w:val="213" w:hRule="atLeast"/>
                    </w:trPr>
                    <w:tc>
                      <w:tcPr>
                        <w:tcW w:w="2701" w:type="dxa"/>
                        <w:gridSpan w:val="3"/>
                      </w:tcPr>
                      <w:p>
                        <w:pPr>
                          <w:pStyle w:val="TableParagraph"/>
                          <w:spacing w:before="2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2292" w:type="dxa"/>
                        <w:gridSpan w:val="5"/>
                      </w:tcPr>
                      <w:p>
                        <w:pPr>
                          <w:pStyle w:val="TableParagraph"/>
                          <w:spacing w:before="2"/>
                          <w:ind w:left="13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2133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1997–2008</w:t>
                        </w:r>
                      </w:p>
                    </w:tc>
                    <w:tc>
                      <w:tcPr>
                        <w:tcW w:w="56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 H1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 H2</w:t>
                        </w:r>
                      </w:p>
                    </w:tc>
                    <w:tc>
                      <w:tcPr>
                        <w:tcW w:w="3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9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61" w:right="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2133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098" w:val="right" w:leader="none"/>
                          </w:tabs>
                          <w:spacing w:before="52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6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9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61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213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098" w:val="right" w:leader="none"/>
                          </w:tabs>
                          <w:spacing w:before="31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consumption</w:t>
                          <w:tab/>
                          <w:t>0.6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1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6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1"/>
                          <w:ind w:left="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1"/>
                          <w:ind w:left="161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213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098" w:val="right" w:leader="none"/>
                          </w:tabs>
                          <w:spacing w:before="31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  <w:tab/>
                          <w:t>0.9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1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-6.7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36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1"/>
                          <w:ind w:lef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1"/>
                          <w:ind w:left="161" w:right="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213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098" w:val="right" w:leader="none"/>
                          </w:tabs>
                          <w:spacing w:line="145" w:lineRule="exact" w:before="31"/>
                          <w:ind w:left="5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business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  <w:tab/>
                          <w:t>1.2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3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-9.4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-3.3</w:t>
                        </w:r>
                      </w:p>
                    </w:tc>
                    <w:tc>
                      <w:tcPr>
                        <w:tcW w:w="36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left="3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7.9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left="161" w:right="7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5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3.1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2133" w:type="dxa"/>
                        <w:gridSpan w:val="2"/>
                      </w:tcPr>
                      <w:p>
                        <w:pPr>
                          <w:pStyle w:val="TableParagraph"/>
                          <w:spacing w:line="157" w:lineRule="exact" w:before="48"/>
                          <w:ind w:left="5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dwellings</w:t>
                        </w:r>
                        <w:r>
                          <w:rPr>
                            <w:i/>
                            <w:color w:val="231F20"/>
                            <w:spacing w:val="-2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26"/>
                            <w:w w:val="90"/>
                            <w:position w:val="4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ind w:right="3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-9.1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60"/>
                          <w:ind w:left="38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ind w:left="161" w:right="9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6.8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line="145" w:lineRule="exact" w:before="60"/>
                          <w:ind w:right="5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3.8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0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60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60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-1.7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60"/>
                          <w:ind w:left="3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60"/>
                          <w:ind w:left="161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60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25"/>
                          <w:ind w:left="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7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7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37"/>
                          <w:ind w:left="38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7"/>
                          <w:ind w:left="161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7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25"/>
                          <w:ind w:left="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7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7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37"/>
                          <w:ind w:left="3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7"/>
                          <w:ind w:left="153" w:right="1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7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31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1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1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31"/>
                          <w:ind w:left="3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1"/>
                          <w:ind w:left="161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25"/>
                          <w:ind w:left="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7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7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-4.5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37"/>
                          <w:ind w:left="3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7"/>
                          <w:ind w:left="161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7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25"/>
                          <w:ind w:left="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7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7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-4.8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37"/>
                          <w:ind w:left="4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7"/>
                          <w:ind w:left="161" w:right="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7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25"/>
                          <w:ind w:left="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(e)(f)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7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7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37"/>
                          <w:ind w:left="3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7"/>
                          <w:ind w:left="161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7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25"/>
                          <w:ind w:left="49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goods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(e)(f)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7"/>
                          <w:ind w:right="3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37"/>
                          <w:ind w:right="3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3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710" w:type="dxa"/>
                        <w:gridSpan w:val="2"/>
                      </w:tcPr>
                      <w:p>
                        <w:pPr>
                          <w:pStyle w:val="TableParagraph"/>
                          <w:spacing w:before="37"/>
                          <w:ind w:left="342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37"/>
                          <w:ind w:left="161" w:right="82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7"/>
                          <w:ind w:right="5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70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49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services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3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6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3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710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33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9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161" w:right="131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5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5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70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4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6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710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3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9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161" w:right="4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quarter earlier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99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 dwellings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0" w:lineRule="exact"/>
        <w:ind w:left="146" w:right="-60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1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2.1 </w:t>
      </w:r>
      <w:r>
        <w:rPr>
          <w:color w:val="231F20"/>
          <w:w w:val="95"/>
          <w:sz w:val="18"/>
        </w:rPr>
        <w:t>Counterparts to four-quarter growth in </w:t>
      </w:r>
      <w:r>
        <w:rPr>
          <w:color w:val="231F20"/>
          <w:sz w:val="18"/>
        </w:rPr>
        <w:t>nominal gross final expenditure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Having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rose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2.7%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four</w:t>
      </w:r>
      <w:r>
        <w:rPr>
          <w:color w:val="231F20"/>
          <w:spacing w:val="-37"/>
        </w:rPr>
        <w:t> </w:t>
      </w:r>
      <w:r>
        <w:rPr>
          <w:color w:val="231F20"/>
        </w:rPr>
        <w:t>quarters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2010</w:t>
      </w:r>
      <w:r>
        <w:rPr>
          <w:color w:val="231F20"/>
          <w:spacing w:val="-38"/>
        </w:rPr>
        <w:t> </w:t>
      </w:r>
      <w:r>
        <w:rPr>
          <w:color w:val="231F20"/>
        </w:rPr>
        <w:t>Q3.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ONS </w:t>
      </w:r>
      <w:r>
        <w:rPr>
          <w:color w:val="231F20"/>
          <w:w w:val="95"/>
        </w:rPr>
        <w:t>provisionally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</w:rPr>
        <w:t>reflecting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impact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heavy</w:t>
      </w:r>
      <w:r>
        <w:rPr>
          <w:color w:val="231F20"/>
          <w:spacing w:val="-35"/>
        </w:rPr>
        <w:t> </w:t>
      </w:r>
      <w:r>
        <w:rPr>
          <w:color w:val="231F20"/>
        </w:rPr>
        <w:t>snowfall</w:t>
      </w:r>
      <w:r>
        <w:rPr>
          <w:color w:val="231F20"/>
          <w:spacing w:val="-35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3).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Expenditure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</w:p>
    <w:p>
      <w:pPr>
        <w:pStyle w:val="BodyText"/>
        <w:spacing w:line="268" w:lineRule="auto"/>
        <w:ind w:left="153" w:right="168"/>
      </w:pP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way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waning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stockbuilding,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demand (Section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2.1).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  <w:w w:val="90"/>
        </w:rPr>
        <w:t>External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demand,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determining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UK exports grew strongly in the four quarters to Q3, but</w:t>
      </w:r>
    </w:p>
    <w:p>
      <w:pPr>
        <w:pStyle w:val="BodyText"/>
        <w:spacing w:line="268" w:lineRule="auto" w:before="28"/>
        <w:ind w:left="153" w:right="168"/>
      </w:pP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reducing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2.3)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influenced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continued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expand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pattern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remained uneven (Section</w:t>
      </w:r>
      <w:r>
        <w:rPr>
          <w:color w:val="231F20"/>
          <w:spacing w:val="-39"/>
        </w:rPr>
        <w:t> </w:t>
      </w:r>
      <w:r>
        <w:rPr>
          <w:color w:val="231F20"/>
        </w:rPr>
        <w:t>2.2).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00" w:h="16840"/>
          <w:pgMar w:top="1560" w:bottom="0" w:left="640" w:right="620"/>
          <w:cols w:num="2" w:equalWidth="0">
            <w:col w:w="3937" w:space="1392"/>
            <w:col w:w="5311"/>
          </w:cols>
        </w:sectPr>
      </w:pPr>
    </w:p>
    <w:p>
      <w:pPr>
        <w:spacing w:line="120" w:lineRule="exact" w:before="102"/>
        <w:ind w:left="298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points</w:t>
      </w:r>
    </w:p>
    <w:p>
      <w:pPr>
        <w:spacing w:line="120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618091pt;width:184.3pt;height:141.75pt;mso-position-horizontal-relative:page;mso-position-vertical-relative:paragraph;z-index:15783936" coordorigin="794,52" coordsize="3686,2835">
            <v:rect style="position:absolute;left:1008;top:787;width:60;height:685" filled="true" fillcolor="#59b6e7" stroked="false">
              <v:fill type="solid"/>
            </v:rect>
            <v:rect style="position:absolute;left:1008;top:432;width:60;height:355" filled="true" fillcolor="#741c66" stroked="false">
              <v:fill type="solid"/>
            </v:rect>
            <v:rect style="position:absolute;left:1008;top:427;width:60;height:5" filled="true" fillcolor="#75c043" stroked="false">
              <v:fill type="solid"/>
            </v:rect>
            <v:rect style="position:absolute;left:1156;top:827;width:57;height:645" filled="true" fillcolor="#59b6e7" stroked="false">
              <v:fill type="solid"/>
            </v:rect>
            <v:rect style="position:absolute;left:1156;top:547;width:57;height:280" filled="true" fillcolor="#741c66" stroked="false">
              <v:fill type="solid"/>
            </v:rect>
            <v:rect style="position:absolute;left:1156;top:522;width:57;height:25" filled="true" fillcolor="#75c043" stroked="false">
              <v:fill type="solid"/>
            </v:rect>
            <v:rect style="position:absolute;left:1300;top:1022;width:60;height:450" filled="true" fillcolor="#59b6e7" stroked="false">
              <v:fill type="solid"/>
            </v:rect>
            <v:rect style="position:absolute;left:1300;top:657;width:60;height:365" filled="true" fillcolor="#741c66" stroked="false">
              <v:fill type="solid"/>
            </v:rect>
            <v:rect style="position:absolute;left:1300;top:592;width:60;height:65" filled="true" fillcolor="#75c043" stroked="false">
              <v:fill type="solid"/>
            </v:rect>
            <v:rect style="position:absolute;left:1448;top:1007;width:57;height:465" filled="true" fillcolor="#59b6e7" stroked="false">
              <v:fill type="solid"/>
            </v:rect>
            <v:rect style="position:absolute;left:1448;top:677;width:57;height:330" filled="true" fillcolor="#741c66" stroked="false">
              <v:fill type="solid"/>
            </v:rect>
            <v:rect style="position:absolute;left:1448;top:657;width:57;height:20" filled="true" fillcolor="#75c043" stroked="false">
              <v:fill type="solid"/>
            </v:rect>
            <v:rect style="position:absolute;left:1592;top:772;width:60;height:700" filled="true" fillcolor="#59b6e7" stroked="false">
              <v:fill type="solid"/>
            </v:rect>
            <v:rect style="position:absolute;left:1592;top:237;width:60;height:535" filled="true" fillcolor="#741c66" stroked="false">
              <v:fill type="solid"/>
            </v:rect>
            <v:rect style="position:absolute;left:1592;top:187;width:60;height:50" filled="true" fillcolor="#75c043" stroked="false">
              <v:fill type="solid"/>
            </v:rect>
            <v:rect style="position:absolute;left:1740;top:902;width:60;height:570" filled="true" fillcolor="#59b6e7" stroked="false">
              <v:fill type="solid"/>
            </v:rect>
            <v:rect style="position:absolute;left:1740;top:377;width:60;height:525" filled="true" fillcolor="#741c66" stroked="false">
              <v:fill type="solid"/>
            </v:rect>
            <v:rect style="position:absolute;left:1740;top:292;width:60;height:85" filled="true" fillcolor="#75c043" stroked="false">
              <v:fill type="solid"/>
            </v:rect>
            <v:rect style="position:absolute;left:1887;top:622;width:57;height:850" filled="true" fillcolor="#59b6e7" stroked="false">
              <v:fill type="solid"/>
            </v:rect>
            <v:rect style="position:absolute;left:1887;top:337;width:57;height:285" filled="true" fillcolor="#741c66" stroked="false">
              <v:fill type="solid"/>
            </v:rect>
            <v:rect style="position:absolute;left:1887;top:257;width:57;height:80" filled="true" fillcolor="#75c043" stroked="false">
              <v:fill type="solid"/>
            </v:rect>
            <v:rect style="position:absolute;left:2031;top:687;width:60;height:785" filled="true" fillcolor="#59b6e7" stroked="false">
              <v:fill type="solid"/>
            </v:rect>
            <v:rect style="position:absolute;left:2031;top:507;width:60;height:180" filled="true" fillcolor="#741c66" stroked="false">
              <v:fill type="solid"/>
            </v:rect>
            <v:rect style="position:absolute;left:2031;top:382;width:60;height:125" filled="true" fillcolor="#75c043" stroked="false">
              <v:fill type="solid"/>
            </v:rect>
            <v:rect style="position:absolute;left:2179;top:787;width:57;height:685" filled="true" fillcolor="#59b6e7" stroked="false">
              <v:fill type="solid"/>
            </v:rect>
            <v:rect style="position:absolute;left:2179;top:737;width:57;height:50" filled="true" fillcolor="#741c66" stroked="false">
              <v:fill type="solid"/>
            </v:rect>
            <v:rect style="position:absolute;left:2179;top:597;width:57;height:140" filled="true" fillcolor="#75c043" stroked="false">
              <v:fill type="solid"/>
            </v:rect>
            <v:rect style="position:absolute;left:2323;top:692;width:60;height:780" filled="true" fillcolor="#59b6e7" stroked="false">
              <v:fill type="solid"/>
            </v:rect>
            <v:rect style="position:absolute;left:2323;top:662;width:60;height:30" filled="true" fillcolor="#741c66" stroked="false">
              <v:fill type="solid"/>
            </v:rect>
            <v:rect style="position:absolute;left:2323;top:567;width:60;height:95" filled="true" fillcolor="#75c043" stroked="false">
              <v:fill type="solid"/>
            </v:rect>
            <v:rect style="position:absolute;left:2471;top:817;width:60;height:655" filled="true" fillcolor="#59b6e7" stroked="false">
              <v:fill type="solid"/>
            </v:rect>
            <v:rect style="position:absolute;left:2471;top:542;width:60;height:275" filled="true" fillcolor="#741c66" stroked="false">
              <v:fill type="solid"/>
            </v:rect>
            <v:rect style="position:absolute;left:2471;top:467;width:60;height:75" filled="true" fillcolor="#75c043" stroked="false">
              <v:fill type="solid"/>
            </v:rect>
            <v:rect style="position:absolute;left:2618;top:827;width:57;height:645" filled="true" fillcolor="#59b6e7" stroked="false">
              <v:fill type="solid"/>
            </v:rect>
            <v:rect style="position:absolute;left:2618;top:462;width:57;height:365" filled="true" fillcolor="#741c66" stroked="false">
              <v:fill type="solid"/>
            </v:rect>
            <v:rect style="position:absolute;left:2618;top:402;width:57;height:60" filled="true" fillcolor="#75c043" stroked="false">
              <v:fill type="solid"/>
            </v:rect>
            <v:rect style="position:absolute;left:2763;top:847;width:60;height:625" filled="true" fillcolor="#59b6e7" stroked="false">
              <v:fill type="solid"/>
            </v:rect>
            <v:rect style="position:absolute;left:2763;top:362;width:60;height:485" filled="true" fillcolor="#741c66" stroked="false">
              <v:fill type="solid"/>
            </v:rect>
            <v:rect style="position:absolute;left:2763;top:317;width:60;height:45" filled="true" fillcolor="#75c043" stroked="false">
              <v:fill type="solid"/>
            </v:rect>
            <v:rect style="position:absolute;left:2910;top:997;width:60;height:475" filled="true" fillcolor="#59b6e7" stroked="false">
              <v:fill type="solid"/>
            </v:rect>
            <v:rect style="position:absolute;left:2910;top:372;width:60;height:625" filled="true" fillcolor="#741c66" stroked="false">
              <v:fill type="solid"/>
            </v:rect>
            <v:rect style="position:absolute;left:2910;top:302;width:60;height:70" filled="true" fillcolor="#75c043" stroked="false">
              <v:fill type="solid"/>
            </v:rect>
            <v:rect style="position:absolute;left:3058;top:1092;width:57;height:380" filled="true" fillcolor="#59b6e7" stroked="false">
              <v:fill type="solid"/>
            </v:rect>
            <v:rect style="position:absolute;left:3058;top:617;width:57;height:475" filled="true" fillcolor="#741c66" stroked="false">
              <v:fill type="solid"/>
            </v:rect>
            <v:rect style="position:absolute;left:3058;top:1471;width:57;height:50" filled="true" fillcolor="#75c043" stroked="false">
              <v:fill type="solid"/>
            </v:rect>
            <v:rect style="position:absolute;left:3202;top:1296;width:60;height:175" filled="true" fillcolor="#59b6e7" stroked="false">
              <v:fill type="solid"/>
            </v:rect>
            <v:rect style="position:absolute;left:3202;top:1182;width:60;height:115" filled="true" fillcolor="#741c66" stroked="false">
              <v:fill type="solid"/>
            </v:rect>
            <v:rect style="position:absolute;left:3202;top:1471;width:60;height:115" filled="true" fillcolor="#75c043" stroked="false">
              <v:fill type="solid"/>
            </v:rect>
            <v:rect style="position:absolute;left:3350;top:1471;width:57;height:225" filled="true" fillcolor="#59b6e7" stroked="false">
              <v:fill type="solid"/>
            </v:rect>
            <v:rect style="position:absolute;left:3350;top:1696;width:57;height:265" filled="true" fillcolor="#741c66" stroked="false">
              <v:fill type="solid"/>
            </v:rect>
            <v:rect style="position:absolute;left:3350;top:1961;width:57;height:235" filled="true" fillcolor="#75c043" stroked="false">
              <v:fill type="solid"/>
            </v:rect>
            <v:rect style="position:absolute;left:3494;top:1471;width:60;height:465" filled="true" fillcolor="#59b6e7" stroked="false">
              <v:fill type="solid"/>
            </v:rect>
            <v:rect style="position:absolute;left:3494;top:1936;width:60;height:535" filled="true" fillcolor="#741c66" stroked="false">
              <v:fill type="solid"/>
            </v:rect>
            <v:rect style="position:absolute;left:3494;top:2470;width:60;height:225" filled="true" fillcolor="#75c043" stroked="false">
              <v:fill type="solid"/>
            </v:rect>
            <v:rect style="position:absolute;left:3641;top:1471;width:60;height:435" filled="true" fillcolor="#59b6e7" stroked="false">
              <v:fill type="solid"/>
            </v:rect>
            <v:rect style="position:absolute;left:3641;top:1906;width:60;height:555" filled="true" fillcolor="#741c66" stroked="false">
              <v:fill type="solid"/>
            </v:rect>
            <v:rect style="position:absolute;left:3641;top:2460;width:60;height:60" filled="true" fillcolor="#75c043" stroked="false">
              <v:fill type="solid"/>
            </v:rect>
            <v:rect style="position:absolute;left:3789;top:1471;width:57;height:275" filled="true" fillcolor="#59b6e7" stroked="false">
              <v:fill type="solid"/>
            </v:rect>
            <v:rect style="position:absolute;left:3789;top:1746;width:57;height:115" filled="true" fillcolor="#741c66" stroked="false">
              <v:fill type="solid"/>
            </v:rect>
            <v:rect style="position:absolute;left:3789;top:1431;width:57;height:40" filled="true" fillcolor="#75c043" stroked="false">
              <v:fill type="solid"/>
            </v:rect>
            <v:rect style="position:absolute;left:3933;top:1366;width:60;height:105" filled="true" fillcolor="#59b6e7" stroked="false">
              <v:fill type="solid"/>
            </v:rect>
            <v:rect style="position:absolute;left:3933;top:1117;width:60;height:250" filled="true" fillcolor="#741c66" stroked="false">
              <v:fill type="solid"/>
            </v:rect>
            <v:rect style="position:absolute;left:3933;top:862;width:60;height:255" filled="true" fillcolor="#75c043" stroked="false">
              <v:fill type="solid"/>
            </v:rect>
            <v:rect style="position:absolute;left:4081;top:1182;width:57;height:290" filled="true" fillcolor="#59b6e7" stroked="false">
              <v:fill type="solid"/>
            </v:rect>
            <v:rect style="position:absolute;left:4081;top:592;width:57;height:590" filled="true" fillcolor="#741c66" stroked="false">
              <v:fill type="solid"/>
            </v:rect>
            <v:rect style="position:absolute;left:4081;top:162;width:57;height:430" filled="true" fillcolor="#75c043" stroked="false">
              <v:fill type="solid"/>
            </v:rect>
            <v:rect style="position:absolute;left:4225;top:1002;width:60;height:470" filled="true" fillcolor="#59b6e7" stroked="false">
              <v:fill type="solid"/>
            </v:rect>
            <v:rect style="position:absolute;left:4225;top:347;width:60;height:655" filled="true" fillcolor="#741c66" stroked="false">
              <v:fill type="solid"/>
            </v:rect>
            <v:rect style="position:absolute;left:4225;top:122;width:60;height:225" filled="true" fillcolor="#75c043" stroked="false">
              <v:fill type="solid"/>
            </v:rect>
            <v:line style="position:absolute" from="4365,1472" to="4479,1472" stroked="true" strokeweight=".5pt" strokecolor="#231f20">
              <v:stroke dashstyle="solid"/>
            </v:line>
            <v:line style="position:absolute" from="794,1472" to="907,1472" stroked="true" strokeweight=".5pt" strokecolor="#231f20">
              <v:stroke dashstyle="solid"/>
            </v:line>
            <v:line style="position:absolute" from="962,1472" to="4308,1472" stroked="true" strokeweight=".5pt" strokecolor="#231f20">
              <v:stroke dashstyle="solid"/>
            </v:line>
            <v:line style="position:absolute" from="967,2887" to="967,2774" stroked="true" strokeweight=".5pt" strokecolor="#231f20">
              <v:stroke dashstyle="solid"/>
            </v:line>
            <v:line style="position:absolute" from="1550,2887" to="1550,2774" stroked="true" strokeweight=".5pt" strokecolor="#231f20">
              <v:stroke dashstyle="solid"/>
            </v:line>
            <v:line style="position:absolute" from="2137,2887" to="2137,2774" stroked="true" strokeweight=".5pt" strokecolor="#231f20">
              <v:stroke dashstyle="solid"/>
            </v:line>
            <v:line style="position:absolute" from="2721,2887" to="2721,2774" stroked="true" strokeweight=".5pt" strokecolor="#231f20">
              <v:stroke dashstyle="solid"/>
            </v:line>
            <v:line style="position:absolute" from="3308,2887" to="3308,2774" stroked="true" strokeweight=".5pt" strokecolor="#231f20">
              <v:stroke dashstyle="solid"/>
            </v:line>
            <v:line style="position:absolute" from="3892,2887" to="3892,2774" stroked="true" strokeweight=".5pt" strokecolor="#231f20">
              <v:stroke dashstyle="solid"/>
            </v:line>
            <v:line style="position:absolute" from="794,2181" to="907,2181" stroked="true" strokeweight=".5pt" strokecolor="#231f20">
              <v:stroke dashstyle="solid"/>
            </v:line>
            <v:rect style="position:absolute;left:968;top:2102;width:142;height:142" filled="true" fillcolor="#741c66" stroked="false">
              <v:fill type="solid"/>
            </v:rect>
            <v:line style="position:absolute" from="794,1827" to="907,1827" stroked="true" strokeweight=".5pt" strokecolor="#231f20">
              <v:stroke dashstyle="solid"/>
            </v:line>
            <v:rect style="position:absolute;left:968;top:1760;width:142;height:142" filled="true" fillcolor="#75c043" stroked="false">
              <v:fill type="solid"/>
            </v:rect>
            <v:shape style="position:absolute;left:1040;top:122;width:3217;height:2573" coordorigin="1041,123" coordsize="3217,2573" path="m1041,428l1185,523,1332,593,1480,657,1624,188,1772,293,1916,258,2063,383,2211,598,2355,568,2503,468,2651,403,2795,318,2942,303,3086,662,3234,1297,3382,2196,3526,2696,3674,2521,3818,1821,3965,862,4113,163,4257,123e" filled="false" stroked="true" strokeweight="1pt" strokecolor="#a4694b">
              <v:path arrowok="t"/>
              <v:stroke dashstyle="solid"/>
            </v:shape>
            <v:rect style="position:absolute;left:968;top:2285;width:142;height:142" filled="true" fillcolor="#59b6e7" stroked="false">
              <v:fill type="solid"/>
            </v:rect>
            <v:line style="position:absolute" from="794,2531" to="907,2531" stroked="true" strokeweight=".5pt" strokecolor="#231f20">
              <v:stroke dashstyle="solid"/>
            </v:line>
            <v:line style="position:absolute" from="969,2535" to="1111,2535" stroked="true" strokeweight="1pt" strokecolor="#a4694b">
              <v:stroke dashstyle="solid"/>
            </v:line>
            <v:line style="position:absolute" from="4365,2531" to="4479,2531" stroked="true" strokeweight=".5pt" strokecolor="#231f20">
              <v:stroke dashstyle="solid"/>
            </v:line>
            <v:line style="position:absolute" from="4365,2181" to="4479,2181" stroked="true" strokeweight=".5pt" strokecolor="#231f20">
              <v:stroke dashstyle="solid"/>
            </v:line>
            <v:line style="position:absolute" from="4365,1826" to="4479,1826" stroked="true" strokeweight=".5pt" strokecolor="#231f20">
              <v:stroke dashstyle="solid"/>
            </v:line>
            <v:line style="position:absolute" from="4365,1117" to="4479,1117" stroked="true" strokeweight=".5pt" strokecolor="#231f20">
              <v:stroke dashstyle="solid"/>
            </v:line>
            <v:line style="position:absolute" from="4365,767" to="4479,767" stroked="true" strokeweight=".5pt" strokecolor="#231f20">
              <v:stroke dashstyle="solid"/>
            </v:line>
            <v:line style="position:absolute" from="4365,413" to="4479,413" stroked="true" strokeweight=".5pt" strokecolor="#231f20">
              <v:stroke dashstyle="solid"/>
            </v:line>
            <v:line style="position:absolute" from="794,1117" to="907,1117" stroked="true" strokeweight=".5pt" strokecolor="#231f20">
              <v:stroke dashstyle="solid"/>
            </v:line>
            <v:line style="position:absolute" from="794,767" to="907,767" stroked="true" strokeweight=".5pt" strokecolor="#231f20">
              <v:stroke dashstyle="solid"/>
            </v:line>
            <v:line style="position:absolute" from="794,413" to="907,413" stroked="true" strokeweight=".5pt" strokecolor="#231f20">
              <v:stroke dashstyle="solid"/>
            </v:line>
            <v:rect style="position:absolute;left:798;top:57;width:3676;height:2825" filled="false" stroked="true" strokeweight=".5pt" strokecolor="#231f20">
              <v:stroke dashstyle="solid"/>
            </v:rect>
            <v:shape style="position:absolute;left:793;top:52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line="249" w:lineRule="auto" w:before="0"/>
                      <w:ind w:left="422" w:right="1667" w:hanging="8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Taxes on products and production </w:t>
                    </w:r>
                    <w:r>
                      <w:rPr>
                        <w:color w:val="231F20"/>
                        <w:sz w:val="12"/>
                      </w:rPr>
                      <w:t>less subsidies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59" w:lineRule="exact" w:before="0"/>
                      <w:ind w:left="34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302" w:lineRule="auto" w:before="46"/>
                      <w:ind w:left="342" w:right="166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Gross value added at factor cost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Gross final expenditure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"/>
        <w:ind w:left="38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9"/>
        <w:ind w:left="0" w:right="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0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9"/>
        <w:ind w:left="0" w:right="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Heading5"/>
        <w:spacing w:before="117"/>
        <w:ind w:left="1472"/>
      </w:pPr>
      <w:r>
        <w:rPr/>
        <w:br w:type="column"/>
      </w:r>
      <w:r>
        <w:rPr>
          <w:color w:val="A70740"/>
        </w:rPr>
        <w:t>Nominal demand</w:t>
      </w:r>
    </w:p>
    <w:p>
      <w:pPr>
        <w:pStyle w:val="BodyText"/>
        <w:spacing w:line="268" w:lineRule="auto" w:before="24"/>
        <w:ind w:left="1472" w:right="154"/>
      </w:pPr>
      <w:r>
        <w:rPr>
          <w:color w:val="231F20"/>
        </w:rPr>
        <w:t>Nominal spending has continued to increase robustly following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sharp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recession.</w:t>
      </w:r>
      <w:r>
        <w:rPr>
          <w:color w:val="231F20"/>
          <w:spacing w:val="-22"/>
        </w:rPr>
        <w:t> </w:t>
      </w:r>
      <w:r>
        <w:rPr>
          <w:color w:val="231F20"/>
        </w:rPr>
        <w:t>Gross</w:t>
      </w:r>
      <w:r>
        <w:rPr>
          <w:color w:val="231F20"/>
          <w:spacing w:val="-43"/>
        </w:rPr>
        <w:t> </w:t>
      </w:r>
      <w:r>
        <w:rPr>
          <w:color w:val="231F20"/>
        </w:rPr>
        <w:t>final </w:t>
      </w:r>
      <w:r>
        <w:rPr>
          <w:color w:val="231F20"/>
          <w:w w:val="95"/>
        </w:rPr>
        <w:t>expenditure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overseas </w:t>
      </w:r>
      <w:r>
        <w:rPr>
          <w:color w:val="231F20"/>
          <w:spacing w:val="-1"/>
          <w:w w:val="90"/>
        </w:rPr>
        <w:t>spendin</w:t>
      </w:r>
      <w:r>
        <w:rPr>
          <w:color w:val="231F20"/>
          <w:w w:val="90"/>
        </w:rPr>
        <w:t>g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4"/>
        </w:rPr>
        <w:t>o</w:t>
      </w:r>
      <w:r>
        <w:rPr>
          <w:color w:val="231F20"/>
          <w:w w:val="94"/>
        </w:rPr>
        <w:t>n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7"/>
        </w:rPr>
        <w:t>U</w:t>
      </w:r>
      <w:r>
        <w:rPr>
          <w:color w:val="231F20"/>
          <w:w w:val="97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export</w:t>
      </w:r>
      <w:r>
        <w:rPr>
          <w:color w:val="231F20"/>
          <w:w w:val="89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spacing w:val="-3"/>
          <w:w w:val="82"/>
        </w:rPr>
        <w:t>r</w:t>
      </w:r>
      <w:r>
        <w:rPr>
          <w:color w:val="231F20"/>
          <w:spacing w:val="-1"/>
          <w:w w:val="91"/>
        </w:rPr>
        <w:t>os</w:t>
      </w:r>
      <w:r>
        <w:rPr>
          <w:color w:val="231F20"/>
          <w:w w:val="91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3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1"/>
        </w:rPr>
        <w:t>6</w:t>
      </w:r>
      <w:r>
        <w:rPr>
          <w:color w:val="231F20"/>
          <w:w w:val="121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9"/>
        </w:rPr>
        <w:t>fou</w:t>
      </w:r>
      <w:r>
        <w:rPr>
          <w:color w:val="231F20"/>
          <w:w w:val="89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7"/>
        </w:rPr>
        <w:t>quarter</w:t>
      </w:r>
      <w:r>
        <w:rPr>
          <w:color w:val="231F20"/>
          <w:w w:val="87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to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 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taxes </w:t>
      </w:r>
      <w:r>
        <w:rPr>
          <w:color w:val="231F20"/>
        </w:rPr>
        <w:t>including</w:t>
      </w:r>
      <w:r>
        <w:rPr>
          <w:color w:val="231F20"/>
          <w:spacing w:val="-48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4"/>
        </w:rPr>
        <w:t>2.1).</w:t>
      </w:r>
      <w:r>
        <w:rPr>
          <w:color w:val="231F20"/>
          <w:spacing w:val="-4"/>
          <w:position w:val="4"/>
          <w:sz w:val="14"/>
        </w:rPr>
        <w:t>(1)</w:t>
      </w:r>
      <w:r>
        <w:rPr>
          <w:color w:val="231F20"/>
          <w:spacing w:val="-11"/>
          <w:position w:val="4"/>
          <w:sz w:val="14"/>
        </w:rPr>
        <w:t> </w:t>
      </w:r>
      <w:r>
        <w:rPr>
          <w:color w:val="231F20"/>
        </w:rPr>
        <w:t>Annual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5"/>
        </w:rPr>
        <w:t> </w:t>
      </w:r>
      <w:r>
        <w:rPr>
          <w:color w:val="231F20"/>
        </w:rPr>
        <w:t>UK </w:t>
      </w:r>
      <w:r>
        <w:rPr>
          <w:color w:val="231F20"/>
          <w:w w:val="95"/>
        </w:rPr>
        <w:t>gross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final </w:t>
      </w:r>
      <w:r>
        <w:rPr>
          <w:color w:val="231F20"/>
          <w:w w:val="90"/>
        </w:rPr>
        <w:t>expenditure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prior </w:t>
      </w:r>
      <w:r>
        <w:rPr>
          <w:color w:val="231F20"/>
        </w:rPr>
        <w:t>to the</w:t>
      </w:r>
      <w:r>
        <w:rPr>
          <w:color w:val="231F20"/>
          <w:spacing w:val="-41"/>
        </w:rPr>
        <w:t> </w:t>
      </w:r>
      <w:r>
        <w:rPr>
          <w:color w:val="231F20"/>
        </w:rPr>
        <w:t>recession.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3971" w:space="40"/>
            <w:col w:w="6629"/>
          </w:cols>
        </w:sectPr>
      </w:pPr>
    </w:p>
    <w:p>
      <w:pPr>
        <w:tabs>
          <w:tab w:pos="1130" w:val="left" w:leader="none"/>
          <w:tab w:pos="1731" w:val="left" w:leader="none"/>
          <w:tab w:pos="2316" w:val="left" w:leader="none"/>
          <w:tab w:pos="2900" w:val="left" w:leader="none"/>
          <w:tab w:pos="3445" w:val="left" w:leader="none"/>
        </w:tabs>
        <w:spacing w:before="2"/>
        <w:ind w:left="48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discrepancy.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4" w:after="3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52.8pt;height:.6pt;mso-position-horizontal-relative:char;mso-position-vertical-relative:line" coordorigin="0,0" coordsize="5056,12">
            <v:line style="position:absolute" from="0,6" to="5056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7"/>
        </w:numPr>
        <w:tabs>
          <w:tab w:pos="367" w:val="left" w:leader="none"/>
        </w:tabs>
        <w:spacing w:line="161" w:lineRule="exact" w:before="55" w:after="0"/>
        <w:ind w:left="366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These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factors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19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20"/>
          <w:cols w:num="2" w:equalWidth="0">
            <w:col w:w="3602" w:space="1728"/>
            <w:col w:w="5310"/>
          </w:cols>
        </w:sectPr>
      </w:pPr>
    </w:p>
    <w:p>
      <w:pPr>
        <w:spacing w:before="111"/>
        <w:ind w:left="153" w:right="0" w:firstLine="0"/>
        <w:jc w:val="left"/>
        <w:rPr>
          <w:sz w:val="12"/>
        </w:rPr>
      </w:pPr>
      <w:bookmarkStart w:name="Stockbuilding" w:id="37"/>
      <w:bookmarkEnd w:id="37"/>
      <w:r>
        <w:rPr/>
      </w:r>
      <w:bookmarkStart w:name="Government spending and fiscal policy" w:id="38"/>
      <w:bookmarkEnd w:id="3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Stockbuilding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48"/>
        <w:ind w:left="351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0" w:lineRule="exact" w:before="0"/>
        <w:ind w:left="174" w:right="0" w:firstLine="0"/>
        <w:jc w:val="left"/>
        <w:rPr>
          <w:sz w:val="11"/>
        </w:rPr>
      </w:pPr>
      <w:r>
        <w:rPr/>
        <w:pict>
          <v:group style="position:absolute;margin-left:49.838001pt;margin-top:2.867159pt;width:171.4pt;height:131.85pt;mso-position-horizontal-relative:page;mso-position-vertical-relative:paragraph;z-index:15786496" coordorigin="997,57" coordsize="3428,2637">
            <v:line style="position:absolute" from="1160,320" to="1292,320" stroked="true" strokeweight=".93pt" strokecolor="#582e91">
              <v:stroke dashstyle="solid"/>
            </v:line>
            <v:rect style="position:absolute;left:1159;top:106;width:132;height:132" filled="true" fillcolor="#b01c88" stroked="false">
              <v:fill type="solid"/>
            </v:rect>
            <v:rect style="position:absolute;left:1001;top:62;width:3418;height:2627" filled="false" stroked="true" strokeweight=".465pt" strokecolor="#231f20">
              <v:stroke dashstyle="solid"/>
            </v:rect>
            <v:shape style="position:absolute;left:1194;top:568;width:3007;height:1951" coordorigin="1194,569" coordsize="3007,1951" path="m1251,1377l1194,1377,1194,1484,1251,1484,1251,1377xm1383,1377l1329,1377,1329,1475,1383,1475,1383,1377xm1518,1377l1461,1377,1461,1631,1518,1631,1518,1377xm1653,1131l1596,1131,1596,1377,1653,1377,1653,1131xm1785,877l1731,877,1731,1377,1785,1377,1785,877xm1920,1377l1863,1377,1863,2519,1920,2519,1920,1377xm2055,1011l1998,1011,1998,1377,2055,1377,2055,1011xm2190,689l2133,689,2133,1377,2190,1377,2190,689xm2322,1332l2268,1332,2268,1377,2322,1377,2322,1332xm2457,1377l2400,1377,2400,1993,2457,1993,2457,1377xm2592,805l2535,805,2535,1377,2592,1377,2592,805xm2724,1377l2670,1377,2670,2015,2724,2015,2724,1377xm2859,685l2802,685,2802,1377,2859,1377,2859,685xm2994,1377l2937,1377,2937,1810,2994,1810,2994,1377xm3126,1377l3072,1377,3072,1944,3126,1944,3126,1377xm3261,1377l3204,1377,3204,2011,3261,2011,3261,1377xm3396,1377l3339,1377,3339,2104,3396,2104,3396,1377xm3531,881l3475,881,3475,1377,3531,1377,3531,881xm3663,1042l3610,1042,3610,1377,3663,1377,3663,1042xm3798,1234l3741,1234,3741,1377,3798,1377,3798,1234xm3933,1363l3877,1363,3877,1377,3933,1377,3933,1363xm4065,569l4012,569,4012,1377,4065,1377,4065,569xm4200,1203l4143,1203,4143,1377,4200,1377,4200,1203xe" filled="true" fillcolor="#b01c88" stroked="false">
              <v:path arrowok="t"/>
              <v:fill type="solid"/>
            </v:shape>
            <v:line style="position:absolute" from="4318,2363" to="4424,2363" stroked="true" strokeweight=".465pt" strokecolor="#231f20">
              <v:stroke dashstyle="solid"/>
            </v:line>
            <v:line style="position:absolute" from="4318,2033" to="4424,2033" stroked="true" strokeweight=".465pt" strokecolor="#231f20">
              <v:stroke dashstyle="solid"/>
            </v:line>
            <v:line style="position:absolute" from="4318,1703" to="4424,1703" stroked="true" strokeweight=".465pt" strokecolor="#231f20">
              <v:stroke dashstyle="solid"/>
            </v:line>
            <v:line style="position:absolute" from="4318,1377" to="4424,1377" stroked="true" strokeweight=".465pt" strokecolor="#231f20">
              <v:stroke dashstyle="solid"/>
            </v:line>
            <v:line style="position:absolute" from="4318,1046" to="4424,1046" stroked="true" strokeweight=".465pt" strokecolor="#231f20">
              <v:stroke dashstyle="solid"/>
            </v:line>
            <v:line style="position:absolute" from="4318,716" to="4424,716" stroked="true" strokeweight=".465pt" strokecolor="#231f20">
              <v:stroke dashstyle="solid"/>
            </v:line>
            <v:line style="position:absolute" from="4318,386" to="4424,386" stroked="true" strokeweight=".465pt" strokecolor="#231f20">
              <v:stroke dashstyle="solid"/>
            </v:line>
            <v:line style="position:absolute" from="1155,2694" to="1155,2588" stroked="true" strokeweight=".465pt" strokecolor="#231f20">
              <v:stroke dashstyle="solid"/>
            </v:line>
            <v:line style="position:absolute" from="1692,2694" to="1692,2588" stroked="true" strokeweight=".465pt" strokecolor="#231f20">
              <v:stroke dashstyle="solid"/>
            </v:line>
            <v:line style="position:absolute" from="2229,2694" to="2229,2588" stroked="true" strokeweight=".465pt" strokecolor="#231f20">
              <v:stroke dashstyle="solid"/>
            </v:line>
            <v:line style="position:absolute" from="2763,2694" to="2763,2588" stroked="true" strokeweight=".465pt" strokecolor="#231f20">
              <v:stroke dashstyle="solid"/>
            </v:line>
            <v:line style="position:absolute" from="3300,2694" to="3300,2588" stroked="true" strokeweight=".465pt" strokecolor="#231f20">
              <v:stroke dashstyle="solid"/>
            </v:line>
            <v:line style="position:absolute" from="3837,2694" to="3837,2588" stroked="true" strokeweight=".465pt" strokecolor="#231f20">
              <v:stroke dashstyle="solid"/>
            </v:line>
            <v:line style="position:absolute" from="997,2256" to="1102,2256" stroked="true" strokeweight=".465pt" strokecolor="#231f20">
              <v:stroke dashstyle="solid"/>
            </v:line>
            <v:line style="position:absolute" from="997,1814" to="1102,1814" stroked="true" strokeweight=".465pt" strokecolor="#231f20">
              <v:stroke dashstyle="solid"/>
            </v:line>
            <v:line style="position:absolute" from="997,1377" to="1102,1377" stroked="true" strokeweight=".465pt" strokecolor="#231f20">
              <v:stroke dashstyle="solid"/>
            </v:line>
            <v:line style="position:absolute" from="997,935" to="1102,935" stroked="true" strokeweight=".465pt" strokecolor="#231f20">
              <v:stroke dashstyle="solid"/>
            </v:line>
            <v:line style="position:absolute" from="997,497" to="1102,497" stroked="true" strokeweight=".465pt" strokecolor="#231f20">
              <v:stroke dashstyle="solid"/>
            </v:line>
            <v:line style="position:absolute" from="1153,1116" to="4265,1116" stroked="true" strokeweight=".465pt" strokecolor="#582e91">
              <v:stroke dashstyle="shortdot"/>
            </v:line>
            <v:line style="position:absolute" from="3176,558" to="3176,1027" stroked="true" strokeweight=".465pt" strokecolor="#231f20">
              <v:stroke dashstyle="solid"/>
            </v:line>
            <v:shape style="position:absolute;left:3152;top:1011;width:47;height:79" coordorigin="3152,1011" coordsize="47,79" path="m3199,1011l3152,1011,3158,1026,3162,1037,3166,1049,3172,1072,3174,1082,3176,1090,3177,1082,3182,1061,3185,1049,3192,1029,3199,1011xe" filled="true" fillcolor="#231f20" stroked="false">
              <v:path arrowok="t"/>
              <v:fill type="solid"/>
            </v:shape>
            <v:line style="position:absolute" from="1153,1377" to="4265,1377" stroked="true" strokeweight=".465pt" strokecolor="#231f20">
              <v:stroke dashstyle="solid"/>
            </v:line>
            <v:shape style="position:absolute;left:1222;top:774;width:2950;height:1674" coordorigin="1222,774" coordsize="2950,1674" path="m1222,1033l1358,1109,1489,1287,1625,1122,1760,774,1891,1578,2027,1328,2162,845,2293,828,2429,1261,2564,868,2699,1314,2831,841,2966,1145,3101,1524,3233,1953,3368,2448,3503,2149,3635,1944,3770,1854,3905,1850,4037,1278,4172,1153e" filled="false" stroked="true" strokeweight=".93pt" strokecolor="#582e91">
              <v:path arrowok="t"/>
              <v:stroke dashstyle="solid"/>
            </v:shape>
            <v:shape style="position:absolute;left:996;top:57;width:3428;height:2637" type="#_x0000_t202" filled="false" stroked="false">
              <v:textbox inset="0,0,0,0">
                <w:txbxContent>
                  <w:p>
                    <w:pPr>
                      <w:spacing w:line="261" w:lineRule="auto" w:before="45"/>
                      <w:ind w:left="335" w:right="63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Contribution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quarterly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GDP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growth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scale) </w:t>
                    </w:r>
                    <w:r>
                      <w:rPr>
                        <w:color w:val="231F20"/>
                        <w:sz w:val="11"/>
                      </w:rPr>
                      <w:t>Quarterly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growth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stocks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  <w:p>
                    <w:pPr>
                      <w:spacing w:before="34"/>
                      <w:ind w:left="148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1994–2007 average 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spacing w:before="10"/>
        <w:rPr>
          <w:sz w:val="9"/>
        </w:rPr>
      </w:pPr>
    </w:p>
    <w:p>
      <w:pPr>
        <w:spacing w:before="0"/>
        <w:ind w:left="229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before="2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before="11"/>
        <w:ind w:left="234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before="125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5"/>
        </w:rPr>
      </w:pPr>
    </w:p>
    <w:p>
      <w:pPr>
        <w:spacing w:before="1"/>
        <w:ind w:left="16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line="110" w:lineRule="exact" w:before="8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0" w:lineRule="exact" w:before="0"/>
        <w:ind w:left="57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45" w:firstLine="0"/>
        <w:jc w:val="right"/>
        <w:rPr>
          <w:sz w:val="11"/>
        </w:rPr>
      </w:pPr>
      <w:r>
        <w:rPr>
          <w:color w:val="231F20"/>
          <w:w w:val="101"/>
          <w:sz w:val="11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5" w:firstLine="0"/>
        <w:jc w:val="righ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5" w:firstLine="0"/>
        <w:jc w:val="right"/>
        <w:rPr>
          <w:sz w:val="11"/>
        </w:rPr>
      </w:pPr>
      <w:r>
        <w:rPr>
          <w:color w:val="231F20"/>
          <w:w w:val="79"/>
          <w:sz w:val="11"/>
        </w:rPr>
        <w:t>1</w:t>
      </w:r>
    </w:p>
    <w:p>
      <w:pPr>
        <w:spacing w:before="3"/>
        <w:ind w:left="564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before="25"/>
        <w:ind w:left="0" w:right="45" w:firstLine="0"/>
        <w:jc w:val="right"/>
        <w:rPr>
          <w:sz w:val="11"/>
        </w:rPr>
      </w:pPr>
      <w:r>
        <w:rPr>
          <w:color w:val="231F20"/>
          <w:w w:val="106"/>
          <w:sz w:val="11"/>
        </w:rPr>
        <w:t>0</w:t>
      </w:r>
    </w:p>
    <w:p>
      <w:pPr>
        <w:spacing w:before="12"/>
        <w:ind w:left="570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before="12"/>
        <w:ind w:left="0" w:right="45" w:firstLine="0"/>
        <w:jc w:val="right"/>
        <w:rPr>
          <w:sz w:val="11"/>
        </w:rPr>
      </w:pPr>
      <w:r>
        <w:rPr>
          <w:color w:val="231F20"/>
          <w:w w:val="79"/>
          <w:sz w:val="11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5" w:firstLine="0"/>
        <w:jc w:val="righ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5" w:firstLine="0"/>
        <w:jc w:val="right"/>
        <w:rPr>
          <w:sz w:val="11"/>
        </w:rPr>
      </w:pPr>
      <w:r>
        <w:rPr>
          <w:color w:val="231F20"/>
          <w:w w:val="101"/>
          <w:sz w:val="11"/>
        </w:rPr>
        <w:t>3</w:t>
      </w:r>
    </w:p>
    <w:p>
      <w:pPr>
        <w:pStyle w:val="BodyText"/>
        <w:spacing w:line="268" w:lineRule="auto" w:before="4"/>
        <w:ind w:left="153" w:right="168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implications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stronger spending on imports and taxes, but weaker gross 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 import prices and </w:t>
      </w:r>
      <w:r>
        <w:rPr>
          <w:color w:val="231F20"/>
          <w:spacing w:val="-9"/>
          <w:w w:val="95"/>
        </w:rPr>
        <w:t>VAT, </w:t>
      </w:r>
      <w:r>
        <w:rPr>
          <w:color w:val="231F20"/>
          <w:w w:val="95"/>
        </w:rPr>
        <w:t>nominal spending on domestically produced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wane.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 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adjust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gross </w:t>
      </w:r>
      <w:r>
        <w:rPr>
          <w:color w:val="231F20"/>
        </w:rPr>
        <w:t>final</w:t>
      </w:r>
      <w:r>
        <w:rPr>
          <w:color w:val="231F20"/>
          <w:spacing w:val="-40"/>
        </w:rPr>
        <w:t> </w:t>
      </w:r>
      <w:r>
        <w:rPr>
          <w:color w:val="231F20"/>
        </w:rPr>
        <w:t>expenditure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back.</w:t>
      </w:r>
      <w:r>
        <w:rPr>
          <w:color w:val="231F20"/>
          <w:spacing w:val="-17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is discussed</w:t>
      </w:r>
      <w:r>
        <w:rPr>
          <w:color w:val="231F20"/>
          <w:spacing w:val="-40"/>
        </w:rPr>
        <w:t> </w:t>
      </w:r>
      <w:r>
        <w:rPr>
          <w:color w:val="231F20"/>
        </w:rPr>
        <w:t>alongside</w:t>
      </w:r>
      <w:r>
        <w:rPr>
          <w:color w:val="231F20"/>
          <w:spacing w:val="-40"/>
        </w:rPr>
        <w:t> </w:t>
      </w:r>
      <w:r>
        <w:rPr>
          <w:color w:val="231F20"/>
        </w:rPr>
        <w:t>money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39"/>
        </w:rPr>
        <w:t> </w:t>
      </w:r>
      <w:r>
        <w:rPr>
          <w:color w:val="231F20"/>
          <w:spacing w:val="-8"/>
        </w:rPr>
        <w:t>17.</w:t>
      </w:r>
      <w:r>
        <w:rPr>
          <w:color w:val="231F20"/>
          <w:spacing w:val="-2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remainder of this section considers developments in real </w:t>
      </w:r>
      <w:r>
        <w:rPr>
          <w:color w:val="231F20"/>
        </w:rPr>
        <w:t>activity.</w:t>
      </w:r>
    </w:p>
    <w:p>
      <w:pPr>
        <w:spacing w:after="0" w:line="268" w:lineRule="auto"/>
        <w:sectPr>
          <w:headerReference w:type="default" r:id="rId41"/>
          <w:headerReference w:type="even" r:id="rId42"/>
          <w:pgSz w:w="11900" w:h="16840"/>
          <w:pgMar w:header="446" w:footer="0" w:top="1560" w:bottom="280" w:left="640" w:right="620"/>
          <w:pgNumType w:start="19"/>
          <w:cols w:num="3" w:equalWidth="0">
            <w:col w:w="2157" w:space="1106"/>
            <w:col w:w="683" w:space="1383"/>
            <w:col w:w="5311"/>
          </w:cols>
        </w:sectPr>
      </w:pPr>
    </w:p>
    <w:p>
      <w:pPr>
        <w:spacing w:line="102" w:lineRule="exact" w:before="0"/>
        <w:ind w:left="17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1.5</w:t>
      </w:r>
    </w:p>
    <w:p>
      <w:pPr>
        <w:spacing w:line="84" w:lineRule="exact" w:before="0"/>
        <w:ind w:left="334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4</w:t>
      </w:r>
    </w:p>
    <w:p>
      <w:pPr>
        <w:tabs>
          <w:tab w:pos="774" w:val="left" w:leader="none"/>
          <w:tab w:pos="1314" w:val="left" w:leader="none"/>
          <w:tab w:pos="1858" w:val="left" w:leader="none"/>
          <w:tab w:pos="2401" w:val="left" w:leader="none"/>
          <w:tab w:pos="2926" w:val="left" w:leader="none"/>
        </w:tabs>
        <w:spacing w:line="109" w:lineRule="exact"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spacing w:after="0" w:line="109" w:lineRule="exact"/>
        <w:jc w:val="left"/>
        <w:rPr>
          <w:sz w:val="11"/>
        </w:rPr>
        <w:sectPr>
          <w:type w:val="continuous"/>
          <w:pgSz w:w="11900" w:h="16840"/>
          <w:pgMar w:top="1560" w:bottom="0" w:left="640" w:right="620"/>
          <w:cols w:num="2" w:equalWidth="0">
            <w:col w:w="342" w:space="150"/>
            <w:col w:w="10148"/>
          </w:cols>
        </w:sectPr>
      </w:pPr>
    </w:p>
    <w:p>
      <w:pPr>
        <w:spacing w:before="8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Excluding the alignment adjustment.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" w:lineRule="exact"/>
        <w:ind w:left="146" w:right="-74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line="213" w:lineRule="auto" w:before="65"/>
        <w:ind w:left="312" w:right="1575" w:firstLine="0"/>
        <w:jc w:val="left"/>
        <w:rPr>
          <w:sz w:val="10"/>
        </w:rPr>
      </w:pPr>
      <w:r>
        <w:rPr/>
        <w:pict>
          <v:line style="position:absolute;mso-position-horizontal-relative:page;mso-position-vertical-relative:paragraph;z-index:15787008" from="39.685001pt,8.300938pt" to="46.275001pt,8.300938pt" stroked="true" strokeweight=".93pt" strokecolor="#00558b">
            <v:stroke dashstyle="solid"/>
            <w10:wrap type="none"/>
          </v:line>
        </w:pict>
      </w:r>
      <w:r>
        <w:rPr/>
        <w:pict>
          <v:group style="position:absolute;margin-left:39.685001pt;margin-top:14.810938pt;width:6.6pt;height:19.45pt;mso-position-horizontal-relative:page;mso-position-vertical-relative:paragraph;z-index:15787520" coordorigin="794,296" coordsize="132,389">
            <v:rect style="position:absolute;left:793;top:383;width:132;height:132" filled="true" fillcolor="#00558b" stroked="false">
              <v:fill type="solid"/>
            </v:rect>
            <v:rect style="position:absolute;left:793;top:552;width:132;height:132" filled="true" fillcolor="#fcaf17" stroked="false">
              <v:fill type="solid"/>
            </v:rect>
            <v:line style="position:absolute" from="794,306" to="926,306" stroked="true" strokeweight=".93pt" strokecolor="#fcaf17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Public sector net borrowing</w:t>
      </w:r>
      <w:r>
        <w:rPr>
          <w:color w:val="231F20"/>
          <w:position w:val="4"/>
          <w:sz w:val="10"/>
        </w:rPr>
        <w:t>(b) </w:t>
      </w:r>
      <w:r>
        <w:rPr>
          <w:color w:val="231F20"/>
          <w:w w:val="90"/>
          <w:sz w:val="11"/>
        </w:rPr>
        <w:t>Cyclically adjusted primary deficit</w:t>
      </w:r>
      <w:r>
        <w:rPr>
          <w:color w:val="231F20"/>
          <w:w w:val="90"/>
          <w:position w:val="4"/>
          <w:sz w:val="10"/>
        </w:rPr>
        <w:t>(c)</w:t>
      </w:r>
    </w:p>
    <w:p>
      <w:pPr>
        <w:spacing w:line="307" w:lineRule="auto" w:before="30"/>
        <w:ind w:left="312" w:right="199" w:firstLine="0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borrowing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cyclically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primary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deficit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</w:p>
    <w:p>
      <w:pPr>
        <w:spacing w:line="187" w:lineRule="auto" w:before="0"/>
        <w:ind w:left="2322" w:right="0" w:firstLine="0"/>
        <w:jc w:val="left"/>
        <w:rPr>
          <w:sz w:val="11"/>
        </w:rPr>
      </w:pPr>
      <w:r>
        <w:rPr/>
        <w:pict>
          <v:group style="position:absolute;margin-left:39.908501pt;margin-top:7.620816pt;width:171.4pt;height:132pt;mso-position-horizontal-relative:page;mso-position-vertical-relative:paragraph;z-index:15788032" coordorigin="798,152" coordsize="3428,2640">
            <v:rect style="position:absolute;left:802;top:160;width:3418;height:2627" filled="false" stroked="true" strokeweight=".465pt" strokecolor="#231f20">
              <v:stroke dashstyle="solid"/>
            </v:rect>
            <v:line style="position:absolute" from="3426,152" to="3426,2790" stroked="true" strokeweight=".465pt" strokecolor="#231f20">
              <v:stroke dashstyle="solid"/>
            </v:line>
            <v:shape style="position:absolute;left:3482;top:1913;width:549;height:351" coordorigin="3482,1913" coordsize="549,351" path="m3524,1913l3482,1913,3482,2073,3524,2073,3524,1913xm3628,1913l3586,1913,3586,2264,3628,2264,3628,1913xm3728,1913l3686,1913,3686,2208,3728,2208,3728,1913xm3828,1913l3785,1913,3785,2221,3828,2221,3828,1913xm3927,1913l3885,1913,3885,2147,3927,2147,3927,1913xm4031,1913l3989,1913,3989,2043,4031,2043,4031,1913xe" filled="true" fillcolor="#00558b" stroked="false">
              <v:path arrowok="t"/>
              <v:fill type="solid"/>
            </v:shape>
            <v:shape style="position:absolute;left:3524;top:1913;width:545;height:316" coordorigin="3524,1913" coordsize="545,316" path="m3567,1913l3524,1913,3524,2203,3567,2203,3567,1913xm3666,1913l3628,1913,3628,2229,3666,2229,3666,1913xm3766,1913l3728,1913,3728,2195,3766,2195,3766,1913xm3866,1913l3828,1913,3828,2160,3866,2160,3866,1913xm3970,1913l3927,1913,3927,2091,3970,2091,3970,1913xm4069,1913l4031,1913,4031,1974,4069,1974,4069,1913xe" filled="true" fillcolor="#fcaf17" stroked="false">
              <v:path arrowok="t"/>
              <v:fill type="solid"/>
            </v:shape>
            <v:line style="position:absolute" from="4120,2497" to="4225,2497" stroked="true" strokeweight=".465pt" strokecolor="#231f20">
              <v:stroke dashstyle="solid"/>
            </v:line>
            <v:line style="position:absolute" from="4120,2208" to="4225,2208" stroked="true" strokeweight=".465pt" strokecolor="#231f20">
              <v:stroke dashstyle="solid"/>
            </v:line>
            <v:line style="position:absolute" from="4120,1913" to="4225,1913" stroked="true" strokeweight=".465pt" strokecolor="#231f20">
              <v:stroke dashstyle="solid"/>
            </v:line>
            <v:line style="position:absolute" from="4120,1619" to="4225,1619" stroked="true" strokeweight=".465pt" strokecolor="#231f20">
              <v:stroke dashstyle="solid"/>
            </v:line>
            <v:line style="position:absolute" from="4120,1329" to="4225,1329" stroked="true" strokeweight=".465pt" strokecolor="#231f20">
              <v:stroke dashstyle="solid"/>
            </v:line>
            <v:line style="position:absolute" from="4120,1035" to="4225,1035" stroked="true" strokeweight=".465pt" strokecolor="#231f20">
              <v:stroke dashstyle="solid"/>
            </v:line>
            <v:line style="position:absolute" from="4120,741" to="4225,741" stroked="true" strokeweight=".465pt" strokecolor="#231f20">
              <v:stroke dashstyle="solid"/>
            </v:line>
            <v:line style="position:absolute" from="4120,451" to="4225,451" stroked="true" strokeweight=".465pt" strokecolor="#231f20">
              <v:stroke dashstyle="solid"/>
            </v:line>
            <v:line style="position:absolute" from="957,2792" to="957,2686" stroked="true" strokeweight=".465pt" strokecolor="#231f20">
              <v:stroke dashstyle="solid"/>
            </v:line>
            <v:line style="position:absolute" from="1460,2792" to="1460,2686" stroked="true" strokeweight=".465pt" strokecolor="#231f20">
              <v:stroke dashstyle="solid"/>
            </v:line>
            <v:line style="position:absolute" from="1966,2792" to="1966,2686" stroked="true" strokeweight=".465pt" strokecolor="#231f20">
              <v:stroke dashstyle="solid"/>
            </v:line>
            <v:line style="position:absolute" from="2469,2792" to="2469,2686" stroked="true" strokeweight=".465pt" strokecolor="#231f20">
              <v:stroke dashstyle="solid"/>
            </v:line>
            <v:line style="position:absolute" from="2972,2792" to="2972,2686" stroked="true" strokeweight=".465pt" strokecolor="#231f20">
              <v:stroke dashstyle="solid"/>
            </v:line>
            <v:line style="position:absolute" from="3474,2792" to="3474,2686" stroked="true" strokeweight=".465pt" strokecolor="#231f20">
              <v:stroke dashstyle="solid"/>
            </v:line>
            <v:line style="position:absolute" from="3981,2792" to="3981,2686" stroked="true" strokeweight=".465pt" strokecolor="#231f20">
              <v:stroke dashstyle="solid"/>
            </v:line>
            <v:line style="position:absolute" from="798,2497" to="904,2497" stroked="true" strokeweight=".465pt" strokecolor="#231f20">
              <v:stroke dashstyle="solid"/>
            </v:line>
            <v:line style="position:absolute" from="798,2208" to="904,2208" stroked="true" strokeweight=".465pt" strokecolor="#231f20">
              <v:stroke dashstyle="solid"/>
            </v:line>
            <v:line style="position:absolute" from="798,1913" to="904,1913" stroked="true" strokeweight=".465pt" strokecolor="#231f20">
              <v:stroke dashstyle="solid"/>
            </v:line>
            <v:line style="position:absolute" from="798,1619" to="904,1619" stroked="true" strokeweight=".465pt" strokecolor="#231f20">
              <v:stroke dashstyle="solid"/>
            </v:line>
            <v:line style="position:absolute" from="798,1329" to="904,1329" stroked="true" strokeweight=".465pt" strokecolor="#231f20">
              <v:stroke dashstyle="solid"/>
            </v:line>
            <v:line style="position:absolute" from="798,1035" to="904,1035" stroked="true" strokeweight=".465pt" strokecolor="#231f20">
              <v:stroke dashstyle="solid"/>
            </v:line>
            <v:line style="position:absolute" from="798,741" to="904,741" stroked="true" strokeweight=".465pt" strokecolor="#231f20">
              <v:stroke dashstyle="solid"/>
            </v:line>
            <v:line style="position:absolute" from="798,451" to="904,451" stroked="true" strokeweight=".465pt" strokecolor="#231f20">
              <v:stroke dashstyle="solid"/>
            </v:line>
            <v:line style="position:absolute" from="954,1913" to="4067,1913" stroked="true" strokeweight=".465pt" strokecolor="#231f20">
              <v:stroke dashstyle="solid"/>
            </v:line>
            <v:shape style="position:absolute;left:1006;top:918;width:3025;height:1813" coordorigin="1007,918" coordsize="3025,1813" path="m1007,2731l1107,2472,1210,2363,1310,2454,1410,2294,1510,2255,1613,2065,1713,1693,1813,1662,1913,1779,2016,1970,2116,2091,2216,2407,2316,2510,2419,2532,2519,2554,2619,2277,2722,1987,2822,1887,2922,1840,3022,1896,3125,1965,3225,1948,3325,1407,3425,918,3528,1208,3628,1528,3728,1810,3828,2052,3931,2229,4031,2290e" filled="false" stroked="true" strokeweight=".93pt" strokecolor="#fcaf17">
              <v:path arrowok="t"/>
              <v:stroke dashstyle="solid"/>
            </v:shape>
            <v:shape style="position:absolute;left:1006;top:286;width:3025;height:1900" coordorigin="1007,287" coordsize="3025,1900" path="m1007,1567l1107,1615,1210,1766,1310,2104,1410,1939,1510,1766,1613,1368,1713,823,1813,788,1913,1013,2016,1230,2116,1411,2216,1814,2316,1987,2419,2151,2519,2186,2619,1918,2722,1576,2822,1498,2922,1433,3022,1485,3125,1580,3225,1567,3325,927,3425,287,3528,451,3628,801,3728,1096,3828,1403,3931,1636,4031,1766e" filled="false" stroked="true" strokeweight=".93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1"/>
        </w:rPr>
        <w:t>Percentages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position w:val="-8"/>
          <w:sz w:val="11"/>
        </w:rPr>
        <w:t>12</w:t>
      </w:r>
    </w:p>
    <w:p>
      <w:pPr>
        <w:spacing w:before="16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6"/>
          <w:sz w:val="11"/>
        </w:rPr>
        <w:t>8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3"/>
          <w:sz w:val="11"/>
        </w:rPr>
        <w:t>6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</w:t>
      </w:r>
    </w:p>
    <w:p>
      <w:pPr>
        <w:pStyle w:val="Heading5"/>
        <w:spacing w:before="107"/>
      </w:pPr>
      <w:r>
        <w:rPr/>
        <w:br w:type="column"/>
      </w:r>
      <w:r>
        <w:rPr>
          <w:color w:val="A70740"/>
        </w:rPr>
        <w:t>Stockbuilding</w:t>
      </w:r>
    </w:p>
    <w:p>
      <w:pPr>
        <w:pStyle w:val="BodyText"/>
        <w:spacing w:line="268" w:lineRule="auto" w:before="23"/>
        <w:ind w:left="153" w:right="217"/>
      </w:pPr>
      <w:r>
        <w:rPr>
          <w:color w:val="231F20"/>
        </w:rPr>
        <w:t>Stockbuilding</w:t>
      </w:r>
      <w:r>
        <w:rPr>
          <w:color w:val="231F20"/>
          <w:spacing w:val="-45"/>
        </w:rPr>
        <w:t> </w:t>
      </w:r>
      <w:r>
        <w:rPr>
          <w:color w:val="231F20"/>
        </w:rPr>
        <w:t>contributed</w:t>
      </w:r>
      <w:r>
        <w:rPr>
          <w:color w:val="231F20"/>
          <w:spacing w:val="-44"/>
        </w:rPr>
        <w:t> </w:t>
      </w:r>
      <w:r>
        <w:rPr>
          <w:color w:val="231F20"/>
        </w:rPr>
        <w:t>1.3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GDP growth over the four quarters to 2010 Q3. In previous </w:t>
      </w:r>
      <w:r>
        <w:rPr>
          <w:color w:val="231F20"/>
          <w:w w:val="90"/>
        </w:rPr>
        <w:t>recessions,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cycles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de-stocking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 eases,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 2010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re-stocking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pre-recession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of stocks,</w:t>
      </w:r>
      <w:r>
        <w:rPr>
          <w:color w:val="231F20"/>
          <w:spacing w:val="-23"/>
        </w:rPr>
        <w:t> </w:t>
      </w:r>
      <w:r>
        <w:rPr>
          <w:color w:val="231F20"/>
        </w:rPr>
        <w:t>was</w:t>
      </w:r>
      <w:r>
        <w:rPr>
          <w:color w:val="231F20"/>
          <w:spacing w:val="-21"/>
        </w:rPr>
        <w:t> </w:t>
      </w:r>
      <w:r>
        <w:rPr>
          <w:color w:val="231F20"/>
        </w:rPr>
        <w:t>smaller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Q2.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3781" w:space="1548"/>
            <w:col w:w="531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tabs>
          <w:tab w:pos="1315" w:val="left" w:leader="none"/>
        </w:tabs>
        <w:spacing w:before="0"/>
        <w:ind w:left="275" w:right="0" w:firstLine="0"/>
        <w:jc w:val="left"/>
        <w:rPr>
          <w:sz w:val="11"/>
        </w:rPr>
      </w:pPr>
      <w:r>
        <w:rPr>
          <w:color w:val="231F20"/>
          <w:sz w:val="11"/>
        </w:rPr>
        <w:t>1985/86  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90/91</w:t>
        <w:tab/>
        <w:t>95/96 2000/01</w:t>
      </w:r>
      <w:r>
        <w:rPr>
          <w:color w:val="231F20"/>
          <w:spacing w:val="3"/>
          <w:sz w:val="11"/>
        </w:rPr>
        <w:t> </w:t>
      </w:r>
      <w:r>
        <w:rPr>
          <w:color w:val="231F20"/>
          <w:spacing w:val="-4"/>
          <w:sz w:val="11"/>
        </w:rPr>
        <w:t>05/06</w:t>
      </w:r>
    </w:p>
    <w:p>
      <w:pPr>
        <w:pStyle w:val="BodyText"/>
        <w:spacing w:before="3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121" w:lineRule="exact" w:before="0"/>
        <w:ind w:left="1050" w:right="0" w:firstLine="0"/>
        <w:jc w:val="lef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spacing w:line="167" w:lineRule="exact" w:before="0"/>
        <w:ind w:left="1008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line="119" w:lineRule="exact" w:before="6"/>
        <w:ind w:left="1045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0</w:t>
      </w:r>
    </w:p>
    <w:p>
      <w:pPr>
        <w:spacing w:line="165" w:lineRule="exact" w:before="0"/>
        <w:ind w:left="1013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before="10"/>
        <w:ind w:left="1050" w:right="0" w:firstLine="0"/>
        <w:jc w:val="lef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04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</w:t>
      </w:r>
    </w:p>
    <w:p>
      <w:pPr>
        <w:pStyle w:val="BodyText"/>
        <w:spacing w:before="4"/>
        <w:rPr>
          <w:sz w:val="14"/>
        </w:rPr>
      </w:pPr>
    </w:p>
    <w:p>
      <w:pPr>
        <w:spacing w:line="112" w:lineRule="exact" w:before="0"/>
        <w:ind w:left="1047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6</w:t>
      </w:r>
    </w:p>
    <w:p>
      <w:pPr>
        <w:tabs>
          <w:tab w:pos="684" w:val="left" w:leader="none"/>
        </w:tabs>
        <w:spacing w:line="112" w:lineRule="exact" w:before="0"/>
        <w:ind w:left="19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10/11</w:t>
        <w:tab/>
        <w:t>15/16</w:t>
      </w:r>
    </w:p>
    <w:p>
      <w:pPr>
        <w:pStyle w:val="BodyText"/>
        <w:spacing w:before="10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Heading5"/>
        <w:ind w:left="275"/>
      </w:pPr>
      <w:r>
        <w:rPr>
          <w:color w:val="A70740"/>
        </w:rPr>
        <w:t>Government spending and fiscal policy</w:t>
      </w:r>
    </w:p>
    <w:p>
      <w:pPr>
        <w:pStyle w:val="BodyText"/>
        <w:spacing w:line="268" w:lineRule="auto" w:before="23"/>
        <w:ind w:left="275"/>
      </w:pPr>
      <w:r>
        <w:rPr>
          <w:color w:val="231F20"/>
          <w:w w:val="95"/>
        </w:rPr>
        <w:t>Government consumption contributed positively to GDP 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conditioned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fiscal</w:t>
      </w:r>
      <w:r>
        <w:rPr>
          <w:color w:val="231F20"/>
          <w:spacing w:val="-40"/>
        </w:rPr>
        <w:t> </w:t>
      </w:r>
      <w:r>
        <w:rPr>
          <w:color w:val="231F20"/>
        </w:rPr>
        <w:t>plans</w:t>
      </w:r>
      <w:r>
        <w:rPr>
          <w:color w:val="231F20"/>
          <w:spacing w:val="-39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spacing w:line="222" w:lineRule="exact" w:before="0"/>
        <w:ind w:left="275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June</w:t>
      </w:r>
      <w:r>
        <w:rPr>
          <w:color w:val="231F20"/>
          <w:spacing w:val="-41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Budget</w:t>
      </w:r>
      <w:r>
        <w:rPr>
          <w:i/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October</w:t>
      </w:r>
      <w:r>
        <w:rPr>
          <w:color w:val="231F20"/>
          <w:spacing w:val="-40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Spending</w:t>
      </w:r>
      <w:r>
        <w:rPr>
          <w:i/>
          <w:color w:val="231F20"/>
          <w:spacing w:val="-43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Review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supplemented</w:t>
      </w:r>
    </w:p>
    <w:p>
      <w:pPr>
        <w:spacing w:after="0" w:line="222" w:lineRule="exact"/>
        <w:jc w:val="left"/>
        <w:rPr>
          <w:sz w:val="20"/>
        </w:rPr>
        <w:sectPr>
          <w:type w:val="continuous"/>
          <w:pgSz w:w="11900" w:h="16840"/>
          <w:pgMar w:top="1560" w:bottom="0" w:left="640" w:right="620"/>
          <w:cols w:num="3" w:equalWidth="0">
            <w:col w:w="2595" w:space="40"/>
            <w:col w:w="1147" w:space="1425"/>
            <w:col w:w="5433"/>
          </w:cols>
        </w:sectPr>
      </w:pPr>
    </w:p>
    <w:p>
      <w:pPr>
        <w:spacing w:before="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Treasury,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Office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Budget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Responsibility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(OBR),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0" w:after="0"/>
        <w:ind w:left="323" w:right="122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interventions.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Observations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right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0" w:after="0"/>
        <w:ind w:left="323" w:right="155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OBR’s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 </w:t>
      </w:r>
      <w:r>
        <w:rPr>
          <w:i/>
          <w:color w:val="231F20"/>
          <w:sz w:val="11"/>
        </w:rPr>
        <w:t>and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Fiscal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color w:val="231F20"/>
          <w:sz w:val="11"/>
        </w:rPr>
        <w:t>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2009/10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Public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payments,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economic cycle. Bank calculation based on the OBR’s November 2010 projections for the primary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deficit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2009/10.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2009/10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Budget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2010</w:t>
      </w:r>
      <w:r>
        <w:rPr>
          <w:i/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gap.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6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Financial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total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managed expenditure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percentage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8"/>
        <w:ind w:left="153" w:right="404"/>
      </w:pPr>
      <w:r>
        <w:rPr/>
        <w:br w:type="column"/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assumed</w:t>
      </w:r>
      <w:r>
        <w:rPr>
          <w:color w:val="231F20"/>
          <w:spacing w:val="-40"/>
        </w:rPr>
        <w:t> </w:t>
      </w:r>
      <w:r>
        <w:rPr>
          <w:color w:val="231F20"/>
        </w:rPr>
        <w:t>composition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government</w:t>
      </w:r>
      <w:r>
        <w:rPr>
          <w:color w:val="231F20"/>
          <w:spacing w:val="-40"/>
        </w:rPr>
        <w:t> </w:t>
      </w:r>
      <w:r>
        <w:rPr>
          <w:color w:val="231F20"/>
        </w:rPr>
        <w:t>spending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Responsibility’s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(OBR’s) </w:t>
      </w:r>
      <w:r>
        <w:rPr>
          <w:color w:val="231F20"/>
          <w:w w:val="90"/>
        </w:rPr>
        <w:t>November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Fiscal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Outlook</w:t>
      </w:r>
      <w:r>
        <w:rPr>
          <w:color w:val="231F20"/>
          <w:w w:val="90"/>
        </w:rPr>
        <w:t>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</w:rPr>
        <w:t>fiscal</w:t>
      </w:r>
      <w:r>
        <w:rPr>
          <w:color w:val="231F20"/>
          <w:spacing w:val="-44"/>
        </w:rPr>
        <w:t> </w:t>
      </w:r>
      <w:r>
        <w:rPr>
          <w:color w:val="231F20"/>
        </w:rPr>
        <w:t>consolidation</w:t>
      </w:r>
      <w:r>
        <w:rPr>
          <w:color w:val="231F20"/>
          <w:spacing w:val="-43"/>
        </w:rPr>
        <w:t> </w:t>
      </w:r>
      <w:r>
        <w:rPr>
          <w:color w:val="231F20"/>
        </w:rPr>
        <w:t>under</w:t>
      </w:r>
      <w:r>
        <w:rPr>
          <w:color w:val="231F20"/>
          <w:spacing w:val="-44"/>
        </w:rPr>
        <w:t> </w:t>
      </w:r>
      <w:r>
        <w:rPr>
          <w:color w:val="231F20"/>
        </w:rPr>
        <w:t>way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Kingdom,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coming</w:t>
      </w:r>
      <w:r>
        <w:rPr>
          <w:color w:val="231F20"/>
          <w:spacing w:val="-24"/>
        </w:rPr>
        <w:t> </w:t>
      </w:r>
      <w:r>
        <w:rPr>
          <w:color w:val="231F20"/>
        </w:rPr>
        <w:t>years.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4538" w:space="791"/>
            <w:col w:w="5311"/>
          </w:cols>
        </w:sectPr>
      </w:pPr>
    </w:p>
    <w:p>
      <w:pPr>
        <w:spacing w:line="266" w:lineRule="auto" w:before="32"/>
        <w:ind w:left="330" w:right="18" w:firstLine="0"/>
        <w:jc w:val="left"/>
        <w:rPr>
          <w:sz w:val="10"/>
        </w:rPr>
      </w:pPr>
      <w:r>
        <w:rPr/>
        <w:pict>
          <v:group style="position:absolute;margin-left:39.685001pt;margin-top:2.775434pt;width:6.6pt;height:23.5pt;mso-position-horizontal-relative:page;mso-position-vertical-relative:paragraph;z-index:15788544" coordorigin="794,56" coordsize="132,470">
            <v:rect style="position:absolute;left:793;top:55;width:132;height:132" filled="true" fillcolor="#a70740" stroked="false">
              <v:fill type="solid"/>
            </v:rect>
            <v:rect style="position:absolute;left:793;top:224;width:132;height:132" filled="true" fillcolor="#00558b" stroked="false">
              <v:fill type="solid"/>
            </v:rect>
            <v:rect style="position:absolute;left:793;top:393;width:132;height:13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1"/>
        </w:rPr>
        <w:t>Debt interest</w:t>
      </w:r>
      <w:r>
        <w:rPr>
          <w:color w:val="231F20"/>
          <w:w w:val="95"/>
          <w:position w:val="4"/>
          <w:sz w:val="10"/>
        </w:rPr>
        <w:t>(b) </w:t>
      </w:r>
      <w:r>
        <w:rPr>
          <w:color w:val="231F20"/>
          <w:sz w:val="11"/>
        </w:rPr>
        <w:t>Benefits</w:t>
      </w:r>
      <w:r>
        <w:rPr>
          <w:color w:val="231F20"/>
          <w:position w:val="4"/>
          <w:sz w:val="10"/>
        </w:rPr>
        <w:t>(c)</w:t>
      </w:r>
    </w:p>
    <w:p>
      <w:pPr>
        <w:spacing w:line="127" w:lineRule="exact" w:before="29"/>
        <w:ind w:left="33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Gross investment</w:t>
      </w:r>
    </w:p>
    <w:p>
      <w:pPr>
        <w:spacing w:line="266" w:lineRule="auto" w:before="32"/>
        <w:ind w:left="245" w:right="26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expenditure</w:t>
      </w:r>
      <w:r>
        <w:rPr>
          <w:color w:val="231F20"/>
          <w:spacing w:val="-3"/>
          <w:w w:val="95"/>
          <w:position w:val="4"/>
          <w:sz w:val="10"/>
        </w:rPr>
        <w:t>(d) </w:t>
      </w:r>
      <w:r>
        <w:rPr>
          <w:color w:val="231F20"/>
          <w:sz w:val="11"/>
        </w:rPr>
        <w:t>Government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position w:val="4"/>
          <w:sz w:val="10"/>
        </w:rPr>
        <w:t>(e)</w:t>
      </w:r>
    </w:p>
    <w:p>
      <w:pPr>
        <w:spacing w:line="127" w:lineRule="exact" w:before="29"/>
        <w:ind w:left="245" w:right="0" w:firstLine="0"/>
        <w:jc w:val="left"/>
        <w:rPr>
          <w:sz w:val="11"/>
        </w:rPr>
      </w:pPr>
      <w:r>
        <w:rPr/>
        <w:pict>
          <v:group style="position:absolute;margin-left:93.634003pt;margin-top:-16.062096pt;width:6.6pt;height:15.05pt;mso-position-horizontal-relative:page;mso-position-vertical-relative:paragraph;z-index:15789056" coordorigin="1873,-321" coordsize="132,301">
            <v:rect style="position:absolute;left:1872;top:-322;width:132;height:132" filled="true" fillcolor="#7d8fc8" stroked="false">
              <v:fill type="solid"/>
            </v:rect>
            <v:rect style="position:absolute;left:1872;top:-153;width:132;height:132" filled="true" fillcolor="#75c043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90592" from="93.634003pt,4.970304pt" to="100.224003pt,4.970304pt" stroked="true" strokeweight=".93pt" strokecolor="#582e91">
            <v:stroke dashstyle="solid"/>
            <w10:wrap type="none"/>
          </v:line>
        </w:pict>
      </w:r>
      <w:r>
        <w:rPr>
          <w:color w:val="231F20"/>
          <w:sz w:val="11"/>
        </w:rPr>
        <w:t>Total managed expenditure</w:t>
      </w:r>
    </w:p>
    <w:p>
      <w:pPr>
        <w:pStyle w:val="BodyText"/>
        <w:spacing w:line="268" w:lineRule="auto" w:before="15"/>
        <w:ind w:left="330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OBR’s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borrowing.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Stripping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3" w:equalWidth="0">
            <w:col w:w="1110" w:space="40"/>
            <w:col w:w="2165" w:space="1837"/>
            <w:col w:w="5488"/>
          </w:cols>
        </w:sectPr>
      </w:pPr>
    </w:p>
    <w:p>
      <w:pPr>
        <w:spacing w:before="18"/>
        <w:ind w:left="0" w:right="0" w:firstLine="0"/>
        <w:jc w:val="right"/>
        <w:rPr>
          <w:sz w:val="11"/>
        </w:rPr>
      </w:pPr>
      <w:r>
        <w:rPr/>
        <w:pict>
          <v:group style="position:absolute;margin-left:39.685001pt;margin-top:8.735862pt;width:171.4pt;height:131.85pt;mso-position-horizontal-relative:page;mso-position-vertical-relative:paragraph;z-index:-21338624" coordorigin="794,175" coordsize="3428,2637">
            <v:rect style="position:absolute;left:798;top:179;width:3418;height:2627" filled="false" stroked="true" strokeweight=".465pt" strokecolor="#231f20">
              <v:stroke dashstyle="solid"/>
            </v:rect>
            <v:shape style="position:absolute;left:1105;top:422;width:2800;height:540" coordorigin="1106,422" coordsize="2800,540" path="m1315,422l1106,422,1106,932,1315,932,1315,422xm1831,932l1626,932,1626,962,1831,962,1831,932xm2350,822l2141,822,2141,932,2350,932,2350,822xm2870,841l2661,841,2661,932,2870,932,2870,841xm3386,829l3180,829,3180,932,3386,932,3386,829xm3905,895l3696,895,3696,932,3905,932,3905,895xe" filled="true" fillcolor="#a70740" stroked="false">
              <v:path arrowok="t"/>
              <v:fill type="solid"/>
            </v:shape>
            <v:shape style="position:absolute;left:1105;top:931;width:2800;height:540" coordorigin="1106,932" coordsize="2800,540" path="m1315,932l1106,932,1106,1114,1315,1114,1315,932xm1831,962l1626,962,1626,1065,1831,1065,1831,962xm2350,932l2141,932,2141,1241,2350,1241,2350,932xm2870,932l2661,932,2661,1471,2870,1471,2870,932xm3386,932l3180,932,3180,1199,3386,1199,3386,932xm3905,932l3696,932,3696,1089,3905,1089,3905,932xe" filled="true" fillcolor="#00558b" stroked="false">
              <v:path arrowok="t"/>
              <v:fill type="solid"/>
            </v:shape>
            <v:shape style="position:absolute;left:1105;top:1065;width:2800;height:649" coordorigin="1106,1065" coordsize="2800,649" path="m1315,1114l1106,1114,1106,1629,1315,1629,1315,1114xm1831,1065l1626,1065,1626,1690,1831,1690,1831,1065xm2350,1241l2141,1241,2141,1490,2350,1490,2350,1241xm2870,1471l2661,1471,2661,1714,2870,1714,2870,1471xm3386,1199l3180,1199,3180,1253,3386,1253,3386,1199xm3905,1089l3696,1089,3696,1144,3905,1144,3905,1089xe" filled="true" fillcolor="#fcaf17" stroked="false">
              <v:path arrowok="t"/>
              <v:fill type="solid"/>
            </v:shape>
            <v:shape style="position:absolute;left:1105;top:1143;width:2800;height:989" coordorigin="1106,1144" coordsize="2800,989" path="m1315,1629l1106,1629,1106,1672,1315,1672,1315,1629xm1831,1690l1626,1690,1626,1853,1831,1853,1831,1690xm2350,1490l2141,1490,2141,1969,2350,1969,2350,1490xm2870,1714l2661,1714,2661,2132,2870,2132,2870,1714xm3386,1253l3180,1253,3180,1702,3386,1702,3386,1253xm3905,1144l3696,1144,3696,1502,3905,1502,3905,1144xe" filled="true" fillcolor="#7d8fc8" stroked="false">
              <v:path arrowok="t"/>
              <v:fill type="solid"/>
            </v:shape>
            <v:shape style="position:absolute;left:1105;top:1501;width:2800;height:941" coordorigin="1106,1502" coordsize="2800,941" path="m1315,1672l1106,1672,1106,1944,1315,1944,1315,1672xm1831,1853l1626,1853,1626,2205,1831,2205,1831,1853xm2350,1969l2141,1969,2141,2333,2350,2333,2350,1969xm2870,2132l2661,2132,2661,2442,2870,2442,2870,2132xm3386,1702l3180,1702,3180,2120,3386,2120,3386,1702xm3905,1502l3696,1502,3696,1769,3905,1769,3905,1502xe" filled="true" fillcolor="#75c043" stroked="false">
              <v:path arrowok="t"/>
              <v:fill type="solid"/>
            </v:shape>
            <v:line style="position:absolute" from="4115,2436" to="4221,2436" stroked="true" strokeweight=".465pt" strokecolor="#231f20">
              <v:stroke dashstyle="solid"/>
            </v:line>
            <v:line style="position:absolute" from="4115,2060" to="4221,2060" stroked="true" strokeweight=".465pt" strokecolor="#231f20">
              <v:stroke dashstyle="solid"/>
            </v:line>
            <v:line style="position:absolute" from="4115,1684" to="4221,1684" stroked="true" strokeweight=".465pt" strokecolor="#231f20">
              <v:stroke dashstyle="solid"/>
            </v:line>
            <v:line style="position:absolute" from="4115,1308" to="4221,1308" stroked="true" strokeweight=".465pt" strokecolor="#231f20">
              <v:stroke dashstyle="solid"/>
            </v:line>
            <v:line style="position:absolute" from="4115,932" to="4221,932" stroked="true" strokeweight=".465pt" strokecolor="#231f20">
              <v:stroke dashstyle="solid"/>
            </v:line>
            <v:line style="position:absolute" from="4115,556" to="4221,556" stroked="true" strokeweight=".465pt" strokecolor="#231f20">
              <v:stroke dashstyle="solid"/>
            </v:line>
            <v:line style="position:absolute" from="953,2811" to="953,2705" stroked="true" strokeweight=".465pt" strokecolor="#231f20">
              <v:stroke dashstyle="solid"/>
            </v:line>
            <v:line style="position:absolute" from="1472,2811" to="1472,2705" stroked="true" strokeweight=".465pt" strokecolor="#231f20">
              <v:stroke dashstyle="solid"/>
            </v:line>
            <v:line style="position:absolute" from="1988,2811" to="1988,2705" stroked="true" strokeweight=".465pt" strokecolor="#231f20">
              <v:stroke dashstyle="solid"/>
            </v:line>
            <v:line style="position:absolute" from="2508,2811" to="2508,2705" stroked="true" strokeweight=".465pt" strokecolor="#231f20">
              <v:stroke dashstyle="solid"/>
            </v:line>
            <v:line style="position:absolute" from="3027,2811" to="3027,2705" stroked="true" strokeweight=".465pt" strokecolor="#231f20">
              <v:stroke dashstyle="solid"/>
            </v:line>
            <v:line style="position:absolute" from="3543,2811" to="3543,2705" stroked="true" strokeweight=".465pt" strokecolor="#231f20">
              <v:stroke dashstyle="solid"/>
            </v:line>
            <v:line style="position:absolute" from="4062,2811" to="4062,2705" stroked="true" strokeweight=".465pt" strokecolor="#231f20">
              <v:stroke dashstyle="solid"/>
            </v:line>
            <v:shape style="position:absolute;left:1210;top:1428;width:2594;height:922" coordorigin="1211,1429" coordsize="2594,922" path="m1211,1429l1730,2205,2250,2217,2765,2351,3285,2023,3804,1726e" filled="false" stroked="true" strokeweight=".93pt" strokecolor="#582e91">
              <v:path arrowok="t"/>
              <v:stroke dashstyle="solid"/>
            </v:shape>
            <v:line style="position:absolute" from="794,2436" to="899,2436" stroked="true" strokeweight=".465pt" strokecolor="#231f20">
              <v:stroke dashstyle="solid"/>
            </v:line>
            <v:line style="position:absolute" from="794,2060" to="899,2060" stroked="true" strokeweight=".465pt" strokecolor="#231f20">
              <v:stroke dashstyle="solid"/>
            </v:line>
            <v:line style="position:absolute" from="794,1684" to="899,1684" stroked="true" strokeweight=".465pt" strokecolor="#231f20">
              <v:stroke dashstyle="solid"/>
            </v:line>
            <v:line style="position:absolute" from="794,1308" to="899,1308" stroked="true" strokeweight=".465pt" strokecolor="#231f20">
              <v:stroke dashstyle="solid"/>
            </v:line>
            <v:line style="position:absolute" from="794,932" to="899,932" stroked="true" strokeweight=".465pt" strokecolor="#231f20">
              <v:stroke dashstyle="solid"/>
            </v:line>
            <v:line style="position:absolute" from="794,556" to="899,556" stroked="true" strokeweight=".465pt" strokecolor="#231f20">
              <v:stroke dashstyle="solid"/>
            </v:line>
            <v:shape style="position:absolute;left:950;top:854;width:3133;height:134" type="#_x0000_t202" filled="false" stroked="false">
              <v:textbox inset="0,0,0,0">
                <w:txbxContent>
                  <w:p>
                    <w:pPr>
                      <w:tabs>
                        <w:tab w:pos="3112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6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Percentage points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position w:val="-8"/>
          <w:sz w:val="11"/>
        </w:rPr>
        <w:t>1.0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0.5</w:t>
      </w:r>
    </w:p>
    <w:p>
      <w:pPr>
        <w:spacing w:before="48"/>
        <w:ind w:left="3611" w:right="0" w:firstLine="0"/>
        <w:jc w:val="left"/>
        <w:rPr>
          <w:sz w:val="15"/>
        </w:rPr>
      </w:pPr>
      <w:r>
        <w:rPr>
          <w:color w:val="231F20"/>
          <w:w w:val="98"/>
          <w:sz w:val="15"/>
        </w:rPr>
        <w:t>+</w:t>
      </w:r>
    </w:p>
    <w:p>
      <w:pPr>
        <w:spacing w:before="26"/>
        <w:ind w:left="0" w:right="0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0.0</w:t>
      </w:r>
    </w:p>
    <w:p>
      <w:pPr>
        <w:spacing w:before="11"/>
        <w:ind w:left="3616" w:right="0" w:firstLine="0"/>
        <w:jc w:val="left"/>
        <w:rPr>
          <w:sz w:val="15"/>
        </w:rPr>
      </w:pPr>
      <w:r>
        <w:rPr>
          <w:color w:val="231F20"/>
          <w:w w:val="121"/>
          <w:sz w:val="15"/>
        </w:rPr>
        <w:t>–</w:t>
      </w:r>
    </w:p>
    <w:p>
      <w:pPr>
        <w:spacing w:before="63"/>
        <w:ind w:left="0" w:right="0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2.0</w:t>
      </w:r>
    </w:p>
    <w:p>
      <w:pPr>
        <w:pStyle w:val="BodyText"/>
        <w:spacing w:line="268" w:lineRule="auto"/>
        <w:ind w:left="1679"/>
      </w:pPr>
      <w:r>
        <w:rPr/>
        <w:br w:type="column"/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controlling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position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economic</w:t>
      </w:r>
      <w:r>
        <w:rPr>
          <w:color w:val="231F20"/>
          <w:spacing w:val="-40"/>
        </w:rPr>
        <w:t> </w:t>
      </w:r>
      <w:r>
        <w:rPr>
          <w:color w:val="231F20"/>
        </w:rPr>
        <w:t>cycle,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similar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occurs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</w:rPr>
        <w:t>2010/11,</w:t>
      </w:r>
      <w:r>
        <w:rPr>
          <w:color w:val="231F20"/>
          <w:spacing w:val="-28"/>
        </w:rPr>
        <w:t> </w:t>
      </w:r>
      <w:r>
        <w:rPr>
          <w:color w:val="231F20"/>
        </w:rPr>
        <w:t>2011/12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2012/13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</w:rPr>
        <w:t>2.3).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679" w:right="265"/>
      </w:pP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achieved 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modest </w:t>
      </w:r>
      <w:r>
        <w:rPr>
          <w:color w:val="231F20"/>
        </w:rPr>
        <w:t>pace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4"/>
        </w:rPr>
        <w:t> </w:t>
      </w:r>
      <w:r>
        <w:rPr>
          <w:color w:val="231F20"/>
          <w:spacing w:val="-4"/>
        </w:rPr>
        <w:t>GDP.</w:t>
      </w:r>
      <w:r>
        <w:rPr>
          <w:color w:val="231F20"/>
          <w:spacing w:val="-26"/>
        </w:rPr>
        <w:t>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restraint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declining public sector employment (Section 3) are assumed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3764" w:space="40"/>
            <w:col w:w="6836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tabs>
          <w:tab w:pos="978" w:val="left" w:leader="none"/>
          <w:tab w:pos="1475" w:val="left" w:leader="none"/>
          <w:tab w:pos="1990" w:val="left" w:leader="none"/>
          <w:tab w:pos="2528" w:val="left" w:leader="none"/>
          <w:tab w:pos="3048" w:val="left" w:leader="none"/>
        </w:tabs>
        <w:spacing w:before="0"/>
        <w:ind w:left="38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2010/11</w:t>
        <w:tab/>
        <w:t>11/12</w:t>
        <w:tab/>
        <w:t>12/13</w:t>
        <w:tab/>
        <w:t>13/14</w:t>
        <w:tab/>
        <w:t>14/15</w:t>
        <w:tab/>
        <w:t>15/16</w:t>
      </w:r>
    </w:p>
    <w:p>
      <w:pPr>
        <w:spacing w:before="6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OBR,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Central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interest.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social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security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benefits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credits.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56" w:lineRule="exact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spacing w:before="57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2.5</w:t>
      </w:r>
    </w:p>
    <w:p>
      <w:pPr>
        <w:pStyle w:val="BodyText"/>
        <w:spacing w:line="268" w:lineRule="auto"/>
        <w:ind w:left="153" w:right="168" w:hanging="1"/>
      </w:pPr>
      <w:r>
        <w:rPr/>
        <w:br w:type="column"/>
      </w:r>
      <w:r>
        <w:rPr>
          <w:color w:val="231F20"/>
          <w:w w:val="90"/>
        </w:rPr>
        <w:t>salaries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2.4).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Falling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consolidation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2010/11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2011/12,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main</w:t>
      </w:r>
      <w:r>
        <w:rPr>
          <w:color w:val="231F20"/>
          <w:spacing w:val="-32"/>
        </w:rPr>
        <w:t> </w:t>
      </w:r>
      <w:r>
        <w:rPr>
          <w:color w:val="231F20"/>
        </w:rPr>
        <w:t>reductions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share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other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3" w:equalWidth="0">
            <w:col w:w="3336" w:space="137"/>
            <w:col w:w="331" w:space="1525"/>
            <w:col w:w="5311"/>
          </w:cols>
        </w:sectPr>
      </w:pPr>
    </w:p>
    <w:p>
      <w:pPr>
        <w:spacing w:line="244" w:lineRule="auto" w:before="71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(e)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OBR’s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resource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Departmental Expenditure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Limits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Annually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Managed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include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significant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amounts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line="268" w:lineRule="auto"/>
        <w:ind w:left="153" w:right="168"/>
      </w:pPr>
      <w:r>
        <w:rPr/>
        <w:br w:type="column"/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occurring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2012/13.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4443" w:space="886"/>
            <w:col w:w="5311"/>
          </w:cols>
        </w:sectPr>
      </w:pPr>
    </w:p>
    <w:p>
      <w:pPr>
        <w:spacing w:before="112"/>
        <w:ind w:left="153" w:right="0" w:firstLine="0"/>
        <w:jc w:val="left"/>
        <w:rPr>
          <w:sz w:val="18"/>
        </w:rPr>
      </w:pPr>
      <w:bookmarkStart w:name="Recent household spending" w:id="39"/>
      <w:bookmarkEnd w:id="39"/>
      <w:r>
        <w:rPr/>
      </w:r>
      <w:bookmarkStart w:name="Influences on household spending" w:id="40"/>
      <w:bookmarkEnd w:id="40"/>
      <w:r>
        <w:rPr/>
      </w:r>
      <w:r>
        <w:rPr>
          <w:color w:val="A70740"/>
          <w:sz w:val="18"/>
        </w:rPr>
        <w:t>Chart 2.5 </w:t>
      </w:r>
      <w:r>
        <w:rPr>
          <w:color w:val="231F20"/>
          <w:sz w:val="18"/>
        </w:rPr>
        <w:t>Financial balances by sector</w:t>
      </w:r>
    </w:p>
    <w:p>
      <w:pPr>
        <w:spacing w:line="119" w:lineRule="exact" w:before="130"/>
        <w:ind w:left="2483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001pt;margin-top:2.680299pt;width:184.3pt;height:141.85pt;mso-position-horizontal-relative:page;mso-position-vertical-relative:paragraph;z-index:-21332992" coordorigin="794,54" coordsize="3686,2837">
            <v:shape style="position:absolute;left:1318;top:53;width:2854;height:2835" coordorigin="1318,54" coordsize="2854,2835" path="m1502,54l1318,54,1318,2889,1502,2889,1502,54xm4172,54l3952,54,3952,2889,4172,2889,4172,54xe" filled="true" fillcolor="#c5ccd1" stroked="false">
              <v:path arrowok="t"/>
              <v:fill type="solid"/>
            </v:shape>
            <v:line style="position:absolute" from="962,1193" to="4308,1193" stroked="true" strokeweight=".5pt" strokecolor="#231f20">
              <v:stroke dashstyle="solid"/>
            </v:line>
            <v:line style="position:absolute" from="4365,2327" to="4479,2327" stroked="true" strokeweight=".5pt" strokecolor="#231f20">
              <v:stroke dashstyle="solid"/>
            </v:line>
            <v:line style="position:absolute" from="4365,1763" to="4479,1763" stroked="true" strokeweight=".5pt" strokecolor="#231f20">
              <v:stroke dashstyle="solid"/>
            </v:line>
            <v:line style="position:absolute" from="4365,1193" to="4479,1193" stroked="true" strokeweight=".5pt" strokecolor="#231f20">
              <v:stroke dashstyle="solid"/>
            </v:line>
            <v:line style="position:absolute" from="4365,628" to="4479,628" stroked="true" strokeweight=".5pt" strokecolor="#231f20">
              <v:stroke dashstyle="solid"/>
            </v:line>
            <v:line style="position:absolute" from="968,2890" to="968,2777" stroked="true" strokeweight=".5pt" strokecolor="#231f20">
              <v:stroke dashstyle="solid"/>
            </v:line>
            <v:line style="position:absolute" from="1412,2890" to="1412,2777" stroked="true" strokeweight=".5pt" strokecolor="#231f20">
              <v:stroke dashstyle="solid"/>
            </v:line>
            <v:line style="position:absolute" from="1856,2890" to="1856,2777" stroked="true" strokeweight=".5pt" strokecolor="#231f20">
              <v:stroke dashstyle="solid"/>
            </v:line>
            <v:line style="position:absolute" from="2301,2890" to="2301,2777" stroked="true" strokeweight=".5pt" strokecolor="#231f20">
              <v:stroke dashstyle="solid"/>
            </v:line>
            <v:line style="position:absolute" from="2745,2890" to="2745,2777" stroked="true" strokeweight=".5pt" strokecolor="#231f20">
              <v:stroke dashstyle="solid"/>
            </v:line>
            <v:line style="position:absolute" from="3189,2890" to="3189,2777" stroked="true" strokeweight=".5pt" strokecolor="#231f20">
              <v:stroke dashstyle="solid"/>
            </v:line>
            <v:line style="position:absolute" from="3633,2890" to="3633,2777" stroked="true" strokeweight=".5pt" strokecolor="#231f20">
              <v:stroke dashstyle="solid"/>
            </v:line>
            <v:line style="position:absolute" from="4078,2890" to="4078,2777" stroked="true" strokeweight=".5pt" strokecolor="#231f20">
              <v:stroke dashstyle="solid"/>
            </v:line>
            <v:shape style="position:absolute;left:967;top:555;width:3334;height:1276" coordorigin="968,555" coordsize="3334,1276" path="m968,1217l1006,1339,1041,1310,1080,1495,1115,1451,1153,1617,1192,1831,1227,1548,1265,1729,1300,1738,1339,1578,1377,1393,1412,1544,1451,1247,1486,1422,1524,1363,1559,1651,1598,1237,1636,1174,1671,1290,1710,1140,1744,1242,1783,1096,1821,1071,1856,857,1895,955,1930,1110,1968,1042,2003,1013,2042,1252,2080,1237,2115,1217,2154,1305,2189,1008,2227,1159,2266,1183,2301,1154,2339,1315,2374,1169,2413,1383,2448,1344,2486,1178,2525,1290,2559,1227,2598,1135,2633,1485,2671,1388,2710,1388,2745,1344,2783,1247,2822,1227,2857,1325,2895,1300,2930,1334,2969,1295,3004,1232,3042,1115,3081,1135,3116,1037,3154,1130,3189,930,3228,1028,3266,1052,3301,1023,3340,857,3374,896,3413,1018,3451,911,3486,989,3525,828,3560,1032,3598,955,3633,925,3672,935,3710,1018,3745,925,3784,891,3819,989,3857,1086,3892,906,3931,784,3969,959,4004,1062,4043,925,4078,701,4116,945,4154,731,4189,555,4228,677,4263,599,4301,706e" filled="false" stroked="true" strokeweight="1pt" strokecolor="#75c043">
              <v:path arrowok="t"/>
              <v:stroke dashstyle="solid"/>
            </v:shape>
            <v:shape style="position:absolute;left:967;top:550;width:3334;height:1232" coordorigin="968,551" coordsize="3334,1232" path="m968,1490l1006,1456,1041,1558,1080,1548,1115,1534,1153,1417,1192,1096,1227,1178,1265,891,1300,1086,1339,1076,1377,974,1412,877,1451,794,1486,619,1524,614,1559,551,1598,594,1636,585,1671,560,1710,643,1744,624,1783,662,1821,658,1856,872,1895,852,1930,779,1968,833,2003,736,2042,799,2080,789,2115,731,2154,721,2189,774,2227,877,2266,1018,2301,911,2339,833,2374,779,2413,891,2448,916,2486,1076,2525,1037,2559,1115,2598,1329,2633,1023,2671,1281,2710,1339,2745,1349,2783,1368,2822,1217,2857,1144,2895,1120,2930,1169,2969,1222,3004,1217,3042,1281,3081,1354,3116,1295,3154,1368,3189,1247,3228,1329,3266,1378,3301,1305,3340,1475,3374,1495,3413,1510,3451,1510,3486,1407,3525,1456,3560,1475,3598,1427,3633,1407,3672,1583,3710,1548,3745,1621,3784,1675,3819,1636,3857,1563,3892,1568,3931,1782,3969,1548,4004,1548,4043,1178,4078,1266,4116,920,4154,935,4189,1013,4228,935,4263,1242,4301,1144e" filled="false" stroked="true" strokeweight="1pt" strokecolor="#f6891f">
              <v:path arrowok="t"/>
              <v:stroke dashstyle="solid"/>
            </v:shape>
            <v:shape style="position:absolute;left:967;top:1120;width:3334;height:697" coordorigin="968,1120" coordsize="3334,697" path="m968,1597l1006,1602,1041,1602,1080,1816,1115,1709,1153,1768,1192,1811,1227,1670,1265,1724,1300,1719,1339,1510,1377,1510,1412,1446,1451,1344,1486,1412,1524,1359,1559,1383,1598,1432,1636,1451,1671,1432,1710,1393,1744,1451,1783,1398,1821,1383,1856,1295,1895,1368,1930,1271,1968,1290,2003,1193,2042,1422,2080,1393,2115,1295,2154,1300,2189,1266,2227,1261,2266,1242,2301,1169,2339,1154,2374,1159,2413,1290,2448,1281,2486,1256,2525,1120,2559,1261,2598,1519,2633,1417,2671,1398,2710,1475,2745,1437,2783,1437,2822,1451,2857,1573,2895,1363,2930,1427,2969,1427,3004,1437,3042,1393,3081,1446,3116,1295,3154,1398,3189,1242,3228,1393,3266,1437,3301,1368,3340,1368,3374,1422,3413,1505,3451,1344,3486,1427,3525,1305,3560,1607,3598,1568,3633,1514,3672,1539,3710,1602,3745,1622,3784,1563,3819,1461,3857,1558,3892,1295,3931,1227,3969,1368,4004,1412,4043,1417,4078,1320,4116,1544,4154,1320,4189,1266,4228,1471,4263,1334,4301,1475e" filled="false" stroked="true" strokeweight="1pt" strokecolor="#00558b">
              <v:path arrowok="t"/>
              <v:stroke dashstyle="solid"/>
            </v:shape>
            <v:shape style="position:absolute;left:967;top:974;width:3334;height:1529" coordorigin="968,974" coordsize="3334,1529" path="m968,1305l1006,1159,1041,1110,1080,1237,1115,1096,1153,1115,1192,1227,1227,1232,1265,1568,1300,1334,1339,1344,1377,1456,1412,1310,1451,1617,1486,1685,1524,1714,1559,1709,1598,1996,1636,1996,1671,2026,1710,2108,1744,2147,1783,2099,1821,2045,1856,2055,1895,2001,1930,1923,1968,1904,2003,2016,2042,1797,2080,1850,2115,1768,2154,1714,2189,1845,2227,1621,2266,1490,2301,1529,2339,1471,2374,1427,2413,1373,2448,1227,2486,1198,2525,1232,2559,1164,2598,1169,2633,1154,2671,1062,2710,974,2745,1062,2783,984,2822,1042,2857,1037,2895,979,2930,1105,2969,1115,3004,1237,3042,1422,3081,1378,3116,1393,3154,1432,3189,1641,3228,1553,3266,1573,3301,1646,3340,1563,3374,1583,3413,1641,3451,1568,3486,1602,3525,1359,3560,1592,3598,1675,3633,1534,3672,1514,3710,1471,3745,1466,3784,1563,3819,1451,3857,1495,3892,1519,3931,1466,3969,1660,4004,1802,4043,2001,4078,2405,4116,2352,4154,2405,4189,2503,4228,2469,4263,2206,4301,2366e" filled="false" stroked="true" strokeweight="1.0pt" strokecolor="#b01c88">
              <v:path arrowok="t"/>
              <v:stroke dashstyle="solid"/>
            </v:shape>
            <v:line style="position:absolute" from="794,2327" to="907,2327" stroked="true" strokeweight=".5pt" strokecolor="#231f20">
              <v:stroke dashstyle="solid"/>
            </v:line>
            <v:line style="position:absolute" from="794,1763" to="907,1763" stroked="true" strokeweight=".5pt" strokecolor="#231f20">
              <v:stroke dashstyle="solid"/>
            </v:line>
            <v:line style="position:absolute" from="794,1193" to="907,1193" stroked="true" strokeweight=".5pt" strokecolor="#231f20">
              <v:stroke dashstyle="solid"/>
            </v:line>
            <v:line style="position:absolute" from="794,628" to="907,628" stroked="true" strokeweight=".5pt" strokecolor="#231f20">
              <v:stroke dashstyle="solid"/>
            </v:line>
            <v:line style="position:absolute" from="2099,2098" to="2241,2098" stroked="true" strokeweight="1pt" strokecolor="#75c043">
              <v:stroke dashstyle="solid"/>
            </v:line>
            <v:rect style="position:absolute;left:2098;top:1888;width:142;height:142" filled="true" fillcolor="#c5ccd1" stroked="false">
              <v:fill type="solid"/>
            </v:rect>
            <v:line style="position:absolute" from="2099,2243" to="2241,2243" stroked="true" strokeweight="1pt" strokecolor="#f6891f">
              <v:stroke dashstyle="solid"/>
            </v:line>
            <v:line style="position:absolute" from="2099,2383" to="2241,2383" stroked="true" strokeweight="1pt" strokecolor="#00558b">
              <v:stroke dashstyle="solid"/>
            </v:line>
            <v:line style="position:absolute" from="2099,2658" to="2241,2658" stroked="true" strokeweight="1pt" strokecolor="#b01c88">
              <v:stroke dashstyle="solid"/>
            </v:line>
            <v:rect style="position:absolute;left:798;top:60;width:3676;height:2825" filled="false" stroked="true" strokeweight=".5pt" strokecolor="#231f20">
              <v:stroke dashstyle="solid"/>
            </v:rect>
            <v:shape style="position:absolute;left:793;top:53;width:3686;height:283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168" w:lineRule="exact" w:before="140"/>
                      <w:ind w:left="147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94" w:lineRule="auto" w:before="19"/>
                      <w:ind w:left="1470" w:right="59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non-financial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2"/>
                      </w:rPr>
                      <w:t>corporations </w:t>
                    </w:r>
                    <w:r>
                      <w:rPr>
                        <w:color w:val="231F20"/>
                        <w:sz w:val="12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94" w:lineRule="auto" w:before="28"/>
                      <w:ind w:left="1470" w:right="96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rest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7"/>
                        <w:w w:val="95"/>
                        <w:sz w:val="12"/>
                      </w:rPr>
                      <w:t>of </w:t>
                    </w:r>
                    <w:r>
                      <w:rPr>
                        <w:color w:val="231F20"/>
                        <w:sz w:val="12"/>
                      </w:rPr>
                      <w:t>the world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Government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3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0"/>
        <w:ind w:left="392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0" w:right="33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3"/>
        <w:ind w:left="39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3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759" w:val="left" w:leader="none"/>
          <w:tab w:pos="1203" w:val="left" w:leader="none"/>
          <w:tab w:pos="1647" w:val="left" w:leader="none"/>
          <w:tab w:pos="2091" w:val="left" w:leader="none"/>
          <w:tab w:pos="2980" w:val="left" w:leader="none"/>
          <w:tab w:pos="3424" w:val="left" w:leader="none"/>
          <w:tab w:pos="3914" w:val="left" w:leader="none"/>
        </w:tabs>
        <w:spacing w:before="109"/>
        <w:ind w:left="295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91</w:t>
        <w:tab/>
        <w:t>94</w:t>
        <w:tab/>
        <w:t>97</w:t>
        <w:tab/>
        <w:t>2000 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03</w:t>
        <w:tab/>
        <w:t>06</w:t>
        <w:tab/>
        <w:t>09</w:t>
        <w:tab/>
      </w:r>
      <w:r>
        <w:rPr>
          <w:color w:val="231F20"/>
          <w:position w:val="9"/>
          <w:sz w:val="12"/>
        </w:rPr>
        <w:t>15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64" w:after="0"/>
        <w:ind w:left="323" w:right="121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payments.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8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post-tax labour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2007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Q4</w:t>
      </w:r>
    </w:p>
    <w:p>
      <w:pPr>
        <w:tabs>
          <w:tab w:pos="1894" w:val="left" w:leader="none"/>
        </w:tabs>
        <w:spacing w:before="126"/>
        <w:ind w:left="334" w:right="0" w:firstLine="0"/>
        <w:jc w:val="left"/>
        <w:rPr>
          <w:sz w:val="11"/>
        </w:rPr>
      </w:pPr>
      <w:r>
        <w:rPr/>
        <w:pict>
          <v:group style="position:absolute;margin-left:39.685001pt;margin-top:7.708917pt;width:7.1pt;height:25.3pt;mso-position-horizontal-relative:page;mso-position-vertical-relative:paragraph;z-index:15793152" coordorigin="794,154" coordsize="142,506">
            <v:rect style="position:absolute;left:793;top:154;width:142;height:142" filled="true" fillcolor="#75c043" stroked="false">
              <v:fill type="solid"/>
            </v:rect>
            <v:rect style="position:absolute;left:793;top:335;width:142;height:142" filled="true" fillcolor="#7d8fc8" stroked="false">
              <v:fill type="solid"/>
            </v:rect>
            <v:rect style="position:absolute;left:793;top:517;width:142;height:142" filled="true" fillcolor="#b01c88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93664" from="117.695pt,20.259317pt" to="124.781pt,20.259317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17.695pt;margin-top:7.708917pt;width:7.0864pt;height:7.0864pt;mso-position-horizontal-relative:page;mso-position-vertical-relative:paragraph;z-index:-21334528" filled="true" fillcolor="#fcaf1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Household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taxes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2"/>
        </w:rPr>
        <w:t>Prices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line="268" w:lineRule="auto" w:before="4"/>
        <w:ind w:left="153" w:right="248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receipts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front</w:t>
      </w:r>
      <w:r>
        <w:rPr>
          <w:color w:val="231F20"/>
          <w:spacing w:val="-35"/>
        </w:rPr>
        <w:t> </w:t>
      </w:r>
      <w:r>
        <w:rPr>
          <w:color w:val="231F20"/>
        </w:rPr>
        <w:t>loaded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spending,</w:t>
      </w:r>
      <w:r>
        <w:rPr>
          <w:color w:val="231F20"/>
          <w:spacing w:val="-35"/>
        </w:rPr>
        <w:t> </w:t>
      </w:r>
      <w:r>
        <w:rPr>
          <w:color w:val="231F20"/>
        </w:rPr>
        <w:t>rising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3" w:right="248"/>
      </w:pPr>
      <w:r>
        <w:rPr>
          <w:color w:val="231F20"/>
        </w:rPr>
        <w:t>1.5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0"/>
        </w:rPr>
        <w:t> </w:t>
      </w:r>
      <w:r>
        <w:rPr>
          <w:color w:val="231F20"/>
        </w:rPr>
        <w:t>points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2012/13.</w:t>
      </w:r>
      <w:r>
        <w:rPr>
          <w:color w:val="231F20"/>
          <w:spacing w:val="-2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single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driver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January</w:t>
      </w:r>
      <w:r>
        <w:rPr>
          <w:color w:val="231F20"/>
          <w:spacing w:val="-30"/>
        </w:rPr>
        <w:t> </w:t>
      </w:r>
      <w:r>
        <w:rPr>
          <w:color w:val="231F20"/>
        </w:rPr>
        <w:t>2010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rise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20%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January</w:t>
      </w:r>
      <w:r>
        <w:rPr>
          <w:color w:val="231F20"/>
          <w:spacing w:val="-29"/>
        </w:rPr>
        <w:t> </w:t>
      </w:r>
      <w:r>
        <w:rPr>
          <w:color w:val="231F20"/>
        </w:rPr>
        <w:t>2011.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55"/>
      </w:pP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counterbalanced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external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achieved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implications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strength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recovery.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Recent household spending</w:t>
      </w:r>
    </w:p>
    <w:p>
      <w:pPr>
        <w:pStyle w:val="BodyText"/>
        <w:spacing w:line="268" w:lineRule="auto" w:before="24"/>
        <w:ind w:left="153" w:right="248"/>
      </w:pP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1.8%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Q3,</w:t>
      </w:r>
      <w:r>
        <w:rPr>
          <w:color w:val="231F20"/>
          <w:spacing w:val="-39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quarterly</w:t>
      </w:r>
      <w:r>
        <w:rPr>
          <w:color w:val="231F20"/>
          <w:spacing w:val="-39"/>
        </w:rPr>
        <w:t> </w:t>
      </w:r>
      <w:r>
        <w:rPr>
          <w:color w:val="231F20"/>
        </w:rPr>
        <w:t>profile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volatile.</w:t>
      </w:r>
      <w:r>
        <w:rPr>
          <w:color w:val="231F20"/>
          <w:spacing w:val="-17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particular,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Q1,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unwound.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slowed to 0.2% in Q3 </w:t>
      </w:r>
      <w:r>
        <w:rPr>
          <w:color w:val="231F20"/>
          <w:spacing w:val="-3"/>
        </w:rPr>
        <w:t>(Table </w:t>
      </w:r>
      <w:r>
        <w:rPr>
          <w:color w:val="231F20"/>
        </w:rPr>
        <w:t>2.A). It is unlikely that </w:t>
      </w:r>
      <w:r>
        <w:rPr>
          <w:color w:val="231F20"/>
          <w:w w:val="95"/>
        </w:rPr>
        <w:t>temporary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0" w:lineRule="atLeast"/>
        <w:ind w:left="153" w:right="248"/>
      </w:pPr>
      <w:r>
        <w:rPr>
          <w:color w:val="231F20"/>
          <w:w w:val="90"/>
        </w:rPr>
        <w:t>Consumer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0" w:lineRule="atLeast"/>
        <w:sectPr>
          <w:pgSz w:w="11900" w:h="16840"/>
          <w:pgMar w:header="446" w:footer="0" w:top="1560" w:bottom="280" w:left="640" w:right="620"/>
          <w:cols w:num="2" w:equalWidth="0">
            <w:col w:w="4362" w:space="968"/>
            <w:col w:w="5310"/>
          </w:cols>
        </w:sectPr>
      </w:pPr>
    </w:p>
    <w:p>
      <w:pPr>
        <w:spacing w:line="136" w:lineRule="exact" w:before="0"/>
        <w:ind w:left="334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Pre-tax labour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(b)</w:t>
      </w:r>
    </w:p>
    <w:p>
      <w:pPr>
        <w:spacing w:before="15"/>
        <w:ind w:left="334" w:right="0" w:firstLine="0"/>
        <w:jc w:val="left"/>
        <w:rPr>
          <w:sz w:val="11"/>
        </w:rPr>
      </w:pPr>
      <w:r>
        <w:rPr>
          <w:color w:val="231F20"/>
          <w:sz w:val="12"/>
        </w:rPr>
        <w:t>Net transfers</w:t>
      </w:r>
      <w:r>
        <w:rPr>
          <w:color w:val="231F20"/>
          <w:position w:val="4"/>
          <w:sz w:val="11"/>
        </w:rPr>
        <w:t>(c)</w:t>
      </w:r>
    </w:p>
    <w:p>
      <w:pPr>
        <w:spacing w:line="136" w:lineRule="exact" w:before="0"/>
        <w:ind w:left="33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Total (per</w:t>
      </w:r>
      <w:r>
        <w:rPr>
          <w:color w:val="231F20"/>
          <w:spacing w:val="-27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cent)</w:t>
      </w:r>
      <w:r>
        <w:rPr>
          <w:color w:val="231F20"/>
          <w:spacing w:val="-3"/>
          <w:w w:val="90"/>
          <w:position w:val="4"/>
          <w:sz w:val="11"/>
        </w:rPr>
        <w:t>(e)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84" w:right="0" w:firstLine="0"/>
        <w:jc w:val="left"/>
        <w:rPr>
          <w:sz w:val="12"/>
        </w:rPr>
      </w:pPr>
      <w:r>
        <w:rPr/>
        <w:pict>
          <v:group style="position:absolute;margin-left:39.685001pt;margin-top:8.397789pt;width:184.3pt;height:141.75pt;mso-position-horizontal-relative:page;mso-position-vertical-relative:paragraph;z-index:-21334016" coordorigin="794,168" coordsize="3686,2835">
            <v:rect style="position:absolute;left:798;top:172;width:3676;height:2825" filled="false" stroked="true" strokeweight=".5pt" strokecolor="#231f20">
              <v:stroke dashstyle="solid"/>
            </v:rect>
            <v:shape style="position:absolute;left:1054;top:817;width:3196;height:867" coordorigin="1055,818" coordsize="3196,867" path="m1180,1588l1055,1588,1055,1685,1180,1685,1180,1588xm1488,1433l1362,1433,1362,1588,1488,1588,1488,1433xm1792,1408l1670,1408,1670,1588,1792,1588,1792,1408xm2099,1365l1974,1365,1974,1588,2099,1588,2099,1365xm2407,1186l2282,1186,2282,1588,2407,1588,2407,1186xm2715,1021l2590,1021,2590,1588,2715,1588,2715,1021xm3023,982l2897,982,2897,1588,3023,1588,3023,982xm3330,958l3205,958,3205,1588,3330,1588,3330,958xm3634,1084l3513,1084,3513,1588,3634,1588,3634,1084xm3942,866l3817,866,3817,1588,3942,1588,3942,866xm4250,818l4125,818,4125,1588,4250,1588,4250,818xe" filled="true" fillcolor="#b01c88" stroked="false">
              <v:path arrowok="t"/>
              <v:fill type="solid"/>
            </v:shape>
            <v:shape style="position:absolute;left:1054;top:556;width:3196;height:1187" coordorigin="1055,556" coordsize="3196,1187" path="m1180,1685l1055,1685,1055,1743,1180,1743,1180,1685xm1792,1321l1670,1321,1670,1408,1792,1408,1792,1321xm2099,1307l1974,1307,1974,1365,2099,1365,2099,1307xm2407,1588l2282,1588,2282,1617,2407,1617,2407,1588xm3023,1588l2897,1588,2897,1607,3023,1607,3023,1588xm3330,900l3205,900,3205,958,3330,958,3330,900xm3634,852l3513,852,3513,1084,3634,1084,3634,852xm3942,629l3817,629,3817,866,3942,866,3942,629xm4250,556l4125,556,4125,818,4250,818,4250,556xe" filled="true" fillcolor="#7d8fc8" stroked="false">
              <v:path arrowok="t"/>
              <v:fill type="solid"/>
            </v:shape>
            <v:shape style="position:absolute;left:1054;top:386;width:3196;height:1608" coordorigin="1055,387" coordsize="3196,1608" path="m1180,1743l1055,1743,1055,1994,1180,1994,1180,1743xm1488,1302l1362,1302,1362,1433,1488,1433,1488,1302xm2099,1166l1974,1166,1974,1307,2099,1307,2099,1166xm2407,1171l2282,1171,2282,1186,2407,1186,2407,1171xm2715,808l2590,808,2590,1021,2715,1021,2715,808xm3023,716l2897,716,2897,982,3023,982,3023,716xm3330,663l3205,663,3205,900,3330,900,3330,663xm3634,566l3513,566,3513,852,3634,852,3634,566xm3942,450l3817,450,3817,629,3942,629,3942,450xm4250,387l4125,387,4125,556,4250,556,4250,387xe" filled="true" fillcolor="#75c043" stroked="false">
              <v:path arrowok="t"/>
              <v:fill type="solid"/>
            </v:shape>
            <v:shape style="position:absolute;left:1054;top:1587;width:3196;height:1172" coordorigin="1055,1588" coordsize="3196,1172" path="m1180,1994l1055,1994,1055,2120,1180,2120,1180,1994xm1488,1588l1362,1588,1362,1859,1488,1859,1488,1588xm1792,1588l1670,1588,1670,2028,1792,2028,1792,1588xm2099,1588l1974,1588,1974,2009,2099,2009,2099,1588xm2407,1617l2282,1617,2282,2033,2407,2033,2407,1617xm2715,1588l2590,1588,2590,2004,2715,2004,2715,1588xm3023,1607l2897,1607,2897,2145,3023,2145,3023,1607xm3330,1588l3205,1588,3205,2280,3330,2280,3330,1588xm3634,1588l3513,1588,3513,2503,3634,2503,3634,1588xm3942,1588l3817,1588,3817,2658,3942,2658,3942,1588xm4250,1588l4125,1588,4125,2760,4250,2760,4250,1588xe" filled="true" fillcolor="#fcaf17" stroked="false">
              <v:path arrowok="t"/>
              <v:fill type="solid"/>
            </v:shape>
            <v:line style="position:absolute" from="4365,2721" to="4479,2721" stroked="true" strokeweight=".5pt" strokecolor="#231f20">
              <v:stroke dashstyle="solid"/>
            </v:line>
            <v:line style="position:absolute" from="4365,2435" to="4479,2435" stroked="true" strokeweight=".5pt" strokecolor="#231f20">
              <v:stroke dashstyle="solid"/>
            </v:line>
            <v:line style="position:absolute" from="4365,2154" to="4479,2154" stroked="true" strokeweight=".5pt" strokecolor="#231f20">
              <v:stroke dashstyle="solid"/>
            </v:line>
            <v:line style="position:absolute" from="4365,1869" to="4479,1869" stroked="true" strokeweight=".5pt" strokecolor="#231f20">
              <v:stroke dashstyle="solid"/>
            </v:line>
            <v:line style="position:absolute" from="4365,1588" to="4479,1588" stroked="true" strokeweight=".5pt" strokecolor="#231f20">
              <v:stroke dashstyle="solid"/>
            </v:line>
            <v:line style="position:absolute" from="4365,1307" to="4479,1307" stroked="true" strokeweight=".5pt" strokecolor="#231f20">
              <v:stroke dashstyle="solid"/>
            </v:line>
            <v:line style="position:absolute" from="4365,1021" to="4479,1021" stroked="true" strokeweight=".5pt" strokecolor="#231f20">
              <v:stroke dashstyle="solid"/>
            </v:line>
            <v:line style="position:absolute" from="4365,740" to="4479,740" stroked="true" strokeweight=".5pt" strokecolor="#231f20">
              <v:stroke dashstyle="solid"/>
            </v:line>
            <v:line style="position:absolute" from="4365,454" to="4479,454" stroked="true" strokeweight=".5pt" strokecolor="#231f20">
              <v:stroke dashstyle="solid"/>
            </v:line>
            <v:line style="position:absolute" from="963,3003" to="963,2889" stroked="true" strokeweight=".5pt" strokecolor="#231f20">
              <v:stroke dashstyle="solid"/>
            </v:line>
            <v:line style="position:absolute" from="2191,3003" to="2191,2889" stroked="true" strokeweight=".5pt" strokecolor="#231f20">
              <v:stroke dashstyle="solid"/>
            </v:line>
            <v:line style="position:absolute" from="3422,3003" to="3422,2889" stroked="true" strokeweight=".5pt" strokecolor="#231f20">
              <v:stroke dashstyle="solid"/>
            </v:line>
            <v:line style="position:absolute" from="794,2721" to="907,2721" stroked="true" strokeweight=".5pt" strokecolor="#231f20">
              <v:stroke dashstyle="solid"/>
            </v:line>
            <v:line style="position:absolute" from="794,2435" to="907,2435" stroked="true" strokeweight=".5pt" strokecolor="#231f20">
              <v:stroke dashstyle="solid"/>
            </v:line>
            <v:line style="position:absolute" from="794,2154" to="907,2154" stroked="true" strokeweight=".5pt" strokecolor="#231f20">
              <v:stroke dashstyle="solid"/>
            </v:line>
            <v:line style="position:absolute" from="794,1869" to="907,1869" stroked="true" strokeweight=".5pt" strokecolor="#231f20">
              <v:stroke dashstyle="solid"/>
            </v:line>
            <v:line style="position:absolute" from="794,1588" to="907,1588" stroked="true" strokeweight=".5pt" strokecolor="#231f20">
              <v:stroke dashstyle="solid"/>
            </v:line>
            <v:line style="position:absolute" from="794,1307" to="907,1307" stroked="true" strokeweight=".5pt" strokecolor="#231f20">
              <v:stroke dashstyle="solid"/>
            </v:line>
            <v:line style="position:absolute" from="794,1021" to="907,1021" stroked="true" strokeweight=".5pt" strokecolor="#231f20">
              <v:stroke dashstyle="solid"/>
            </v:line>
            <v:line style="position:absolute" from="794,740" to="907,740" stroked="true" strokeweight=".5pt" strokecolor="#231f20">
              <v:stroke dashstyle="solid"/>
            </v:line>
            <v:line style="position:absolute" from="794,454" to="907,454" stroked="true" strokeweight=".5pt" strokecolor="#231f20">
              <v:stroke dashstyle="solid"/>
            </v:line>
            <v:line style="position:absolute" from="962,1588" to="4308,1588" stroked="true" strokeweight=".5pt" strokecolor="#231f20">
              <v:stroke dashstyle="solid"/>
            </v:line>
            <v:shape style="position:absolute;left:1115;top:1219;width:3074;height:901" coordorigin="1115,1220" coordsize="3074,901" path="m1115,2120l1423,1573,1731,1762,2039,1588,2346,1617,2654,1220,2958,1278,3266,1350,3574,1481,3881,1520,4189,1563e" filled="false" stroked="true" strokeweight="1pt" strokecolor="#0055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Percentage points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</w:t>
      </w:r>
    </w:p>
    <w:p>
      <w:pPr>
        <w:spacing w:before="146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line="123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4" w:lineRule="exact" w:before="0"/>
        <w:ind w:left="11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11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 w:before="28"/>
        <w:ind w:left="334" w:right="57"/>
      </w:pPr>
      <w:r>
        <w:rPr/>
        <w:br w:type="column"/>
      </w:r>
      <w:r>
        <w:rPr>
          <w:color w:val="231F20"/>
          <w:w w:val="95"/>
        </w:rPr>
        <w:t>January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bring </w:t>
      </w:r>
      <w:r>
        <w:rPr>
          <w:color w:val="231F20"/>
        </w:rPr>
        <w:t>forward some planned spending into 2010 Q4. But the </w:t>
      </w:r>
      <w:r>
        <w:rPr>
          <w:color w:val="231F20"/>
          <w:w w:val="90"/>
        </w:rPr>
        <w:t>disruption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heavy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snowfall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3)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6"/>
        </w:rPr>
        <w:t> </w:t>
      </w:r>
      <w:r>
        <w:rPr>
          <w:color w:val="231F20"/>
        </w:rPr>
        <w:t>Agents’</w:t>
      </w:r>
      <w:r>
        <w:rPr>
          <w:color w:val="231F20"/>
          <w:spacing w:val="-43"/>
        </w:rPr>
        <w:t> </w:t>
      </w:r>
      <w:r>
        <w:rPr>
          <w:color w:val="231F20"/>
        </w:rPr>
        <w:t>reports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December are consistent with significant weather-related disruption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volumes </w:t>
      </w:r>
      <w:r>
        <w:rPr>
          <w:color w:val="231F20"/>
        </w:rPr>
        <w:t>rose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just</w:t>
      </w:r>
      <w:r>
        <w:rPr>
          <w:color w:val="231F20"/>
          <w:spacing w:val="-30"/>
        </w:rPr>
        <w:t> </w:t>
      </w:r>
      <w:r>
        <w:rPr>
          <w:color w:val="231F20"/>
        </w:rPr>
        <w:t>0.2%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Q4</w:t>
      </w:r>
      <w:r>
        <w:rPr>
          <w:color w:val="231F20"/>
          <w:spacing w:val="-30"/>
        </w:rPr>
        <w:t> </w:t>
      </w:r>
      <w:r>
        <w:rPr>
          <w:color w:val="231F20"/>
        </w:rPr>
        <w:t>after</w:t>
      </w:r>
      <w:r>
        <w:rPr>
          <w:color w:val="231F20"/>
          <w:spacing w:val="-30"/>
        </w:rPr>
        <w:t> </w:t>
      </w:r>
      <w:r>
        <w:rPr>
          <w:color w:val="231F20"/>
        </w:rPr>
        <w:t>growing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29"/>
        </w:rPr>
        <w:t> </w:t>
      </w:r>
      <w:r>
        <w:rPr>
          <w:color w:val="231F20"/>
        </w:rPr>
        <w:t>0.9%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Q3,</w:t>
      </w:r>
      <w:r>
        <w:rPr>
          <w:color w:val="231F20"/>
          <w:spacing w:val="-30"/>
        </w:rPr>
        <w:t> </w:t>
      </w:r>
      <w:r>
        <w:rPr>
          <w:color w:val="231F20"/>
        </w:rPr>
        <w:t>but growth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private</w:t>
      </w:r>
      <w:r>
        <w:rPr>
          <w:color w:val="231F20"/>
          <w:spacing w:val="-33"/>
        </w:rPr>
        <w:t> </w:t>
      </w:r>
      <w:r>
        <w:rPr>
          <w:color w:val="231F20"/>
        </w:rPr>
        <w:t>new</w:t>
      </w:r>
      <w:r>
        <w:rPr>
          <w:color w:val="231F20"/>
          <w:spacing w:val="-33"/>
        </w:rPr>
        <w:t> </w:t>
      </w:r>
      <w:r>
        <w:rPr>
          <w:color w:val="231F20"/>
        </w:rPr>
        <w:t>car</w:t>
      </w:r>
      <w:r>
        <w:rPr>
          <w:color w:val="231F20"/>
          <w:spacing w:val="-34"/>
        </w:rPr>
        <w:t> </w:t>
      </w:r>
      <w:r>
        <w:rPr>
          <w:color w:val="231F20"/>
        </w:rPr>
        <w:t>registrations</w:t>
      </w:r>
      <w:r>
        <w:rPr>
          <w:color w:val="231F20"/>
          <w:spacing w:val="-33"/>
        </w:rPr>
        <w:t> </w:t>
      </w:r>
      <w:r>
        <w:rPr>
          <w:color w:val="231F20"/>
        </w:rPr>
        <w:t>increased.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334"/>
      </w:pPr>
      <w:r>
        <w:rPr>
          <w:color w:val="A70740"/>
        </w:rPr>
        <w:t>Influences on household spending</w:t>
      </w:r>
    </w:p>
    <w:p>
      <w:pPr>
        <w:pStyle w:val="BodyText"/>
        <w:spacing w:before="23"/>
        <w:ind w:left="334"/>
      </w:pPr>
      <w:r>
        <w:rPr>
          <w:color w:val="231F20"/>
        </w:rPr>
        <w:t>The future path of spending will depend, in part, on</w:t>
      </w:r>
    </w:p>
    <w:p>
      <w:pPr>
        <w:spacing w:after="0"/>
        <w:sectPr>
          <w:type w:val="continuous"/>
          <w:pgSz w:w="11900" w:h="16840"/>
          <w:pgMar w:top="1560" w:bottom="0" w:left="640" w:right="620"/>
          <w:cols w:num="4" w:equalWidth="0">
            <w:col w:w="1520" w:space="40"/>
            <w:col w:w="1197" w:space="39"/>
            <w:col w:w="1256" w:space="1097"/>
            <w:col w:w="5491"/>
          </w:cols>
        </w:sectPr>
      </w:pPr>
    </w:p>
    <w:p>
      <w:pPr>
        <w:spacing w:line="126" w:lineRule="exact" w:before="45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2101" w:val="left" w:leader="none"/>
          <w:tab w:pos="3169" w:val="left" w:leader="none"/>
        </w:tabs>
        <w:spacing w:line="126" w:lineRule="exact" w:before="0"/>
        <w:ind w:left="83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64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Council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Tax.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General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benefits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employees’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contributions.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Nominal post-tax labour income divided by the consumer expenditure deflator (including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BodyText"/>
        <w:spacing w:before="6" w:after="1"/>
        <w:rPr>
          <w:sz w:val="23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0"/>
        <w:ind w:left="34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001pt;margin-top:2.725486pt;width:184.3pt;height:141.85pt;mso-position-horizontal-relative:page;mso-position-vertical-relative:paragraph;z-index:15792640" coordorigin="794,55" coordsize="3686,2837">
            <v:line style="position:absolute" from="4365,2267" to="4479,2267" stroked="true" strokeweight=".5pt" strokecolor="#231f20">
              <v:stroke dashstyle="solid"/>
            </v:line>
            <v:line style="position:absolute" from="4365,1948" to="4479,1948" stroked="true" strokeweight=".5pt" strokecolor="#231f20">
              <v:stroke dashstyle="solid"/>
            </v:line>
            <v:line style="position:absolute" from="4365,1634" to="4479,1634" stroked="true" strokeweight=".5pt" strokecolor="#231f20">
              <v:stroke dashstyle="solid"/>
            </v:line>
            <v:line style="position:absolute" from="4365,1320" to="4479,1320" stroked="true" strokeweight=".5pt" strokecolor="#231f20">
              <v:stroke dashstyle="solid"/>
            </v:line>
            <v:line style="position:absolute" from="4365,1006" to="4479,1006" stroked="true" strokeweight=".5pt" strokecolor="#231f20">
              <v:stroke dashstyle="solid"/>
            </v:line>
            <v:line style="position:absolute" from="4365,688" to="4479,688" stroked="true" strokeweight=".5pt" strokecolor="#231f20">
              <v:stroke dashstyle="solid"/>
            </v:line>
            <v:line style="position:absolute" from="970,2891" to="970,2778" stroked="true" strokeweight=".5pt" strokecolor="#231f20">
              <v:stroke dashstyle="solid"/>
            </v:line>
            <v:line style="position:absolute" from="1623,2891" to="1623,2778" stroked="true" strokeweight=".5pt" strokecolor="#231f20">
              <v:stroke dashstyle="solid"/>
            </v:line>
            <v:rect style="position:absolute;left:1669;top:54;width:160;height:2835" filled="true" fillcolor="#c5ccd1" stroked="false">
              <v:fill type="solid"/>
            </v:rect>
            <v:line style="position:absolute" from="4236,2891" to="4236,2778" stroked="true" strokeweight=".5pt" strokecolor="#231f20">
              <v:stroke dashstyle="solid"/>
            </v:line>
            <v:rect style="position:absolute;left:3989;top:54;width:195;height:2835" filled="true" fillcolor="#c5ccd1" stroked="false">
              <v:fill type="solid"/>
            </v:rect>
            <v:line style="position:absolute" from="4365,2581" to="4479,2581" stroked="true" strokeweight=".5pt" strokecolor="#231f20">
              <v:stroke dashstyle="solid"/>
            </v:line>
            <v:line style="position:absolute" from="794,2581" to="907,2581" stroked="true" strokeweight=".5pt" strokecolor="#231f20">
              <v:stroke dashstyle="solid"/>
            </v:line>
            <v:line style="position:absolute" from="962,2581" to="4308,2581" stroked="true" strokeweight=".5pt" strokecolor="#231f20">
              <v:stroke dashstyle="solid"/>
            </v:line>
            <v:line style="position:absolute" from="2276,2891" to="2276,2778" stroked="true" strokeweight=".5pt" strokecolor="#231f20">
              <v:stroke dashstyle="solid"/>
            </v:line>
            <v:line style="position:absolute" from="2929,2891" to="2929,2778" stroked="true" strokeweight=".5pt" strokecolor="#231f20">
              <v:stroke dashstyle="solid"/>
            </v:line>
            <v:line style="position:absolute" from="3582,2891" to="3582,2778" stroked="true" strokeweight=".5pt" strokecolor="#231f20">
              <v:stroke dashstyle="solid"/>
            </v:line>
            <v:line style="position:absolute" from="794,2267" to="907,2267" stroked="true" strokeweight=".5pt" strokecolor="#231f20">
              <v:stroke dashstyle="solid"/>
            </v:line>
            <v:line style="position:absolute" from="794,1948" to="907,1948" stroked="true" strokeweight=".5pt" strokecolor="#231f20">
              <v:stroke dashstyle="solid"/>
            </v:line>
            <v:line style="position:absolute" from="794,1634" to="907,1634" stroked="true" strokeweight=".5pt" strokecolor="#231f20">
              <v:stroke dashstyle="solid"/>
            </v:line>
            <v:line style="position:absolute" from="794,1320" to="907,1320" stroked="true" strokeweight=".5pt" strokecolor="#231f20">
              <v:stroke dashstyle="solid"/>
            </v:line>
            <v:line style="position:absolute" from="794,1006" to="907,1006" stroked="true" strokeweight=".5pt" strokecolor="#231f20">
              <v:stroke dashstyle="solid"/>
            </v:line>
            <v:line style="position:absolute" from="794,688" to="907,688" stroked="true" strokeweight=".5pt" strokecolor="#231f20">
              <v:stroke dashstyle="solid"/>
            </v:line>
            <v:shape style="position:absolute;left:969;top:658;width:3331;height:2065" coordorigin="970,658" coordsize="3331,2065" path="m970,1085l1002,815,1034,1178,1067,1149,1099,1428,1132,1178,1164,1306,1197,1306,1229,1668,1262,1541,1294,1762,1331,1968,1363,1968,1396,1840,1428,2061,1460,2012,1493,1948,1525,1840,1558,1335,1590,1619,1623,1070,1655,1463,1688,1428,1720,1286,1753,1193,1785,1100,1817,786,1850,800,1882,658,1915,786,1951,786,1984,688,2016,928,2049,786,2081,864,2114,894,2146,1178,2179,1178,2211,1006,2243,1100,2276,943,2308,928,2341,1021,2373,928,2406,928,2438,972,2471,1114,2503,1369,2536,1178,2568,1021,2600,943,2637,1149,2669,1207,2702,1463,2734,1384,2767,1605,2799,1870,2832,1399,2864,1870,2897,1904,2929,1919,2962,2012,2994,1776,3026,1668,3059,1492,3091,1634,3124,1668,3156,1713,3189,1762,3221,1840,3254,1825,3290,1870,3319,1727,3351,1840,3388,1840,3420,1683,3452,1968,3485,1968,3517,1997,3550,2061,3582,1948,3615,1997,3647,1948,3680,1933,3712,1884,3745,2125,3777,2012,3810,2125,3842,2282,3874,2154,3907,2076,3943,2139,3976,2723,4008,2247,4041,2345,4073,1747,4106,2090,4138,1399,4171,1428,4203,1634,4236,1634,4268,2026,4300,1791e" filled="false" stroked="true" strokeweight="1pt" strokecolor="#75c043">
              <v:path arrowok="t"/>
              <v:stroke dashstyle="solid"/>
            </v:shape>
            <v:line style="position:absolute" from="2639,484" to="2781,484" stroked="true" strokeweight="1pt" strokecolor="#75c043">
              <v:stroke dashstyle="solid"/>
            </v:line>
            <v:line style="position:absolute" from="4365,374" to="4479,374" stroked="true" strokeweight=".5pt" strokecolor="#231f20">
              <v:stroke dashstyle="solid"/>
            </v:line>
            <v:line style="position:absolute" from="794,374" to="907,374" stroked="true" strokeweight=".5pt" strokecolor="#231f20">
              <v:stroke dashstyle="solid"/>
            </v:line>
            <v:rect style="position:absolute;left:2638;top:254;width:142;height:142" filled="true" fillcolor="#c5ccd1" stroked="false">
              <v:fill type="solid"/>
            </v:rect>
            <v:rect style="position:absolute;left:798;top:61;width:3676;height:2825" filled="false" stroked="true" strokeweight=".5pt" strokecolor="#231f20">
              <v:stroke dashstyle="solid"/>
            </v:rect>
            <v:shape style="position:absolute;left:2824;top:228;width:1116;height:332" type="#_x0000_t202" filled="false" stroked="false">
              <v:textbox inset="0,0,0,0">
                <w:txbxContent>
                  <w:p>
                    <w:pPr>
                      <w:spacing w:line="268" w:lineRule="auto" w:before="3"/>
                      <w:ind w:left="0" w:right="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Household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saving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ratio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rPr>
          <w:sz w:val="15"/>
        </w:rPr>
      </w:pPr>
    </w:p>
    <w:p>
      <w:pPr>
        <w:spacing w:before="1"/>
        <w:ind w:left="0" w:right="305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rPr>
          <w:sz w:val="15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 w:before="28"/>
        <w:ind w:left="153" w:right="447"/>
      </w:pPr>
      <w:r>
        <w:rPr/>
        <w:br w:type="column"/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post-tax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incomes 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stagnant,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 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post-tax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incomes</w:t>
      </w:r>
      <w:r>
        <w:rPr>
          <w:color w:val="231F20"/>
          <w:spacing w:val="-36"/>
        </w:rPr>
        <w:t> </w:t>
      </w:r>
      <w:r>
        <w:rPr>
          <w:color w:val="231F20"/>
        </w:rPr>
        <w:t>were</w:t>
      </w:r>
      <w:r>
        <w:rPr>
          <w:color w:val="231F20"/>
          <w:spacing w:val="-36"/>
        </w:rPr>
        <w:t> </w:t>
      </w:r>
      <w:r>
        <w:rPr>
          <w:color w:val="231F20"/>
        </w:rPr>
        <w:t>offset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higher</w:t>
      </w:r>
      <w:r>
        <w:rPr>
          <w:color w:val="231F20"/>
          <w:spacing w:val="-34"/>
        </w:rPr>
        <w:t> </w:t>
      </w:r>
      <w:r>
        <w:rPr>
          <w:color w:val="231F20"/>
        </w:rPr>
        <w:t>prices</w:t>
      </w:r>
      <w:r>
        <w:rPr>
          <w:color w:val="231F20"/>
          <w:spacing w:val="-34"/>
        </w:rPr>
        <w:t> </w:t>
      </w:r>
      <w:r>
        <w:rPr>
          <w:color w:val="231F20"/>
        </w:rPr>
        <w:t>(Section</w:t>
      </w:r>
      <w:r>
        <w:rPr>
          <w:color w:val="231F20"/>
          <w:spacing w:val="-34"/>
        </w:rPr>
        <w:t> </w:t>
      </w:r>
      <w:r>
        <w:rPr>
          <w:color w:val="231F20"/>
        </w:rPr>
        <w:t>4).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choose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save.</w:t>
      </w:r>
      <w:r>
        <w:rPr>
          <w:color w:val="231F20"/>
          <w:spacing w:val="-27"/>
        </w:rPr>
        <w:t> </w:t>
      </w:r>
      <w:r>
        <w:rPr>
          <w:color w:val="231F20"/>
        </w:rPr>
        <w:t>Consumer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Q3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 </w:t>
      </w:r>
      <w:r>
        <w:rPr>
          <w:color w:val="231F20"/>
        </w:rPr>
        <w:t>real incomes over the same period, that implies that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incomes 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</w:rPr>
        <w:t>saving ratio was 5.0% — nearly double its 2007 average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saving</w:t>
      </w:r>
      <w:r>
        <w:rPr>
          <w:color w:val="231F20"/>
          <w:spacing w:val="-40"/>
        </w:rPr>
        <w:t> </w:t>
      </w:r>
      <w:r>
        <w:rPr>
          <w:color w:val="231F20"/>
        </w:rPr>
        <w:t>ratio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reflect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combination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factors.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4325" w:space="1004"/>
            <w:col w:w="531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tabs>
          <w:tab w:pos="968" w:val="left" w:leader="none"/>
        </w:tabs>
        <w:spacing w:before="1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</w:r>
    </w:p>
    <w:p>
      <w:pPr>
        <w:pStyle w:val="BodyText"/>
        <w:spacing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264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5"/>
        </w:rPr>
      </w:pPr>
    </w:p>
    <w:p>
      <w:pPr>
        <w:spacing w:line="137" w:lineRule="exact" w:before="0"/>
        <w:ind w:left="265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exact" w:before="0"/>
        <w:ind w:left="26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26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26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265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8" w:val="left" w:leader="none"/>
          <w:tab w:pos="1621" w:val="left" w:leader="none"/>
          <w:tab w:pos="2275" w:val="left" w:leader="none"/>
        </w:tabs>
        <w:spacing w:line="127" w:lineRule="exact" w:before="0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2000</w:t>
        <w:tab/>
        <w:t>05</w:t>
        <w:tab/>
        <w:t>10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 w:before="1"/>
        <w:ind w:left="315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occurred following the financial crisis, for example if </w:t>
      </w:r>
      <w:r>
        <w:rPr>
          <w:color w:val="231F20"/>
          <w:w w:val="90"/>
        </w:rPr>
        <w:t>households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long-lived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</w:t>
      </w:r>
    </w:p>
    <w:p>
      <w:pPr>
        <w:tabs>
          <w:tab w:pos="5304" w:val="left" w:leader="none"/>
        </w:tabs>
        <w:spacing w:before="157"/>
        <w:ind w:left="315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20"/>
          <w:cols w:num="3" w:equalWidth="0">
            <w:col w:w="1139" w:space="168"/>
            <w:col w:w="2751" w:space="1109"/>
            <w:col w:w="5473"/>
          </w:cols>
        </w:sectPr>
      </w:pP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10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FISIM).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2.5.</w:t>
      </w:r>
    </w:p>
    <w:p>
      <w:pPr>
        <w:pStyle w:val="ListParagraph"/>
        <w:numPr>
          <w:ilvl w:val="0"/>
          <w:numId w:val="23"/>
        </w:numPr>
        <w:tabs>
          <w:tab w:pos="367" w:val="left" w:leader="none"/>
        </w:tabs>
        <w:spacing w:line="235" w:lineRule="auto" w:before="58" w:after="0"/>
        <w:ind w:left="366" w:right="357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temporary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factors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affecting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outturns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H1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 </w:t>
      </w:r>
      <w:r>
        <w:rPr>
          <w:color w:val="231F20"/>
          <w:sz w:val="14"/>
        </w:rPr>
        <w:t>detail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27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20"/>
          <w:cols w:num="2" w:equalWidth="0">
            <w:col w:w="4438" w:space="891"/>
            <w:col w:w="5311"/>
          </w:cols>
        </w:sectPr>
      </w:pPr>
    </w:p>
    <w:p>
      <w:pPr>
        <w:spacing w:line="259" w:lineRule="auto" w:before="110"/>
        <w:ind w:left="153" w:right="42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uncertainty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households’ </w:t>
      </w:r>
      <w:r>
        <w:rPr>
          <w:color w:val="231F20"/>
          <w:w w:val="95"/>
          <w:sz w:val="18"/>
        </w:rPr>
        <w:t>unemployment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financial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situation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</w:p>
    <w:p>
      <w:pPr>
        <w:spacing w:before="119"/>
        <w:ind w:left="490" w:right="0" w:firstLine="0"/>
        <w:jc w:val="left"/>
        <w:rPr>
          <w:sz w:val="12"/>
        </w:rPr>
      </w:pPr>
      <w:r>
        <w:rPr/>
        <w:pict>
          <v:group style="position:absolute;margin-left:39.685001pt;margin-top:14.798771pt;width:184.3pt;height:141.75pt;mso-position-horizontal-relative:page;mso-position-vertical-relative:paragraph;z-index:-21330432" coordorigin="794,296" coordsize="3686,2835">
            <v:shape style="position:absolute;left:965;top:909;width:3206;height:2221" coordorigin="966,910" coordsize="3206,2221" path="m3057,910l2917,1684,2777,1728,2641,1674,2500,2098,2360,1995,2220,2215,1803,2215,1663,2107,1523,2215,1382,1869,1246,2215,966,2215,966,3130,4171,3130,4171,1752,4031,1723,3895,1888,3755,1854,3614,1762,3474,1523,3334,1484,3198,973,3057,910xe" filled="true" fillcolor="#9dd2a0" stroked="false">
              <v:path arrowok="t"/>
              <v:fill type="solid"/>
            </v:shape>
            <v:shape style="position:absolute;left:965;top:1868;width:3206;height:1261" coordorigin="966,1869" coordsize="3206,1261" path="m3057,1869l2917,2156,2777,2390,2641,2380,2500,2492,2360,2458,2220,2745,2080,2692,1943,2536,1803,2468,1663,2531,1523,2507,1382,2477,1246,2521,1106,2507,966,2619,966,3130,4171,3130,4171,2317,4031,2215,3895,2215,3755,2361,3614,2215,3474,2258,3334,2078,3198,2000,3057,1869xe" filled="true" fillcolor="#ffffff" stroked="false">
              <v:path arrowok="t"/>
              <v:fill type="solid"/>
            </v:shape>
            <v:line style="position:absolute" from="966,3131" to="966,3017" stroked="true" strokeweight=".5pt" strokecolor="#231f20">
              <v:stroke dashstyle="solid"/>
            </v:line>
            <v:line style="position:absolute" from="1523,3131" to="1523,3017" stroked="true" strokeweight=".5pt" strokecolor="#231f20">
              <v:stroke dashstyle="solid"/>
            </v:line>
            <v:line style="position:absolute" from="2080,3131" to="2080,3017" stroked="true" strokeweight=".5pt" strokecolor="#231f20">
              <v:stroke dashstyle="solid"/>
            </v:line>
            <v:line style="position:absolute" from="2641,3131" to="2641,3017" stroked="true" strokeweight=".5pt" strokecolor="#231f20">
              <v:stroke dashstyle="solid"/>
            </v:line>
            <v:line style="position:absolute" from="3198,3131" to="3198,3017" stroked="true" strokeweight=".5pt" strokecolor="#231f20">
              <v:stroke dashstyle="solid"/>
            </v:line>
            <v:line style="position:absolute" from="3755,3131" to="3755,3017" stroked="true" strokeweight=".5pt" strokecolor="#231f20">
              <v:stroke dashstyle="solid"/>
            </v:line>
            <v:line style="position:absolute" from="794,2813" to="907,2813" stroked="true" strokeweight=".5pt" strokecolor="#231f20">
              <v:stroke dashstyle="solid"/>
            </v:line>
            <v:line style="position:absolute" from="794,2502" to="907,2502" stroked="true" strokeweight=".5pt" strokecolor="#231f20">
              <v:stroke dashstyle="solid"/>
            </v:line>
            <v:line style="position:absolute" from="794,2185" to="907,2185" stroked="true" strokeweight=".5pt" strokecolor="#231f20">
              <v:stroke dashstyle="solid"/>
            </v:line>
            <v:line style="position:absolute" from="794,1869" to="907,1869" stroked="true" strokeweight=".5pt" strokecolor="#231f20">
              <v:stroke dashstyle="solid"/>
            </v:line>
            <v:line style="position:absolute" from="794,1557" to="907,1557" stroked="true" strokeweight=".5pt" strokecolor="#231f20">
              <v:stroke dashstyle="solid"/>
            </v:line>
            <v:line style="position:absolute" from="794,1241" to="907,1241" stroked="true" strokeweight=".5pt" strokecolor="#231f20">
              <v:stroke dashstyle="solid"/>
            </v:line>
            <v:line style="position:absolute" from="794,924" to="907,924" stroked="true" strokeweight=".5pt" strokecolor="#231f20">
              <v:stroke dashstyle="solid"/>
            </v:line>
            <v:line style="position:absolute" from="4365,2185" to="4479,2185" stroked="true" strokeweight=".5pt" strokecolor="#231f20">
              <v:stroke dashstyle="solid"/>
            </v:line>
            <v:line style="position:absolute" from="962,2185" to="4308,2185" stroked="true" strokeweight=".5pt" strokecolor="#231f20">
              <v:stroke dashstyle="solid"/>
            </v:line>
            <v:shape style="position:absolute;left:965;top:1284;width:3206;height:1188" coordorigin="966,1285" coordsize="3206,1188" path="m966,2473l1106,2331,1246,2302,1382,2244,1523,2258,1663,2122,1803,2068,1943,2088,2080,2137,2220,2215,2360,2239,2500,2200,2641,2180,2777,2059,2917,1723,3057,1372,3198,1285,3334,1557,3474,1689,3614,1864,3755,2064,3895,2029,4031,1737,4171,1762e" filled="false" stroked="true" strokeweight="1pt" strokecolor="#582e91">
              <v:path arrowok="t"/>
              <v:stroke dashstyle="solid"/>
            </v:shape>
            <v:shape style="position:absolute;left:965;top:1274;width:3206;height:1164" coordorigin="966,1275" coordsize="3206,1164" path="m966,2356l1106,2331,1246,2361,1382,2263,1523,2317,1663,2438,1803,2351,1943,2414,2080,2331,2220,2380,2360,2409,2500,2370,2641,2166,2777,1694,2917,1275,3057,1362,3198,1358,3334,1698,3474,1922,3614,2103,3755,2151,3895,1918,4031,1786,4171,1640e" filled="false" stroked="true" strokeweight="1pt" strokecolor="#f15f22">
              <v:path arrowok="t"/>
              <v:stroke dashstyle="solid"/>
            </v:shape>
            <v:line style="position:absolute" from="966,2629" to="966,3017" stroked="true" strokeweight="1pt" strokecolor="#ffffff">
              <v:stroke dashstyle="solid"/>
            </v:line>
            <v:line style="position:absolute" from="4171,2321" to="4171,3119" stroked="true" strokeweight="1pt" strokecolor="#ffffff">
              <v:stroke dashstyle="solid"/>
            </v:line>
            <v:line style="position:absolute" from="4365,2813" to="4479,2813" stroked="true" strokeweight=".5pt" strokecolor="#231f20">
              <v:stroke dashstyle="solid"/>
            </v:line>
            <v:line style="position:absolute" from="4365,2502" to="4479,2502" stroked="true" strokeweight=".5pt" strokecolor="#231f20">
              <v:stroke dashstyle="solid"/>
            </v:line>
            <v:line style="position:absolute" from="4365,1869" to="4479,1869" stroked="true" strokeweight=".5pt" strokecolor="#231f20">
              <v:stroke dashstyle="solid"/>
            </v:line>
            <v:line style="position:absolute" from="4365,1557" to="4479,1557" stroked="true" strokeweight=".5pt" strokecolor="#231f20">
              <v:stroke dashstyle="solid"/>
            </v:line>
            <v:line style="position:absolute" from="4365,1241" to="4479,1241" stroked="true" strokeweight=".5pt" strokecolor="#231f20">
              <v:stroke dashstyle="solid"/>
            </v:line>
            <v:line style="position:absolute" from="4365,924" to="4479,924" stroked="true" strokeweight=".5pt" strokecolor="#231f20">
              <v:stroke dashstyle="solid"/>
            </v:line>
            <v:line style="position:absolute" from="4365,613" to="4479,613" stroked="true" strokeweight=".5pt" strokecolor="#231f20">
              <v:stroke dashstyle="solid"/>
            </v:line>
            <v:line style="position:absolute" from="4311,3131" to="4311,3017" stroked="true" strokeweight=".5pt" strokecolor="#231f20">
              <v:stroke dashstyle="solid"/>
            </v:line>
            <v:shape style="position:absolute;left:4279;top:1649;width:65;height:78" coordorigin="4279,1650" coordsize="65,78" path="m4311,1650l4279,1689,4311,1728,4344,1689,4311,1650xe" filled="true" fillcolor="#582e91" stroked="false">
              <v:path arrowok="t"/>
              <v:fill type="solid"/>
            </v:shape>
            <v:shape style="position:absolute;left:4279;top:1352;width:65;height:78" coordorigin="4279,1353" coordsize="65,78" path="m4311,1353l4279,1392,4311,1431,4344,1392,4311,1353xe" filled="true" fillcolor="#f15f22" stroked="false">
              <v:path arrowok="t"/>
              <v:fill type="solid"/>
            </v:shape>
            <v:line style="position:absolute" from="794,613" to="907,613" stroked="true" strokeweight=".5pt" strokecolor="#231f20">
              <v:stroke dashstyle="solid"/>
            </v:line>
            <v:line style="position:absolute" from="979,763" to="1121,763" stroked="true" strokeweight="1pt" strokecolor="#f15f22">
              <v:stroke dashstyle="solid"/>
            </v:line>
            <v:rect style="position:absolute;left:978;top:352;width:142;height:142" filled="true" fillcolor="#9dd2a0" stroked="false">
              <v:fill type="solid"/>
            </v:rect>
            <v:line style="position:absolute" from="979,618" to="1121,618" stroked="true" strokeweight="1pt" strokecolor="#582e91">
              <v:stroke dashstyle="solid"/>
            </v:line>
            <v:rect style="position:absolute;left:798;top:300;width:3676;height:2825" filled="false" stroked="true" strokeweight=".5pt" strokecolor="#231f20">
              <v:stroke dashstyle="solid"/>
            </v:rect>
            <v:shape style="position:absolute;left:793;top:295;width:3686;height:2835" type="#_x0000_t202" filled="false" stroked="false">
              <v:textbox inset="0,0,0,0">
                <w:txbxContent>
                  <w:p>
                    <w:pPr>
                      <w:spacing w:line="264" w:lineRule="auto" w:before="21"/>
                      <w:ind w:left="371" w:right="96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uncertainty measures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Unemployment expectations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145" w:lineRule="exact" w:before="0"/>
                      <w:ind w:left="37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Financial situation expectations (inverted)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Differences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  <w:r>
        <w:rPr>
          <w:color w:val="231F20"/>
          <w:spacing w:val="13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6</w:t>
      </w:r>
    </w:p>
    <w:p>
      <w:pPr>
        <w:spacing w:before="180"/>
        <w:ind w:left="0" w:right="5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2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2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4"/>
        </w:rPr>
      </w:pPr>
    </w:p>
    <w:p>
      <w:pPr>
        <w:spacing w:line="130" w:lineRule="exact" w:before="1"/>
        <w:ind w:left="39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6" w:lineRule="exact" w:before="0"/>
        <w:ind w:left="3877" w:right="0" w:firstLine="0"/>
        <w:jc w:val="left"/>
        <w:rPr>
          <w:sz w:val="16"/>
        </w:rPr>
      </w:pPr>
      <w:bookmarkStart w:name="Investment" w:id="41"/>
      <w:bookmarkEnd w:id="41"/>
      <w:r>
        <w:rPr/>
      </w:r>
      <w:r>
        <w:rPr>
          <w:color w:val="231F20"/>
          <w:w w:val="99"/>
          <w:sz w:val="16"/>
        </w:rPr>
        <w:t>+</w:t>
      </w:r>
    </w:p>
    <w:p>
      <w:pPr>
        <w:spacing w:line="128" w:lineRule="exact" w:before="8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8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"/>
        <w:ind w:left="0" w:right="5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8" w:lineRule="exact" w:before="0"/>
        <w:ind w:left="389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107" w:val="left" w:leader="none"/>
          <w:tab w:pos="1661" w:val="left" w:leader="none"/>
          <w:tab w:pos="2200" w:val="left" w:leader="none"/>
          <w:tab w:pos="2758" w:val="left" w:leader="none"/>
          <w:tab w:pos="3352" w:val="left" w:leader="none"/>
        </w:tabs>
        <w:spacing w:line="128" w:lineRule="exact" w:before="0"/>
        <w:ind w:left="48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10   11</w:t>
      </w:r>
    </w:p>
    <w:p>
      <w:pPr>
        <w:spacing w:line="244" w:lineRule="auto" w:before="116"/>
        <w:ind w:left="153" w:right="42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Jones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Factiva,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Commission,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"/>
          <w:w w:val="90"/>
          <w:sz w:val="11"/>
        </w:rPr>
        <w:t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1"/>
          <w:w w:val="90"/>
          <w:sz w:val="11"/>
        </w:rPr>
        <w:t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> </w:t>
      </w:r>
      <w:r>
        <w:rPr>
          <w:color w:val="231F20"/>
          <w:w w:val="9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1"/>
          <w:numId w:val="23"/>
        </w:numPr>
        <w:tabs>
          <w:tab w:pos="324" w:val="left" w:leader="none"/>
        </w:tabs>
        <w:spacing w:line="244" w:lineRule="auto" w:before="0" w:after="0"/>
        <w:ind w:left="323" w:right="160" w:hanging="171"/>
        <w:jc w:val="left"/>
        <w:rPr>
          <w:sz w:val="11"/>
        </w:rPr>
      </w:pP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capital </w:t>
      </w:r>
      <w:r>
        <w:rPr>
          <w:color w:val="231F20"/>
          <w:w w:val="90"/>
          <w:sz w:val="11"/>
        </w:rPr>
        <w:t>expenditure for manufacturing and business/consumer services weighted together using </w:t>
      </w:r>
      <w:r>
        <w:rPr>
          <w:color w:val="231F20"/>
          <w:sz w:val="11"/>
        </w:rPr>
        <w:t>nominal shares in value added. Quarterly average standard deviation of monthly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 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ERI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quarter.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IBES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deviation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‘demand uncertainty’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broadsheet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newspapers.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greater </w:t>
      </w:r>
      <w:r>
        <w:rPr>
          <w:color w:val="231F20"/>
          <w:sz w:val="11"/>
        </w:rPr>
        <w:t>uncertainty.</w:t>
      </w:r>
    </w:p>
    <w:p>
      <w:pPr>
        <w:pStyle w:val="ListParagraph"/>
        <w:numPr>
          <w:ilvl w:val="1"/>
          <w:numId w:val="23"/>
        </w:numPr>
        <w:tabs>
          <w:tab w:pos="324" w:val="left" w:leader="none"/>
        </w:tabs>
        <w:spacing w:line="244" w:lineRule="auto" w:before="0" w:after="0"/>
        <w:ind w:left="323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</w:p>
    <w:p>
      <w:pPr>
        <w:pStyle w:val="ListParagraph"/>
        <w:numPr>
          <w:ilvl w:val="1"/>
          <w:numId w:val="23"/>
        </w:numPr>
        <w:tabs>
          <w:tab w:pos="324" w:val="left" w:leader="none"/>
        </w:tabs>
        <w:spacing w:line="244" w:lineRule="auto" w:before="0" w:after="0"/>
        <w:ind w:left="323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6736" from="39.685001pt,-4.655321pt" to="289.134001pt,-4.65532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2.B </w:t>
      </w:r>
      <w:r>
        <w:rPr>
          <w:color w:val="231F20"/>
          <w:sz w:val="18"/>
        </w:rPr>
        <w:t>Whole-economy investment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7248" from="253.953003pt,16.676760pt" to="253.953003pt,104.67676pt" stroked="true" strokeweight=".125pt" strokecolor="#231f20">
            <v:stroke dashstyle="solid"/>
            <w10:wrap type="none"/>
          </v:line>
        </w:pict>
      </w:r>
      <w:r>
        <w:rPr/>
        <w:pict>
          <v:shape style="position:absolute;margin-left:37.185001pt;margin-top:15.11956pt;width:251.95pt;height:90.75pt;mso-position-horizontal-relative:page;mso-position-vertical-relative:paragraph;z-index:15798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01"/>
                    <w:gridCol w:w="256"/>
                    <w:gridCol w:w="382"/>
                    <w:gridCol w:w="600"/>
                    <w:gridCol w:w="570"/>
                    <w:gridCol w:w="399"/>
                    <w:gridCol w:w="260"/>
                    <w:gridCol w:w="367"/>
                    <w:gridCol w:w="703"/>
                  </w:tblGrid>
                  <w:tr>
                    <w:trPr>
                      <w:trHeight w:val="376" w:hRule="atLeast"/>
                    </w:trPr>
                    <w:tc>
                      <w:tcPr>
                        <w:tcW w:w="4335" w:type="dxa"/>
                        <w:gridSpan w:val="8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Percentage</w:t>
                        </w:r>
                      </w:p>
                      <w:p>
                        <w:pPr>
                          <w:pStyle w:val="TableParagraph"/>
                          <w:spacing w:line="159" w:lineRule="exact" w:before="3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change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5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569" w:type="dxa"/>
                        <w:gridSpan w:val="3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3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26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1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 Q1–</w:t>
                        </w: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15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0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2000–07</w:t>
                        </w:r>
                      </w:p>
                    </w:tc>
                    <w:tc>
                      <w:tcPr>
                        <w:tcW w:w="1569" w:type="dxa"/>
                        <w:gridSpan w:val="3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701" w:val="left" w:leader="none"/>
                          </w:tabs>
                          <w:spacing w:line="160" w:lineRule="exact" w:before="0"/>
                          <w:ind w:left="13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2008</w:t>
                          <w:tab/>
                          <w:t>2009 2010</w:t>
                        </w:r>
                        <w:r>
                          <w:rPr>
                            <w:color w:val="231F20"/>
                            <w:spacing w:val="-1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9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26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0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70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2" w:lineRule="exact" w:before="0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Q3</w:t>
                        </w:r>
                      </w:p>
                    </w:tc>
                  </w:tr>
                  <w:tr>
                    <w:trPr>
                      <w:trHeight w:val="243" w:hRule="atLeast"/>
                    </w:trPr>
                    <w:tc>
                      <w:tcPr>
                        <w:tcW w:w="175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64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382" w:type="dxa"/>
                      </w:tcPr>
                      <w:p>
                        <w:pPr>
                          <w:pStyle w:val="TableParagraph"/>
                          <w:spacing w:line="159" w:lineRule="exact" w:before="64"/>
                          <w:ind w:left="7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line="159" w:lineRule="exact" w:before="64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-2.7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line="159" w:lineRule="exact" w:before="64"/>
                          <w:ind w:left="134" w:right="1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-3.7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59" w:lineRule="exact" w:before="64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62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64"/>
                          <w:ind w:left="37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59" w:lineRule="exact" w:before="64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-13.0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75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of which, business (59%)</w:t>
                        </w:r>
                      </w:p>
                    </w:tc>
                    <w:tc>
                      <w:tcPr>
                        <w:tcW w:w="382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134" w:right="1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-6.3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62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-14.6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75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(18%)</w:t>
                        </w:r>
                      </w:p>
                    </w:tc>
                    <w:tc>
                      <w:tcPr>
                        <w:tcW w:w="382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10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134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-2.2</w:t>
                        </w:r>
                      </w:p>
                    </w:tc>
                    <w:tc>
                      <w:tcPr>
                        <w:tcW w:w="62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3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29.9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75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of which, dwellings (19%)</w:t>
                        </w:r>
                      </w:p>
                    </w:tc>
                    <w:tc>
                      <w:tcPr>
                        <w:tcW w:w="382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-4.1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134" w:right="1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-4.8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3.7</w:t>
                        </w:r>
                      </w:p>
                    </w:tc>
                    <w:tc>
                      <w:tcPr>
                        <w:tcW w:w="627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 w:before="16"/>
                          <w:ind w:left="3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3.8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59" w:lineRule="exact" w:before="1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-22.8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1757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16"/>
                          <w:ind w:lef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of which, other (4%)</w:t>
                        </w:r>
                      </w:p>
                    </w:tc>
                    <w:tc>
                      <w:tcPr>
                        <w:tcW w:w="382" w:type="dxa"/>
                      </w:tcPr>
                      <w:p>
                        <w:pPr>
                          <w:pStyle w:val="TableParagraph"/>
                          <w:spacing w:line="145" w:lineRule="exact" w:before="16"/>
                          <w:ind w:lef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-21.0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line="145" w:lineRule="exact" w:before="16"/>
                          <w:ind w:left="134" w:right="1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25.7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-8.6</w:t>
                        </w:r>
                      </w:p>
                    </w:tc>
                    <w:tc>
                      <w:tcPr>
                        <w:tcW w:w="627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16"/>
                          <w:ind w:left="34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-2.3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-46.6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quarter earlier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parentheses.</w:t>
      </w:r>
    </w:p>
    <w:p>
      <w:pPr>
        <w:pStyle w:val="BodyText"/>
        <w:spacing w:line="268" w:lineRule="auto" w:before="3"/>
        <w:ind w:left="153" w:right="248"/>
      </w:pPr>
      <w:r>
        <w:rPr/>
        <w:br w:type="column"/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led,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temporarily,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wished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smooth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consumption</w:t>
      </w:r>
      <w:r>
        <w:rPr>
          <w:color w:val="231F20"/>
          <w:spacing w:val="-29"/>
        </w:rPr>
        <w:t> </w:t>
      </w:r>
      <w:r>
        <w:rPr>
          <w:color w:val="231F20"/>
        </w:rPr>
        <w:t>profile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2"/>
        </w:rPr>
        <w:t> </w:t>
      </w:r>
      <w:r>
        <w:rPr>
          <w:color w:val="231F20"/>
        </w:rPr>
        <w:t>time.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155"/>
      </w:pP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2.8)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led 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balances.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begun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recover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has dissipated, some households’ desire to save may have </w:t>
      </w:r>
      <w:r>
        <w:rPr>
          <w:color w:val="231F20"/>
          <w:w w:val="90"/>
        </w:rPr>
        <w:t>lessened. But other households, particularly those employed 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GfK survey, households’ unemployment and financial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deteriorated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2.8), </w:t>
      </w:r>
      <w:r>
        <w:rPr>
          <w:color w:val="231F20"/>
        </w:rPr>
        <w:t>with households’ concerns about their future financial situation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levels</w:t>
      </w:r>
      <w:r>
        <w:rPr>
          <w:color w:val="231F20"/>
          <w:spacing w:val="-41"/>
        </w:rPr>
        <w:t> </w:t>
      </w:r>
      <w:r>
        <w:rPr>
          <w:color w:val="231F20"/>
        </w:rPr>
        <w:t>reached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height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recession.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53"/>
      </w:pPr>
      <w:r>
        <w:rPr>
          <w:color w:val="231F20"/>
        </w:rPr>
        <w:t>Tighter credit conditions than before the financial crisis</w:t>
      </w:r>
    </w:p>
    <w:p>
      <w:pPr>
        <w:pStyle w:val="BodyText"/>
        <w:spacing w:line="268" w:lineRule="auto" w:before="28"/>
        <w:ind w:left="153" w:right="306"/>
        <w:rPr>
          <w:sz w:val="14"/>
        </w:rPr>
      </w:pP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causing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saving;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first-time </w:t>
      </w:r>
      <w:r>
        <w:rPr>
          <w:color w:val="231F20"/>
          <w:w w:val="95"/>
        </w:rPr>
        <w:t>homebuyers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1).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 levels.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2010</w:t>
      </w:r>
      <w:r>
        <w:rPr>
          <w:color w:val="231F20"/>
          <w:spacing w:val="-38"/>
        </w:rPr>
        <w:t> </w:t>
      </w:r>
      <w:r>
        <w:rPr>
          <w:color w:val="231F20"/>
        </w:rPr>
        <w:t>NMG</w:t>
      </w:r>
      <w:r>
        <w:rPr>
          <w:color w:val="231F20"/>
          <w:spacing w:val="-38"/>
        </w:rPr>
        <w:t>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reported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7"/>
        </w:rPr>
        <w:t> </w:t>
      </w:r>
      <w:r>
        <w:rPr>
          <w:color w:val="231F20"/>
        </w:rPr>
        <w:t>become</w:t>
      </w:r>
      <w:r>
        <w:rPr>
          <w:color w:val="231F20"/>
          <w:spacing w:val="-38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concerned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years.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reduce their</w:t>
      </w:r>
      <w:r>
        <w:rPr>
          <w:color w:val="231F20"/>
          <w:spacing w:val="-47"/>
        </w:rPr>
        <w:t> </w:t>
      </w:r>
      <w:r>
        <w:rPr>
          <w:color w:val="231F20"/>
        </w:rPr>
        <w:t>debts.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48"/>
      </w:pP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spending. 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  <w:w w:val="90"/>
        </w:rPr>
        <w:t>forward,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encouraged </w:t>
      </w:r>
      <w:r>
        <w:rPr>
          <w:color w:val="231F20"/>
          <w:w w:val="95"/>
        </w:rPr>
        <w:t>spending,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hence </w:t>
      </w:r>
      <w:r>
        <w:rPr>
          <w:color w:val="231F20"/>
        </w:rPr>
        <w:t>wealth.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is discussed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19"/>
        </w:rPr>
        <w:t> </w:t>
      </w:r>
      <w:r>
        <w:rPr>
          <w:color w:val="231F20"/>
        </w:rPr>
        <w:t>5.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Investment</w:t>
      </w:r>
    </w:p>
    <w:p>
      <w:pPr>
        <w:pStyle w:val="BodyText"/>
        <w:spacing w:line="268" w:lineRule="auto" w:before="23"/>
        <w:ind w:left="153" w:right="155"/>
      </w:pP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whole-economy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 rose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6"/>
          <w:w w:val="95"/>
        </w:rPr>
        <w:t>7.7%.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investment spending </w:t>
      </w:r>
      <w:r>
        <w:rPr>
          <w:color w:val="231F20"/>
          <w:spacing w:val="-3"/>
        </w:rPr>
        <w:t>(Table </w:t>
      </w:r>
      <w:r>
        <w:rPr>
          <w:color w:val="231F20"/>
        </w:rPr>
        <w:t>2.B). Within that, business </w:t>
      </w:r>
      <w:r>
        <w:rPr>
          <w:color w:val="231F20"/>
          <w:w w:val="95"/>
        </w:rPr>
        <w:t>investment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12%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marked</w:t>
      </w:r>
      <w:r>
        <w:rPr>
          <w:color w:val="231F20"/>
          <w:spacing w:val="-39"/>
        </w:rPr>
        <w:t> </w:t>
      </w:r>
      <w:r>
        <w:rPr>
          <w:color w:val="231F20"/>
        </w:rPr>
        <w:t>recovery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service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manufacturing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not yet available, but survey measures of investment </w:t>
      </w:r>
      <w:r>
        <w:rPr>
          <w:color w:val="231F20"/>
          <w:w w:val="95"/>
        </w:rPr>
        <w:t>intentions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turn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year:</w:t>
      </w:r>
      <w:r>
        <w:rPr>
          <w:color w:val="231F20"/>
          <w:spacing w:val="-19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CBI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BCC</w:t>
      </w:r>
      <w:r>
        <w:rPr>
          <w:color w:val="231F20"/>
          <w:spacing w:val="-39"/>
        </w:rPr>
        <w:t> </w:t>
      </w:r>
      <w:r>
        <w:rPr>
          <w:color w:val="231F20"/>
        </w:rPr>
        <w:t>manufacturing</w:t>
      </w:r>
      <w:r>
        <w:rPr>
          <w:color w:val="231F20"/>
          <w:spacing w:val="-40"/>
        </w:rPr>
        <w:t> </w:t>
      </w:r>
      <w:r>
        <w:rPr>
          <w:color w:val="231F20"/>
        </w:rPr>
        <w:t>sector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though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2.9).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20"/>
          <w:cols w:num="2" w:equalWidth="0">
            <w:col w:w="4484" w:space="846"/>
            <w:col w:w="5310"/>
          </w:cols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4"/>
        </w:numPr>
        <w:tabs>
          <w:tab w:pos="5696" w:val="left" w:leader="none"/>
        </w:tabs>
        <w:spacing w:line="235" w:lineRule="auto" w:before="57" w:after="0"/>
        <w:ind w:left="5695" w:right="199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households’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responses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NMG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Services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Consulting </w:t>
      </w:r>
      <w:r>
        <w:rPr>
          <w:color w:val="231F20"/>
          <w:w w:val="95"/>
          <w:sz w:val="14"/>
        </w:rPr>
        <w:t>survey,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position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British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households:</w:t>
      </w:r>
      <w:r>
        <w:rPr>
          <w:color w:val="231F20"/>
          <w:spacing w:val="-8"/>
          <w:w w:val="95"/>
          <w:sz w:val="14"/>
        </w:rPr>
        <w:t> </w:t>
      </w:r>
      <w:r>
        <w:rPr>
          <w:color w:val="231F20"/>
          <w:w w:val="95"/>
          <w:sz w:val="14"/>
        </w:rPr>
        <w:t>evidence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2010 </w:t>
      </w:r>
      <w:r>
        <w:rPr>
          <w:color w:val="231F20"/>
          <w:sz w:val="14"/>
        </w:rPr>
        <w:t>NMG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Consulting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survey’,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4,</w:t>
      </w:r>
    </w:p>
    <w:p>
      <w:pPr>
        <w:spacing w:line="162" w:lineRule="exact" w:before="0"/>
        <w:ind w:left="5695" w:right="0" w:firstLine="0"/>
        <w:jc w:val="left"/>
        <w:rPr>
          <w:sz w:val="14"/>
        </w:rPr>
      </w:pPr>
      <w:r>
        <w:rPr>
          <w:color w:val="231F20"/>
          <w:sz w:val="14"/>
        </w:rPr>
        <w:t>pages 333–45.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20"/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_bookmark8" w:id="42"/>
      <w:bookmarkEnd w:id="4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service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investment</w:t>
      </w:r>
    </w:p>
    <w:p>
      <w:pPr>
        <w:spacing w:line="70" w:lineRule="exact" w:before="131"/>
        <w:ind w:left="281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</w:t>
      </w:r>
    </w:p>
    <w:p>
      <w:pPr>
        <w:pStyle w:val="BodyText"/>
        <w:spacing w:line="268" w:lineRule="auto" w:before="3"/>
        <w:ind w:left="153" w:right="168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demand.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restarted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20"/>
          <w:cols w:num="2" w:equalWidth="0">
            <w:col w:w="3905" w:space="1424"/>
            <w:col w:w="5311"/>
          </w:cols>
        </w:sectPr>
      </w:pPr>
    </w:p>
    <w:p>
      <w:pPr>
        <w:spacing w:line="121" w:lineRule="exact" w:before="76"/>
        <w:ind w:left="28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(number of standard deviations)</w:t>
      </w:r>
    </w:p>
    <w:p>
      <w:pPr>
        <w:spacing w:line="121" w:lineRule="exact" w:before="0"/>
        <w:ind w:left="165" w:right="0" w:firstLine="0"/>
        <w:jc w:val="left"/>
        <w:rPr>
          <w:sz w:val="12"/>
        </w:rPr>
      </w:pPr>
      <w:r>
        <w:rPr/>
        <w:pict>
          <v:group style="position:absolute;margin-left:46.877998pt;margin-top:2.74258pt;width:184.3pt;height:141.75pt;mso-position-horizontal-relative:page;mso-position-vertical-relative:paragraph;z-index:15802880" coordorigin="938,55" coordsize="3686,2835">
            <v:rect style="position:absolute;left:942;top:59;width:3676;height:2825" filled="false" stroked="true" strokeweight=".5pt" strokecolor="#231f20">
              <v:stroke dashstyle="solid"/>
            </v:rect>
            <v:line style="position:absolute" from="1106,1480" to="4452,1480" stroked="true" strokeweight=".5pt" strokecolor="#231f20">
              <v:stroke dashstyle="solid"/>
            </v:line>
            <v:line style="position:absolute" from="4509,2545" to="4623,2545" stroked="true" strokeweight=".5pt" strokecolor="#231f20">
              <v:stroke dashstyle="solid"/>
            </v:line>
            <v:line style="position:absolute" from="4509,2189" to="4623,2189" stroked="true" strokeweight=".5pt" strokecolor="#231f20">
              <v:stroke dashstyle="solid"/>
            </v:line>
            <v:line style="position:absolute" from="4509,1837" to="4623,1837" stroked="true" strokeweight=".5pt" strokecolor="#231f20">
              <v:stroke dashstyle="solid"/>
            </v:line>
            <v:line style="position:absolute" from="4509,1480" to="4623,1480" stroked="true" strokeweight=".5pt" strokecolor="#231f20">
              <v:stroke dashstyle="solid"/>
            </v:line>
            <v:line style="position:absolute" from="4509,1128" to="4623,1128" stroked="true" strokeweight=".5pt" strokecolor="#231f20">
              <v:stroke dashstyle="solid"/>
            </v:line>
            <v:line style="position:absolute" from="4509,771" to="4623,771" stroked="true" strokeweight=".5pt" strokecolor="#231f20">
              <v:stroke dashstyle="solid"/>
            </v:line>
            <v:line style="position:absolute" from="4509,419" to="4623,419" stroked="true" strokeweight=".5pt" strokecolor="#231f20">
              <v:stroke dashstyle="solid"/>
            </v:line>
            <v:line style="position:absolute" from="1107,2890" to="1107,2776" stroked="true" strokeweight=".5pt" strokecolor="#231f20">
              <v:stroke dashstyle="solid"/>
            </v:line>
            <v:line style="position:absolute" from="1729,2890" to="1729,2776" stroked="true" strokeweight=".5pt" strokecolor="#231f20">
              <v:stroke dashstyle="solid"/>
            </v:line>
            <v:line style="position:absolute" from="2350,2890" to="2350,2776" stroked="true" strokeweight=".5pt" strokecolor="#231f20">
              <v:stroke dashstyle="solid"/>
            </v:line>
            <v:line style="position:absolute" from="2968,2890" to="2968,2776" stroked="true" strokeweight=".5pt" strokecolor="#231f20">
              <v:stroke dashstyle="solid"/>
            </v:line>
            <v:line style="position:absolute" from="3589,2890" to="3589,2776" stroked="true" strokeweight=".5pt" strokecolor="#231f20">
              <v:stroke dashstyle="solid"/>
            </v:line>
            <v:line style="position:absolute" from="4210,2890" to="4210,2776" stroked="true" strokeweight=".5pt" strokecolor="#231f20">
              <v:stroke dashstyle="solid"/>
            </v:line>
            <v:shape style="position:absolute;left:1107;top:851;width:3259;height:1632" coordorigin="1107,852" coordsize="3259,1632" path="m1107,1351l1185,1109,1263,1171,1340,947,1418,1113,1496,1261,1573,1380,1651,1727,1729,1470,1806,1451,1884,1451,1962,1209,2039,1656,2113,1394,2195,1527,2272,1442,2350,1137,2424,1461,2505,1151,2583,1427,2657,1275,2735,1308,2812,1266,2894,1280,2968,1556,3045,1294,3123,1375,3201,1085,3278,852,3356,1056,3434,1042,3511,1137,3589,1427,3667,1356,3744,1584,3822,1675,3900,1894,3977,2298,4055,2369,4133,2484,4210,1827,4288,1404,4366,1099e" filled="false" stroked="true" strokeweight="1pt" strokecolor="#f6891f">
              <v:path arrowok="t"/>
              <v:stroke dashstyle="solid"/>
            </v:shape>
            <v:line style="position:absolute" from="938,2545" to="1051,2545" stroked="true" strokeweight=".5pt" strokecolor="#231f20">
              <v:stroke dashstyle="solid"/>
            </v:line>
            <v:line style="position:absolute" from="938,2189" to="1051,2189" stroked="true" strokeweight=".5pt" strokecolor="#231f20">
              <v:stroke dashstyle="solid"/>
            </v:line>
            <v:line style="position:absolute" from="938,1837" to="1051,1837" stroked="true" strokeweight=".5pt" strokecolor="#231f20">
              <v:stroke dashstyle="solid"/>
            </v:line>
            <v:line style="position:absolute" from="938,1480" to="1051,1480" stroked="true" strokeweight=".5pt" strokecolor="#231f20">
              <v:stroke dashstyle="solid"/>
            </v:line>
            <v:line style="position:absolute" from="938,1128" to="1051,1128" stroked="true" strokeweight=".5pt" strokecolor="#231f20">
              <v:stroke dashstyle="solid"/>
            </v:line>
            <v:line style="position:absolute" from="938,771" to="1051,771" stroked="true" strokeweight=".5pt" strokecolor="#231f20">
              <v:stroke dashstyle="solid"/>
            </v:line>
            <v:line style="position:absolute" from="938,419" to="1051,419" stroked="true" strokeweight=".5pt" strokecolor="#231f20">
              <v:stroke dashstyle="solid"/>
            </v:line>
            <v:shape style="position:absolute;left:1107;top:1042;width:3337;height:1523" coordorigin="1107,1042" coordsize="3337,1523" path="m1107,1223l1185,1132,1263,1132,1340,1042,1418,1132,1496,1251,1573,1432,1651,1518,1729,1313,1806,1280,1884,1370,1962,1370,2039,1670,2113,1489,2195,1370,2272,1223,2350,1223,2424,1132,2505,1251,2583,1313,2657,1432,2735,1518,2812,1580,2894,1518,2968,1313,3045,1280,3123,1104,3201,1223,3278,1161,3356,1190,3434,1251,3511,1342,3589,1518,3667,1608,3744,1818,3822,2564,3900,2384,3977,2293,4055,2027,4133,1846,4210,1908,4288,1699,4366,1789,4443,1879e" filled="false" stroked="true" strokeweight="1pt" strokecolor="#b01c88">
              <v:path arrowok="t"/>
              <v:stroke dashstyle="solid"/>
            </v:shape>
            <v:shape style="position:absolute;left:1107;top:823;width:3337;height:1642" coordorigin="1107,823" coordsize="3337,1642" path="m1107,1308l1185,1342,1263,1175,1340,1113,1418,1556,1496,1413,1573,1642,1651,1841,1729,1594,1806,1446,1884,1684,1962,1351,2039,1504,2113,1779,2195,1351,2272,1418,2350,1180,2424,823,2505,1056,2583,1118,2657,1190,2735,1818,2812,1527,2894,1718,2968,1237,3045,1432,3123,1275,3201,1270,3278,1375,3356,1218,3434,1190,3511,1118,3589,1190,3667,1513,3744,2093,3822,2465,3900,2398,3977,2284,4055,1599,4133,1894,4210,1575,4288,1556,4366,1323,4443,1161e" filled="false" stroked="true" strokeweight="1pt" strokecolor="#7d8fc8">
              <v:path arrowok="t"/>
              <v:stroke dashstyle="solid"/>
            </v:shape>
            <v:line style="position:absolute" from="3276,548" to="3276,763" stroked="true" strokeweight=".5pt" strokecolor="#231f20">
              <v:stroke dashstyle="solid"/>
            </v:line>
            <v:shape style="position:absolute;left:3250;top:745;width:51;height:85" coordorigin="3250,746" coordsize="51,85" path="m3301,746l3250,746,3257,762,3261,774,3276,830,3277,822,3279,811,3282,799,3286,786,3290,775,3301,746xe" filled="true" fillcolor="#231f20" stroked="false">
              <v:path arrowok="t"/>
              <v:fill type="solid"/>
            </v:shape>
            <v:line style="position:absolute" from="2731,2118" to="2731,1903" stroked="true" strokeweight=".5pt" strokecolor="#231f20">
              <v:stroke dashstyle="solid"/>
            </v:line>
            <v:shape style="position:absolute;left:2705;top:1834;width:51;height:85" coordorigin="2705,1835" coordsize="51,85" path="m2731,1835l2705,1920,2756,1920,2734,1854,2732,1844,2731,1835xe" filled="true" fillcolor="#231f20" stroked="false">
              <v:path arrowok="t"/>
              <v:fill type="solid"/>
            </v:shape>
            <v:line style="position:absolute" from="3526,2563" to="3741,2563" stroked="true" strokeweight=".5pt" strokecolor="#231f20">
              <v:stroke dashstyle="solid"/>
            </v:line>
            <v:shape style="position:absolute;left:3723;top:2537;width:85;height:51" coordorigin="3724,2538" coordsize="85,51" path="m3724,2538l3724,2588,3740,2582,3752,2577,3808,2563,3800,2561,3789,2559,3777,2556,3764,2552,3753,2549,3724,2538xe" filled="true" fillcolor="#231f20" stroked="false">
              <v:path arrowok="t"/>
              <v:fill type="solid"/>
            </v:shape>
            <v:shape style="position:absolute;left:2575;top:382;width:169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81;top:2070;width:2351;height:58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CBI investment intentions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1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BCC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intentions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4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17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18"/>
        </w:rPr>
      </w:pPr>
    </w:p>
    <w:p>
      <w:pPr>
        <w:spacing w:line="133" w:lineRule="exact" w:before="0"/>
        <w:ind w:left="18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9" w:lineRule="exact" w:before="0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40"/>
        <w:ind w:left="1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18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17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line="42" w:lineRule="exact" w:before="0"/>
        <w:ind w:left="165" w:right="0" w:firstLine="0"/>
        <w:jc w:val="left"/>
        <w:rPr>
          <w:sz w:val="12"/>
        </w:rPr>
      </w:pPr>
      <w:bookmarkStart w:name="2.2 External demand" w:id="43"/>
      <w:bookmarkEnd w:id="43"/>
      <w:r>
        <w:rPr/>
      </w:r>
      <w:r>
        <w:rPr>
          <w:color w:val="231F20"/>
          <w:w w:val="104"/>
          <w:sz w:val="12"/>
        </w:rPr>
        <w:t>4</w:t>
      </w:r>
    </w:p>
    <w:p>
      <w:pPr>
        <w:spacing w:line="121" w:lineRule="exact" w:before="7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1" w:lineRule="exact" w:before="0"/>
        <w:ind w:left="1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6"/>
        <w:ind w:left="19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1"/>
        <w:ind w:left="19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3"/>
        <w:rPr>
          <w:sz w:val="18"/>
        </w:rPr>
      </w:pPr>
    </w:p>
    <w:p>
      <w:pPr>
        <w:spacing w:line="42" w:lineRule="exact" w:before="0"/>
        <w:ind w:left="1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68" w:lineRule="auto"/>
        <w:ind w:left="153" w:right="155"/>
      </w:pPr>
      <w:r>
        <w:rPr/>
        <w:br w:type="column"/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survey 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high levels. Companies may also have been investing to </w:t>
      </w:r>
      <w:r>
        <w:rPr>
          <w:color w:val="231F20"/>
          <w:w w:val="95"/>
        </w:rPr>
        <w:t>increase capacity: although it is likely that spare capacity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past</w:t>
      </w:r>
      <w:r>
        <w:rPr>
          <w:color w:val="231F20"/>
          <w:spacing w:val="-25"/>
        </w:rPr>
        <w:t> </w:t>
      </w:r>
      <w:r>
        <w:rPr>
          <w:color w:val="231F20"/>
        </w:rPr>
        <w:t>year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3).</w:t>
      </w:r>
    </w:p>
    <w:p>
      <w:pPr>
        <w:pStyle w:val="BodyText"/>
        <w:spacing w:line="268" w:lineRule="auto" w:before="199"/>
        <w:ind w:left="153" w:right="217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prospects,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 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improved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20"/>
          <w:cols w:num="3" w:equalWidth="0">
            <w:col w:w="1856" w:space="280"/>
            <w:col w:w="2073" w:space="1121"/>
            <w:col w:w="5310"/>
          </w:cols>
        </w:sectPr>
      </w:pPr>
    </w:p>
    <w:p>
      <w:pPr>
        <w:tabs>
          <w:tab w:pos="1077" w:val="left" w:leader="none"/>
          <w:tab w:pos="1699" w:val="left" w:leader="none"/>
          <w:tab w:pos="2316" w:val="left" w:leader="none"/>
          <w:tab w:pos="2938" w:val="left" w:leader="none"/>
          <w:tab w:pos="3559" w:val="left" w:leader="none"/>
        </w:tabs>
        <w:spacing w:before="58"/>
        <w:ind w:left="436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plant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business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plant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machinery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11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Dwellings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sector</w:t>
      </w:r>
      <w:bookmarkStart w:name="Emerging economies" w:id="44"/>
      <w:bookmarkEnd w:id="44"/>
      <w:r>
        <w:rPr>
          <w:color w:val="231F20"/>
          <w:sz w:val="18"/>
        </w:rPr>
      </w:r>
      <w:r>
        <w:rPr>
          <w:color w:val="231F20"/>
          <w:sz w:val="18"/>
        </w:rPr>
        <w:t> permanent dwellings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started</w:t>
      </w:r>
    </w:p>
    <w:p>
      <w:pPr>
        <w:pStyle w:val="BodyText"/>
        <w:spacing w:line="268" w:lineRule="auto"/>
        <w:ind w:left="153" w:right="168"/>
      </w:pPr>
      <w:r>
        <w:rPr/>
        <w:br w:type="column"/>
      </w:r>
      <w:r>
        <w:rPr>
          <w:color w:val="231F20"/>
          <w:w w:val="90"/>
        </w:rPr>
        <w:t>somewhat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companies.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internally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non-financial </w:t>
      </w:r>
      <w:r>
        <w:rPr>
          <w:color w:val="231F20"/>
          <w:w w:val="95"/>
        </w:rPr>
        <w:t>corporations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profits </w:t>
      </w:r>
      <w:r>
        <w:rPr>
          <w:color w:val="231F20"/>
        </w:rPr>
        <w:t>over</w:t>
      </w:r>
      <w:r>
        <w:rPr>
          <w:color w:val="231F20"/>
          <w:spacing w:val="-21"/>
        </w:rPr>
        <w:t> </w:t>
      </w:r>
      <w:r>
        <w:rPr>
          <w:color w:val="231F20"/>
        </w:rPr>
        <w:t>investment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Q3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2.4).</w:t>
      </w:r>
    </w:p>
    <w:p>
      <w:pPr>
        <w:pStyle w:val="BodyText"/>
        <w:spacing w:line="268" w:lineRule="auto" w:before="199"/>
        <w:ind w:left="153" w:right="168"/>
      </w:pPr>
      <w:r>
        <w:rPr>
          <w:color w:val="231F20"/>
        </w:rPr>
        <w:t>These</w:t>
      </w:r>
      <w:r>
        <w:rPr>
          <w:color w:val="231F20"/>
          <w:spacing w:val="-48"/>
        </w:rPr>
        <w:t> </w:t>
      </w:r>
      <w:r>
        <w:rPr>
          <w:color w:val="231F20"/>
        </w:rPr>
        <w:t>factors,</w:t>
      </w:r>
      <w:r>
        <w:rPr>
          <w:color w:val="231F20"/>
          <w:spacing w:val="-45"/>
        </w:rPr>
        <w:t> </w:t>
      </w:r>
      <w:r>
        <w:rPr>
          <w:color w:val="231F20"/>
        </w:rPr>
        <w:t>including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strength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6"/>
        </w:rPr>
        <w:t> </w:t>
      </w:r>
      <w:r>
        <w:rPr>
          <w:color w:val="231F20"/>
        </w:rPr>
        <w:t>cash </w:t>
      </w:r>
      <w:r>
        <w:rPr>
          <w:color w:val="231F20"/>
          <w:w w:val="95"/>
        </w:rPr>
        <w:t>balances,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with business investment still 15% below its pre-recession 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forces 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 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smaller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tighter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before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crisis (Section</w:t>
      </w:r>
      <w:r>
        <w:rPr>
          <w:color w:val="231F20"/>
          <w:spacing w:val="-41"/>
        </w:rPr>
        <w:t> </w:t>
      </w:r>
      <w:r>
        <w:rPr>
          <w:color w:val="231F20"/>
        </w:rPr>
        <w:t>1).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built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cash </w:t>
      </w:r>
      <w:r>
        <w:rPr>
          <w:color w:val="231F20"/>
          <w:w w:val="90"/>
        </w:rPr>
        <w:t>buffers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precaution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4414" w:space="915"/>
            <w:col w:w="5311"/>
          </w:cols>
        </w:sectPr>
      </w:pPr>
    </w:p>
    <w:p>
      <w:pPr>
        <w:spacing w:line="84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Thousands (per quarter)</w:t>
      </w:r>
    </w:p>
    <w:p>
      <w:pPr>
        <w:spacing w:line="118" w:lineRule="exact" w:before="0"/>
        <w:ind w:left="155" w:right="0" w:firstLine="0"/>
        <w:jc w:val="left"/>
        <w:rPr>
          <w:sz w:val="12"/>
        </w:rPr>
      </w:pPr>
      <w:r>
        <w:rPr/>
        <w:pict>
          <v:group style="position:absolute;margin-left:49.370998pt;margin-top:2.720995pt;width:184.3pt;height:141.9pt;mso-position-horizontal-relative:page;mso-position-vertical-relative:paragraph;z-index:15801344" coordorigin="987,54" coordsize="3686,2838">
            <v:line style="position:absolute" from="995,2771" to="1104,2771" stroked="true" strokeweight=".5pt" strokecolor="#231f20">
              <v:stroke dashstyle="solid"/>
            </v:line>
            <v:shape style="position:absolute;left:1084;top:2769;width:40;height:118" coordorigin="1085,2770" coordsize="40,118" path="m1104,2770l1104,2795,1085,2810,1124,2822,1085,2841,1124,2856,1101,2866,1101,2887e" filled="false" stroked="true" strokeweight=".5pt" strokecolor="#231f20">
              <v:path arrowok="t"/>
              <v:stroke dashstyle="solid"/>
            </v:shape>
            <v:line style="position:absolute" from="992,2884" to="4667,2884" stroked="true" strokeweight=".5pt" strokecolor="#231f20">
              <v:stroke dashstyle="solid"/>
            </v:line>
            <v:shape style="position:absolute;left:4533;top:2768;width:40;height:118" coordorigin="4534,2768" coordsize="40,118" path="m4554,2768l4554,2793,4534,2808,4573,2821,4534,2840,4573,2855,4550,2864,4550,2886e" filled="false" stroked="true" strokeweight=".5pt" strokecolor="#231f20">
              <v:path arrowok="t"/>
              <v:stroke dashstyle="solid"/>
            </v:shape>
            <v:line style="position:absolute" from="987,59" to="4672,59" stroked="true" strokeweight=".5pt" strokecolor="#231f20">
              <v:stroke dashstyle="solid"/>
            </v:line>
            <v:line style="position:absolute" from="992,59" to="992,2768" stroked="true" strokeweight=".5pt" strokecolor="#231f20">
              <v:stroke dashstyle="solid"/>
            </v:line>
            <v:line style="position:absolute" from="4665,59" to="4665,2768" stroked="true" strokeweight=".5pt" strokecolor="#231f20">
              <v:stroke dashstyle="solid"/>
            </v:line>
            <v:line style="position:absolute" from="4555,2771" to="4664,2771" stroked="true" strokeweight=".5pt" strokecolor="#231f20">
              <v:stroke dashstyle="solid"/>
            </v:line>
            <v:line style="position:absolute" from="4559,2320" to="4672,2320" stroked="true" strokeweight=".5pt" strokecolor="#231f20">
              <v:stroke dashstyle="solid"/>
            </v:line>
            <v:line style="position:absolute" from="4559,1868" to="4672,1868" stroked="true" strokeweight=".5pt" strokecolor="#231f20">
              <v:stroke dashstyle="solid"/>
            </v:line>
            <v:line style="position:absolute" from="4559,1416" to="4672,1416" stroked="true" strokeweight=".5pt" strokecolor="#231f20">
              <v:stroke dashstyle="solid"/>
            </v:line>
            <v:line style="position:absolute" from="4559,963" to="4672,963" stroked="true" strokeweight=".5pt" strokecolor="#231f20">
              <v:stroke dashstyle="solid"/>
            </v:line>
            <v:line style="position:absolute" from="4559,511" to="4672,511" stroked="true" strokeweight=".5pt" strokecolor="#231f20">
              <v:stroke dashstyle="solid"/>
            </v:line>
            <v:line style="position:absolute" from="1160,2889" to="1160,2776" stroked="true" strokeweight=".5pt" strokecolor="#231f20">
              <v:stroke dashstyle="solid"/>
            </v:line>
            <v:line style="position:absolute" from="1976,2889" to="1976,2776" stroked="true" strokeweight=".5pt" strokecolor="#231f20">
              <v:stroke dashstyle="solid"/>
            </v:line>
            <v:line style="position:absolute" from="2792,2889" to="2792,2776" stroked="true" strokeweight=".5pt" strokecolor="#231f20">
              <v:stroke dashstyle="solid"/>
            </v:line>
            <v:line style="position:absolute" from="3607,2889" to="3607,2776" stroked="true" strokeweight=".5pt" strokecolor="#231f20">
              <v:stroke dashstyle="solid"/>
            </v:line>
            <v:line style="position:absolute" from="4423,2889" to="4423,2776" stroked="true" strokeweight=".5pt" strokecolor="#231f20">
              <v:stroke dashstyle="solid"/>
            </v:line>
            <v:shape style="position:absolute;left:1160;top:492;width:3344;height:1357" coordorigin="1160,493" coordsize="3344,1357" path="m1160,1430l1202,1514,1240,1472,1283,1500,1325,1806,1363,1788,1405,1788,1447,1816,1485,1849,1528,1778,1566,1651,1608,1660,1650,1830,1688,1585,1731,1528,1773,1561,1811,1453,1853,1609,1895,1566,1933,1514,1976,1383,2018,1411,2056,1561,2098,1604,2141,1717,2179,1533,2221,1486,2259,1406,2301,1415,2343,1547,2382,1463,2424,1378,2466,1463,2504,1326,2546,1430,2589,1500,2627,1439,2669,1514,2711,1637,2749,1463,2792,1458,2834,1467,2872,1505,2914,1637,2952,1463,2994,1463,3037,1383,3075,1453,3117,1415,3159,1302,3197,1218,3240,1081,3282,1185,3320,1166,3362,1119,3404,1124,3442,799,3485,930,3523,1039,3565,973,3607,949,3645,940,3688,883,3730,832,3768,968,3810,606,3852,493,3890,587,3933,502,3975,573,4013,648,4055,700,4098,714,4136,865,4178,1043,4216,1166,4258,1500,4300,1613,4338,1561,4381,1627,4423,1609,4461,1472,4503,1387e" filled="false" stroked="true" strokeweight="1pt" strokecolor="#b01c88">
              <v:path arrowok="t"/>
              <v:stroke dashstyle="solid"/>
            </v:shape>
            <v:line style="position:absolute" from="987,2230" to="1101,2230" stroked="true" strokeweight=".5pt" strokecolor="#231f20">
              <v:stroke dashstyle="solid"/>
            </v:line>
            <v:line style="position:absolute" from="987,1689" to="1101,1689" stroked="true" strokeweight=".5pt" strokecolor="#231f20">
              <v:stroke dashstyle="solid"/>
            </v:line>
            <v:line style="position:absolute" from="987,1142" to="1101,1142" stroked="true" strokeweight=".5pt" strokecolor="#231f20">
              <v:stroke dashstyle="solid"/>
            </v:line>
            <v:line style="position:absolute" from="987,601" to="1101,601" stroked="true" strokeweight=".5pt" strokecolor="#231f20">
              <v:stroke dashstyle="solid"/>
            </v:line>
            <v:shape style="position:absolute;left:1160;top:633;width:3344;height:1842" coordorigin="1160,634" coordsize="3344,1842" path="m1160,1505l1202,1656,1240,1632,1283,1561,1325,1717,1363,1547,1405,1430,1447,1458,1485,1463,1528,1580,1566,1613,1608,1684,1650,1232,1688,1354,1731,1293,1773,1208,1811,1081,1853,1039,1895,1067,1933,1138,1976,1406,2018,1335,2056,1528,2098,1679,2141,1580,2179,1453,2221,1227,2259,1133,2301,1128,2343,1218,2382,1241,2424,1138,2466,1204,2504,1298,2546,1274,2589,1401,2627,1321,2669,1331,2711,1317,2749,1237,2792,1251,2834,1345,2872,1430,2914,1524,2952,1364,2994,1312,3037,1317,3075,1317,3117,1237,3159,1359,3197,1204,3240,1298,3282,1105,3320,1166,3362,1185,3404,1062,3442,1043,3485,879,3523,921,3565,836,3607,1166,3645,935,3688,954,3730,775,3768,643,3810,1058,3852,1180,3890,1147,3933,634,3975,949,4013,1006,4055,1006,4098,1448,4136,1707,4178,2320,4216,2433,4258,2475,4300,2329,4338,2098,4381,2122,4423,1952,4461,1802,4503,1924e" filled="false" stroked="true" strokeweight="1pt" strokecolor="#00558b">
              <v:path arrowok="t"/>
              <v:stroke dashstyle="solid"/>
            </v:shape>
            <v:line style="position:absolute" from="1645,2102" to="1645,1932" stroked="true" strokeweight=".5pt" strokecolor="#231f20">
              <v:stroke dashstyle="solid"/>
            </v:line>
            <v:shape style="position:absolute;left:1620;top:1864;width:51;height:85" coordorigin="1620,1864" coordsize="51,85" path="m1646,1864l1620,1949,1671,1949,1649,1884,1647,1873,1646,1864xe" filled="true" fillcolor="#231f20" stroked="false">
              <v:path arrowok="t"/>
              <v:fill type="solid"/>
            </v:shape>
            <v:shape style="position:absolute;left:1366;top:697;width:150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Permanent dwellings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started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266;top:2067;width:20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Dwellings investment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1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line="134" w:lineRule="exact"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90" w:lineRule="exact" w:before="0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84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£ billions</w:t>
      </w:r>
    </w:p>
    <w:p>
      <w:pPr>
        <w:spacing w:line="118" w:lineRule="exact" w:before="0"/>
        <w:ind w:left="640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134" w:lineRule="exact" w:before="1"/>
        <w:ind w:left="68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90" w:lineRule="exact" w:before="0"/>
        <w:ind w:left="6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168"/>
      </w:pPr>
      <w:r>
        <w:rPr/>
        <w:br w:type="column"/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balances </w:t>
      </w:r>
      <w:r>
        <w:rPr>
          <w:color w:val="231F20"/>
        </w:rPr>
        <w:t>to fund</w:t>
      </w:r>
      <w:r>
        <w:rPr>
          <w:color w:val="231F20"/>
          <w:spacing w:val="-42"/>
        </w:rPr>
        <w:t> </w:t>
      </w:r>
      <w:r>
        <w:rPr>
          <w:color w:val="231F20"/>
        </w:rPr>
        <w:t>investment.</w:t>
      </w:r>
    </w:p>
    <w:p>
      <w:pPr>
        <w:pStyle w:val="BodyText"/>
        <w:spacing w:line="268" w:lineRule="auto" w:before="199"/>
        <w:ind w:left="153" w:right="195"/>
      </w:pP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strongly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investment,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improvements, </w:t>
      </w:r>
      <w:r>
        <w:rPr>
          <w:color w:val="231F20"/>
        </w:rPr>
        <w:t>picked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first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6"/>
        </w:rPr>
        <w:t> </w:t>
      </w:r>
      <w:r>
        <w:rPr>
          <w:color w:val="231F20"/>
        </w:rPr>
        <w:t>quarters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6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sharp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3"/>
          <w:w w:val="90"/>
          <w:position w:val="4"/>
          <w:sz w:val="14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consistent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housing</w:t>
      </w:r>
      <w:r>
        <w:rPr>
          <w:color w:val="231F20"/>
          <w:spacing w:val="-43"/>
        </w:rPr>
        <w:t> </w:t>
      </w:r>
      <w:r>
        <w:rPr>
          <w:color w:val="231F20"/>
        </w:rPr>
        <w:t>starts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2.10).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housing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dwellings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uncertain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1).</w:t>
      </w:r>
    </w:p>
    <w:p>
      <w:pPr>
        <w:pStyle w:val="BodyText"/>
        <w:spacing w:line="199" w:lineRule="exact"/>
        <w:ind w:left="153"/>
      </w:pP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</w:t>
      </w:r>
    </w:p>
    <w:p>
      <w:pPr>
        <w:spacing w:after="0" w:line="199" w:lineRule="exact"/>
        <w:sectPr>
          <w:type w:val="continuous"/>
          <w:pgSz w:w="11900" w:h="16840"/>
          <w:pgMar w:top="1560" w:bottom="0" w:left="640" w:right="620"/>
          <w:cols w:num="3" w:equalWidth="0">
            <w:col w:w="1533" w:space="1917"/>
            <w:col w:w="794" w:space="1085"/>
            <w:col w:w="5311"/>
          </w:cols>
        </w:sectPr>
      </w:pPr>
    </w:p>
    <w:p>
      <w:pPr>
        <w:tabs>
          <w:tab w:pos="1315" w:val="left" w:leader="none"/>
          <w:tab w:pos="2130" w:val="left" w:leader="none"/>
          <w:tab w:pos="2946" w:val="left" w:leader="none"/>
          <w:tab w:pos="3762" w:val="left" w:leader="none"/>
        </w:tabs>
        <w:spacing w:before="1"/>
        <w:ind w:left="499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95</w:t>
        <w:tab/>
        <w:t>2000</w:t>
        <w:tab/>
        <w:t>05</w:t>
        <w:tab/>
        <w:t>10</w:t>
      </w:r>
    </w:p>
    <w:p>
      <w:pPr>
        <w:spacing w:before="12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Department for Communities and Local Government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Permanent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dwellings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started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enterprises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housing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associations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England.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 w:before="60"/>
        <w:ind w:left="153" w:right="249"/>
      </w:pPr>
      <w:r>
        <w:rPr/>
        <w:br w:type="column"/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  <w:spacing w:val="-4"/>
        </w:rPr>
        <w:t>GDP, </w:t>
      </w:r>
      <w:r>
        <w:rPr>
          <w:color w:val="231F20"/>
        </w:rPr>
        <w:t>particularly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2010/11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2011/12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2.4).</w:t>
      </w: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208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world</w:t>
      </w:r>
      <w:r>
        <w:rPr>
          <w:color w:val="231F20"/>
          <w:spacing w:val="-39"/>
        </w:rPr>
        <w:t> </w:t>
      </w:r>
      <w:r>
        <w:rPr>
          <w:color w:val="231F20"/>
        </w:rPr>
        <w:t>economy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grow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recent </w:t>
      </w:r>
      <w:r>
        <w:rPr>
          <w:color w:val="231F20"/>
          <w:w w:val="90"/>
        </w:rPr>
        <w:t>quarters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driven,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emerging</w:t>
      </w:r>
    </w:p>
    <w:p>
      <w:pPr>
        <w:pStyle w:val="BodyText"/>
        <w:spacing w:line="268" w:lineRule="auto"/>
        <w:ind w:left="153" w:right="246"/>
      </w:pPr>
      <w:r>
        <w:rPr>
          <w:color w:val="231F20"/>
          <w:w w:val="90"/>
        </w:rPr>
        <w:t>economies. Domestic demand has also strengthened in some </w:t>
      </w:r>
      <w:r>
        <w:rPr>
          <w:color w:val="231F20"/>
        </w:rPr>
        <w:t>developed economies, including the United States and Germany.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4254" w:space="1075"/>
            <w:col w:w="5311"/>
          </w:cols>
        </w:sectPr>
      </w:pPr>
    </w:p>
    <w:p>
      <w:pPr>
        <w:pStyle w:val="BodyText"/>
        <w:spacing w:before="7" w:after="1"/>
        <w:rPr>
          <w:sz w:val="2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7"/>
        </w:numPr>
        <w:tabs>
          <w:tab w:pos="5696" w:val="left" w:leader="none"/>
        </w:tabs>
        <w:spacing w:line="161" w:lineRule="exact" w:before="55" w:after="0"/>
        <w:ind w:left="5695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dwellings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investment,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dwellings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investment’,</w:t>
      </w:r>
    </w:p>
    <w:p>
      <w:pPr>
        <w:spacing w:line="161" w:lineRule="exact" w:before="0"/>
        <w:ind w:left="5695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48, No. 4, pages 393–403.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20"/>
        </w:sectPr>
      </w:pPr>
    </w:p>
    <w:p>
      <w:pPr>
        <w:spacing w:line="259" w:lineRule="auto" w:before="111"/>
        <w:ind w:left="153" w:right="-10" w:firstLine="0"/>
        <w:jc w:val="left"/>
        <w:rPr>
          <w:sz w:val="12"/>
        </w:rPr>
      </w:pPr>
      <w:bookmarkStart w:name="The euro area" w:id="45"/>
      <w:bookmarkEnd w:id="45"/>
      <w:r>
        <w:rPr/>
      </w: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2.11 </w:t>
      </w:r>
      <w:r>
        <w:rPr>
          <w:color w:val="231F20"/>
          <w:w w:val="95"/>
          <w:sz w:val="18"/>
        </w:rPr>
        <w:t>IMF projections for calendar-year GDP growth </w:t>
      </w:r>
      <w:r>
        <w:rPr>
          <w:color w:val="231F20"/>
          <w:sz w:val="18"/>
        </w:rPr>
        <w:t>in emerging and developing economies</w:t>
      </w:r>
      <w:r>
        <w:rPr>
          <w:color w:val="231F20"/>
          <w:position w:val="4"/>
          <w:sz w:val="12"/>
        </w:rPr>
        <w:t>(a)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Emerging economies</w:t>
      </w:r>
    </w:p>
    <w:p>
      <w:pPr>
        <w:pStyle w:val="BodyText"/>
        <w:spacing w:before="23"/>
        <w:ind w:left="153"/>
      </w:pPr>
      <w:r>
        <w:rPr>
          <w:color w:val="231F20"/>
          <w:w w:val="95"/>
        </w:rPr>
        <w:t>Emerging economies have contributed significantly to global</w:t>
      </w:r>
    </w:p>
    <w:p>
      <w:pPr>
        <w:spacing w:after="0"/>
        <w:sectPr>
          <w:pgSz w:w="11900" w:h="16840"/>
          <w:pgMar w:header="446" w:footer="0" w:top="1560" w:bottom="280" w:left="640" w:right="620"/>
          <w:cols w:num="2" w:equalWidth="0">
            <w:col w:w="4499" w:space="831"/>
            <w:col w:w="5310"/>
          </w:cols>
        </w:sectPr>
      </w:pPr>
    </w:p>
    <w:p>
      <w:pPr>
        <w:spacing w:before="125"/>
        <w:ind w:left="339" w:right="0" w:firstLine="0"/>
        <w:jc w:val="left"/>
        <w:rPr>
          <w:sz w:val="12"/>
        </w:rPr>
      </w:pPr>
      <w:r>
        <w:rPr/>
        <w:pict>
          <v:group style="position:absolute;margin-left:39.685001pt;margin-top:6.054819pt;width:7.1pt;height:25.3pt;mso-position-horizontal-relative:page;mso-position-vertical-relative:paragraph;z-index:15804928" coordorigin="794,121" coordsize="142,506">
            <v:rect style="position:absolute;left:793;top:121;width:142;height:142" filled="true" fillcolor="#00558b" stroked="false">
              <v:fill type="solid"/>
            </v:rect>
            <v:rect style="position:absolute;left:793;top:302;width:142;height:142" filled="true" fillcolor="#b01c88" stroked="false">
              <v:fill type="solid"/>
            </v:rect>
            <v:rect style="position:absolute;left:793;top:484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April 2009</w:t>
      </w:r>
    </w:p>
    <w:p>
      <w:pPr>
        <w:spacing w:before="44"/>
        <w:ind w:left="3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October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sz w:val="12"/>
        </w:rPr>
        <w:t>2009</w:t>
      </w:r>
    </w:p>
    <w:p>
      <w:pPr>
        <w:spacing w:before="34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April 2010</w:t>
      </w:r>
    </w:p>
    <w:p>
      <w:pPr>
        <w:spacing w:before="125"/>
        <w:ind w:left="3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October 2010</w:t>
      </w:r>
    </w:p>
    <w:p>
      <w:pPr>
        <w:spacing w:before="44"/>
        <w:ind w:left="328" w:right="0" w:firstLine="0"/>
        <w:jc w:val="left"/>
        <w:rPr>
          <w:sz w:val="12"/>
        </w:rPr>
      </w:pPr>
      <w:r>
        <w:rPr/>
        <w:pict>
          <v:group style="position:absolute;margin-left:92.695pt;margin-top:-7.147586pt;width:7.1pt;height:16.2pt;mso-position-horizontal-relative:page;mso-position-vertical-relative:paragraph;z-index:15805952" coordorigin="1854,-143" coordsize="142,324">
            <v:rect style="position:absolute;left:1853;top:-143;width:142;height:142" filled="true" fillcolor="#75c043" stroked="false">
              <v:fill type="solid"/>
            </v:rect>
            <v:rect style="position:absolute;left:1853;top:38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January 2011</w:t>
      </w:r>
    </w:p>
    <w:p>
      <w:pPr>
        <w:spacing w:before="34"/>
        <w:ind w:left="328" w:right="0" w:firstLine="0"/>
        <w:jc w:val="left"/>
        <w:rPr>
          <w:sz w:val="12"/>
        </w:rPr>
      </w:pPr>
      <w:r>
        <w:rPr/>
        <w:pict>
          <v:group style="position:absolute;margin-left:39.685001pt;margin-top:16.872414pt;width:184.3pt;height:141.75pt;mso-position-horizontal-relative:page;mso-position-vertical-relative:paragraph;z-index:15804416" coordorigin="794,337" coordsize="3686,2835">
            <v:rect style="position:absolute;left:1156;top:1761;width:256;height:1410" filled="true" fillcolor="#00558b" stroked="false">
              <v:fill type="solid"/>
            </v:rect>
            <v:rect style="position:absolute;left:1411;top:1376;width:260;height:1795" filled="true" fillcolor="#b01c88" stroked="false">
              <v:fill type="solid"/>
            </v:rect>
            <v:rect style="position:absolute;left:1670;top:931;width:256;height:2240" filled="true" fillcolor="#fcaf17" stroked="false">
              <v:fill type="solid"/>
            </v:rect>
            <v:rect style="position:absolute;left:1926;top:671;width:260;height:2500" filled="true" fillcolor="#75c043" stroked="false">
              <v:fill type="solid"/>
            </v:rect>
            <v:rect style="position:absolute;left:2185;top:666;width:256;height:2505" filled="true" fillcolor="#7d8fc8" stroked="false">
              <v:fill type="solid"/>
            </v:rect>
            <v:rect style="position:absolute;left:2828;top:1013;width:256;height:2158" filled="true" fillcolor="#00558b" stroked="false">
              <v:fill type="solid"/>
            </v:rect>
            <v:rect style="position:absolute;left:3083;top:1029;width:260;height:2142" filled="true" fillcolor="#b01c88" stroked="false">
              <v:fill type="solid"/>
            </v:rect>
            <v:rect style="position:absolute;left:3343;top:888;width:256;height:2283" filled="true" fillcolor="#fcaf17" stroked="false">
              <v:fill type="solid"/>
            </v:rect>
            <v:rect style="position:absolute;left:3598;top:899;width:260;height:2272" filled="true" fillcolor="#75c043" stroked="false">
              <v:fill type="solid"/>
            </v:rect>
            <v:rect style="position:absolute;left:3857;top:877;width:256;height:2294" filled="true" fillcolor="#7d8fc8" stroked="false">
              <v:fill type="solid"/>
            </v:rect>
            <v:line style="position:absolute" from="4365,2466" to="4479,2466" stroked="true" strokeweight=".5pt" strokecolor="#231f20">
              <v:stroke dashstyle="solid"/>
            </v:line>
            <v:line style="position:absolute" from="4365,1761" to="4479,1761" stroked="true" strokeweight=".5pt" strokecolor="#231f20">
              <v:stroke dashstyle="solid"/>
            </v:line>
            <v:line style="position:absolute" from="4365,1051" to="4479,1051" stroked="true" strokeweight=".5pt" strokecolor="#231f20">
              <v:stroke dashstyle="solid"/>
            </v:line>
            <v:line style="position:absolute" from="965,3172" to="965,3059" stroked="true" strokeweight=".5pt" strokecolor="#231f20">
              <v:stroke dashstyle="solid"/>
            </v:line>
            <v:line style="position:absolute" from="2637,3172" to="2637,3059" stroked="true" strokeweight=".5pt" strokecolor="#231f20">
              <v:stroke dashstyle="solid"/>
            </v:line>
            <v:line style="position:absolute" from="4309,3172" to="4309,3059" stroked="true" strokeweight=".5pt" strokecolor="#231f20">
              <v:stroke dashstyle="solid"/>
            </v:line>
            <v:line style="position:absolute" from="794,2466" to="907,2466" stroked="true" strokeweight=".5pt" strokecolor="#231f20">
              <v:stroke dashstyle="solid"/>
            </v:line>
            <v:line style="position:absolute" from="794,1761" to="907,1761" stroked="true" strokeweight=".5pt" strokecolor="#231f20">
              <v:stroke dashstyle="solid"/>
            </v:line>
            <v:line style="position:absolute" from="794,1051" to="907,1051" stroked="true" strokeweight=".5pt" strokecolor="#231f20">
              <v:stroke dashstyle="solid"/>
            </v:line>
            <v:rect style="position:absolute;left:798;top:342;width:3676;height:2825" filled="false" stroked="true" strokeweight=".5pt" strokecolor="#231f20">
              <v:stroke dashstyle="solid"/>
            </v:rect>
            <v:shape style="position:absolute;left:961;top:976;width:3367;height:144" type="#_x0000_t202" filled="false" stroked="false">
              <v:textbox inset="0,0,0,0">
                <w:txbxContent>
                  <w:p>
                    <w:pPr>
                      <w:tabs>
                        <w:tab w:pos="334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805440" from="92.695pt,5.242414pt" to="99.781pt,5.242414pt" stroked="true" strokeweight=".5pt" strokecolor="#231f20">
            <v:stroke dashstyle="dash"/>
            <w10:wrap type="none"/>
          </v:line>
        </w:pict>
      </w:r>
      <w:r>
        <w:rPr>
          <w:color w:val="231F20"/>
          <w:sz w:val="12"/>
        </w:rPr>
        <w:t>1998–2007 average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725" w:val="left" w:leader="none"/>
        </w:tabs>
        <w:spacing w:before="99"/>
        <w:ind w:left="-31" w:right="0" w:firstLine="0"/>
        <w:jc w:val="left"/>
        <w:rPr>
          <w:sz w:val="12"/>
        </w:rPr>
      </w:pPr>
      <w:bookmarkStart w:name="The United States" w:id="46"/>
      <w:bookmarkEnd w:id="46"/>
      <w:r>
        <w:rPr/>
      </w:r>
      <w:r>
        <w:rPr>
          <w:color w:val="231F20"/>
          <w:sz w:val="12"/>
        </w:rPr>
        <w:t>2010</w:t>
        <w:tab/>
      </w:r>
      <w:r>
        <w:rPr>
          <w:color w:val="231F20"/>
          <w:w w:val="95"/>
          <w:sz w:val="12"/>
        </w:rPr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120" w:lineRule="exact" w:before="0"/>
        <w:ind w:left="3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79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12" w:lineRule="exact"/>
        <w:ind w:left="339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</w:p>
    <w:p>
      <w:pPr>
        <w:pStyle w:val="BodyText"/>
        <w:spacing w:line="268" w:lineRule="auto" w:before="27"/>
        <w:ind w:left="339" w:hanging="1"/>
      </w:pP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2.11). </w:t>
      </w:r>
      <w:r>
        <w:rPr>
          <w:color w:val="231F20"/>
          <w:w w:val="90"/>
        </w:rPr>
        <w:t>Industrial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 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waning </w:t>
      </w:r>
      <w:r>
        <w:rPr>
          <w:color w:val="231F20"/>
          <w:w w:val="95"/>
        </w:rPr>
        <w:t>influence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cycle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recent policy tightening in some countries, including China, </w:t>
      </w:r>
      <w:r>
        <w:rPr>
          <w:color w:val="231F20"/>
          <w:w w:val="95"/>
        </w:rPr>
        <w:t>India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Brazil.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emerging </w:t>
      </w:r>
      <w:r>
        <w:rPr>
          <w:color w:val="231F20"/>
        </w:rPr>
        <w:t>economies</w:t>
      </w:r>
      <w:r>
        <w:rPr>
          <w:color w:val="231F20"/>
          <w:spacing w:val="-40"/>
        </w:rPr>
        <w:t> </w:t>
      </w:r>
      <w:r>
        <w:rPr>
          <w:color w:val="231F20"/>
        </w:rPr>
        <w:t>suggest</w:t>
      </w:r>
      <w:r>
        <w:rPr>
          <w:color w:val="231F20"/>
          <w:spacing w:val="-40"/>
        </w:rPr>
        <w:t> </w:t>
      </w:r>
      <w:r>
        <w:rPr>
          <w:color w:val="231F20"/>
        </w:rPr>
        <w:t>robust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2.11).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39" w:right="99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limited. </w:t>
      </w:r>
      <w:r>
        <w:rPr>
          <w:color w:val="231F20"/>
        </w:rPr>
        <w:t>Only around 5% of UK exports go to the four largest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Brazil,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Russia,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China.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 indirect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linkages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matter.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increasingly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4" w:equalWidth="0">
            <w:col w:w="1022" w:space="40"/>
            <w:col w:w="1865" w:space="192"/>
            <w:col w:w="897" w:space="1128"/>
            <w:col w:w="5496"/>
          </w:cols>
        </w:sectPr>
      </w:pPr>
    </w:p>
    <w:p>
      <w:pPr>
        <w:spacing w:before="4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IMF </w:t>
      </w:r>
      <w:r>
        <w:rPr>
          <w:i/>
          <w:color w:val="231F20"/>
          <w:sz w:val="11"/>
        </w:rPr>
        <w:t>World Economic Outlooks</w:t>
      </w:r>
      <w:r>
        <w:rPr>
          <w:color w:val="231F20"/>
          <w:sz w:val="11"/>
        </w:rPr>
        <w:t>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At constant prices. Composed of between 140 and 150 individual countries.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2.12 </w:t>
      </w:r>
      <w:r>
        <w:rPr>
          <w:color w:val="231F20"/>
          <w:sz w:val="18"/>
        </w:rPr>
        <w:t>Euro-area GDP</w:t>
      </w:r>
      <w:r>
        <w:rPr>
          <w:color w:val="231F20"/>
          <w:position w:val="4"/>
          <w:sz w:val="12"/>
        </w:rPr>
        <w:t>(a)</w:t>
      </w:r>
    </w:p>
    <w:p>
      <w:pPr>
        <w:spacing w:before="130"/>
        <w:ind w:left="2107" w:right="0" w:firstLine="0"/>
        <w:jc w:val="left"/>
        <w:rPr>
          <w:sz w:val="12"/>
        </w:rPr>
      </w:pPr>
      <w:r>
        <w:rPr/>
        <w:pict>
          <v:group style="position:absolute;margin-left:39.685001pt;margin-top:15.720377pt;width:184.3pt;height:141.75pt;mso-position-horizontal-relative:page;mso-position-vertical-relative:paragraph;z-index:-21321216" coordorigin="794,314" coordsize="3686,2835">
            <v:rect style="position:absolute;left:798;top:319;width:3676;height:2825" filled="false" stroked="true" strokeweight=".5pt" strokecolor="#231f20">
              <v:stroke dashstyle="solid"/>
            </v:rect>
            <v:line style="position:absolute" from="962,1524" to="4308,1524" stroked="true" strokeweight=".5pt" strokecolor="#231f20">
              <v:stroke dashstyle="solid"/>
            </v:line>
            <v:line style="position:absolute" from="4365,2744" to="4479,2744" stroked="true" strokeweight=".5pt" strokecolor="#231f20">
              <v:stroke dashstyle="solid"/>
            </v:line>
            <v:line style="position:absolute" from="4365,2339" to="4479,2339" stroked="true" strokeweight=".5pt" strokecolor="#231f20">
              <v:stroke dashstyle="solid"/>
            </v:line>
            <v:line style="position:absolute" from="4365,1933" to="4479,1933" stroked="true" strokeweight=".5pt" strokecolor="#231f20">
              <v:stroke dashstyle="solid"/>
            </v:line>
            <v:line style="position:absolute" from="4365,1524" to="4479,1524" stroked="true" strokeweight=".5pt" strokecolor="#231f20">
              <v:stroke dashstyle="solid"/>
            </v:line>
            <v:line style="position:absolute" from="4365,1119" to="4479,1119" stroked="true" strokeweight=".5pt" strokecolor="#231f20">
              <v:stroke dashstyle="solid"/>
            </v:line>
            <v:line style="position:absolute" from="4365,713" to="4479,713" stroked="true" strokeweight=".5pt" strokecolor="#231f20">
              <v:stroke dashstyle="solid"/>
            </v:line>
            <v:line style="position:absolute" from="965,3149" to="965,3036" stroked="true" strokeweight=".5pt" strokecolor="#231f20">
              <v:stroke dashstyle="solid"/>
            </v:line>
            <v:line style="position:absolute" from="1317,3149" to="1317,3036" stroked="true" strokeweight=".5pt" strokecolor="#231f20">
              <v:stroke dashstyle="solid"/>
            </v:line>
            <v:line style="position:absolute" from="1669,3149" to="1669,3036" stroked="true" strokeweight=".5pt" strokecolor="#231f20">
              <v:stroke dashstyle="solid"/>
            </v:line>
            <v:line style="position:absolute" from="2021,3149" to="2021,3036" stroked="true" strokeweight=".5pt" strokecolor="#231f20">
              <v:stroke dashstyle="solid"/>
            </v:line>
            <v:line style="position:absolute" from="2373,3149" to="2373,3036" stroked="true" strokeweight=".5pt" strokecolor="#231f20">
              <v:stroke dashstyle="solid"/>
            </v:line>
            <v:line style="position:absolute" from="2721,3149" to="2721,3036" stroked="true" strokeweight=".5pt" strokecolor="#231f20">
              <v:stroke dashstyle="solid"/>
            </v:line>
            <v:line style="position:absolute" from="3073,3149" to="3073,3036" stroked="true" strokeweight=".5pt" strokecolor="#231f20">
              <v:stroke dashstyle="solid"/>
            </v:line>
            <v:line style="position:absolute" from="3425,3149" to="3425,3036" stroked="true" strokeweight=".5pt" strokecolor="#231f20">
              <v:stroke dashstyle="solid"/>
            </v:line>
            <v:line style="position:absolute" from="3777,3149" to="3777,3036" stroked="true" strokeweight=".5pt" strokecolor="#231f20">
              <v:stroke dashstyle="solid"/>
            </v:line>
            <v:line style="position:absolute" from="4129,3149" to="4129,3036" stroked="true" strokeweight=".5pt" strokecolor="#231f20">
              <v:stroke dashstyle="solid"/>
            </v:line>
            <v:shape style="position:absolute;left:965;top:609;width:3341;height:2259" coordorigin="965,610" coordsize="3341,2259" path="m965,1081l1053,1301,1141,1321,1229,1288,1317,1582,1405,1549,1493,1441,1581,1520,1669,1561,1757,1631,1845,1611,1933,1491,2021,1325,2109,1280,2197,1412,2285,1483,2373,1520,2461,1412,2549,1243,2637,1193,2721,1007,2809,817,2897,779,2985,610,3073,709,3161,965,3249,990,3337,1168,3425,982,3513,1189,3601,1429,3689,1925,3777,2868,3865,2649,3953,2430,4041,1933,4129,1106,4217,730,4305,726e" filled="false" stroked="true" strokeweight="1pt" strokecolor="#fcaf17">
              <v:path arrowok="t"/>
              <v:stroke dashstyle="solid"/>
            </v:shape>
            <v:shape style="position:absolute;left:965;top:630;width:3341;height:1775" coordorigin="965,630" coordsize="3341,1775" path="m965,647l1053,763,1141,788,1229,874,1317,937,1405,903,1493,908,1581,945,1669,887,1757,903,1845,953,1933,804,2021,862,2109,833,2197,775,2285,895,2373,883,2461,817,2549,870,2637,804,2721,730,2809,755,2897,668,2985,742,3073,630,3161,750,3249,854,3337,796,3425,1127,3513,1255,3601,1491,3689,1979,3777,2310,3865,2405,3953,2331,4041,2161,4129,1772,4217,1665,4305,1619e" filled="false" stroked="true" strokeweight="1pt" strokecolor="#00558b">
              <v:path arrowok="t"/>
              <v:stroke dashstyle="solid"/>
            </v:shape>
            <v:shape style="position:absolute;left:965;top:915;width:3341;height:1614" coordorigin="965,916" coordsize="3341,1614" path="m965,932l1053,1098,1141,1239,1229,1462,1317,1474,1405,1346,1493,1301,1581,1255,1669,1338,1757,1474,1845,1412,1933,1309,2021,1185,2109,1032,2197,1044,2285,1094,2373,1181,2461,1176,2549,1168,2637,1139,2721,1028,2809,974,2897,1011,2985,924,3073,916,3161,1015,3249,982,3337,1110,3425,1152,3513,1317,3601,1540,3689,1958,3777,2529,3865,2500,3953,2302,4041,1876,4129,1354,4217,1148,4305,1176e" filled="false" stroked="true" strokeweight="1pt" strokecolor="#b01c88">
              <v:path arrowok="t"/>
              <v:stroke dashstyle="solid"/>
            </v:shape>
            <v:line style="position:absolute" from="794,2744" to="907,2744" stroked="true" strokeweight=".5pt" strokecolor="#231f20">
              <v:stroke dashstyle="solid"/>
            </v:line>
            <v:line style="position:absolute" from="794,2339" to="907,2339" stroked="true" strokeweight=".5pt" strokecolor="#231f20">
              <v:stroke dashstyle="solid"/>
            </v:line>
            <v:line style="position:absolute" from="794,1933" to="907,1933" stroked="true" strokeweight=".5pt" strokecolor="#231f20">
              <v:stroke dashstyle="solid"/>
            </v:line>
            <v:line style="position:absolute" from="794,1524" to="907,1524" stroked="true" strokeweight=".5pt" strokecolor="#231f20">
              <v:stroke dashstyle="solid"/>
            </v:line>
            <v:line style="position:absolute" from="794,1119" to="907,1119" stroked="true" strokeweight=".5pt" strokecolor="#231f20">
              <v:stroke dashstyle="solid"/>
            </v:line>
            <v:line style="position:absolute" from="794,713" to="907,713" stroked="true" strokeweight=".5pt" strokecolor="#231f20">
              <v:stroke dashstyle="solid"/>
            </v:line>
            <v:shape style="position:absolute;left:1010;top:552;width:1690;height:68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Greece,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Ireland,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Portugal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Spain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5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Other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79;top:1652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rPr>
          <w:sz w:val="23"/>
        </w:rPr>
      </w:pPr>
    </w:p>
    <w:p>
      <w:pPr>
        <w:spacing w:before="0"/>
        <w:ind w:left="0" w:right="3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7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3"/>
        <w:ind w:left="0" w:right="34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7"/>
        <w:ind w:left="0" w:right="3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3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9" w:lineRule="exact" w:before="103"/>
        <w:ind w:left="391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140" w:val="left" w:leader="none"/>
          <w:tab w:pos="1492" w:val="left" w:leader="none"/>
          <w:tab w:pos="1844" w:val="left" w:leader="none"/>
          <w:tab w:pos="2192" w:val="left" w:leader="none"/>
          <w:tab w:pos="2544" w:val="left" w:leader="none"/>
          <w:tab w:pos="2896" w:val="left" w:leader="none"/>
          <w:tab w:pos="3248" w:val="left" w:leader="none"/>
        </w:tabs>
        <w:spacing w:line="129" w:lineRule="exact" w:before="0"/>
        <w:ind w:left="376" w:right="0" w:firstLine="0"/>
        <w:jc w:val="left"/>
        <w:rPr>
          <w:sz w:val="12"/>
        </w:rPr>
      </w:pPr>
      <w:r>
        <w:rPr>
          <w:color w:val="231F20"/>
          <w:sz w:val="12"/>
        </w:rPr>
        <w:t>2001  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02</w:t>
        <w:tab/>
        <w:t>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Austria,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Belgium,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Cyprus,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Finland,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Italy,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Luxembourg,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Malta,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Netherlands,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Slovakia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Slovenia.</w:t>
      </w:r>
    </w:p>
    <w:p>
      <w:pPr>
        <w:pStyle w:val="BodyText"/>
        <w:spacing w:line="268" w:lineRule="auto"/>
        <w:ind w:left="153" w:right="404"/>
      </w:pPr>
      <w:r>
        <w:rPr/>
        <w:br w:type="column"/>
      </w:r>
      <w:r>
        <w:rPr>
          <w:color w:val="231F20"/>
          <w:w w:val="90"/>
        </w:rPr>
        <w:t>important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4).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53" w:right="364"/>
      </w:pP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varied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2.12). </w:t>
      </w:r>
      <w:r>
        <w:rPr>
          <w:color w:val="231F20"/>
        </w:rPr>
        <w:t>German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grew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3.9%,</w:t>
      </w:r>
      <w:r>
        <w:rPr>
          <w:color w:val="231F20"/>
          <w:spacing w:val="-45"/>
        </w:rPr>
        <w:t> </w:t>
      </w:r>
      <w:r>
        <w:rPr>
          <w:color w:val="231F20"/>
        </w:rPr>
        <w:t>driven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strength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both </w:t>
      </w:r>
      <w:r>
        <w:rPr>
          <w:color w:val="231F20"/>
          <w:w w:val="95"/>
        </w:rPr>
        <w:t>domestic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  <w:w w:val="90"/>
        </w:rPr>
        <w:t>periphery — where countries face substantial challenges in improving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competitiveness,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achieving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fiscal </w:t>
      </w:r>
      <w:r>
        <w:rPr>
          <w:color w:val="231F20"/>
          <w:w w:val="95"/>
        </w:rPr>
        <w:t>positions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systems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 weak. Authorities have put in place facilities to support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Stability Facility and the European Financial Stability </w:t>
      </w:r>
      <w:r>
        <w:rPr>
          <w:color w:val="231F20"/>
          <w:w w:val="95"/>
        </w:rPr>
        <w:t>Mechanism. But yields on sovereign debt for peripheral </w:t>
      </w:r>
      <w:r>
        <w:rPr>
          <w:color w:val="231F20"/>
        </w:rPr>
        <w:t>economies</w:t>
      </w:r>
      <w:r>
        <w:rPr>
          <w:color w:val="231F20"/>
          <w:spacing w:val="-27"/>
        </w:rPr>
        <w:t> </w:t>
      </w:r>
      <w:r>
        <w:rPr>
          <w:color w:val="231F20"/>
        </w:rPr>
        <w:t>remain</w:t>
      </w:r>
      <w:r>
        <w:rPr>
          <w:color w:val="231F20"/>
          <w:spacing w:val="-26"/>
        </w:rPr>
        <w:t> </w:t>
      </w:r>
      <w:r>
        <w:rPr>
          <w:color w:val="231F20"/>
        </w:rPr>
        <w:t>elevated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6"/>
        </w:rPr>
        <w:t> </w:t>
      </w:r>
      <w:r>
        <w:rPr>
          <w:color w:val="231F20"/>
        </w:rPr>
        <w:t>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uncertain. Around</w:t>
      </w:r>
      <w:r>
        <w:rPr>
          <w:color w:val="231F20"/>
          <w:spacing w:val="-41"/>
        </w:rPr>
        <w:t> </w:t>
      </w:r>
      <w:r>
        <w:rPr>
          <w:color w:val="231F20"/>
        </w:rPr>
        <w:t>6%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exports</w:t>
      </w:r>
      <w:r>
        <w:rPr>
          <w:color w:val="231F20"/>
          <w:spacing w:val="-40"/>
        </w:rPr>
        <w:t> </w:t>
      </w:r>
      <w:r>
        <w:rPr>
          <w:color w:val="231F20"/>
        </w:rPr>
        <w:t>go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Ireland,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5%</w:t>
      </w:r>
      <w:r>
        <w:rPr>
          <w:color w:val="231F20"/>
          <w:spacing w:val="-40"/>
        </w:rPr>
        <w:t> </w:t>
      </w:r>
      <w:r>
        <w:rPr>
          <w:color w:val="231F20"/>
        </w:rPr>
        <w:t>going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Greece, Portugal and Spain combined, suggesting that the </w:t>
      </w:r>
      <w:r>
        <w:rPr>
          <w:color w:val="231F20"/>
          <w:w w:val="90"/>
        </w:rPr>
        <w:t>direct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channel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limited.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linkages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systems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broader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 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 sign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periphery.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sensitive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developments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financial</w:t>
      </w:r>
      <w:r>
        <w:rPr>
          <w:color w:val="231F20"/>
          <w:spacing w:val="-34"/>
        </w:rPr>
        <w:t> </w:t>
      </w:r>
      <w:r>
        <w:rPr>
          <w:color w:val="231F20"/>
        </w:rPr>
        <w:t>markets.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4"/>
        <w:ind w:left="153" w:right="168"/>
      </w:pP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0.8%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near-term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Open </w:t>
      </w:r>
      <w:r>
        <w:rPr>
          <w:color w:val="231F20"/>
          <w:w w:val="90"/>
        </w:rPr>
        <w:t>Market Committee’s large-scale asset purchase programme </w:t>
      </w:r>
      <w:r>
        <w:rPr>
          <w:color w:val="231F20"/>
        </w:rPr>
        <w:t>announced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November,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fiscal</w:t>
      </w:r>
      <w:r>
        <w:rPr>
          <w:color w:val="231F20"/>
          <w:spacing w:val="-44"/>
        </w:rPr>
        <w:t> </w:t>
      </w:r>
      <w:r>
        <w:rPr>
          <w:color w:val="231F20"/>
        </w:rPr>
        <w:t>package </w:t>
      </w:r>
      <w:r>
        <w:rPr>
          <w:color w:val="231F20"/>
          <w:w w:val="90"/>
        </w:rPr>
        <w:t>announced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payroll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taxes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</w:rPr>
        <w:t>extension to the emergency unemployment insurance </w:t>
      </w:r>
      <w:r>
        <w:rPr>
          <w:color w:val="231F20"/>
          <w:w w:val="95"/>
        </w:rPr>
        <w:t>programme.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developments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housing</w:t>
      </w:r>
      <w:r>
        <w:rPr>
          <w:color w:val="231F20"/>
          <w:spacing w:val="-38"/>
        </w:rPr>
        <w:t> </w:t>
      </w:r>
      <w:r>
        <w:rPr>
          <w:color w:val="231F20"/>
        </w:rPr>
        <w:t>markets.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20"/>
          <w:cols w:num="2" w:equalWidth="0">
            <w:col w:w="4322" w:space="1007"/>
            <w:col w:w="5311"/>
          </w:cols>
        </w:sectPr>
      </w:pPr>
    </w:p>
    <w:p>
      <w:pPr>
        <w:spacing w:line="259" w:lineRule="auto" w:before="110"/>
        <w:ind w:left="153" w:right="1214" w:firstLine="0"/>
        <w:jc w:val="left"/>
        <w:rPr>
          <w:sz w:val="12"/>
        </w:rPr>
      </w:pPr>
      <w:bookmarkStart w:name="2.3 Exports and imports" w:id="47"/>
      <w:bookmarkEnd w:id="47"/>
      <w:r>
        <w:rPr/>
      </w:r>
      <w:bookmarkStart w:name="UK exports" w:id="48"/>
      <w:bookmarkEnd w:id="48"/>
      <w:r>
        <w:rPr/>
      </w:r>
      <w:bookmarkStart w:name="Imports" w:id="49"/>
      <w:bookmarkEnd w:id="49"/>
      <w:r>
        <w:rPr/>
      </w:r>
      <w:bookmarkStart w:name="_bookmark9" w:id="50"/>
      <w:bookmarkEnd w:id="5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6"/>
          <w:sz w:val="18"/>
        </w:rPr>
        <w:t>2.13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UK-weighted M6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position w:val="4"/>
          <w:sz w:val="12"/>
        </w:rPr>
        <w:t>(a)</w:t>
      </w:r>
    </w:p>
    <w:p>
      <w:pPr>
        <w:spacing w:before="25"/>
        <w:ind w:left="2711" w:right="0" w:firstLine="0"/>
        <w:jc w:val="left"/>
        <w:rPr>
          <w:sz w:val="12"/>
        </w:rPr>
      </w:pPr>
      <w:r>
        <w:rPr/>
        <w:pict>
          <v:group style="position:absolute;margin-left:39.685001pt;margin-top:9.704962pt;width:184.3pt;height:141.75pt;mso-position-horizontal-relative:page;mso-position-vertical-relative:paragraph;z-index:-21317120" coordorigin="794,194" coordsize="3686,2835">
            <v:rect style="position:absolute;left:798;top:199;width:3676;height:2825" filled="false" stroked="true" strokeweight=".5pt" strokecolor="#231f20">
              <v:stroke dashstyle="solid"/>
            </v:rect>
            <v:line style="position:absolute" from="4365,2677" to="4479,2677" stroked="true" strokeweight=".5pt" strokecolor="#231f20">
              <v:stroke dashstyle="solid"/>
            </v:line>
            <v:line style="position:absolute" from="4365,2323" to="4479,2323" stroked="true" strokeweight=".5pt" strokecolor="#231f20">
              <v:stroke dashstyle="solid"/>
            </v:line>
            <v:line style="position:absolute" from="4365,1964" to="4479,1964" stroked="true" strokeweight=".5pt" strokecolor="#231f20">
              <v:stroke dashstyle="solid"/>
            </v:line>
            <v:line style="position:absolute" from="4365,1610" to="4479,1610" stroked="true" strokeweight=".5pt" strokecolor="#231f20">
              <v:stroke dashstyle="solid"/>
            </v:line>
            <v:line style="position:absolute" from="4365,1256" to="4479,1256" stroked="true" strokeweight=".5pt" strokecolor="#231f20">
              <v:stroke dashstyle="solid"/>
            </v:line>
            <v:line style="position:absolute" from="4365,902" to="4479,902" stroked="true" strokeweight=".5pt" strokecolor="#231f20">
              <v:stroke dashstyle="solid"/>
            </v:line>
            <v:line style="position:absolute" from="4365,543" to="4479,543" stroked="true" strokeweight=".5pt" strokecolor="#231f20">
              <v:stroke dashstyle="solid"/>
            </v:line>
            <v:line style="position:absolute" from="966,3029" to="966,2915" stroked="true" strokeweight=".5pt" strokecolor="#231f20">
              <v:stroke dashstyle="solid"/>
            </v:line>
            <v:line style="position:absolute" from="1478,3029" to="1478,2915" stroked="true" strokeweight=".5pt" strokecolor="#231f20">
              <v:stroke dashstyle="solid"/>
            </v:line>
            <v:line style="position:absolute" from="1994,3029" to="1994,2915" stroked="true" strokeweight=".5pt" strokecolor="#231f20">
              <v:stroke dashstyle="solid"/>
            </v:line>
            <v:line style="position:absolute" from="2506,3029" to="2506,2915" stroked="true" strokeweight=".5pt" strokecolor="#231f20">
              <v:stroke dashstyle="solid"/>
            </v:line>
            <v:line style="position:absolute" from="3022,3029" to="3022,2915" stroked="true" strokeweight=".5pt" strokecolor="#231f20">
              <v:stroke dashstyle="solid"/>
            </v:line>
            <v:line style="position:absolute" from="3534,3029" to="3534,2915" stroked="true" strokeweight=".5pt" strokecolor="#231f20">
              <v:stroke dashstyle="solid"/>
            </v:line>
            <v:line style="position:absolute" from="4050,3029" to="4050,2915" stroked="true" strokeweight=".5pt" strokecolor="#231f20">
              <v:stroke dashstyle="solid"/>
            </v:line>
            <v:shape style="position:absolute;left:965;top:1271;width:3341;height:1442" coordorigin="966,1271" coordsize="3341,1442" path="m966,1630l1008,1534,1050,1539,1096,1580,1138,1701,1180,1585,1222,1615,1264,1509,1310,1382,1352,1408,1394,1423,1436,1438,1478,1357,1524,1463,1566,1514,1608,1504,1650,1403,1692,1534,1738,1382,1780,1357,1822,1337,1864,1296,1910,1271,1952,1317,1994,1337,2036,1337,2078,1428,2124,1478,2166,1615,2208,1676,2250,1807,2292,1822,2338,2015,2380,2020,2422,1893,2464,1954,2506,1964,2552,1959,2594,2111,2636,2030,2678,1929,2720,2030,2766,2010,2808,1994,2850,2085,2892,2045,2934,2192,2980,2364,3022,2161,3064,2202,3106,2222,3148,2278,3194,2333,3236,2414,3278,2399,3320,2434,3362,2495,3408,2480,3450,2434,3492,2389,3534,2409,3580,2404,3622,2601,3664,2546,3706,2672,3748,2662,3794,2672,3836,2682,3878,2627,3920,2586,3962,2611,4008,2647,4050,2632,4092,2571,4134,2622,4176,2520,4222,2627,4264,2662,4306,2713e" filled="false" stroked="true" strokeweight="1pt" strokecolor="#b01c88">
              <v:path arrowok="t"/>
              <v:stroke dashstyle="solid"/>
            </v:shape>
            <v:shape style="position:absolute;left:965;top:502;width:3341;height:2165" coordorigin="966,502" coordsize="3341,2165" path="m966,2667l1008,2642,1050,2601,1096,2617,1138,2490,1180,2384,1222,2531,1264,2348,1310,2232,1352,2354,1394,2252,1436,2141,1478,2126,1524,2237,1566,2075,1608,2101,1650,1949,1692,2030,1738,2025,1780,1999,1822,1868,1864,1787,1910,1853,1952,1686,1994,1777,2036,1782,2078,1711,2124,1772,2166,1731,2208,1731,2250,1711,2292,1716,2338,1600,2380,1676,2422,1807,2464,1772,2506,1964,2552,1873,2594,1949,2636,1898,2678,1787,2720,1827,2766,1919,2808,1595,2850,1605,2892,1691,2934,1423,2980,1600,3022,1458,3064,1291,3106,1403,3148,1397,3194,1347,3236,1246,3278,1301,3320,1114,3362,1190,3408,1160,3450,1114,3492,1079,3534,962,3580,998,3622,907,3664,912,3706,654,3748,619,3794,517,3836,502,3878,603,3920,563,3962,608,4008,629,4050,669,4092,654,4134,705,4176,608,4222,831,4264,937,4306,973e" filled="false" stroked="true" strokeweight="1pt" strokecolor="#f6891f">
              <v:path arrowok="t"/>
              <v:stroke dashstyle="solid"/>
            </v:shape>
            <v:line style="position:absolute" from="794,2677" to="907,2677" stroked="true" strokeweight=".5pt" strokecolor="#231f20">
              <v:stroke dashstyle="solid"/>
            </v:line>
            <v:line style="position:absolute" from="794,2323" to="907,2323" stroked="true" strokeweight=".5pt" strokecolor="#231f20">
              <v:stroke dashstyle="solid"/>
            </v:line>
            <v:line style="position:absolute" from="794,1964" to="907,1964" stroked="true" strokeweight=".5pt" strokecolor="#231f20">
              <v:stroke dashstyle="solid"/>
            </v:line>
            <v:line style="position:absolute" from="794,1610" to="907,1610" stroked="true" strokeweight=".5pt" strokecolor="#231f20">
              <v:stroke dashstyle="solid"/>
            </v:line>
            <v:line style="position:absolute" from="794,1256" to="907,1256" stroked="true" strokeweight=".5pt" strokecolor="#231f20">
              <v:stroke dashstyle="solid"/>
            </v:line>
            <v:line style="position:absolute" from="794,902" to="907,902" stroked="true" strokeweight=".5pt" strokecolor="#231f20">
              <v:stroke dashstyle="solid"/>
            </v:line>
            <v:line style="position:absolute" from="794,543" to="907,543" stroked="true" strokeweight=".5pt" strokecolor="#231f20">
              <v:stroke dashstyle="solid"/>
            </v:line>
            <v:shape style="position:absolute;left:2842;top:1074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2887;top:2421;width:33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2000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8"/>
          <w:sz w:val="12"/>
        </w:rPr>
        <w:t> </w:t>
      </w:r>
      <w:r>
        <w:rPr>
          <w:color w:val="231F20"/>
          <w:position w:val="-8"/>
          <w:sz w:val="12"/>
        </w:rPr>
        <w:t>150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110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1103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10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110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3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8"/>
        </w:rPr>
      </w:pPr>
    </w:p>
    <w:p>
      <w:pPr>
        <w:spacing w:line="123" w:lineRule="exact" w:before="0"/>
        <w:ind w:left="3950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832" w:val="left" w:leader="none"/>
          <w:tab w:pos="1348" w:val="left" w:leader="none"/>
          <w:tab w:pos="1859" w:val="left" w:leader="none"/>
          <w:tab w:pos="2374" w:val="left" w:leader="none"/>
          <w:tab w:pos="2886" w:val="left" w:leader="none"/>
          <w:tab w:pos="3401" w:val="left" w:leader="none"/>
        </w:tabs>
        <w:spacing w:line="123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1991</w:t>
        <w:tab/>
        <w:t>94</w:t>
        <w:tab/>
        <w:t>97</w:t>
        <w:tab/>
        <w:t>2000</w:t>
        <w:tab/>
        <w:t>03</w:t>
        <w:tab/>
        <w:t>06</w:t>
        <w:tab/>
        <w:t>09</w:t>
      </w:r>
    </w:p>
    <w:p>
      <w:pPr>
        <w:spacing w:before="6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76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goods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imports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Italy,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2.C </w:t>
      </w:r>
      <w:r>
        <w:rPr>
          <w:color w:val="231F20"/>
          <w:sz w:val="18"/>
        </w:rPr>
        <w:t>UK exports and export orders</w:t>
      </w:r>
      <w:r>
        <w:rPr>
          <w:color w:val="231F20"/>
          <w:position w:val="4"/>
          <w:sz w:val="12"/>
        </w:rPr>
        <w:t>(a)</w:t>
      </w:r>
    </w:p>
    <w:p>
      <w:pPr>
        <w:tabs>
          <w:tab w:pos="2008" w:val="left" w:leader="none"/>
          <w:tab w:pos="3367" w:val="left" w:leader="none"/>
          <w:tab w:pos="3773" w:val="left" w:leader="none"/>
          <w:tab w:pos="4009" w:val="left" w:leader="none"/>
          <w:tab w:pos="4782" w:val="left" w:leader="none"/>
        </w:tabs>
        <w:spacing w:before="109"/>
        <w:ind w:left="1046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95"/>
          <w:sz w:val="14"/>
          <w:u w:val="single" w:color="231F20"/>
        </w:rPr>
        <w:t>Averages</w:t>
        <w:tab/>
      </w:r>
      <w:r>
        <w:rPr>
          <w:color w:val="231F20"/>
          <w:w w:val="95"/>
          <w:sz w:val="14"/>
        </w:rPr>
        <w:tab/>
      </w:r>
      <w:r>
        <w:rPr>
          <w:color w:val="231F20"/>
          <w:w w:val="95"/>
          <w:sz w:val="14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2010</w:t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2011</w:t>
      </w:r>
      <w:r>
        <w:rPr>
          <w:color w:val="231F20"/>
          <w:spacing w:val="1"/>
          <w:sz w:val="14"/>
          <w:u w:val="single" w:color="231F20"/>
        </w:rPr>
        <w:t> 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3"/>
        <w:gridCol w:w="568"/>
        <w:gridCol w:w="483"/>
        <w:gridCol w:w="675"/>
        <w:gridCol w:w="580"/>
        <w:gridCol w:w="554"/>
        <w:gridCol w:w="466"/>
      </w:tblGrid>
      <w:tr>
        <w:trPr>
          <w:trHeight w:val="252" w:hRule="atLeast"/>
        </w:trPr>
        <w:tc>
          <w:tcPr>
            <w:tcW w:w="16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-1" w:right="13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1998–2007</w:t>
            </w:r>
          </w:p>
        </w:tc>
        <w:tc>
          <w:tcPr>
            <w:tcW w:w="5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4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6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 H1</w:t>
            </w:r>
          </w:p>
        </w:tc>
        <w:tc>
          <w:tcPr>
            <w:tcW w:w="5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5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33" w:right="77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4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Jan.</w:t>
            </w:r>
          </w:p>
        </w:tc>
      </w:tr>
      <w:tr>
        <w:trPr>
          <w:trHeight w:val="491" w:hRule="atLeast"/>
        </w:trPr>
        <w:tc>
          <w:tcPr>
            <w:tcW w:w="16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  <w:p>
            <w:pPr>
              <w:pStyle w:val="TableParagraph"/>
              <w:tabs>
                <w:tab w:pos="1530" w:val="right" w:leader="none"/>
              </w:tabs>
              <w:spacing w:before="6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BCC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orders</w:t>
            </w:r>
            <w:r>
              <w:rPr>
                <w:color w:val="231F20"/>
                <w:position w:val="4"/>
                <w:sz w:val="11"/>
              </w:rPr>
              <w:t>(b)</w:t>
              <w:tab/>
            </w:r>
            <w:r>
              <w:rPr>
                <w:color w:val="231F20"/>
                <w:sz w:val="14"/>
              </w:rPr>
              <w:t>5</w:t>
            </w:r>
          </w:p>
        </w:tc>
        <w:tc>
          <w:tcPr>
            <w:tcW w:w="5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4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6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5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133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4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63" w:type="dxa"/>
          </w:tcPr>
          <w:p>
            <w:pPr>
              <w:pStyle w:val="TableParagraph"/>
              <w:tabs>
                <w:tab w:pos="1349" w:val="left" w:leader="none"/>
              </w:tabs>
              <w:spacing w:before="31"/>
              <w:ind w:left="-1" w:right="13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CBI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orders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  <w:tab/>
            </w:r>
            <w:r>
              <w:rPr>
                <w:color w:val="231F20"/>
                <w:spacing w:val="-6"/>
                <w:w w:val="90"/>
                <w:sz w:val="14"/>
              </w:rPr>
              <w:t>-13</w:t>
            </w:r>
          </w:p>
        </w:tc>
        <w:tc>
          <w:tcPr>
            <w:tcW w:w="568" w:type="dxa"/>
          </w:tcPr>
          <w:p>
            <w:pPr>
              <w:pStyle w:val="TableParagraph"/>
              <w:spacing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-13</w:t>
            </w:r>
          </w:p>
        </w:tc>
        <w:tc>
          <w:tcPr>
            <w:tcW w:w="483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  <w:tc>
          <w:tcPr>
            <w:tcW w:w="675" w:type="dxa"/>
          </w:tcPr>
          <w:p>
            <w:pPr>
              <w:pStyle w:val="TableParagraph"/>
              <w:spacing w:before="42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</w:t>
            </w:r>
          </w:p>
        </w:tc>
        <w:tc>
          <w:tcPr>
            <w:tcW w:w="580" w:type="dxa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54" w:type="dxa"/>
          </w:tcPr>
          <w:p>
            <w:pPr>
              <w:pStyle w:val="TableParagraph"/>
              <w:spacing w:before="42"/>
              <w:ind w:left="133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63" w:type="dxa"/>
          </w:tcPr>
          <w:p>
            <w:pPr>
              <w:pStyle w:val="TableParagraph"/>
              <w:tabs>
                <w:tab w:pos="1530" w:val="right" w:leader="none"/>
              </w:tabs>
              <w:spacing w:before="31"/>
              <w:ind w:left="-1" w:right="13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Agents’</w:t>
            </w:r>
            <w:r>
              <w:rPr>
                <w:color w:val="231F20"/>
                <w:spacing w:val="-21"/>
                <w:sz w:val="14"/>
              </w:rPr>
              <w:t> </w:t>
            </w:r>
            <w:r>
              <w:rPr>
                <w:color w:val="231F20"/>
                <w:sz w:val="14"/>
              </w:rPr>
              <w:t>scores</w:t>
            </w:r>
            <w:r>
              <w:rPr>
                <w:color w:val="231F20"/>
                <w:position w:val="4"/>
                <w:sz w:val="11"/>
              </w:rPr>
              <w:t>(d)</w:t>
              <w:tab/>
            </w: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68" w:type="dxa"/>
          </w:tcPr>
          <w:p>
            <w:pPr>
              <w:pStyle w:val="TableParagraph"/>
              <w:spacing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483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675" w:type="dxa"/>
          </w:tcPr>
          <w:p>
            <w:pPr>
              <w:pStyle w:val="TableParagraph"/>
              <w:spacing w:before="42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80" w:type="dxa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554" w:type="dxa"/>
          </w:tcPr>
          <w:p>
            <w:pPr>
              <w:pStyle w:val="TableParagraph"/>
              <w:spacing w:before="42"/>
              <w:ind w:left="133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63" w:type="dxa"/>
          </w:tcPr>
          <w:p>
            <w:pPr>
              <w:pStyle w:val="TableParagraph"/>
              <w:spacing w:before="31"/>
              <w:ind w:left="-1"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CIPS/Markit orders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  <w:r>
              <w:rPr>
                <w:color w:val="231F20"/>
                <w:spacing w:val="22"/>
                <w:w w:val="90"/>
                <w:position w:val="4"/>
                <w:sz w:val="11"/>
              </w:rPr>
              <w:t> </w:t>
            </w:r>
            <w:r>
              <w:rPr>
                <w:color w:val="231F20"/>
                <w:w w:val="90"/>
                <w:sz w:val="14"/>
              </w:rPr>
              <w:t>50.3</w:t>
            </w:r>
          </w:p>
        </w:tc>
        <w:tc>
          <w:tcPr>
            <w:tcW w:w="568" w:type="dxa"/>
          </w:tcPr>
          <w:p>
            <w:pPr>
              <w:pStyle w:val="TableParagraph"/>
              <w:spacing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45.5</w:t>
            </w:r>
          </w:p>
        </w:tc>
        <w:tc>
          <w:tcPr>
            <w:tcW w:w="483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47.4</w:t>
            </w:r>
          </w:p>
        </w:tc>
        <w:tc>
          <w:tcPr>
            <w:tcW w:w="675" w:type="dxa"/>
          </w:tcPr>
          <w:p>
            <w:pPr>
              <w:pStyle w:val="TableParagraph"/>
              <w:spacing w:before="42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56.8</w:t>
            </w:r>
          </w:p>
        </w:tc>
        <w:tc>
          <w:tcPr>
            <w:tcW w:w="580" w:type="dxa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50.3</w:t>
            </w:r>
          </w:p>
        </w:tc>
        <w:tc>
          <w:tcPr>
            <w:tcW w:w="554" w:type="dxa"/>
          </w:tcPr>
          <w:p>
            <w:pPr>
              <w:pStyle w:val="TableParagraph"/>
              <w:spacing w:before="42"/>
              <w:ind w:left="133" w:right="1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57.6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58.9</w:t>
            </w:r>
          </w:p>
        </w:tc>
      </w:tr>
      <w:tr>
        <w:trPr>
          <w:trHeight w:val="241" w:hRule="atLeast"/>
        </w:trPr>
        <w:tc>
          <w:tcPr>
            <w:tcW w:w="1663" w:type="dxa"/>
          </w:tcPr>
          <w:p>
            <w:pPr>
              <w:pStyle w:val="TableParagraph"/>
              <w:tabs>
                <w:tab w:pos="1530" w:val="right" w:leader="none"/>
              </w:tabs>
              <w:spacing w:before="3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(f)(g)</w:t>
              <w:tab/>
            </w:r>
            <w:r>
              <w:rPr>
                <w:color w:val="231F20"/>
                <w:position w:val="-3"/>
                <w:sz w:val="14"/>
              </w:rPr>
              <w:t>0.6</w:t>
            </w:r>
          </w:p>
        </w:tc>
        <w:tc>
          <w:tcPr>
            <w:tcW w:w="568" w:type="dxa"/>
          </w:tcPr>
          <w:p>
            <w:pPr>
              <w:pStyle w:val="TableParagraph"/>
              <w:spacing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483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675" w:type="dxa"/>
          </w:tcPr>
          <w:p>
            <w:pPr>
              <w:pStyle w:val="TableParagraph"/>
              <w:spacing w:before="42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80" w:type="dxa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54" w:type="dxa"/>
          </w:tcPr>
          <w:p>
            <w:pPr>
              <w:pStyle w:val="TableParagraph"/>
              <w:spacing w:before="42"/>
              <w:ind w:left="133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63" w:hRule="atLeast"/>
        </w:trPr>
        <w:tc>
          <w:tcPr>
            <w:tcW w:w="1663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  <w:p>
            <w:pPr>
              <w:pStyle w:val="TableParagraph"/>
              <w:tabs>
                <w:tab w:pos="1530" w:val="right" w:leader="none"/>
              </w:tabs>
              <w:spacing w:before="60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BCC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orders</w:t>
            </w:r>
            <w:r>
              <w:rPr>
                <w:color w:val="231F20"/>
                <w:position w:val="4"/>
                <w:sz w:val="11"/>
              </w:rPr>
              <w:t>(b)</w:t>
              <w:tab/>
            </w:r>
            <w:r>
              <w:rPr>
                <w:color w:val="231F20"/>
                <w:sz w:val="14"/>
              </w:rPr>
              <w:t>7</w:t>
            </w:r>
          </w:p>
        </w:tc>
        <w:tc>
          <w:tcPr>
            <w:tcW w:w="56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8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675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8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5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33" w:right="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46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663" w:type="dxa"/>
          </w:tcPr>
          <w:p>
            <w:pPr>
              <w:pStyle w:val="TableParagraph"/>
              <w:tabs>
                <w:tab w:pos="1530" w:val="right" w:leader="none"/>
              </w:tabs>
              <w:spacing w:line="157" w:lineRule="exact" w:before="31"/>
              <w:ind w:left="-1" w:right="13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ONS</w:t>
            </w:r>
            <w:r>
              <w:rPr>
                <w:color w:val="231F20"/>
                <w:position w:val="4"/>
                <w:sz w:val="11"/>
              </w:rPr>
              <w:t>(g)</w:t>
              <w:tab/>
            </w: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568" w:type="dxa"/>
          </w:tcPr>
          <w:p>
            <w:pPr>
              <w:pStyle w:val="TableParagraph"/>
              <w:spacing w:line="145" w:lineRule="exact"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483" w:type="dxa"/>
          </w:tcPr>
          <w:p>
            <w:pPr>
              <w:pStyle w:val="TableParagraph"/>
              <w:spacing w:line="145" w:lineRule="exact"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675" w:type="dxa"/>
          </w:tcPr>
          <w:p>
            <w:pPr>
              <w:pStyle w:val="TableParagraph"/>
              <w:spacing w:line="145" w:lineRule="exact" w:before="42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-1.5</w:t>
            </w:r>
          </w:p>
        </w:tc>
        <w:tc>
          <w:tcPr>
            <w:tcW w:w="580" w:type="dxa"/>
          </w:tcPr>
          <w:p>
            <w:pPr>
              <w:pStyle w:val="TableParagraph"/>
              <w:spacing w:line="145" w:lineRule="exact"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554" w:type="dxa"/>
          </w:tcPr>
          <w:p>
            <w:pPr>
              <w:pStyle w:val="TableParagraph"/>
              <w:spacing w:line="145" w:lineRule="exact" w:before="42"/>
              <w:ind w:left="133" w:right="9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6" w:type="dxa"/>
          </w:tcPr>
          <w:p>
            <w:pPr>
              <w:pStyle w:val="TableParagraph"/>
              <w:spacing w:line="145" w:lineRule="exact"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CIPS/Markit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refer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conducted.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months.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‘above’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‘below’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normal.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3" w:after="0"/>
        <w:ind w:left="323" w:right="575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ago.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End-quarter observation.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sales.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orders/new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 </w:t>
      </w:r>
      <w:r>
        <w:rPr>
          <w:color w:val="231F20"/>
          <w:sz w:val="11"/>
        </w:rPr>
        <w:t>ago.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2.14 </w:t>
      </w:r>
      <w:r>
        <w:rPr>
          <w:color w:val="231F20"/>
          <w:sz w:val="18"/>
        </w:rPr>
        <w:t>UK imports and import-weighted demand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46"/>
        <w:ind w:left="210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2.509382pt;width:184.3pt;height:141.75pt;mso-position-horizontal-relative:page;mso-position-vertical-relative:paragraph;z-index:15810048" coordorigin="794,50" coordsize="3686,2835">
            <v:rect style="position:absolute;left:798;top:55;width:3676;height:2825" filled="false" stroked="true" strokeweight=".5pt" strokecolor="#231f20">
              <v:stroke dashstyle="solid"/>
            </v:rect>
            <v:line style="position:absolute" from="962,1475" to="4308,1475" stroked="true" strokeweight=".5pt" strokecolor="#231f20">
              <v:stroke dashstyle="solid"/>
            </v:line>
            <v:line style="position:absolute" from="4365,2604" to="4479,2604" stroked="true" strokeweight=".5pt" strokecolor="#231f20">
              <v:stroke dashstyle="solid"/>
            </v:line>
            <v:line style="position:absolute" from="4365,2318" to="4479,2318" stroked="true" strokeweight=".5pt" strokecolor="#231f20">
              <v:stroke dashstyle="solid"/>
            </v:line>
            <v:line style="position:absolute" from="4365,2037" to="4479,2037" stroked="true" strokeweight=".5pt" strokecolor="#231f20">
              <v:stroke dashstyle="solid"/>
            </v:line>
            <v:line style="position:absolute" from="4365,1756" to="4479,1756" stroked="true" strokeweight=".5pt" strokecolor="#231f20">
              <v:stroke dashstyle="solid"/>
            </v:line>
            <v:line style="position:absolute" from="4365,1189" to="4479,1189" stroked="true" strokeweight=".5pt" strokecolor="#231f20">
              <v:stroke dashstyle="solid"/>
            </v:line>
            <v:line style="position:absolute" from="4365,908" to="4479,908" stroked="true" strokeweight=".5pt" strokecolor="#231f20">
              <v:stroke dashstyle="solid"/>
            </v:line>
            <v:line style="position:absolute" from="4365,627" to="4479,627" stroked="true" strokeweight=".5pt" strokecolor="#231f20">
              <v:stroke dashstyle="solid"/>
            </v:line>
            <v:line style="position:absolute" from="4365,342" to="4479,342" stroked="true" strokeweight=".5pt" strokecolor="#231f20">
              <v:stroke dashstyle="solid"/>
            </v:line>
            <v:line style="position:absolute" from="965,2885" to="965,2771" stroked="true" strokeweight=".5pt" strokecolor="#231f20">
              <v:stroke dashstyle="solid"/>
            </v:line>
            <v:line style="position:absolute" from="1536,2885" to="1536,2771" stroked="true" strokeweight=".5pt" strokecolor="#231f20">
              <v:stroke dashstyle="solid"/>
            </v:line>
            <v:line style="position:absolute" from="2103,2885" to="2103,2771" stroked="true" strokeweight=".5pt" strokecolor="#231f20">
              <v:stroke dashstyle="solid"/>
            </v:line>
            <v:line style="position:absolute" from="2674,2885" to="2674,2771" stroked="true" strokeweight=".5pt" strokecolor="#231f20">
              <v:stroke dashstyle="solid"/>
            </v:line>
            <v:line style="position:absolute" from="3241,2885" to="3241,2771" stroked="true" strokeweight=".5pt" strokecolor="#231f20">
              <v:stroke dashstyle="solid"/>
            </v:line>
            <v:line style="position:absolute" from="3812,2885" to="3812,2771" stroked="true" strokeweight=".5pt" strokecolor="#231f20">
              <v:stroke dashstyle="solid"/>
            </v:line>
            <v:shape style="position:absolute;left:964;top:374;width:3346;height:2310" coordorigin="965,374" coordsize="3346,2310" path="m965,1072l1001,876,1038,463,1070,782,1107,374,1143,449,1179,833,1216,552,1249,791,1285,1025,1321,1096,1358,1377,1390,1344,1427,1306,1463,1508,1499,1606,1536,1892,1568,1831,1605,1686,1641,1634,1678,1335,1714,1321,1747,1171,1783,1166,1819,1208,1856,1194,1892,1203,1925,932,1961,843,1998,805,2034,791,2070,951,2103,1105,2139,1058,2176,983,2212,1054,2245,927,2281,1021,2317,1002,2354,894,2390,880,2423,726,2459,927,2496,866,2532,763,2565,838,2601,787,2637,829,2674,1011,2710,1044,2743,918,2779,876,2816,829,2852,833,2888,941,2921,1021,2957,1002,2994,1110,3030,1189,3067,1250,3099,1311,3136,1194,3172,1152,3208,1175,3241,1100,3277,1175,3314,1129,3350,965,3386,1016,3419,890,3456,988,3492,1007,3528,1152,3561,1217,3597,1068,3634,1054,3670,862,3706,988,3739,1082,3776,955,3812,1002,3848,1016,3885,880,3917,1217,3954,1232,3990,1283,4026,1742,4063,2037,4096,2683,4132,2674,4168,2370,4205,1906,4237,1236,4274,824,4310,758e" filled="false" stroked="true" strokeweight="1pt" strokecolor="#75c043">
              <v:path arrowok="t"/>
              <v:stroke dashstyle="solid"/>
            </v:shape>
            <v:line style="position:absolute" from="4365,1475" to="4479,1475" stroked="true" strokeweight=".5pt" strokecolor="#231f20">
              <v:stroke dashstyle="solid"/>
            </v:line>
            <v:line style="position:absolute" from="794,2604" to="907,2604" stroked="true" strokeweight=".5pt" strokecolor="#231f20">
              <v:stroke dashstyle="solid"/>
            </v:line>
            <v:line style="position:absolute" from="794,2318" to="907,2318" stroked="true" strokeweight=".5pt" strokecolor="#231f20">
              <v:stroke dashstyle="solid"/>
            </v:line>
            <v:line style="position:absolute" from="794,2037" to="907,2037" stroked="true" strokeweight=".5pt" strokecolor="#231f20">
              <v:stroke dashstyle="solid"/>
            </v:line>
            <v:line style="position:absolute" from="794,1756" to="907,1756" stroked="true" strokeweight=".5pt" strokecolor="#231f20">
              <v:stroke dashstyle="solid"/>
            </v:line>
            <v:line style="position:absolute" from="794,1189" to="907,1189" stroked="true" strokeweight=".5pt" strokecolor="#231f20">
              <v:stroke dashstyle="solid"/>
            </v:line>
            <v:line style="position:absolute" from="794,908" to="907,908" stroked="true" strokeweight=".5pt" strokecolor="#231f20">
              <v:stroke dashstyle="solid"/>
            </v:line>
            <v:line style="position:absolute" from="794,627" to="907,627" stroked="true" strokeweight=".5pt" strokecolor="#231f20">
              <v:stroke dashstyle="solid"/>
            </v:line>
            <v:line style="position:absolute" from="794,342" to="907,342" stroked="true" strokeweight=".5pt" strokecolor="#231f20">
              <v:stroke dashstyle="solid"/>
            </v:line>
            <v:line style="position:absolute" from="794,1475" to="907,1475" stroked="true" strokeweight=".5pt" strokecolor="#231f20">
              <v:stroke dashstyle="solid"/>
            </v:line>
            <v:line style="position:absolute" from="3787,643" to="3787,873" stroked="true" strokeweight=".5pt" strokecolor="#231f20">
              <v:stroke dashstyle="solid"/>
            </v:line>
            <v:shape style="position:absolute;left:3761;top:856;width:51;height:85" coordorigin="3762,856" coordsize="51,85" path="m3812,856l3762,856,3768,872,3772,884,3787,941,3788,932,3790,921,3793,910,3797,897,3801,885,3812,856xe" filled="true" fillcolor="#231f20" stroked="false">
              <v:path arrowok="t"/>
              <v:fill type="solid"/>
            </v:shape>
            <v:shape style="position:absolute;left:964;top:425;width:3346;height:2117" coordorigin="965,426" coordsize="3346,2117" path="m965,1143l1001,1039,1038,758,1070,721,1107,529,1143,585,1179,730,1216,440,1249,426,1285,908,1321,936,1358,1461,1390,1372,1427,1250,1463,1545,1499,1559,1536,1948,1568,1911,1605,1747,1641,1522,1678,1166,1714,852,1747,974,1783,988,1819,1054,1856,1447,1892,1222,1925,1217,1961,1110,1998,974,2034,1171,2070,969,2103,1278,2139,1077,2176,866,2212,1105,2245,655,2281,843,2317,862,2354,777,2390,979,2423,716,2459,777,2496,688,2532,627,2565,805,2601,857,2637,965,2674,974,2710,1114,2743,894,2779,833,2816,918,2852,730,2888,904,2921,908,2957,922,2994,1147,3030,1320,3067,1517,3099,1419,3136,1227,3172,1077,3208,1166,3241,1152,3277,1330,3314,1278,3350,927,3386,1058,3419,922,3456,871,3492,899,3528,1082,3561,1133,3597,1138,3634,1185,3670,922,3706,951,3739,1114,3776,1086,3812,1189,3848,1330,3885,997,3917,1152,3954,1241,3990,1260,4026,1658,4063,2056,4096,2477,4132,2543,4168,2407,4205,1803,4237,1128,4274,796,4310,744e" filled="false" stroked="true" strokeweight="1pt" strokecolor="#741c66">
              <v:path arrowok="t"/>
              <v:stroke dashstyle="solid"/>
            </v:shape>
            <v:shape style="position:absolute;left:2148;top:426;width:52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469;top:330;width:833;height:295" type="#_x0000_t202" filled="false" stroked="false">
              <v:textbox inset="0,0,0,0">
                <w:txbxContent>
                  <w:p>
                    <w:pPr>
                      <w:spacing w:line="213" w:lineRule="auto" w:before="14"/>
                      <w:ind w:left="50" w:right="5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Import-weighted </w:t>
                    </w:r>
                    <w:r>
                      <w:rPr>
                        <w:color w:val="231F20"/>
                        <w:sz w:val="12"/>
                      </w:rPr>
                      <w:t>demand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114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line="123" w:lineRule="exact" w:before="0"/>
        <w:ind w:left="396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66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0"/>
        <w:ind w:left="39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3" w:lineRule="exact" w:before="0"/>
        <w:ind w:left="396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11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2"/>
        <w:rPr>
          <w:sz w:val="12"/>
        </w:rPr>
      </w:pPr>
    </w:p>
    <w:p>
      <w:pPr>
        <w:spacing w:line="122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877" w:val="left" w:leader="none"/>
          <w:tab w:pos="1444" w:val="left" w:leader="none"/>
          <w:tab w:pos="2015" w:val="left" w:leader="none"/>
          <w:tab w:pos="2582" w:val="left" w:leader="none"/>
          <w:tab w:pos="3153" w:val="left" w:leader="none"/>
        </w:tabs>
        <w:spacing w:line="122" w:lineRule="exact" w:before="0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91</w:t>
        <w:tab/>
        <w:t>95</w:t>
        <w:tab/>
        <w:t>99</w:t>
        <w:tab/>
        <w:t>2003</w:t>
        <w:tab/>
        <w:t>07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7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127" w:lineRule="exact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 w:before="3"/>
        <w:ind w:left="153" w:right="168"/>
      </w:pPr>
      <w:r>
        <w:rPr/>
        <w:br w:type="column"/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9.6%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double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2006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40"/>
        </w:rPr>
        <w:t> </w:t>
      </w:r>
      <w:r>
        <w:rPr>
          <w:color w:val="231F20"/>
        </w:rPr>
        <w:t>trough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while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9%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US</w:t>
      </w:r>
      <w:r>
        <w:rPr>
          <w:color w:val="231F20"/>
          <w:spacing w:val="-38"/>
        </w:rPr>
        <w:t> </w:t>
      </w:r>
      <w:r>
        <w:rPr>
          <w:color w:val="231F20"/>
        </w:rPr>
        <w:t>mortgages</w:t>
      </w:r>
      <w:r>
        <w:rPr>
          <w:color w:val="231F20"/>
          <w:spacing w:val="-38"/>
        </w:rPr>
        <w:t> </w:t>
      </w:r>
      <w:r>
        <w:rPr>
          <w:color w:val="231F20"/>
        </w:rPr>
        <w:t>remain more than three months in arrears or in the process of foreclosure.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Exports and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imports</w:t>
      </w:r>
    </w:p>
    <w:p>
      <w:pPr>
        <w:pStyle w:val="Heading5"/>
        <w:spacing w:before="255"/>
      </w:pPr>
      <w:r>
        <w:rPr>
          <w:color w:val="A70740"/>
        </w:rPr>
        <w:t>UK exports</w:t>
      </w:r>
    </w:p>
    <w:p>
      <w:pPr>
        <w:pStyle w:val="BodyText"/>
        <w:spacing w:line="268" w:lineRule="auto" w:before="24"/>
        <w:ind w:left="153" w:right="249"/>
      </w:pP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abroad,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 rate,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determine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  <w:spacing w:val="-3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18"/>
        </w:rPr>
        <w:t>5</w:t>
      </w:r>
      <w:r>
        <w:rPr>
          <w:color w:val="231F20"/>
          <w:w w:val="11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9"/>
        </w:rPr>
        <w:t>fou</w:t>
      </w:r>
      <w:r>
        <w:rPr>
          <w:color w:val="231F20"/>
          <w:w w:val="89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7"/>
        </w:rPr>
        <w:t>quarter</w:t>
      </w:r>
      <w:r>
        <w:rPr>
          <w:color w:val="231F20"/>
          <w:w w:val="87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5"/>
        </w:rPr>
        <w:t>Q3</w:t>
      </w:r>
      <w:r>
        <w:rPr>
          <w:color w:val="231F20"/>
          <w:w w:val="95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significant</w:t>
      </w:r>
      <w:r>
        <w:rPr>
          <w:color w:val="231F20"/>
          <w:spacing w:val="-2"/>
          <w:w w:val="87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1"/>
        </w:rPr>
        <w:t>ab</w:t>
      </w:r>
      <w:r>
        <w:rPr>
          <w:color w:val="231F20"/>
          <w:spacing w:val="-2"/>
          <w:w w:val="91"/>
        </w:rPr>
        <w:t>o</w:t>
      </w:r>
      <w:r>
        <w:rPr>
          <w:color w:val="231F20"/>
          <w:spacing w:val="-2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6"/>
        </w:rPr>
        <w:t>their </w:t>
      </w:r>
      <w:r>
        <w:rPr>
          <w:color w:val="231F20"/>
        </w:rPr>
        <w:t>2000–07</w:t>
      </w:r>
      <w:r>
        <w:rPr>
          <w:color w:val="231F20"/>
          <w:spacing w:val="-20"/>
        </w:rPr>
        <w:t> </w:t>
      </w:r>
      <w:r>
        <w:rPr>
          <w:color w:val="231F20"/>
        </w:rPr>
        <w:t>average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20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0"/>
      </w:pPr>
      <w:r>
        <w:rPr>
          <w:color w:val="231F20"/>
          <w:w w:val="95"/>
        </w:rPr>
        <w:t>Improved competitiveness for some companies following sterling’s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exports.</w:t>
      </w:r>
      <w:r>
        <w:rPr>
          <w:color w:val="231F20"/>
          <w:spacing w:val="-2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discussed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shares 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 exports appeared to have underperformed relative to global 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2.13),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</w:rPr>
        <w:t>exports.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68"/>
      </w:pP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disruption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transportation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snow.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Imports</w:t>
      </w:r>
    </w:p>
    <w:p>
      <w:pPr>
        <w:pStyle w:val="BodyText"/>
        <w:spacing w:line="268" w:lineRule="auto" w:before="23"/>
        <w:ind w:left="153" w:right="623"/>
      </w:pPr>
      <w:r>
        <w:rPr>
          <w:color w:val="231F20"/>
          <w:w w:val="90"/>
        </w:rPr>
        <w:t>Imports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composition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import-intensive.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goods </w:t>
      </w:r>
      <w:r>
        <w:rPr>
          <w:color w:val="231F20"/>
        </w:rPr>
        <w:t>and services: higher import prices (Section 4) should </w:t>
      </w:r>
      <w:r>
        <w:rPr>
          <w:color w:val="231F20"/>
          <w:w w:val="95"/>
        </w:rPr>
        <w:t>encourage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switch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imports.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7"/>
        <w:jc w:val="both"/>
      </w:pPr>
      <w:r>
        <w:rPr>
          <w:color w:val="231F20"/>
          <w:w w:val="90"/>
        </w:rPr>
        <w:t>Four-quarter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10.3%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3.2%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rise</w:t>
      </w:r>
      <w:r>
        <w:rPr>
          <w:color w:val="231F20"/>
          <w:spacing w:val="-32"/>
        </w:rPr>
        <w:t> </w:t>
      </w:r>
      <w:r>
        <w:rPr>
          <w:color w:val="231F20"/>
        </w:rPr>
        <w:t>up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Q3</w:t>
      </w:r>
      <w:r>
        <w:rPr>
          <w:color w:val="231F20"/>
          <w:spacing w:val="-33"/>
        </w:rPr>
        <w:t> </w:t>
      </w:r>
      <w:r>
        <w:rPr>
          <w:color w:val="231F20"/>
        </w:rPr>
        <w:t>was</w:t>
      </w:r>
      <w:r>
        <w:rPr>
          <w:color w:val="231F20"/>
          <w:spacing w:val="-32"/>
        </w:rPr>
        <w:t> </w:t>
      </w:r>
      <w:r>
        <w:rPr>
          <w:color w:val="231F20"/>
        </w:rPr>
        <w:t>broadly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line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sharp</w:t>
      </w:r>
      <w:r>
        <w:rPr>
          <w:color w:val="231F20"/>
          <w:spacing w:val="-32"/>
        </w:rPr>
        <w:t> </w:t>
      </w:r>
      <w:r>
        <w:rPr>
          <w:color w:val="231F20"/>
        </w:rPr>
        <w:t>rise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import-weighted demand (Chart </w:t>
      </w:r>
      <w:r>
        <w:rPr>
          <w:color w:val="231F20"/>
          <w:spacing w:val="-5"/>
          <w:w w:val="95"/>
        </w:rPr>
        <w:t>2.14), </w:t>
      </w:r>
      <w:r>
        <w:rPr>
          <w:color w:val="231F20"/>
          <w:w w:val="95"/>
        </w:rPr>
        <w:t>as, for example, </w:t>
      </w:r>
      <w:r>
        <w:rPr>
          <w:color w:val="231F20"/>
          <w:w w:val="90"/>
        </w:rPr>
        <w:t>stockbuilding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expenditure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switching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imported.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 build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imports.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20"/>
          <w:cols w:num="2" w:equalWidth="0">
            <w:col w:w="5179" w:space="150"/>
            <w:col w:w="5311"/>
          </w:cols>
        </w:sect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3" w:after="0"/>
        <w:ind w:left="323" w:right="6457" w:hanging="171"/>
        <w:jc w:val="left"/>
        <w:rPr>
          <w:sz w:val="11"/>
        </w:rPr>
      </w:pPr>
      <w:r>
        <w:rPr>
          <w:color w:val="231F20"/>
          <w:w w:val="95"/>
          <w:sz w:val="11"/>
        </w:rPr>
        <w:t>Scaled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1987.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 </w:t>
      </w:r>
      <w:r>
        <w:rPr>
          <w:color w:val="231F20"/>
          <w:sz w:val="11"/>
        </w:rPr>
        <w:t>household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(including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households),</w:t>
      </w:r>
    </w:p>
    <w:p>
      <w:pPr>
        <w:spacing w:line="244" w:lineRule="auto" w:before="0"/>
        <w:ind w:left="323" w:right="6092" w:firstLine="0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valuables),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stockbuilding (excluding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MTIC fraud)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intensities.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intensities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i/>
          <w:color w:val="231F20"/>
          <w:sz w:val="11"/>
        </w:rPr>
        <w:t>United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Kingdom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Input-Output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Tables,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1995</w:t>
      </w:r>
      <w:r>
        <w:rPr>
          <w:color w:val="231F20"/>
          <w:sz w:val="11"/>
        </w:rPr>
        <w:t>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  <w:rPr>
          <w:color w:val="A70740"/>
        </w:rPr>
      </w:pPr>
      <w:bookmarkStart w:name="_TOC_250003" w:id="51"/>
      <w:bookmarkStart w:name="3 Output and supply" w:id="52"/>
      <w:r>
        <w:rPr/>
      </w:r>
      <w:bookmarkStart w:name="3.1 Output" w:id="53"/>
      <w:bookmarkEnd w:id="53"/>
      <w:r>
        <w:rPr/>
      </w:r>
      <w:bookmarkStart w:name="_bookmark10" w:id="54"/>
      <w:bookmarkEnd w:id="54"/>
      <w:r>
        <w:rPr/>
      </w:r>
      <w:bookmarkStart w:name="_bookmark10" w:id="55"/>
      <w:bookmarkEnd w:id="55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bookmarkEnd w:id="51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4518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/>
      </w:pPr>
      <w:r>
        <w:rPr>
          <w:color w:val="A70740"/>
          <w:w w:val="95"/>
        </w:rPr>
        <w:t>Output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fallen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weakness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reflected,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part,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 heavy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snowfall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activity.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ONS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that,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absence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bad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weather,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output would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flat.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mixed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evidence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strength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demand since the middle of 2009. It remains difficult to judge the extent of spare capacity within businesses.</w:t>
      </w:r>
      <w:r>
        <w:rPr>
          <w:color w:val="A70740"/>
          <w:spacing w:val="-16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6"/>
          <w:w w:val="95"/>
        </w:rPr>
        <w:t> </w:t>
      </w:r>
      <w:r>
        <w:rPr>
          <w:color w:val="A70740"/>
          <w:spacing w:val="-3"/>
          <w:w w:val="95"/>
        </w:rPr>
        <w:t>likely,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however,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companies’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effective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supply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capacity slowed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recession.</w:t>
      </w:r>
      <w:r>
        <w:rPr>
          <w:color w:val="A70740"/>
          <w:spacing w:val="31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remains.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43"/>
          <w:headerReference w:type="even" r:id="rId44"/>
          <w:pgSz w:w="11910" w:h="16840"/>
          <w:pgMar w:header="426" w:footer="0" w:top="620" w:bottom="280" w:left="640" w:right="580"/>
          <w:pgNumType w:start="25"/>
        </w:sectPr>
      </w:pPr>
    </w:p>
    <w:p>
      <w:pPr>
        <w:spacing w:before="80"/>
        <w:ind w:left="157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3"/>
        <w:ind w:left="0" w:right="305" w:firstLine="0"/>
        <w:jc w:val="right"/>
        <w:rPr>
          <w:sz w:val="12"/>
        </w:rPr>
      </w:pPr>
      <w:r>
        <w:rPr/>
        <w:pict>
          <v:group style="position:absolute;margin-left:39.884998pt;margin-top:15.165781pt;width:184.3pt;height:141.75pt;mso-position-horizontal-relative:page;mso-position-vertical-relative:paragraph;z-index:-21310976" coordorigin="798,303" coordsize="3686,2835">
            <v:rect style="position:absolute;left:802;top:308;width:3676;height:2825" filled="false" stroked="true" strokeweight=".5pt" strokecolor="#231f20">
              <v:stroke dashstyle="solid"/>
            </v:rect>
            <v:line style="position:absolute" from="4369,2574" to="4483,2574" stroked="true" strokeweight=".5pt" strokecolor="#231f20">
              <v:stroke dashstyle="solid"/>
            </v:line>
            <v:line style="position:absolute" from="4369,2004" to="4483,2004" stroked="true" strokeweight=".5pt" strokecolor="#231f20">
              <v:stroke dashstyle="solid"/>
            </v:line>
            <v:line style="position:absolute" from="4369,1438" to="4483,1438" stroked="true" strokeweight=".5pt" strokecolor="#231f20">
              <v:stroke dashstyle="solid"/>
            </v:line>
            <v:line style="position:absolute" from="4369,867" to="4483,867" stroked="true" strokeweight=".5pt" strokecolor="#231f20">
              <v:stroke dashstyle="solid"/>
            </v:line>
            <v:line style="position:absolute" from="969,3138" to="969,3025" stroked="true" strokeweight=".5pt" strokecolor="#231f20">
              <v:stroke dashstyle="solid"/>
            </v:line>
            <v:line style="position:absolute" from="1402,3138" to="1402,3025" stroked="true" strokeweight=".5pt" strokecolor="#231f20">
              <v:stroke dashstyle="solid"/>
            </v:line>
            <v:line style="position:absolute" from="1831,3138" to="1831,3025" stroked="true" strokeweight=".5pt" strokecolor="#231f20">
              <v:stroke dashstyle="solid"/>
            </v:line>
            <v:line style="position:absolute" from="2261,3138" to="2261,3025" stroked="true" strokeweight=".5pt" strokecolor="#231f20">
              <v:stroke dashstyle="solid"/>
            </v:line>
            <v:line style="position:absolute" from="2694,3138" to="2694,3025" stroked="true" strokeweight=".5pt" strokecolor="#231f20">
              <v:stroke dashstyle="solid"/>
            </v:line>
            <v:line style="position:absolute" from="3127,3138" to="3127,3025" stroked="true" strokeweight=".5pt" strokecolor="#231f20">
              <v:stroke dashstyle="solid"/>
            </v:line>
            <v:line style="position:absolute" from="3557,3138" to="3557,3025" stroked="true" strokeweight=".5pt" strokecolor="#231f20">
              <v:stroke dashstyle="solid"/>
            </v:line>
            <v:line style="position:absolute" from="3987,3138" to="3987,3025" stroked="true" strokeweight=".5pt" strokecolor="#231f20">
              <v:stroke dashstyle="solid"/>
            </v:line>
            <v:shape style="position:absolute;left:968;top:867;width:3344;height:1615" coordorigin="969,867" coordsize="3344,1615" path="m969,2311l1076,2028,1183,1760,1294,1691,1402,1725,1509,1638,1617,1574,1724,1496,1831,1477,1939,1399,2046,1540,2157,1565,2261,1477,2368,1452,2479,1369,2587,1257,2694,1213,2802,1106,2909,1077,3020,989,3127,867,3235,945,3342,1184,3450,1725,3557,2223,3664,2462,3772,2330,3883,2428,3987,2482,4094,1799,4205,1389,4312,1745e" filled="false" stroked="true" strokeweight="1pt" strokecolor="#75c043">
              <v:path arrowok="t"/>
              <v:stroke dashstyle="solid"/>
            </v:shape>
            <v:shape style="position:absolute;left:968;top:867;width:3344;height:1649" coordorigin="969,867" coordsize="3344,1649" path="m969,1472l1076,1443,1183,1428,1294,1272,1402,1150,1509,1126,1617,1272,1724,1126,1831,1169,1939,1150,2046,1184,2157,1252,2261,1116,2368,1038,2479,994,2587,916,2694,979,2802,960,2909,994,3020,916,3127,867,3235,1091,3342,1316,3450,1843,3557,2428,3664,2447,3772,2516,3883,2428,3987,2291,4094,2125,4205,2013,4312,1867e" filled="false" stroked="true" strokeweight="1.0pt" strokecolor="#00558b">
              <v:path arrowok="t"/>
              <v:stroke dashstyle="solid"/>
            </v:shape>
            <v:shape style="position:absolute;left:968;top:866;width:3344;height:1732" coordorigin="969,867" coordsize="3344,1732" path="m969,2599l1076,2516,1183,2447,1294,2340,1402,2243,1509,2155,1617,2125,1724,2028,1831,1974,1939,1886,2046,1769,2157,1657,2261,1506,2368,1443,2479,1379,2587,1272,2694,1116,2802,1052,2909,965,3020,945,3127,867,3235,882,3342,979,3450,1130,3557,1272,3664,1345,3772,1379,3883,1291,3987,1257,4094,1194,4205,1140,4312,1194e" filled="false" stroked="true" strokeweight="1pt" strokecolor="#59b6e7">
              <v:path arrowok="t"/>
              <v:stroke dashstyle="solid"/>
            </v:shape>
            <v:shape style="position:absolute;left:968;top:866;width:3344;height:1371" coordorigin="969,867" coordsize="3344,1371" path="m969,2238l1076,2150,1183,2072,1294,1974,1402,1877,1509,1823,1617,1808,1724,1721,1831,1691,1939,1613,2046,1545,2157,1472,2261,1360,2368,1330,2479,1272,2587,1184,2694,1077,2802,1013,2909,955,3020,926,3127,867,3235,901,3342,999,3450,1228,3557,1482,3664,1569,3772,1589,3883,1545,3987,1516,4094,1394,4205,1316,4312,1374e" filled="false" stroked="true" strokeweight="1pt" strokecolor="#fcaf17">
              <v:path arrowok="t"/>
              <v:stroke dashstyle="solid"/>
            </v:shape>
            <v:line style="position:absolute" from="3982,2826" to="3982,2556" stroked="true" strokeweight=".461pt" strokecolor="#231f20">
              <v:stroke dashstyle="solid"/>
            </v:line>
            <v:shape style="position:absolute;left:3959;top:2493;width:47;height:79" coordorigin="3959,2494" coordsize="47,79" path="m3982,2494l3981,2502,3976,2523,3968,2550,3959,2572,4006,2572,4004,2568,3997,2550,3989,2523,3984,2502xe" filled="true" fillcolor="#231f20" stroked="false">
              <v:path arrowok="t"/>
              <v:fill type="solid"/>
            </v:shape>
            <v:line style="position:absolute" from="798,2574" to="911,2574" stroked="true" strokeweight=".5pt" strokecolor="#231f20">
              <v:stroke dashstyle="solid"/>
            </v:line>
            <v:line style="position:absolute" from="798,2004" to="911,2004" stroked="true" strokeweight=".5pt" strokecolor="#231f20">
              <v:stroke dashstyle="solid"/>
            </v:line>
            <v:line style="position:absolute" from="798,1438" to="911,1438" stroked="true" strokeweight=".5pt" strokecolor="#231f20">
              <v:stroke dashstyle="solid"/>
            </v:line>
            <v:line style="position:absolute" from="798,867" to="911,867" stroked="true" strokeweight=".5pt" strokecolor="#231f20">
              <v:stroke dashstyle="solid"/>
            </v:line>
            <v:shape style="position:absolute;left:1376;top:962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3678;top:1594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281;top:2367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701;top:2800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7"/>
          <w:sz w:val="12"/>
        </w:rPr>
        <w:t> </w:t>
      </w:r>
      <w:r>
        <w:rPr>
          <w:color w:val="231F20"/>
          <w:position w:val="-8"/>
          <w:sz w:val="12"/>
        </w:rPr>
        <w:t>105</w:t>
      </w:r>
    </w:p>
    <w:p>
      <w:pPr>
        <w:pStyle w:val="BodyText"/>
        <w:rPr>
          <w:sz w:val="22"/>
        </w:rPr>
      </w:pPr>
    </w:p>
    <w:p>
      <w:pPr>
        <w:spacing w:before="171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3959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3957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102"/>
        <w:ind w:left="39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900" w:val="left" w:leader="none"/>
          <w:tab w:pos="1330" w:val="left" w:leader="none"/>
          <w:tab w:pos="1759" w:val="left" w:leader="none"/>
          <w:tab w:pos="2192" w:val="left" w:leader="none"/>
          <w:tab w:pos="2626" w:val="left" w:leader="none"/>
          <w:tab w:pos="3055" w:val="left" w:leader="none"/>
          <w:tab w:pos="3485" w:val="left" w:leader="none"/>
        </w:tabs>
        <w:spacing w:line="124" w:lineRule="exact" w:before="0"/>
        <w:ind w:left="407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9"/>
        <w:rPr>
          <w:sz w:val="13"/>
        </w:rPr>
      </w:pPr>
    </w:p>
    <w:p>
      <w:pPr>
        <w:spacing w:line="244" w:lineRule="auto" w:before="0"/>
        <w:ind w:left="327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0" w:lineRule="exact"/>
        <w:ind w:left="14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281" w:firstLine="0"/>
        <w:jc w:val="right"/>
        <w:rPr>
          <w:sz w:val="18"/>
        </w:rPr>
      </w:pPr>
      <w:r>
        <w:rPr>
          <w:color w:val="A70740"/>
          <w:w w:val="95"/>
          <w:sz w:val="18"/>
        </w:rPr>
        <w:t>Chart 3.2 </w:t>
      </w:r>
      <w:r>
        <w:rPr>
          <w:color w:val="231F20"/>
          <w:w w:val="95"/>
          <w:sz w:val="18"/>
        </w:rPr>
        <w:t>Indicators of service sector output growth</w:t>
      </w:r>
    </w:p>
    <w:p>
      <w:pPr>
        <w:spacing w:line="129" w:lineRule="exact" w:before="133"/>
        <w:ind w:left="482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9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547001pt;margin-top:3.21528pt;width:184.3pt;height:141.75pt;mso-position-horizontal-relative:page;mso-position-vertical-relative:paragraph;z-index:15815168" coordorigin="791,64" coordsize="3686,2835">
            <v:shape style="position:absolute;left:954;top:727;width:3431;height:2161" coordorigin="955,728" coordsize="3431,2161" path="m3214,728l3139,919,3059,744,2980,1006,2905,810,2826,951,2747,946,2672,1159,2593,1142,2513,902,2434,870,2359,968,2280,771,2201,799,2126,826,2047,984,1968,1399,1888,1355,1813,1044,1734,1213,1655,1044,1580,1072,1501,1295,1422,1148,1346,1072,1267,799,1188,842,1109,831,1034,842,955,979,955,2888,4385,2888,4385,1273,4306,1273,4231,1252,4151,1219,4072,1077,3993,1044,3918,1295,3839,1644,3760,2305,3685,2146,3605,1901,3526,1557,3451,1295,3372,1022,3293,897,3214,728xe" filled="true" fillcolor="#c97ca6" stroked="false">
              <v:path arrowok="t"/>
              <v:fill type="solid"/>
            </v:shape>
            <v:shape style="position:absolute;left:950;top:869;width:3438;height:2021" coordorigin="951,870" coordsize="3438,2021" path="m3059,870l2980,1344,2905,1044,2826,1170,2747,1273,2672,1399,2593,1421,2513,1148,2434,1126,2359,1126,2280,951,2201,919,2126,1317,2047,1246,1968,1492,1888,1655,1813,1262,1734,1459,1655,1262,1580,1541,1501,1939,1346,1535,1267,1072,1188,1006,1109,1017,1034,1044,951,1043,952,2888,4306,2888,4388,2890,4386,1269,4306,1601,4231,1623,4151,1421,4072,1573,3993,1775,3918,1748,3839,2195,3760,2528,3685,2599,3605,1994,3526,1797,3451,1519,3372,1470,3293,1017,3214,984,3139,1044,3059,870xe" filled="true" fillcolor="#ffffff" stroked="false">
              <v:path arrowok="t"/>
              <v:fill type="solid"/>
            </v:shape>
            <v:shape style="position:absolute;left:4259;top:1268;width:139;height:387" type="#_x0000_t75" stroked="false">
              <v:imagedata r:id="rId45" o:title=""/>
            </v:shape>
            <v:line style="position:absolute" from="4324,634" to="4324,1494" stroked="true" strokeweight=".5pt" strokecolor="#231f20">
              <v:stroke dashstyle="solid"/>
            </v:line>
            <v:shape style="position:absolute;left:4298;top:1477;width:51;height:85" coordorigin="4299,1477" coordsize="51,85" path="m4349,1477l4299,1477,4305,1493,4310,1505,4324,1562,4326,1553,4328,1543,4331,1531,4335,1518,4338,1507,4349,1477xe" filled="true" fillcolor="#231f20" stroked="false">
              <v:path arrowok="t"/>
              <v:fill type="solid"/>
            </v:shape>
            <v:line style="position:absolute" from="4363,2485" to="4476,2485" stroked="true" strokeweight=".5pt" strokecolor="#231f20">
              <v:stroke dashstyle="solid"/>
            </v:line>
            <v:line style="position:absolute" from="4363,2081" to="4476,2081" stroked="true" strokeweight=".5pt" strokecolor="#231f20">
              <v:stroke dashstyle="solid"/>
            </v:line>
            <v:line style="position:absolute" from="4363,1677" to="4476,1677" stroked="true" strokeweight=".5pt" strokecolor="#231f20">
              <v:stroke dashstyle="solid"/>
            </v:line>
            <v:line style="position:absolute" from="4363,1273" to="4476,1273" stroked="true" strokeweight=".5pt" strokecolor="#231f20">
              <v:stroke dashstyle="solid"/>
            </v:line>
            <v:line style="position:absolute" from="4363,870" to="4476,870" stroked="true" strokeweight=".5pt" strokecolor="#231f20">
              <v:stroke dashstyle="solid"/>
            </v:line>
            <v:line style="position:absolute" from="791,2483" to="904,2483" stroked="true" strokeweight=".5pt" strokecolor="#231f20">
              <v:stroke dashstyle="solid"/>
            </v:line>
            <v:line style="position:absolute" from="791,2079" to="904,2079" stroked="true" strokeweight=".5pt" strokecolor="#231f20">
              <v:stroke dashstyle="solid"/>
            </v:line>
            <v:line style="position:absolute" from="791,1675" to="904,1675" stroked="true" strokeweight=".5pt" strokecolor="#231f20">
              <v:stroke dashstyle="solid"/>
            </v:line>
            <v:line style="position:absolute" from="791,1273" to="904,1273" stroked="true" strokeweight=".5pt" strokecolor="#231f20">
              <v:stroke dashstyle="solid"/>
            </v:line>
            <v:line style="position:absolute" from="791,868" to="904,868" stroked="true" strokeweight=".5pt" strokecolor="#231f20">
              <v:stroke dashstyle="solid"/>
            </v:line>
            <v:line style="position:absolute" from="955,2899" to="955,2786" stroked="true" strokeweight=".506pt" strokecolor="#231f20">
              <v:stroke dashstyle="solid"/>
            </v:line>
            <v:line style="position:absolute" from="1580,2899" to="1580,2786" stroked="true" strokeweight=".506pt" strokecolor="#231f20">
              <v:stroke dashstyle="solid"/>
            </v:line>
            <v:line style="position:absolute" from="2201,2899" to="2201,2786" stroked="true" strokeweight=".506pt" strokecolor="#231f20">
              <v:stroke dashstyle="solid"/>
            </v:line>
            <v:line style="position:absolute" from="2826,2899" to="2826,2786" stroked="true" strokeweight=".506pt" strokecolor="#231f20">
              <v:stroke dashstyle="solid"/>
            </v:line>
            <v:line style="position:absolute" from="3451,2899" to="3451,2786" stroked="true" strokeweight=".506pt" strokecolor="#231f20">
              <v:stroke dashstyle="solid"/>
            </v:line>
            <v:line style="position:absolute" from="4072,2899" to="4072,2786" stroked="true" strokeweight=".506pt" strokecolor="#231f20">
              <v:stroke dashstyle="solid"/>
            </v:line>
            <v:line style="position:absolute" from="959,1274" to="4309,1274" stroked="true" strokeweight=".505pt" strokecolor="#231f20">
              <v:stroke dashstyle="solid"/>
            </v:line>
            <v:shape style="position:absolute;left:954;top:602;width:3351;height:1812" coordorigin="955,602" coordsize="3351,1812" path="m955,935l1034,646,1109,1099,1188,1393,1267,602,1346,1328,1422,1328,1501,1186,1580,1262,1655,1399,1734,1055,1813,1132,1888,1001,1968,1072,2047,1208,2126,946,2201,1022,2280,1093,2359,1415,2434,1033,2513,1290,2593,1104,2672,924,2747,990,2826,755,2905,1246,2980,1252,3059,1012,3139,782,3214,1262,3293,1148,3372,1492,3451,1208,3526,1666,3605,2119,3685,2414,3760,2365,3839,2021,3918,1786,3993,1132,4072,1432,4151,1257,4231,1317,4306,1901e" filled="false" stroked="true" strokeweight="1.011000pt" strokecolor="#00558b">
              <v:path arrowok="t"/>
              <v:stroke dashstyle="solid"/>
            </v:shape>
            <v:line style="position:absolute" from="4363,466" to="4476,466" stroked="true" strokeweight=".5pt" strokecolor="#231f20">
              <v:stroke dashstyle="solid"/>
            </v:line>
            <v:line style="position:absolute" from="791,464" to="904,464" stroked="true" strokeweight=".5pt" strokecolor="#231f20">
              <v:stroke dashstyle="solid"/>
            </v:line>
            <v:rect style="position:absolute;left:795;top:69;width:3676;height:2825" filled="false" stroked="true" strokeweight=".5pt" strokecolor="#231f20">
              <v:stroke dashstyle="solid"/>
            </v:rect>
            <v:shape style="position:absolute;left:1011;top:427;width:113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66;top:332;width:980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-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ONS estimate 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underlying services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output in Q4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1079;top:1925;width:139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39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392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1"/>
        <w:ind w:left="39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392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39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390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2" w:lineRule="exact" w:before="102"/>
        <w:ind w:left="390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22" w:val="left" w:leader="none"/>
          <w:tab w:pos="1550" w:val="left" w:leader="none"/>
          <w:tab w:pos="2181" w:val="left" w:leader="none"/>
          <w:tab w:pos="2813" w:val="left" w:leader="none"/>
          <w:tab w:pos="3440" w:val="left" w:leader="none"/>
        </w:tabs>
        <w:spacing w:line="122" w:lineRule="exact" w:before="0"/>
        <w:ind w:left="310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1"/>
        </w:numPr>
        <w:tabs>
          <w:tab w:pos="321" w:val="left" w:leader="none"/>
        </w:tabs>
        <w:spacing w:line="244" w:lineRule="auto" w:before="2" w:after="0"/>
        <w:ind w:left="321" w:right="113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snow,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 </w:t>
      </w:r>
      <w:r>
        <w:rPr>
          <w:color w:val="231F20"/>
          <w:sz w:val="11"/>
        </w:rPr>
        <w:t>estimate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0.4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snow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overall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was accounted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sector.</w:t>
      </w:r>
    </w:p>
    <w:p>
      <w:pPr>
        <w:pStyle w:val="ListParagraph"/>
        <w:numPr>
          <w:ilvl w:val="0"/>
          <w:numId w:val="31"/>
        </w:numPr>
        <w:tabs>
          <w:tab w:pos="321" w:val="left" w:leader="none"/>
        </w:tabs>
        <w:spacing w:line="244" w:lineRule="auto" w:before="0" w:after="0"/>
        <w:ind w:left="321" w:right="369" w:hanging="171"/>
        <w:jc w:val="left"/>
        <w:rPr>
          <w:sz w:val="11"/>
        </w:rPr>
      </w:pPr>
      <w:r>
        <w:rPr>
          <w:color w:val="231F20"/>
          <w:sz w:val="11"/>
        </w:rPr>
        <w:t>Measures included are the BCC, CIPS/Markit and the CBI financial services,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16" w:lineRule="exact"/>
        <w:ind w:left="150"/>
      </w:pPr>
      <w:r>
        <w:rPr/>
        <w:br w:type="column"/>
      </w:r>
      <w:r>
        <w:rPr>
          <w:color w:val="231F20"/>
          <w:w w:val="95"/>
        </w:rPr>
        <w:t>Output fell in 2010 Q4. That in part reflected the impact of</w:t>
      </w:r>
    </w:p>
    <w:p>
      <w:pPr>
        <w:pStyle w:val="BodyText"/>
        <w:spacing w:line="268" w:lineRule="auto" w:before="27"/>
        <w:ind w:left="150" w:right="183"/>
      </w:pPr>
      <w:r>
        <w:rPr>
          <w:color w:val="231F20"/>
          <w:w w:val="95"/>
        </w:rPr>
        <w:t>heavy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snow,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developments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mid-2009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3.2).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6"/>
        </w:rPr>
        <w:t> </w:t>
      </w:r>
      <w:r>
        <w:rPr>
          <w:color w:val="231F20"/>
        </w:rPr>
        <w:t>difficult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judge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remains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suggested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continuation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shortfall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capacity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temporary,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proves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persistent,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uncertain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3.4).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0" w:right="297"/>
      </w:pP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0.7%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Q3,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leaves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output</w:t>
      </w:r>
      <w:r>
        <w:rPr>
          <w:color w:val="231F20"/>
          <w:spacing w:val="-36"/>
        </w:rPr>
        <w:t> </w:t>
      </w:r>
      <w:r>
        <w:rPr>
          <w:color w:val="231F20"/>
        </w:rPr>
        <w:t>about</w:t>
      </w:r>
      <w:r>
        <w:rPr>
          <w:color w:val="231F20"/>
          <w:spacing w:val="-37"/>
        </w:rPr>
        <w:t> </w:t>
      </w:r>
      <w:r>
        <w:rPr>
          <w:color w:val="231F20"/>
        </w:rPr>
        <w:t>4.5% below</w:t>
      </w:r>
      <w:r>
        <w:rPr>
          <w:color w:val="231F20"/>
          <w:spacing w:val="-26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pre-recession</w:t>
      </w:r>
      <w:r>
        <w:rPr>
          <w:color w:val="231F20"/>
          <w:spacing w:val="-26"/>
        </w:rPr>
        <w:t> </w:t>
      </w:r>
      <w:r>
        <w:rPr>
          <w:color w:val="231F20"/>
        </w:rPr>
        <w:t>peak</w:t>
      </w:r>
      <w:r>
        <w:rPr>
          <w:color w:val="231F20"/>
          <w:spacing w:val="-26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  <w:spacing w:val="-5"/>
        </w:rPr>
        <w:t>3.1).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83"/>
      </w:pP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snow.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underlying</w:t>
      </w:r>
      <w:r>
        <w:rPr>
          <w:color w:val="231F20"/>
          <w:spacing w:val="-45"/>
        </w:rPr>
        <w:t> </w:t>
      </w:r>
      <w:r>
        <w:rPr>
          <w:color w:val="231F20"/>
        </w:rPr>
        <w:t>activity.</w:t>
      </w:r>
      <w:r>
        <w:rPr>
          <w:color w:val="231F20"/>
          <w:spacing w:val="-29"/>
        </w:rPr>
        <w:t> </w:t>
      </w:r>
      <w:r>
        <w:rPr>
          <w:color w:val="231F20"/>
        </w:rPr>
        <w:t>ONS</w:t>
      </w:r>
      <w:r>
        <w:rPr>
          <w:color w:val="231F20"/>
          <w:spacing w:val="-45"/>
        </w:rPr>
        <w:t> </w:t>
      </w:r>
      <w:r>
        <w:rPr>
          <w:color w:val="231F20"/>
        </w:rPr>
        <w:t>estimates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if </w:t>
      </w:r>
      <w:r>
        <w:rPr>
          <w:color w:val="231F20"/>
          <w:w w:val="90"/>
        </w:rPr>
        <w:t>there had been no weather-related disruption, output would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</w:rPr>
        <w:t>information,</w:t>
      </w:r>
      <w:r>
        <w:rPr>
          <w:color w:val="231F20"/>
          <w:spacing w:val="-42"/>
        </w:rPr>
        <w:t> </w:t>
      </w:r>
      <w:r>
        <w:rPr>
          <w:color w:val="231F20"/>
        </w:rPr>
        <w:t>so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subject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uncertainty.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183"/>
      </w:pPr>
      <w:r>
        <w:rPr>
          <w:color w:val="231F20"/>
          <w:spacing w:val="-3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Q4,</w:t>
      </w:r>
      <w:r>
        <w:rPr>
          <w:color w:val="231F20"/>
          <w:spacing w:val="-36"/>
        </w:rPr>
        <w:t> </w:t>
      </w:r>
      <w:r>
        <w:rPr>
          <w:color w:val="231F20"/>
        </w:rPr>
        <w:t>following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0.5%</w:t>
      </w:r>
      <w:r>
        <w:rPr>
          <w:color w:val="231F20"/>
          <w:spacing w:val="-32"/>
        </w:rPr>
        <w:t> </w:t>
      </w:r>
      <w:r>
        <w:rPr>
          <w:color w:val="231F20"/>
        </w:rPr>
        <w:t>rise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Q3.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ONS</w:t>
      </w:r>
      <w:r>
        <w:rPr>
          <w:color w:val="231F20"/>
          <w:spacing w:val="-32"/>
        </w:rPr>
        <w:t> </w:t>
      </w:r>
      <w:r>
        <w:rPr>
          <w:color w:val="231F20"/>
        </w:rPr>
        <w:t>estimates</w:t>
      </w:r>
      <w:r>
        <w:rPr>
          <w:color w:val="231F20"/>
          <w:spacing w:val="-3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service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hotels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restaurants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severely </w:t>
      </w:r>
      <w:r>
        <w:rPr>
          <w:color w:val="231F20"/>
          <w:w w:val="90"/>
        </w:rPr>
        <w:t>affected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weather.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monthly </w:t>
      </w:r>
      <w:r>
        <w:rPr>
          <w:color w:val="231F20"/>
          <w:w w:val="90"/>
        </w:rPr>
        <w:t>Index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October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weather.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 measures are consistent with somewhat stronger services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ONS</w:t>
      </w:r>
      <w:r>
        <w:rPr>
          <w:color w:val="231F20"/>
          <w:spacing w:val="-43"/>
        </w:rPr>
        <w:t> </w:t>
      </w:r>
      <w:r>
        <w:rPr>
          <w:color w:val="231F20"/>
        </w:rPr>
        <w:t>estimate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underlying</w:t>
      </w:r>
      <w:r>
        <w:rPr>
          <w:color w:val="231F20"/>
          <w:spacing w:val="-43"/>
        </w:rPr>
        <w:t> </w:t>
      </w:r>
      <w:r>
        <w:rPr>
          <w:color w:val="231F20"/>
        </w:rPr>
        <w:t>growth, however (Chart</w:t>
      </w:r>
      <w:r>
        <w:rPr>
          <w:color w:val="231F20"/>
          <w:spacing w:val="-38"/>
        </w:rPr>
        <w:t> </w:t>
      </w:r>
      <w:r>
        <w:rPr>
          <w:color w:val="231F20"/>
        </w:rPr>
        <w:t>3.2).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92" w:space="938"/>
            <w:col w:w="5360"/>
          </w:cols>
        </w:sectPr>
      </w:pPr>
    </w:p>
    <w:p>
      <w:pPr>
        <w:spacing w:before="110"/>
        <w:ind w:left="0" w:right="424" w:firstLine="0"/>
        <w:jc w:val="right"/>
        <w:rPr>
          <w:sz w:val="12"/>
        </w:rPr>
      </w:pPr>
      <w:bookmarkStart w:name="_bookmark11" w:id="56"/>
      <w:bookmarkEnd w:id="56"/>
      <w:r>
        <w:rPr/>
      </w:r>
      <w:r>
        <w:rPr>
          <w:color w:val="A70740"/>
          <w:w w:val="95"/>
          <w:sz w:val="18"/>
        </w:rPr>
        <w:t>Chart 3.3 </w:t>
      </w:r>
      <w:r>
        <w:rPr>
          <w:color w:val="231F20"/>
          <w:w w:val="95"/>
          <w:sz w:val="18"/>
        </w:rPr>
        <w:t>Indicators of aggregate output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31" w:lineRule="exact" w:before="114"/>
        <w:ind w:left="505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31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40.381001pt;margin-top:3.032795pt;width:184.3pt;height:141.75pt;mso-position-horizontal-relative:page;mso-position-vertical-relative:paragraph;z-index:15821312" coordorigin="808,61" coordsize="3686,2835">
            <v:rect style="position:absolute;left:812;top:65;width:3676;height:2825" filled="false" stroked="true" strokeweight=".5pt" strokecolor="#231f20">
              <v:stroke dashstyle="solid"/>
            </v:rect>
            <v:line style="position:absolute" from="976,1002" to="4322,1002" stroked="true" strokeweight=".5pt" strokecolor="#231f20">
              <v:stroke dashstyle="solid"/>
            </v:line>
            <v:line style="position:absolute" from="4379,2423" to="4493,2423" stroked="true" strokeweight=".5pt" strokecolor="#231f20">
              <v:stroke dashstyle="solid"/>
            </v:line>
            <v:line style="position:absolute" from="4379,1951" to="4493,1951" stroked="true" strokeweight=".5pt" strokecolor="#231f20">
              <v:stroke dashstyle="solid"/>
            </v:line>
            <v:line style="position:absolute" from="4379,1479" to="4493,1479" stroked="true" strokeweight=".5pt" strokecolor="#231f20">
              <v:stroke dashstyle="solid"/>
            </v:line>
            <v:line style="position:absolute" from="4379,1002" to="4493,1002" stroked="true" strokeweight=".5pt" strokecolor="#231f20">
              <v:stroke dashstyle="solid"/>
            </v:line>
            <v:line style="position:absolute" from="4379,530" to="4493,530" stroked="true" strokeweight=".5pt" strokecolor="#231f20">
              <v:stroke dashstyle="solid"/>
            </v:line>
            <v:line style="position:absolute" from="979,2895" to="979,2782" stroked="true" strokeweight=".5pt" strokecolor="#231f20">
              <v:stroke dashstyle="solid"/>
            </v:line>
            <v:line style="position:absolute" from="1573,2895" to="1573,2782" stroked="true" strokeweight=".5pt" strokecolor="#231f20">
              <v:stroke dashstyle="solid"/>
            </v:line>
            <v:line style="position:absolute" from="2168,2895" to="2168,2782" stroked="true" strokeweight=".5pt" strokecolor="#231f20">
              <v:stroke dashstyle="solid"/>
            </v:line>
            <v:line style="position:absolute" from="2763,2895" to="2763,2782" stroked="true" strokeweight=".5pt" strokecolor="#231f20">
              <v:stroke dashstyle="solid"/>
            </v:line>
            <v:line style="position:absolute" from="3354,2895" to="3354,2782" stroked="true" strokeweight=".5pt" strokecolor="#231f20">
              <v:stroke dashstyle="solid"/>
            </v:line>
            <v:line style="position:absolute" from="3949,2895" to="3949,2782" stroked="true" strokeweight=".5pt" strokecolor="#231f20">
              <v:stroke dashstyle="solid"/>
            </v:line>
            <v:shape style="position:absolute;left:978;top:469;width:3198;height:2200" coordorigin="979,470" coordsize="3198,2200" path="m979,536l1054,602,1125,925,1201,991,1276,470,1351,1117,1423,991,1498,1051,1574,728,1649,991,1720,794,1796,859,1871,859,1946,667,2018,794,2093,667,2169,602,2240,859,2315,1183,2391,728,2466,1051,2537,794,2613,859,2688,794,2764,536,2835,1051,2910,925,2986,728,3061,602,3132,859,3208,925,3283,1051,3355,925,3430,1441,3505,1831,3581,2604,3652,2670,3727,1765,3803,1441,3878,925,3950,1051,4025,536,4100,794,4176,1573e" filled="false" stroked="true" strokeweight="1pt" strokecolor="#00558b">
              <v:path arrowok="t"/>
              <v:stroke dashstyle="solid"/>
            </v:shape>
            <v:shape style="position:absolute;left:978;top:382;width:3198;height:2178" coordorigin="979,382" coordsize="3198,2178" path="m979,739l1054,810,1125,574,1201,563,1276,519,1351,865,1423,1112,1498,1523,1574,1337,1649,1030,1720,1238,1796,925,1871,1128,1946,1249,2018,1051,2093,953,2169,486,2240,481,2315,783,2391,552,2466,640,2537,975,2613,920,2688,662,2764,673,2835,711,2910,1051,2986,382,3061,613,3132,382,3208,569,3283,876,3355,1254,3430,1282,3505,1874,3581,2061,3652,2560,3727,2105,3803,1211,3878,1474,3950,1123,4025,1035,4100,909,4176,903e" filled="false" stroked="true" strokeweight="1.0pt" strokecolor="#b01c88">
              <v:path arrowok="t"/>
              <v:stroke dashstyle="solid"/>
            </v:shape>
            <v:shape style="position:absolute;left:978;top:459;width:3198;height:2167" coordorigin="979,459" coordsize="3198,2167" path="m979,695l1054,689,1125,810,1201,827,1276,843,1351,1304,1423,1474,1498,1688,1574,1145,1649,827,1720,947,1796,1030,1871,1375,1946,1216,2018,684,2093,459,2169,481,2240,618,2315,799,2391,794,2466,843,2537,964,2613,898,2688,794,2764,711,2835,558,2910,728,2986,503,3061,574,3132,618,3208,585,3283,1051,3355,1123,3430,1644,3505,1880,3581,2626,3652,2379,3727,1496,3803,1046,3878,766,3950,711,4025,766,4100,1095,4176,1106e" filled="false" stroked="true" strokeweight="1pt" strokecolor="#f6891f">
              <v:path arrowok="t"/>
              <v:stroke dashstyle="solid"/>
            </v:shape>
            <v:shape style="position:absolute;left:978;top:426;width:3198;height:2030" coordorigin="979,426" coordsize="3198,2030" path="m979,761l1054,651,1125,722,1201,591,1276,706,1351,914,1423,997,1498,1145,1574,783,1649,777,1720,1002,1796,722,1871,1145,1946,1112,2018,887,2093,667,2169,607,2240,454,2315,646,2391,695,2466,849,2537,1062,2613,1156,2688,969,2764,865,2835,739,2910,794,2986,470,3061,667,3132,426,3208,541,3283,602,3355,997,3430,1540,3505,1726,3581,2456,3652,2374,3727,2094,3803,1562,3878,1501,3950,1326,4025,997,4100,1271,4176,1205e" filled="false" stroked="true" strokeweight="1pt" strokecolor="#75c043">
              <v:path arrowok="t"/>
              <v:stroke dashstyle="solid"/>
            </v:shape>
            <v:shape style="position:absolute;left:4205;top:721;width:83;height:100" coordorigin="4206,722" coordsize="83,100" path="m4247,722l4206,772,4247,822,4288,772,4247,722xe" filled="true" fillcolor="#f6891f" stroked="false">
              <v:path arrowok="t"/>
              <v:fill type="solid"/>
            </v:shape>
            <v:line style="position:absolute" from="1888,1801" to="2269,1236" stroked="true" strokeweight=".5pt" strokecolor="#231f20">
              <v:stroke dashstyle="solid"/>
            </v:line>
            <v:shape style="position:absolute;left:2238;top:1180;width:69;height:85" coordorigin="2238,1180" coordsize="69,85" path="m2306,1180l2238,1236,2280,1264,2299,1198,2303,1188,2306,1180xe" filled="true" fillcolor="#231f20" stroked="false">
              <v:path arrowok="t"/>
              <v:fill type="solid"/>
            </v:shape>
            <v:shape style="position:absolute;left:2466;top:300;width:232;height:318" type="#_x0000_t75" stroked="false">
              <v:imagedata r:id="rId46" o:title=""/>
            </v:shape>
            <v:line style="position:absolute" from="808,2423" to="921,2423" stroked="true" strokeweight=".5pt" strokecolor="#231f20">
              <v:stroke dashstyle="solid"/>
            </v:line>
            <v:line style="position:absolute" from="808,1951" to="921,1951" stroked="true" strokeweight=".5pt" strokecolor="#231f20">
              <v:stroke dashstyle="solid"/>
            </v:line>
            <v:line style="position:absolute" from="808,1479" to="921,1479" stroked="true" strokeweight=".5pt" strokecolor="#231f20">
              <v:stroke dashstyle="solid"/>
            </v:line>
            <v:line style="position:absolute" from="808,1002" to="921,1002" stroked="true" strokeweight=".5pt" strokecolor="#231f20">
              <v:stroke dashstyle="solid"/>
            </v:line>
            <v:line style="position:absolute" from="808,530" to="921,530" stroked="true" strokeweight=".5pt" strokecolor="#231f20">
              <v:stroke dashstyle="solid"/>
            </v:line>
            <v:shape style="position:absolute;left:2617;top:175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1738;top:318;width:36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CIPS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27;top:1159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1508;top:1796;width:61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ONS 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33" w:right="0" w:firstLine="0"/>
        <w:jc w:val="left"/>
        <w:rPr>
          <w:sz w:val="12"/>
        </w:rPr>
      </w:pPr>
      <w:bookmarkStart w:name="3.2 Labour demand" w:id="57"/>
      <w:bookmarkEnd w:id="57"/>
      <w:r>
        <w:rPr/>
      </w:r>
      <w:bookmarkStart w:name="Recent developments in employment" w:id="58"/>
      <w:bookmarkEnd w:id="58"/>
      <w:r>
        <w:rPr/>
      </w:r>
      <w:r>
        <w:rPr>
          <w:color w:val="231F20"/>
          <w:w w:val="78"/>
          <w:sz w:val="12"/>
        </w:rPr>
        <w:t>1</w:t>
      </w:r>
    </w:p>
    <w:p>
      <w:pPr>
        <w:spacing w:before="51"/>
        <w:ind w:left="0" w:right="40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6"/>
        <w:ind w:left="39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4"/>
        <w:ind w:left="0" w:right="41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8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2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91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19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32" w:val="left" w:leader="none"/>
          <w:tab w:pos="1527" w:val="left" w:leader="none"/>
          <w:tab w:pos="2122" w:val="left" w:leader="none"/>
          <w:tab w:pos="2713" w:val="left" w:leader="none"/>
          <w:tab w:pos="3308" w:val="left" w:leader="none"/>
        </w:tabs>
        <w:spacing w:line="119" w:lineRule="exact" w:before="0"/>
        <w:ind w:left="337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64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38" w:val="left" w:leader="none"/>
        </w:tabs>
        <w:spacing w:line="244" w:lineRule="auto" w:before="0" w:after="0"/>
        <w:ind w:left="337" w:right="5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(manufacturing </w:t>
      </w:r>
      <w:r>
        <w:rPr>
          <w:color w:val="231F20"/>
          <w:w w:val="90"/>
          <w:sz w:val="11"/>
        </w:rPr>
        <w:t>and services), the CBI (manufacturing, financial services, business/consumer services and </w:t>
      </w:r>
      <w:r>
        <w:rPr>
          <w:color w:val="231F20"/>
          <w:w w:val="95"/>
          <w:sz w:val="11"/>
        </w:rPr>
        <w:t>distributive trades) and CIPS/Markit (manufacturing, services and construction) using </w:t>
      </w:r>
      <w:r>
        <w:rPr>
          <w:color w:val="231F20"/>
          <w:sz w:val="11"/>
        </w:rPr>
        <w:t>nominal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2"/>
        </w:numPr>
        <w:tabs>
          <w:tab w:pos="338" w:val="left" w:leader="none"/>
        </w:tabs>
        <w:spacing w:line="127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2"/>
        </w:numPr>
        <w:tabs>
          <w:tab w:pos="338" w:val="left" w:leader="none"/>
        </w:tabs>
        <w:spacing w:line="240" w:lineRule="auto" w:before="2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60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513" w:firstLine="0"/>
        <w:jc w:val="righ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3.4</w:t>
      </w:r>
      <w:r>
        <w:rPr>
          <w:color w:val="A70740"/>
          <w:spacing w:val="-20"/>
          <w:sz w:val="18"/>
        </w:rPr>
        <w:t> </w:t>
      </w:r>
      <w:r>
        <w:rPr>
          <w:color w:val="231F20"/>
          <w:spacing w:val="-3"/>
          <w:sz w:val="18"/>
        </w:rPr>
        <w:t>Total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hours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worked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73"/>
        <w:ind w:left="2726" w:right="0" w:firstLine="0"/>
        <w:jc w:val="left"/>
        <w:rPr>
          <w:sz w:val="12"/>
        </w:rPr>
      </w:pPr>
      <w:r>
        <w:rPr>
          <w:color w:val="231F20"/>
          <w:sz w:val="12"/>
        </w:rPr>
        <w:t>Indices: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100</w:t>
      </w:r>
    </w:p>
    <w:p>
      <w:pPr>
        <w:spacing w:line="122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40.358002pt;margin-top:2.8325pt;width:184.3pt;height:141.75pt;mso-position-horizontal-relative:page;mso-position-vertical-relative:paragraph;z-index:-21305344" coordorigin="807,57" coordsize="3686,2835">
            <v:rect style="position:absolute;left:812;top:61;width:3676;height:2825" filled="false" stroked="true" strokeweight=".5pt" strokecolor="#231f20">
              <v:stroke dashstyle="solid"/>
            </v:rect>
            <v:line style="position:absolute" from="4379,2489" to="4492,2489" stroked="true" strokeweight=".5pt" strokecolor="#231f20">
              <v:stroke dashstyle="solid"/>
            </v:line>
            <v:line style="position:absolute" from="4379,2079" to="4492,2079" stroked="true" strokeweight=".5pt" strokecolor="#231f20">
              <v:stroke dashstyle="solid"/>
            </v:line>
            <v:line style="position:absolute" from="4379,1675" to="4492,1675" stroked="true" strokeweight=".5pt" strokecolor="#231f20">
              <v:stroke dashstyle="solid"/>
            </v:line>
            <v:line style="position:absolute" from="4379,1272" to="4492,1272" stroked="true" strokeweight=".5pt" strokecolor="#231f20">
              <v:stroke dashstyle="solid"/>
            </v:line>
            <v:line style="position:absolute" from="4379,868" to="4492,868" stroked="true" strokeweight=".5pt" strokecolor="#231f20">
              <v:stroke dashstyle="solid"/>
            </v:line>
            <v:line style="position:absolute" from="4379,458" to="4492,458" stroked="true" strokeweight=".5pt" strokecolor="#231f20">
              <v:stroke dashstyle="solid"/>
            </v:line>
            <v:line style="position:absolute" from="976,2891" to="976,2778" stroked="true" strokeweight=".5pt" strokecolor="#231f20">
              <v:stroke dashstyle="solid"/>
            </v:line>
            <v:line style="position:absolute" from="1542,2891" to="1542,2778" stroked="true" strokeweight=".5pt" strokecolor="#231f20">
              <v:stroke dashstyle="solid"/>
            </v:line>
            <v:line style="position:absolute" from="2107,2891" to="2107,2778" stroked="true" strokeweight=".5pt" strokecolor="#231f20">
              <v:stroke dashstyle="solid"/>
            </v:line>
            <v:line style="position:absolute" from="2672,2891" to="2672,2778" stroked="true" strokeweight=".5pt" strokecolor="#231f20">
              <v:stroke dashstyle="solid"/>
            </v:line>
            <v:line style="position:absolute" from="3237,2891" to="3237,2778" stroked="true" strokeweight=".5pt" strokecolor="#231f20">
              <v:stroke dashstyle="solid"/>
            </v:line>
            <v:line style="position:absolute" from="3802,2891" to="3802,2778" stroked="true" strokeweight=".5pt" strokecolor="#231f20">
              <v:stroke dashstyle="solid"/>
            </v:line>
            <v:shape style="position:absolute;left:976;top:373;width:3297;height:1230" coordorigin="976,374" coordsize="3297,1230" path="m976,1603l1026,1519,1071,1531,1120,1573,1165,1543,1214,1513,1259,1452,1308,1380,1353,1356,1402,1380,1447,1434,1497,1440,1542,1368,1591,1296,1636,1217,1685,1169,1730,1205,1779,1145,1824,1103,1873,994,1918,1055,1967,1049,2012,1043,2062,1037,2107,1049,2156,1091,2201,1067,2250,1025,2295,910,2344,910,2389,868,2438,838,2483,784,2532,729,2578,657,2627,603,2672,549,2721,464,2766,458,2815,434,2860,374,2909,422,2954,458,3003,561,3048,603,3098,669,3143,651,3192,699,3237,669,3286,802,3331,892,3380,1018,3425,1169,3474,1259,3519,1350,3568,1266,3614,1284,3663,1278,3708,1284,3757,1284,3802,1344,3851,1368,3896,1374,3945,1326,3990,1181,4039,1121,4084,934,4134,934,4179,892,4228,976,4273,1031e" filled="false" stroked="true" strokeweight="1pt" strokecolor="#582e91">
              <v:path arrowok="t"/>
              <v:stroke dashstyle="solid"/>
            </v:shape>
            <v:shape style="position:absolute;left:976;top:397;width:3203;height:1386" coordorigin="976,398" coordsize="3203,1386" path="m976,1531l1026,1482,1071,1428,1120,1410,1165,1398,1214,1386,1259,1326,1308,1272,1353,1217,1402,1181,1447,1145,1497,1103,1542,1091,1591,1079,1636,1067,1685,1031,1730,988,1779,952,1824,916,1873,880,1918,844,1967,790,2012,735,2062,681,2107,705,2156,735,2201,759,2250,735,2295,717,2344,699,2389,651,2438,603,2483,561,2532,537,2578,512,2627,488,2672,482,2721,470,2766,458,2815,440,2860,416,2909,398,2954,416,3003,440,3048,458,3098,579,3143,693,3192,814,3237,892,3286,976,3331,1061,3380,1169,3425,1284,3474,1398,3519,1446,3568,1500,3614,1555,3663,1609,3708,1657,3757,1705,3851,1729,3896,1735,3945,1754,3990,1766,4039,1784,4084,1778,4134,1778,4179,1772e" filled="false" stroked="true" strokeweight="1pt" strokecolor="#fcaf17">
              <v:path arrowok="t"/>
              <v:stroke dashstyle="solid"/>
            </v:shape>
            <v:shape style="position:absolute;left:976;top:458;width:3297;height:2013" coordorigin="976,458" coordsize="3297,2013" path="m976,1627l1026,1531,1071,1633,1120,1663,1165,1669,1214,1687,1259,1591,1308,1603,1353,1422,1402,1482,1447,1482,1497,1470,1542,1374,1591,1338,1636,1374,1685,1344,1730,1386,1779,1404,1824,1362,1873,1241,1918,1368,1967,1368,2012,1362,2062,1241,2107,1133,2156,1163,2201,1193,2250,1205,2295,1067,2344,1000,2389,1012,2438,940,2483,934,2532,880,2578,898,2627,970,2672,982,2721,838,2766,458,2815,633,2860,645,2909,946,2954,687,3003,759,3048,862,3098,1018,3143,1097,3192,1163,3237,1235,3286,1567,3331,1766,3380,1760,3425,1735,3474,1922,3519,2205,3568,2470,3614,2133,3663,1995,3708,2097,3757,2193,3802,2205,3851,1982,3896,2157,3945,2199,3990,2073,4039,1790,4084,1645,4134,1760,4179,1639,4228,1874,4273,1778e" filled="false" stroked="true" strokeweight="1pt" strokecolor="#5794c5">
              <v:path arrowok="t"/>
              <v:stroke dashstyle="solid"/>
            </v:shape>
            <v:line style="position:absolute" from="807,2489" to="921,2489" stroked="true" strokeweight=".5pt" strokecolor="#231f20">
              <v:stroke dashstyle="solid"/>
            </v:line>
            <v:line style="position:absolute" from="807,2079" to="921,2079" stroked="true" strokeweight=".5pt" strokecolor="#231f20">
              <v:stroke dashstyle="solid"/>
            </v:line>
            <v:line style="position:absolute" from="807,1675" to="921,1675" stroked="true" strokeweight=".5pt" strokecolor="#231f20">
              <v:stroke dashstyle="solid"/>
            </v:line>
            <v:line style="position:absolute" from="807,1272" to="921,1272" stroked="true" strokeweight=".5pt" strokecolor="#231f20">
              <v:stroke dashstyle="solid"/>
            </v:line>
            <v:line style="position:absolute" from="807,868" to="921,868" stroked="true" strokeweight=".5pt" strokecolor="#231f20">
              <v:stroke dashstyle="solid"/>
            </v:line>
            <v:line style="position:absolute" from="807,458" to="921,458" stroked="true" strokeweight=".5pt" strokecolor="#231f20">
              <v:stroke dashstyle="solid"/>
            </v:line>
            <v:shape style="position:absolute;left:1539;top:506;width:7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Workforce Jobs</w:t>
                    </w:r>
                  </w:p>
                </w:txbxContent>
              </v:textbox>
              <w10:wrap type="none"/>
            </v:shape>
            <v:shape style="position:absolute;left:3523;top:722;width:82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LFS employment </w:t>
                    </w:r>
                    <w:r>
                      <w:rPr>
                        <w:color w:val="231F20"/>
                        <w:sz w:val="12"/>
                      </w:rPr>
                      <w:t>in heads</w:t>
                    </w:r>
                  </w:p>
                </w:txbxContent>
              </v:textbox>
              <w10:wrap type="none"/>
            </v:shape>
            <v:shape style="position:absolute;left:2914;top:2474;width:111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LFS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worked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101</w:t>
      </w:r>
    </w:p>
    <w:p>
      <w:pPr>
        <w:pStyle w:val="BodyText"/>
        <w:rPr>
          <w:sz w:val="14"/>
        </w:rPr>
      </w:pPr>
    </w:p>
    <w:p>
      <w:pPr>
        <w:spacing w:before="102"/>
        <w:ind w:left="388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8"/>
        <w:ind w:left="3936" w:right="0" w:firstLine="0"/>
        <w:jc w:val="left"/>
        <w:rPr>
          <w:sz w:val="12"/>
        </w:rPr>
      </w:pPr>
      <w:r>
        <w:rPr>
          <w:color w:val="231F20"/>
          <w:sz w:val="12"/>
        </w:rPr>
        <w:t>99</w:t>
      </w:r>
    </w:p>
    <w:p>
      <w:pPr>
        <w:pStyle w:val="BodyText"/>
        <w:rPr>
          <w:sz w:val="14"/>
        </w:rPr>
      </w:pPr>
    </w:p>
    <w:p>
      <w:pPr>
        <w:spacing w:before="102"/>
        <w:ind w:left="393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spacing w:before="101"/>
        <w:ind w:left="3943" w:right="0" w:firstLine="0"/>
        <w:jc w:val="left"/>
        <w:rPr>
          <w:sz w:val="12"/>
        </w:rPr>
      </w:pPr>
      <w:r>
        <w:rPr>
          <w:color w:val="231F20"/>
          <w:sz w:val="12"/>
        </w:rPr>
        <w:t>97</w:t>
      </w:r>
    </w:p>
    <w:p>
      <w:pPr>
        <w:pStyle w:val="BodyText"/>
        <w:rPr>
          <w:sz w:val="14"/>
        </w:rPr>
      </w:pPr>
    </w:p>
    <w:p>
      <w:pPr>
        <w:spacing w:before="102"/>
        <w:ind w:left="3936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spacing w:before="108"/>
        <w:ind w:left="3939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tabs>
          <w:tab w:pos="1120" w:val="left" w:leader="none"/>
          <w:tab w:pos="1685" w:val="left" w:leader="none"/>
          <w:tab w:pos="2251" w:val="left" w:leader="none"/>
          <w:tab w:pos="2816" w:val="left" w:leader="none"/>
          <w:tab w:pos="3381" w:val="left" w:leader="none"/>
          <w:tab w:pos="3934" w:val="left" w:leader="none"/>
        </w:tabs>
        <w:spacing w:before="106"/>
        <w:ind w:left="455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</w:r>
      <w:r>
        <w:rPr>
          <w:color w:val="231F20"/>
          <w:position w:val="9"/>
          <w:sz w:val="12"/>
        </w:rPr>
        <w:t>94</w:t>
      </w:r>
    </w:p>
    <w:p>
      <w:pPr>
        <w:spacing w:before="43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(a) LFS data are rolling three-month measures. Workforce Jobs data are quarterly.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0" w:lineRule="exact"/>
        <w:ind w:left="160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7" w:right="51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intentions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measures 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spacing w:line="125" w:lineRule="exact" w:before="59"/>
        <w:ind w:left="495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5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40.381001pt;margin-top:3.109802pt;width:184.3pt;height:141.85pt;mso-position-horizontal-relative:page;mso-position-vertical-relative:paragraph;z-index:15824896" coordorigin="808,62" coordsize="3686,2837">
            <v:shape style="position:absolute;left:978;top:571;width:3344;height:2328" coordorigin="979,571" coordsize="3344,2328" path="m1444,571l1367,1093,1290,976,1214,843,1132,774,1055,689,979,768,979,2899,4322,2899,4322,1131,4246,1168,4169,1200,4087,1365,4010,1328,3934,1519,3857,1828,3780,2201,3699,2031,3622,1738,3545,1317,3469,1109,3387,806,3310,918,3233,736,3157,689,3080,918,2998,838,2921,1024,2845,918,2768,1210,2691,1152,2610,965,2533,843,2456,864,2379,864,2303,827,2221,912,2144,1093,2068,1237,1991,1152,1914,976,1832,689,1756,1210,1679,976,1602,976,1521,1445,1444,571xe" filled="true" fillcolor="#9dd2a0" stroked="false">
              <v:path arrowok="t"/>
              <v:fill type="solid"/>
            </v:shape>
            <v:shape style="position:absolute;left:978;top:874;width:3344;height:2025" coordorigin="979,874" coordsize="3344,2025" path="m1055,874l979,1130,979,2897,1049,2895,2763,2895,2919,2896,3779,2895,4013,2897,4169,2899,4241,2895,4322,2895,4322,1715,4246,1774,4010,1774,3934,1939,3857,2291,3780,2493,3699,2664,3622,1950,3545,1566,3469,1481,3387,1305,3310,1071,3233,1012,3157,1071,3080,1039,2998,1188,2921,1130,2845,1188,2768,1337,2691,1364,2610,1300,2533,1012,2456,1204,2379,1130,2303,1012,2221,1012,2144,1332,2068,1412,1991,1513,1914,1529,1832,1481,1756,1492,1679,1289,1602,1369,1521,2158,1444,1481,1367,1279,1290,1300,1214,1055,1132,911,1055,874xe" filled="true" fillcolor="#ffffff" stroked="false">
              <v:path arrowok="t"/>
              <v:fill type="solid"/>
            </v:shape>
            <v:line style="position:absolute" from="4379,2494" to="4493,2494" stroked="true" strokeweight=".5pt" strokecolor="#231f20">
              <v:stroke dashstyle="solid"/>
            </v:line>
            <v:line style="position:absolute" from="4379,2089" to="4493,2089" stroked="true" strokeweight=".5pt" strokecolor="#231f20">
              <v:stroke dashstyle="solid"/>
            </v:line>
            <v:line style="position:absolute" from="4379,1684" to="4493,1684" stroked="true" strokeweight=".5pt" strokecolor="#231f20">
              <v:stroke dashstyle="solid"/>
            </v:line>
            <v:line style="position:absolute" from="4379,1274" to="4493,1274" stroked="true" strokeweight=".5pt" strokecolor="#231f20">
              <v:stroke dashstyle="solid"/>
            </v:line>
            <v:line style="position:absolute" from="4379,870" to="4493,870" stroked="true" strokeweight=".5pt" strokecolor="#231f20">
              <v:stroke dashstyle="solid"/>
            </v:line>
            <v:line style="position:absolute" from="979,2897" to="979,2783" stroked="true" strokeweight=".5pt" strokecolor="#231f20">
              <v:stroke dashstyle="solid"/>
            </v:line>
            <v:line style="position:absolute" from="1602,2897" to="1602,2783" stroked="true" strokeweight=".5pt" strokecolor="#231f20">
              <v:stroke dashstyle="solid"/>
            </v:line>
            <v:line style="position:absolute" from="2221,2897" to="2221,2783" stroked="true" strokeweight=".5pt" strokecolor="#231f20">
              <v:stroke dashstyle="solid"/>
            </v:line>
            <v:line style="position:absolute" from="2845,2897" to="2845,2783" stroked="true" strokeweight=".5pt" strokecolor="#231f20">
              <v:stroke dashstyle="solid"/>
            </v:line>
            <v:line style="position:absolute" from="3469,2897" to="3469,2783" stroked="true" strokeweight=".5pt" strokecolor="#231f20">
              <v:stroke dashstyle="solid"/>
            </v:line>
            <v:line style="position:absolute" from="4087,2897" to="4087,2783" stroked="true" strokeweight=".5pt" strokecolor="#231f20">
              <v:stroke dashstyle="solid"/>
            </v:line>
            <v:shape style="position:absolute;left:4265;top:1838;width:114;height:118" coordorigin="4266,1839" coordsize="114,118" path="m4322,1839l4266,1897,4322,1956,4379,1897,4322,1839xe" filled="true" fillcolor="#582e91" stroked="false">
              <v:path arrowok="t"/>
              <v:fill type="solid"/>
            </v:shape>
            <v:shape style="position:absolute;left:2392;top:1737;width:348;height:300" type="#_x0000_t75" stroked="false">
              <v:imagedata r:id="rId47" o:title=""/>
            </v:shape>
            <v:line style="position:absolute" from="3121,446" to="3146,617" stroked="true" strokeweight=".5pt" strokecolor="#231f20">
              <v:stroke dashstyle="solid"/>
            </v:line>
            <v:shape style="position:absolute;left:3118;top:596;width:50;height:88" coordorigin="3119,596" coordsize="50,88" path="m3169,596l3119,604,3128,618,3134,630,3156,684,3156,675,3157,664,3158,652,3160,639,3162,627,3169,596xe" filled="true" fillcolor="#231f20" stroked="false">
              <v:path arrowok="t"/>
              <v:fill type="solid"/>
            </v:shape>
            <v:line style="position:absolute" from="3205,2483" to="3604,2270" stroked="true" strokeweight=".5pt" strokecolor="#231f20">
              <v:stroke dashstyle="solid"/>
            </v:line>
            <v:shape style="position:absolute;left:3577;top:2238;width:87;height:63" coordorigin="3577,2238" coordsize="87,63" path="m3664,2238l3577,2256,3601,2301,3648,2251,3657,2244,3664,2238xe" filled="true" fillcolor="#231f20" stroked="false">
              <v:path arrowok="t"/>
              <v:fill type="solid"/>
            </v:shape>
            <v:line style="position:absolute" from="808,2494" to="921,2494" stroked="true" strokeweight=".5pt" strokecolor="#231f20">
              <v:stroke dashstyle="solid"/>
            </v:line>
            <v:line style="position:absolute" from="808,2089" to="921,2089" stroked="true" strokeweight=".5pt" strokecolor="#231f20">
              <v:stroke dashstyle="solid"/>
            </v:line>
            <v:line style="position:absolute" from="808,1684" to="921,1684" stroked="true" strokeweight=".5pt" strokecolor="#231f20">
              <v:stroke dashstyle="solid"/>
            </v:line>
            <v:line style="position:absolute" from="808,1274" to="921,1274" stroked="true" strokeweight=".5pt" strokecolor="#231f20">
              <v:stroke dashstyle="solid"/>
            </v:line>
            <v:line style="position:absolute" from="808,870" to="921,870" stroked="true" strokeweight=".5pt" strokecolor="#231f20">
              <v:stroke dashstyle="solid"/>
            </v:line>
            <v:line style="position:absolute" from="808,465" to="921,465" stroked="true" strokeweight=".5pt" strokecolor="#231f20">
              <v:stroke dashstyle="solid"/>
            </v:line>
            <v:line style="position:absolute" from="976,1274" to="4322,1274" stroked="true" strokeweight=".5pt" strokecolor="#231f20">
              <v:stroke dashstyle="solid"/>
            </v:line>
            <v:shape style="position:absolute;left:978;top:672;width:3268;height:1955" coordorigin="979,673" coordsize="3268,1955" path="m979,1285l1055,987,1132,1072,1214,1498,1290,1136,1367,1088,1444,1429,1521,1104,1602,1535,1679,886,1756,1482,1832,704,1914,1530,1991,907,2068,1354,2144,1258,2221,795,2303,1423,2379,1280,2456,832,2533,1003,2610,1429,2691,960,2768,1748,2845,758,2921,1242,2998,1178,3080,1418,3157,1567,3233,965,3310,1088,3387,907,3469,1019,3545,1360,3622,2020,3699,1759,3780,2084,3857,2627,3934,1541,4010,1471,4087,1748,4169,673,4246,752e" filled="false" stroked="true" strokeweight="1pt" strokecolor="#582e91">
              <v:path arrowok="t"/>
              <v:stroke dashstyle="solid"/>
            </v:shape>
            <v:shape style="position:absolute;left:978;top:624;width:3268;height:1822" coordorigin="979,625" coordsize="3268,1822" path="m979,1637l1055,875,1132,790,1214,1173,1290,1242,1367,992,1444,987,1521,1317,1602,1264,1679,1232,1756,1131,1832,1354,1914,1258,1991,651,2068,870,2144,1109,2221,1168,2303,1248,2379,1397,2456,625,2533,907,2610,1258,2691,880,2768,1051,2845,1269,2921,1051,2998,1067,3080,896,3157,1621,3233,1200,3310,976,3387,1189,3469,1301,3545,1200,3622,1589,3699,2446,3780,2137,3857,2419,3934,1876,4010,1866,4087,1482,4169,1535,4246,1354e" filled="false" stroked="true" strokeweight="1.0pt" strokecolor="#fcaf17">
              <v:path arrowok="t"/>
              <v:stroke dashstyle="solid"/>
            </v:shape>
            <v:line style="position:absolute" from="4379,465" to="4493,465" stroked="true" strokeweight=".5pt" strokecolor="#231f20">
              <v:stroke dashstyle="solid"/>
            </v:line>
            <v:rect style="position:absolute;left:812;top:67;width:3676;height:2827" filled="false" stroked="true" strokeweight=".5pt" strokecolor="#231f20">
              <v:stroke dashstyle="solid"/>
            </v:rect>
            <v:shape style="position:absolute;left:2472;top:255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27;top:1991;width:1651;height:6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LFS employment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77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Workforce Jobs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38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5"/>
        <w:ind w:left="0" w:right="431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4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0"/>
        <w:ind w:left="0" w:right="437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5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38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389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89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62" w:val="left" w:leader="none"/>
          <w:tab w:pos="1581" w:val="left" w:leader="none"/>
          <w:tab w:pos="2205" w:val="left" w:leader="none"/>
          <w:tab w:pos="2828" w:val="left" w:leader="none"/>
          <w:tab w:pos="3447" w:val="left" w:leader="none"/>
        </w:tabs>
        <w:spacing w:line="123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line="244" w:lineRule="auto" w:before="18"/>
        <w:ind w:left="16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Force </w:t>
      </w:r>
      <w:r>
        <w:rPr>
          <w:color w:val="231F20"/>
          <w:sz w:val="11"/>
        </w:rPr>
        <w:t>Survey).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38" w:val="left" w:leader="none"/>
        </w:tabs>
        <w:spacing w:line="244" w:lineRule="auto" w:before="0" w:after="0"/>
        <w:ind w:left="337" w:right="61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Agents </w:t>
      </w:r>
      <w:r>
        <w:rPr>
          <w:color w:val="231F20"/>
          <w:sz w:val="11"/>
        </w:rPr>
        <w:t>(manufacturing and services), the BCC (manufacturing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Manpower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included,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whole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economy.</w:t>
      </w:r>
    </w:p>
    <w:p>
      <w:pPr>
        <w:pStyle w:val="ListParagraph"/>
        <w:numPr>
          <w:ilvl w:val="0"/>
          <w:numId w:val="33"/>
        </w:numPr>
        <w:tabs>
          <w:tab w:pos="338" w:val="left" w:leader="none"/>
        </w:tabs>
        <w:spacing w:line="244" w:lineRule="auto" w:before="0" w:after="0"/>
        <w:ind w:left="337" w:right="12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3"/>
        </w:numPr>
        <w:tabs>
          <w:tab w:pos="338" w:val="left" w:leader="none"/>
        </w:tabs>
        <w:spacing w:line="127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line="268" w:lineRule="auto" w:before="3"/>
        <w:ind w:left="167" w:right="237"/>
      </w:pPr>
      <w:r>
        <w:rPr/>
        <w:br w:type="column"/>
      </w:r>
      <w:r>
        <w:rPr>
          <w:color w:val="231F20"/>
          <w:w w:val="95"/>
        </w:rPr>
        <w:t>Construction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3.3% in Q4. That only in part reflects the impact of the weather:</w:t>
      </w:r>
      <w:r>
        <w:rPr>
          <w:color w:val="231F20"/>
          <w:spacing w:val="-28"/>
        </w:rPr>
        <w:t> </w:t>
      </w:r>
      <w:r>
        <w:rPr>
          <w:color w:val="231F20"/>
        </w:rPr>
        <w:t>surveys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construction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new </w:t>
      </w:r>
      <w:r>
        <w:rPr>
          <w:color w:val="231F20"/>
          <w:w w:val="90"/>
        </w:rPr>
        <w:t>construction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orders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rapid</w:t>
      </w:r>
      <w:r>
        <w:rPr>
          <w:color w:val="231F20"/>
          <w:spacing w:val="-24"/>
        </w:rPr>
        <w:t>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mid-2010</w:t>
      </w:r>
      <w:r>
        <w:rPr>
          <w:color w:val="231F20"/>
          <w:spacing w:val="-25"/>
        </w:rPr>
        <w:t> </w:t>
      </w:r>
      <w:r>
        <w:rPr>
          <w:color w:val="231F20"/>
        </w:rPr>
        <w:t>was</w:t>
      </w:r>
      <w:r>
        <w:rPr>
          <w:color w:val="231F20"/>
          <w:spacing w:val="-24"/>
        </w:rPr>
        <w:t> </w:t>
      </w:r>
      <w:r>
        <w:rPr>
          <w:color w:val="231F20"/>
        </w:rPr>
        <w:t>likely.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67" w:right="237"/>
      </w:pPr>
      <w:r>
        <w:rPr>
          <w:color w:val="231F20"/>
          <w:w w:val="95"/>
        </w:rPr>
        <w:t>Manufacturing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 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manufacturing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manufacturing </w:t>
      </w:r>
      <w:r>
        <w:rPr>
          <w:color w:val="231F20"/>
          <w:w w:val="90"/>
        </w:rPr>
        <w:t>being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role </w:t>
      </w:r>
      <w:r>
        <w:rPr>
          <w:color w:val="231F20"/>
          <w:w w:val="95"/>
        </w:rPr>
        <w:t>played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growth (Section</w:t>
      </w:r>
      <w:r>
        <w:rPr>
          <w:color w:val="231F20"/>
          <w:spacing w:val="-37"/>
        </w:rPr>
        <w:t> </w:t>
      </w:r>
      <w:r>
        <w:rPr>
          <w:color w:val="231F20"/>
        </w:rPr>
        <w:t>2).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67" w:right="237"/>
      </w:pP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Q4.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uneven.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 disruption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snow-affected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normal levels.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CIPS/Markit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January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 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historical averages, suggesting that underlying growth at the </w:t>
      </w:r>
      <w:r>
        <w:rPr>
          <w:color w:val="231F20"/>
        </w:rPr>
        <w:t>start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might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relatively</w:t>
      </w:r>
      <w:r>
        <w:rPr>
          <w:color w:val="231F20"/>
          <w:spacing w:val="-42"/>
        </w:rPr>
        <w:t> </w:t>
      </w:r>
      <w:r>
        <w:rPr>
          <w:color w:val="231F20"/>
        </w:rPr>
        <w:t>subdued.</w:t>
      </w:r>
      <w:r>
        <w:rPr>
          <w:color w:val="231F20"/>
          <w:spacing w:val="-22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for activity</w:t>
      </w:r>
      <w:r>
        <w:rPr>
          <w:color w:val="231F20"/>
          <w:spacing w:val="-35"/>
        </w:rPr>
        <w:t> </w:t>
      </w:r>
      <w:r>
        <w:rPr>
          <w:color w:val="231F20"/>
        </w:rPr>
        <w:t>further</w:t>
      </w:r>
      <w:r>
        <w:rPr>
          <w:color w:val="231F20"/>
          <w:spacing w:val="-31"/>
        </w:rPr>
        <w:t> </w:t>
      </w:r>
      <w:r>
        <w:rPr>
          <w:color w:val="231F20"/>
        </w:rPr>
        <w:t>ahead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4"/>
        </w:rPr>
        <w:t> </w:t>
      </w:r>
      <w:r>
        <w:rPr>
          <w:color w:val="231F20"/>
        </w:rPr>
        <w:t>discussed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Section</w:t>
      </w:r>
      <w:r>
        <w:rPr>
          <w:color w:val="231F20"/>
          <w:spacing w:val="-32"/>
        </w:rPr>
        <w:t> </w:t>
      </w:r>
      <w:r>
        <w:rPr>
          <w:color w:val="231F20"/>
        </w:rPr>
        <w:t>5.</w:t>
      </w:r>
    </w:p>
    <w:p>
      <w:pPr>
        <w:pStyle w:val="ListParagraph"/>
        <w:numPr>
          <w:ilvl w:val="1"/>
          <w:numId w:val="2"/>
        </w:numPr>
        <w:tabs>
          <w:tab w:pos="648" w:val="left" w:leader="none"/>
        </w:tabs>
        <w:spacing w:line="240" w:lineRule="auto" w:before="208" w:after="0"/>
        <w:ind w:left="647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line="268" w:lineRule="auto" w:before="214"/>
        <w:ind w:left="167" w:right="237"/>
      </w:pP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recession,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evolves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companies: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ample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able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meet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without </w:t>
      </w:r>
      <w:r>
        <w:rPr>
          <w:color w:val="231F20"/>
          <w:w w:val="95"/>
        </w:rPr>
        <w:t>additional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key</w:t>
      </w:r>
      <w:r>
        <w:rPr>
          <w:color w:val="231F20"/>
          <w:spacing w:val="-41"/>
        </w:rPr>
        <w:t> </w:t>
      </w:r>
      <w:r>
        <w:rPr>
          <w:color w:val="231F20"/>
        </w:rPr>
        <w:t>determinant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3.4).</w:t>
      </w:r>
    </w:p>
    <w:p>
      <w:pPr>
        <w:pStyle w:val="Heading5"/>
        <w:spacing w:before="181"/>
        <w:ind w:left="167"/>
      </w:pPr>
      <w:r>
        <w:rPr>
          <w:color w:val="A70740"/>
        </w:rPr>
        <w:t>Recent developments in employment</w:t>
      </w:r>
    </w:p>
    <w:p>
      <w:pPr>
        <w:pStyle w:val="BodyText"/>
        <w:spacing w:line="268" w:lineRule="auto" w:before="23"/>
        <w:ind w:left="167" w:right="254"/>
      </w:pP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(LFS),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69,000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178,000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previous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occupied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jobs, </w:t>
      </w:r>
      <w:r>
        <w:rPr>
          <w:color w:val="231F20"/>
          <w:w w:val="90"/>
        </w:rPr>
        <w:t>according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slightly,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9,000,</w:t>
      </w:r>
      <w:r>
        <w:rPr>
          <w:color w:val="231F20"/>
          <w:spacing w:val="-34"/>
        </w:rPr>
        <w:t> </w:t>
      </w:r>
      <w:r>
        <w:rPr>
          <w:color w:val="231F20"/>
        </w:rPr>
        <w:t>between</w:t>
      </w:r>
      <w:r>
        <w:rPr>
          <w:color w:val="231F20"/>
          <w:spacing w:val="-38"/>
        </w:rPr>
        <w:t> </w:t>
      </w:r>
      <w:r>
        <w:rPr>
          <w:color w:val="231F20"/>
        </w:rPr>
        <w:t>June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September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3.4).</w:t>
      </w:r>
    </w:p>
    <w:p>
      <w:pPr>
        <w:pStyle w:val="BodyText"/>
        <w:spacing w:line="268" w:lineRule="auto"/>
        <w:ind w:left="167" w:right="237"/>
      </w:pPr>
      <w:r>
        <w:rPr>
          <w:color w:val="231F20"/>
          <w:w w:val="90"/>
        </w:rPr>
        <w:t>Smoothing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growth, 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evidence,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H2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3.5).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surveys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employment intentions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consistent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modest</w:t>
      </w:r>
      <w:r>
        <w:rPr>
          <w:color w:val="231F20"/>
          <w:spacing w:val="-42"/>
        </w:rPr>
        <w:t> </w:t>
      </w:r>
      <w:r>
        <w:rPr>
          <w:color w:val="231F20"/>
        </w:rPr>
        <w:t>growth continuing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near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67" w:right="237"/>
      </w:pP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smoothed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rates are broadly consistent, there remains considerable </w:t>
      </w:r>
      <w:r>
        <w:rPr>
          <w:color w:val="231F20"/>
          <w:w w:val="90"/>
        </w:rPr>
        <w:t>uncertainty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middle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250,000,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 Workforce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300,000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3.4):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difference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almost</w:t>
      </w:r>
      <w:r>
        <w:rPr>
          <w:color w:val="231F20"/>
          <w:spacing w:val="-23"/>
        </w:rPr>
        <w:t> </w:t>
      </w:r>
      <w:r>
        <w:rPr>
          <w:color w:val="231F20"/>
        </w:rPr>
        <w:t>2%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80"/>
          <w:cols w:num="2" w:equalWidth="0">
            <w:col w:w="4408" w:space="905"/>
            <w:col w:w="537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8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7968" from="39.547001pt,-4.655316pt" to="254.981001pt,-4.655316pt" stroked="true" strokeweight=".7pt" strokecolor="#a70740">
            <v:stroke dashstyle="solid"/>
            <w10:wrap type="none"/>
          </v:line>
        </w:pict>
      </w:r>
      <w:bookmarkStart w:name="Prospects for employment" w:id="59"/>
      <w:bookmarkEnd w:id="59"/>
      <w:r>
        <w:rPr/>
      </w:r>
      <w:bookmarkStart w:name="3.3 Companies’ supply capacity and capac" w:id="60"/>
      <w:bookmarkEnd w:id="60"/>
      <w:r>
        <w:rPr/>
      </w:r>
      <w:bookmarkStart w:name="Capacity utilisation within companies" w:id="61"/>
      <w:bookmarkEnd w:id="61"/>
      <w:r>
        <w:rPr/>
      </w:r>
      <w:r>
        <w:rPr>
          <w:color w:val="A70740"/>
          <w:sz w:val="18"/>
        </w:rPr>
        <w:t>Chart 3.6 </w:t>
      </w:r>
      <w:r>
        <w:rPr>
          <w:color w:val="231F20"/>
          <w:sz w:val="18"/>
        </w:rPr>
        <w:t>Labour productivity by sector</w:t>
      </w:r>
      <w:r>
        <w:rPr>
          <w:color w:val="231F20"/>
          <w:position w:val="4"/>
          <w:sz w:val="12"/>
        </w:rPr>
        <w:t>(a)</w:t>
      </w:r>
    </w:p>
    <w:p>
      <w:pPr>
        <w:spacing w:before="134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45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367" to="3685,2367" stroked="true" strokeweight=".5pt" strokecolor="#231f20">
              <v:stroke dashstyle="solid"/>
            </v:line>
            <v:line style="position:absolute" from="3572,1891" to="3685,1891" stroked="true" strokeweight=".5pt" strokecolor="#231f20">
              <v:stroke dashstyle="solid"/>
            </v:line>
            <v:line style="position:absolute" from="3572,1420" to="3685,1420" stroked="true" strokeweight=".5pt" strokecolor="#231f20">
              <v:stroke dashstyle="solid"/>
            </v:line>
            <v:line style="position:absolute" from="3572,944" to="3685,944" stroked="true" strokeweight=".5pt" strokecolor="#231f20">
              <v:stroke dashstyle="solid"/>
            </v:line>
            <v:line style="position:absolute" from="3572,474" to="3685,474" stroked="true" strokeweight=".5pt" strokecolor="#231f20">
              <v:stroke dashstyle="solid"/>
            </v:line>
            <v:line style="position:absolute" from="171,2835" to="171,2721" stroked="true" strokeweight=".5pt" strokecolor="#231f20">
              <v:stroke dashstyle="solid"/>
            </v:line>
            <v:line style="position:absolute" from="777,2835" to="777,2721" stroked="true" strokeweight=".5pt" strokecolor="#231f20">
              <v:stroke dashstyle="solid"/>
            </v:line>
            <v:line style="position:absolute" from="1387,2835" to="1387,2721" stroked="true" strokeweight=".5pt" strokecolor="#231f20">
              <v:stroke dashstyle="solid"/>
            </v:line>
            <v:line style="position:absolute" from="1993,2835" to="1993,2721" stroked="true" strokeweight=".5pt" strokecolor="#231f20">
              <v:stroke dashstyle="solid"/>
            </v:line>
            <v:line style="position:absolute" from="2604,2835" to="2604,2721" stroked="true" strokeweight=".5pt" strokecolor="#231f20">
              <v:stroke dashstyle="solid"/>
            </v:line>
            <v:line style="position:absolute" from="3210,2835" to="3210,2721" stroked="true" strokeweight=".5pt" strokecolor="#231f20">
              <v:stroke dashstyle="solid"/>
            </v:line>
            <v:shape style="position:absolute;left:170;top:1256;width:3344;height:778" coordorigin="171,1257" coordsize="3344,778" path="m171,2034l321,1952,476,1952,627,1814,777,1697,932,1651,1082,1558,1237,1477,1387,1349,1538,1349,1692,1313,1843,1303,1993,1420,2148,1257,2298,1420,2449,1487,2604,1497,2754,1615,2909,1604,3059,1512,3210,1477,3364,1512,3515,1497e" filled="false" stroked="true" strokeweight="1pt" strokecolor="#f6891f">
              <v:path arrowok="t"/>
              <v:stroke dashstyle="solid"/>
            </v:shape>
            <v:shape style="position:absolute;left:170;top:1328;width:3344;height:1300" coordorigin="171,1328" coordsize="3344,1300" path="m171,2628l321,2438,476,2326,627,2270,777,2126,932,2055,1082,2014,1237,1947,1387,1932,1538,1656,1692,1640,1843,1420,1993,1420,2148,1574,2298,1584,2449,1968,2604,2224,2754,2034,2909,2024,3059,1835,3210,1686,3364,1451,3515,1328e" filled="false" stroked="true" strokeweight="1.0pt" strokecolor="#00558b">
              <v:path arrowok="t"/>
              <v:stroke dashstyle="solid"/>
            </v:shape>
            <v:shape style="position:absolute;left:1993;top:289;width:1522;height:1131" coordorigin="1993,290" coordsize="1522,1131" path="m1993,1420l2148,1308,2298,1200,2449,1093,2604,980,2754,868,2909,755,3059,637,3210,525,3364,407,3515,290e" filled="false" stroked="true" strokeweight="1pt" strokecolor="#00558b">
              <v:path arrowok="t"/>
              <v:stroke dashstyle="dash"/>
            </v:shape>
            <v:shape style="position:absolute;left:1993;top:790;width:1522;height:630" coordorigin="1993,791" coordsize="1522,630" path="m1993,1420l2148,1359,2298,1292,2449,1231,2604,1170,2754,1108,2909,1047,3059,980,3210,919,3364,852,3515,791e" filled="false" stroked="true" strokeweight="1pt" strokecolor="#f6891f">
              <v:path arrowok="t"/>
              <v:stroke dashstyle="dash"/>
            </v:shape>
            <v:line style="position:absolute" from="2880,400" to="2880,669" stroked="true" strokeweight=".529pt" strokecolor="#231f20">
              <v:stroke dashstyle="solid"/>
            </v:line>
            <v:shape style="position:absolute;left:2852;top:650;width:54;height:90" coordorigin="2853,651" coordsize="54,90" path="m2906,651l2853,651,2860,667,2864,680,2880,740,2881,731,2883,720,2887,707,2890,693,2894,681,2906,651xe" filled="true" fillcolor="#231f20" stroked="false">
              <v:path arrowok="t"/>
              <v:fill type="solid"/>
            </v:shape>
            <v:line style="position:absolute" from="2657,400" to="2657,1044" stroked="true" strokeweight=".492pt" strokecolor="#231f20">
              <v:stroke dashstyle="solid"/>
            </v:line>
            <v:shape style="position:absolute;left:2632;top:1027;width:50;height:84" coordorigin="2632,1027" coordsize="50,84" path="m2682,1027l2632,1027,2639,1043,2643,1055,2657,1110,2658,1102,2661,1091,2664,1080,2667,1067,2674,1046,2682,1027xe" filled="true" fillcolor="#231f20" stroked="false">
              <v:path arrowok="t"/>
              <v:fill type="solid"/>
            </v:shape>
            <v:line style="position:absolute" from="0,2367" to="113,2367" stroked="true" strokeweight=".5pt" strokecolor="#231f20">
              <v:stroke dashstyle="solid"/>
            </v:line>
            <v:line style="position:absolute" from="0,1891" to="113,1891" stroked="true" strokeweight=".5pt" strokecolor="#231f20">
              <v:stroke dashstyle="solid"/>
            </v:line>
            <v:line style="position:absolute" from="0,1420" to="113,1420" stroked="true" strokeweight=".5pt" strokecolor="#231f20">
              <v:stroke dashstyle="solid"/>
            </v:line>
            <v:line style="position:absolute" from="0,944" to="113,944" stroked="true" strokeweight=".5pt" strokecolor="#231f20">
              <v:stroke dashstyle="solid"/>
            </v:line>
            <v:line style="position:absolute" from="0,474" to="113,474" stroked="true" strokeweight=".5pt" strokecolor="#231f20">
              <v:stroke dashstyle="solid"/>
            </v:line>
            <v:shape style="position:absolute;left:2163;top:104;width:1168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Continuation of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pre-recession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trends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510;top:1508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099;top:2015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28" w:val="left" w:leader="none"/>
          <w:tab w:pos="1738" w:val="left" w:leader="none"/>
          <w:tab w:pos="2344" w:val="left" w:leader="none"/>
          <w:tab w:pos="2954" w:val="left" w:leader="none"/>
          <w:tab w:pos="3500" w:val="left" w:leader="none"/>
        </w:tabs>
        <w:spacing w:before="2"/>
        <w:ind w:left="482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spacing w:line="127" w:lineRule="exact" w:before="9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Output per hour.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108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62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66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22"/>
      </w:pPr>
      <w:r>
        <w:rPr>
          <w:color w:val="231F20"/>
        </w:rPr>
        <w:t>The LFS and the Workforce Jobs data reflect different </w:t>
      </w:r>
      <w:r>
        <w:rPr>
          <w:color w:val="231F20"/>
          <w:w w:val="95"/>
        </w:rPr>
        <w:t>information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 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based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filled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jobs.</w:t>
      </w:r>
    </w:p>
    <w:p>
      <w:pPr>
        <w:pStyle w:val="BodyText"/>
        <w:spacing w:line="268" w:lineRule="auto"/>
        <w:ind w:left="150" w:right="222"/>
      </w:pP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concepts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job,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jobs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shared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person.</w:t>
      </w:r>
    </w:p>
    <w:p>
      <w:pPr>
        <w:pStyle w:val="BodyText"/>
        <w:spacing w:line="268" w:lineRule="auto"/>
        <w:ind w:left="150" w:right="222"/>
        <w:rPr>
          <w:sz w:val="14"/>
        </w:rPr>
      </w:pP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 to lead to differences between LFS employment and </w:t>
      </w:r>
      <w:r>
        <w:rPr>
          <w:color w:val="231F20"/>
          <w:w w:val="90"/>
        </w:rPr>
        <w:t>Workforce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Jobs,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sufficient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explain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divergence.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line="268" w:lineRule="auto" w:before="179"/>
        <w:ind w:left="150" w:right="296"/>
      </w:pPr>
      <w:r>
        <w:rPr>
          <w:color w:val="231F20"/>
          <w:w w:val="90"/>
        </w:rPr>
        <w:t>Evidence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mixed.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Register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alternative</w:t>
      </w:r>
      <w:r>
        <w:rPr>
          <w:color w:val="231F20"/>
          <w:spacing w:val="-45"/>
        </w:rPr>
        <w:t> </w:t>
      </w:r>
      <w:r>
        <w:rPr>
          <w:color w:val="231F20"/>
        </w:rPr>
        <w:t>ONS</w:t>
      </w:r>
      <w:r>
        <w:rPr>
          <w:color w:val="231F20"/>
          <w:spacing w:val="-43"/>
        </w:rPr>
        <w:t> </w:t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employers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only </w:t>
      </w:r>
      <w:r>
        <w:rPr>
          <w:color w:val="231F20"/>
          <w:w w:val="95"/>
        </w:rPr>
        <w:t>available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LFS </w:t>
      </w:r>
      <w:r>
        <w:rPr>
          <w:color w:val="231F20"/>
          <w:w w:val="90"/>
        </w:rPr>
        <w:t>employment. But survey measures of 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intentions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3.5).</w:t>
      </w:r>
    </w:p>
    <w:p>
      <w:pPr>
        <w:pStyle w:val="BodyText"/>
        <w:spacing w:line="268" w:lineRule="auto" w:before="179"/>
        <w:ind w:left="150" w:right="359"/>
      </w:pPr>
      <w:r>
        <w:rPr>
          <w:color w:val="231F20"/>
        </w:rPr>
        <w:t>These disparities mean that it is difficult to assess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mid-2009.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places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weight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LFS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Workforce Jobs</w:t>
      </w:r>
      <w:r>
        <w:rPr>
          <w:color w:val="231F20"/>
          <w:spacing w:val="-48"/>
        </w:rPr>
        <w:t> </w:t>
      </w:r>
      <w:r>
        <w:rPr>
          <w:color w:val="231F20"/>
        </w:rPr>
        <w:t>data.</w:t>
      </w:r>
    </w:p>
    <w:p>
      <w:pPr>
        <w:pStyle w:val="Heading5"/>
        <w:spacing w:before="141"/>
        <w:ind w:left="150"/>
      </w:pPr>
      <w:r>
        <w:rPr>
          <w:color w:val="A70740"/>
        </w:rPr>
        <w:t>Prospects for employment</w:t>
      </w:r>
    </w:p>
    <w:p>
      <w:pPr>
        <w:pStyle w:val="BodyText"/>
        <w:spacing w:line="268" w:lineRule="auto" w:before="23"/>
        <w:ind w:left="150" w:right="247"/>
      </w:pP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1"/>
        </w:rPr>
        <w:t> </w:t>
      </w:r>
      <w:r>
        <w:rPr>
          <w:color w:val="231F20"/>
        </w:rPr>
        <w:t>consolidation.</w:t>
      </w:r>
      <w:r>
        <w:rPr>
          <w:color w:val="231F20"/>
          <w:spacing w:val="-24"/>
        </w:rPr>
        <w:t> </w:t>
      </w:r>
      <w:r>
        <w:rPr>
          <w:color w:val="231F20"/>
        </w:rPr>
        <w:t>According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Budget </w:t>
      </w:r>
      <w:r>
        <w:rPr>
          <w:color w:val="231F20"/>
          <w:w w:val="90"/>
        </w:rPr>
        <w:t>Responsibility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expected to fall by about 330,000 — around 1% of total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key</w:t>
      </w:r>
      <w:r>
        <w:rPr>
          <w:color w:val="231F20"/>
          <w:spacing w:val="-44"/>
        </w:rPr>
        <w:t> </w:t>
      </w:r>
      <w:r>
        <w:rPr>
          <w:color w:val="231F20"/>
        </w:rPr>
        <w:t>driver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labour market</w:t>
      </w:r>
      <w:r>
        <w:rPr>
          <w:color w:val="231F20"/>
          <w:spacing w:val="-22"/>
        </w:rPr>
        <w:t> </w:t>
      </w:r>
      <w:r>
        <w:rPr>
          <w:color w:val="231F20"/>
        </w:rPr>
        <w:t>trends.</w:t>
      </w:r>
    </w:p>
    <w:p>
      <w:pPr>
        <w:pStyle w:val="BodyText"/>
        <w:spacing w:line="268" w:lineRule="auto" w:before="180"/>
        <w:ind w:left="150" w:right="222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evolution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4),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2),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businesses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meet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workforce.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particular, 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hoarded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downturn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able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hours </w:t>
      </w:r>
      <w:r>
        <w:rPr>
          <w:color w:val="231F20"/>
          <w:w w:val="95"/>
        </w:rPr>
        <w:t>worked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current</w:t>
      </w:r>
      <w:r>
        <w:rPr>
          <w:color w:val="231F20"/>
          <w:spacing w:val="-21"/>
        </w:rPr>
        <w:t> </w:t>
      </w:r>
      <w:r>
        <w:rPr>
          <w:color w:val="231F20"/>
        </w:rPr>
        <w:t>workforce.</w:t>
      </w:r>
    </w:p>
    <w:p>
      <w:pPr>
        <w:pStyle w:val="BodyText"/>
        <w:spacing w:line="268" w:lineRule="auto" w:before="179"/>
        <w:ind w:left="150" w:right="222"/>
      </w:pP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recovered somewhat. But uncertainty over the path of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precisely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much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recover.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impair 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continue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hiring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raising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continuation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underlying</w:t>
      </w:r>
      <w:r>
        <w:rPr>
          <w:color w:val="231F20"/>
          <w:spacing w:val="-46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grown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slowly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0" w:right="222"/>
      </w:pPr>
      <w:r>
        <w:rPr>
          <w:color w:val="231F20"/>
          <w:w w:val="90"/>
        </w:rPr>
        <w:t>pre-recession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839" w:space="40"/>
            <w:col w:w="231" w:space="1219"/>
            <w:col w:w="5361"/>
          </w:cols>
        </w:sectPr>
      </w:pP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66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(b) Pre-recession trends are calculated by projecting forward labour productivity from 2008 Q2</w:t>
      </w:r>
    </w:p>
    <w:p>
      <w:pPr>
        <w:tabs>
          <w:tab w:pos="5479" w:val="left" w:leader="none"/>
        </w:tabs>
        <w:spacing w:line="151" w:lineRule="exact" w:before="0"/>
        <w:ind w:left="321" w:right="0" w:firstLine="0"/>
        <w:jc w:val="left"/>
        <w:rPr>
          <w:sz w:val="14"/>
        </w:rPr>
      </w:pP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  <w:tab/>
      </w:r>
      <w:r>
        <w:rPr>
          <w:color w:val="231F20"/>
          <w:sz w:val="14"/>
        </w:rPr>
        <w:t>(1)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ONS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Labour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Market</w:t>
      </w:r>
      <w:r>
        <w:rPr>
          <w:i/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Overview</w:t>
      </w:r>
      <w:r>
        <w:rPr>
          <w:color w:val="231F20"/>
          <w:sz w:val="14"/>
        </w:rPr>
        <w:t>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December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2010.</w:t>
      </w:r>
    </w:p>
    <w:p>
      <w:pPr>
        <w:spacing w:after="0" w:line="15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110"/>
        <w:ind w:left="150" w:right="340" w:firstLine="0"/>
        <w:jc w:val="left"/>
        <w:rPr>
          <w:sz w:val="18"/>
        </w:rPr>
      </w:pPr>
      <w:bookmarkStart w:name="Companies’ supply potential" w:id="62"/>
      <w:bookmarkEnd w:id="62"/>
      <w:r>
        <w:rPr/>
      </w:r>
      <w:bookmarkStart w:name="_bookmark12" w:id="63"/>
      <w:bookmarkEnd w:id="6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3.7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 sector</w:t>
      </w:r>
    </w:p>
    <w:p>
      <w:pPr>
        <w:spacing w:line="128" w:lineRule="exact" w:before="126"/>
        <w:ind w:left="493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8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547001pt;margin-top:3.183403pt;width:184.3pt;height:141.8pt;mso-position-horizontal-relative:page;mso-position-vertical-relative:paragraph;z-index:15831040" coordorigin="791,64" coordsize="3686,2836">
            <v:shape style="position:absolute;left:790;top:63;width:3686;height:2836" coordorigin="791,64" coordsize="3686,2836" path="m4476,64l4466,64,4466,74,4466,2890,801,2890,801,74,4466,74,4466,64,791,64,791,74,791,2890,791,2894,791,2900,4476,2900,4476,2894,4476,2890,4476,2889,4476,74,4476,64xe" filled="true" fillcolor="#231f20" stroked="false">
              <v:path arrowok="t"/>
              <v:fill type="solid"/>
            </v:shape>
            <v:shape style="position:absolute;left:958;top:216;width:3356;height:1956" coordorigin="958,217" coordsize="3356,1956" path="m3378,217l3298,758,3222,721,3141,743,3065,838,2985,758,2909,780,2832,1045,2752,1120,2676,1072,2596,976,2519,960,2439,488,2363,1051,2286,758,2206,1061,2130,1162,2050,1423,1973,1444,1893,1221,1817,1162,1737,1423,1660,1269,1584,1300,1504,1306,1428,1141,1347,976,1271,727,1191,743,1115,626,1034,626,958,812,958,1433,1034,870,1115,998,1191,1162,1271,1162,1347,1571,1428,1417,1504,1704,1584,1380,1660,1375,1737,1571,1817,1417,1893,1571,1973,1704,2050,1492,2130,1375,2206,1433,2286,1168,2363,1162,2439,1130,2519,1300,2596,1571,2676,1704,2752,1215,2832,1571,2909,1433,2985,1045,3065,1029,3141,769,3222,1029,3298,929,3378,1072,3454,1481,3535,1566,3611,1821,3687,2055,3767,2172,3844,2034,3924,1986,4000,2050,4080,1800,4157,1842,4237,1635,4313,1704,4313,1550,4237,1502,4157,1662,4080,1704,4000,1842,3924,1587,3844,1842,3767,1300,3687,1571,3611,1162,3535,1300,3454,758,3378,217xe" filled="true" fillcolor="#f6891f" stroked="false">
              <v:path arrowok="t"/>
              <v:fill type="solid"/>
            </v:shape>
            <v:shape style="position:absolute;left:985;top:508;width:3329;height:1993" coordorigin="985,509" coordsize="3329,1993" path="m3693,2064l3767,2501,3844,2501,3911,2172,3767,2172,3693,2064xm3924,1986l3844,2034,3767,2172,3911,2172,3924,2108,3949,2007,3924,1986xm1817,1417l1744,1557,1817,1986,1893,1752,1998,1752,2012,1704,1973,1704,1893,1571,1817,1417xm1548,1525l1507,1691,1584,1869,1660,1571,1709,1534,1584,1534,1548,1525xm1998,1752l1893,1752,1973,1837,1998,1752xm2130,1375l2050,1492,1973,1704,2012,1704,2050,1571,2130,1513,2190,1421,2130,1375xm1660,1375l1617,1378,1584,1534,1709,1534,1719,1526,1660,1375xm1964,1418l1973,1444,2050,1423,1973,1423,1964,1418xm1693,1269l1660,1269,1737,1423,1745,1396,1737,1396,1693,1269xm2130,1099l2050,1322,1973,1423,2050,1423,2130,1162,2160,1122,2130,1099xm1794,1237l1737,1396,1745,1396,1794,1237xm1660,1173l1638,1278,1660,1269,1693,1269,1660,1173xm3844,1810l3841,1820,3844,1842,3850,1823,3844,1810xm4237,801l4157,950,4080,1338,4000,1614,3972,1749,3995,1823,4000,1800,4034,1784,4080,1704,4110,1687,4157,1571,4237,1454,4313,1215,4313,1045,4237,801xm1284,1231l1115,1231,1191,1322,1271,1396,1347,1694,1409,1571,1347,1571,1284,1231xm1459,1534l1428,1534,1492,1660,1459,1534xm1428,1417l1347,1571,1409,1571,1428,1534,1459,1534,1428,1417xm1059,909l1034,923,1022,961,985,1234,1034,1269,1115,1231,1284,1231,1271,1162,1191,1162,1115,998,1059,909xm1428,1024l1403,1091,1428,1141,1455,1200,1428,1024xm2752,1215l2718,1432,2752,1460,2802,1437,2752,1215xm3114,1083l2985,1083,3065,1322,3114,1083xm3197,950l3141,950,3222,1173,3298,1215,3329,1029,3222,1029,3197,950xm3148,791l3141,817,3122,836,3065,1029,2985,1045,2977,1087,2985,1083,3114,1083,3141,950,3197,950,3148,791xm3298,929l3222,1029,3329,1029,3335,995,3298,929xm3535,865l3476,907,3495,1035,3535,1045,3570,1237,3599,1185,3535,865xm2909,509l2832,1040,2828,1049,2832,1045,2909,780,2953,767,2909,509xm2596,801l2522,961,2596,976,2650,1041,2596,801xm2405,743l2363,743,2296,794,2345,981,2363,950,2376,950,2405,743xm2376,950l2363,950,2375,964,2376,950xm3303,721l3222,721,3298,758,3303,721xm3222,514l3163,737,3222,721,3303,721,3327,563,3298,551,3222,514xe" filled="true" fillcolor="#95b5d8" stroked="false">
              <v:path arrowok="t"/>
              <v:fill type="solid"/>
            </v:shape>
            <v:shape style="position:absolute;left:958;top:562;width:3153;height:1609" coordorigin="958,563" coordsize="3153,1609" path="m3599,1185l3570,1237,3611,1460,3687,2028,3693,2064,3767,2172,3838,2044,3767,2044,3687,1752,3611,1247,3599,1185xm3841,1820l3767,2044,3838,2044,3844,2034,3924,1986,3858,1842,3844,1842,3841,1820xm3972,1749l3924,1986,3949,2007,3995,1823,3972,1749xm3850,1823l3844,1842,3858,1842,3850,1823xm4110,1687l4080,1704,4034,1784,4080,1763,4110,1687xm1962,1417l1817,1417,1893,1571,1973,1704,2050,1492,2083,1444,1973,1444,1964,1418,1962,1417xm1767,1513l1737,1513,1744,1557,1767,1513xm1713,1375l1660,1375,1719,1526,1737,1513,1767,1513,1814,1423,1737,1423,1713,1375xm2160,1122l2130,1162,2050,1423,1973,1444,2083,1444,2130,1375,2212,1375,2267,1157,2206,1157,2160,1122xm1817,1173l1794,1237,1737,1423,1814,1423,1817,1417,1962,1417,1893,1385,1817,1173xm2212,1375l2130,1375,2190,1421,2206,1396,2212,1375xm1660,1269l1638,1278,1617,1378,1660,1375,1713,1375,1660,1269xm2296,794l2286,801,2206,1157,2267,1157,2286,1083,2345,981,2296,794xm1489,1417l1428,1417,1492,1660,1504,1683,1507,1691,1548,1525,1504,1513,1489,1417xm1115,875l1059,909,1115,998,1191,1162,1271,1162,1347,1571,1428,1417,1489,1417,1462,1247,1347,1247,1287,966,1191,966,1115,875xm1403,1091l1347,1247,1462,1247,1455,1200,1428,1141,1403,1091xm1271,891l1191,966,1287,966,1271,891xm2953,767l2909,780,2832,1045,2828,1049,2752,1215,2802,1437,2832,1423,2909,1120,2977,1087,2985,1045,3065,1029,3088,950,2985,950,2953,767xm2439,743l2405,743,2375,964,2439,1040,2519,1173,2596,1173,2676,1396,2718,1432,2752,1215,2676,1157,2650,1041,2596,976,2545,966,2519,966,2439,743xm2522,961l2519,966,2545,966,2522,961xm3122,836l3065,891,2985,950,3088,950,3122,836xm1022,961l958,1157,958,1215,985,1234,1022,961xm3414,743l3378,743,3454,1024,3495,1035,3479,923,3454,923,3414,743xm3222,721l3163,737,3148,791,3222,1029,3298,929,3347,929,3375,758,3298,758,3222,721xm3347,929l3298,929,3335,995,3347,929xm3476,907l3454,923,3479,923,3476,907xm3327,563l3298,758,3375,758,3378,743,3414,743,3378,583,3327,563xe" filled="true" fillcolor="#a0918a" stroked="false">
              <v:path arrowok="t"/>
              <v:fill type="solid"/>
            </v:shape>
            <v:shape style="position:absolute;left:790;top:461;width:3686;height:2438" coordorigin="791,461" coordsize="3686,2438" path="m904,2491l791,2491,791,2501,904,2501,904,2491xm904,2082l791,2082,791,2092,904,2092,904,2082xm904,1678l791,1678,791,1688,904,1688,904,1678xm904,1274l791,1274,791,1284,904,1284,904,1274xm904,870l791,870,791,880,904,880,904,870xm904,461l791,461,791,471,904,471,904,461xm963,2785l953,2785,953,2899,963,2899,963,2785xm1589,2785l1579,2785,1579,2899,1589,2899,1589,2785xm2211,2785l2201,2785,2201,2899,2211,2899,2211,2785xm2837,2785l2827,2785,2827,2899,2837,2899,2837,2785xm3459,2785l3449,2785,3449,2899,3459,2899,3459,2785xm4085,2785l4075,2785,4075,2899,4085,2899,4085,2785xm4306,1274l959,1274,959,1284,4306,1284,4306,1274xm4476,2491l4363,2491,4363,2501,4476,2501,4476,2491xm4476,2082l4363,2082,4363,2092,4476,2092,4476,2082xm4476,1678l4363,1678,4363,1688,4476,1688,4476,1678xm4476,1274l4363,1274,4363,1284,4476,1284,4476,1274xm4476,870l4363,870,4363,880,4476,880,4476,870xm4476,461l4363,461,4363,471,4476,471,4476,461xe" filled="true" fillcolor="#231f20" stroked="false">
              <v:path arrowok="t"/>
              <v:fill type="solid"/>
            </v:shape>
            <v:shape style="position:absolute;left:1017;top:327;width:100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service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 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02;top:1991;width:116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manufacturing </w:t>
                    </w:r>
                    <w:r>
                      <w:rPr>
                        <w:color w:val="231F20"/>
                        <w:sz w:val="12"/>
                      </w:rPr>
                      <w:t>survey 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4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3"/>
        <w:ind w:left="0" w:right="48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6"/>
        <w:ind w:left="0" w:right="49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"/>
        <w:ind w:left="0" w:right="49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5"/>
        <w:ind w:left="0" w:right="4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49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4" w:lineRule="exact" w:before="102"/>
        <w:ind w:left="388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51" w:val="left" w:leader="none"/>
          <w:tab w:pos="1573" w:val="left" w:leader="none"/>
          <w:tab w:pos="2199" w:val="left" w:leader="none"/>
          <w:tab w:pos="2821" w:val="left" w:leader="none"/>
          <w:tab w:pos="3447" w:val="left" w:leader="none"/>
        </w:tabs>
        <w:spacing w:line="124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distributive </w:t>
      </w:r>
      <w:r>
        <w:rPr>
          <w:color w:val="231F20"/>
          <w:sz w:val="11"/>
        </w:rPr>
        <w:t>trades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seasonally adjusted.</w:t>
      </w:r>
    </w:p>
    <w:p>
      <w:pPr>
        <w:pStyle w:val="ListParagraph"/>
        <w:numPr>
          <w:ilvl w:val="0"/>
          <w:numId w:val="34"/>
        </w:numPr>
        <w:tabs>
          <w:tab w:pos="321" w:val="left" w:leader="none"/>
        </w:tabs>
        <w:spacing w:line="244" w:lineRule="auto" w:before="0" w:after="0"/>
        <w:ind w:left="321" w:right="184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utilisation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Agents,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BCC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CBI.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3.8 </w:t>
      </w:r>
      <w:r>
        <w:rPr>
          <w:color w:val="231F20"/>
          <w:sz w:val="18"/>
        </w:rPr>
        <w:t>Company incorporations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33"/>
        <w:ind w:left="1446" w:right="0" w:firstLine="0"/>
        <w:jc w:val="left"/>
        <w:rPr>
          <w:sz w:val="12"/>
        </w:rPr>
      </w:pPr>
      <w:r>
        <w:rPr>
          <w:color w:val="231F20"/>
          <w:sz w:val="12"/>
        </w:rPr>
        <w:t>Percentage change, three months on a year earlier</w:t>
      </w:r>
    </w:p>
    <w:p>
      <w:pPr>
        <w:spacing w:line="128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547001pt;margin-top:2.443995pt;width:184.3pt;height:141.75pt;mso-position-horizontal-relative:page;mso-position-vertical-relative:paragraph;z-index:-21297152" coordorigin="791,49" coordsize="3686,2835">
            <v:rect style="position:absolute;left:795;top:53;width:3676;height:2825" filled="false" stroked="true" strokeweight=".5pt" strokecolor="#231f20">
              <v:stroke dashstyle="solid"/>
            </v:rect>
            <v:line style="position:absolute" from="959,1674" to="4306,1674" stroked="true" strokeweight=".5pt" strokecolor="#231f20">
              <v:stroke dashstyle="solid"/>
            </v:line>
            <v:line style="position:absolute" from="4363,2485" to="4476,2485" stroked="true" strokeweight=".5pt" strokecolor="#231f20">
              <v:stroke dashstyle="solid"/>
            </v:line>
            <v:line style="position:absolute" from="4363,2080" to="4476,2080" stroked="true" strokeweight=".5pt" strokecolor="#231f20">
              <v:stroke dashstyle="solid"/>
            </v:line>
            <v:line style="position:absolute" from="4363,1264" to="4476,1264" stroked="true" strokeweight=".5pt" strokecolor="#231f20">
              <v:stroke dashstyle="solid"/>
            </v:line>
            <v:line style="position:absolute" from="4363,859" to="4476,859" stroked="true" strokeweight=".5pt" strokecolor="#231f20">
              <v:stroke dashstyle="solid"/>
            </v:line>
            <v:line style="position:absolute" from="4363,454" to="4476,454" stroked="true" strokeweight=".5pt" strokecolor="#231f20">
              <v:stroke dashstyle="solid"/>
            </v:line>
            <v:line style="position:absolute" from="956,2884" to="956,2770" stroked="true" strokeweight=".5pt" strokecolor="#231f20">
              <v:stroke dashstyle="solid"/>
            </v:line>
            <v:line style="position:absolute" from="1753,2884" to="1753,2770" stroked="true" strokeweight=".5pt" strokecolor="#231f20">
              <v:stroke dashstyle="solid"/>
            </v:line>
            <v:line style="position:absolute" from="2549,2884" to="2549,2770" stroked="true" strokeweight=".5pt" strokecolor="#231f20">
              <v:stroke dashstyle="solid"/>
            </v:line>
            <v:line style="position:absolute" from="3346,2884" to="3346,2770" stroked="true" strokeweight=".5pt" strokecolor="#231f20">
              <v:stroke dashstyle="solid"/>
            </v:line>
            <v:line style="position:absolute" from="4142,2884" to="4142,2770" stroked="true" strokeweight=".5pt" strokecolor="#231f20">
              <v:stroke dashstyle="solid"/>
            </v:line>
            <v:shape style="position:absolute;left:984;top:425;width:2653;height:1726" coordorigin="984,426" coordsize="2653,1726" path="m984,1889l997,2008,1009,2070,1021,1808,1037,1779,1049,1579,1061,1717,1077,1617,1090,1736,1102,1808,1114,2003,1130,2008,1142,2018,1154,1946,1170,1851,1183,1760,1195,1703,1207,1875,1223,1884,1235,1941,1247,1894,1263,1798,1276,1741,1288,1517,1300,1589,1316,1531,1328,1822,1340,1913,1352,1970,1369,1736,1381,1565,1393,1751,1409,1717,1421,1689,1433,1622,1445,1646,1462,1508,1474,1598,1486,1493,1502,1579,1514,1546,1526,1579,1538,1665,1555,1441,1567,1512,1579,1632,1595,1589,1607,1560,1619,1527,1631,1508,1648,1527,1660,1446,1672,1436,1688,1312,1700,1522,1712,1407,1724,1193,1741,998,1753,1241,1765,1570,1781,1479,1793,1431,1805,1317,1817,1474,1833,1441,1846,1503,1858,1255,1874,1455,1886,1527,1898,1670,1910,1365,1926,1317,1939,1446,1951,1608,1963,1508,1979,1331,1991,1121,2003,1398,2019,1436,2032,1331,2044,1326,2056,1102,2072,1474,2084,1203,2096,1379,2112,716,2125,983,2137,917,2149,1374,2165,1183,2177,1222,2189,1369,2205,1407,2218,1489,2230,1541,2242,1555,2258,1536,2270,1651,2282,1665,2298,1670,2311,1555,2323,1536,2335,1303,2351,1403,2363,1412,2375,1565,2391,1384,2404,1441,2416,1279,2428,1489,2444,1512,2456,1632,2468,1593,2484,1584,2497,1770,2509,1698,2521,1741,2537,1670,2549,1674,2561,1646,2577,1570,2590,1489,2602,1193,2614,1365,2630,1436,2642,1541,2654,1512,2666,1527,2683,1589,2695,1655,2707,1441,2723,1589,2735,1727,2747,2008,2759,2108,2776,1960,2788,1875,2800,1784,2816,1794,2828,1617,2840,1708,2852,1684,2869,1760,2881,1574,2893,1493,2909,1446,2921,1245,2933,1188,2945,835,2962,1055,2974,835,2986,888,3002,545,3014,545,3026,707,3038,778,3055,769,3067,426,3079,716,3095,654,3107,969,3119,783,3131,998,3148,1203,3160,1307,3172,1312,3188,1503,3200,1641,3212,1717,3224,1918,3241,2008,3253,2113,3265,2151,3281,2146,3293,2094,3305,2018,3317,2008,3334,2061,3346,1875,3358,1679,3370,1636,3386,1484,3398,1498,3410,1441,3427,1541,3439,1398,3451,1555,3463,1555,3479,1431,3491,1427,3503,1379,3519,1698,3532,1403,3544,1326,3556,1141,3572,1388,3584,1508,3596,1660,3612,1546,3625,1503,3637,1584e" filled="false" stroked="true" strokeweight="1pt" strokecolor="#00558b">
              <v:path arrowok="t"/>
              <v:stroke dashstyle="solid"/>
            </v:shape>
            <v:shape style="position:absolute;left:3636;top:582;width:651;height:1974" coordorigin="3637,583" coordsize="651,1974" path="m3637,1584l3649,1579,3665,1269,3677,630,3689,583,3705,969,3718,1346,3730,1555,3742,1489,3758,1560,3770,1684,3782,1684,3798,1879,3811,1932,3823,2185,3835,2370,3851,2556,3863,2428,3875,2342,3891,2042,3904,2070,3916,1989,3928,1927,3944,1984,3956,1856,3968,1760,3980,1856,3997,1832,4009,1851,4021,1784,4037,1694,4049,1684,4061,1541,4073,1489,4090,1331,4102,1465,4114,1450,4130,1469,4142,1312,4154,1326,4166,1222,4183,1374,4195,1431,4207,1474,4223,1474,4235,1493,4247,1622,4259,1455,4276,1469,4288,1503e" filled="false" stroked="true" strokeweight="1pt" strokecolor="#00558b">
              <v:path arrowok="t"/>
              <v:stroke dashstyle="solid"/>
            </v:shape>
            <v:line style="position:absolute" from="4363,1674" to="4476,1674" stroked="true" strokeweight=".5pt" strokecolor="#231f20">
              <v:stroke dashstyle="solid"/>
            </v:line>
            <v:line style="position:absolute" from="791,2485" to="904,2485" stroked="true" strokeweight=".5pt" strokecolor="#231f20">
              <v:stroke dashstyle="solid"/>
            </v:line>
            <v:line style="position:absolute" from="791,2080" to="904,2080" stroked="true" strokeweight=".5pt" strokecolor="#231f20">
              <v:stroke dashstyle="solid"/>
            </v:line>
            <v:line style="position:absolute" from="791,1264" to="904,1264" stroked="true" strokeweight=".5pt" strokecolor="#231f20">
              <v:stroke dashstyle="solid"/>
            </v:line>
            <v:line style="position:absolute" from="791,859" to="904,859" stroked="true" strokeweight=".5pt" strokecolor="#231f20">
              <v:stroke dashstyle="solid"/>
            </v:line>
            <v:line style="position:absolute" from="791,454" to="904,454" stroked="true" strokeweight=".5pt" strokecolor="#231f20">
              <v:stroke dashstyle="solid"/>
            </v:line>
            <v:line style="position:absolute" from="791,1674" to="904,1674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84"/>
        <w:ind w:left="0" w:right="48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1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5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tabs>
          <w:tab w:pos="1098" w:val="left" w:leader="none"/>
          <w:tab w:pos="1895" w:val="left" w:leader="none"/>
          <w:tab w:pos="2691" w:val="left" w:leader="none"/>
          <w:tab w:pos="3488" w:val="left" w:leader="none"/>
          <w:tab w:pos="3890" w:val="left" w:leader="none"/>
        </w:tabs>
        <w:spacing w:before="102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95</w:t>
        <w:tab/>
        <w:t>2000</w:t>
        <w:tab/>
        <w:t>05</w:t>
        <w:tab/>
        <w:t>10</w:t>
        <w:tab/>
      </w:r>
      <w:r>
        <w:rPr>
          <w:color w:val="231F20"/>
          <w:position w:val="9"/>
          <w:sz w:val="12"/>
        </w:rPr>
        <w:t>60</w:t>
      </w:r>
    </w:p>
    <w:p>
      <w:pPr>
        <w:spacing w:before="14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Companies House.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Data are for Great Britain and are non seasonally adjusted.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liquidations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England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pacing w:val="-3"/>
          <w:sz w:val="18"/>
        </w:rPr>
        <w:t>Wales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</w:p>
    <w:p>
      <w:pPr>
        <w:pStyle w:val="BodyText"/>
        <w:spacing w:line="268" w:lineRule="auto" w:before="3"/>
        <w:ind w:left="150" w:right="222"/>
      </w:pPr>
      <w:r>
        <w:rPr/>
        <w:br w:type="column"/>
      </w:r>
      <w:r>
        <w:rPr>
          <w:color w:val="231F20"/>
          <w:w w:val="90"/>
        </w:rPr>
        <w:t>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3.3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considers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</w:rPr>
        <w:t>productivity within</w:t>
      </w:r>
      <w:r>
        <w:rPr>
          <w:color w:val="231F20"/>
          <w:spacing w:val="-46"/>
        </w:rPr>
        <w:t> </w:t>
      </w:r>
      <w:r>
        <w:rPr>
          <w:color w:val="231F20"/>
        </w:rPr>
        <w:t>companies.</w:t>
      </w:r>
    </w:p>
    <w:p>
      <w:pPr>
        <w:pStyle w:val="ListParagraph"/>
        <w:numPr>
          <w:ilvl w:val="1"/>
          <w:numId w:val="2"/>
        </w:numPr>
        <w:tabs>
          <w:tab w:pos="631" w:val="left" w:leader="none"/>
        </w:tabs>
        <w:spacing w:line="259" w:lineRule="auto" w:before="208" w:after="0"/>
        <w:ind w:left="150" w:right="321" w:firstLine="0"/>
        <w:jc w:val="left"/>
        <w:rPr>
          <w:sz w:val="26"/>
        </w:rPr>
      </w:pPr>
      <w:r>
        <w:rPr>
          <w:color w:val="231F20"/>
          <w:w w:val="95"/>
          <w:sz w:val="26"/>
        </w:rPr>
        <w:t>Companies’</w:t>
      </w:r>
      <w:r>
        <w:rPr>
          <w:color w:val="231F20"/>
          <w:spacing w:val="-42"/>
          <w:w w:val="95"/>
          <w:sz w:val="26"/>
        </w:rPr>
        <w:t> </w:t>
      </w:r>
      <w:r>
        <w:rPr>
          <w:color w:val="231F20"/>
          <w:w w:val="95"/>
          <w:sz w:val="26"/>
        </w:rPr>
        <w:t>supply</w:t>
      </w:r>
      <w:r>
        <w:rPr>
          <w:color w:val="231F20"/>
          <w:spacing w:val="-42"/>
          <w:w w:val="95"/>
          <w:sz w:val="26"/>
        </w:rPr>
        <w:t> </w:t>
      </w:r>
      <w:r>
        <w:rPr>
          <w:color w:val="231F20"/>
          <w:w w:val="95"/>
          <w:sz w:val="26"/>
        </w:rPr>
        <w:t>capacity</w:t>
      </w:r>
      <w:r>
        <w:rPr>
          <w:color w:val="231F20"/>
          <w:spacing w:val="-42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41"/>
          <w:w w:val="95"/>
          <w:sz w:val="26"/>
        </w:rPr>
        <w:t> </w:t>
      </w:r>
      <w:r>
        <w:rPr>
          <w:color w:val="231F20"/>
          <w:w w:val="95"/>
          <w:sz w:val="26"/>
        </w:rPr>
        <w:t>capacity </w:t>
      </w:r>
      <w:r>
        <w:rPr>
          <w:color w:val="231F20"/>
          <w:sz w:val="26"/>
        </w:rPr>
        <w:t>pressures</w:t>
      </w:r>
    </w:p>
    <w:p>
      <w:pPr>
        <w:pStyle w:val="BodyText"/>
        <w:spacing w:line="268" w:lineRule="auto" w:before="169"/>
        <w:ind w:left="150" w:right="279"/>
      </w:pP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influencing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businesses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therefore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inflationary</w:t>
      </w:r>
      <w:r>
        <w:rPr>
          <w:color w:val="231F20"/>
          <w:spacing w:val="-39"/>
        </w:rPr>
        <w:t> </w:t>
      </w:r>
      <w:r>
        <w:rPr>
          <w:color w:val="231F20"/>
        </w:rPr>
        <w:t>pressure.</w:t>
      </w:r>
    </w:p>
    <w:p>
      <w:pPr>
        <w:pStyle w:val="Heading5"/>
        <w:spacing w:before="161"/>
        <w:ind w:left="150"/>
      </w:pPr>
      <w:r>
        <w:rPr>
          <w:color w:val="A70740"/>
        </w:rPr>
        <w:t>Capacity utilisation within companies</w:t>
      </w:r>
    </w:p>
    <w:p>
      <w:pPr>
        <w:pStyle w:val="BodyText"/>
        <w:spacing w:line="268" w:lineRule="auto" w:before="23"/>
        <w:ind w:left="150" w:right="222"/>
      </w:pP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opened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precisely.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One approach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Another </w:t>
      </w:r>
      <w:r>
        <w:rPr>
          <w:color w:val="231F20"/>
          <w:w w:val="90"/>
        </w:rPr>
        <w:t>method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its</w:t>
      </w:r>
      <w:r>
        <w:rPr>
          <w:color w:val="231F20"/>
          <w:spacing w:val="-46"/>
        </w:rPr>
        <w:t> </w:t>
      </w:r>
      <w:r>
        <w:rPr>
          <w:color w:val="231F20"/>
        </w:rPr>
        <w:t>trend,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acts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proxy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supply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evolved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These approaches continue to give very different signals.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150" w:right="296"/>
      </w:pP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  <w:w w:val="90"/>
        </w:rPr>
        <w:t>amount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3.7).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this,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productivity remains well below pre-recession trends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3.6),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so</w:t>
      </w:r>
      <w:r>
        <w:rPr>
          <w:color w:val="231F20"/>
          <w:spacing w:val="-36"/>
        </w:rPr>
        <w:t> </w:t>
      </w:r>
      <w:r>
        <w:rPr>
          <w:color w:val="231F20"/>
        </w:rPr>
        <w:t>indicates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5"/>
        </w:rPr>
        <w:t> </w:t>
      </w:r>
      <w:r>
        <w:rPr>
          <w:color w:val="231F20"/>
        </w:rPr>
        <w:t>spare</w:t>
      </w:r>
      <w:r>
        <w:rPr>
          <w:color w:val="231F20"/>
          <w:spacing w:val="-36"/>
        </w:rPr>
        <w:t> </w:t>
      </w:r>
      <w:r>
        <w:rPr>
          <w:color w:val="231F20"/>
        </w:rPr>
        <w:t>capacity.</w:t>
      </w:r>
    </w:p>
    <w:p>
      <w:pPr>
        <w:pStyle w:val="BodyText"/>
        <w:spacing w:line="268" w:lineRule="auto" w:before="199"/>
        <w:ind w:left="150" w:right="303"/>
      </w:pPr>
      <w:r>
        <w:rPr>
          <w:color w:val="231F20"/>
        </w:rPr>
        <w:t>One way that the different messages from these two approaches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reconciled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supply capacity grew more slowly during the recession than a continuation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previous</w:t>
      </w:r>
      <w:r>
        <w:rPr>
          <w:color w:val="231F20"/>
          <w:spacing w:val="-47"/>
        </w:rPr>
        <w:t> </w:t>
      </w:r>
      <w:r>
        <w:rPr>
          <w:color w:val="231F20"/>
        </w:rPr>
        <w:t>trend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suggest.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persistence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factors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caused</w:t>
      </w:r>
      <w:r>
        <w:rPr>
          <w:color w:val="231F20"/>
          <w:spacing w:val="-21"/>
        </w:rPr>
        <w:t> </w:t>
      </w:r>
      <w:r>
        <w:rPr>
          <w:color w:val="231F20"/>
        </w:rPr>
        <w:t>it.</w:t>
      </w:r>
    </w:p>
    <w:p>
      <w:pPr>
        <w:pStyle w:val="Heading5"/>
        <w:spacing w:before="161"/>
        <w:ind w:left="150"/>
      </w:pPr>
      <w:r>
        <w:rPr>
          <w:color w:val="A70740"/>
        </w:rPr>
        <w:t>Companies’ supply potential</w:t>
      </w:r>
    </w:p>
    <w:p>
      <w:pPr>
        <w:pStyle w:val="BodyText"/>
        <w:spacing w:line="268" w:lineRule="auto" w:before="23"/>
        <w:ind w:left="150" w:right="347"/>
      </w:pP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continuation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pre-recession</w:t>
      </w:r>
      <w:r>
        <w:rPr>
          <w:color w:val="231F20"/>
          <w:spacing w:val="-43"/>
        </w:rPr>
        <w:t> </w:t>
      </w:r>
      <w:r>
        <w:rPr>
          <w:color w:val="231F20"/>
        </w:rPr>
        <w:t>trend</w:t>
      </w:r>
      <w:r>
        <w:rPr>
          <w:color w:val="231F20"/>
          <w:spacing w:val="-42"/>
        </w:rPr>
        <w:t> </w:t>
      </w:r>
      <w:r>
        <w:rPr>
          <w:color w:val="231F20"/>
        </w:rPr>
        <w:t>owing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fewer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formed: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 productive than existing ones.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Company incorporations declined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recently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80"/>
          <w:cols w:num="2" w:equalWidth="0">
            <w:col w:w="4455" w:space="874"/>
            <w:col w:w="536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4,000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5,000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6,000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7,000</w:t>
      </w:r>
    </w:p>
    <w:p>
      <w:pPr>
        <w:pStyle w:val="BodyText"/>
        <w:spacing w:before="8"/>
        <w:rPr>
          <w:sz w:val="18"/>
        </w:rPr>
      </w:pPr>
    </w:p>
    <w:p>
      <w:pPr>
        <w:spacing w:line="113" w:lineRule="exact" w:before="0"/>
        <w:ind w:left="150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8,000</w:t>
      </w:r>
    </w:p>
    <w:p>
      <w:pPr>
        <w:spacing w:before="54"/>
        <w:ind w:left="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Number of liquidations per quarter</w:t>
      </w:r>
    </w:p>
    <w:p>
      <w:pPr>
        <w:spacing w:line="123" w:lineRule="exact" w:before="54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3" w:lineRule="exact" w:before="0"/>
        <w:ind w:left="1884" w:right="0" w:firstLine="0"/>
        <w:jc w:val="left"/>
        <w:rPr>
          <w:sz w:val="12"/>
        </w:rPr>
      </w:pPr>
      <w:r>
        <w:rPr/>
        <w:pict>
          <v:group style="position:absolute;margin-left:57.047001pt;margin-top:3.126683pt;width:184.3pt;height:141.75pt;mso-position-horizontal-relative:page;mso-position-vertical-relative:paragraph;z-index:15832576" coordorigin="1141,63" coordsize="3686,2835">
            <v:rect style="position:absolute;left:1145;top:67;width:3676;height:2825" filled="false" stroked="true" strokeweight=".5pt" strokecolor="#231f20">
              <v:stroke dashstyle="solid"/>
            </v:rect>
            <v:line style="position:absolute" from="1309,1761" to="4656,1761" stroked="true" strokeweight=".5pt" strokecolor="#231f20">
              <v:stroke dashstyle="solid"/>
            </v:line>
            <v:line style="position:absolute" from="4713,2614" to="4826,2614" stroked="true" strokeweight=".5pt" strokecolor="#231f20">
              <v:stroke dashstyle="solid"/>
            </v:line>
            <v:line style="position:absolute" from="4713,2330" to="4826,2330" stroked="true" strokeweight=".5pt" strokecolor="#231f20">
              <v:stroke dashstyle="solid"/>
            </v:line>
            <v:line style="position:absolute" from="4713,2045" to="4826,2045" stroked="true" strokeweight=".5pt" strokecolor="#231f20">
              <v:stroke dashstyle="solid"/>
            </v:line>
            <v:line style="position:absolute" from="4713,1761" to="4826,1761" stroked="true" strokeweight=".5pt" strokecolor="#231f20">
              <v:stroke dashstyle="solid"/>
            </v:line>
            <v:line style="position:absolute" from="4713,1476" to="4826,1476" stroked="true" strokeweight=".5pt" strokecolor="#231f20">
              <v:stroke dashstyle="solid"/>
            </v:line>
            <v:line style="position:absolute" from="4713,1198" to="4826,1198" stroked="true" strokeweight=".5pt" strokecolor="#231f20">
              <v:stroke dashstyle="solid"/>
            </v:line>
            <v:line style="position:absolute" from="4713,914" to="4826,914" stroked="true" strokeweight=".5pt" strokecolor="#231f20">
              <v:stroke dashstyle="solid"/>
            </v:line>
            <v:line style="position:absolute" from="4713,629" to="4826,629" stroked="true" strokeweight=".5pt" strokecolor="#231f20">
              <v:stroke dashstyle="solid"/>
            </v:line>
            <v:line style="position:absolute" from="4713,345" to="4826,345" stroked="true" strokeweight=".5pt" strokecolor="#231f20">
              <v:stroke dashstyle="solid"/>
            </v:line>
            <v:line style="position:absolute" from="1309,2897" to="1309,2784" stroked="true" strokeweight=".5pt" strokecolor="#231f20">
              <v:stroke dashstyle="solid"/>
            </v:line>
            <v:line style="position:absolute" from="1958,2897" to="1958,2784" stroked="true" strokeweight=".5pt" strokecolor="#231f20">
              <v:stroke dashstyle="solid"/>
            </v:line>
            <v:line style="position:absolute" from="2607,2897" to="2607,2784" stroked="true" strokeweight=".5pt" strokecolor="#231f20">
              <v:stroke dashstyle="solid"/>
            </v:line>
            <v:line style="position:absolute" from="3261,2897" to="3261,2784" stroked="true" strokeweight=".5pt" strokecolor="#231f20">
              <v:stroke dashstyle="solid"/>
            </v:line>
            <v:line style="position:absolute" from="3910,2897" to="3910,2784" stroked="true" strokeweight=".5pt" strokecolor="#231f20">
              <v:stroke dashstyle="solid"/>
            </v:line>
            <v:line style="position:absolute" from="4559,2897" to="4559,2784" stroked="true" strokeweight=".5pt" strokecolor="#231f20">
              <v:stroke dashstyle="solid"/>
            </v:line>
            <v:shape style="position:absolute;left:1309;top:913;width:3347;height:1688" coordorigin="1309,914" coordsize="3347,1688" path="m1309,1437l1340,1108,1376,1166,1407,1282,1437,1224,1473,1282,1504,1211,1539,1056,1570,1198,1601,1211,1636,965,1667,1082,1698,914,1733,998,1764,1127,1795,1153,1830,1340,1861,1321,1892,1509,1927,1593,1958,1521,1989,1534,2025,1722,2056,1819,2091,1948,2122,2077,2153,1961,2188,1864,2219,1832,2250,1819,2285,1690,2316,1638,2347,1567,2382,1463,2413,1412,2448,1366,2479,1295,2510,1153,2546,1082,2576,1095,2607,1211,2643,1340,2674,1366,2704,1412,2740,1321,2771,1340,2806,1412,2837,1366,2868,1379,2903,1321,2934,1269,2965,1211,3000,1211,3031,1237,3062,1269,3097,1282,3128,1321,3159,1295,3194,1237,3225,1237,3261,1140,3292,1127,3322,1237,3358,1340,3389,1321,3420,1437,3455,1437,3486,1450,3517,1509,3552,1483,3583,1450,3618,1424,3649,1437,3680,1366,3715,1353,3746,1308,3777,1250,3813,1308,3843,1392,3874,1424,3910,1509,3941,1483,3971,1412,4007,1424,4038,1308,4069,1379,4104,1392,4135,1379,4170,1392,4201,1353,4232,1353,4267,1424,4298,1496,4329,1618,4364,1819,4395,2149,4426,2530,4461,2601,4492,2517,4528,2161,4559,1806,4589,1534,4625,1379,4656,1521e" filled="false" stroked="true" strokeweight="1pt" strokecolor="#fcaf17">
              <v:path arrowok="t"/>
              <v:stroke dashstyle="solid"/>
            </v:shape>
            <v:line style="position:absolute" from="1141,416" to="1254,416" stroked="true" strokeweight=".5pt" strokecolor="#231f20">
              <v:stroke dashstyle="solid"/>
            </v:line>
            <v:line style="position:absolute" from="1141,772" to="1254,772" stroked="true" strokeweight=".5pt" strokecolor="#231f20">
              <v:stroke dashstyle="solid"/>
            </v:line>
            <v:line style="position:absolute" from="1141,1127" to="1254,1127" stroked="true" strokeweight=".5pt" strokecolor="#231f20">
              <v:stroke dashstyle="solid"/>
            </v:line>
            <v:line style="position:absolute" from="1141,1483" to="1254,1483" stroked="true" strokeweight=".5pt" strokecolor="#231f20">
              <v:stroke dashstyle="solid"/>
            </v:line>
            <v:line style="position:absolute" from="1141,1832" to="1254,1832" stroked="true" strokeweight=".5pt" strokecolor="#231f20">
              <v:stroke dashstyle="solid"/>
            </v:line>
            <v:line style="position:absolute" from="1141,2187" to="1254,2187" stroked="true" strokeweight=".5pt" strokecolor="#231f20">
              <v:stroke dashstyle="solid"/>
            </v:line>
            <v:line style="position:absolute" from="1141,2543" to="1254,2543" stroked="true" strokeweight=".5pt" strokecolor="#231f20">
              <v:stroke dashstyle="solid"/>
            </v:line>
            <v:shape style="position:absolute;left:1309;top:816;width:3347;height:1552" coordorigin="1309,817" coordsize="3347,1552" path="m1309,1302l1340,1502,1376,1321,1407,1405,1437,1321,1473,1405,1504,1282,1539,1347,1570,1153,1601,1043,1636,1153,1667,953,1698,953,1733,894,1764,817,1795,920,1830,946,1861,1030,1892,940,1927,1030,1958,1159,1989,1211,2025,1528,2056,1683,2091,1838,2122,2006,2153,2077,2188,2058,2219,2136,2250,2181,2285,2368,2316,2220,2347,2097,2382,1955,2413,1819,2448,1722,2479,1722,2510,1528,2546,1489,2576,1431,2607,1353,2643,1269,2674,1366,2704,1412,2740,1263,2771,1263,2806,1250,2837,1243,2868,1134,2903,1192,2934,1192,2965,1198,3000,1159,3031,1211,3062,1263,3097,1289,3128,1379,3159,1340,3194,1282,3225,1302,3261,1282,3292,1256,3322,1405,3358,1373,3389,1399,3420,1373,3455,1379,3486,1399,3517,1476,3552,1496,3583,1457,3618,1605,3649,1366,3680,1386,3715,1276,3746,1243,3777,1185,3813,1146,3843,1121,3874,1108,3910,1108,3941,1250,3971,1263,4007,1192,4038,1302,4069,1185,4104,1211,4135,1205,4170,1192,4201,1185,4232,1185,4267,1114,4298,1211,4329,1328,4364,1521,4395,1696,4426,1819,4461,1851,4492,1696,4528,1644,4559,1496,4589,1509,4625,1470,4656,1463e" filled="false" stroked="true" strokeweight="1pt" strokecolor="#00558b">
              <v:path arrowok="t"/>
              <v:stroke dashstyle="solid"/>
            </v:shape>
            <v:shape style="position:absolute;left:1140;top:62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98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  <w:p>
                    <w:pPr>
                      <w:spacing w:line="240" w:lineRule="auto" w:before="2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33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Company liquidations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38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(left-hand scale, which has been 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1"/>
        </w:rPr>
      </w:pPr>
    </w:p>
    <w:p>
      <w:pPr>
        <w:spacing w:line="120" w:lineRule="exact" w:before="0"/>
        <w:ind w:left="193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18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2" w:lineRule="exact" w:before="0"/>
        <w:ind w:left="19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6" w:lineRule="exact" w:before="0"/>
        <w:ind w:left="193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line="108" w:lineRule="exact" w:before="0"/>
        <w:ind w:left="192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182" w:lineRule="exact"/>
        <w:ind w:left="150"/>
      </w:pPr>
      <w:r>
        <w:rPr/>
        <w:br w:type="column"/>
      </w:r>
      <w:r>
        <w:rPr>
          <w:color w:val="231F20"/>
        </w:rPr>
        <w:t>(Chart 3.8).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150" w:right="222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continuation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pre-recession</w:t>
      </w:r>
      <w:r>
        <w:rPr>
          <w:color w:val="231F20"/>
          <w:spacing w:val="-44"/>
        </w:rPr>
        <w:t> </w:t>
      </w:r>
      <w:r>
        <w:rPr>
          <w:color w:val="231F20"/>
        </w:rPr>
        <w:t>trend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business,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scrapped, </w:t>
      </w:r>
      <w:r>
        <w:rPr>
          <w:color w:val="231F20"/>
          <w:w w:val="95"/>
        </w:rPr>
        <w:t>reducing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attenuated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exit 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survive.</w:t>
      </w:r>
    </w:p>
    <w:p>
      <w:pPr>
        <w:pStyle w:val="BodyText"/>
        <w:spacing w:line="268" w:lineRule="auto"/>
        <w:ind w:left="150" w:right="222"/>
      </w:pPr>
      <w:r>
        <w:rPr>
          <w:color w:val="231F20"/>
          <w:w w:val="90"/>
        </w:rPr>
        <w:t>Company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liquidations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since</w:t>
      </w:r>
      <w:r>
        <w:rPr>
          <w:color w:val="231F20"/>
          <w:spacing w:val="-19"/>
        </w:rPr>
        <w:t> </w:t>
      </w:r>
      <w:r>
        <w:rPr>
          <w:color w:val="231F20"/>
        </w:rPr>
        <w:t>2009</w:t>
      </w:r>
      <w:r>
        <w:rPr>
          <w:color w:val="231F20"/>
          <w:spacing w:val="-22"/>
        </w:rPr>
        <w:t> </w:t>
      </w:r>
      <w:r>
        <w:rPr>
          <w:color w:val="231F20"/>
        </w:rPr>
        <w:t>Q2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3.9).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442" w:space="40"/>
            <w:col w:w="1716" w:space="149"/>
            <w:col w:w="2035" w:space="947"/>
            <w:col w:w="5361"/>
          </w:cols>
        </w:sectPr>
      </w:pPr>
    </w:p>
    <w:p>
      <w:pPr>
        <w:tabs>
          <w:tab w:pos="1315" w:val="left" w:leader="none"/>
          <w:tab w:pos="1964" w:val="left" w:leader="none"/>
          <w:tab w:pos="2617" w:val="left" w:leader="none"/>
          <w:tab w:pos="3266" w:val="left" w:leader="none"/>
          <w:tab w:pos="3915" w:val="left" w:leader="none"/>
        </w:tabs>
        <w:spacing w:before="1"/>
        <w:ind w:left="666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spacing w:before="7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The Insolvency Service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5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legislation,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sources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methods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compilation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administrations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subsequently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creditors’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voluntary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liquidations.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liquidations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Insolvency </w:t>
      </w:r>
      <w:r>
        <w:rPr>
          <w:color w:val="231F20"/>
          <w:sz w:val="11"/>
        </w:rPr>
        <w:t>Service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101"/>
        <w:ind w:left="150" w:right="222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306.003998pt;margin-top:13.710542pt;width:249.45pt;height:.1pt;mso-position-horizontal-relative:page;mso-position-vertical-relative:paragraph;z-index:-15627776;mso-wrap-distance-left:0;mso-wrap-distance-right:0" coordorigin="6120,274" coordsize="4989,0" path="m6120,274l11109,274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5"/>
        </w:numPr>
        <w:tabs>
          <w:tab w:pos="364" w:val="left" w:leader="none"/>
        </w:tabs>
        <w:spacing w:line="235" w:lineRule="auto" w:before="36" w:after="0"/>
        <w:ind w:left="363" w:right="223" w:hanging="213"/>
        <w:jc w:val="left"/>
        <w:rPr>
          <w:sz w:val="14"/>
        </w:rPr>
      </w:pPr>
      <w:r>
        <w:rPr>
          <w:color w:val="231F20"/>
          <w:w w:val="90"/>
          <w:sz w:val="14"/>
        </w:rPr>
        <w:t>Disney,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Haskel,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Heden,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(2003),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‘Restructuring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UK </w:t>
      </w:r>
      <w:r>
        <w:rPr>
          <w:color w:val="231F20"/>
          <w:w w:val="95"/>
          <w:sz w:val="14"/>
        </w:rPr>
        <w:t>manufacturing’,</w:t>
      </w:r>
      <w:r>
        <w:rPr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Economic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Journal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113,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Issue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489,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666–94.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441" w:space="88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finance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constraint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output by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43"/>
        <w:ind w:left="2479" w:right="0" w:firstLine="0"/>
        <w:jc w:val="left"/>
        <w:rPr>
          <w:sz w:val="11"/>
        </w:rPr>
      </w:pPr>
      <w:r>
        <w:rPr>
          <w:color w:val="231F20"/>
          <w:sz w:val="11"/>
        </w:rPr>
        <w:t>Percentages of respondents</w:t>
      </w:r>
    </w:p>
    <w:p>
      <w:pPr>
        <w:spacing w:line="118" w:lineRule="exact" w:before="0"/>
        <w:ind w:left="3822" w:right="0" w:firstLine="0"/>
        <w:jc w:val="left"/>
        <w:rPr>
          <w:sz w:val="11"/>
        </w:rPr>
      </w:pPr>
      <w:r>
        <w:rPr/>
        <w:pict>
          <v:group style="position:absolute;margin-left:39.547001pt;margin-top:2.473911pt;width:180.6pt;height:138.9pt;mso-position-horizontal-relative:page;mso-position-vertical-relative:paragraph;z-index:15838720" coordorigin="791,49" coordsize="3612,2778">
            <v:rect style="position:absolute;left:795;top:54;width:3602;height:2769" filled="false" stroked="true" strokeweight=".49pt" strokecolor="#231f20">
              <v:stroke dashstyle="solid"/>
            </v:rect>
            <v:line style="position:absolute" from="4291,1902" to="4402,1902" stroked="true" strokeweight=".49pt" strokecolor="#231f20">
              <v:stroke dashstyle="solid"/>
            </v:line>
            <v:line style="position:absolute" from="4291,975" to="4402,975" stroked="true" strokeweight=".49pt" strokecolor="#231f20">
              <v:stroke dashstyle="solid"/>
            </v:line>
            <v:line style="position:absolute" from="964,2827" to="964,2716" stroked="true" strokeweight=".49pt" strokecolor="#231f20">
              <v:stroke dashstyle="solid"/>
            </v:line>
            <v:line style="position:absolute" from="1573,2827" to="1573,2716" stroked="true" strokeweight=".49pt" strokecolor="#231f20">
              <v:stroke dashstyle="solid"/>
            </v:line>
            <v:line style="position:absolute" from="2182,2827" to="2182,2716" stroked="true" strokeweight=".49pt" strokecolor="#231f20">
              <v:stroke dashstyle="solid"/>
            </v:line>
            <v:line style="position:absolute" from="2791,2827" to="2791,2716" stroked="true" strokeweight=".49pt" strokecolor="#231f20">
              <v:stroke dashstyle="solid"/>
            </v:line>
            <v:line style="position:absolute" from="3400,2827" to="3400,2716" stroked="true" strokeweight=".49pt" strokecolor="#231f20">
              <v:stroke dashstyle="solid"/>
            </v:line>
            <v:line style="position:absolute" from="4009,2827" to="4009,2716" stroked="true" strokeweight=".49pt" strokecolor="#231f20">
              <v:stroke dashstyle="solid"/>
            </v:line>
            <v:shape style="position:absolute;left:964;top:418;width:3272;height:2319" coordorigin="964,418" coordsize="3272,2319" path="m964,2644l1040,2736,1116,2551,1191,2644,1267,2644,1346,2644,1422,2644,1498,2365,1573,2365,1649,2551,1724,2551,1800,2458,1876,2644,1955,2551,2031,2551,2106,2644,2182,2551,2258,2644,2333,2644,2409,2365,2484,2644,2560,2458,2640,2458,2715,2551,2791,2644,2866,2458,2942,2551,3018,2644,3093,2551,3169,2551,3245,2644,3324,2644,3400,2551,3475,2551,3551,1995,3627,1253,3702,418,3778,2365,3853,1902,3933,1624,4009,2365,4084,2551,4160,1995,4235,2273e" filled="false" stroked="true" strokeweight=".98pt" strokecolor="#00558b">
              <v:path arrowok="t"/>
              <v:stroke dashstyle="solid"/>
            </v:shape>
            <v:shape style="position:absolute;left:964;top:325;width:3272;height:2226" coordorigin="964,326" coordsize="3272,2226" path="m964,1716l1040,1902,1116,1809,1191,2087,1267,1716,1346,2087,1422,1531,1498,1902,1573,2273,1649,1902,1724,2087,1800,1995,1876,1995,1955,1902,2031,1345,2106,1995,2182,2087,2258,2365,2333,2365,2409,2180,2484,2180,2560,2180,2640,1809,2715,2273,2791,2273,2866,1902,2942,1809,3018,2087,3093,2273,3169,2551,3245,2458,3324,2458,3400,2458,3475,2180,3551,1995,3627,1716,3702,604,3778,1253,3853,511,3933,326,4009,511,4084,1531,4160,789,4235,326e" filled="false" stroked="true" strokeweight=".98pt" strokecolor="#b01c88">
              <v:path arrowok="t"/>
              <v:stroke dashstyle="solid"/>
            </v:shape>
            <v:line style="position:absolute" from="791,1907" to="902,1907" stroked="true" strokeweight=".49pt" strokecolor="#231f20">
              <v:stroke dashstyle="solid"/>
            </v:line>
            <v:line style="position:absolute" from="791,979" to="902,979" stroked="true" strokeweight=".49pt" strokecolor="#231f20">
              <v:stroke dashstyle="solid"/>
            </v:line>
            <v:shape style="position:absolute;left:2974;top:320;width:706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1130;top:1166;width:191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Business/professional/consumer services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1"/>
        <w:ind w:left="382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3835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116" w:lineRule="exact" w:before="0"/>
        <w:ind w:left="3884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933" w:val="left" w:leader="none"/>
          <w:tab w:pos="1542" w:val="left" w:leader="none"/>
          <w:tab w:pos="2151" w:val="left" w:leader="none"/>
          <w:tab w:pos="2760" w:val="left" w:leader="none"/>
          <w:tab w:pos="3369" w:val="left" w:leader="none"/>
        </w:tabs>
        <w:spacing w:line="116" w:lineRule="exact" w:before="0"/>
        <w:ind w:left="32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10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CBI.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35"/>
        </w:numPr>
        <w:tabs>
          <w:tab w:pos="321" w:val="left" w:leader="none"/>
        </w:tabs>
        <w:spacing w:line="244" w:lineRule="auto" w:before="0" w:after="0"/>
        <w:ind w:left="321" w:right="134" w:hanging="171"/>
        <w:jc w:val="both"/>
        <w:rPr>
          <w:sz w:val="11"/>
        </w:rPr>
      </w:pP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 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months?’.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your </w:t>
      </w:r>
      <w:r>
        <w:rPr>
          <w:color w:val="231F20"/>
          <w:sz w:val="11"/>
        </w:rPr>
        <w:t>ability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months?’.</w:t>
      </w:r>
    </w:p>
    <w:p>
      <w:pPr>
        <w:pStyle w:val="BodyText"/>
        <w:spacing w:before="4" w:after="1"/>
        <w:rPr>
          <w:sz w:val="11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3.11 </w:t>
      </w:r>
      <w:r>
        <w:rPr>
          <w:color w:val="231F20"/>
          <w:sz w:val="18"/>
        </w:rPr>
        <w:t>Participation rate</w:t>
      </w:r>
      <w:r>
        <w:rPr>
          <w:color w:val="231F20"/>
          <w:position w:val="4"/>
          <w:sz w:val="12"/>
        </w:rPr>
        <w:t>(a)</w:t>
      </w:r>
    </w:p>
    <w:p>
      <w:pPr>
        <w:spacing w:before="100"/>
        <w:ind w:left="328" w:right="0" w:firstLine="0"/>
        <w:jc w:val="left"/>
        <w:rPr>
          <w:sz w:val="11"/>
        </w:rPr>
      </w:pPr>
      <w:r>
        <w:rPr/>
        <w:pict>
          <v:rect style="position:absolute;margin-left:39.556999pt;margin-top:6.298279pt;width:6.9447pt;height:6.9447pt;mso-position-horizontal-relative:page;mso-position-vertical-relative:paragraph;z-index:15835136" filled="true" fillcolor="#c5ccd1" stroked="false">
            <v:fill type="solid"/>
            <w10:wrap type="none"/>
          </v:rect>
        </w:pict>
      </w:r>
      <w:r>
        <w:rPr>
          <w:color w:val="231F20"/>
          <w:sz w:val="11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3383" w:val="left" w:leader="none"/>
        </w:tabs>
        <w:spacing w:line="196" w:lineRule="auto" w:before="41"/>
        <w:ind w:left="328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34624" from="39.556999pt,5.149740pt" to="46.501999pt,5.149740pt" stroked="true" strokeweight=".98pt" strokecolor="#b01c88">
            <v:stroke dashstyle="solid"/>
            <w10:wrap type="none"/>
          </v:line>
        </w:pict>
      </w:r>
      <w:r>
        <w:rPr>
          <w:color w:val="231F20"/>
          <w:sz w:val="11"/>
        </w:rPr>
        <w:t>Participation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</w:t>
        <w:tab/>
      </w:r>
      <w:r>
        <w:rPr>
          <w:color w:val="231F20"/>
          <w:position w:val="-8"/>
          <w:sz w:val="11"/>
        </w:rPr>
        <w:t>Per</w:t>
      </w:r>
      <w:r>
        <w:rPr>
          <w:color w:val="231F20"/>
          <w:spacing w:val="-8"/>
          <w:position w:val="-8"/>
          <w:sz w:val="11"/>
        </w:rPr>
        <w:t> </w:t>
      </w:r>
      <w:r>
        <w:rPr>
          <w:color w:val="231F20"/>
          <w:position w:val="-8"/>
          <w:sz w:val="11"/>
        </w:rPr>
        <w:t>cent</w:t>
      </w:r>
    </w:p>
    <w:p>
      <w:pPr>
        <w:spacing w:line="108" w:lineRule="exact" w:before="0"/>
        <w:ind w:left="3817" w:right="0" w:firstLine="0"/>
        <w:jc w:val="left"/>
        <w:rPr>
          <w:sz w:val="11"/>
        </w:rPr>
      </w:pPr>
      <w:r>
        <w:rPr/>
        <w:pict>
          <v:group style="position:absolute;margin-left:39.547001pt;margin-top:2.709031pt;width:180.6pt;height:139.2pt;mso-position-horizontal-relative:page;mso-position-vertical-relative:paragraph;z-index:15835648" coordorigin="791,54" coordsize="3612,2784">
            <v:rect style="position:absolute;left:3896;top:54;width:180;height:2781" filled="true" fillcolor="#c5ccd1" stroked="false">
              <v:fill type="solid"/>
            </v:rect>
            <v:line style="position:absolute" from="4120,2834" to="4120,2723" stroked="true" strokeweight=".49pt" strokecolor="#231f20">
              <v:stroke dashstyle="solid"/>
            </v:line>
            <v:rect style="position:absolute;left:1650;top:54;width:155;height:2777" filled="true" fillcolor="#c5ccd1" stroked="false">
              <v:fill type="solid"/>
            </v:rect>
            <v:line style="position:absolute" from="1586,2834" to="1586,2723" stroked="true" strokeweight=".49pt" strokecolor="#231f20">
              <v:stroke dashstyle="solid"/>
            </v:line>
            <v:shape style="position:absolute;left:953;top:358;width:2113;height:1563" coordorigin="954,358" coordsize="2113,1563" path="m954,1348l966,1356,974,1365,986,1365,998,1383,1006,1388,1018,1392,1029,1392,1037,1388,1049,1392,1061,1388,1069,1388,1081,1401,1089,1397,1101,1401,1113,1410,1121,1410,1133,1401,1145,1365,1153,1343,1165,1312,1177,1289,1185,1276,1197,1276,1208,1262,1216,1267,1228,1276,1240,1258,1248,1231,1260,1186,1272,1155,1280,1119,1292,1083,1304,1052,1312,1030,1324,994,1332,949,1344,909,1356,891,1364,869,1376,869,1387,846,1395,828,1407,788,1419,757,1427,698,1439,663,1451,636,1459,596,1471,546,1483,493,1491,457,1503,448,1515,461,1523,461,1535,457,1547,452,1555,439,1566,412,1578,385,1586,390,1598,394,1606,403,1618,394,1630,385,1638,376,1650,358,1662,363,1670,381,1682,412,1694,439,1702,461,1714,510,1726,546,1733,591,1745,609,1757,649,1765,712,1777,775,1789,837,1797,904,1809,972,1821,1043,1829,1115,1841,1164,1849,1186,1861,1195,1873,1209,1881,1258,1893,1334,1905,1392,1912,1397,1924,1428,1936,1459,1944,1459,1956,1518,1968,1495,1976,1477,1988,1495,2000,1553,2008,1571,2020,1594,2032,1598,2040,1656,2052,1630,2064,1625,2072,1638,2084,1630,2091,1634,2103,1647,2115,1643,2123,1634,2135,1661,2147,1692,2155,1647,2167,1674,2179,1701,2187,1755,2199,1795,2211,1849,2219,1920,2231,1853,2243,1813,2251,1782,2263,1777,2274,1773,2282,1750,2294,1706,2306,1683,2314,1683,2326,1688,2338,1670,2346,1638,2358,1688,2366,1755,2378,1728,2390,1710,2398,1719,2410,1777,2422,1746,2430,1759,2442,1683,2453,1652,2461,1679,2473,1674,2485,1661,2493,1661,2505,1652,2517,1638,2525,1553,2537,1544,2549,1625,2557,1652,2569,1679,2581,1697,2589,1724,2601,1804,2609,1786,2621,1777,2632,1768,2640,1795,2652,1795,2664,1715,2672,1638,2684,1674,2696,1630,2704,1580,2716,1580,2728,1491,2736,1477,2748,1491,2760,1504,2768,1518,2780,1504,2792,1522,2799,1486,2811,1442,2823,1491,2831,1415,2843,1374,2851,1388,2863,1428,2875,1374,2883,1370,2895,1361,2907,1397,2915,1401,2927,1401,2939,1415,2947,1446,2959,1531,2971,1536,2978,1455,2990,1491,3002,1558,3010,1553,3022,1567,3034,1531,3042,1558,3054,1531,3066,1553e" filled="false" stroked="true" strokeweight=".98pt" strokecolor="#b01c88">
              <v:path arrowok="t"/>
              <v:stroke dashstyle="solid"/>
            </v:shape>
            <v:line style="position:absolute" from="4291,1388" to="4402,1388" stroked="true" strokeweight=".49pt" strokecolor="#231f20">
              <v:stroke dashstyle="solid"/>
            </v:line>
            <v:shape style="position:absolute;left:3065;top:873;width:1158;height:681" coordorigin="3066,873" coordsize="1158,681" path="m3066,1553l3074,1549,3086,1486,3098,1455,3106,1531,3118,1549,3126,1540,3138,1468,3150,1424,3157,1415,3169,1464,3181,1415,3189,1419,3201,1348,3213,1334,3221,1312,3233,1424,3245,1428,3253,1374,3265,1357,3277,1343,3285,1352,3297,1312,3309,1348,3317,1339,3328,1365,3340,1392,3348,1415,3360,1330,3368,1312,3380,1312,3392,1348,3400,1352,3412,1370,3424,1424,3432,1459,3444,1450,3456,1455,3464,1365,3476,1312,3488,1271,3496,1182,3507,1271,3519,1343,3527,1330,3539,1330,3551,1312,3559,1271,3571,1254,3583,1218,3591,1245,3603,1240,3611,1213,3623,1128,3635,1052,3643,994,3655,1012,3667,958,3675,922,3686,873,3698,958,3706,985,3718,1025,3730,1016,3738,1057,3750,1124,3762,1142,3770,1146,3782,1097,3794,1137,3802,1142,3814,1142,3826,1106,3834,1097,3846,1052,3857,1061,3865,1021,3877,972,3885,994,3897,945,3909,972,3917,972,3929,967,3941,1007,3949,1007,3961,1043,3973,954,3981,949,3993,873,4005,954,4013,927,4025,1007,4037,1043,4044,1092,4056,1151,4068,1097,4076,1151,4088,1151,4100,1213,4108,1254,4120,1352,4128,1343,4140,1352,4152,1374,4160,1267,4172,1254,4184,1083,4192,1137,4204,1124,4216,1160,4223,1240e" filled="false" stroked="true" strokeweight=".98pt" strokecolor="#b01c88">
              <v:path arrowok="t"/>
              <v:stroke dashstyle="solid"/>
            </v:shape>
            <v:line style="position:absolute" from="791,2047" to="902,2047" stroked="true" strokeweight=".49pt" strokecolor="#231f20">
              <v:stroke dashstyle="solid"/>
            </v:line>
            <v:line style="position:absolute" from="791,1385" to="902,1385" stroked="true" strokeweight=".49pt" strokecolor="#231f20">
              <v:stroke dashstyle="solid"/>
            </v:line>
            <v:line style="position:absolute" from="791,718" to="902,718" stroked="true" strokeweight=".49pt" strokecolor="#231f20">
              <v:stroke dashstyle="solid"/>
            </v:line>
            <v:line style="position:absolute" from="954,2834" to="954,2723" stroked="true" strokeweight=".49pt" strokecolor="#231f20">
              <v:stroke dashstyle="solid"/>
            </v:line>
            <v:line style="position:absolute" from="798,2718" to="906,2718" stroked="true" strokeweight=".49pt" strokecolor="#231f20">
              <v:stroke dashstyle="solid"/>
            </v:line>
            <v:shape style="position:absolute;left:886;top:2717;width:39;height:116" coordorigin="886,2717" coordsize="39,116" path="m906,2717l906,2741,886,2756,925,2769,886,2787,925,2802,902,2811,902,2832e" filled="false" stroked="true" strokeweight=".49pt" strokecolor="#231f20">
              <v:path arrowok="t"/>
              <v:stroke dashstyle="solid"/>
            </v:shape>
            <v:line style="position:absolute" from="2219,2834" to="2219,2723" stroked="true" strokeweight=".49pt" strokecolor="#231f20">
              <v:stroke dashstyle="solid"/>
            </v:line>
            <v:line style="position:absolute" from="2851,2834" to="2851,2723" stroked="true" strokeweight=".49pt" strokecolor="#231f20">
              <v:stroke dashstyle="solid"/>
            </v:line>
            <v:line style="position:absolute" from="3488,2834" to="3488,2723" stroked="true" strokeweight=".49pt" strokecolor="#231f20">
              <v:stroke dashstyle="solid"/>
            </v:line>
            <v:line style="position:absolute" from="796,2829" to="4397,2829" stroked="true" strokeweight=".49pt" strokecolor="#231f20">
              <v:stroke dashstyle="solid"/>
            </v:line>
            <v:shape style="position:absolute;left:4266;top:2715;width:39;height:116" coordorigin="4266,2716" coordsize="39,116" path="m4286,2716l4286,2740,4266,2755,4305,2767,4266,2786,4305,2801,4282,2810,4282,2831e" filled="false" stroked="true" strokeweight=".49pt" strokecolor="#231f20">
              <v:path arrowok="t"/>
              <v:stroke dashstyle="solid"/>
            </v:shape>
            <v:line style="position:absolute" from="791,61" to="4402,61" stroked="true" strokeweight=".49pt" strokecolor="#231f20">
              <v:stroke dashstyle="solid"/>
            </v:line>
            <v:line style="position:absolute" from="796,61" to="796,2715" stroked="true" strokeweight=".49pt" strokecolor="#231f20">
              <v:stroke dashstyle="solid"/>
            </v:line>
            <v:line style="position:absolute" from="4291,2050" to="4402,2050" stroked="true" strokeweight=".49pt" strokecolor="#231f20">
              <v:stroke dashstyle="solid"/>
            </v:line>
            <v:line style="position:absolute" from="4291,721" to="4402,721" stroked="true" strokeweight=".49pt" strokecolor="#231f20">
              <v:stroke dashstyle="solid"/>
            </v:line>
            <v:line style="position:absolute" from="4395,61" to="4395,2715" stroked="true" strokeweight=".49pt" strokecolor="#231f20">
              <v:stroke dashstyle="solid"/>
            </v:line>
            <v:line style="position:absolute" from="4287,2718" to="4394,2718" stroked="true" strokeweight=".49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1"/>
        </w:rPr>
        <w:t>65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381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1"/>
        <w:ind w:left="381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spacing w:before="0"/>
        <w:ind w:left="381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3828" w:right="0" w:firstLine="0"/>
        <w:jc w:val="left"/>
        <w:rPr>
          <w:sz w:val="11"/>
        </w:rPr>
      </w:pPr>
      <w:r>
        <w:rPr>
          <w:color w:val="231F20"/>
          <w:sz w:val="11"/>
        </w:rPr>
        <w:t>61</w:t>
      </w:r>
    </w:p>
    <w:p>
      <w:pPr>
        <w:spacing w:line="116" w:lineRule="exact" w:before="5"/>
        <w:ind w:left="3874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943" w:val="left" w:leader="none"/>
          <w:tab w:pos="1576" w:val="left" w:leader="none"/>
          <w:tab w:pos="2208" w:val="left" w:leader="none"/>
          <w:tab w:pos="2845" w:val="left" w:leader="none"/>
          <w:tab w:pos="3477" w:val="left" w:leader="none"/>
        </w:tabs>
        <w:spacing w:line="116" w:lineRule="exact" w:before="0"/>
        <w:ind w:left="31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spacing w:before="122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4" w:lineRule="auto" w:before="2" w:after="0"/>
        <w:ind w:left="321" w:right="201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3.12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88"/>
        <w:ind w:left="3385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3" w:lineRule="exact" w:before="0"/>
        <w:ind w:left="3803" w:right="0" w:firstLine="0"/>
        <w:jc w:val="left"/>
        <w:rPr>
          <w:sz w:val="11"/>
        </w:rPr>
      </w:pPr>
      <w:r>
        <w:rPr/>
        <w:pict>
          <v:group style="position:absolute;margin-left:39.547001pt;margin-top:2.8254pt;width:180.6pt;height:138.9pt;mso-position-horizontal-relative:page;mso-position-vertical-relative:paragraph;z-index:15837184" coordorigin="791,57" coordsize="3612,2778">
            <v:rect style="position:absolute;left:795;top:61;width:3602;height:2769" filled="false" stroked="true" strokeweight=".49pt" strokecolor="#231f20">
              <v:stroke dashstyle="solid"/>
            </v:rect>
            <v:line style="position:absolute" from="4291,2143" to="4402,2143" stroked="true" strokeweight=".49pt" strokecolor="#231f20">
              <v:stroke dashstyle="solid"/>
            </v:line>
            <v:line style="position:absolute" from="4291,1448" to="4402,1448" stroked="true" strokeweight=".49pt" strokecolor="#231f20">
              <v:stroke dashstyle="solid"/>
            </v:line>
            <v:line style="position:absolute" from="4291,749" to="4402,749" stroked="true" strokeweight=".49pt" strokecolor="#231f20">
              <v:stroke dashstyle="solid"/>
            </v:line>
            <v:line style="position:absolute" from="958,2834" to="958,2723" stroked="true" strokeweight=".49pt" strokecolor="#231f20">
              <v:stroke dashstyle="solid"/>
            </v:line>
            <v:line style="position:absolute" from="1484,2834" to="1484,2723" stroked="true" strokeweight=".49pt" strokecolor="#231f20">
              <v:stroke dashstyle="solid"/>
            </v:line>
            <v:line style="position:absolute" from="2006,2834" to="2006,2723" stroked="true" strokeweight=".49pt" strokecolor="#231f20">
              <v:stroke dashstyle="solid"/>
            </v:line>
            <v:line style="position:absolute" from="2532,2834" to="2532,2723" stroked="true" strokeweight=".49pt" strokecolor="#231f20">
              <v:stroke dashstyle="solid"/>
            </v:line>
            <v:line style="position:absolute" from="3057,2834" to="3057,2723" stroked="true" strokeweight=".49pt" strokecolor="#231f20">
              <v:stroke dashstyle="solid"/>
            </v:line>
            <v:line style="position:absolute" from="3579,2834" to="3579,2723" stroked="true" strokeweight=".49pt" strokecolor="#231f20">
              <v:stroke dashstyle="solid"/>
            </v:line>
            <v:line style="position:absolute" from="4105,2834" to="4105,2723" stroked="true" strokeweight=".49pt" strokecolor="#231f20">
              <v:stroke dashstyle="solid"/>
            </v:line>
            <v:shape style="position:absolute;left:958;top:231;width:3277;height:981" coordorigin="958,232" coordsize="3277,981" path="m958,542l1024,576,1089,532,1154,493,1219,458,1285,522,1350,493,1419,557,1484,606,1549,478,1615,350,1680,330,1745,311,1810,419,1876,434,1941,463,2006,384,2071,232,2137,439,2205,315,2271,448,2336,330,2401,453,2466,399,2532,320,2597,379,2662,448,2727,389,2793,315,2858,409,2923,296,2992,690,3057,665,3123,690,3188,606,3253,724,3318,695,3384,626,3449,611,3514,498,3579,439,3645,650,3710,778,3779,695,3844,995,3909,1123,3974,985,4040,1207,4105,1212,4170,906,4235,803e" filled="false" stroked="true" strokeweight=".98pt" strokecolor="#00558b">
              <v:path arrowok="t"/>
              <v:stroke dashstyle="solid"/>
            </v:shape>
            <v:shape style="position:absolute;left:958;top:1704;width:3277;height:596" coordorigin="958,1704" coordsize="3277,596" path="m958,1975l1024,2005,1089,2069,1154,2019,1219,2088,1285,2152,1350,2093,1419,2162,1484,1926,1549,1950,1615,1965,1680,2064,1745,2088,1810,1965,1876,2064,1941,2039,2006,1985,2071,2059,2137,2093,2205,2049,2271,2221,2336,2010,2401,2300,2466,2083,2532,1758,2597,1916,2662,1867,2727,1990,2793,2236,2858,2079,2923,1852,2992,2147,3057,1985,3123,2226,3188,1936,3253,1990,3318,2034,3384,1867,3449,1886,3514,1704,3579,1886,3645,1941,3710,2152,3779,2177,3844,2202,3909,2246,3974,2290,4040,2162,4105,1965,4170,1916,4235,1798e" filled="false" stroked="true" strokeweight=".98pt" strokecolor="#b01c88">
              <v:path arrowok="t"/>
              <v:stroke dashstyle="solid"/>
            </v:shape>
            <v:line style="position:absolute" from="791,2143" to="902,2143" stroked="true" strokeweight=".49pt" strokecolor="#231f20">
              <v:stroke dashstyle="solid"/>
            </v:line>
            <v:line style="position:absolute" from="791,1448" to="902,1448" stroked="true" strokeweight=".49pt" strokecolor="#231f20">
              <v:stroke dashstyle="solid"/>
            </v:line>
            <v:line style="position:absolute" from="791,749" to="902,749" stroked="true" strokeweight=".49pt" strokecolor="#231f20">
              <v:stroke dashstyle="solid"/>
            </v:line>
            <v:shape style="position:absolute;left:1123;top:620;width:1281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Short-term unemployed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60;top:1682;width:1242;height:1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Long-term unemployed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80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380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819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16" w:lineRule="exact" w:before="1"/>
        <w:ind w:left="3867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843" w:val="left" w:leader="none"/>
          <w:tab w:pos="1365" w:val="left" w:leader="none"/>
          <w:tab w:pos="1890" w:val="left" w:leader="none"/>
          <w:tab w:pos="2416" w:val="left" w:leader="none"/>
          <w:tab w:pos="2938" w:val="left" w:leader="none"/>
          <w:tab w:pos="3463" w:val="left" w:leader="none"/>
        </w:tabs>
        <w:spacing w:line="116" w:lineRule="exact" w:before="0"/>
        <w:ind w:left="31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4" w:lineRule="auto" w:before="2" w:after="0"/>
        <w:ind w:left="321" w:right="308" w:hanging="171"/>
        <w:jc w:val="left"/>
        <w:rPr>
          <w:sz w:val="11"/>
        </w:rPr>
      </w:pPr>
      <w:r>
        <w:rPr>
          <w:color w:val="231F20"/>
          <w:sz w:val="11"/>
        </w:rPr>
        <w:t>Flows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than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37"/>
        </w:numPr>
        <w:tabs>
          <w:tab w:pos="322" w:val="left" w:leader="none"/>
        </w:tabs>
        <w:spacing w:line="244" w:lineRule="auto" w:before="0" w:after="0"/>
        <w:ind w:left="321" w:right="299" w:hanging="171"/>
        <w:jc w:val="both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 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22"/>
      </w:pPr>
      <w:r>
        <w:rPr>
          <w:color w:val="231F20"/>
          <w:w w:val="90"/>
        </w:rPr>
        <w:t>reduced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life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impact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date</w:t>
      </w:r>
      <w:r>
        <w:rPr>
          <w:color w:val="231F20"/>
          <w:spacing w:val="-34"/>
        </w:rPr>
        <w:t> </w:t>
      </w:r>
      <w:r>
        <w:rPr>
          <w:color w:val="231F20"/>
        </w:rPr>
        <w:t>should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relatively</w:t>
      </w:r>
      <w:r>
        <w:rPr>
          <w:color w:val="231F20"/>
          <w:spacing w:val="-34"/>
        </w:rPr>
        <w:t> </w:t>
      </w:r>
      <w:r>
        <w:rPr>
          <w:color w:val="231F20"/>
        </w:rPr>
        <w:t>small.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22"/>
      </w:pPr>
      <w:r>
        <w:rPr>
          <w:color w:val="231F20"/>
        </w:rPr>
        <w:t>Restrictive credit conditions could have also limited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working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day-to-day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operations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 difficult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expensive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access.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manufacturing 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citing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constraint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decreased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finance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companies 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3.10).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0" w:right="419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acquire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by-product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Consequently,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 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hours</w:t>
      </w:r>
      <w:r>
        <w:rPr>
          <w:color w:val="231F20"/>
          <w:spacing w:val="-45"/>
        </w:rPr>
        <w:t> </w:t>
      </w:r>
      <w:r>
        <w:rPr>
          <w:color w:val="231F20"/>
        </w:rPr>
        <w:t>worked</w:t>
      </w:r>
      <w:r>
        <w:rPr>
          <w:color w:val="231F20"/>
          <w:spacing w:val="-46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recession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3.4).</w:t>
      </w:r>
      <w:r>
        <w:rPr>
          <w:color w:val="231F20"/>
          <w:spacing w:val="-33"/>
        </w:rPr>
        <w:t> </w:t>
      </w:r>
      <w:r>
        <w:rPr>
          <w:color w:val="231F20"/>
        </w:rPr>
        <w:t>This </w:t>
      </w:r>
      <w:r>
        <w:rPr>
          <w:color w:val="231F20"/>
          <w:w w:val="90"/>
        </w:rPr>
        <w:t>‘learning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doing’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channel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 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missed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learning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opportunities</w:t>
      </w:r>
    </w:p>
    <w:p>
      <w:pPr>
        <w:pStyle w:val="BodyText"/>
        <w:spacing w:line="268" w:lineRule="auto"/>
        <w:ind w:left="150" w:right="210"/>
      </w:pP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mitigated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foregone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spent</w:t>
      </w:r>
      <w:r>
        <w:rPr>
          <w:color w:val="231F20"/>
          <w:spacing w:val="-43"/>
        </w:rPr>
        <w:t> </w:t>
      </w:r>
      <w:r>
        <w:rPr>
          <w:color w:val="231F20"/>
        </w:rPr>
        <w:t>gaining</w:t>
      </w:r>
      <w:r>
        <w:rPr>
          <w:color w:val="231F20"/>
          <w:spacing w:val="-42"/>
        </w:rPr>
        <w:t> </w:t>
      </w:r>
      <w:r>
        <w:rPr>
          <w:color w:val="231F20"/>
        </w:rPr>
        <w:t>skills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means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higher </w:t>
      </w:r>
      <w:r>
        <w:rPr>
          <w:color w:val="231F20"/>
          <w:w w:val="95"/>
        </w:rPr>
        <w:t>education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enrolment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0" w:right="222"/>
      </w:pP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temporary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dissipate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economy recovers, revealing more spare capacity within businesses.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shifts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operation.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decisions</w:t>
      </w:r>
      <w:r>
        <w:rPr>
          <w:color w:val="231F20"/>
          <w:spacing w:val="-45"/>
        </w:rPr>
        <w:t> </w:t>
      </w:r>
      <w:r>
        <w:rPr>
          <w:color w:val="231F20"/>
        </w:rPr>
        <w:t>do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affect</w:t>
      </w:r>
      <w:r>
        <w:rPr>
          <w:color w:val="231F20"/>
          <w:spacing w:val="-43"/>
        </w:rPr>
        <w:t> </w:t>
      </w:r>
      <w:r>
        <w:rPr>
          <w:color w:val="231F20"/>
        </w:rPr>
        <w:t>businesses’</w:t>
      </w:r>
      <w:r>
        <w:rPr>
          <w:color w:val="231F20"/>
          <w:spacing w:val="-43"/>
        </w:rPr>
        <w:t> </w:t>
      </w:r>
      <w:r>
        <w:rPr>
          <w:color w:val="231F20"/>
        </w:rPr>
        <w:t>long-run</w:t>
      </w:r>
      <w:r>
        <w:rPr>
          <w:color w:val="231F20"/>
          <w:spacing w:val="-43"/>
        </w:rPr>
        <w:t> </w:t>
      </w:r>
      <w:r>
        <w:rPr>
          <w:color w:val="231F20"/>
        </w:rPr>
        <w:t>supply </w:t>
      </w:r>
      <w:r>
        <w:rPr>
          <w:color w:val="231F20"/>
          <w:w w:val="90"/>
        </w:rPr>
        <w:t>potential,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costly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reverse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quickly, </w:t>
      </w:r>
      <w:r>
        <w:rPr>
          <w:color w:val="231F20"/>
        </w:rPr>
        <w:t>could affect the effective supply capacity available to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weak, </w:t>
      </w:r>
      <w:r>
        <w:rPr>
          <w:color w:val="231F20"/>
        </w:rPr>
        <w:t>temporary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become</w:t>
      </w:r>
      <w:r>
        <w:rPr>
          <w:color w:val="231F20"/>
          <w:spacing w:val="-43"/>
        </w:rPr>
        <w:t> </w:t>
      </w:r>
      <w:r>
        <w:rPr>
          <w:color w:val="231F20"/>
        </w:rPr>
        <w:t>permanent.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0" w:right="303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industries,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demand for goods and services, but effort, and therefore perceived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sectors, 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production,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agents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working</w:t>
      </w:r>
      <w:r>
        <w:rPr>
          <w:color w:val="231F20"/>
          <w:spacing w:val="-38"/>
        </w:rPr>
        <w:t> </w:t>
      </w:r>
      <w:r>
        <w:rPr>
          <w:color w:val="231F20"/>
        </w:rPr>
        <w:t>intensively</w:t>
      </w:r>
      <w:r>
        <w:rPr>
          <w:color w:val="231F20"/>
          <w:spacing w:val="-38"/>
        </w:rPr>
        <w:t> </w:t>
      </w:r>
      <w:r>
        <w:rPr>
          <w:color w:val="231F20"/>
        </w:rPr>
        <w:t>even</w:t>
      </w:r>
      <w:r>
        <w:rPr>
          <w:color w:val="231F20"/>
          <w:spacing w:val="-40"/>
        </w:rPr>
        <w:t> </w:t>
      </w:r>
      <w:r>
        <w:rPr>
          <w:color w:val="231F20"/>
        </w:rPr>
        <w:t>though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volume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match </w:t>
      </w:r>
      <w:r>
        <w:rPr>
          <w:color w:val="231F20"/>
          <w:w w:val="95"/>
        </w:rPr>
        <w:t>buyers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sellers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recovers, 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input.</w:t>
      </w:r>
    </w:p>
    <w:p>
      <w:pPr>
        <w:pStyle w:val="BodyText"/>
        <w:spacing w:line="268" w:lineRule="auto" w:before="179"/>
        <w:ind w:left="150" w:right="22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pre-recession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trends,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</w:rPr>
        <w:t>companies remains (Section 5). Some spare capacity is probably available to be used instantly. And some has </w:t>
      </w:r>
      <w:r>
        <w:rPr>
          <w:color w:val="231F20"/>
          <w:w w:val="95"/>
        </w:rPr>
        <w:t>probably been temporarily suspended but could return as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prolonged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erode,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decide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make</w:t>
      </w:r>
      <w:r>
        <w:rPr>
          <w:color w:val="231F20"/>
          <w:spacing w:val="-33"/>
        </w:rPr>
        <w:t> </w:t>
      </w:r>
      <w:r>
        <w:rPr>
          <w:color w:val="231F20"/>
        </w:rPr>
        <w:t>temporary</w:t>
      </w:r>
      <w:r>
        <w:rPr>
          <w:color w:val="231F20"/>
          <w:spacing w:val="-30"/>
        </w:rPr>
        <w:t> </w:t>
      </w:r>
      <w:r>
        <w:rPr>
          <w:color w:val="231F20"/>
        </w:rPr>
        <w:t>changes</w:t>
      </w:r>
      <w:r>
        <w:rPr>
          <w:color w:val="231F20"/>
          <w:spacing w:val="-30"/>
        </w:rPr>
        <w:t> </w:t>
      </w:r>
      <w:r>
        <w:rPr>
          <w:color w:val="231F20"/>
        </w:rPr>
        <w:t>permanent.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39" w:space="89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48"/>
          <w:headerReference w:type="default" r:id="rId49"/>
          <w:pgSz w:w="11910" w:h="16840"/>
          <w:pgMar w:header="426" w:footer="0" w:top="620" w:bottom="280" w:left="640" w:right="580"/>
          <w:pgNumType w:start="3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9744" from="39.547001pt,-4.655311pt" to="254.980001pt,-4.655311pt" stroked="true" strokeweight=".7pt" strokecolor="#a70740">
            <v:stroke dashstyle="solid"/>
            <w10:wrap type="none"/>
          </v:line>
        </w:pict>
      </w:r>
      <w:bookmarkStart w:name="3.4 Labour supply and labour market tigh" w:id="64"/>
      <w:bookmarkEnd w:id="64"/>
      <w:r>
        <w:rPr/>
      </w:r>
      <w:bookmarkStart w:name="Labour supply" w:id="65"/>
      <w:bookmarkEnd w:id="65"/>
      <w:r>
        <w:rPr/>
      </w:r>
      <w:bookmarkStart w:name="Labour market tightness" w:id="66"/>
      <w:bookmarkEnd w:id="66"/>
      <w:r>
        <w:rPr/>
      </w:r>
      <w:bookmarkStart w:name="_bookmark13" w:id="67"/>
      <w:bookmarkEnd w:id="6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3.13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259" w:lineRule="auto" w:before="143"/>
        <w:ind w:left="358" w:right="1456" w:firstLine="0"/>
        <w:jc w:val="left"/>
        <w:rPr>
          <w:sz w:val="12"/>
        </w:rPr>
      </w:pPr>
      <w:r>
        <w:rPr/>
        <w:pict>
          <v:rect style="position:absolute;margin-left:39.858002pt;margin-top:7.934228pt;width:7.0864pt;height:7.0865pt;mso-position-horizontal-relative:page;mso-position-vertical-relative:paragraph;z-index:15840256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41280" from="40.047001pt,20.343727pt" to="46.969001pt,20.343727pt" stroked="true" strokeweight="1pt" strokecolor="#582e91">
            <v:stroke dashstyle="solid"/>
            <w10:wrap type="none"/>
          </v:line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Unemployment rate</w:t>
      </w:r>
    </w:p>
    <w:p>
      <w:pPr>
        <w:spacing w:line="139" w:lineRule="exact" w:before="0"/>
        <w:ind w:left="358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41792" from="40.047001pt,4.131929pt" to="46.969001pt,4.131929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Long-term unemployment rate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98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580" w:right="0" w:firstLine="0"/>
        <w:jc w:val="left"/>
        <w:rPr>
          <w:sz w:val="12"/>
        </w:rPr>
      </w:pPr>
      <w:r>
        <w:rPr/>
        <w:pict>
          <v:group style="position:absolute;margin-left:39.858002pt;margin-top:3.068689pt;width:184.3pt;height:141.8pt;mso-position-horizontal-relative:page;mso-position-vertical-relative:paragraph;z-index:15840768" coordorigin="797,61" coordsize="3686,2836">
            <v:shape style="position:absolute;left:1168;top:62;width:1192;height:2832" coordorigin="1169,63" coordsize="1192,2832" path="m1297,63l1169,63,1169,2894,1297,2894,1297,63xm2360,63l2235,63,2235,2892,2360,2892,2360,63xe" filled="true" fillcolor="#c5ccd1" stroked="false">
              <v:path arrowok="t"/>
              <v:fill type="solid"/>
            </v:shape>
            <v:line style="position:absolute" from="2190,2897" to="2190,2783" stroked="true" strokeweight=".5pt" strokecolor="#231f20">
              <v:stroke dashstyle="solid"/>
            </v:line>
            <v:shape style="position:absolute;left:969;top:482;width:1691;height:1340" coordorigin="969,482" coordsize="1691,1340" path="m969,1741l979,1763,988,1763,993,1763,1003,1763,1012,1763,1021,1779,1026,1779,1036,1779,1045,1779,1055,1800,1064,1800,1069,1822,1078,1822,1088,1800,1097,1822,1107,1822,1112,1822,1121,1822,1131,1822,1140,1800,1145,1800,1154,1800,1164,1779,1173,1763,1183,1741,1188,1719,1197,1682,1207,1660,1216,1617,1221,1580,1230,1515,1240,1456,1249,1397,1259,1332,1264,1273,1273,1214,1283,1149,1292,1090,1302,1047,1306,988,1316,950,1325,929,1335,907,1340,886,1349,870,1359,848,1368,826,1378,805,1382,783,1392,783,1401,767,1411,767,1416,746,1425,746,1435,724,1444,703,1454,687,1458,665,1468,644,1477,622,1487,622,1496,601,1501,601,1511,601,1520,584,1530,563,1534,563,1544,563,1553,541,1563,541,1572,520,1577,520,1587,504,1596,504,1606,482,1610,482,1620,482,1629,504,1639,504,1648,520,1653,520,1662,520,1672,541,1681,541,1686,563,1696,563,1705,584,1715,584,1724,584,1729,601,1738,601,1824,601,1833,584,1843,584,1848,584,1857,601,1867,601,1876,601,1881,622,1890,622,1900,644,1909,665,1919,687,1924,724,1933,746,1943,783,1952,826,1962,870,1966,886,1976,929,1985,966,1995,988,2000,1031,2009,1069,2019,1090,2028,1133,2038,1149,2042,1171,2052,1192,2061,1214,2071,1230,2076,1273,2085,1294,2095,1332,2104,1354,2114,1397,2118,1413,2128,1434,2137,1434,2147,1456,2156,1456,2161,1456,2171,1477,2180,1477,2190,1477,2194,1499,2237,1499,2247,1477,2256,1456,2265,1434,2270,1413,2280,1375,2289,1354,2299,1316,2308,1273,2313,1230,2322,1171,2332,1133,2341,1112,2351,1069,2356,1031,2365,1009,2375,988,2384,966,2389,966,2398,950,2408,929,2417,907,2427,907,2432,907,2441,886,2451,886,2460,886,2465,848,2474,826,2484,783,2493,767,2503,724,2508,746,2517,746,2527,767,2536,783,2546,783,2550,805,2560,826,2569,805,2579,826,2584,805,2593,805,2603,848,2612,886,2622,907,2626,929,2636,929,2645,950,2655,966,2660,988e" filled="false" stroked="true" strokeweight="1pt" strokecolor="#582e91">
              <v:path arrowok="t"/>
              <v:stroke dashstyle="solid"/>
            </v:shape>
            <v:rect style="position:absolute;left:4036;top:62;width:152;height:2827" filled="true" fillcolor="#c5ccd1" stroked="false">
              <v:fill type="solid"/>
            </v:rect>
            <v:line style="position:absolute" from="4217,2897" to="4217,2783" stroked="true" strokeweight=".5pt" strokecolor="#231f20">
              <v:stroke dashstyle="solid"/>
            </v:line>
            <v:line style="position:absolute" from="4369,1682" to="4482,1682" stroked="true" strokeweight=".5pt" strokecolor="#231f20">
              <v:stroke dashstyle="solid"/>
            </v:line>
            <v:line style="position:absolute" from="4369,1273" to="4482,1273" stroked="true" strokeweight=".5pt" strokecolor="#231f20">
              <v:stroke dashstyle="solid"/>
            </v:line>
            <v:shape style="position:absolute;left:2659;top:987;width:1643;height:958" coordorigin="2660,988" coordsize="1643,958" path="m2660,988l2669,1009,2679,1047,2688,1069,2698,1090,2702,1090,2712,1090,2721,1112,2731,1112,2736,1133,2745,1133,2755,1149,2764,1149,2774,1149,2778,1149,2788,1214,2797,1192,2807,1214,2816,1230,2821,1214,2831,1214,2840,1214,2850,1230,2854,1251,2864,1251,2873,1251,2883,1273,2892,1316,2897,1332,2906,1375,2916,1413,2926,1434,2930,1434,2940,1434,2949,1413,2959,1456,2968,1515,2973,1537,2982,1558,2992,1580,3001,1596,3011,1596,3016,1596,3025,1617,3035,1617,3044,1617,3049,1617,3058,1617,3068,1639,3077,1639,3087,1639,3092,1660,3101,1639,3111,1639,3120,1639,3125,1639,3134,1660,3144,1682,3153,1682,3163,1698,3168,1698,3177,1719,3187,1719,3196,1719,3206,1698,3210,1719,3220,1719,3229,1741,3239,1763,3244,1779,3253,1822,3263,1822,3272,1822,3282,1800,3286,1822,3296,1843,3305,1843,3315,1843,3320,1859,3329,1881,3339,1902,3348,1881,3358,1881,3362,1859,3372,1859,3381,1859,3391,1859,3400,1843,3405,1843,3415,1859,3424,1843,3434,1843,3438,1843,3448,1843,3457,1843,3467,1843,3476,1822,3481,1843,3491,1843,3500,1859,3510,1881,3514,1859,3524,1843,3533,1859,3543,1881,3552,1902,3557,1859,3566,1859,3576,1859,3585,1881,3595,1902,3600,1902,3609,1924,3619,1924,3628,1924,3633,1924,3642,1924,3652,1924,3661,1924,3671,1945,3709,1945,3718,1924,3728,1945,3737,1945,3747,1924,3752,1924,3761,1945,3771,1945,3780,1945,3785,1902,3794,1859,3804,1843,3813,1859,3823,1843,3828,1822,3837,1822,3847,1800,3856,1779,3866,1779,3870,1779,3942,1779,3946,1800,3956,1800,3965,1822,3975,1822,3980,1822,3989,1822,3999,1822,4008,1843,4018,1843,4022,1843,4032,1843,4041,1822,4051,1843,4060,1822,4065,1779,4075,1741,4084,1698,4094,1682,4098,1639,4108,1596,4117,1558,4127,1515,4136,1456,4141,1413,4150,1354,4160,1316,4169,1294,4174,1294,4184,1294,4193,1294,4203,1316,4212,1316,4217,1316,4226,1294,4236,1273,4245,1294,4255,1316,4260,1316,4269,1316,4279,1332,4288,1332,4293,1294,4302,1294e" filled="false" stroked="true" strokeweight="1pt" strokecolor="#582e91">
              <v:path arrowok="t"/>
              <v:stroke dashstyle="solid"/>
            </v:shape>
            <v:line style="position:absolute" from="2593,2897" to="2593,2783" stroked="true" strokeweight=".5pt" strokecolor="#231f20">
              <v:stroke dashstyle="solid"/>
            </v:line>
            <v:line style="position:absolute" from="3001,2897" to="3001,2783" stroked="true" strokeweight=".5pt" strokecolor="#231f20">
              <v:stroke dashstyle="solid"/>
            </v:line>
            <v:line style="position:absolute" from="3405,2897" to="3405,2783" stroked="true" strokeweight=".5pt" strokecolor="#231f20">
              <v:stroke dashstyle="solid"/>
            </v:line>
            <v:line style="position:absolute" from="3813,2897" to="3813,2783" stroked="true" strokeweight=".5pt" strokecolor="#231f20">
              <v:stroke dashstyle="solid"/>
            </v:line>
            <v:shape style="position:absolute;left:2426;top:1983;width:1691;height:732" coordorigin="2427,1983" coordsize="1691,732" path="m2427,2193l2432,2177,2441,2139,2451,2118,2460,2118,2465,2101,2474,2069,2484,2053,2493,2031,2503,2021,2508,2005,2517,1999,2527,2005,2536,2005,2546,2005,2550,2005,2560,1994,2569,1983,2579,1983,2584,1983,2593,1983,2603,1999,2612,2010,2622,2010,2626,2015,2636,2021,2645,2037,2655,2042,2660,2058,2669,2069,2679,2080,2688,2107,2698,2118,2702,2118,2712,2118,2721,2123,2731,2139,2736,2144,2745,2155,2755,2161,2764,2161,2774,2177,2778,2204,2788,2225,2797,2225,2807,2225,2816,2241,2821,2236,2831,2241,2840,2252,2850,2257,2854,2257,2864,2257,2873,2268,2883,2279,2892,2274,2897,2279,2906,2300,2916,2317,2925,2333,2930,2349,2940,2365,2949,2370,2959,2392,2968,2413,2973,2435,2982,2446,2992,2462,3001,2478,3011,2483,3016,2483,3025,2489,3035,2489,3044,2499,3049,2516,3058,2521,3068,2526,3077,2532,3087,2537,3092,2543,3101,2543,3111,2543,3120,2548,3125,2543,3134,2543,3144,2548,3153,2548,3163,2559,3168,2553,3177,2553,3187,2553,3196,2559,3206,2569,3210,2575,3220,2580,3229,2591,3239,2586,3244,2586,3253,2591,3263,2602,3272,2607,3282,2612,3286,2618,3296,2623,3305,2629,3315,2629,3320,2629,3329,2629,3339,2639,3348,2634,3358,2639,3362,2639,3372,2639,3381,2650,3391,2655,3400,2655,3405,2655,3415,2661,3424,2666,3434,2666,3438,2666,3448,2672,3457,2677,3467,2672,3476,2666,3481,2672,3491,2677,3500,2688,3510,2693,3514,2682,3524,2672,3533,2677,3543,2677,3552,2682,3557,2677,3566,2677,3576,2682,3585,2677,3595,2682,3600,2682,3609,2688,3619,2688,3628,2688,3633,2693,3642,2699,3652,2704,3661,2704,3671,2715,3676,2709,3685,2709,3695,2704,3704,2709,3709,2709,3718,2699,3728,2699,3737,2699,3747,2693,3752,2688,3761,2693,3771,2699,3780,2704,3785,2699,3794,2682,3804,2677,3813,2682,3823,2677,3828,2672,3837,2666,3847,2661,3856,2661,3866,2650,3870,2655,3880,2639,3889,2645,3899,2639,3904,2634,3913,2634,3923,2634,3932,2639,3942,2634,3946,2634,3956,2639,3965,2639,3975,2639,3980,2639,3989,2645,3999,2639,4008,2645,4018,2650,4022,2645,4032,2639,4041,2634,4051,2634,4060,2629,4065,2618,4075,2612,4084,2612,4094,2612,4098,2612,4108,2602,4117,2602e" filled="false" stroked="true" strokeweight="1pt" strokecolor="#b01c88">
              <v:path arrowok="t"/>
              <v:stroke dashstyle="solid"/>
            </v:shape>
            <v:line style="position:absolute" from="4369,2494" to="4482,2494" stroked="true" strokeweight=".5pt" strokecolor="#231f20">
              <v:stroke dashstyle="solid"/>
            </v:line>
            <v:shape style="position:absolute;left:4107;top:2349;width:206;height:263" type="#_x0000_t75" stroked="false">
              <v:imagedata r:id="rId50" o:title=""/>
            </v:shape>
            <v:shape style="position:absolute;left:1562;top:1714;width:404;height:253" type="#_x0000_t75" stroked="false">
              <v:imagedata r:id="rId51" o:title=""/>
            </v:shape>
            <v:shape style="position:absolute;left:1971;top:2063;width:95;height:108" coordorigin="1971,2064" coordsize="95,108" path="m2019,2064l1971,2118,2019,2171,2066,2118,2019,2064xe" filled="true" fillcolor="#b01c88" stroked="false">
              <v:path arrowok="t"/>
              <v:fill type="solid"/>
            </v:shape>
            <v:shape style="position:absolute;left:2070;top:2252;width:300;height:194" type="#_x0000_t75" stroked="false">
              <v:imagedata r:id="rId52" o:title=""/>
            </v:shape>
            <v:line style="position:absolute" from="797,2489" to="911,2489" stroked="true" strokeweight=".5pt" strokecolor="#231f20">
              <v:stroke dashstyle="solid"/>
            </v:line>
            <v:line style="position:absolute" from="797,2080" to="911,2080" stroked="true" strokeweight=".5pt" strokecolor="#231f20">
              <v:stroke dashstyle="solid"/>
            </v:line>
            <v:line style="position:absolute" from="797,1676" to="911,1676" stroked="true" strokeweight=".5pt" strokecolor="#231f20">
              <v:stroke dashstyle="solid"/>
            </v:line>
            <v:line style="position:absolute" from="797,1267" to="911,1267" stroked="true" strokeweight=".5pt" strokecolor="#231f20">
              <v:stroke dashstyle="solid"/>
            </v:line>
            <v:line style="position:absolute" from="797,864" to="911,864" stroked="true" strokeweight=".5pt" strokecolor="#231f20">
              <v:stroke dashstyle="solid"/>
            </v:line>
            <v:line style="position:absolute" from="797,455" to="911,455" stroked="true" strokeweight=".5pt" strokecolor="#231f20">
              <v:stroke dashstyle="solid"/>
            </v:line>
            <v:line style="position:absolute" from="4369,2085" to="4482,2085" stroked="true" strokeweight=".5pt" strokecolor="#231f20">
              <v:stroke dashstyle="solid"/>
            </v:line>
            <v:line style="position:absolute" from="4369,870" to="4482,870" stroked="true" strokeweight=".5pt" strokecolor="#231f20">
              <v:stroke dashstyle="solid"/>
            </v:line>
            <v:line style="position:absolute" from="4369,461" to="4482,461" stroked="true" strokeweight=".5pt" strokecolor="#231f20">
              <v:stroke dashstyle="solid"/>
            </v:line>
            <v:line style="position:absolute" from="969,2897" to="969,2783" stroked="true" strokeweight=".5pt" strokecolor="#231f20">
              <v:stroke dashstyle="solid"/>
            </v:line>
            <v:line style="position:absolute" from="1378,2897" to="1378,2783" stroked="true" strokeweight=".5pt" strokecolor="#231f20">
              <v:stroke dashstyle="solid"/>
            </v:line>
            <v:line style="position:absolute" from="1781,2897" to="1781,2783" stroked="true" strokeweight=".5pt" strokecolor="#231f20">
              <v:stroke dashstyle="solid"/>
            </v:line>
            <v:rect style="position:absolute;left:802;top:6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ListParagraph"/>
        <w:numPr>
          <w:ilvl w:val="1"/>
          <w:numId w:val="2"/>
        </w:numPr>
        <w:tabs>
          <w:tab w:pos="631" w:val="left" w:leader="none"/>
        </w:tabs>
        <w:spacing w:line="259" w:lineRule="auto" w:before="257" w:after="0"/>
        <w:ind w:left="150" w:right="1172" w:firstLine="0"/>
        <w:jc w:val="left"/>
        <w:rPr>
          <w:sz w:val="26"/>
        </w:rPr>
      </w:pPr>
      <w:r>
        <w:rPr>
          <w:color w:val="231F20"/>
          <w:spacing w:val="-1"/>
          <w:w w:val="87"/>
          <w:sz w:val="26"/>
        </w:rPr>
        <w:br w:type="column"/>
      </w:r>
      <w:r>
        <w:rPr>
          <w:color w:val="231F20"/>
          <w:w w:val="95"/>
          <w:sz w:val="26"/>
        </w:rPr>
        <w:t>Labour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supply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labour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market </w:t>
      </w:r>
      <w:r>
        <w:rPr>
          <w:color w:val="231F20"/>
          <w:sz w:val="26"/>
        </w:rPr>
        <w:t>tightness</w:t>
      </w:r>
    </w:p>
    <w:p>
      <w:pPr>
        <w:pStyle w:val="Heading5"/>
        <w:spacing w:before="170"/>
        <w:ind w:left="150"/>
      </w:pPr>
      <w:r>
        <w:rPr>
          <w:color w:val="A70740"/>
        </w:rPr>
        <w:t>Labour supply</w:t>
      </w:r>
    </w:p>
    <w:p>
      <w:pPr>
        <w:pStyle w:val="BodyText"/>
        <w:spacing w:line="268" w:lineRule="auto" w:before="24"/>
        <w:ind w:left="150"/>
      </w:pPr>
      <w:r>
        <w:rPr>
          <w:color w:val="231F20"/>
        </w:rPr>
        <w:t>The impact of changes in employment on inflationary </w:t>
      </w:r>
      <w:r>
        <w:rPr>
          <w:color w:val="231F20"/>
          <w:w w:val="90"/>
        </w:rPr>
        <w:t>pressures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affected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reflects</w:t>
      </w:r>
      <w:r>
        <w:rPr>
          <w:color w:val="231F20"/>
          <w:spacing w:val="-45"/>
        </w:rPr>
        <w:t> </w:t>
      </w:r>
      <w:r>
        <w:rPr>
          <w:color w:val="231F20"/>
        </w:rPr>
        <w:t>both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population,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proportion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people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people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find</w:t>
      </w:r>
      <w:r>
        <w:rPr>
          <w:color w:val="231F20"/>
          <w:spacing w:val="-38"/>
        </w:rPr>
        <w:t> </w:t>
      </w:r>
      <w:r>
        <w:rPr>
          <w:color w:val="231F20"/>
        </w:rPr>
        <w:t>matches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suitable</w:t>
      </w:r>
      <w:r>
        <w:rPr>
          <w:color w:val="231F20"/>
          <w:spacing w:val="-39"/>
        </w:rPr>
        <w:t> </w:t>
      </w:r>
      <w:r>
        <w:rPr>
          <w:color w:val="231F20"/>
        </w:rPr>
        <w:t>vacancies.</w:t>
      </w:r>
    </w:p>
    <w:p>
      <w:pPr>
        <w:pStyle w:val="BodyText"/>
        <w:spacing w:line="268" w:lineRule="auto" w:before="199"/>
        <w:ind w:left="150" w:right="296"/>
      </w:pPr>
      <w:r>
        <w:rPr>
          <w:color w:val="231F20"/>
          <w:w w:val="95"/>
        </w:rPr>
        <w:t>Migration continues to boost the population, and hence 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after falling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its pre-recession</w:t>
      </w:r>
      <w:r>
        <w:rPr>
          <w:color w:val="231F20"/>
          <w:spacing w:val="-40"/>
        </w:rPr>
        <w:t> </w:t>
      </w:r>
      <w:r>
        <w:rPr>
          <w:color w:val="231F20"/>
        </w:rPr>
        <w:t>level.</w:t>
      </w:r>
    </w:p>
    <w:p>
      <w:pPr>
        <w:pStyle w:val="BodyText"/>
        <w:spacing w:line="268" w:lineRule="auto" w:before="200"/>
        <w:ind w:left="150" w:right="222"/>
      </w:pP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participation</w:t>
      </w:r>
      <w:r>
        <w:rPr>
          <w:color w:val="231F20"/>
          <w:spacing w:val="-46"/>
        </w:rPr>
        <w:t> </w:t>
      </w:r>
      <w:r>
        <w:rPr>
          <w:color w:val="231F20"/>
        </w:rPr>
        <w:t>tends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recessions</w:t>
      </w:r>
      <w:r>
        <w:rPr>
          <w:color w:val="231F20"/>
          <w:spacing w:val="-44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people perceive that their prospects of finding work have </w:t>
      </w:r>
      <w:r>
        <w:rPr>
          <w:color w:val="231F20"/>
          <w:w w:val="90"/>
        </w:rPr>
        <w:t>deteriorated,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returns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November,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1990s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3.11).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10"/>
      </w:pP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effective 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suffer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extended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lose,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acquire,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skills</w:t>
      </w:r>
      <w:r>
        <w:rPr>
          <w:color w:val="231F20"/>
          <w:spacing w:val="-45"/>
        </w:rPr>
        <w:t> </w:t>
      </w:r>
      <w:r>
        <w:rPr>
          <w:color w:val="231F20"/>
        </w:rPr>
        <w:t>sought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employers.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average,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probability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finding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unemployed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who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without</w:t>
      </w:r>
      <w:r>
        <w:rPr>
          <w:color w:val="231F20"/>
          <w:spacing w:val="-39"/>
        </w:rPr>
        <w:t> </w:t>
      </w:r>
      <w:r>
        <w:rPr>
          <w:color w:val="231F20"/>
        </w:rPr>
        <w:t>work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40"/>
        </w:rPr>
        <w:t> </w:t>
      </w:r>
      <w:r>
        <w:rPr>
          <w:color w:val="231F20"/>
        </w:rPr>
        <w:t>time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3.12).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2799" w:space="501"/>
            <w:col w:w="736" w:space="1293"/>
            <w:col w:w="5361"/>
          </w:cols>
        </w:sectPr>
      </w:pPr>
    </w:p>
    <w:p>
      <w:pPr>
        <w:spacing w:line="87" w:lineRule="exact" w:before="0"/>
        <w:ind w:left="392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3" w:val="left" w:leader="none"/>
          <w:tab w:pos="1541" w:val="left" w:leader="none"/>
          <w:tab w:pos="2353" w:val="left" w:leader="none"/>
          <w:tab w:pos="2757" w:val="left" w:leader="none"/>
          <w:tab w:pos="3568" w:val="left" w:leader="none"/>
        </w:tabs>
        <w:spacing w:line="133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1978  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82</w:t>
        <w:tab/>
        <w:t>86</w:t>
        <w:tab/>
        <w:t>1990 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94</w:t>
        <w:tab/>
        <w:t>98</w:t>
        <w:tab/>
        <w:t>2002 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06</w:t>
        <w:tab/>
        <w:t>10</w:t>
      </w:r>
    </w:p>
    <w:p>
      <w:pPr>
        <w:spacing w:before="6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3.11.</w:t>
      </w: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4" w:lineRule="auto" w:before="2" w:after="0"/>
        <w:ind w:left="321" w:right="639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 economically active population. Data prior to 1992 are based on non seasonally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March-May </w:t>
      </w:r>
      <w:r>
        <w:rPr>
          <w:color w:val="231F20"/>
          <w:sz w:val="11"/>
        </w:rPr>
        <w:t>quarter.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0" w:lineRule="exact"/>
        <w:ind w:left="157" w:right="-1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4" w:right="0" w:firstLine="0"/>
        <w:jc w:val="left"/>
        <w:rPr>
          <w:sz w:val="18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3.A</w:t>
      </w:r>
      <w:r>
        <w:rPr>
          <w:color w:val="A7074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labour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pressure</w:t>
      </w:r>
    </w:p>
    <w:p>
      <w:pPr>
        <w:tabs>
          <w:tab w:pos="4308" w:val="right" w:leader="none"/>
        </w:tabs>
        <w:spacing w:before="198"/>
        <w:ind w:left="2330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2010</w:t>
      </w:r>
    </w:p>
    <w:p>
      <w:pPr>
        <w:pStyle w:val="BodyText"/>
        <w:spacing w:before="5"/>
        <w:rPr>
          <w:sz w:val="4"/>
        </w:rPr>
      </w:pPr>
    </w:p>
    <w:tbl>
      <w:tblPr>
        <w:tblW w:w="0" w:type="auto"/>
        <w:jc w:val="left"/>
        <w:tblInd w:w="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967"/>
        <w:gridCol w:w="383"/>
        <w:gridCol w:w="582"/>
        <w:gridCol w:w="566"/>
        <w:gridCol w:w="451"/>
      </w:tblGrid>
      <w:tr>
        <w:trPr>
          <w:trHeight w:val="269" w:hRule="atLeast"/>
        </w:trPr>
        <w:tc>
          <w:tcPr>
            <w:tcW w:w="20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3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since 1998</w:t>
            </w:r>
          </w:p>
        </w:tc>
        <w:tc>
          <w:tcPr>
            <w:tcW w:w="3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6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5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20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9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3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5.7</w:t>
            </w:r>
          </w:p>
        </w:tc>
        <w:tc>
          <w:tcPr>
            <w:tcW w:w="3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</w:tr>
      <w:tr>
        <w:trPr>
          <w:trHeight w:val="228" w:hRule="atLeast"/>
        </w:trPr>
        <w:tc>
          <w:tcPr>
            <w:tcW w:w="2037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Claimant count unemployment rate</w:t>
            </w:r>
          </w:p>
        </w:tc>
        <w:tc>
          <w:tcPr>
            <w:tcW w:w="967" w:type="dxa"/>
          </w:tcPr>
          <w:p>
            <w:pPr>
              <w:pStyle w:val="TableParagraph"/>
              <w:ind w:right="3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83" w:type="dxa"/>
          </w:tcPr>
          <w:p>
            <w:pPr>
              <w:pStyle w:val="TableParagraph"/>
              <w:ind w:right="1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4.9</w:t>
            </w:r>
          </w:p>
        </w:tc>
        <w:tc>
          <w:tcPr>
            <w:tcW w:w="582" w:type="dxa"/>
          </w:tcPr>
          <w:p>
            <w:pPr>
              <w:pStyle w:val="TableParagraph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566" w:type="dxa"/>
          </w:tcPr>
          <w:p>
            <w:pPr>
              <w:pStyle w:val="TableParagraph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451" w:type="dxa"/>
          </w:tcPr>
          <w:p>
            <w:pPr>
              <w:pStyle w:val="TableParagraph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</w:tr>
      <w:tr>
        <w:trPr>
          <w:trHeight w:val="241" w:hRule="atLeast"/>
        </w:trPr>
        <w:tc>
          <w:tcPr>
            <w:tcW w:w="2037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Vacancies/unemployed ratio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</w:r>
          </w:p>
        </w:tc>
        <w:tc>
          <w:tcPr>
            <w:tcW w:w="967" w:type="dxa"/>
          </w:tcPr>
          <w:p>
            <w:pPr>
              <w:pStyle w:val="TableParagraph"/>
              <w:spacing w:before="42"/>
              <w:ind w:right="3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0.36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1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0.19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0.20</w:t>
            </w:r>
          </w:p>
        </w:tc>
        <w:tc>
          <w:tcPr>
            <w:tcW w:w="566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451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</w:tr>
      <w:tr>
        <w:trPr>
          <w:trHeight w:val="463" w:hRule="atLeast"/>
        </w:trPr>
        <w:tc>
          <w:tcPr>
            <w:tcW w:w="203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Recruitment difficulties</w:t>
            </w:r>
          </w:p>
          <w:p>
            <w:pPr>
              <w:pStyle w:val="TableParagraph"/>
              <w:spacing w:before="6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96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33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8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58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-1.9</w:t>
            </w:r>
          </w:p>
        </w:tc>
        <w:tc>
          <w:tcPr>
            <w:tcW w:w="56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45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</w:tr>
      <w:tr>
        <w:trPr>
          <w:trHeight w:val="235" w:hRule="atLeast"/>
        </w:trPr>
        <w:tc>
          <w:tcPr>
            <w:tcW w:w="2037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967" w:type="dxa"/>
          </w:tcPr>
          <w:p>
            <w:pPr>
              <w:pStyle w:val="TableParagraph"/>
              <w:spacing w:before="42"/>
              <w:ind w:right="3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15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566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451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</w:tr>
      <w:tr>
        <w:trPr>
          <w:trHeight w:val="235" w:hRule="atLeast"/>
        </w:trPr>
        <w:tc>
          <w:tcPr>
            <w:tcW w:w="2037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967" w:type="dxa"/>
          </w:tcPr>
          <w:p>
            <w:pPr>
              <w:pStyle w:val="TableParagraph"/>
              <w:spacing w:before="42"/>
              <w:ind w:right="3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1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582" w:type="dxa"/>
          </w:tcPr>
          <w:p>
            <w:pPr>
              <w:pStyle w:val="TableParagraph"/>
              <w:spacing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566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451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207" w:hRule="atLeast"/>
        </w:trPr>
        <w:tc>
          <w:tcPr>
            <w:tcW w:w="2037" w:type="dxa"/>
          </w:tcPr>
          <w:p>
            <w:pPr>
              <w:pStyle w:val="TableParagraph"/>
              <w:spacing w:line="157" w:lineRule="exact"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CBI unskilled staff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967" w:type="dxa"/>
          </w:tcPr>
          <w:p>
            <w:pPr>
              <w:pStyle w:val="TableParagraph"/>
              <w:spacing w:line="145" w:lineRule="exact" w:before="42"/>
              <w:ind w:right="337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383" w:type="dxa"/>
          </w:tcPr>
          <w:p>
            <w:pPr>
              <w:pStyle w:val="TableParagraph"/>
              <w:spacing w:line="145" w:lineRule="exact" w:before="42"/>
              <w:ind w:right="153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82" w:type="dxa"/>
          </w:tcPr>
          <w:p>
            <w:pPr>
              <w:pStyle w:val="TableParagraph"/>
              <w:spacing w:line="145" w:lineRule="exact" w:before="4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451" w:type="dxa"/>
          </w:tcPr>
          <w:p>
            <w:pPr>
              <w:pStyle w:val="TableParagraph"/>
              <w:spacing w:line="145" w:lineRule="exact"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35" w:val="left" w:leader="none"/>
        </w:tabs>
        <w:spacing w:line="240" w:lineRule="auto" w:before="0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9"/>
        </w:numPr>
        <w:tabs>
          <w:tab w:pos="335" w:val="left" w:leader="none"/>
        </w:tabs>
        <w:spacing w:line="244" w:lineRule="auto" w:before="3" w:after="0"/>
        <w:ind w:left="334" w:right="168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fishing.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39"/>
        </w:numPr>
        <w:tabs>
          <w:tab w:pos="335" w:val="left" w:leader="none"/>
        </w:tabs>
        <w:spacing w:line="244" w:lineRule="auto" w:before="0" w:after="0"/>
        <w:ind w:left="33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indicating </w:t>
      </w:r>
      <w:r>
        <w:rPr>
          <w:color w:val="231F20"/>
          <w:sz w:val="11"/>
        </w:rPr>
        <w:t>greater recruitment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difficulties.</w:t>
      </w:r>
    </w:p>
    <w:p>
      <w:pPr>
        <w:pStyle w:val="ListParagraph"/>
        <w:numPr>
          <w:ilvl w:val="0"/>
          <w:numId w:val="39"/>
        </w:numPr>
        <w:tabs>
          <w:tab w:pos="335" w:val="left" w:leader="none"/>
        </w:tabs>
        <w:spacing w:line="244" w:lineRule="auto" w:before="0" w:after="0"/>
        <w:ind w:left="334" w:right="127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recruitment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difficulties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 </w:t>
      </w:r>
      <w:r>
        <w:rPr>
          <w:color w:val="231F20"/>
          <w:sz w:val="11"/>
        </w:rPr>
        <w:t>adjusted.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9"/>
        </w:numPr>
        <w:tabs>
          <w:tab w:pos="335" w:val="left" w:leader="none"/>
        </w:tabs>
        <w:spacing w:line="244" w:lineRule="auto" w:before="0" w:after="0"/>
        <w:ind w:left="334" w:right="28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skilled/unskilled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 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sectors),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line="268" w:lineRule="auto"/>
        <w:ind w:left="150" w:right="222"/>
      </w:pPr>
      <w:r>
        <w:rPr/>
        <w:br w:type="column"/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3.13),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lowering </w:t>
      </w:r>
      <w:r>
        <w:rPr>
          <w:color w:val="231F20"/>
          <w:w w:val="95"/>
        </w:rPr>
        <w:t>effective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previous</w:t>
      </w:r>
      <w:r>
        <w:rPr>
          <w:color w:val="231F20"/>
          <w:spacing w:val="-43"/>
        </w:rPr>
        <w:t> </w:t>
      </w:r>
      <w:r>
        <w:rPr>
          <w:color w:val="231F20"/>
        </w:rPr>
        <w:t>recessions.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share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long-term </w:t>
      </w:r>
      <w:r>
        <w:rPr>
          <w:color w:val="231F20"/>
          <w:w w:val="90"/>
        </w:rPr>
        <w:t>unemployed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3.12).</w:t>
      </w:r>
    </w:p>
    <w:p>
      <w:pPr>
        <w:pStyle w:val="BodyText"/>
        <w:spacing w:line="268" w:lineRule="auto" w:before="199"/>
        <w:ind w:left="150" w:right="306"/>
      </w:pPr>
      <w:r>
        <w:rPr>
          <w:color w:val="231F20"/>
          <w:w w:val="95"/>
        </w:rPr>
        <w:t>Structural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mismatch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supply</w:t>
      </w:r>
      <w:r>
        <w:rPr>
          <w:color w:val="231F20"/>
          <w:spacing w:val="-46"/>
        </w:rPr>
        <w:t> </w:t>
      </w:r>
      <w:r>
        <w:rPr>
          <w:color w:val="231F20"/>
        </w:rPr>
        <w:t>of,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possibly</w:t>
      </w:r>
      <w:r>
        <w:rPr>
          <w:color w:val="231F20"/>
          <w:spacing w:val="-45"/>
        </w:rPr>
        <w:t> </w:t>
      </w:r>
      <w:r>
        <w:rPr>
          <w:color w:val="231F20"/>
        </w:rPr>
        <w:t>arising</w:t>
      </w:r>
      <w:r>
        <w:rPr>
          <w:color w:val="231F20"/>
          <w:spacing w:val="-44"/>
        </w:rPr>
        <w:t> </w:t>
      </w:r>
      <w:r>
        <w:rPr>
          <w:color w:val="231F20"/>
        </w:rPr>
        <w:t>across</w:t>
      </w:r>
      <w:r>
        <w:rPr>
          <w:color w:val="231F20"/>
          <w:spacing w:val="-44"/>
        </w:rPr>
        <w:t> </w:t>
      </w:r>
      <w:r>
        <w:rPr>
          <w:color w:val="231F20"/>
        </w:rPr>
        <w:t>skills,</w:t>
      </w:r>
      <w:r>
        <w:rPr>
          <w:color w:val="231F20"/>
          <w:spacing w:val="-45"/>
        </w:rPr>
        <w:t> </w:t>
      </w:r>
      <w:r>
        <w:rPr>
          <w:color w:val="231F20"/>
        </w:rPr>
        <w:t>regions</w:t>
      </w:r>
      <w:r>
        <w:rPr>
          <w:color w:val="231F20"/>
          <w:spacing w:val="-46"/>
        </w:rPr>
        <w:t> </w:t>
      </w:r>
      <w:r>
        <w:rPr>
          <w:color w:val="231F20"/>
        </w:rPr>
        <w:t>or </w:t>
      </w:r>
      <w:r>
        <w:rPr>
          <w:color w:val="231F20"/>
          <w:w w:val="90"/>
        </w:rPr>
        <w:t>sectors. For example, less demand for financial services and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manufactured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mismatch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people’s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employers.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relocate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retrain,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elevated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puts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downward</w:t>
      </w:r>
      <w:r>
        <w:rPr>
          <w:color w:val="231F20"/>
          <w:spacing w:val="-42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wages.</w:t>
      </w:r>
    </w:p>
    <w:p>
      <w:pPr>
        <w:pStyle w:val="Heading5"/>
        <w:spacing w:before="180"/>
        <w:ind w:left="150"/>
      </w:pPr>
      <w:r>
        <w:rPr>
          <w:color w:val="A70740"/>
        </w:rPr>
        <w:t>Labour market tightness</w:t>
      </w:r>
    </w:p>
    <w:p>
      <w:pPr>
        <w:pStyle w:val="BodyText"/>
        <w:spacing w:line="268" w:lineRule="auto" w:before="24"/>
        <w:ind w:left="150" w:right="222"/>
      </w:pPr>
      <w:r>
        <w:rPr>
          <w:color w:val="231F20"/>
          <w:w w:val="90"/>
        </w:rPr>
        <w:t>Nonetheless,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7.9%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three</w:t>
      </w:r>
      <w:r>
        <w:rPr>
          <w:color w:val="231F20"/>
          <w:spacing w:val="-36"/>
        </w:rPr>
        <w:t> </w:t>
      </w:r>
      <w:r>
        <w:rPr>
          <w:color w:val="231F20"/>
        </w:rPr>
        <w:t>months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August,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5.2%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early</w:t>
      </w:r>
      <w:r>
        <w:rPr>
          <w:color w:val="231F20"/>
          <w:spacing w:val="-35"/>
        </w:rPr>
        <w:t> </w:t>
      </w:r>
      <w:r>
        <w:rPr>
          <w:color w:val="231F20"/>
        </w:rPr>
        <w:t>2008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3.13).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 market slack: for example, survey measures of </w:t>
      </w:r>
      <w:r>
        <w:rPr>
          <w:color w:val="231F20"/>
          <w:w w:val="95"/>
        </w:rPr>
        <w:t>recruitment difficulties are still below historic averages </w:t>
      </w:r>
      <w:r>
        <w:rPr>
          <w:color w:val="231F20"/>
          <w:spacing w:val="-3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3.A).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099" w:space="23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  <w:rPr>
          <w:color w:val="A70740"/>
        </w:rPr>
      </w:pPr>
      <w:bookmarkStart w:name="_TOC_250002" w:id="68"/>
      <w:bookmarkStart w:name="4 Costs and prices" w:id="69"/>
      <w:r>
        <w:rPr/>
      </w:r>
      <w:bookmarkStart w:name="_bookmark14" w:id="70"/>
      <w:bookmarkEnd w:id="70"/>
      <w:r>
        <w:rPr/>
      </w:r>
      <w:bookmarkStart w:name="_bookmark14" w:id="71"/>
      <w:bookmarkEnd w:id="71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bookmarkEnd w:id="68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1497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 w:right="214"/>
      </w:pPr>
      <w:r>
        <w:rPr>
          <w:color w:val="A70740"/>
          <w:w w:val="95"/>
        </w:rPr>
        <w:t>CPI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3.7%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December,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well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2%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target.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current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elevated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inflation reflects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spacing w:val="-11"/>
          <w:w w:val="95"/>
        </w:rPr>
        <w:t>VAT,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rises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pass-through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commodity and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7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term,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between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4%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5%,</w:t>
      </w:r>
      <w:bookmarkStart w:name="4.1 Consumer prices" w:id="72"/>
      <w:bookmarkEnd w:id="72"/>
      <w:r>
        <w:rPr>
          <w:color w:val="A70740"/>
          <w:w w:val="95"/>
        </w:rPr>
      </w:r>
      <w:r>
        <w:rPr>
          <w:color w:val="A70740"/>
          <w:w w:val="95"/>
        </w:rPr>
        <w:t> </w:t>
      </w:r>
      <w:r>
        <w:rPr>
          <w:color w:val="A70740"/>
          <w:w w:val="90"/>
        </w:rPr>
        <w:t>following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recent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rises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commodity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import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an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increase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contribution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33"/>
          <w:w w:val="90"/>
        </w:rPr>
        <w:t> </w:t>
      </w:r>
      <w:r>
        <w:rPr>
          <w:color w:val="A70740"/>
          <w:spacing w:val="-10"/>
          <w:w w:val="90"/>
        </w:rPr>
        <w:t>VAT. </w:t>
      </w:r>
      <w:r>
        <w:rPr>
          <w:color w:val="A70740"/>
          <w:w w:val="95"/>
        </w:rPr>
        <w:t>Spare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downward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pressure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prices,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continue.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Some </w:t>
      </w:r>
      <w:r>
        <w:rPr>
          <w:color w:val="A70740"/>
          <w:w w:val="90"/>
        </w:rPr>
        <w:t>measures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increased.</w:t>
      </w:r>
      <w:r>
        <w:rPr>
          <w:color w:val="A70740"/>
          <w:spacing w:val="17"/>
          <w:w w:val="90"/>
        </w:rPr>
        <w:t> </w:t>
      </w:r>
      <w:r>
        <w:rPr>
          <w:color w:val="A70740"/>
          <w:spacing w:val="-3"/>
          <w:w w:val="90"/>
        </w:rPr>
        <w:t>Wage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picked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up,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remains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below </w:t>
      </w:r>
      <w:r>
        <w:rPr>
          <w:color w:val="A70740"/>
        </w:rPr>
        <w:t>pre-recession</w:t>
      </w:r>
      <w:r>
        <w:rPr>
          <w:color w:val="A70740"/>
          <w:spacing w:val="-23"/>
        </w:rPr>
        <w:t> </w:t>
      </w:r>
      <w:r>
        <w:rPr>
          <w:color w:val="A70740"/>
        </w:rPr>
        <w:t>rates.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2010.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elevated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reflects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 factors,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temporary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standard 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2011;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 prices;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 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4%,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2011.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</w:rPr>
        <w:t>add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near-term</w:t>
      </w:r>
      <w:r>
        <w:rPr>
          <w:color w:val="231F20"/>
          <w:spacing w:val="-28"/>
        </w:rPr>
        <w:t> </w:t>
      </w:r>
      <w:r>
        <w:rPr>
          <w:color w:val="231F20"/>
        </w:rPr>
        <w:t>inflationary</w:t>
      </w:r>
      <w:r>
        <w:rPr>
          <w:color w:val="231F20"/>
          <w:spacing w:val="-27"/>
        </w:rPr>
        <w:t> </w:t>
      </w:r>
      <w:r>
        <w:rPr>
          <w:color w:val="231F20"/>
        </w:rPr>
        <w:t>pressure.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43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3328" from="39.685001pt,2.494673pt" to="255.119001pt,2.494673pt" stroked="true" strokeweight=".7pt" strokecolor="#a70740">
            <v:stroke dashstyle="solid"/>
            <w10:wrap type="none"/>
          </v:line>
        </w:pict>
      </w:r>
      <w:r>
        <w:rPr/>
        <w:pict>
          <v:group style="position:absolute;margin-left:39.685001pt;margin-top:32.923672pt;width:184.3pt;height:141.75pt;mso-position-horizontal-relative:page;mso-position-vertical-relative:paragraph;z-index:-21283328" coordorigin="794,658" coordsize="3686,2835">
            <v:rect style="position:absolute;left:798;top:663;width:3676;height:2825" filled="false" stroked="true" strokeweight=".5pt" strokecolor="#231f20">
              <v:stroke dashstyle="solid"/>
            </v:rect>
            <v:line style="position:absolute" from="964,2785" to="4309,2785" stroked="true" strokeweight=".5pt" strokecolor="#231f20">
              <v:stroke dashstyle="solid"/>
            </v:line>
            <v:line style="position:absolute" from="4365,3141" to="4479,3141" stroked="true" strokeweight=".5pt" strokecolor="#231f20">
              <v:stroke dashstyle="solid"/>
            </v:line>
            <v:line style="position:absolute" from="4365,2429" to="4479,2429" stroked="true" strokeweight=".5pt" strokecolor="#231f20">
              <v:stroke dashstyle="solid"/>
            </v:line>
            <v:line style="position:absolute" from="4365,2079" to="4479,2079" stroked="true" strokeweight=".5pt" strokecolor="#231f20">
              <v:stroke dashstyle="solid"/>
            </v:line>
            <v:line style="position:absolute" from="4365,1723" to="4479,1723" stroked="true" strokeweight=".5pt" strokecolor="#231f20">
              <v:stroke dashstyle="solid"/>
            </v:line>
            <v:line style="position:absolute" from="4365,1367" to="4479,1367" stroked="true" strokeweight=".5pt" strokecolor="#231f20">
              <v:stroke dashstyle="solid"/>
            </v:line>
            <v:line style="position:absolute" from="4365,1012" to="4479,1012" stroked="true" strokeweight=".5pt" strokecolor="#231f20">
              <v:stroke dashstyle="solid"/>
            </v:line>
            <v:line style="position:absolute" from="955,3493" to="955,3380" stroked="true" strokeweight=".5pt" strokecolor="#231f20">
              <v:stroke dashstyle="solid"/>
            </v:line>
            <v:line style="position:absolute" from="1635,3493" to="1635,3380" stroked="true" strokeweight=".5pt" strokecolor="#231f20">
              <v:stroke dashstyle="solid"/>
            </v:line>
            <v:line style="position:absolute" from="2316,3493" to="2316,3380" stroked="true" strokeweight=".5pt" strokecolor="#231f20">
              <v:stroke dashstyle="solid"/>
            </v:line>
            <v:line style="position:absolute" from="3001,3493" to="3001,3380" stroked="true" strokeweight=".5pt" strokecolor="#231f20">
              <v:stroke dashstyle="solid"/>
            </v:line>
            <v:line style="position:absolute" from="3681,3493" to="3681,3380" stroked="true" strokeweight=".5pt" strokecolor="#231f20">
              <v:stroke dashstyle="solid"/>
            </v:line>
            <v:shape style="position:absolute;left:954;top:940;width:3351;height:1456" coordorigin="955,941" coordsize="3351,1456" path="m955,2112l1008,2079,1066,2145,1119,2079,1180,2007,1234,1898,1291,1936,1349,1898,1406,1936,1463,1936,1521,1827,1578,1723,1635,1827,1689,1794,1746,1685,1804,1794,1861,1898,1915,1936,1972,2112,2033,2145,2087,2145,2144,2041,2201,2041,2259,2041,2316,2007,2370,1898,2431,1898,2484,1723,2542,1614,2599,1438,2657,1225,2714,1116,2771,941,2829,1187,2886,1329,2943,1685,3001,1723,3054,1652,3112,1756,3165,1969,3223,2007,3280,2145,3337,2145,3395,2216,3452,2396,3509,2254,3567,2112,3624,1756,3681,1543,3735,1723,3792,1581,3846,1472,3907,1581,3961,1652,4018,1685,4075,1685,4133,1685,4190,1652,4247,1614,4305,1472e" filled="false" stroked="true" strokeweight="1.0pt" strokecolor="#ed1b2d">
              <v:path arrowok="t"/>
              <v:stroke dashstyle="solid"/>
            </v:shape>
            <v:shape style="position:absolute;left:954;top:902;width:3351;height:2452" coordorigin="955,903" coordsize="3351,2452" path="m955,1936l1008,1936,1066,1936,1119,1865,1180,1723,1234,1614,1291,1614,1349,1581,1406,1510,1463,1472,1521,1400,1578,1225,1635,1296,1689,1154,1746,1083,1804,1187,1861,1258,1915,1225,1972,1438,2033,1329,2087,1400,2144,1296,2201,1258,2259,1367,2316,1329,2370,1329,2431,1438,2484,1296,2542,1258,2599,1154,2657,1012,2714,1083,2771,1012,2829,1296,2886,1723,2943,2467,3001,2752,3054,2785,3112,2927,3165,3212,3223,3179,3280,3354,3337,3283,3395,3250,3452,3283,3509,3070,3567,2681,3624,1936,3681,1472,3735,1472,3792,1225,3846,903,3907,974,3961,1012,4018,1083,4075,1116,4133,1154,4190,1187,4247,1116,4305,1083e" filled="false" stroked="true" strokeweight="1pt" strokecolor="#00558b">
              <v:path arrowok="t"/>
              <v:stroke dashstyle="solid"/>
            </v:shape>
            <v:shape style="position:absolute;left:954;top:869;width:3351;height:1418" coordorigin="955,869" coordsize="3351,1418" path="m955,2041l1008,2041,1066,2112,1119,2041,1180,1969,1234,1865,1291,1936,1349,1865,1406,1865,1463,1827,1521,1723,1578,1652,1635,1756,1689,1756,1746,1685,1804,1756,1861,1865,1915,1898,1972,2079,2033,2112,2087,2183,2144,2112,2201,2112,2259,2079,2316,2041,2370,1898,2431,1865,2484,1723,2542,1614,2599,1400,2657,1187,2714,1045,2771,869,2829,1116,2886,1258,2943,1154,3001,1187,3054,1154,3112,1258,3165,1438,3223,1510,3280,1685,3337,1685,3395,1756,3452,2007,3509,1865,3567,1723,3624,1794,3681,2112,3735,2287,3792,2145,3846,2079,3907,2183,3961,2216,4018,2287,4075,2287,4133,2254,4190,2216,4247,2216,4305,2079e" filled="false" stroked="true" strokeweight="1pt" strokecolor="#fcaf17">
              <v:path arrowok="t"/>
              <v:stroke dashstyle="solid"/>
            </v:shape>
            <v:line style="position:absolute" from="4365,2785" to="4479,2785" stroked="true" strokeweight=".5pt" strokecolor="#231f20">
              <v:stroke dashstyle="solid"/>
            </v:line>
            <v:line style="position:absolute" from="794,3141" to="907,3141" stroked="true" strokeweight=".5pt" strokecolor="#231f20">
              <v:stroke dashstyle="solid"/>
            </v:line>
            <v:line style="position:absolute" from="794,2430" to="907,2430" stroked="true" strokeweight=".5pt" strokecolor="#231f20">
              <v:stroke dashstyle="solid"/>
            </v:line>
            <v:line style="position:absolute" from="794,2079" to="907,2079" stroked="true" strokeweight=".5pt" strokecolor="#231f20">
              <v:stroke dashstyle="solid"/>
            </v:line>
            <v:line style="position:absolute" from="794,1723" to="907,1723" stroked="true" strokeweight=".5pt" strokecolor="#231f20">
              <v:stroke dashstyle="solid"/>
            </v:line>
            <v:line style="position:absolute" from="794,1368" to="907,1368" stroked="true" strokeweight=".5pt" strokecolor="#231f20">
              <v:stroke dashstyle="solid"/>
            </v:line>
            <v:line style="position:absolute" from="794,1012" to="907,1012" stroked="true" strokeweight=".5pt" strokecolor="#231f20">
              <v:stroke dashstyle="solid"/>
            </v:line>
            <v:line style="position:absolute" from="794,2785" to="907,2785" stroked="true" strokeweight=".5pt" strokecolor="#231f20">
              <v:stroke dashstyle="solid"/>
            </v:line>
            <v:shape style="position:absolute;left:1679;top:915;width:1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RPI</w:t>
                    </w:r>
                  </w:p>
                </w:txbxContent>
              </v:textbox>
              <w10:wrap type="none"/>
            </v:shape>
            <v:shape style="position:absolute;left:3123;top:1116;width:24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CPIY</w:t>
                    </w:r>
                  </w:p>
                </w:txbxContent>
              </v:textbox>
              <w10:wrap type="none"/>
            </v:shape>
            <v:shape style="position:absolute;left:3181;top:2190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 4.1 </w:t>
      </w:r>
      <w:r>
        <w:rPr>
          <w:color w:val="231F20"/>
          <w:sz w:val="18"/>
        </w:rPr>
        <w:t>Measures of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0"/>
        </w:rPr>
      </w:pPr>
    </w:p>
    <w:p>
      <w:pPr>
        <w:tabs>
          <w:tab w:pos="1274" w:val="left" w:leader="none"/>
          <w:tab w:pos="1952" w:val="left" w:leader="none"/>
          <w:tab w:pos="2636" w:val="left" w:leader="none"/>
          <w:tab w:pos="3298" w:val="left" w:leader="none"/>
        </w:tabs>
        <w:spacing w:before="1"/>
        <w:ind w:left="52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spacing w:before="12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non seasonally adjusted.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0"/>
        <w:ind w:left="1" w:right="0" w:firstLine="0"/>
        <w:jc w:val="left"/>
        <w:rPr>
          <w:sz w:val="12"/>
        </w:rPr>
      </w:pPr>
      <w:r>
        <w:rPr>
          <w:color w:val="231F20"/>
          <w:sz w:val="12"/>
        </w:rPr>
        <w:t>Per</w:t>
      </w:r>
      <w:r>
        <w:rPr>
          <w:color w:val="231F20"/>
          <w:spacing w:val="-30"/>
          <w:sz w:val="12"/>
        </w:rPr>
        <w:t> </w:t>
      </w:r>
      <w:r>
        <w:rPr>
          <w:color w:val="231F20"/>
          <w:sz w:val="12"/>
        </w:rPr>
        <w:t>cent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41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4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103"/>
        <w:ind w:left="153" w:right="210"/>
      </w:pPr>
      <w:r>
        <w:rPr/>
        <w:br w:type="column"/>
      </w:r>
      <w:r>
        <w:rPr>
          <w:color w:val="231F20"/>
          <w:w w:val="95"/>
        </w:rPr>
        <w:t>Excluding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appear, 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2010.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market,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bear</w:t>
      </w:r>
      <w:r>
        <w:rPr>
          <w:color w:val="231F20"/>
          <w:spacing w:val="-45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prices.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rebuild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margins.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productivity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4.3).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10"/>
        <w:rPr>
          <w:sz w:val="14"/>
        </w:rPr>
      </w:pPr>
      <w:r>
        <w:rPr>
          <w:color w:val="231F20"/>
          <w:w w:val="95"/>
        </w:rPr>
        <w:t>CPI inflation rose to 3.7% in December. RPI inflation also increased,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4.8%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lying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October,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Governor,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behalf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wrote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letter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Chancellor.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elevated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2010: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9"/>
          <w:w w:val="90"/>
        </w:rPr>
        <w:t>VAT;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</w:rPr>
        <w:t>prices;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reflecting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415" w:space="40"/>
            <w:col w:w="548" w:space="1326"/>
            <w:col w:w="5361"/>
          </w:cols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"/>
        </w:numPr>
        <w:tabs>
          <w:tab w:pos="5696" w:val="left" w:leader="none"/>
        </w:tabs>
        <w:spacing w:line="235" w:lineRule="auto" w:before="57" w:after="0"/>
        <w:ind w:left="5695" w:right="1230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 letter is available at </w:t>
      </w:r>
      <w:hyperlink r:id="rId53">
        <w:r>
          <w:rPr>
            <w:color w:val="231F20"/>
            <w:spacing w:val="-1"/>
            <w:w w:val="85"/>
            <w:sz w:val="14"/>
          </w:rPr>
          <w:t>www.bankofengland.co.uk/monetarypolicy/pdf/cpiletter101116.pdf.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VAT" w:id="73"/>
      <w:bookmarkEnd w:id="73"/>
      <w:r>
        <w:rPr/>
      </w:r>
      <w:r>
        <w:rPr>
          <w:color w:val="A70740"/>
          <w:sz w:val="18"/>
        </w:rPr>
        <w:t>Chart 4.2 </w:t>
      </w:r>
      <w:r>
        <w:rPr>
          <w:color w:val="231F20"/>
          <w:sz w:val="18"/>
        </w:rPr>
        <w:t>Estimated effects of VAT on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</w:pPr>
    </w:p>
    <w:p>
      <w:pPr>
        <w:spacing w:before="0"/>
        <w:ind w:left="0" w:right="531" w:firstLine="0"/>
        <w:jc w:val="right"/>
        <w:rPr>
          <w:sz w:val="11"/>
        </w:rPr>
      </w:pPr>
      <w:r>
        <w:rPr/>
        <w:pict>
          <v:group style="position:absolute;margin-left:39.685001pt;margin-top:-5.137627pt;width:180.6pt;height:147.9pt;mso-position-horizontal-relative:page;mso-position-vertical-relative:paragraph;z-index:-21278208" coordorigin="794,-103" coordsize="3612,2958">
            <v:rect style="position:absolute;left:960;top:116;width:139;height:139" filled="true" fillcolor="#9c8dc3" stroked="false">
              <v:fill type="solid"/>
            </v:rect>
            <v:rect style="position:absolute;left:798;top:82;width:3602;height:2769" filled="false" stroked="true" strokeweight=".49pt" strokecolor="#231f20">
              <v:stroke dashstyle="solid"/>
            </v:rect>
            <v:shape style="position:absolute;left:2132;top:1896;width:2073;height:855" coordorigin="2133,1896" coordsize="2073,855" path="m2242,2466l2133,2466,2133,2564,2242,2564,2242,2466xm2405,2466l2296,2466,2296,2751,2405,2751,2405,2466xm2572,2466l2458,2466,2458,2746,2572,2746,2572,2466xm2735,2466l2625,2466,2625,2746,2735,2746,2735,2466xm2898,2466l2788,2466,2788,2652,2898,2652,2898,2466xm3061,2176l2951,2176,2951,2466,3061,2466,3061,2176xm3224,2181l3114,2181,3114,2466,3224,2466,3224,2181xm3387,2181l3277,2181,3277,2466,3387,2466,3387,2181xm3550,2073l3440,2073,3440,2466,3550,2466,3550,2073xm3716,1896l3603,1896,3603,2466,3716,2466,3716,1896xm3879,1896l3769,1896,3769,2466,3879,2466,3879,1896xm4042,1896l3932,1896,3932,2466,4042,2466,4042,1896xm4205,2009l4095,2009,4095,2466,4205,2466,4205,2009xe" filled="true" fillcolor="#9c8dc3" stroked="false">
              <v:path arrowok="t"/>
              <v:fill type="solid"/>
            </v:shape>
            <v:line style="position:absolute" from="4294,2466" to="4405,2466" stroked="true" strokeweight=".49pt" strokecolor="#231f20">
              <v:stroke dashstyle="solid"/>
            </v:line>
            <v:line style="position:absolute" from="4294,2068" to="4405,2068" stroked="true" strokeweight=".49pt" strokecolor="#231f20">
              <v:stroke dashstyle="solid"/>
            </v:line>
            <v:line style="position:absolute" from="4294,1670" to="4405,1670" stroked="true" strokeweight=".49pt" strokecolor="#231f20">
              <v:stroke dashstyle="solid"/>
            </v:line>
            <v:line style="position:absolute" from="4294,1267" to="4405,1267" stroked="true" strokeweight=".49pt" strokecolor="#231f20">
              <v:stroke dashstyle="solid"/>
            </v:line>
            <v:line style="position:absolute" from="4294,869" to="4405,869" stroked="true" strokeweight=".49pt" strokecolor="#231f20">
              <v:stroke dashstyle="solid"/>
            </v:line>
            <v:line style="position:absolute" from="4294,472" to="4405,472" stroked="true" strokeweight=".49pt" strokecolor="#231f20">
              <v:stroke dashstyle="solid"/>
            </v:line>
            <v:line style="position:absolute" from="962,2855" to="962,2744" stroked="true" strokeweight=".49pt" strokecolor="#231f20">
              <v:stroke dashstyle="solid"/>
            </v:line>
            <v:line style="position:absolute" from="1617,2855" to="1617,2744" stroked="true" strokeweight=".49pt" strokecolor="#231f20">
              <v:stroke dashstyle="solid"/>
            </v:line>
            <v:line style="position:absolute" from="2269,2855" to="2269,2744" stroked="true" strokeweight=".49pt" strokecolor="#231f20">
              <v:stroke dashstyle="solid"/>
            </v:line>
            <v:line style="position:absolute" from="2924,2855" to="2924,2744" stroked="true" strokeweight=".49pt" strokecolor="#231f20">
              <v:stroke dashstyle="solid"/>
            </v:line>
            <v:line style="position:absolute" from="3576,2855" to="3576,2744" stroked="true" strokeweight=".49pt" strokecolor="#231f20">
              <v:stroke dashstyle="solid"/>
            </v:line>
            <v:line style="position:absolute" from="4232,2855" to="4232,2744" stroked="true" strokeweight=".49pt" strokecolor="#231f20">
              <v:stroke dashstyle="solid"/>
            </v:line>
            <v:line style="position:absolute" from="960,2466" to="4238,2466" stroked="true" strokeweight=".49pt" strokecolor="#231f20">
              <v:stroke dashstyle="solid"/>
            </v:line>
            <v:shape style="position:absolute;left:1045;top:550;width:2452;height:1317" coordorigin="1045,550" coordsize="2452,1317" path="m1045,1312l1208,1429,1371,1749,1534,1626,1697,1508,1860,1110,2023,550,2189,909,2352,1267,2515,1626,2678,1867,2841,1626,3004,1149,3171,1071,3334,1228,3497,1110e" filled="false" stroked="true" strokeweight=".98pt" strokecolor="#ed1b2d">
              <v:path arrowok="t"/>
              <v:stroke dashstyle="solid"/>
            </v:shape>
            <v:shape style="position:absolute;left:2022;top:550;width:1474;height:1174" coordorigin="2023,550" coordsize="1474,1174" path="m2023,550l2189,865,2352,1125,2515,1488,2678,1724,2841,1537,3004,1292,3171,1213,3334,1370,3497,1253e" filled="false" stroked="true" strokeweight=".98pt" strokecolor="#b01c88">
              <v:path arrowok="t"/>
              <v:stroke dashstyle="solid"/>
            </v:shape>
            <v:shape style="position:absolute;left:2022;top:550;width:1474;height:1037" coordorigin="2023,550" coordsize="1474,1037" path="m2023,550l2189,815,2352,982,2515,1346,2678,1587,2841,1444,3004,1434,3171,1356,3334,1513,3497,1395e" filled="false" stroked="true" strokeweight=".98pt" strokecolor="#fcaf17">
              <v:path arrowok="t"/>
              <v:stroke dashstyle="solid"/>
            </v:shape>
            <v:shape style="position:absolute;left:2022;top:550;width:1474;height:1110" coordorigin="2023,550" coordsize="1474,1110" path="m2023,550l2189,766,2352,840,2515,1203,2678,1444,2841,1351,3004,1582,3171,1498,3334,1660,3497,1537e" filled="false" stroked="true" strokeweight=".98pt" strokecolor="#75c043">
              <v:path arrowok="t"/>
              <v:stroke dashstyle="solid"/>
            </v:shape>
            <v:line style="position:absolute" from="2455,190" to="2594,190" stroked="true" strokeweight=".98pt" strokecolor="#75c043">
              <v:stroke dashstyle="solid"/>
            </v:line>
            <v:line style="position:absolute" from="2455,351" to="2594,351" stroked="true" strokeweight=".98pt" strokecolor="#fcaf17">
              <v:stroke dashstyle="solid"/>
            </v:line>
            <v:line style="position:absolute" from="2455,502" to="2594,502" stroked="true" strokeweight=".98pt" strokecolor="#b01c88">
              <v:stroke dashstyle="solid"/>
            </v:line>
            <v:line style="position:absolute" from="2455,662" to="2594,662" stroked="true" strokeweight=".98pt" strokecolor="#ed1b2d">
              <v:stroke dashstyle="solid"/>
            </v:line>
            <v:line style="position:absolute" from="794,2467" to="905,2467" stroked="true" strokeweight=".49pt" strokecolor="#231f20">
              <v:stroke dashstyle="solid"/>
            </v:line>
            <v:line style="position:absolute" from="794,2069" to="905,2069" stroked="true" strokeweight=".49pt" strokecolor="#231f20">
              <v:stroke dashstyle="solid"/>
            </v:line>
            <v:line style="position:absolute" from="794,1671" to="905,1671" stroked="true" strokeweight=".49pt" strokecolor="#231f20">
              <v:stroke dashstyle="solid"/>
            </v:line>
            <v:line style="position:absolute" from="794,1269" to="905,1269" stroked="true" strokeweight=".49pt" strokecolor="#231f20">
              <v:stroke dashstyle="solid"/>
            </v:line>
            <v:line style="position:absolute" from="794,871" to="905,871" stroked="true" strokeweight=".49pt" strokecolor="#231f20">
              <v:stroke dashstyle="solid"/>
            </v:line>
            <v:line style="position:absolute" from="794,473" to="905,473" stroked="true" strokeweight=".49pt" strokecolor="#231f20">
              <v:stroke dashstyle="solid"/>
            </v:line>
            <v:shape style="position:absolute;left:793;top:-103;width:3612;height:2958" type="#_x0000_t202" filled="false" stroked="false">
              <v:textbox inset="0,0,0,0">
                <w:txbxContent>
                  <w:p>
                    <w:pPr>
                      <w:spacing w:before="8"/>
                      <w:ind w:left="0" w:right="3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 cent</w:t>
                    </w:r>
                  </w:p>
                  <w:p>
                    <w:pPr>
                      <w:tabs>
                        <w:tab w:pos="1862" w:val="left" w:leader="none"/>
                      </w:tabs>
                      <w:spacing w:line="206" w:lineRule="auto" w:before="67"/>
                      <w:ind w:left="401" w:right="155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Stylised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VAT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contributions</w:t>
                      <w:tab/>
                      <w:t>CPI ex-VAT: 75% pass-through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position w:val="2"/>
                        <w:sz w:val="11"/>
                      </w:rPr>
                      <w:t>(percentage</w:t>
                    </w:r>
                    <w:r>
                      <w:rPr>
                        <w:color w:val="231F20"/>
                        <w:spacing w:val="-23"/>
                        <w:position w:val="2"/>
                        <w:sz w:val="11"/>
                      </w:rPr>
                      <w:t> </w:t>
                    </w:r>
                    <w:r>
                      <w:rPr>
                        <w:color w:val="231F20"/>
                        <w:position w:val="2"/>
                        <w:sz w:val="11"/>
                      </w:rPr>
                      <w:t>points)</w:t>
                    </w:r>
                    <w:r>
                      <w:rPr>
                        <w:color w:val="231F20"/>
                        <w:position w:val="6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sz w:val="11"/>
                      </w:rPr>
                      <w:t>CPI ex-VAT: 50%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pass-through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52" w:lineRule="exact" w:before="7"/>
                      <w:ind w:left="1862" w:right="1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 ex-VAT: 25% pass-through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8"/>
        <w:ind w:left="0" w:right="53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before="107"/>
        <w:ind w:left="0" w:right="53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8"/>
        <w:ind w:left="0" w:right="531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12"/>
        <w:ind w:left="0" w:right="53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8"/>
        <w:ind w:left="0" w:right="531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before="45"/>
        <w:ind w:left="3821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51"/>
        <w:ind w:left="0" w:right="53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45"/>
        <w:ind w:left="3827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tabs>
          <w:tab w:pos="1238" w:val="left" w:leader="none"/>
          <w:tab w:pos="1893" w:val="left" w:leader="none"/>
          <w:tab w:pos="2553" w:val="left" w:leader="none"/>
          <w:tab w:pos="3215" w:val="left" w:leader="none"/>
          <w:tab w:pos="3859" w:val="left" w:leader="none"/>
        </w:tabs>
        <w:spacing w:before="54"/>
        <w:ind w:left="527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</w:r>
      <w:r>
        <w:rPr>
          <w:color w:val="231F20"/>
          <w:position w:val="9"/>
          <w:sz w:val="11"/>
        </w:rPr>
        <w:t>1</w:t>
      </w:r>
    </w:p>
    <w:p>
      <w:pPr>
        <w:spacing w:before="13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frequency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vary 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response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VAT,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100%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January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 when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affected </w:t>
      </w:r>
      <w:r>
        <w:rPr>
          <w:color w:val="231F20"/>
          <w:sz w:val="11"/>
        </w:rPr>
        <w:t>businesses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raise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pre-emptively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9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25%,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50%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75%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basket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subject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 assumed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7"/>
          <w:sz w:val="11"/>
        </w:rPr>
        <w:t> </w:t>
      </w:r>
      <w:r>
        <w:rPr>
          <w:color w:val="231F20"/>
          <w:spacing w:val="-5"/>
          <w:sz w:val="11"/>
        </w:rPr>
        <w:t>VAT.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examples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make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simplifying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changed.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Energy prices" w:id="74"/>
      <w:bookmarkEnd w:id="74"/>
      <w:r>
        <w:rPr/>
      </w:r>
      <w:r>
        <w:rPr>
          <w:color w:val="A70740"/>
          <w:sz w:val="18"/>
        </w:rPr>
        <w:t>Chart 4.3 </w:t>
      </w:r>
      <w:r>
        <w:rPr>
          <w:color w:val="231F20"/>
          <w:sz w:val="18"/>
        </w:rPr>
        <w:t>Sterling oil and gas 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5"/>
        </w:rPr>
        <w:t>depreciation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2008,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explaining </w:t>
      </w:r>
      <w:r>
        <w:rPr>
          <w:color w:val="231F20"/>
        </w:rPr>
        <w:t>why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between</w:t>
      </w:r>
      <w:r>
        <w:rPr>
          <w:color w:val="231F20"/>
          <w:spacing w:val="-37"/>
        </w:rPr>
        <w:t> </w:t>
      </w:r>
      <w:r>
        <w:rPr>
          <w:color w:val="231F20"/>
        </w:rPr>
        <w:t>4%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5%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companies’</w:t>
      </w:r>
      <w:r>
        <w:rPr>
          <w:color w:val="231F20"/>
          <w:spacing w:val="-25"/>
        </w:rPr>
        <w:t> </w:t>
      </w:r>
      <w:r>
        <w:rPr>
          <w:color w:val="231F20"/>
        </w:rPr>
        <w:t>profit</w:t>
      </w:r>
      <w:r>
        <w:rPr>
          <w:color w:val="231F20"/>
          <w:spacing w:val="-25"/>
        </w:rPr>
        <w:t> </w:t>
      </w:r>
      <w:r>
        <w:rPr>
          <w:color w:val="231F20"/>
        </w:rPr>
        <w:t>margins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VAT</w:t>
      </w:r>
    </w:p>
    <w:p>
      <w:pPr>
        <w:pStyle w:val="BodyText"/>
        <w:spacing w:line="268" w:lineRule="auto" w:before="23"/>
        <w:ind w:left="153" w:right="222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restoration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standard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  <w:spacing w:val="-6"/>
        </w:rPr>
        <w:t>17.5%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beginning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20%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January</w:t>
      </w:r>
      <w:r>
        <w:rPr>
          <w:color w:val="231F20"/>
          <w:spacing w:val="-46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added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has been some pre-emptive pass-through. There is </w:t>
      </w:r>
      <w:r>
        <w:rPr>
          <w:color w:val="231F20"/>
          <w:w w:val="95"/>
        </w:rPr>
        <w:t>considerable uncertainty about the precise impact of the fluctuations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January 2010, having been passed through into consumer 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stylised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illustration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excluding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42" w:space="887"/>
            <w:col w:w="5361"/>
          </w:cols>
        </w:sectPr>
      </w:pPr>
    </w:p>
    <w:p>
      <w:pPr>
        <w:spacing w:before="5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0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20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0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0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34" w:lineRule="exact" w:before="102"/>
        <w:ind w:left="0" w:right="0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78" w:lineRule="exact" w:before="0"/>
        <w:ind w:left="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therm</w:t>
      </w:r>
    </w:p>
    <w:p>
      <w:pPr>
        <w:spacing w:line="78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4"/>
          <w:sz w:val="11"/>
        </w:rPr>
        <w:t>barrel</w:t>
      </w:r>
    </w:p>
    <w:p>
      <w:pPr>
        <w:spacing w:before="47"/>
        <w:ind w:left="1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6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6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6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7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38" w:lineRule="exact" w:before="102"/>
        <w:ind w:left="129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pStyle w:val="BodyText"/>
        <w:spacing w:line="268" w:lineRule="auto"/>
        <w:ind w:left="153" w:right="222"/>
      </w:pPr>
      <w:r>
        <w:rPr/>
        <w:br w:type="column"/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pass-through.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illustrations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 </w:t>
      </w:r>
      <w:r>
        <w:rPr>
          <w:color w:val="231F20"/>
          <w:w w:val="95"/>
        </w:rPr>
        <w:t>show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 </w:t>
      </w:r>
      <w:r>
        <w:rPr>
          <w:color w:val="231F20"/>
        </w:rPr>
        <w:t>would</w:t>
      </w:r>
      <w:r>
        <w:rPr>
          <w:color w:val="231F20"/>
          <w:spacing w:val="-22"/>
        </w:rPr>
        <w:t> </w:t>
      </w:r>
      <w:r>
        <w:rPr>
          <w:color w:val="231F20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</w:rPr>
        <w:t>been</w:t>
      </w:r>
      <w:r>
        <w:rPr>
          <w:color w:val="231F20"/>
          <w:spacing w:val="-25"/>
        </w:rPr>
        <w:t> </w:t>
      </w:r>
      <w:r>
        <w:rPr>
          <w:color w:val="231F20"/>
        </w:rPr>
        <w:t>different.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size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color w:val="231F20"/>
        </w:rPr>
        <w:t>Agents indicates that the pass-through of the 2011 </w:t>
      </w:r>
      <w:r>
        <w:rPr>
          <w:color w:val="231F20"/>
          <w:spacing w:val="-7"/>
        </w:rPr>
        <w:t>VAT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close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full.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greater</w:t>
      </w:r>
      <w:r>
        <w:rPr>
          <w:color w:val="231F20"/>
          <w:spacing w:val="-40"/>
        </w:rPr>
        <w:t> </w:t>
      </w:r>
      <w:r>
        <w:rPr>
          <w:color w:val="231F20"/>
        </w:rPr>
        <w:t>degree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pass-through than in 2010 probably reflects the 2011 VAT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80"/>
          <w:cols w:num="5" w:equalWidth="0">
            <w:col w:w="332" w:space="40"/>
            <w:col w:w="819" w:space="2121"/>
            <w:col w:w="691" w:space="39"/>
            <w:col w:w="235" w:space="1052"/>
            <w:col w:w="5361"/>
          </w:cols>
        </w:sectPr>
      </w:pPr>
    </w:p>
    <w:p>
      <w:pPr>
        <w:tabs>
          <w:tab w:pos="1486" w:val="left" w:leader="none"/>
          <w:tab w:pos="2144" w:val="left" w:leader="none"/>
          <w:tab w:pos="2809" w:val="left" w:leader="none"/>
          <w:tab w:pos="3468" w:val="left" w:leader="none"/>
        </w:tabs>
        <w:spacing w:before="72"/>
        <w:ind w:left="771" w:right="0" w:firstLine="0"/>
        <w:jc w:val="left"/>
        <w:rPr>
          <w:sz w:val="11"/>
        </w:rPr>
      </w:pPr>
      <w:r>
        <w:rPr/>
        <w:pict>
          <v:group style="position:absolute;margin-left:51.679001pt;margin-top:-137.041885pt;width:180.6pt;height:138.9pt;mso-position-horizontal-relative:page;mso-position-vertical-relative:paragraph;z-index:15849472" coordorigin="1034,-2741" coordsize="3612,2778">
            <v:rect style="position:absolute;left:1038;top:-2736;width:3602;height:2769" filled="false" stroked="true" strokeweight=".49pt" strokecolor="#231f20">
              <v:stroke dashstyle="solid"/>
            </v:rect>
            <v:line style="position:absolute" from="4534,-523" to="4645,-523" stroked="true" strokeweight=".49pt" strokecolor="#231f20">
              <v:stroke dashstyle="solid"/>
            </v:line>
            <v:line style="position:absolute" from="4534,-1077" to="4645,-1077" stroked="true" strokeweight=".49pt" strokecolor="#231f20">
              <v:stroke dashstyle="solid"/>
            </v:line>
            <v:line style="position:absolute" from="4534,-2185" to="4645,-2185" stroked="true" strokeweight=".49pt" strokecolor="#231f20">
              <v:stroke dashstyle="solid"/>
            </v:line>
            <v:line style="position:absolute" from="1205,37" to="1205,-74" stroked="true" strokeweight=".49pt" strokecolor="#231f20">
              <v:stroke dashstyle="solid"/>
            </v:line>
            <v:line style="position:absolute" from="1863,37" to="1863,-74" stroked="true" strokeweight=".49pt" strokecolor="#231f20">
              <v:stroke dashstyle="solid"/>
            </v:line>
            <v:line style="position:absolute" from="2519,37" to="2519,-74" stroked="true" strokeweight=".49pt" strokecolor="#231f20">
              <v:stroke dashstyle="solid"/>
            </v:line>
            <v:line style="position:absolute" from="3178,37" to="3178,-74" stroked="true" strokeweight=".49pt" strokecolor="#231f20">
              <v:stroke dashstyle="solid"/>
            </v:line>
            <v:line style="position:absolute" from="3834,37" to="3834,-74" stroked="true" strokeweight=".49pt" strokecolor="#231f20">
              <v:stroke dashstyle="solid"/>
            </v:line>
            <v:line style="position:absolute" from="1034,-523" to="1145,-523" stroked="true" strokeweight=".49pt" strokecolor="#231f20">
              <v:stroke dashstyle="solid"/>
            </v:line>
            <v:line style="position:absolute" from="1034,-1077" to="1145,-1077" stroked="true" strokeweight=".49pt" strokecolor="#231f20">
              <v:stroke dashstyle="solid"/>
            </v:line>
            <v:line style="position:absolute" from="1034,-1631" to="1145,-1631" stroked="true" strokeweight=".49pt" strokecolor="#231f20">
              <v:stroke dashstyle="solid"/>
            </v:line>
            <v:line style="position:absolute" from="1034,-2185" to="1145,-2185" stroked="true" strokeweight=".49pt" strokecolor="#231f20">
              <v:stroke dashstyle="solid"/>
            </v:line>
            <v:shape style="position:absolute;left:1196;top:-2371;width:3449;height:2045" type="#_x0000_t75" stroked="false">
              <v:imagedata r:id="rId54" o:title=""/>
            </v:shape>
            <v:shape style="position:absolute;left:1392;top:-2562;width:1137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542;top:-2441;width:926;height:314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3" w:right="1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Oil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544;top:-858;width:961;height:314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3" w:right="1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Gas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505;top:-479;width:1107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Gas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2" w:after="0"/>
        <w:ind w:left="323" w:right="281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futures curve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fifteen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6.3pt;height:.7pt;mso-position-horizontal-relative:char;mso-position-vertical-relative:line" coordorigin="0,0" coordsize="4326,14">
            <v:line style="position:absolute" from="0,7" to="4326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595" w:firstLine="0"/>
        <w:jc w:val="right"/>
        <w:rPr>
          <w:sz w:val="11"/>
        </w:rPr>
      </w:pPr>
      <w:r>
        <w:rPr/>
        <w:pict>
          <v:group style="position:absolute;margin-left:39.685001pt;margin-top:-4.725141pt;width:181.75pt;height:147.3pt;mso-position-horizontal-relative:page;mso-position-vertical-relative:paragraph;z-index:15852032" coordorigin="794,-95" coordsize="3635,2946">
            <v:rect style="position:absolute;left:1019;top:133;width:139;height:139" filled="true" fillcolor="#9c8dc3" stroked="false">
              <v:fill type="solid"/>
            </v:rect>
            <v:rect style="position:absolute;left:1019;top:311;width:139;height:139" filled="true" fillcolor="#9dd2a0" stroked="false">
              <v:fill type="solid"/>
            </v:rect>
            <v:rect style="position:absolute;left:1019;top:489;width:139;height:139" filled="true" fillcolor="#59b6e7" stroked="false">
              <v:fill type="solid"/>
            </v:rect>
            <v:line style="position:absolute" from="3038,536" to="3177,536" stroked="true" strokeweight=".98pt" strokecolor="#f6891f">
              <v:stroke dashstyle="solid"/>
            </v:line>
            <v:line style="position:absolute" from="3038,203" to="3177,203" stroked="true" strokeweight=".98pt" strokecolor="#00586a">
              <v:stroke dashstyle="solid"/>
            </v:line>
            <v:rect style="position:absolute;left:798;top:77;width:3602;height:2769" filled="false" stroked="true" strokeweight=".49pt" strokecolor="#231f20">
              <v:stroke dashstyle="solid"/>
            </v:rect>
            <v:shape style="position:absolute;left:990;top:1838;width:3212;height:761" coordorigin="991,1839" coordsize="3212,761" path="m1133,2303l991,2303,991,2343,1133,2343,1133,2303xm1334,2299l1198,2299,1198,2303,1334,2303,1334,2299xm1541,2291l1399,2291,1399,2303,1541,2303,1541,2291xm1748,1999l1606,1999,1606,2303,1748,2303,1748,1999xm1949,1907l1813,1907,1813,2303,1949,2303,1949,1907xm2156,1883l2014,1883,2014,2303,2156,2303,2156,1883xm2357,1855l2221,1855,2221,2303,2357,2303,2357,1855xm2564,2303l2422,2303,2422,2339,2564,2339,2564,2303xm2771,2303l2629,2303,2629,2599,2771,2599,2771,2303xm2972,2303l2836,2303,2836,2599,2972,2599,2972,2303xm3179,2303l3037,2303,3037,2523,3179,2523,3179,2303xm3386,2103l3244,2103,3244,2303,3386,2303,3386,2103xm3587,1839l3451,1839,3451,2303,3587,2303,3587,1839xm3795,1863l3653,1863,3653,2303,3795,2303,3795,1863xm3996,2051l3860,2051,3860,2303,3996,2303,3996,2051xm4203,2047l4061,2047,4061,2303,4203,2303,4203,2047xe" filled="true" fillcolor="#9dd2a0" stroked="false">
              <v:path arrowok="t"/>
              <v:fill type="solid"/>
            </v:shape>
            <v:shape style="position:absolute;left:990;top:1338;width:3212;height:1133" coordorigin="991,1338" coordsize="3212,1133" path="m1133,1803l991,1803,991,2303,1133,2303,1133,1803xm1334,2091l1198,2091,1198,2299,1334,2299,1334,2091xm1541,2275l1399,2275,1399,2291,1541,2291,1541,2275xm1748,2303l1606,2303,1606,2419,1748,2419,1748,2303xm2156,1659l2014,1659,2014,1883,2156,1883,2156,1659xm2357,1338l2221,1338,2221,1855,2357,1855,2357,1338xm2564,1567l2422,1567,2422,2303,2564,2303,2564,1567xm2771,1771l2629,1771,2629,2303,2771,2303,2771,1771xm2972,2047l2836,2047,2836,2303,2972,2303,2972,2047xm3179,2259l3037,2259,3037,2303,3179,2303,3179,2259xm3386,2303l3244,2303,3244,2471,3386,2471,3386,2303xm3587,2303l3451,2303,3451,2439,3587,2439,3587,2303xm3795,2303l3653,2303,3653,2367,3795,2367,3795,2303xm3996,2303l3860,2303,3860,2359,3996,2359,3996,2303xm4203,2303l4061,2303,4061,2327,4203,2327,4203,2303xe" filled="true" fillcolor="#59b6e7" stroked="false">
              <v:path arrowok="t"/>
              <v:fill type="solid"/>
            </v:shape>
            <v:shape style="position:absolute;left:990;top:674;width:3212;height:1861" coordorigin="991,674" coordsize="3212,1861" path="m1133,1306l991,1306,991,1803,1133,1803,1133,1306xm1334,1719l1198,1719,1198,2091,1334,2091,1334,1719xm1541,2047l1399,2047,1399,2275,1541,2275,1541,2047xm1748,1859l1606,1859,1606,1999,1748,1999,1748,1859xm1949,1707l1813,1707,1813,1907,1949,1907,1949,1707xm2156,1250l2014,1250,2014,1659,2156,1659,2156,1250xm2357,674l2221,674,2221,1338,2357,1338,2357,674xm2564,794l2422,794,2422,1567,2564,1567,2564,794xm2771,1134l2629,1134,2629,1771,2771,1771,2771,1134xm2972,1751l2836,1751,2836,2047,2972,2047,2972,1751xm3179,2255l3037,2255,3037,2259,3179,2259,3179,2255xm3386,2471l3244,2471,3244,2535,3386,2535,3386,2471xm3587,1779l3451,1779,3451,1839,3587,1839,3587,1779xm3795,1619l3653,1619,3653,1863,3795,1863,3795,1619xm3996,1751l3860,1751,3860,2051,3996,2051,3996,1751xm4203,1779l4061,1779,4061,2047,4203,2047,4203,1779xe" filled="true" fillcolor="#9c8dc3" stroked="false">
              <v:path arrowok="t"/>
              <v:fill type="solid"/>
            </v:shape>
            <v:line style="position:absolute" from="4294,2303" to="4405,2303" stroked="true" strokeweight=".49pt" strokecolor="#231f20">
              <v:stroke dashstyle="solid"/>
            </v:line>
            <v:line style="position:absolute" from="4294,1747" to="4405,1747" stroked="true" strokeweight=".49pt" strokecolor="#231f20">
              <v:stroke dashstyle="solid"/>
            </v:line>
            <v:line style="position:absolute" from="4294,1186" to="4405,1186" stroked="true" strokeweight=".49pt" strokecolor="#231f20">
              <v:stroke dashstyle="solid"/>
            </v:line>
            <v:line style="position:absolute" from="4294,630" to="4405,630" stroked="true" strokeweight=".49pt" strokecolor="#231f20">
              <v:stroke dashstyle="solid"/>
            </v:line>
            <v:line style="position:absolute" from="961,2851" to="961,2740" stroked="true" strokeweight=".49pt" strokecolor="#231f20">
              <v:stroke dashstyle="solid"/>
            </v:line>
            <v:line style="position:absolute" from="1783,2851" to="1783,2740" stroked="true" strokeweight=".49pt" strokecolor="#231f20">
              <v:stroke dashstyle="solid"/>
            </v:line>
            <v:line style="position:absolute" from="2600,2851" to="2600,2740" stroked="true" strokeweight=".49pt" strokecolor="#231f20">
              <v:stroke dashstyle="solid"/>
            </v:line>
            <v:line style="position:absolute" from="3422,2851" to="3422,2740" stroked="true" strokeweight=".49pt" strokecolor="#231f20">
              <v:stroke dashstyle="solid"/>
            </v:line>
            <v:line style="position:absolute" from="4238,2851" to="4238,2740" stroked="true" strokeweight=".49pt" strokecolor="#231f20">
              <v:stroke dashstyle="solid"/>
            </v:line>
            <v:line style="position:absolute" from="960,2303" to="4238,2303" stroked="true" strokeweight=".49pt" strokecolor="#231f20">
              <v:stroke dashstyle="solid"/>
            </v:line>
            <v:shape style="position:absolute;left:1061;top:1338;width:3076;height:1141" coordorigin="1062,1338" coordsize="3076,1141" path="m1062,1847l1269,2091,1476,2275,1677,2115,1884,1907,2085,1659,2292,1338,2499,1599,2700,2067,2907,2343,3114,2479,3315,2271,3522,1975,3724,1927,3931,2107,4138,2071e" filled="false" stroked="true" strokeweight=".98pt" strokecolor="#f6891f">
              <v:path arrowok="t"/>
              <v:stroke dashstyle="solid"/>
            </v:shape>
            <v:shape style="position:absolute;left:1061;top:674;width:3076;height:1801" coordorigin="1062,674" coordsize="3076,1801" path="m1062,1346l1269,1719,1476,2047,1677,1975,1884,1707,2085,1250,2292,674,2499,830,2700,1434,2907,2047,3114,2475,3315,2335,3522,1915,3724,1679,3931,1807,4138,1803e" filled="false" stroked="true" strokeweight=".98pt" strokecolor="#00586a">
              <v:path arrowok="t"/>
              <v:stroke dashstyle="solid"/>
            </v:shape>
            <v:line style="position:absolute" from="794,2299" to="905,2299" stroked="true" strokeweight=".49pt" strokecolor="#231f20">
              <v:stroke dashstyle="solid"/>
            </v:line>
            <v:line style="position:absolute" from="794,1743" to="905,1743" stroked="true" strokeweight=".49pt" strokecolor="#231f20">
              <v:stroke dashstyle="solid"/>
            </v:line>
            <v:line style="position:absolute" from="794,1183" to="905,1183" stroked="true" strokeweight=".49pt" strokecolor="#231f20">
              <v:stroke dashstyle="solid"/>
            </v:line>
            <v:line style="position:absolute" from="794,627" to="905,627" stroked="true" strokeweight=".49pt" strokecolor="#231f20">
              <v:stroke dashstyle="solid"/>
            </v:line>
            <v:shape style="position:absolute;left:1197;top:95;width:1784;height:534" type="#_x0000_t202" filled="false" stroked="false">
              <v:textbox inset="0,0,0,0">
                <w:txbxContent>
                  <w:p>
                    <w:pPr>
                      <w:spacing w:line="345" w:lineRule="auto" w:before="0"/>
                      <w:ind w:left="0" w:right="10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Estimated indirect effects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Direct: fuels and lubricants</w:t>
                    </w:r>
                  </w:p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Direct:</w:t>
                    </w:r>
                    <w:r>
                      <w:rPr>
                        <w:color w:val="231F20"/>
                        <w:spacing w:val="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electricity,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gas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other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fuels</w:t>
                    </w:r>
                  </w:p>
                </w:txbxContent>
              </v:textbox>
              <w10:wrap type="none"/>
            </v:shape>
            <v:shape style="position:absolute;left:3220;top:-95;width:1208;height:705" type="#_x0000_t202" filled="false" stroked="false">
              <v:textbox inset="0,0,0,0">
                <w:txbxContent>
                  <w:p>
                    <w:pPr>
                      <w:spacing w:before="8"/>
                      <w:ind w:left="34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Percentage points</w:t>
                    </w:r>
                  </w:p>
                  <w:p>
                    <w:pPr>
                      <w:spacing w:line="264" w:lineRule="auto" w:before="95"/>
                      <w:ind w:left="53" w:right="126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 including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indirect effects</w:t>
                    </w:r>
                  </w:p>
                  <w:p>
                    <w:pPr>
                      <w:spacing w:before="6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 direct effects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597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600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611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before="125"/>
        <w:ind w:left="3811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130"/>
        <w:ind w:left="0" w:right="594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124"/>
        <w:ind w:left="3817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16" w:lineRule="exact" w:before="130"/>
        <w:ind w:left="3848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tabs>
          <w:tab w:pos="1486" w:val="left" w:leader="none"/>
          <w:tab w:pos="2307" w:val="left" w:leader="none"/>
          <w:tab w:pos="3133" w:val="left" w:leader="none"/>
        </w:tabs>
        <w:spacing w:line="116" w:lineRule="exact" w:before="0"/>
        <w:ind w:left="61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2007</w:t>
        <w:tab/>
        <w:t>08</w:t>
        <w:tab/>
        <w:t>09</w:t>
        <w:tab/>
        <w:t>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3" w:after="0"/>
        <w:ind w:left="323" w:right="95" w:hanging="171"/>
        <w:jc w:val="left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indirect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direct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quarters.</w:t>
      </w:r>
    </w:p>
    <w:p>
      <w:pPr>
        <w:pStyle w:val="BodyText"/>
        <w:spacing w:line="268" w:lineRule="auto" w:before="2"/>
        <w:ind w:left="153" w:right="343"/>
      </w:pPr>
      <w:r>
        <w:rPr/>
        <w:br w:type="column"/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permanent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reversal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temporary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cut.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timing,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pre-emptively, 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The contribution of VAT to CPI inflation would have been</w:t>
      </w:r>
    </w:p>
    <w:p>
      <w:pPr>
        <w:pStyle w:val="BodyText"/>
        <w:spacing w:line="268" w:lineRule="auto" w:before="28"/>
        <w:ind w:left="153" w:right="309"/>
      </w:pPr>
      <w:r>
        <w:rPr>
          <w:color w:val="231F20"/>
          <w:w w:val="95"/>
        </w:rPr>
        <w:t>0.7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 50%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 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1.4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pass-through </w:t>
      </w:r>
      <w:r>
        <w:rPr>
          <w:color w:val="231F20"/>
        </w:rPr>
        <w:t>occurs.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3" w:right="222"/>
      </w:pPr>
      <w:r>
        <w:rPr>
          <w:color w:val="231F20"/>
        </w:rPr>
        <w:t>Energy prices have been an important determinant of </w:t>
      </w:r>
      <w:r>
        <w:rPr>
          <w:color w:val="231F20"/>
          <w:w w:val="90"/>
        </w:rPr>
        <w:t>movements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wholesale</w:t>
      </w:r>
      <w:r>
        <w:rPr>
          <w:color w:val="231F20"/>
          <w:spacing w:val="-43"/>
        </w:rPr>
        <w:t> </w:t>
      </w:r>
      <w:r>
        <w:rPr>
          <w:color w:val="231F20"/>
        </w:rPr>
        <w:t>gas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45%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4.3).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sterling terms,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now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15%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2008 peak.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511" w:space="81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before="256"/>
        <w:ind w:left="153"/>
      </w:pPr>
      <w:bookmarkStart w:name="Recent developments in commodity prices" w:id="75"/>
      <w:bookmarkEnd w:id="75"/>
      <w:r>
        <w:rPr/>
      </w:r>
      <w:bookmarkStart w:name="_bookmark15" w:id="76"/>
      <w:bookmarkEnd w:id="76"/>
      <w:r>
        <w:rPr/>
      </w:r>
      <w:r>
        <w:rPr>
          <w:color w:val="A70740"/>
          <w:w w:val="95"/>
        </w:rPr>
        <w:t>Recent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commodity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prices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Selected primary commodity prices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767" w:space="562"/>
            <w:col w:w="5361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 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</w:p>
    <w:p>
      <w:pPr>
        <w:spacing w:line="19" w:lineRule="exact" w:before="0"/>
        <w:ind w:left="134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9"/>
        <w:rPr>
          <w:sz w:val="19"/>
        </w:rPr>
      </w:pPr>
    </w:p>
    <w:p>
      <w:pPr>
        <w:spacing w:line="196" w:lineRule="auto" w:before="1"/>
        <w:ind w:left="153" w:right="38" w:firstLine="135"/>
        <w:jc w:val="right"/>
        <w:rPr>
          <w:sz w:val="12"/>
        </w:rPr>
      </w:pPr>
      <w:r>
        <w:rPr>
          <w:color w:val="231F20"/>
          <w:w w:val="90"/>
          <w:sz w:val="12"/>
        </w:rPr>
        <w:t>Cotton </w:t>
      </w:r>
      <w:r>
        <w:rPr>
          <w:color w:val="231F20"/>
          <w:w w:val="85"/>
          <w:sz w:val="12"/>
        </w:rPr>
        <w:t>Palladium</w:t>
      </w:r>
    </w:p>
    <w:p>
      <w:pPr>
        <w:spacing w:line="10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Corn</w:t>
      </w:r>
    </w:p>
    <w:p>
      <w:pPr>
        <w:spacing w:line="44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Tin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3" w:equalWidth="0">
            <w:col w:w="5165" w:space="576"/>
            <w:col w:w="668" w:space="2217"/>
            <w:col w:w="2064"/>
          </w:cols>
        </w:sectPr>
      </w:pPr>
    </w:p>
    <w:p>
      <w:pPr>
        <w:pStyle w:val="BodyText"/>
        <w:tabs>
          <w:tab w:pos="1576" w:val="left" w:leader="none"/>
        </w:tabs>
        <w:spacing w:line="213" w:lineRule="exact"/>
        <w:ind w:left="153"/>
      </w:pP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A).</w:t>
        <w:tab/>
      </w:r>
      <w:r>
        <w:rPr>
          <w:color w:val="231F20"/>
          <w:w w:val="90"/>
        </w:rPr>
        <w:t>Such broad-based strength in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commodity</w:t>
      </w:r>
    </w:p>
    <w:p>
      <w:pPr>
        <w:spacing w:line="196" w:lineRule="auto" w:before="59"/>
        <w:ind w:left="212" w:right="4299" w:hanging="6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Wheat </w:t>
      </w:r>
      <w:r>
        <w:rPr>
          <w:color w:val="231F20"/>
          <w:w w:val="85"/>
          <w:sz w:val="12"/>
        </w:rPr>
        <w:t>Silver</w:t>
      </w:r>
    </w:p>
    <w:p>
      <w:pPr>
        <w:spacing w:after="0" w:line="196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909" w:space="983"/>
            <w:col w:w="4798"/>
          </w:cols>
        </w:sectPr>
      </w:pPr>
    </w:p>
    <w:p>
      <w:pPr>
        <w:pStyle w:val="BodyText"/>
        <w:spacing w:line="185" w:lineRule="exact"/>
        <w:ind w:left="153"/>
      </w:pPr>
      <w:r>
        <w:rPr>
          <w:color w:val="231F20"/>
          <w:w w:val="95"/>
        </w:rPr>
        <w:t>prices probably stems, in large part, from the surprisingly</w:t>
      </w:r>
    </w:p>
    <w:p>
      <w:pPr>
        <w:pStyle w:val="BodyText"/>
        <w:spacing w:line="260" w:lineRule="atLeast"/>
        <w:ind w:left="153" w:right="37"/>
      </w:pPr>
      <w:r>
        <w:rPr>
          <w:color w:val="231F20"/>
        </w:rPr>
        <w:t>robust</w:t>
      </w:r>
      <w:r>
        <w:rPr>
          <w:color w:val="231F20"/>
          <w:spacing w:val="-41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0"/>
        </w:rPr>
        <w:t> </w:t>
      </w:r>
      <w:r>
        <w:rPr>
          <w:color w:val="231F20"/>
        </w:rPr>
        <w:t>2010.</w:t>
      </w:r>
      <w:r>
        <w:rPr>
          <w:color w:val="231F20"/>
          <w:spacing w:val="-2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IMF’s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revised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about</w:t>
      </w:r>
      <w:r>
        <w:rPr>
          <w:color w:val="231F20"/>
          <w:spacing w:val="-37"/>
        </w:rPr>
        <w:t> </w:t>
      </w:r>
      <w:r>
        <w:rPr>
          <w:color w:val="231F20"/>
        </w:rPr>
        <w:t>3%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October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5%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World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Outlook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update,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surprisingly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economies. 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</w:p>
    <w:p>
      <w:pPr>
        <w:spacing w:line="196" w:lineRule="auto" w:before="5"/>
        <w:ind w:left="485" w:right="38" w:hanging="16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Robusta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coffee</w:t>
      </w:r>
      <w:r>
        <w:rPr>
          <w:color w:val="231F20"/>
          <w:w w:val="86"/>
          <w:sz w:val="12"/>
        </w:rPr>
        <w:t> </w:t>
      </w:r>
      <w:r>
        <w:rPr>
          <w:color w:val="231F20"/>
          <w:w w:val="90"/>
          <w:sz w:val="12"/>
        </w:rPr>
        <w:t>Soybean</w:t>
      </w:r>
      <w:r>
        <w:rPr>
          <w:color w:val="231F20"/>
          <w:spacing w:val="2"/>
          <w:w w:val="90"/>
          <w:sz w:val="12"/>
        </w:rPr>
        <w:t> </w:t>
      </w:r>
      <w:r>
        <w:rPr>
          <w:color w:val="231F20"/>
          <w:spacing w:val="-6"/>
          <w:w w:val="90"/>
          <w:sz w:val="12"/>
        </w:rPr>
        <w:t>oil</w:t>
      </w:r>
    </w:p>
    <w:p>
      <w:pPr>
        <w:spacing w:line="201" w:lineRule="auto" w:before="0"/>
        <w:ind w:left="584" w:right="38" w:firstLine="236"/>
        <w:jc w:val="right"/>
        <w:rPr>
          <w:sz w:val="12"/>
        </w:rPr>
      </w:pPr>
      <w:r>
        <w:rPr>
          <w:color w:val="231F20"/>
          <w:w w:val="90"/>
          <w:sz w:val="12"/>
        </w:rPr>
        <w:t>Coal Soybeans </w:t>
      </w:r>
      <w:r>
        <w:rPr>
          <w:color w:val="231F20"/>
          <w:spacing w:val="-1"/>
          <w:w w:val="90"/>
          <w:sz w:val="12"/>
        </w:rPr>
        <w:t>Nickel</w:t>
      </w:r>
    </w:p>
    <w:p>
      <w:pPr>
        <w:spacing w:line="104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2"/>
        </w:rPr>
        <w:t>UK natural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w w:val="90"/>
          <w:position w:val="2"/>
          <w:sz w:val="11"/>
        </w:rPr>
        <w:t>(b)</w:t>
      </w:r>
    </w:p>
    <w:p>
      <w:pPr>
        <w:spacing w:line="196" w:lineRule="auto" w:before="3"/>
        <w:ind w:left="484" w:right="38" w:firstLine="62"/>
        <w:jc w:val="right"/>
        <w:rPr>
          <w:sz w:val="12"/>
        </w:rPr>
      </w:pPr>
      <w:r>
        <w:rPr>
          <w:color w:val="231F20"/>
          <w:w w:val="90"/>
          <w:sz w:val="12"/>
        </w:rPr>
        <w:t>Iron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ore</w:t>
      </w:r>
      <w:r>
        <w:rPr>
          <w:color w:val="231F20"/>
          <w:spacing w:val="-3"/>
          <w:w w:val="90"/>
          <w:position w:val="2"/>
          <w:sz w:val="11"/>
        </w:rPr>
        <w:t>(c)</w:t>
      </w:r>
      <w:r>
        <w:rPr>
          <w:color w:val="231F20"/>
          <w:w w:val="87"/>
          <w:position w:val="2"/>
          <w:sz w:val="11"/>
        </w:rPr>
        <w:t> </w:t>
      </w:r>
      <w:r>
        <w:rPr>
          <w:color w:val="231F20"/>
          <w:w w:val="90"/>
          <w:sz w:val="12"/>
        </w:rPr>
        <w:t>Copper </w:t>
      </w:r>
      <w:r>
        <w:rPr>
          <w:color w:val="231F20"/>
          <w:w w:val="85"/>
          <w:sz w:val="12"/>
        </w:rPr>
        <w:t>Brent</w:t>
      </w:r>
      <w:r>
        <w:rPr>
          <w:color w:val="231F20"/>
          <w:spacing w:val="5"/>
          <w:w w:val="85"/>
          <w:sz w:val="12"/>
        </w:rPr>
        <w:t> </w:t>
      </w:r>
      <w:r>
        <w:rPr>
          <w:color w:val="231F20"/>
          <w:w w:val="85"/>
          <w:sz w:val="12"/>
        </w:rPr>
        <w:t>crude</w:t>
      </w:r>
    </w:p>
    <w:p>
      <w:pPr>
        <w:spacing w:line="10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Frozen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pork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bellies</w:t>
      </w:r>
    </w:p>
    <w:p>
      <w:pPr>
        <w:spacing w:line="199" w:lineRule="auto" w:before="10"/>
        <w:ind w:left="528" w:right="38" w:firstLine="144"/>
        <w:jc w:val="both"/>
        <w:rPr>
          <w:sz w:val="12"/>
        </w:rPr>
      </w:pPr>
      <w:r>
        <w:rPr>
          <w:color w:val="231F20"/>
          <w:w w:val="90"/>
          <w:sz w:val="12"/>
        </w:rPr>
        <w:t>Ethanol Steel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billet </w:t>
      </w:r>
      <w:r>
        <w:rPr>
          <w:color w:val="231F20"/>
          <w:w w:val="90"/>
          <w:sz w:val="12"/>
        </w:rPr>
        <w:t>Live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cattle Lean</w:t>
      </w:r>
      <w:r>
        <w:rPr>
          <w:color w:val="231F20"/>
          <w:spacing w:val="-3"/>
          <w:w w:val="90"/>
          <w:sz w:val="12"/>
        </w:rPr>
        <w:t> </w:t>
      </w:r>
      <w:r>
        <w:rPr>
          <w:color w:val="231F20"/>
          <w:w w:val="90"/>
          <w:sz w:val="12"/>
        </w:rPr>
        <w:t>hogs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6"/>
        </w:rPr>
      </w:pPr>
    </w:p>
    <w:p>
      <w:pPr>
        <w:spacing w:line="110" w:lineRule="exact" w:before="1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Since February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w w:val="90"/>
          <w:sz w:val="12"/>
        </w:rPr>
        <w:t>2010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1"/>
        <w:ind w:left="-40" w:right="0" w:firstLine="0"/>
        <w:jc w:val="left"/>
        <w:rPr>
          <w:sz w:val="11"/>
        </w:rPr>
      </w:pPr>
      <w:r>
        <w:rPr>
          <w:color w:val="231F20"/>
          <w:sz w:val="11"/>
        </w:rPr>
        <w:t>(d)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4" w:equalWidth="0">
            <w:col w:w="5098" w:space="231"/>
            <w:col w:w="1079" w:space="1690"/>
            <w:col w:w="1121" w:space="40"/>
            <w:col w:w="1431"/>
          </w:cols>
        </w:sectPr>
      </w:pPr>
    </w:p>
    <w:p>
      <w:pPr>
        <w:pStyle w:val="BodyText"/>
        <w:spacing w:line="268" w:lineRule="auto" w:before="27"/>
        <w:ind w:left="153" w:right="38"/>
      </w:pP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commodities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</w:rPr>
        <w:t>because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composition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particularly resource-intensive. Continued strength in emerging </w:t>
      </w:r>
      <w:r>
        <w:rPr>
          <w:color w:val="231F20"/>
          <w:w w:val="90"/>
        </w:rPr>
        <w:t>economies’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2);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should</w:t>
      </w:r>
      <w:r>
        <w:rPr>
          <w:color w:val="231F20"/>
          <w:spacing w:val="-35"/>
        </w:rPr>
        <w:t> </w:t>
      </w:r>
      <w:r>
        <w:rPr>
          <w:color w:val="231F20"/>
        </w:rPr>
        <w:t>already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reflected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current</w:t>
      </w:r>
      <w:r>
        <w:rPr>
          <w:color w:val="231F20"/>
          <w:spacing w:val="-35"/>
        </w:rPr>
        <w:t> </w:t>
      </w:r>
      <w:r>
        <w:rPr>
          <w:color w:val="231F20"/>
        </w:rPr>
        <w:t>prices.</w:t>
      </w:r>
    </w:p>
    <w:p>
      <w:pPr>
        <w:spacing w:line="12" w:lineRule="exact" w:before="0"/>
        <w:ind w:left="4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Gold</w:t>
      </w:r>
    </w:p>
    <w:p>
      <w:pPr>
        <w:spacing w:line="105" w:lineRule="exact" w:before="0"/>
        <w:ind w:left="31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Lumber</w:t>
      </w:r>
    </w:p>
    <w:p>
      <w:pPr>
        <w:spacing w:line="117" w:lineRule="exact" w:before="0"/>
        <w:ind w:left="25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Platinum</w:t>
      </w:r>
    </w:p>
    <w:p>
      <w:pPr>
        <w:spacing w:line="201" w:lineRule="auto" w:before="0"/>
        <w:ind w:left="153" w:right="0" w:firstLine="304"/>
        <w:jc w:val="both"/>
        <w:rPr>
          <w:sz w:val="12"/>
        </w:rPr>
      </w:pPr>
      <w:r>
        <w:rPr>
          <w:color w:val="231F20"/>
          <w:spacing w:val="-1"/>
          <w:w w:val="85"/>
          <w:sz w:val="12"/>
        </w:rPr>
        <w:t>Lead </w:t>
      </w:r>
      <w:r>
        <w:rPr>
          <w:color w:val="231F20"/>
          <w:w w:val="90"/>
          <w:sz w:val="12"/>
        </w:rPr>
        <w:t>Aluminium </w:t>
      </w:r>
      <w:r>
        <w:rPr>
          <w:color w:val="231F20"/>
          <w:w w:val="95"/>
          <w:sz w:val="12"/>
        </w:rPr>
        <w:t>Raw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sugar</w:t>
      </w:r>
    </w:p>
    <w:p>
      <w:pPr>
        <w:spacing w:line="196" w:lineRule="auto" w:before="0"/>
        <w:ind w:left="380" w:right="-17" w:firstLine="96"/>
        <w:jc w:val="left"/>
        <w:rPr>
          <w:sz w:val="12"/>
        </w:rPr>
      </w:pPr>
      <w:r>
        <w:rPr>
          <w:color w:val="231F20"/>
          <w:w w:val="90"/>
          <w:sz w:val="12"/>
        </w:rPr>
        <w:t>Zinc Cocoa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23"/>
        <w:ind w:left="153" w:right="0" w:firstLine="0"/>
        <w:jc w:val="left"/>
        <w:rPr>
          <w:sz w:val="16"/>
        </w:rPr>
      </w:pPr>
      <w:r>
        <w:rPr>
          <w:color w:val="231F20"/>
          <w:w w:val="110"/>
          <w:sz w:val="12"/>
        </w:rPr>
        <w:t>25 </w:t>
      </w:r>
      <w:r>
        <w:rPr>
          <w:color w:val="231F20"/>
          <w:w w:val="110"/>
          <w:position w:val="1"/>
          <w:sz w:val="16"/>
        </w:rPr>
        <w:t>–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903" w:val="left" w:leader="none"/>
        </w:tabs>
        <w:spacing w:before="123"/>
        <w:ind w:left="99" w:right="0" w:firstLine="0"/>
        <w:jc w:val="left"/>
        <w:rPr>
          <w:sz w:val="16"/>
        </w:rPr>
      </w:pPr>
      <w:r>
        <w:rPr>
          <w:color w:val="231F20"/>
          <w:sz w:val="12"/>
        </w:rPr>
        <w:t>0  </w:t>
      </w:r>
      <w:r>
        <w:rPr>
          <w:color w:val="231F20"/>
          <w:spacing w:val="18"/>
          <w:sz w:val="12"/>
        </w:rPr>
        <w:t> </w:t>
      </w:r>
      <w:r>
        <w:rPr>
          <w:color w:val="231F20"/>
          <w:position w:val="1"/>
          <w:sz w:val="16"/>
        </w:rPr>
        <w:t>+ </w:t>
      </w:r>
      <w:r>
        <w:rPr>
          <w:color w:val="231F20"/>
          <w:spacing w:val="3"/>
          <w:position w:val="1"/>
          <w:sz w:val="16"/>
        </w:rPr>
        <w:t> </w:t>
      </w:r>
      <w:r>
        <w:rPr>
          <w:color w:val="231F20"/>
          <w:position w:val="1"/>
          <w:sz w:val="16"/>
          <w:vertAlign w:val="subscript"/>
        </w:rPr>
        <w:t>25</w:t>
      </w:r>
      <w:r>
        <w:rPr>
          <w:color w:val="231F20"/>
          <w:position w:val="1"/>
          <w:sz w:val="16"/>
          <w:vertAlign w:val="baseline"/>
        </w:rPr>
        <w:tab/>
      </w:r>
      <w:r>
        <w:rPr>
          <w:color w:val="231F20"/>
          <w:position w:val="1"/>
          <w:sz w:val="16"/>
          <w:vertAlign w:val="subscript"/>
        </w:rPr>
        <w:t>50</w:t>
      </w:r>
    </w:p>
    <w:p>
      <w:pPr>
        <w:spacing w:line="79" w:lineRule="auto" w:before="0"/>
        <w:ind w:left="16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Since November 2010</w:t>
      </w:r>
      <w:r>
        <w:rPr>
          <w:color w:val="231F20"/>
          <w:position w:val="4"/>
          <w:sz w:val="11"/>
        </w:rPr>
        <w:t>(e)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6"/>
        </w:rPr>
      </w:pPr>
    </w:p>
    <w:p>
      <w:pPr>
        <w:tabs>
          <w:tab w:pos="535" w:val="left" w:leader="none"/>
          <w:tab w:pos="957" w:val="left" w:leader="none"/>
          <w:tab w:pos="1378" w:val="left" w:leader="none"/>
        </w:tabs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75</w:t>
        <w:tab/>
        <w:t>100</w:t>
        <w:tab/>
        <w:t>125</w:t>
        <w:tab/>
        <w:t>150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5" w:equalWidth="0">
            <w:col w:w="5033" w:space="653"/>
            <w:col w:w="682" w:space="40"/>
            <w:col w:w="460" w:space="40"/>
            <w:col w:w="1071" w:space="110"/>
            <w:col w:w="2601"/>
          </w:cols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common factor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heatwave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Russia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Eastern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Europe,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recently flooding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Australia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droughts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China.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harvest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crops,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pushing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75% 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constraints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temporary,</w:t>
      </w:r>
      <w:r>
        <w:rPr>
          <w:color w:val="231F20"/>
          <w:spacing w:val="-43"/>
        </w:rPr>
        <w:t> </w:t>
      </w:r>
      <w:r>
        <w:rPr>
          <w:color w:val="231F20"/>
        </w:rPr>
        <w:t>however.</w:t>
      </w:r>
    </w:p>
    <w:p>
      <w:pPr>
        <w:spacing w:line="96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Bloomberg, Chicago Board of Trade, Chicago Mercantile Exchange,</w:t>
      </w:r>
    </w:p>
    <w:p>
      <w:pPr>
        <w:spacing w:line="244" w:lineRule="auto" w:before="2"/>
        <w:ind w:left="153" w:right="975" w:firstLine="0"/>
        <w:jc w:val="left"/>
        <w:rPr>
          <w:sz w:val="11"/>
        </w:rPr>
      </w:pPr>
      <w:r>
        <w:rPr>
          <w:color w:val="231F20"/>
          <w:w w:val="90"/>
          <w:sz w:val="11"/>
        </w:rPr>
        <w:t>IntercontinentalExchange, London Metal Exchange, NYSE Liffe, Steel Business Briefing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1" w:after="0"/>
        <w:ind w:left="323" w:right="1080" w:hanging="171"/>
        <w:jc w:val="left"/>
        <w:rPr>
          <w:sz w:val="11"/>
        </w:rPr>
      </w:pP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dollars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commodity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spot </w:t>
      </w:r>
      <w:r>
        <w:rPr>
          <w:color w:val="231F20"/>
          <w:sz w:val="11"/>
        </w:rPr>
        <w:t>price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appropriate.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Pence per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therm.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compiled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Steel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Briefing.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2" w:after="0"/>
        <w:ind w:left="323" w:right="911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 </w:t>
      </w:r>
      <w:r>
        <w:rPr>
          <w:color w:val="231F20"/>
          <w:sz w:val="11"/>
        </w:rPr>
        <w:t>period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1482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fifteen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5151" w:space="179"/>
            <w:col w:w="5360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tabs>
          <w:tab w:pos="5482" w:val="left" w:leader="none"/>
          <w:tab w:pos="10471" w:val="left" w:leader="none"/>
        </w:tabs>
        <w:spacing w:before="10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line="268" w:lineRule="auto" w:before="27"/>
        <w:ind w:left="153"/>
      </w:pPr>
      <w:r>
        <w:rPr>
          <w:color w:val="231F20"/>
          <w:w w:val="90"/>
        </w:rPr>
        <w:t>commodity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  <w:w w:val="95"/>
        </w:rPr>
        <w:t>directions,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ListParagraph"/>
        <w:numPr>
          <w:ilvl w:val="1"/>
          <w:numId w:val="43"/>
        </w:numPr>
        <w:tabs>
          <w:tab w:pos="367" w:val="left" w:leader="none"/>
        </w:tabs>
        <w:spacing w:line="235" w:lineRule="auto" w:before="31" w:after="0"/>
        <w:ind w:left="366" w:right="373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sz w:val="14"/>
        </w:rPr>
        <w:t>For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previous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discussions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commodity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prices,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34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2007</w:t>
      </w:r>
      <w:r>
        <w:rPr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Inflation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‘What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said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oil </w:t>
      </w:r>
      <w:r>
        <w:rPr>
          <w:color w:val="231F20"/>
          <w:sz w:val="14"/>
        </w:rPr>
        <w:t>prices?’,</w:t>
      </w:r>
      <w:r>
        <w:rPr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49,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215–25.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670" w:space="65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3056" from="39.685001pt,-4.655302pt" to="255.119001pt,-4.655302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Commodity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Indices: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2000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pacing w:val="-6"/>
          <w:sz w:val="12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rPr>
          <w:sz w:val="14"/>
        </w:rPr>
      </w:pPr>
    </w:p>
    <w:p>
      <w:pPr>
        <w:spacing w:before="104"/>
        <w:ind w:left="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 </w:t>
      </w:r>
      <w:r>
        <w:rPr>
          <w:color w:val="231F20"/>
        </w:rPr>
        <w:t>and domestic gas and electricity bills. Petrol prices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 </w:t>
      </w:r>
      <w:r>
        <w:rPr>
          <w:color w:val="231F20"/>
        </w:rPr>
        <w:t>(Chart 4.4). Retail gas and electricity bills made little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utility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December.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2516" w:space="205"/>
            <w:col w:w="1122" w:space="39"/>
            <w:col w:w="240" w:space="1207"/>
            <w:col w:w="5361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15" w:val="left" w:leader="none"/>
          <w:tab w:pos="1517" w:val="left" w:leader="none"/>
          <w:tab w:pos="2119" w:val="left" w:leader="none"/>
          <w:tab w:pos="2721" w:val="left" w:leader="none"/>
          <w:tab w:pos="3323" w:val="left" w:leader="none"/>
        </w:tabs>
        <w:spacing w:before="119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Standard &amp; Poor’s and Thomson Reuters Datastream.</w:t>
      </w:r>
    </w:p>
    <w:p>
      <w:pPr>
        <w:spacing w:before="10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51.68541pt;width:184.3pt;height:141.75pt;mso-position-horizontal-relative:page;mso-position-vertical-relative:paragraph;z-index:15854592" coordorigin="794,-1034" coordsize="3686,2835">
            <v:rect style="position:absolute;left:798;top:-1029;width:3676;height:2825" filled="false" stroked="true" strokeweight=".5pt" strokecolor="#231f20">
              <v:stroke dashstyle="solid"/>
            </v:rect>
            <v:line style="position:absolute" from="4365,1400" to="4479,1400" stroked="true" strokeweight=".5pt" strokecolor="#231f20">
              <v:stroke dashstyle="solid"/>
            </v:line>
            <v:line style="position:absolute" from="4365,994" to="4479,994" stroked="true" strokeweight=".5pt" strokecolor="#231f20">
              <v:stroke dashstyle="solid"/>
            </v:line>
            <v:line style="position:absolute" from="4365,589" to="4479,589" stroked="true" strokeweight=".5pt" strokecolor="#231f20">
              <v:stroke dashstyle="solid"/>
            </v:line>
            <v:line style="position:absolute" from="964,1801" to="964,1688" stroked="true" strokeweight=".5pt" strokecolor="#231f20">
              <v:stroke dashstyle="solid"/>
            </v:line>
            <v:line style="position:absolute" from="1566,1801" to="1566,1688" stroked="true" strokeweight=".5pt" strokecolor="#231f20">
              <v:stroke dashstyle="solid"/>
            </v:line>
            <v:line style="position:absolute" from="2168,1801" to="2168,1688" stroked="true" strokeweight=".5pt" strokecolor="#231f20">
              <v:stroke dashstyle="solid"/>
            </v:line>
            <v:line style="position:absolute" from="2770,1801" to="2770,1688" stroked="true" strokeweight=".5pt" strokecolor="#231f20">
              <v:stroke dashstyle="solid"/>
            </v:line>
            <v:line style="position:absolute" from="3373,1801" to="3373,1688" stroked="true" strokeweight=".5pt" strokecolor="#231f20">
              <v:stroke dashstyle="solid"/>
            </v:line>
            <v:line style="position:absolute" from="3975,1801" to="3975,1688" stroked="true" strokeweight=".5pt" strokecolor="#231f20">
              <v:stroke dashstyle="solid"/>
            </v:line>
            <v:shape style="position:absolute;left:954;top:-854;width:3525;height:2061" type="#_x0000_t75" stroked="false">
              <v:imagedata r:id="rId55" o:title=""/>
            </v:shape>
            <v:line style="position:absolute" from="794,1398" to="907,1398" stroked="true" strokeweight=".5pt" strokecolor="#231f20">
              <v:stroke dashstyle="solid"/>
            </v:line>
            <v:line style="position:absolute" from="794,993" to="907,993" stroked="true" strokeweight=".5pt" strokecolor="#231f20">
              <v:stroke dashstyle="solid"/>
            </v:line>
            <v:line style="position:absolute" from="794,587" to="907,587" stroked="true" strokeweight=".5pt" strokecolor="#231f20">
              <v:stroke dashstyle="solid"/>
            </v:line>
            <v:line style="position:absolute" from="794,181" to="907,181" stroked="true" strokeweight=".5pt" strokecolor="#231f20">
              <v:stroke dashstyle="solid"/>
            </v:line>
            <v:line style="position:absolute" from="794,-224" to="907,-224" stroked="true" strokeweight=".5pt" strokecolor="#231f20">
              <v:stroke dashstyle="solid"/>
            </v:line>
            <v:line style="position:absolute" from="794,-630" to="907,-630" stroked="true" strokeweight=".5pt" strokecolor="#231f20">
              <v:stroke dashstyle="solid"/>
            </v:line>
            <v:shape style="position:absolute;left:1986;top:-531;width:81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metals</w:t>
                    </w:r>
                  </w:p>
                </w:txbxContent>
              </v:textbox>
              <w10:wrap type="none"/>
            </v:shape>
            <v:shape style="position:absolute;left:2442;top:989;width:11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Agriculture 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livestock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68"/>
        <w:ind w:left="153" w:right="222"/>
      </w:pPr>
      <w:r>
        <w:rPr/>
        <w:br w:type="column"/>
      </w:r>
      <w:r>
        <w:rPr>
          <w:color w:val="231F20"/>
        </w:rPr>
        <w:t>Energy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indirect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inflation.</w:t>
      </w:r>
      <w:r>
        <w:rPr>
          <w:color w:val="231F20"/>
          <w:spacing w:val="-27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producing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wide</w:t>
      </w:r>
      <w:r>
        <w:rPr>
          <w:color w:val="231F20"/>
          <w:spacing w:val="-45"/>
        </w:rPr>
        <w:t> </w:t>
      </w:r>
      <w:r>
        <w:rPr>
          <w:color w:val="231F20"/>
        </w:rPr>
        <w:t>range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goods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services. Evidence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input-output</w:t>
      </w:r>
      <w:r>
        <w:rPr>
          <w:color w:val="231F20"/>
          <w:spacing w:val="-46"/>
        </w:rPr>
        <w:t> </w:t>
      </w:r>
      <w:r>
        <w:rPr>
          <w:color w:val="231F20"/>
        </w:rPr>
        <w:t>tables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industries</w:t>
      </w:r>
    </w:p>
    <w:p>
      <w:pPr>
        <w:pStyle w:val="BodyText"/>
        <w:spacing w:line="268" w:lineRule="auto"/>
        <w:ind w:left="153" w:right="426"/>
      </w:pP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plausibly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53" w:right="247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slowly.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almost </w:t>
      </w:r>
      <w:r>
        <w:rPr>
          <w:color w:val="231F20"/>
        </w:rPr>
        <w:t>1</w:t>
      </w:r>
      <w:r>
        <w:rPr>
          <w:color w:val="231F20"/>
          <w:spacing w:val="-36"/>
        </w:rPr>
        <w:t> </w:t>
      </w:r>
      <w:r>
        <w:rPr>
          <w:color w:val="231F20"/>
        </w:rPr>
        <w:t>percentage</w:t>
      </w:r>
      <w:r>
        <w:rPr>
          <w:color w:val="231F20"/>
          <w:spacing w:val="-34"/>
        </w:rPr>
        <w:t> </w:t>
      </w:r>
      <w:r>
        <w:rPr>
          <w:color w:val="231F20"/>
        </w:rPr>
        <w:t>point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2010</w:t>
      </w:r>
      <w:r>
        <w:rPr>
          <w:color w:val="231F20"/>
          <w:spacing w:val="-35"/>
        </w:rPr>
        <w:t> </w:t>
      </w:r>
      <w:r>
        <w:rPr>
          <w:color w:val="231F20"/>
        </w:rPr>
        <w:t>Q4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4"/>
        </w:rPr>
        <w:t> </w:t>
      </w:r>
      <w:r>
        <w:rPr>
          <w:color w:val="231F20"/>
        </w:rPr>
        <w:t>4.4).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480" w:space="256"/>
            <w:col w:w="387" w:space="1206"/>
            <w:col w:w="5361"/>
          </w:cols>
        </w:sectPr>
      </w:pPr>
    </w:p>
    <w:p>
      <w:pPr>
        <w:spacing w:line="108" w:lineRule="exact" w:before="0"/>
        <w:ind w:left="153" w:right="0" w:firstLine="0"/>
        <w:jc w:val="left"/>
        <w:rPr>
          <w:sz w:val="11"/>
        </w:rPr>
      </w:pPr>
      <w:r>
        <w:rPr/>
        <w:pict>
          <v:group style="position:absolute;margin-left:0pt;margin-top:56.693001pt;width:575.450pt;height:456.4pt;mso-position-horizontal-relative:page;mso-position-vertical-relative:page;z-index:-21276160" coordorigin="0,1134" coordsize="11509,9128">
            <v:rect style="position:absolute;left:0;top:1133;width:11509;height:9128" filled="true" fillcolor="#f1dedd" stroked="false">
              <v:fill type="solid"/>
            </v:rect>
            <v:line style="position:absolute" from="6123,1594" to="10431,1594" stroked="true" strokeweight=".7pt" strokecolor="#a70740">
              <v:stroke dashstyle="solid"/>
            </v:line>
            <v:rect style="position:absolute;left:8694;top:4472;width:142;height:142" filled="true" fillcolor="#59b6e7" stroked="false">
              <v:fill type="solid"/>
            </v:rect>
            <v:shape style="position:absolute;left:7626;top:2343;width:1210;height:3179" coordorigin="7627,2344" coordsize="1210,3179" path="m7678,5364l7627,5364,7627,5408,7678,5408,7678,5364xm7678,4668l7671,4668,7671,4711,7678,4711,7678,4668xm7729,4199l7678,4199,7678,4243,7729,4243,7729,4199xm7750,5130l7678,5130,7678,5174,7750,5174,7750,5130xm7784,4085l7678,4085,7678,4129,7784,4129,7784,4085xm7801,4896l7678,4896,7678,4940,7801,4940,7801,4896xm7815,4434l7678,4434,7678,4477,7815,4477,7815,4434xm7890,4319l7678,4319,7678,4363,7890,4363,7890,4319xm7890,2692l7678,2692,7678,2735,7890,2735,7890,2692xm7917,3623l7678,3623,7678,3666,7917,3666,7917,3623xm7924,5244l7678,5244,7678,5288,7924,5288,7924,5244xm7938,3389l7678,3389,7678,3432,7938,3432,7938,3389xm7941,3508l7678,3508,7678,3552,7941,3552,7941,3508xm7945,3851l7678,3851,7678,3895,7945,3895,7945,3851xm7952,2578l7678,2578,7678,2621,7952,2621,7952,2578xm7955,5479l7678,5479,7678,5522,7955,5522,7955,5479xm7969,2926l7678,2926,7678,2969,7969,2969,7969,2926xm7979,3040l7678,3040,7678,3084,7979,3084,7979,3040xm7989,3971l7678,3971,7678,4014,7989,4014,7989,3971xm7993,3160l7678,3160,7678,3203,7993,3203,7993,3160xm8006,3737l7678,3737,7678,3780,8006,3780,8006,3737xm8051,2812l7678,2812,7678,2855,8051,2855,8051,2812xm8058,4548l7678,4548,7678,4591,8058,4591,8058,4548xm8078,4782l7678,4782,7678,4825,8078,4825,8078,4782xm8177,3274l7678,3274,7678,3318,8177,3318,8177,3274xm8232,2463l7678,2463,7678,2507,8232,2507,8232,2463xm8321,2344l7678,2344,7678,2387,8321,2387,8321,2344xm8836,4654l8695,4654,8695,4796,8836,4796,8836,4654xe" filled="true" fillcolor="#a70740" stroked="false">
              <v:path arrowok="t"/>
              <v:fill type="solid"/>
            </v:shape>
            <v:shape style="position:absolute;left:7677;top:2294;width:2367;height:3179" coordorigin="7678,2295" coordsize="2367,3179" path="m7716,5430l7678,5430,7678,5473,7716,5473,7716,5430xm7835,5310l7678,5310,7678,5353,7835,5353,7835,5310xm7928,5196l7678,5196,7678,5239,7928,5239,7928,5196xm7952,5081l7678,5081,7678,5125,7952,5125,7952,5081xm7982,4961l7678,4961,7678,5005,7982,5005,7982,4961xm7989,4847l7678,4847,7678,4891,7989,4891,7989,4847xm8010,4733l7678,4733,7678,4776,8010,4776,8010,4733xm8064,4613l7678,4613,7678,4657,8064,4657,8064,4613xm8085,4499l7678,4499,7678,4542,8085,4542,8085,4499xm8088,4385l7678,4385,7678,4428,8088,4428,8088,4385xm8160,4265l7678,4265,7678,4308,8160,4308,8160,4265xm8205,4151l7678,4151,7678,4194,8205,4194,8205,4151xm8225,4036l7678,4036,7678,4080,8225,4080,8225,4036xm8277,3916l7678,3916,7678,3960,8277,3960,8277,3916xm8355,3802l7678,3802,7678,3846,8355,3846,8355,3802xm8386,3688l7678,3688,7678,3731,8386,3731,8386,3688xm8478,3574l7678,3574,7678,3617,8478,3617,8478,3574xm8519,3454l7678,3454,7678,3497,8519,3497,8519,3454xm8540,3340l7678,3340,7678,3383,8540,3383,8540,3340xm8608,3225l7678,3225,7678,3269,8608,3269,8608,3225xm8636,3106l7678,3106,7678,3149,8636,3149,8636,3106xm8759,2991l7678,2991,7678,3035,8759,3035,8759,2991xm8896,2877l7678,2877,7678,2920,8896,2920,8896,2877xm8926,2757l7678,2757,7678,2801,8926,2801,8926,2757xm8947,2643l7678,2643,7678,2686,8947,2686,8947,2643xm9084,2529l7678,2529,7678,2572,9084,2572,9084,2529xm9196,2409l7678,2409,7678,2452,9196,2452,9196,2409xm10045,2295l7678,2295,7678,2338,10045,2338,10045,2295xe" filled="true" fillcolor="#59b6e7" stroked="false">
              <v:path arrowok="t"/>
              <v:fill type="solid"/>
            </v:shape>
            <v:line style="position:absolute" from="7257,5695" to="7257,5582" stroked="true" strokeweight=".5pt" strokecolor="#231f20">
              <v:stroke dashstyle="solid"/>
            </v:line>
            <v:line style="position:absolute" from="8095,5695" to="8095,5582" stroked="true" strokeweight=".5pt" strokecolor="#231f20">
              <v:stroke dashstyle="solid"/>
            </v:line>
            <v:line style="position:absolute" from="8516,5695" to="8516,5582" stroked="true" strokeweight=".5pt" strokecolor="#231f20">
              <v:stroke dashstyle="solid"/>
            </v:line>
            <v:line style="position:absolute" from="8933,5695" to="8933,5582" stroked="true" strokeweight=".5pt" strokecolor="#231f20">
              <v:stroke dashstyle="solid"/>
            </v:line>
            <v:line style="position:absolute" from="9354,5695" to="9354,5582" stroked="true" strokeweight=".5pt" strokecolor="#231f20">
              <v:stroke dashstyle="solid"/>
            </v:line>
            <v:line style="position:absolute" from="9771,5695" to="9771,5582" stroked="true" strokeweight=".5pt" strokecolor="#231f20">
              <v:stroke dashstyle="solid"/>
            </v:line>
            <v:line style="position:absolute" from="10192,5695" to="10192,5582" stroked="true" strokeweight=".5pt" strokecolor="#231f20">
              <v:stroke dashstyle="solid"/>
            </v:line>
            <v:line style="position:absolute" from="7678,2269" to="7678,5689" stroked="true" strokeweight=".5pt" strokecolor="#231f20">
              <v:stroke dashstyle="solid"/>
            </v:line>
            <v:line style="position:absolute" from="7080,5533" to="7193,5533" stroked="true" strokeweight=".5pt" strokecolor="#231f20">
              <v:stroke dashstyle="solid"/>
            </v:line>
            <v:line style="position:absolute" from="7080,5419" to="7193,5419" stroked="true" strokeweight=".5pt" strokecolor="#231f20">
              <v:stroke dashstyle="solid"/>
            </v:line>
            <v:line style="position:absolute" from="7080,5299" to="7193,5299" stroked="true" strokeweight=".5pt" strokecolor="#231f20">
              <v:stroke dashstyle="solid"/>
            </v:line>
            <v:line style="position:absolute" from="7080,5185" to="7193,5185" stroked="true" strokeweight=".5pt" strokecolor="#231f20">
              <v:stroke dashstyle="solid"/>
            </v:line>
            <v:line style="position:absolute" from="7080,5070" to="7193,5070" stroked="true" strokeweight=".5pt" strokecolor="#231f20">
              <v:stroke dashstyle="solid"/>
            </v:line>
            <v:line style="position:absolute" from="7080,4951" to="7193,4951" stroked="true" strokeweight=".5pt" strokecolor="#231f20">
              <v:stroke dashstyle="solid"/>
            </v:line>
            <v:line style="position:absolute" from="7080,4836" to="7193,4836" stroked="true" strokeweight=".5pt" strokecolor="#231f20">
              <v:stroke dashstyle="solid"/>
            </v:line>
            <v:line style="position:absolute" from="7080,4722" to="7193,4722" stroked="true" strokeweight=".5pt" strokecolor="#231f20">
              <v:stroke dashstyle="solid"/>
            </v:line>
            <v:line style="position:absolute" from="7080,4602" to="7193,4602" stroked="true" strokeweight=".5pt" strokecolor="#231f20">
              <v:stroke dashstyle="solid"/>
            </v:line>
            <v:line style="position:absolute" from="7080,4488" to="7193,4488" stroked="true" strokeweight=".5pt" strokecolor="#231f20">
              <v:stroke dashstyle="solid"/>
            </v:line>
            <v:line style="position:absolute" from="7080,4374" to="7193,4374" stroked="true" strokeweight=".5pt" strokecolor="#231f20">
              <v:stroke dashstyle="solid"/>
            </v:line>
            <v:line style="position:absolute" from="7080,4254" to="7193,4254" stroked="true" strokeweight=".5pt" strokecolor="#231f20">
              <v:stroke dashstyle="solid"/>
            </v:line>
            <v:line style="position:absolute" from="7080,4140" to="7193,4140" stroked="true" strokeweight=".5pt" strokecolor="#231f20">
              <v:stroke dashstyle="solid"/>
            </v:line>
            <v:line style="position:absolute" from="7080,4025" to="7193,4025" stroked="true" strokeweight=".5pt" strokecolor="#231f20">
              <v:stroke dashstyle="solid"/>
            </v:line>
            <v:line style="position:absolute" from="7080,3906" to="7193,3906" stroked="true" strokeweight=".5pt" strokecolor="#231f20">
              <v:stroke dashstyle="solid"/>
            </v:line>
            <v:line style="position:absolute" from="7080,3791" to="7193,3791" stroked="true" strokeweight=".5pt" strokecolor="#231f20">
              <v:stroke dashstyle="solid"/>
            </v:line>
            <v:line style="position:absolute" from="7080,3677" to="7193,3677" stroked="true" strokeweight=".5pt" strokecolor="#231f20">
              <v:stroke dashstyle="solid"/>
            </v:line>
            <v:line style="position:absolute" from="7080,3563" to="7193,3563" stroked="true" strokeweight=".5pt" strokecolor="#231f20">
              <v:stroke dashstyle="solid"/>
            </v:line>
            <v:line style="position:absolute" from="7080,3443" to="7193,3443" stroked="true" strokeweight=".5pt" strokecolor="#231f20">
              <v:stroke dashstyle="solid"/>
            </v:line>
            <v:line style="position:absolute" from="7080,3329" to="7193,3329" stroked="true" strokeweight=".5pt" strokecolor="#231f20">
              <v:stroke dashstyle="solid"/>
            </v:line>
            <v:line style="position:absolute" from="7080,3214" to="7193,3214" stroked="true" strokeweight=".5pt" strokecolor="#231f20">
              <v:stroke dashstyle="solid"/>
            </v:line>
            <v:line style="position:absolute" from="7080,3095" to="7193,3095" stroked="true" strokeweight=".5pt" strokecolor="#231f20">
              <v:stroke dashstyle="solid"/>
            </v:line>
            <v:line style="position:absolute" from="7080,2980" to="7193,2980" stroked="true" strokeweight=".5pt" strokecolor="#231f20">
              <v:stroke dashstyle="solid"/>
            </v:line>
            <v:line style="position:absolute" from="7080,2866" to="7193,2866" stroked="true" strokeweight=".5pt" strokecolor="#231f20">
              <v:stroke dashstyle="solid"/>
            </v:line>
            <v:line style="position:absolute" from="7080,2746" to="7193,2746" stroked="true" strokeweight=".5pt" strokecolor="#231f20">
              <v:stroke dashstyle="solid"/>
            </v:line>
            <v:line style="position:absolute" from="7080,2632" to="7193,2632" stroked="true" strokeweight=".5pt" strokecolor="#231f20">
              <v:stroke dashstyle="solid"/>
            </v:line>
            <v:line style="position:absolute" from="7080,2518" to="7193,2518" stroked="true" strokeweight=".5pt" strokecolor="#231f20">
              <v:stroke dashstyle="solid"/>
            </v:line>
            <v:line style="position:absolute" from="7080,2398" to="7193,2398" stroked="true" strokeweight=".5pt" strokecolor="#231f20">
              <v:stroke dashstyle="solid"/>
            </v:line>
            <v:rect style="position:absolute;left:7074;top:2264;width:3286;height:3429" filled="false" stroked="true" strokeweight=".5pt" strokecolor="#231f20">
              <v:stroke dashstyle="solid"/>
            </v:rect>
            <v:line style="position:absolute" from="10251,5529" to="10365,5529" stroked="true" strokeweight=".5pt" strokecolor="#231f20">
              <v:stroke dashstyle="solid"/>
            </v:line>
            <v:line style="position:absolute" from="10251,5415" to="10365,5415" stroked="true" strokeweight=".5pt" strokecolor="#231f20">
              <v:stroke dashstyle="solid"/>
            </v:line>
            <v:line style="position:absolute" from="10251,5295" to="10365,5295" stroked="true" strokeweight=".5pt" strokecolor="#231f20">
              <v:stroke dashstyle="solid"/>
            </v:line>
            <v:line style="position:absolute" from="10251,5181" to="10365,5181" stroked="true" strokeweight=".5pt" strokecolor="#231f20">
              <v:stroke dashstyle="solid"/>
            </v:line>
            <v:line style="position:absolute" from="10251,5066" to="10365,5066" stroked="true" strokeweight=".5pt" strokecolor="#231f20">
              <v:stroke dashstyle="solid"/>
            </v:line>
            <v:line style="position:absolute" from="10251,4947" to="10365,4947" stroked="true" strokeweight=".5pt" strokecolor="#231f20">
              <v:stroke dashstyle="solid"/>
            </v:line>
            <v:line style="position:absolute" from="10251,4832" to="10365,4832" stroked="true" strokeweight=".5pt" strokecolor="#231f20">
              <v:stroke dashstyle="solid"/>
            </v:line>
            <v:line style="position:absolute" from="10251,4718" to="10365,4718" stroked="true" strokeweight=".5pt" strokecolor="#231f20">
              <v:stroke dashstyle="solid"/>
            </v:line>
            <v:line style="position:absolute" from="10251,4598" to="10365,4598" stroked="true" strokeweight=".5pt" strokecolor="#231f20">
              <v:stroke dashstyle="solid"/>
            </v:line>
            <v:line style="position:absolute" from="10251,4484" to="10365,4484" stroked="true" strokeweight=".5pt" strokecolor="#231f20">
              <v:stroke dashstyle="solid"/>
            </v:line>
            <v:line style="position:absolute" from="10251,4370" to="10365,4370" stroked="true" strokeweight=".5pt" strokecolor="#231f20">
              <v:stroke dashstyle="solid"/>
            </v:line>
            <v:line style="position:absolute" from="10251,4250" to="10365,4250" stroked="true" strokeweight=".5pt" strokecolor="#231f20">
              <v:stroke dashstyle="solid"/>
            </v:line>
            <v:line style="position:absolute" from="10251,4136" to="10365,4136" stroked="true" strokeweight=".5pt" strokecolor="#231f20">
              <v:stroke dashstyle="solid"/>
            </v:line>
            <v:line style="position:absolute" from="10251,4021" to="10365,4021" stroked="true" strokeweight=".5pt" strokecolor="#231f20">
              <v:stroke dashstyle="solid"/>
            </v:line>
            <v:line style="position:absolute" from="10251,3902" to="10365,3902" stroked="true" strokeweight=".5pt" strokecolor="#231f20">
              <v:stroke dashstyle="solid"/>
            </v:line>
            <v:line style="position:absolute" from="10251,3787" to="10365,3787" stroked="true" strokeweight=".5pt" strokecolor="#231f20">
              <v:stroke dashstyle="solid"/>
            </v:line>
            <v:line style="position:absolute" from="10251,3673" to="10365,3673" stroked="true" strokeweight=".5pt" strokecolor="#231f20">
              <v:stroke dashstyle="solid"/>
            </v:line>
            <v:line style="position:absolute" from="10251,3559" to="10365,3559" stroked="true" strokeweight=".5pt" strokecolor="#231f20">
              <v:stroke dashstyle="solid"/>
            </v:line>
            <v:line style="position:absolute" from="10251,3439" to="10365,3439" stroked="true" strokeweight=".5pt" strokecolor="#231f20">
              <v:stroke dashstyle="solid"/>
            </v:line>
            <v:line style="position:absolute" from="10251,3325" to="10365,3325" stroked="true" strokeweight=".5pt" strokecolor="#231f20">
              <v:stroke dashstyle="solid"/>
            </v:line>
            <v:line style="position:absolute" from="10251,3210" to="10365,3210" stroked="true" strokeweight=".5pt" strokecolor="#231f20">
              <v:stroke dashstyle="solid"/>
            </v:line>
            <v:line style="position:absolute" from="10251,3091" to="10365,3091" stroked="true" strokeweight=".5pt" strokecolor="#231f20">
              <v:stroke dashstyle="solid"/>
            </v:line>
            <v:line style="position:absolute" from="10251,2976" to="10365,2976" stroked="true" strokeweight=".5pt" strokecolor="#231f20">
              <v:stroke dashstyle="solid"/>
            </v:line>
            <v:line style="position:absolute" from="10251,2862" to="10365,2862" stroked="true" strokeweight=".5pt" strokecolor="#231f20">
              <v:stroke dashstyle="solid"/>
            </v:line>
            <v:line style="position:absolute" from="10251,2742" to="10365,2742" stroked="true" strokeweight=".5pt" strokecolor="#231f20">
              <v:stroke dashstyle="solid"/>
            </v:line>
            <v:line style="position:absolute" from="10251,2628" to="10365,2628" stroked="true" strokeweight=".5pt" strokecolor="#231f20">
              <v:stroke dashstyle="solid"/>
            </v:line>
            <v:line style="position:absolute" from="10251,2514" to="10365,2514" stroked="true" strokeweight=".5pt" strokecolor="#231f20">
              <v:stroke dashstyle="solid"/>
            </v:line>
            <v:line style="position:absolute" from="10251,2394" to="10365,2394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agriculture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livestock,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metals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(dollar)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commodity price indices.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oil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65" w:space="96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Heading3"/>
        <w:spacing w:line="259" w:lineRule="auto" w:before="256"/>
        <w:ind w:left="153" w:right="34"/>
      </w:pPr>
      <w:bookmarkStart w:name="Estimating the impact of VAT, energy pri" w:id="77"/>
      <w:bookmarkEnd w:id="77"/>
      <w:r>
        <w:rPr/>
      </w:r>
      <w:bookmarkStart w:name="_bookmark16" w:id="78"/>
      <w:bookmarkEnd w:id="78"/>
      <w:r>
        <w:rPr/>
      </w:r>
      <w:r>
        <w:rPr>
          <w:color w:val="A70740"/>
          <w:w w:val="95"/>
        </w:rPr>
        <w:t>Estimating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spacing w:val="-11"/>
          <w:w w:val="95"/>
        </w:rPr>
        <w:t>VAT,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prices </w:t>
      </w:r>
      <w:r>
        <w:rPr>
          <w:color w:val="A70740"/>
        </w:rPr>
        <w:t>and</w:t>
      </w:r>
      <w:r>
        <w:rPr>
          <w:color w:val="A70740"/>
          <w:spacing w:val="-32"/>
        </w:rPr>
        <w:t> </w:t>
      </w:r>
      <w:r>
        <w:rPr>
          <w:color w:val="A70740"/>
        </w:rPr>
        <w:t>import</w:t>
      </w:r>
      <w:r>
        <w:rPr>
          <w:color w:val="A70740"/>
          <w:spacing w:val="-32"/>
        </w:rPr>
        <w:t> </w:t>
      </w:r>
      <w:r>
        <w:rPr>
          <w:color w:val="A70740"/>
        </w:rPr>
        <w:t>prices</w:t>
      </w:r>
      <w:r>
        <w:rPr>
          <w:color w:val="A70740"/>
          <w:spacing w:val="-36"/>
        </w:rPr>
        <w:t> </w:t>
      </w:r>
      <w:r>
        <w:rPr>
          <w:color w:val="A70740"/>
        </w:rPr>
        <w:t>on</w:t>
      </w:r>
      <w:r>
        <w:rPr>
          <w:color w:val="A70740"/>
          <w:spacing w:val="-38"/>
        </w:rPr>
        <w:t> </w:t>
      </w:r>
      <w:r>
        <w:rPr>
          <w:color w:val="A70740"/>
        </w:rPr>
        <w:t>CPI</w:t>
      </w:r>
      <w:r>
        <w:rPr>
          <w:color w:val="A70740"/>
          <w:spacing w:val="-31"/>
        </w:rPr>
        <w:t> </w:t>
      </w:r>
      <w:r>
        <w:rPr>
          <w:color w:val="A70740"/>
        </w:rPr>
        <w:t>inflation</w:t>
      </w:r>
    </w:p>
    <w:p>
      <w:pPr>
        <w:pStyle w:val="BodyText"/>
        <w:spacing w:line="260" w:lineRule="exact" w:before="229"/>
        <w:ind w:left="153" w:right="34"/>
      </w:pPr>
      <w:r>
        <w:rPr>
          <w:color w:val="231F20"/>
        </w:rPr>
        <w:t>Chart</w:t>
      </w:r>
      <w:r>
        <w:rPr>
          <w:color w:val="231F20"/>
          <w:spacing w:val="-32"/>
        </w:rPr>
        <w:t> </w:t>
      </w:r>
      <w:r>
        <w:rPr>
          <w:color w:val="231F20"/>
        </w:rPr>
        <w:t>4.8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page</w:t>
      </w:r>
      <w:r>
        <w:rPr>
          <w:color w:val="231F20"/>
          <w:spacing w:val="-32"/>
        </w:rPr>
        <w:t> </w:t>
      </w:r>
      <w:r>
        <w:rPr>
          <w:color w:val="231F20"/>
        </w:rPr>
        <w:t>36</w:t>
      </w:r>
      <w:r>
        <w:rPr>
          <w:color w:val="231F20"/>
          <w:spacing w:val="-32"/>
        </w:rPr>
        <w:t> </w:t>
      </w:r>
      <w:r>
        <w:rPr>
          <w:color w:val="231F20"/>
        </w:rPr>
        <w:t>shows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range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estimates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combined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to CPI inflation. These are estimated to have added </w:t>
      </w:r>
      <w:r>
        <w:rPr>
          <w:color w:val="231F20"/>
          <w:spacing w:val="-1"/>
          <w:w w:val="109"/>
        </w:rPr>
        <w:t>6%–1</w:t>
      </w:r>
      <w:r>
        <w:rPr>
          <w:color w:val="231F20"/>
          <w:w w:val="109"/>
        </w:rPr>
        <w:t>0</w:t>
      </w:r>
      <w:r>
        <w:rPr>
          <w:rFonts w:ascii="Times New Roman" w:hAnsi="Times New Roman"/>
          <w:color w:val="231F20"/>
          <w:w w:val="109"/>
          <w:position w:val="6"/>
        </w:rPr>
        <w:t>!</w:t>
      </w:r>
      <w:r>
        <w:rPr>
          <w:rFonts w:ascii="Times New Roman" w:hAnsi="Times New Roman"/>
          <w:color w:val="231F20"/>
          <w:spacing w:val="-1"/>
          <w:w w:val="43"/>
        </w:rPr>
        <w:t>/@</w:t>
      </w:r>
      <w:r>
        <w:rPr>
          <w:color w:val="231F20"/>
          <w:w w:val="137"/>
        </w:rPr>
        <w:t>%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le</w:t>
      </w:r>
      <w:r>
        <w:rPr>
          <w:color w:val="231F20"/>
          <w:spacing w:val="-2"/>
          <w:w w:val="86"/>
        </w:rPr>
        <w:t>v</w:t>
      </w:r>
      <w:r>
        <w:rPr>
          <w:color w:val="231F20"/>
          <w:spacing w:val="-1"/>
          <w:w w:val="83"/>
        </w:rPr>
        <w:t>e</w:t>
      </w:r>
      <w:r>
        <w:rPr>
          <w:color w:val="231F20"/>
          <w:w w:val="83"/>
        </w:rPr>
        <w:t>l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o</w:t>
      </w:r>
      <w:r>
        <w:rPr>
          <w:color w:val="231F20"/>
          <w:w w:val="90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price</w:t>
      </w:r>
      <w:r>
        <w:rPr>
          <w:color w:val="231F20"/>
          <w:w w:val="86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betwee</w:t>
      </w:r>
      <w:r>
        <w:rPr>
          <w:color w:val="231F20"/>
          <w:w w:val="88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8"/>
        </w:rPr>
        <w:t>200</w:t>
      </w:r>
      <w:r>
        <w:rPr>
          <w:color w:val="231F20"/>
          <w:w w:val="98"/>
        </w:rPr>
        <w:t>7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0"/>
        </w:rPr>
        <w:t>an</w:t>
      </w:r>
      <w:r>
        <w:rPr>
          <w:color w:val="231F20"/>
          <w:w w:val="90"/>
        </w:rPr>
        <w:t>d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en</w:t>
      </w:r>
      <w:r>
        <w:rPr>
          <w:color w:val="231F20"/>
          <w:w w:val="89"/>
        </w:rPr>
        <w:t>d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of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A).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January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additional increases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energy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mean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7"/>
        </w:rPr>
        <w:t> </w:t>
      </w:r>
      <w:r>
        <w:rPr>
          <w:color w:val="231F20"/>
        </w:rPr>
        <w:t>further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price</w:t>
      </w:r>
      <w:r>
        <w:rPr>
          <w:color w:val="231F20"/>
          <w:spacing w:val="-33"/>
        </w:rPr>
        <w:t> </w:t>
      </w:r>
      <w:r>
        <w:rPr>
          <w:color w:val="231F20"/>
        </w:rPr>
        <w:t>level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likely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Q1,</w:t>
      </w:r>
      <w:r>
        <w:rPr>
          <w:color w:val="231F20"/>
          <w:spacing w:val="-33"/>
        </w:rPr>
        <w:t> </w:t>
      </w:r>
      <w:r>
        <w:rPr>
          <w:color w:val="231F20"/>
        </w:rPr>
        <w:t>perhaps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much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2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 w:before="20"/>
        <w:ind w:left="153" w:right="34"/>
      </w:pPr>
      <w:r>
        <w:rPr>
          <w:color w:val="231F20"/>
          <w:w w:val="95"/>
        </w:rPr>
        <w:t>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behind </w:t>
      </w:r>
      <w:r>
        <w:rPr>
          <w:color w:val="231F20"/>
        </w:rPr>
        <w:t>these estimates. They are necessarily uncertain and </w:t>
      </w:r>
      <w:r>
        <w:rPr>
          <w:color w:val="231F20"/>
          <w:w w:val="90"/>
        </w:rPr>
        <w:t>alternative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approaches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outside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range.</w:t>
      </w:r>
      <w:r>
        <w:rPr>
          <w:color w:val="231F20"/>
          <w:spacing w:val="-27"/>
        </w:rPr>
        <w:t> </w:t>
      </w:r>
      <w:r>
        <w:rPr>
          <w:color w:val="231F20"/>
        </w:rPr>
        <w:t>Moreover,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calculations</w:t>
      </w:r>
      <w:r>
        <w:rPr>
          <w:color w:val="231F20"/>
          <w:spacing w:val="-46"/>
        </w:rPr>
        <w:t> </w:t>
      </w:r>
      <w:r>
        <w:rPr>
          <w:color w:val="231F20"/>
        </w:rPr>
        <w:t>do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how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evolved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factors, 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also been</w:t>
      </w:r>
      <w:r>
        <w:rPr>
          <w:color w:val="231F20"/>
          <w:spacing w:val="-42"/>
        </w:rPr>
        <w:t> </w:t>
      </w:r>
      <w:r>
        <w:rPr>
          <w:color w:val="231F20"/>
        </w:rPr>
        <w:t>different.</w:t>
      </w:r>
    </w:p>
    <w:p>
      <w:pPr>
        <w:pStyle w:val="BodyText"/>
        <w:spacing w:before="9"/>
        <w:rPr>
          <w:sz w:val="34"/>
        </w:rPr>
      </w:pPr>
    </w:p>
    <w:p>
      <w:pPr>
        <w:spacing w:line="259" w:lineRule="auto" w:before="0"/>
        <w:ind w:left="153" w:right="97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impact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8"/>
          <w:sz w:val="18"/>
        </w:rPr>
        <w:t>VAT,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prices 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consumer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6"/>
        <w:ind w:left="34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8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5"/>
        <w:ind w:left="387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9"/>
        <w:ind w:left="392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86"/>
        <w:ind w:left="1668" w:right="2447" w:firstLine="0"/>
        <w:jc w:val="center"/>
        <w:rPr>
          <w:sz w:val="12"/>
        </w:rPr>
      </w:pPr>
      <w:r>
        <w:rPr>
          <w:color w:val="231F20"/>
          <w:sz w:val="12"/>
        </w:rPr>
        <w:t>Range of estimates</w:t>
      </w:r>
    </w:p>
    <w:p>
      <w:pPr>
        <w:spacing w:before="43"/>
        <w:ind w:left="3929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392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393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6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1"/>
        <w:ind w:left="39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94" w:lineRule="exact" w:before="43"/>
        <w:ind w:left="393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41" w:hanging="1"/>
      </w:pP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4.4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</w:t>
      </w:r>
      <w:r>
        <w:rPr>
          <w:color w:val="231F20"/>
          <w:spacing w:val="-43"/>
        </w:rPr>
        <w:t> </w:t>
      </w:r>
      <w:r>
        <w:rPr>
          <w:color w:val="231F20"/>
        </w:rPr>
        <w:t>32).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have indirect effects that are more difficult to quantify. For </w:t>
      </w:r>
      <w:r>
        <w:rPr>
          <w:color w:val="231F20"/>
          <w:w w:val="90"/>
        </w:rPr>
        <w:t>example,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input-output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tables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 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share.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doubles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slowly: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calculations,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three</w:t>
      </w:r>
      <w:r>
        <w:rPr>
          <w:color w:val="231F20"/>
          <w:spacing w:val="-23"/>
        </w:rPr>
        <w:t> </w:t>
      </w:r>
      <w:r>
        <w:rPr>
          <w:color w:val="231F20"/>
        </w:rPr>
        <w:t>quarters.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A70740"/>
        </w:rPr>
        <w:t>Impact of import prices on CPI inflation</w:t>
      </w:r>
    </w:p>
    <w:p>
      <w:pPr>
        <w:pStyle w:val="BodyText"/>
        <w:spacing w:line="268" w:lineRule="auto" w:before="23"/>
        <w:ind w:left="153" w:right="346"/>
      </w:pPr>
      <w:r>
        <w:rPr>
          <w:color w:val="231F20"/>
          <w:w w:val="95"/>
        </w:rPr>
        <w:t>Imports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services</w:t>
      </w:r>
      <w:r>
        <w:rPr>
          <w:color w:val="231F20"/>
          <w:spacing w:val="-46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exact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content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basket</w:t>
      </w:r>
      <w:r>
        <w:rPr>
          <w:color w:val="231F20"/>
          <w:spacing w:val="-45"/>
        </w:rPr>
        <w:t> </w:t>
      </w:r>
      <w:r>
        <w:rPr>
          <w:color w:val="231F20"/>
        </w:rPr>
        <w:t>is unknown; that makes it hard to identify precisely the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  <w:w w:val="95"/>
        </w:rPr>
        <w:t>be estimated, however, using changes in the difference 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(excluding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(excluding </w:t>
      </w:r>
      <w:r>
        <w:rPr>
          <w:color w:val="231F20"/>
          <w:w w:val="90"/>
        </w:rPr>
        <w:t>energy-intensive airfares) inflation rates, referred to as the </w:t>
      </w:r>
      <w:r>
        <w:rPr>
          <w:color w:val="231F20"/>
        </w:rPr>
        <w:t>‘wedge’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</w:rPr>
        <w:t>box.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intensity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uncertain,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input-output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tables,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plausible</w:t>
      </w:r>
      <w:r>
        <w:rPr>
          <w:color w:val="231F20"/>
          <w:spacing w:val="-46"/>
        </w:rPr>
        <w:t> </w:t>
      </w:r>
      <w:r>
        <w:rPr>
          <w:color w:val="231F20"/>
        </w:rPr>
        <w:t>assumption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goods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between</w:t>
      </w:r>
      <w:r>
        <w:rPr>
          <w:color w:val="231F20"/>
          <w:spacing w:val="-47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and three</w:t>
      </w:r>
      <w:r>
        <w:rPr>
          <w:color w:val="231F20"/>
          <w:spacing w:val="-46"/>
        </w:rPr>
        <w:t> </w:t>
      </w:r>
      <w:r>
        <w:rPr>
          <w:color w:val="231F20"/>
        </w:rPr>
        <w:t>times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import-intensive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services.</w:t>
      </w:r>
      <w:r>
        <w:rPr>
          <w:color w:val="231F20"/>
          <w:spacing w:val="-29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assumed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wedge,</w:t>
      </w:r>
      <w:r>
        <w:rPr>
          <w:color w:val="231F20"/>
          <w:spacing w:val="-35"/>
        </w:rPr>
        <w:t> </w:t>
      </w:r>
      <w:r>
        <w:rPr>
          <w:color w:val="231F20"/>
        </w:rPr>
        <w:t>then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given</w:t>
      </w:r>
      <w:r>
        <w:rPr>
          <w:color w:val="231F20"/>
          <w:spacing w:val="-32"/>
        </w:rPr>
        <w:t> </w:t>
      </w:r>
      <w:r>
        <w:rPr>
          <w:color w:val="231F20"/>
        </w:rPr>
        <w:t>change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wedge,</w:t>
      </w:r>
      <w:r>
        <w:rPr>
          <w:color w:val="231F20"/>
          <w:spacing w:val="-32"/>
        </w:rPr>
        <w:t> </w:t>
      </w:r>
      <w:r>
        <w:rPr>
          <w:color w:val="231F20"/>
        </w:rPr>
        <w:t>say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overall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twice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import-intensive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rPr>
          <w:sz w:val="24"/>
        </w:rPr>
      </w:pPr>
    </w:p>
    <w:p>
      <w:pPr>
        <w:spacing w:line="259" w:lineRule="auto" w:before="171"/>
        <w:ind w:left="153" w:right="41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 excluding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fuels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5181" w:space="148"/>
            <w:col w:w="5361"/>
          </w:cols>
        </w:sectPr>
      </w:pPr>
    </w:p>
    <w:p>
      <w:pPr>
        <w:tabs>
          <w:tab w:pos="1600" w:val="left" w:leader="none"/>
          <w:tab w:pos="2491" w:val="left" w:leader="none"/>
          <w:tab w:pos="3276" w:val="left" w:leader="none"/>
        </w:tabs>
        <w:spacing w:line="119" w:lineRule="exact" w:before="0"/>
        <w:ind w:left="649" w:right="0" w:firstLine="0"/>
        <w:jc w:val="left"/>
        <w:rPr>
          <w:sz w:val="12"/>
        </w:rPr>
      </w:pPr>
      <w:r>
        <w:rPr/>
        <w:pict>
          <v:group style="position:absolute;margin-left:19.841999pt;margin-top:56.693001pt;width:575.4pt;height:734.2pt;mso-position-horizontal-relative:page;mso-position-vertical-relative:page;z-index:-21273600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798;top:7530;width:3676;height:2825" filled="false" stroked="true" strokeweight=".5pt" strokecolor="#231f20">
              <v:stroke dashstyle="solid"/>
            </v:rect>
            <v:shape style="position:absolute;left:966;top:7799;width:3344;height:2425" coordorigin="967,7799" coordsize="3344,2425" path="m4310,7799l4085,8282,3863,8200,3642,8358,3420,8455,3194,8878,2973,8943,2751,9296,2530,9253,2304,9253,2083,9367,1861,9730,1635,9773,1414,10034,1188,9849,967,10055,967,10169,1188,9931,1414,10224,1635,9876,1861,9882,2083,9578,2304,9518,2530,9632,2751,9822,2973,9589,3194,9535,3420,9242,3642,9014,3863,8911,4085,8998,4310,8672,4310,7799xe" filled="true" fillcolor="#59b6e7" stroked="false">
              <v:path arrowok="t"/>
              <v:fill type="solid"/>
            </v:shape>
            <v:line style="position:absolute" from="964,9952" to="4309,9952" stroked="true" strokeweight=".5pt" strokecolor="#231f20">
              <v:stroke dashstyle="solid"/>
            </v:line>
            <v:line style="position:absolute" from="4365,9551" to="4479,9551" stroked="true" strokeweight=".5pt" strokecolor="#231f20">
              <v:stroke dashstyle="solid"/>
            </v:line>
            <v:line style="position:absolute" from="4365,9144" to="4479,9144" stroked="true" strokeweight=".5pt" strokecolor="#231f20">
              <v:stroke dashstyle="solid"/>
            </v:line>
            <v:line style="position:absolute" from="4365,8737" to="4479,8737" stroked="true" strokeweight=".5pt" strokecolor="#231f20">
              <v:stroke dashstyle="solid"/>
            </v:line>
            <v:line style="position:absolute" from="4365,8331" to="4479,8331" stroked="true" strokeweight=".5pt" strokecolor="#231f20">
              <v:stroke dashstyle="solid"/>
            </v:line>
            <v:line style="position:absolute" from="4365,7929" to="4479,7929" stroked="true" strokeweight=".5pt" strokecolor="#231f20">
              <v:stroke dashstyle="solid"/>
            </v:line>
            <v:line style="position:absolute" from="967,10360" to="967,10246" stroked="true" strokeweight=".5pt" strokecolor="#231f20">
              <v:stroke dashstyle="solid"/>
            </v:line>
            <v:line style="position:absolute" from="1861,10360" to="1861,10246" stroked="true" strokeweight=".5pt" strokecolor="#231f20">
              <v:stroke dashstyle="solid"/>
            </v:line>
            <v:line style="position:absolute" from="2751,10360" to="2751,10246" stroked="true" strokeweight=".5pt" strokecolor="#231f20">
              <v:stroke dashstyle="solid"/>
            </v:line>
            <v:line style="position:absolute" from="3642,10360" to="3642,10246" stroked="true" strokeweight=".5pt" strokecolor="#231f20">
              <v:stroke dashstyle="solid"/>
            </v:line>
            <v:line style="position:absolute" from="4365,9952" to="4479,9952" stroked="true" strokeweight=".5pt" strokecolor="#231f20">
              <v:stroke dashstyle="solid"/>
            </v:line>
            <v:line style="position:absolute" from="794,9551" to="907,9551" stroked="true" strokeweight=".5pt" strokecolor="#231f20">
              <v:stroke dashstyle="solid"/>
            </v:line>
            <v:line style="position:absolute" from="794,9145" to="907,9145" stroked="true" strokeweight=".5pt" strokecolor="#231f20">
              <v:stroke dashstyle="solid"/>
            </v:line>
            <v:line style="position:absolute" from="794,8738" to="907,8738" stroked="true" strokeweight=".5pt" strokecolor="#231f20">
              <v:stroke dashstyle="solid"/>
            </v:line>
            <v:line style="position:absolute" from="794,8331" to="907,8331" stroked="true" strokeweight=".5pt" strokecolor="#231f20">
              <v:stroke dashstyle="solid"/>
            </v:line>
            <v:line style="position:absolute" from="794,7930" to="907,7930" stroked="true" strokeweight=".5pt" strokecolor="#231f20">
              <v:stroke dashstyle="solid"/>
            </v:line>
            <v:line style="position:absolute" from="794,9953" to="907,9953" stroked="true" strokeweight=".5pt" strokecolor="#231f20">
              <v:stroke dashstyle="solid"/>
            </v:line>
            <v:line style="position:absolute" from="794,6690" to="5102,6690" stroked="true" strokeweight=".7pt" strokecolor="#a70740">
              <v:stroke dashstyle="solid"/>
            </v:line>
            <v:rect style="position:absolute;left:6127;top:10705;width:3676;height:2825" filled="false" stroked="true" strokeweight=".5pt" strokecolor="#231f20">
              <v:stroke dashstyle="solid"/>
            </v:rect>
            <v:line style="position:absolute" from="6293,12722" to="9638,12722" stroked="true" strokeweight=".5pt" strokecolor="#231f20">
              <v:stroke dashstyle="solid"/>
            </v:line>
            <v:line style="position:absolute" from="9694,13124" to="9808,13124" stroked="true" strokeweight=".5pt" strokecolor="#231f20">
              <v:stroke dashstyle="solid"/>
            </v:line>
            <v:line style="position:absolute" from="9694,12316" to="9808,12316" stroked="true" strokeweight=".5pt" strokecolor="#231f20">
              <v:stroke dashstyle="solid"/>
            </v:line>
            <v:line style="position:absolute" from="9694,11909" to="9808,11909" stroked="true" strokeweight=".5pt" strokecolor="#231f20">
              <v:stroke dashstyle="solid"/>
            </v:line>
            <v:line style="position:absolute" from="9694,11502" to="9808,11502" stroked="true" strokeweight=".5pt" strokecolor="#231f20">
              <v:stroke dashstyle="solid"/>
            </v:line>
            <v:line style="position:absolute" from="9694,11101" to="9808,11101" stroked="true" strokeweight=".5pt" strokecolor="#231f20">
              <v:stroke dashstyle="solid"/>
            </v:line>
            <v:line style="position:absolute" from="6293,13535" to="6293,13421" stroked="true" strokeweight=".5pt" strokecolor="#231f20">
              <v:stroke dashstyle="solid"/>
            </v:line>
            <v:line style="position:absolute" from="7184,13535" to="7184,13421" stroked="true" strokeweight=".5pt" strokecolor="#231f20">
              <v:stroke dashstyle="solid"/>
            </v:line>
            <v:line style="position:absolute" from="8076,13535" to="8076,13421" stroked="true" strokeweight=".5pt" strokecolor="#231f20">
              <v:stroke dashstyle="solid"/>
            </v:line>
            <v:line style="position:absolute" from="8964,13535" to="8964,13421" stroked="true" strokeweight=".5pt" strokecolor="#231f20">
              <v:stroke dashstyle="solid"/>
            </v:line>
            <v:shape style="position:absolute;left:6292;top:11697;width:3344;height:1422" coordorigin="6293,11697" coordsize="3344,1422" path="m6293,13037l6516,12755,6739,13118,6965,12701,7184,12522,7407,12495,7630,12164,7857,12587,8076,12419,8299,12305,8522,12234,8745,11697,8964,11751,9187,12050,9413,12202,9636,12175e" filled="false" stroked="true" strokeweight="1pt" strokecolor="#5794c5">
              <v:path arrowok="t"/>
              <v:stroke dashstyle="solid"/>
            </v:shape>
            <v:shape style="position:absolute;left:6292;top:11198;width:3344;height:2116" coordorigin="6293,11198" coordsize="3344,2116" path="m6293,13194l6516,12771,6739,13314,6965,12695,7184,12424,7407,12386,7630,11882,7857,12522,8076,12267,8299,12104,8522,11996,8745,11198,8964,11274,9187,11724,9413,11947,9636,11914e" filled="false" stroked="true" strokeweight="1pt" strokecolor="#b01c88">
              <v:path arrowok="t"/>
              <v:stroke dashstyle="solid"/>
            </v:shape>
            <v:line style="position:absolute" from="9694,12722" to="9808,12722" stroked="true" strokeweight=".5pt" strokecolor="#231f20">
              <v:stroke dashstyle="solid"/>
            </v:line>
            <v:line style="position:absolute" from="6123,13128" to="6236,13128" stroked="true" strokeweight=".5pt" strokecolor="#231f20">
              <v:stroke dashstyle="solid"/>
            </v:line>
            <v:line style="position:absolute" from="6123,12320" to="6236,12320" stroked="true" strokeweight=".5pt" strokecolor="#231f20">
              <v:stroke dashstyle="solid"/>
            </v:line>
            <v:line style="position:absolute" from="6123,11913" to="6236,11913" stroked="true" strokeweight=".5pt" strokecolor="#231f20">
              <v:stroke dashstyle="solid"/>
            </v:line>
            <v:line style="position:absolute" from="6123,11506" to="6236,11506" stroked="true" strokeweight=".5pt" strokecolor="#231f20">
              <v:stroke dashstyle="solid"/>
            </v:line>
            <v:line style="position:absolute" from="6123,11105" to="6236,11105" stroked="true" strokeweight=".5pt" strokecolor="#231f20">
              <v:stroke dashstyle="solid"/>
            </v:line>
            <v:line style="position:absolute" from="6123,12726" to="6236,12726" stroked="true" strokeweight=".5pt" strokecolor="#231f20">
              <v:stroke dashstyle="solid"/>
            </v:line>
            <v:line style="position:absolute" from="8566,12858" to="8330,12412" stroked="true" strokeweight=".5pt" strokecolor="#231f20">
              <v:stroke dashstyle="solid"/>
            </v:line>
            <v:shape style="position:absolute;left:8298;top:12352;width:62;height:87" coordorigin="8298,12352" coordsize="62,87" path="m8298,12352l8315,12439,8360,12416,8310,12368,8304,12359,8298,12352xe" filled="true" fillcolor="#231f20" stroked="false">
              <v:path arrowok="t"/>
              <v:fill type="solid"/>
            </v:shape>
            <v:line style="position:absolute" from="6123,9858" to="10431,9858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71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4.8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page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36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underlying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5"/>
      </w:pPr>
      <w:r>
        <w:rPr>
          <w:color w:val="A70740"/>
        </w:rPr>
        <w:t>Impact of VAT on CPI inflation</w:t>
      </w:r>
    </w:p>
    <w:p>
      <w:pPr>
        <w:pStyle w:val="BodyText"/>
        <w:spacing w:line="268" w:lineRule="auto" w:before="24"/>
        <w:ind w:left="153" w:right="128"/>
      </w:pP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cut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December</w:t>
      </w:r>
      <w:r>
        <w:rPr>
          <w:color w:val="231F20"/>
          <w:spacing w:val="-40"/>
        </w:rPr>
        <w:t> </w:t>
      </w:r>
      <w:r>
        <w:rPr>
          <w:color w:val="231F20"/>
        </w:rPr>
        <w:t>2008,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subsequent </w:t>
      </w:r>
      <w:r>
        <w:rPr>
          <w:color w:val="231F20"/>
          <w:w w:val="90"/>
        </w:rPr>
        <w:t>reversal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  <w:w w:val="95"/>
        </w:rPr>
        <w:t>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precisely.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Plausible alternative assumptions of 25% and 75%</w:t>
      </w:r>
    </w:p>
    <w:p>
      <w:pPr>
        <w:pStyle w:val="BodyText"/>
        <w:spacing w:line="268" w:lineRule="auto" w:before="28"/>
        <w:ind w:left="153" w:right="44"/>
      </w:pP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somewhere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0.4 and </w:t>
      </w:r>
      <w:r>
        <w:rPr>
          <w:color w:val="231F20"/>
          <w:spacing w:val="-8"/>
          <w:w w:val="95"/>
        </w:rPr>
        <w:t>1.1 </w:t>
      </w:r>
      <w:r>
        <w:rPr>
          <w:color w:val="231F20"/>
          <w:w w:val="95"/>
        </w:rPr>
        <w:t>percentage points, based on the simplifying 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pre-emptive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2011 </w:t>
      </w:r>
      <w:r>
        <w:rPr>
          <w:color w:val="231F20"/>
          <w:spacing w:val="-7"/>
        </w:rPr>
        <w:t>VAT</w:t>
      </w:r>
      <w:r>
        <w:rPr>
          <w:color w:val="231F20"/>
          <w:spacing w:val="-48"/>
        </w:rPr>
        <w:t> </w:t>
      </w:r>
      <w:r>
        <w:rPr>
          <w:color w:val="231F20"/>
        </w:rPr>
        <w:t>increase.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Impact of energy prices on CPI inflation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bound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impact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energy</w:t>
      </w:r>
      <w:r>
        <w:rPr>
          <w:color w:val="231F20"/>
          <w:spacing w:val="-33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CPI</w:t>
      </w:r>
      <w:r>
        <w:rPr>
          <w:color w:val="231F20"/>
          <w:spacing w:val="-33"/>
        </w:rPr>
        <w:t> </w:t>
      </w:r>
      <w:r>
        <w:rPr>
          <w:color w:val="231F20"/>
        </w:rPr>
        <w:t>inflation</w:t>
      </w:r>
    </w:p>
    <w:p>
      <w:pPr>
        <w:spacing w:line="119" w:lineRule="exact" w:before="116"/>
        <w:ind w:left="29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04"/>
        <w:ind w:left="1758" w:right="0" w:firstLine="0"/>
        <w:jc w:val="left"/>
        <w:rPr>
          <w:sz w:val="12"/>
        </w:rPr>
      </w:pPr>
      <w:r>
        <w:rPr>
          <w:color w:val="231F20"/>
          <w:sz w:val="12"/>
        </w:rPr>
        <w:t>Non-energy goods twice as</w:t>
      </w:r>
    </w:p>
    <w:p>
      <w:pPr>
        <w:tabs>
          <w:tab w:pos="3982" w:val="right" w:leader="none"/>
        </w:tabs>
        <w:spacing w:line="152" w:lineRule="exact" w:before="4"/>
        <w:ind w:left="1812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import-intensive</w:t>
      </w:r>
      <w:r>
        <w:rPr>
          <w:color w:val="231F20"/>
          <w:spacing w:val="-15"/>
          <w:position w:val="2"/>
          <w:sz w:val="12"/>
        </w:rPr>
        <w:t> </w:t>
      </w:r>
      <w:r>
        <w:rPr>
          <w:color w:val="231F20"/>
          <w:position w:val="2"/>
          <w:sz w:val="12"/>
        </w:rPr>
        <w:t>as</w:t>
      </w:r>
      <w:r>
        <w:rPr>
          <w:color w:val="231F20"/>
          <w:spacing w:val="-15"/>
          <w:position w:val="2"/>
          <w:sz w:val="12"/>
        </w:rPr>
        <w:t> </w:t>
      </w:r>
      <w:r>
        <w:rPr>
          <w:color w:val="231F20"/>
          <w:position w:val="2"/>
          <w:sz w:val="12"/>
        </w:rPr>
        <w:t>services</w:t>
        <w:tab/>
      </w:r>
      <w:r>
        <w:rPr>
          <w:color w:val="231F20"/>
          <w:sz w:val="12"/>
        </w:rPr>
        <w:t>4</w:t>
      </w:r>
    </w:p>
    <w:p>
      <w:pPr>
        <w:spacing w:line="132" w:lineRule="exact" w:before="0"/>
        <w:ind w:left="18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excluding airfares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13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5"/>
        <w:ind w:left="0" w:right="13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13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137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137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2098" w:val="left" w:leader="none"/>
        </w:tabs>
        <w:spacing w:before="40"/>
        <w:ind w:left="0" w:right="1370" w:firstLine="0"/>
        <w:jc w:val="right"/>
        <w:rPr>
          <w:sz w:val="16"/>
        </w:rPr>
      </w:pPr>
      <w:r>
        <w:rPr>
          <w:color w:val="231F20"/>
          <w:sz w:val="12"/>
        </w:rPr>
        <w:t>Non-energy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goods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three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times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as</w:t>
        <w:tab/>
      </w:r>
      <w:r>
        <w:rPr>
          <w:color w:val="231F20"/>
          <w:position w:val="3"/>
          <w:sz w:val="16"/>
        </w:rPr>
        <w:t>–</w:t>
      </w:r>
    </w:p>
    <w:p>
      <w:pPr>
        <w:tabs>
          <w:tab w:pos="3933" w:val="left" w:leader="none"/>
        </w:tabs>
        <w:spacing w:line="146" w:lineRule="exact" w:before="5"/>
        <w:ind w:left="1866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import-intensive</w:t>
      </w:r>
      <w:r>
        <w:rPr>
          <w:color w:val="231F20"/>
          <w:spacing w:val="-10"/>
          <w:w w:val="90"/>
          <w:position w:val="1"/>
          <w:sz w:val="12"/>
        </w:rPr>
        <w:t> </w:t>
      </w:r>
      <w:r>
        <w:rPr>
          <w:color w:val="231F20"/>
          <w:w w:val="90"/>
          <w:position w:val="1"/>
          <w:sz w:val="12"/>
        </w:rPr>
        <w:t>as</w:t>
      </w:r>
      <w:r>
        <w:rPr>
          <w:color w:val="231F20"/>
          <w:spacing w:val="-10"/>
          <w:w w:val="90"/>
          <w:position w:val="1"/>
          <w:sz w:val="12"/>
        </w:rPr>
        <w:t> </w:t>
      </w:r>
      <w:r>
        <w:rPr>
          <w:color w:val="231F20"/>
          <w:w w:val="90"/>
          <w:position w:val="1"/>
          <w:sz w:val="12"/>
        </w:rPr>
        <w:t>services</w:t>
        <w:tab/>
      </w:r>
      <w:r>
        <w:rPr>
          <w:color w:val="231F20"/>
          <w:sz w:val="12"/>
        </w:rPr>
        <w:t>1</w:t>
      </w:r>
    </w:p>
    <w:p>
      <w:pPr>
        <w:spacing w:line="136" w:lineRule="exact" w:before="0"/>
        <w:ind w:left="186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excluding airfares</w:t>
      </w:r>
    </w:p>
    <w:p>
      <w:pPr>
        <w:pStyle w:val="BodyText"/>
        <w:spacing w:before="7"/>
        <w:rPr>
          <w:sz w:val="11"/>
        </w:rPr>
      </w:pPr>
    </w:p>
    <w:p>
      <w:pPr>
        <w:spacing w:line="124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595" w:val="left" w:leader="none"/>
          <w:tab w:pos="2485" w:val="left" w:leader="none"/>
          <w:tab w:pos="3274" w:val="left" w:leader="none"/>
        </w:tabs>
        <w:spacing w:line="124" w:lineRule="exact" w:before="0"/>
        <w:ind w:left="64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90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non-energy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 airfares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attributed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subject 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response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VAT.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simplifying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companies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changed.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collection practices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clothing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footwear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details).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 likely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build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gradually: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clothing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footwear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4%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2010 </w:t>
      </w:r>
      <w:r>
        <w:rPr>
          <w:color w:val="231F20"/>
          <w:sz w:val="11"/>
        </w:rPr>
        <w:t>onwards.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5171" w:space="15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412"/>
      </w:pPr>
      <w:r>
        <w:rPr>
          <w:color w:val="231F20"/>
        </w:rPr>
        <w:t>goods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4%.</w:t>
      </w:r>
      <w:r>
        <w:rPr>
          <w:color w:val="231F20"/>
          <w:spacing w:val="-14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38"/>
        </w:rPr>
        <w:t> </w:t>
      </w:r>
      <w:r>
        <w:rPr>
          <w:color w:val="231F20"/>
        </w:rPr>
        <w:t>goods</w:t>
      </w:r>
      <w:r>
        <w:rPr>
          <w:color w:val="231F20"/>
          <w:spacing w:val="-39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times</w:t>
      </w:r>
      <w:r>
        <w:rPr>
          <w:color w:val="231F20"/>
          <w:spacing w:val="-37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import-intensive,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must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services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goods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services</w:t>
      </w:r>
      <w:r>
        <w:rPr>
          <w:color w:val="231F20"/>
          <w:spacing w:val="-21"/>
        </w:rPr>
        <w:t> </w:t>
      </w:r>
      <w:r>
        <w:rPr>
          <w:color w:val="231F20"/>
        </w:rPr>
        <w:t>estimates.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bookmarkStart w:name="Import and non-energy commodity prices" w:id="79"/>
      <w:bookmarkEnd w:id="79"/>
      <w:r>
        <w:rPr/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(excluding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(excluding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airfares)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5%. </w:t>
      </w:r>
      <w:r>
        <w:rPr>
          <w:color w:val="231F20"/>
          <w:w w:val="95"/>
        </w:rPr>
        <w:t>Assuming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added</w:t>
      </w:r>
      <w:r>
        <w:rPr>
          <w:color w:val="231F20"/>
          <w:spacing w:val="-42"/>
        </w:rPr>
        <w:t> </w:t>
      </w:r>
      <w:r>
        <w:rPr>
          <w:color w:val="231F20"/>
        </w:rPr>
        <w:t>4%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6%</w:t>
      </w:r>
      <w:r>
        <w:rPr>
          <w:color w:val="231F20"/>
          <w:spacing w:val="-44"/>
        </w:rPr>
        <w:t> </w:t>
      </w:r>
      <w:r>
        <w:rPr>
          <w:color w:val="231F20"/>
        </w:rPr>
        <w:t>to the</w:t>
      </w:r>
      <w:r>
        <w:rPr>
          <w:color w:val="231F20"/>
          <w:spacing w:val="-45"/>
        </w:rPr>
        <w:t> </w:t>
      </w:r>
      <w:r>
        <w:rPr>
          <w:color w:val="231F20"/>
        </w:rPr>
        <w:t>overall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raised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1.3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B). 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noted 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choice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wedge 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practice,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factors,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differential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637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affected the</w:t>
      </w:r>
      <w:r>
        <w:rPr>
          <w:color w:val="231F20"/>
          <w:spacing w:val="-45"/>
        </w:rPr>
        <w:t> </w:t>
      </w:r>
      <w:r>
        <w:rPr>
          <w:color w:val="231F20"/>
        </w:rPr>
        <w:t>wedge.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implausible,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however.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6%</w:t>
      </w:r>
      <w:r>
        <w:rPr>
          <w:color w:val="231F20"/>
          <w:spacing w:val="-31"/>
        </w:rPr>
        <w:t> </w:t>
      </w:r>
      <w:r>
        <w:rPr>
          <w:color w:val="231F20"/>
        </w:rPr>
        <w:t>impact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price</w:t>
      </w:r>
      <w:r>
        <w:rPr>
          <w:color w:val="231F20"/>
          <w:spacing w:val="-30"/>
        </w:rPr>
        <w:t> </w:t>
      </w:r>
      <w:r>
        <w:rPr>
          <w:color w:val="231F20"/>
        </w:rPr>
        <w:t>level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consistent</w:t>
      </w:r>
      <w:r>
        <w:rPr>
          <w:color w:val="231F20"/>
          <w:spacing w:val="-31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full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pass-through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import</w:t>
      </w:r>
      <w:r>
        <w:rPr>
          <w:color w:val="231F20"/>
          <w:spacing w:val="-32"/>
        </w:rPr>
        <w:t> </w:t>
      </w:r>
      <w:r>
        <w:rPr>
          <w:color w:val="231F20"/>
        </w:rPr>
        <w:t>intensity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CPI</w:t>
      </w:r>
      <w:r>
        <w:rPr>
          <w:color w:val="231F20"/>
          <w:spacing w:val="-32"/>
        </w:rPr>
        <w:t> </w:t>
      </w:r>
      <w:r>
        <w:rPr>
          <w:color w:val="231F20"/>
        </w:rPr>
        <w:t>basket</w:t>
      </w:r>
      <w:r>
        <w:rPr>
          <w:color w:val="231F20"/>
          <w:spacing w:val="-31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around</w:t>
      </w:r>
      <w:r>
        <w:rPr>
          <w:color w:val="231F20"/>
          <w:spacing w:val="-32"/>
        </w:rPr>
        <w:t> </w:t>
      </w:r>
      <w:r>
        <w:rPr>
          <w:color w:val="231F20"/>
        </w:rPr>
        <w:t>30%.</w:t>
      </w:r>
    </w:p>
    <w:p>
      <w:pPr>
        <w:pStyle w:val="BodyText"/>
        <w:spacing w:line="268" w:lineRule="auto"/>
        <w:ind w:left="153" w:right="458"/>
      </w:pPr>
      <w:r>
        <w:rPr>
          <w:color w:val="231F20"/>
          <w:w w:val="95"/>
        </w:rPr>
        <w:t>Differences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cross-check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yields 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mid-2010,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used 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mainly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euro-area</w:t>
      </w:r>
      <w:r>
        <w:rPr>
          <w:color w:val="231F20"/>
          <w:spacing w:val="-20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080" w:space="24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5482" w:right="341"/>
      </w:pP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January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 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announced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April,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assuming </w:t>
      </w:r>
      <w:r>
        <w:rPr>
          <w:color w:val="231F20"/>
          <w:w w:val="95"/>
        </w:rPr>
        <w:t>no additional announcements on charges. And continued </w:t>
      </w:r>
      <w:r>
        <w:rPr>
          <w:color w:val="231F20"/>
        </w:rPr>
        <w:t>pass-through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indirect</w:t>
      </w:r>
      <w:r>
        <w:rPr>
          <w:color w:val="231F20"/>
          <w:spacing w:val="-44"/>
        </w:rPr>
        <w:t> </w:t>
      </w:r>
      <w:r>
        <w:rPr>
          <w:color w:val="231F20"/>
        </w:rPr>
        <w:t>energy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add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CPI inflation.</w:t>
      </w:r>
    </w:p>
    <w:p>
      <w:pPr>
        <w:pStyle w:val="BodyText"/>
        <w:spacing w:before="10"/>
        <w:rPr>
          <w:sz w:val="24"/>
        </w:rPr>
      </w:pPr>
    </w:p>
    <w:p>
      <w:pPr>
        <w:pStyle w:val="Heading5"/>
        <w:ind w:left="5482"/>
      </w:pPr>
      <w:r>
        <w:rPr>
          <w:color w:val="A70740"/>
        </w:rPr>
        <w:t>Import and non-energy commodity prices</w:t>
      </w:r>
    </w:p>
    <w:p>
      <w:pPr>
        <w:pStyle w:val="BodyText"/>
        <w:spacing w:line="268" w:lineRule="auto" w:before="24"/>
        <w:ind w:left="5482"/>
      </w:pP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foreign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 between mid-2007 and the end of 2008 led to substantial </w:t>
      </w:r>
      <w:r>
        <w:rPr>
          <w:color w:val="231F20"/>
          <w:w w:val="90"/>
        </w:rPr>
        <w:t>increases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4" w:after="1"/>
        <w:rPr>
          <w:sz w:val="25"/>
        </w:rPr>
      </w:pPr>
      <w:r>
        <w:rPr/>
        <w:pict>
          <v:rect style="position:absolute;margin-left:0pt;margin-top:56.693001pt;width:575.433pt;height:246.614pt;mso-position-horizontal-relative:page;mso-position-vertical-relative:page;z-index:-21272576" filled="true" fillcolor="#f1dedd" stroked="false">
            <v:fill type="solid"/>
            <w10:wrap type="none"/>
          </v:rect>
        </w:pict>
      </w: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UK import prices and foreign export prices</w:t>
      </w:r>
    </w:p>
    <w:p>
      <w:pPr>
        <w:spacing w:line="127" w:lineRule="exact" w:before="131"/>
        <w:ind w:left="209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7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2.73269pt;width:184.3pt;height:141.75pt;mso-position-horizontal-relative:page;mso-position-vertical-relative:paragraph;z-index:15857664" coordorigin="794,55" coordsize="3686,2835">
            <v:rect style="position:absolute;left:798;top:59;width:3676;height:2825" filled="false" stroked="true" strokeweight=".5pt" strokecolor="#231f20">
              <v:stroke dashstyle="solid"/>
            </v:rect>
            <v:line style="position:absolute" from="964,1946" to="4309,1946" stroked="true" strokeweight=".5pt" strokecolor="#231f20">
              <v:stroke dashstyle="solid"/>
            </v:line>
            <v:line style="position:absolute" from="4365,2419" to="4479,2419" stroked="true" strokeweight=".5pt" strokecolor="#231f20">
              <v:stroke dashstyle="solid"/>
            </v:line>
            <v:line style="position:absolute" from="4365,1475" to="4479,1475" stroked="true" strokeweight=".5pt" strokecolor="#231f20">
              <v:stroke dashstyle="solid"/>
            </v:line>
            <v:line style="position:absolute" from="4365,1002" to="4479,1002" stroked="true" strokeweight=".5pt" strokecolor="#231f20">
              <v:stroke dashstyle="solid"/>
            </v:line>
            <v:line style="position:absolute" from="4365,529" to="4479,529" stroked="true" strokeweight=".5pt" strokecolor="#231f20">
              <v:stroke dashstyle="solid"/>
            </v:line>
            <v:line style="position:absolute" from="966,2889" to="966,2776" stroked="true" strokeweight=".5pt" strokecolor="#231f20">
              <v:stroke dashstyle="solid"/>
            </v:line>
            <v:line style="position:absolute" from="1573,2889" to="1573,2776" stroked="true" strokeweight=".5pt" strokecolor="#231f20">
              <v:stroke dashstyle="solid"/>
            </v:line>
            <v:line style="position:absolute" from="2181,2889" to="2181,2776" stroked="true" strokeweight=".5pt" strokecolor="#231f20">
              <v:stroke dashstyle="solid"/>
            </v:line>
            <v:line style="position:absolute" from="2789,2889" to="2789,2776" stroked="true" strokeweight=".5pt" strokecolor="#231f20">
              <v:stroke dashstyle="solid"/>
            </v:line>
            <v:line style="position:absolute" from="3397,2889" to="3397,2776" stroked="true" strokeweight=".5pt" strokecolor="#231f20">
              <v:stroke dashstyle="solid"/>
            </v:line>
            <v:line style="position:absolute" from="4004,2889" to="4004,2776" stroked="true" strokeweight=".5pt" strokecolor="#231f20">
              <v:stroke dashstyle="solid"/>
            </v:line>
            <v:shape style="position:absolute;left:965;top:1416;width:3343;height:998" coordorigin="966,1417" coordsize="3343,998" path="m966,1679l1119,1713,1270,1735,1422,1679,1573,1644,1726,1649,1877,1633,2030,1724,2181,1727,2334,1743,2485,1788,2638,1756,2789,1668,2942,1553,3093,1417,3246,1628,3397,2048,3549,2320,3700,2414,3853,2192,4004,1786,4157,1540,4308,1515e" filled="false" stroked="true" strokeweight="1.0pt" strokecolor="#75c043">
              <v:path arrowok="t"/>
              <v:stroke dashstyle="solid"/>
            </v:shape>
            <v:shape style="position:absolute;left:965;top:710;width:3343;height:1345" coordorigin="966,711" coordsize="3343,1345" path="m966,1748l1119,1834,1270,1786,1422,1772,1573,1668,1726,1614,1877,1812,2030,2010,2181,2042,2334,1978,2485,1914,2638,1692,2789,1489,2942,1259,3093,1021,3246,711,3397,724,3549,1221,3700,1494,3853,1826,4004,2056,4157,1657,4308,1513e" filled="false" stroked="true" strokeweight="1pt" strokecolor="#00558b">
              <v:path arrowok="t"/>
              <v:stroke dashstyle="solid"/>
            </v:shape>
            <v:line style="position:absolute" from="4365,1946" to="4479,1946" stroked="true" strokeweight=".5pt" strokecolor="#231f20">
              <v:stroke dashstyle="solid"/>
            </v:line>
            <v:line style="position:absolute" from="794,2416" to="907,2416" stroked="true" strokeweight=".5pt" strokecolor="#231f20">
              <v:stroke dashstyle="solid"/>
            </v:line>
            <v:line style="position:absolute" from="794,1472" to="907,1472" stroked="true" strokeweight=".5pt" strokecolor="#231f20">
              <v:stroke dashstyle="solid"/>
            </v:line>
            <v:line style="position:absolute" from="794,999" to="907,999" stroked="true" strokeweight=".5pt" strokecolor="#231f20">
              <v:stroke dashstyle="solid"/>
            </v:line>
            <v:line style="position:absolute" from="794,526" to="907,526" stroked="true" strokeweight=".5pt" strokecolor="#231f20">
              <v:stroke dashstyle="solid"/>
            </v:line>
            <v:line style="position:absolute" from="794,1946" to="907,1946" stroked="true" strokeweight=".5pt" strokecolor="#231f20">
              <v:stroke dashstyle="solid"/>
            </v:line>
            <v:shape style="position:absolute;left:1482;top:703;width:167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11;top:2190;width:114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0"/>
        <w:ind w:left="393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45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94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7"/>
        <w:ind w:left="0" w:right="4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4" w:lineRule="exact" w:before="1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172" w:val="left" w:leader="none"/>
          <w:tab w:pos="1783" w:val="left" w:leader="none"/>
          <w:tab w:pos="2386" w:val="left" w:leader="none"/>
          <w:tab w:pos="2995" w:val="left" w:leader="none"/>
          <w:tab w:pos="3480" w:val="left" w:leader="none"/>
        </w:tabs>
        <w:spacing w:line="124" w:lineRule="exact" w:before="0"/>
        <w:ind w:left="502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imports.</w:t>
      </w:r>
    </w:p>
    <w:p>
      <w:pPr>
        <w:pStyle w:val="BodyText"/>
        <w:spacing w:line="268" w:lineRule="auto" w:before="103"/>
        <w:ind w:left="153" w:right="222"/>
      </w:pPr>
      <w:r>
        <w:rPr/>
        <w:br w:type="column"/>
      </w:r>
      <w:r>
        <w:rPr>
          <w:color w:val="231F20"/>
          <w:w w:val="90"/>
        </w:rPr>
        <w:t>Commodity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year: </w:t>
      </w:r>
      <w:r>
        <w:rPr>
          <w:color w:val="231F20"/>
        </w:rPr>
        <w:t>agriculture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livestock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risen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55%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industrial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4.5).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commodity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discussed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33.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 w:before="1"/>
        <w:ind w:left="153" w:right="210"/>
      </w:pP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raising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commodities,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indirectly,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increasing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input.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 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raised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import</w:t>
      </w:r>
      <w:r>
        <w:rPr>
          <w:color w:val="231F20"/>
          <w:spacing w:val="-35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excluding</w:t>
      </w:r>
      <w:r>
        <w:rPr>
          <w:color w:val="231F20"/>
          <w:spacing w:val="-38"/>
        </w:rPr>
        <w:t> </w:t>
      </w:r>
      <w:r>
        <w:rPr>
          <w:color w:val="231F20"/>
        </w:rPr>
        <w:t>fuels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recent</w:t>
      </w:r>
      <w:r>
        <w:rPr>
          <w:color w:val="231F20"/>
          <w:spacing w:val="-35"/>
        </w:rPr>
        <w:t> </w:t>
      </w:r>
      <w:r>
        <w:rPr>
          <w:color w:val="231F20"/>
        </w:rPr>
        <w:t>past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(Chart 4.6).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 to UK inflation is uncertain. Companies may accept lower profit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rises, 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when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cost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imports</w:t>
      </w:r>
      <w:r>
        <w:rPr>
          <w:color w:val="231F20"/>
          <w:spacing w:val="-20"/>
        </w:rPr>
        <w:t> </w:t>
      </w:r>
      <w:r>
        <w:rPr>
          <w:color w:val="231F20"/>
        </w:rPr>
        <w:t>rises.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75" w:space="85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6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CPI services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23"/>
        <w:ind w:left="3382" w:right="0" w:firstLine="0"/>
        <w:jc w:val="left"/>
        <w:rPr>
          <w:sz w:val="11"/>
        </w:rPr>
      </w:pPr>
      <w:r>
        <w:rPr/>
        <w:pict>
          <v:group style="position:absolute;margin-left:39.685001pt;margin-top:14.294611pt;width:180.6pt;height:138.9pt;mso-position-horizontal-relative:page;mso-position-vertical-relative:paragraph;z-index:-21266432" coordorigin="794,286" coordsize="3612,2778">
            <v:rect style="position:absolute;left:798;top:290;width:3602;height:2769" filled="false" stroked="true" strokeweight=".49pt" strokecolor="#231f20">
              <v:stroke dashstyle="solid"/>
            </v:rect>
            <v:line style="position:absolute" from="960,1952" to="4238,1952" stroked="true" strokeweight=".49pt" strokecolor="#231f20">
              <v:stroke dashstyle="solid"/>
            </v:line>
            <v:line style="position:absolute" from="4294,2504" to="4405,2504" stroked="true" strokeweight=".49pt" strokecolor="#231f20">
              <v:stroke dashstyle="solid"/>
            </v:line>
            <v:line style="position:absolute" from="4294,1395" to="4405,1395" stroked="true" strokeweight=".49pt" strokecolor="#231f20">
              <v:stroke dashstyle="solid"/>
            </v:line>
            <v:line style="position:absolute" from="4294,842" to="4405,842" stroked="true" strokeweight=".49pt" strokecolor="#231f20">
              <v:stroke dashstyle="solid"/>
            </v:line>
            <v:line style="position:absolute" from="963,3064" to="963,2953" stroked="true" strokeweight=".49pt" strokecolor="#231f20">
              <v:stroke dashstyle="solid"/>
            </v:line>
            <v:line style="position:absolute" from="1563,3064" to="1563,2953" stroked="true" strokeweight=".49pt" strokecolor="#231f20">
              <v:stroke dashstyle="solid"/>
            </v:line>
            <v:line style="position:absolute" from="2162,3064" to="2162,2953" stroked="true" strokeweight=".49pt" strokecolor="#231f20">
              <v:stroke dashstyle="solid"/>
            </v:line>
            <v:line style="position:absolute" from="2761,3064" to="2761,2953" stroked="true" strokeweight=".49pt" strokecolor="#231f20">
              <v:stroke dashstyle="solid"/>
            </v:line>
            <v:line style="position:absolute" from="3361,3064" to="3361,2953" stroked="true" strokeweight=".49pt" strokecolor="#231f20">
              <v:stroke dashstyle="solid"/>
            </v:line>
            <v:line style="position:absolute" from="3960,3064" to="3960,2953" stroked="true" strokeweight=".49pt" strokecolor="#231f20">
              <v:stroke dashstyle="solid"/>
            </v:line>
            <v:shape style="position:absolute;left:963;top:536;width:3274;height:777" coordorigin="963,536" coordsize="3274,777" path="m963,1007l987,1007,1015,1007,1038,1145,1061,1119,1090,1119,1113,1063,1136,1037,1164,1007,1188,981,1211,1007,1239,1007,1263,1007,1286,1037,1314,1037,1338,787,1361,757,1389,757,1413,701,1436,648,1464,842,1488,869,1511,925,1539,842,1563,842,1586,813,1614,757,1637,813,1661,842,1689,757,1712,787,1736,757,1764,813,1787,701,1811,701,1839,536,1862,731,1886,731,1914,757,1937,813,1961,925,1989,1037,2012,981,2036,1089,2064,1007,2087,1063,2110,1063,2139,1175,2162,1089,2185,1063,2213,1089,2237,1119,2260,1037,2288,1037,2312,1007,2335,981,2363,1063,2387,1063,2410,981,2438,925,2462,925,2485,895,2513,869,2537,842,2560,787,2588,813,2612,701,2640,675,2663,701,2686,731,2715,813,2738,895,2761,869,2789,925,2813,925,2836,895,2864,1037,2888,1007,2911,1063,2939,1145,2963,1063,2986,951,3014,925,3038,895,3061,951,3089,895,3113,925,3136,1037,3164,951,3188,925,3211,981,3239,895,3262,1007,3286,1007,3314,1063,3337,1037,3361,1037,3389,1089,3412,1007,3436,925,3464,895,3487,869,3511,813,3539,757,3562,675,3586,757,3614,701,3637,675,3661,787,3689,787,3712,869,3735,951,3764,981,3787,1063,3810,1089,3838,1145,3862,1257,3885,1313,3913,1313,3937,1231,3960,1119,3988,1119,4012,1037,4035,981,4063,1007,4087,869,4110,951,4138,842,4162,925,4185,895,4213,925,4237,869e" filled="false" stroked="true" strokeweight=".98pt" strokecolor="#ed1b2d">
              <v:path arrowok="t"/>
              <v:stroke dashstyle="solid"/>
            </v:shape>
            <v:shape style="position:absolute;left:963;top:1062;width:3274;height:1603" coordorigin="963,1063" coordsize="3274,1603" path="m963,2626l987,2564,1015,2666,1038,2514,1061,2534,1090,2514,1113,2514,1136,2521,1164,2429,1188,2369,1211,2363,1239,2373,1263,2291,1286,2291,1314,2100,1338,2188,1361,2031,1389,1935,1413,2096,1436,2004,1464,2047,1488,2080,1511,2110,1539,2050,1563,1882,1586,1981,1614,2086,1637,2182,1661,2409,1689,2570,1712,2314,1736,2416,1764,2379,1787,2333,1811,2327,1839,2452,1862,2462,1886,2360,1914,2383,1937,2274,1961,2235,1989,2228,2012,2182,2036,2067,2064,2110,2087,2086,2110,2110,2139,2063,2162,2037,2185,2119,2213,2172,2237,2185,2260,2215,2288,2165,2312,2251,2335,2353,2363,2396,2387,2396,2410,2376,2438,2291,2462,2287,2485,2310,2513,2205,2537,2254,2560,2231,2588,2165,2612,2152,2640,2165,2663,2208,2686,2202,2715,2172,2738,2179,2761,2271,2789,2179,2813,2284,2836,2284,2864,2202,2888,2096,2911,2090,2939,1928,2963,1836,2986,1859,3014,1813,3038,1771,3061,1810,3089,1774,3113,1603,3136,1540,3164,1632,3188,1655,3211,1840,3239,1909,3262,1882,3286,1800,3314,1810,3337,1803,3361,1794,3389,1807,3412,1912,3436,1771,3464,1649,3487,1534,3511,1326,3539,1260,3562,1343,3586,1481,3614,1464,3637,1886,3661,1718,3689,1464,3712,1422,3735,1576,3764,1540,3787,1662,3810,1580,3838,1649,3862,1632,3885,1491,3913,1511,3937,1135,3960,1063,3988,1277,4012,1234,4035,1129,4063,1287,4087,1343,4110,1382,4138,1379,4162,1244,4185,1293,4213,1165,4237,1152e" filled="false" stroked="true" strokeweight=".98pt" strokecolor="#00558b">
              <v:path arrowok="t"/>
              <v:stroke dashstyle="solid"/>
            </v:shape>
            <v:line style="position:absolute" from="4294,1952" to="4405,1952" stroked="true" strokeweight=".49pt" strokecolor="#231f20">
              <v:stroke dashstyle="solid"/>
            </v:line>
            <v:line style="position:absolute" from="794,2504" to="905,2504" stroked="true" strokeweight=".49pt" strokecolor="#231f20">
              <v:stroke dashstyle="solid"/>
            </v:line>
            <v:line style="position:absolute" from="794,1395" to="905,1395" stroked="true" strokeweight=".49pt" strokecolor="#231f20">
              <v:stroke dashstyle="solid"/>
            </v:line>
            <v:line style="position:absolute" from="794,842" to="905,842" stroked="true" strokeweight=".49pt" strokecolor="#231f20">
              <v:stroke dashstyle="solid"/>
            </v:line>
            <v:line style="position:absolute" from="794,1951" to="905,1951" stroked="true" strokeweight=".49pt" strokecolor="#231f20">
              <v:stroke dashstyle="solid"/>
            </v:line>
            <v:shape style="position:absolute;left:1906;top:450;width:569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864;top:2455;width:1425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excluding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energy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The contribution of VAT, energy prices a" w:id="80"/>
      <w:bookmarkEnd w:id="80"/>
      <w:r>
        <w:rPr/>
      </w:r>
      <w:r>
        <w:rPr>
          <w:color w:val="231F20"/>
          <w:sz w:val="11"/>
        </w:rPr>
        <w:t>Per cent </w:t>
      </w:r>
      <w:r>
        <w:rPr>
          <w:color w:val="231F20"/>
          <w:position w:val="-8"/>
          <w:sz w:val="11"/>
        </w:rPr>
        <w:t>6</w:t>
      </w:r>
    </w:p>
    <w:p>
      <w:pPr>
        <w:pStyle w:val="BodyText"/>
        <w:rPr>
          <w:sz w:val="22"/>
        </w:rPr>
      </w:pPr>
    </w:p>
    <w:p>
      <w:pPr>
        <w:spacing w:before="169"/>
        <w:ind w:left="0" w:right="58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58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125"/>
        <w:ind w:left="0" w:right="588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130"/>
        <w:ind w:left="0" w:right="58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122"/>
        <w:ind w:left="0" w:right="594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129"/>
        <w:ind w:left="0" w:right="58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3841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tabs>
          <w:tab w:pos="911" w:val="left" w:leader="none"/>
          <w:tab w:pos="1510" w:val="left" w:leader="none"/>
          <w:tab w:pos="2109" w:val="left" w:leader="none"/>
          <w:tab w:pos="2709" w:val="left" w:leader="none"/>
          <w:tab w:pos="3308" w:val="left" w:leader="none"/>
        </w:tabs>
        <w:spacing w:line="123" w:lineRule="exact" w:before="0"/>
        <w:ind w:left="31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CPI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electricity,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lubricants.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3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pacing w:val="-8"/>
          <w:sz w:val="18"/>
        </w:rPr>
        <w:t>VAT, </w:t>
      </w:r>
      <w:r>
        <w:rPr>
          <w:color w:val="231F20"/>
          <w:sz w:val="18"/>
        </w:rPr>
        <w:t>energy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spacing w:line="115" w:lineRule="exact" w:before="66"/>
        <w:ind w:left="3386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5" w:lineRule="exact" w:before="0"/>
        <w:ind w:left="3847" w:right="0" w:firstLine="0"/>
        <w:jc w:val="left"/>
        <w:rPr>
          <w:sz w:val="11"/>
        </w:rPr>
      </w:pPr>
      <w:r>
        <w:rPr/>
        <w:pict>
          <v:group style="position:absolute;margin-left:39.685001pt;margin-top:2.389060pt;width:180.6pt;height:138.950pt;mso-position-horizontal-relative:page;mso-position-vertical-relative:paragraph;z-index:15860736" coordorigin="794,48" coordsize="3612,2779">
            <v:shape style="position:absolute;left:793;top:47;width:3612;height:2778" coordorigin="794,48" coordsize="3612,2778" path="m4405,48l4395,48,4395,58,4395,2818,804,2818,804,58,4395,58,4395,48,794,48,794,58,794,2818,794,2822,794,2826,4405,2826,4405,2822,4405,2818,4405,2817,4405,58,4405,48xe" filled="true" fillcolor="#231f20" stroked="false">
              <v:path arrowok="t"/>
              <v:fill type="solid"/>
            </v:shape>
            <v:shape style="position:absolute;left:960;top:1203;width:3277;height:1340" coordorigin="960,1203" coordsize="3277,1340" path="m2150,1203l1853,1256,1555,1520,1258,1520,960,1657,960,1825,1258,1799,1555,2042,1853,1746,2448,1862,2749,1889,3047,2406,3344,2543,3642,2295,3939,2189,4237,2131,4237,1625,3939,1678,3642,1757,3344,1994,3047,1910,2749,1541,2448,1393,2150,1203xe" filled="true" fillcolor="#75c043" stroked="false">
              <v:path arrowok="t"/>
              <v:fill type="solid"/>
            </v:shape>
            <v:shape style="position:absolute;left:960;top:522;width:3277;height:1504" coordorigin="960,523" coordsize="3277,1504" path="m1976,1770l2150,1947,2448,2005,2749,2026,2788,1956,2749,1889,2448,1862,1976,1770xm3344,523l3047,992,2787,1587,2908,1738,3047,1488,3344,1071,4237,1071,4237,934,3939,934,3642,712,3344,523xm4237,1071l3344,1071,3642,1251,3939,1446,4237,1409,4237,1071xm4237,908l3939,934,4237,934,4237,908xm1555,607l1258,1235,960,1493,960,1657,1258,1514,1555,1129,1841,1129,1555,607xm1841,1129l1555,1129,1704,1388,1853,1256,1982,1233,1853,1150,1841,1129xe" filled="true" fillcolor="#6185b0" stroked="false">
              <v:path arrowok="t"/>
              <v:fill type="solid"/>
            </v:shape>
            <v:shape style="position:absolute;left:1704;top:1232;width:1205;height:724" coordorigin="1704,1233" coordsize="1205,724" path="m1982,1233l1853,1256,1704,1388,1853,1646,1976,1770,2448,1862,2749,1889,2788,1956,2908,1738,2855,1673,2749,1673,2448,1535,2150,1340,1982,1233xm2787,1587l2749,1673,2855,1673,2787,1587xe" filled="true" fillcolor="#257a7f" stroked="false">
              <v:path arrowok="t"/>
              <v:fill type="solid"/>
            </v:shape>
            <v:shape style="position:absolute;left:955;top:322;width:3450;height:2505" coordorigin="955,323" coordsize="3450,2505" path="m965,2716l955,2716,955,2827,965,2827,965,2716xm2155,2716l2145,2716,2145,2827,2155,2827,2155,2716xm3349,2716l3339,2716,3339,2827,3349,2827,3349,2716xm4238,1984l960,1984,960,1994,4238,1994,4238,1984xm4405,2538l4294,2538,4294,2548,4405,2548,4405,2538xm4405,2264l4294,2264,4294,2273,4405,2273,4405,2264xm4405,1984l4294,1984,4294,1994,4405,1994,4405,1984xm4405,1710l4294,1710,4294,1720,4405,1720,4405,1710xm4405,1430l4294,1430,4294,1440,4405,1440,4405,1430xm4405,1151l4294,1151,4294,1160,4405,1160,4405,1151xm4405,876l4294,876,4294,886,4405,886,4405,876xm4405,597l4294,597,4294,607,4405,607,4405,597xm4405,323l4294,323,4294,332,4405,332,4405,323xe" filled="true" fillcolor="#231f20" stroked="false">
              <v:path arrowok="t"/>
              <v:fill type="solid"/>
            </v:shape>
            <v:shape style="position:absolute;left:949;top:1033;width:320;height:302" type="#_x0000_t75" stroked="false">
              <v:imagedata r:id="rId56" o:title=""/>
            </v:shape>
            <v:shape style="position:absolute;left:1246;top:648;width:3001;height:935" coordorigin="1247,649" coordsize="3001,935" path="m4248,1047l4245,1037,4239,1034,3940,1119,3650,1011,3645,1008,3643,1008,3640,1007,3635,1010,3347,1066,3347,1066,3341,1066,3339,1067,3337,1068,3334,1073,3334,1074,3041,1401,2749,1561,2453,1401,2161,1152,2156,1148,2153,1145,1863,904,1855,897,1566,656,1566,655,1561,652,1557,649,1557,649,1554,649,1551,649,1551,649,1548,653,1544,658,1544,658,1247,1043,1248,1049,1256,1056,1262,1055,1557,674,1851,919,2143,1162,2438,1413,2438,1415,2442,1417,2446,1420,2447,1420,2742,1580,2743,1582,2749,1583,2755,1582,2756,1579,3048,1420,3050,1419,3053,1417,3056,1415,3057,1412,3349,1085,3641,1029,3931,1137,3931,1137,3937,1140,3939,1140,3941,1140,3947,1138,3947,1137,4245,1053,4248,1047xe" filled="true" fillcolor="#ed1b2d" stroked="false">
              <v:path arrowok="t"/>
              <v:fill type="solid"/>
            </v:shape>
            <v:shape style="position:absolute;left:793;top:321;width:112;height:2226" coordorigin="794,321" coordsize="112,2226" path="m905,2537l794,2537,794,2547,905,2547,905,2537xm905,2263l794,2263,794,2272,905,2272,905,2263xm905,1983l794,1983,794,1993,905,1993,905,1983xm905,1709l794,1709,794,1718,905,1718,905,1709xm905,1429l794,1429,794,1439,905,1439,905,1429xm905,1149l794,1149,794,1159,905,1159,905,1149xm905,875l794,875,794,885,905,885,905,875xm905,596l794,596,794,605,905,605,905,596xm905,321l794,321,794,331,905,331,905,321xe" filled="true" fillcolor="#231f20" stroked="false">
              <v:path arrowok="t"/>
              <v:fill type="solid"/>
            </v:shape>
            <v:shape style="position:absolute;left:1940;top:84;width:2136;height:870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277" w:right="9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Range of estimates of contribution of VAT,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energy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import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8"/>
                        <w:sz w:val="11"/>
                      </w:rPr>
                      <w:t>to </w:t>
                    </w:r>
                    <w:r>
                      <w:rPr>
                        <w:color w:val="231F20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inflation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(percentage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points)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 inflation</w:t>
                    </w:r>
                  </w:p>
                </w:txbxContent>
              </v:textbox>
              <w10:wrap type="none"/>
            </v:shape>
            <v:shape style="position:absolute;left:1284;top:2171;width:1637;height:423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Range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estimates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inflation excluding contribution of VAT, energy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import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7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58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3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584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"/>
        <w:rPr>
          <w:sz w:val="13"/>
        </w:rPr>
      </w:pPr>
    </w:p>
    <w:p>
      <w:pPr>
        <w:spacing w:line="119" w:lineRule="exact" w:before="0"/>
        <w:ind w:left="3854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line="160" w:lineRule="exact" w:before="0"/>
        <w:ind w:left="3819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15" w:lineRule="exact" w:before="0"/>
        <w:ind w:left="3838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3" w:lineRule="exact" w:before="0"/>
        <w:ind w:left="3824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24" w:lineRule="exact" w:before="0"/>
        <w:ind w:left="3854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58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"/>
        <w:rPr>
          <w:sz w:val="13"/>
        </w:rPr>
      </w:pPr>
    </w:p>
    <w:p>
      <w:pPr>
        <w:spacing w:line="112" w:lineRule="exact" w:before="0"/>
        <w:ind w:left="3841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tabs>
          <w:tab w:pos="1255" w:val="left" w:leader="none"/>
          <w:tab w:pos="2307" w:val="left" w:leader="none"/>
        </w:tabs>
        <w:spacing w:line="112" w:lineRule="exact" w:before="0"/>
        <w:ind w:left="0" w:right="489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2008</w:t>
        <w:tab/>
        <w:t>09</w:t>
        <w:tab/>
        <w:t>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minimum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maximum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impacts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pacing w:val="-5"/>
          <w:w w:val="95"/>
          <w:sz w:val="11"/>
        </w:rPr>
        <w:t>VAT,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25% 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75%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4.2,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incorporated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direct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indirect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4.4.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</w:p>
    <w:p>
      <w:pPr>
        <w:spacing w:line="244" w:lineRule="auto" w:before="0"/>
        <w:ind w:left="323" w:right="103" w:firstLine="0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34.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shows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minimum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maximum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swathe.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582" w:firstLine="0"/>
        <w:jc w:val="righ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deflator</w:t>
      </w:r>
    </w:p>
    <w:p>
      <w:pPr>
        <w:spacing w:line="112" w:lineRule="exact" w:before="139"/>
        <w:ind w:left="2077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2" w:lineRule="exact" w:before="0"/>
        <w:ind w:left="3842" w:right="0" w:firstLine="0"/>
        <w:jc w:val="left"/>
        <w:rPr>
          <w:sz w:val="11"/>
        </w:rPr>
      </w:pPr>
      <w:r>
        <w:rPr/>
        <w:pict>
          <v:group style="position:absolute;margin-left:40.685001pt;margin-top:2.601485pt;width:180.6pt;height:138.9pt;mso-position-horizontal-relative:page;mso-position-vertical-relative:paragraph;z-index:15863296" coordorigin="814,52" coordsize="3612,2778">
            <v:line style="position:absolute" from="1098,618" to="1237,618" stroked="true" strokeweight=".98pt" strokecolor="#a70740">
              <v:stroke dashstyle="solid"/>
            </v:line>
            <v:rect style="position:absolute;left:1097;top:195;width:139;height:139" filled="true" fillcolor="#c5ccd1" stroked="false">
              <v:fill type="solid"/>
            </v:rect>
            <v:line style="position:absolute" from="1098,441" to="1237,441" stroked="true" strokeweight=".98pt" strokecolor="#00558b">
              <v:stroke dashstyle="solid"/>
            </v:line>
            <v:rect style="position:absolute;left:3526;top:52;width:461;height:2778" filled="true" fillcolor="#c5ccd1" stroked="false">
              <v:fill type="solid"/>
            </v:rect>
            <v:line style="position:absolute" from="3489,2830" to="3489,2719" stroked="true" strokeweight=".49pt" strokecolor="#231f20">
              <v:stroke dashstyle="solid"/>
            </v:line>
            <v:line style="position:absolute" from="4314,2273" to="4425,2273" stroked="true" strokeweight=".49pt" strokecolor="#231f20">
              <v:stroke dashstyle="solid"/>
            </v:line>
            <v:line style="position:absolute" from="4314,1719" to="4425,1719" stroked="true" strokeweight=".49pt" strokecolor="#231f20">
              <v:stroke dashstyle="solid"/>
            </v:line>
            <v:line style="position:absolute" from="996,2830" to="996,2719" stroked="true" strokeweight=".49pt" strokecolor="#231f20">
              <v:stroke dashstyle="solid"/>
            </v:line>
            <v:line style="position:absolute" from="1620,2830" to="1620,2719" stroked="true" strokeweight=".49pt" strokecolor="#231f20">
              <v:stroke dashstyle="solid"/>
            </v:line>
            <v:line style="position:absolute" from="2241,2830" to="2241,2719" stroked="true" strokeweight=".49pt" strokecolor="#231f20">
              <v:stroke dashstyle="solid"/>
            </v:line>
            <v:line style="position:absolute" from="2865,2830" to="2865,2719" stroked="true" strokeweight=".49pt" strokecolor="#231f20">
              <v:stroke dashstyle="solid"/>
            </v:line>
            <v:line style="position:absolute" from="4113,2830" to="4113,2719" stroked="true" strokeweight=".49pt" strokecolor="#231f20">
              <v:stroke dashstyle="solid"/>
            </v:line>
            <v:shape style="position:absolute;left:996;top:1557;width:3271;height:1183" coordorigin="996,1558" coordsize="3271,1183" path="m996,2467l1075,2649,1151,2554,1229,2422,1308,2170,1387,2087,1463,2099,1541,1880,1620,1975,1696,1731,1775,1669,1854,1872,1932,1872,2008,1926,2087,1938,2166,1959,2241,2265,2320,2240,2399,2042,2478,1864,2553,1847,2632,1980,2711,2538,2786,2476,2865,2153,2944,2339,3023,1669,3098,1827,3177,1992,3256,1839,3331,2153,3410,2033,3489,1967,3568,2050,3643,1765,3722,1558,3801,1731,3876,2219,3955,2385,4034,2740,4113,2567,4188,2633,4267,2505e" filled="false" stroked="true" strokeweight=".98pt" strokecolor="#00558b">
              <v:path arrowok="t"/>
              <v:stroke dashstyle="solid"/>
            </v:shape>
            <v:line style="position:absolute" from="4314,1165" to="4425,1165" stroked="true" strokeweight=".49pt" strokecolor="#231f20">
              <v:stroke dashstyle="solid"/>
            </v:line>
            <v:shape style="position:absolute;left:996;top:991;width:3271;height:1675" coordorigin="996,991" coordsize="3271,1675" path="m996,2422l1075,2178,1151,1678,1229,1392,1308,1500,1387,1603,1463,2029,1541,2302,1620,2451,1696,2244,1775,2265,1854,2166,1932,2161,2008,2356,2087,2120,2166,2285,2241,2381,2320,2273,2399,2376,2478,2310,2553,2008,2632,2108,2711,2157,2786,2166,2865,2261,2944,2161,3023,2170,3098,2070,3177,2203,3256,2083,3331,1946,3410,2042,3489,2116,3568,2294,3643,2294,3722,2008,3801,1264,3876,991,3955,1227,4034,1421,4113,1773,4188,2500,4267,2666e" filled="false" stroked="true" strokeweight=".98pt" strokecolor="#a70740">
              <v:path arrowok="t"/>
              <v:stroke dashstyle="solid"/>
            </v:shape>
            <v:line style="position:absolute" from="814,2266" to="925,2266" stroked="true" strokeweight=".49pt" strokecolor="#231f20">
              <v:stroke dashstyle="solid"/>
            </v:line>
            <v:line style="position:absolute" from="814,1712" to="925,1712" stroked="true" strokeweight=".49pt" strokecolor="#231f20">
              <v:stroke dashstyle="solid"/>
            </v:line>
            <v:line style="position:absolute" from="814,1158" to="925,1158" stroked="true" strokeweight=".49pt" strokecolor="#231f20">
              <v:stroke dashstyle="solid"/>
            </v:line>
            <v:line style="position:absolute" from="814,604" to="925,604" stroked="true" strokeweight=".49pt" strokecolor="#231f20">
              <v:stroke dashstyle="solid"/>
            </v:line>
            <v:line style="position:absolute" from="4314,611" to="4425,611" stroked="true" strokeweight=".49pt" strokecolor="#231f20">
              <v:stroke dashstyle="solid"/>
            </v:line>
            <v:rect style="position:absolute;left:818;top:56;width:3602;height:2769" filled="false" stroked="true" strokeweight=".49pt" strokecolor="#231f20">
              <v:stroke dashstyle="solid"/>
            </v:rect>
            <v:shape style="position:absolute;left:813;top:52;width:3612;height:2778" type="#_x0000_t202" filled="false" stroked="false">
              <v:textbox inset="0,0,0,0">
                <w:txbxContent>
                  <w:p>
                    <w:pPr>
                      <w:spacing w:before="110"/>
                      <w:ind w:left="47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54" w:lineRule="auto" w:before="42"/>
                      <w:ind w:left="472" w:right="122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Gross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value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added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deflator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at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factor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cost </w:t>
                    </w:r>
                    <w:r>
                      <w:rPr>
                        <w:color w:val="231F20"/>
                        <w:sz w:val="11"/>
                      </w:rPr>
                      <w:t>Unit labour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costs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53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53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53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3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1"/>
        <w:ind w:left="3891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638" w:val="left" w:leader="none"/>
          <w:tab w:pos="1248" w:val="left" w:leader="none"/>
          <w:tab w:pos="1872" w:val="left" w:leader="none"/>
          <w:tab w:pos="2496" w:val="left" w:leader="none"/>
          <w:tab w:pos="3120" w:val="left" w:leader="none"/>
        </w:tabs>
        <w:spacing w:line="121" w:lineRule="exact" w:before="0"/>
        <w:ind w:left="0" w:right="576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125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0" w:after="0"/>
        <w:ind w:left="343" w:right="56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0" w:after="0"/>
        <w:ind w:left="343" w:right="153" w:hanging="171"/>
        <w:jc w:val="left"/>
        <w:rPr>
          <w:sz w:val="11"/>
        </w:rPr>
      </w:pPr>
      <w:r>
        <w:rPr>
          <w:color w:val="231F20"/>
          <w:w w:val="90"/>
          <w:sz w:val="11"/>
        </w:rPr>
        <w:t>Employees’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compensation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96"/>
      </w:pPr>
      <w:r>
        <w:rPr>
          <w:color w:val="231F20"/>
          <w:w w:val="95"/>
        </w:rPr>
        <w:t>Disaggregated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pass-through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Differences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effect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import</w:t>
      </w:r>
      <w:r>
        <w:rPr>
          <w:color w:val="231F20"/>
          <w:spacing w:val="-35"/>
        </w:rPr>
        <w:t> </w:t>
      </w:r>
      <w:r>
        <w:rPr>
          <w:color w:val="231F20"/>
        </w:rPr>
        <w:t>prices</w:t>
      </w:r>
      <w:r>
        <w:rPr>
          <w:color w:val="231F20"/>
          <w:spacing w:val="-35"/>
        </w:rPr>
        <w:t> </w:t>
      </w:r>
      <w:r>
        <w:rPr>
          <w:color w:val="231F20"/>
        </w:rPr>
        <w:t>because</w:t>
      </w:r>
      <w:r>
        <w:rPr>
          <w:color w:val="231F20"/>
          <w:spacing w:val="-35"/>
        </w:rPr>
        <w:t> </w:t>
      </w:r>
      <w:r>
        <w:rPr>
          <w:color w:val="231F20"/>
        </w:rPr>
        <w:t>goods</w:t>
      </w:r>
      <w:r>
        <w:rPr>
          <w:color w:val="231F20"/>
          <w:spacing w:val="-36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more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import-intensive than services. Non-energy goods price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2006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goods and services prices suggest that import prices could 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calculations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pages</w:t>
      </w:r>
      <w:r>
        <w:rPr>
          <w:color w:val="231F20"/>
          <w:spacing w:val="-20"/>
        </w:rPr>
        <w:t> </w:t>
      </w:r>
      <w:r>
        <w:rPr>
          <w:color w:val="231F20"/>
        </w:rPr>
        <w:t>34–35.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passed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food.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contribution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food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CPI</w:t>
      </w:r>
      <w:r>
        <w:rPr>
          <w:color w:val="231F20"/>
          <w:spacing w:val="-33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risen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0.4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agricultural 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</w:rPr>
        <w:t>Clothing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footwear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second</w:t>
      </w:r>
      <w:r>
        <w:rPr>
          <w:color w:val="231F20"/>
          <w:spacing w:val="-45"/>
        </w:rPr>
        <w:t> </w:t>
      </w:r>
      <w:r>
        <w:rPr>
          <w:color w:val="231F20"/>
        </w:rPr>
        <w:t>component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 increasing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 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clothing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 collection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practices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39,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measured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clothing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footwear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recently.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plausible </w:t>
      </w:r>
      <w:r>
        <w:rPr>
          <w:color w:val="231F20"/>
          <w:w w:val="95"/>
        </w:rPr>
        <w:t>upper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region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impact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2010</w:t>
      </w:r>
      <w:r>
        <w:rPr>
          <w:color w:val="231F20"/>
          <w:spacing w:val="-25"/>
        </w:rPr>
        <w:t> </w:t>
      </w:r>
      <w:r>
        <w:rPr>
          <w:color w:val="231F20"/>
        </w:rPr>
        <w:t>Q4</w:t>
      </w:r>
      <w:r>
        <w:rPr>
          <w:color w:val="231F20"/>
          <w:spacing w:val="-24"/>
        </w:rPr>
        <w:t> </w:t>
      </w:r>
      <w:r>
        <w:rPr>
          <w:color w:val="231F20"/>
        </w:rPr>
        <w:t>may</w:t>
      </w:r>
      <w:r>
        <w:rPr>
          <w:color w:val="231F20"/>
          <w:spacing w:val="-23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little</w:t>
      </w:r>
      <w:r>
        <w:rPr>
          <w:color w:val="231F20"/>
          <w:spacing w:val="-23"/>
        </w:rPr>
        <w:t> </w:t>
      </w:r>
      <w:r>
        <w:rPr>
          <w:color w:val="231F20"/>
        </w:rPr>
        <w:t>less.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38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substantial contribution to inflation as recent increases in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passed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 already evident in the supply chain: manufacturing input 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12.5%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prices</w:t>
      </w:r>
      <w:r>
        <w:rPr>
          <w:color w:val="231F20"/>
          <w:spacing w:val="-29"/>
        </w:rPr>
        <w:t> </w:t>
      </w:r>
      <w:r>
        <w:rPr>
          <w:color w:val="231F20"/>
        </w:rPr>
        <w:t>increased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4.2%</w:t>
      </w:r>
      <w:r>
        <w:rPr>
          <w:color w:val="231F20"/>
          <w:spacing w:val="-31"/>
        </w:rPr>
        <w:t> </w:t>
      </w:r>
      <w:r>
        <w:rPr>
          <w:color w:val="231F20"/>
        </w:rPr>
        <w:t>over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same</w:t>
      </w:r>
      <w:r>
        <w:rPr>
          <w:color w:val="231F20"/>
          <w:spacing w:val="-28"/>
        </w:rPr>
        <w:t> </w:t>
      </w:r>
      <w:r>
        <w:rPr>
          <w:color w:val="231F20"/>
        </w:rPr>
        <w:t>period.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right="222"/>
      </w:pP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contribution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7"/>
          <w:w w:val="95"/>
        </w:rPr>
        <w:t> </w:t>
      </w:r>
      <w:r>
        <w:rPr>
          <w:color w:val="A70740"/>
          <w:spacing w:val="-9"/>
          <w:w w:val="95"/>
        </w:rPr>
        <w:t>VAT,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import </w:t>
      </w:r>
      <w:r>
        <w:rPr>
          <w:color w:val="A70740"/>
        </w:rPr>
        <w:t>prices</w:t>
      </w:r>
      <w:r>
        <w:rPr>
          <w:color w:val="A70740"/>
          <w:spacing w:val="-26"/>
        </w:rPr>
        <w:t> </w:t>
      </w:r>
      <w:r>
        <w:rPr>
          <w:color w:val="A70740"/>
        </w:rPr>
        <w:t>to</w:t>
      </w:r>
      <w:r>
        <w:rPr>
          <w:color w:val="A70740"/>
          <w:spacing w:val="-26"/>
        </w:rPr>
        <w:t> </w:t>
      </w:r>
      <w:r>
        <w:rPr>
          <w:color w:val="A70740"/>
        </w:rPr>
        <w:t>CPI</w:t>
      </w:r>
      <w:r>
        <w:rPr>
          <w:color w:val="A70740"/>
          <w:spacing w:val="-20"/>
        </w:rPr>
        <w:t> </w:t>
      </w:r>
      <w:r>
        <w:rPr>
          <w:color w:val="A70740"/>
        </w:rPr>
        <w:t>inflation</w:t>
      </w:r>
    </w:p>
    <w:p>
      <w:pPr>
        <w:pStyle w:val="BodyText"/>
        <w:spacing w:line="268" w:lineRule="auto" w:before="18"/>
        <w:ind w:left="153" w:right="222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calculations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pages</w:t>
      </w:r>
      <w:r>
        <w:rPr>
          <w:color w:val="231F20"/>
          <w:spacing w:val="-44"/>
        </w:rPr>
        <w:t> </w:t>
      </w:r>
      <w:r>
        <w:rPr>
          <w:color w:val="231F20"/>
        </w:rPr>
        <w:t>34–35</w:t>
      </w:r>
      <w:r>
        <w:rPr>
          <w:color w:val="231F20"/>
          <w:spacing w:val="-44"/>
        </w:rPr>
        <w:t> </w:t>
      </w:r>
      <w:r>
        <w:rPr>
          <w:color w:val="231F20"/>
        </w:rPr>
        <w:t>suggest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total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4</w:t>
      </w:r>
      <w:r>
        <w:rPr>
          <w:color w:val="231F20"/>
          <w:spacing w:val="-43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Q4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4.8).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hard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calibrate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precisely,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increase</w:t>
      </w:r>
      <w:r>
        <w:rPr>
          <w:color w:val="231F20"/>
          <w:spacing w:val="-36"/>
        </w:rPr>
        <w:t> </w:t>
      </w:r>
      <w:r>
        <w:rPr>
          <w:color w:val="231F20"/>
        </w:rPr>
        <w:t>further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2011</w:t>
      </w:r>
      <w:r>
        <w:rPr>
          <w:color w:val="231F20"/>
          <w:spacing w:val="-34"/>
        </w:rPr>
        <w:t> </w:t>
      </w:r>
      <w:r>
        <w:rPr>
          <w:color w:val="231F20"/>
        </w:rPr>
        <w:t>Q1,</w:t>
      </w:r>
      <w:r>
        <w:rPr>
          <w:color w:val="231F20"/>
          <w:spacing w:val="-32"/>
        </w:rPr>
        <w:t> </w:t>
      </w:r>
      <w:r>
        <w:rPr>
          <w:color w:val="231F20"/>
        </w:rPr>
        <w:t>perhaps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more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</w:p>
    <w:p>
      <w:pPr>
        <w:pStyle w:val="BodyText"/>
        <w:spacing w:line="268" w:lineRule="auto"/>
        <w:ind w:left="153" w:right="221"/>
      </w:pPr>
      <w:r>
        <w:rPr>
          <w:color w:val="231F20"/>
          <w:w w:val="90"/>
        </w:rPr>
        <w:t>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5"/>
        </w:rPr>
        <w:t>Excluding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 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 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 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 factors.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0" w:space="83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Companies’ pricing decisions and spare c" w:id="81"/>
      <w:bookmarkEnd w:id="81"/>
      <w:r>
        <w:rPr/>
      </w:r>
      <w:bookmarkStart w:name="4.2 Inflation expectations" w:id="82"/>
      <w:bookmarkEnd w:id="82"/>
      <w:r>
        <w:rPr/>
      </w:r>
      <w:bookmarkStart w:name="_bookmark17" w:id="83"/>
      <w:bookmarkEnd w:id="8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line="69" w:lineRule="exact" w:before="131"/>
        <w:ind w:left="0" w:right="284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0"/>
        </w:rPr>
        <w:t>imported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goods,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disposable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125" w:space="1204"/>
            <w:col w:w="5361"/>
          </w:cols>
        </w:sectPr>
      </w:pPr>
    </w:p>
    <w:p>
      <w:pPr>
        <w:pStyle w:val="BodyText"/>
        <w:tabs>
          <w:tab w:pos="5482" w:val="left" w:leader="none"/>
        </w:tabs>
        <w:spacing w:line="232" w:lineRule="exact"/>
        <w:ind w:left="3922"/>
      </w:pPr>
      <w:r>
        <w:rPr/>
        <w:pict>
          <v:group style="position:absolute;margin-left:39.685001pt;margin-top:5.39018pt;width:184.3pt;height:141.75pt;mso-position-horizontal-relative:page;mso-position-vertical-relative:paragraph;z-index:15870976" coordorigin="794,108" coordsize="3686,2835">
            <v:rect style="position:absolute;left:798;top:112;width:3676;height:2825" filled="false" stroked="true" strokeweight=".5pt" strokecolor="#231f20">
              <v:stroke dashstyle="solid"/>
            </v:rect>
            <v:shape style="position:absolute;left:960;top:567;width:3341;height:1137" coordorigin="961,568" coordsize="3341,1137" path="m2721,568l2542,677,2367,922,2192,1101,2018,1241,1839,1206,1664,1171,1489,1171,1315,1241,1136,1310,961,1206,961,1350,1136,1385,1315,1420,1664,1350,2018,1350,2192,1276,2367,1066,2542,747,2721,712,2896,1704,3070,1704,3245,1594,3424,1594,3599,1525,3773,1420,3948,1276,4127,1350,4302,1101,4302,852,4127,1031,3948,1031,3773,1241,3599,1350,3424,1385,3245,1385,3070,1420,2896,1066,2721,568xe" filled="true" fillcolor="#75c043" stroked="false">
              <v:path arrowok="t"/>
              <v:fill type="solid"/>
            </v:shape>
            <v:line style="position:absolute" from="964,2232" to="4309,2232" stroked="true" strokeweight=".5pt" strokecolor="#231f20">
              <v:stroke dashstyle="solid"/>
            </v:line>
            <v:line style="position:absolute" from="4365,2586" to="4479,2586" stroked="true" strokeweight=".5pt" strokecolor="#231f20">
              <v:stroke dashstyle="solid"/>
            </v:line>
            <v:line style="position:absolute" from="4365,1878" to="4479,1878" stroked="true" strokeweight=".5pt" strokecolor="#231f20">
              <v:stroke dashstyle="solid"/>
            </v:line>
            <v:line style="position:absolute" from="4365,1525" to="4479,1525" stroked="true" strokeweight=".5pt" strokecolor="#231f20">
              <v:stroke dashstyle="solid"/>
            </v:line>
            <v:line style="position:absolute" from="4365,1171" to="4479,1171" stroked="true" strokeweight=".5pt" strokecolor="#231f20">
              <v:stroke dashstyle="solid"/>
            </v:line>
            <v:line style="position:absolute" from="4365,817" to="4479,817" stroked="true" strokeweight=".5pt" strokecolor="#231f20">
              <v:stroke dashstyle="solid"/>
            </v:line>
            <v:line style="position:absolute" from="4365,463" to="4479,463" stroked="true" strokeweight=".5pt" strokecolor="#231f20">
              <v:stroke dashstyle="solid"/>
            </v:line>
            <v:line style="position:absolute" from="961,2942" to="961,2829" stroked="true" strokeweight=".5pt" strokecolor="#231f20">
              <v:stroke dashstyle="solid"/>
            </v:line>
            <v:line style="position:absolute" from="1664,2942" to="1664,2829" stroked="true" strokeweight=".5pt" strokecolor="#231f20">
              <v:stroke dashstyle="solid"/>
            </v:line>
            <v:line style="position:absolute" from="2367,2942" to="2367,2829" stroked="true" strokeweight=".5pt" strokecolor="#231f20">
              <v:stroke dashstyle="solid"/>
            </v:line>
            <v:line style="position:absolute" from="3070,2942" to="3070,2829" stroked="true" strokeweight=".5pt" strokecolor="#231f20">
              <v:stroke dashstyle="solid"/>
            </v:line>
            <v:line style="position:absolute" from="3773,2942" to="3773,2829" stroked="true" strokeweight=".5pt" strokecolor="#231f20">
              <v:stroke dashstyle="solid"/>
            </v:line>
            <v:shape style="position:absolute;left:960;top:532;width:3341;height:1171" coordorigin="961,533" coordsize="3341,1171" path="m961,1560l1136,1420,1315,1385,1489,1276,1664,1206,1839,1310,2018,1595,2192,1490,2367,1385,2542,1031,2721,533,2896,852,3070,1171,3245,1490,3424,1704,3599,1490,3773,1066,3948,996,4127,1136,4302,1031e" filled="false" stroked="true" strokeweight="1pt" strokecolor="#ed1b2d">
              <v:path arrowok="t"/>
              <v:stroke dashstyle="solid"/>
            </v:shape>
            <v:shape style="position:absolute;left:960;top:1170;width:3341;height:813" coordorigin="961,1171" coordsize="3341,813" path="m961,1525l1136,1490,1315,1385,1489,1525,1664,1594,1839,1594,2018,1525,2192,1420,2367,1385,2542,1171,2721,1171,2896,1629,3070,1739,3245,1983,3424,1664,3599,1664,3773,1948,3948,1739,4127,1310,4302,1206e" filled="false" stroked="true" strokeweight="1pt" strokecolor="#fcaf17">
              <v:path arrowok="t"/>
              <v:stroke dashstyle="solid"/>
            </v:shape>
            <v:shape style="position:absolute;left:2541;top:1454;width:1760;height:918" coordorigin="2542,1455" coordsize="1760,918" path="m2542,1455l2721,1809,2896,2372,3070,2302,3245,2128,3424,2337,3599,2128,3773,2018,3948,2197,4127,2093,4302,1809e" filled="false" stroked="true" strokeweight="1.0pt" strokecolor="#7d8fc8">
              <v:path arrowok="t"/>
              <v:stroke dashstyle="solid"/>
            </v:shape>
            <v:line style="position:absolute" from="4365,2232" to="4479,2232" stroked="true" strokeweight=".5pt" strokecolor="#231f20">
              <v:stroke dashstyle="solid"/>
            </v:line>
            <v:line style="position:absolute" from="794,2584" to="907,2584" stroked="true" strokeweight=".5pt" strokecolor="#231f20">
              <v:stroke dashstyle="solid"/>
            </v:line>
            <v:line style="position:absolute" from="794,1876" to="907,1876" stroked="true" strokeweight=".5pt" strokecolor="#231f20">
              <v:stroke dashstyle="solid"/>
            </v:line>
            <v:line style="position:absolute" from="794,1522" to="907,1522" stroked="true" strokeweight=".5pt" strokecolor="#231f20">
              <v:stroke dashstyle="solid"/>
            </v:line>
            <v:line style="position:absolute" from="794,1168" to="907,1168" stroked="true" strokeweight=".5pt" strokecolor="#231f20">
              <v:stroke dashstyle="solid"/>
            </v:line>
            <v:line style="position:absolute" from="794,815" to="907,815" stroked="true" strokeweight=".5pt" strokecolor="#231f20">
              <v:stroke dashstyle="solid"/>
            </v:line>
            <v:line style="position:absolute" from="794,461" to="907,461" stroked="true" strokeweight=".5pt" strokecolor="#231f20">
              <v:stroke dashstyle="solid"/>
            </v:line>
            <v:line style="position:absolute" from="794,2230" to="907,2230" stroked="true" strokeweight=".5pt" strokecolor="#231f20">
              <v:stroke dashstyle="solid"/>
            </v:line>
            <v:shape style="position:absolute;left:1521;top:1618;width:132;height:272" type="#_x0000_t75" stroked="false">
              <v:imagedata r:id="rId57" o:title=""/>
            </v:shape>
            <v:shape style="position:absolute;left:1336;top:670;width:98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household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measures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02;top:843;width:73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inflation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78;top:1879;width:1415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MPC’s modal forecast for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one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ahead</w:t>
                    </w:r>
                  </w:p>
                </w:txbxContent>
              </v:textbox>
              <w10:wrap type="none"/>
            </v:shape>
            <v:shape style="position:absolute;left:2725;top:2386;width:154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CBI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company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5"/>
          <w:sz w:val="12"/>
        </w:rPr>
        <w:t>6</w:t>
        <w:tab/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tabs>
          <w:tab w:pos="5482" w:val="left" w:leader="none"/>
        </w:tabs>
        <w:spacing w:line="268" w:lineRule="auto" w:before="27"/>
        <w:ind w:left="5482" w:right="517" w:hanging="1557"/>
      </w:pPr>
      <w:r>
        <w:rPr>
          <w:color w:val="231F20"/>
          <w:vertAlign w:val="subscript"/>
        </w:rPr>
        <w:t>5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Nonetheless,</w:t>
      </w:r>
      <w:r>
        <w:rPr>
          <w:color w:val="231F20"/>
          <w:spacing w:val="-4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when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combined</w:t>
      </w:r>
      <w:r>
        <w:rPr>
          <w:color w:val="231F20"/>
          <w:spacing w:val="-4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together,</w:t>
      </w:r>
      <w:r>
        <w:rPr>
          <w:color w:val="231F20"/>
          <w:spacing w:val="-4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scale</w:t>
      </w:r>
      <w:r>
        <w:rPr>
          <w:color w:val="231F20"/>
          <w:spacing w:val="-4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4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these </w:t>
      </w:r>
      <w:r>
        <w:rPr>
          <w:color w:val="231F20"/>
          <w:w w:val="90"/>
          <w:vertAlign w:val="baseline"/>
        </w:rPr>
        <w:t>effects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on</w:t>
      </w:r>
      <w:r>
        <w:rPr>
          <w:color w:val="231F20"/>
          <w:spacing w:val="-1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inflation</w:t>
      </w:r>
      <w:r>
        <w:rPr>
          <w:color w:val="231F20"/>
          <w:spacing w:val="-1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does</w:t>
      </w:r>
      <w:r>
        <w:rPr>
          <w:color w:val="231F20"/>
          <w:spacing w:val="-1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suggest</w:t>
      </w:r>
      <w:r>
        <w:rPr>
          <w:color w:val="231F20"/>
          <w:spacing w:val="-1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that,</w:t>
      </w:r>
      <w:r>
        <w:rPr>
          <w:color w:val="231F20"/>
          <w:spacing w:val="-1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had</w:t>
      </w:r>
      <w:r>
        <w:rPr>
          <w:color w:val="231F20"/>
          <w:spacing w:val="-1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these</w:t>
      </w:r>
      <w:r>
        <w:rPr>
          <w:color w:val="231F20"/>
          <w:spacing w:val="-1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shocks</w:t>
      </w:r>
      <w:r>
        <w:rPr>
          <w:color w:val="231F20"/>
          <w:spacing w:val="-14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not</w:t>
      </w:r>
    </w:p>
    <w:p>
      <w:pPr>
        <w:pStyle w:val="BodyText"/>
        <w:tabs>
          <w:tab w:pos="5482" w:val="left" w:leader="none"/>
        </w:tabs>
        <w:ind w:left="3921"/>
      </w:pP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occurred,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inflation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would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probably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have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been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substantially</w:t>
      </w:r>
    </w:p>
    <w:p>
      <w:pPr>
        <w:pStyle w:val="BodyText"/>
        <w:tabs>
          <w:tab w:pos="5482" w:val="left" w:leader="none"/>
        </w:tabs>
        <w:spacing w:before="28"/>
        <w:ind w:left="3923"/>
      </w:pPr>
      <w:r>
        <w:rPr>
          <w:color w:val="231F20"/>
          <w:position w:val="3"/>
          <w:sz w:val="12"/>
        </w:rPr>
        <w:t>3</w:t>
        <w:tab/>
      </w:r>
      <w:r>
        <w:rPr>
          <w:color w:val="231F20"/>
        </w:rPr>
        <w:t>lower,</w:t>
      </w:r>
      <w:r>
        <w:rPr>
          <w:color w:val="231F20"/>
          <w:spacing w:val="-26"/>
        </w:rPr>
        <w:t> </w:t>
      </w:r>
      <w:r>
        <w:rPr>
          <w:color w:val="231F20"/>
        </w:rPr>
        <w:t>particularly</w:t>
      </w:r>
      <w:r>
        <w:rPr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course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2010.</w:t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5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4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32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314" w:val="left" w:leader="none"/>
          <w:tab w:pos="2012" w:val="left" w:leader="none"/>
          <w:tab w:pos="2717" w:val="left" w:leader="none"/>
          <w:tab w:pos="3343" w:val="left" w:leader="none"/>
        </w:tabs>
        <w:spacing w:line="132" w:lineRule="exact" w:before="0"/>
        <w:ind w:left="544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spacing w:line="244" w:lineRule="auto" w:before="107"/>
        <w:ind w:left="153" w:right="1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YouGov.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Bank/NOP, Barclays Basix and YouGov/Citigroup surveys. The questions ask about expected </w:t>
      </w:r>
      <w:r>
        <w:rPr>
          <w:color w:val="231F20"/>
          <w:sz w:val="11"/>
        </w:rPr>
        <w:t>changes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reference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specific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2" w:after="0"/>
        <w:ind w:left="323" w:right="216" w:hanging="171"/>
        <w:jc w:val="left"/>
        <w:rPr>
          <w:sz w:val="11"/>
        </w:rPr>
      </w:pPr>
      <w:r>
        <w:rPr>
          <w:color w:val="231F20"/>
          <w:w w:val="90"/>
          <w:sz w:val="11"/>
        </w:rPr>
        <w:t>Manufacturing, business/consumer services and distribution sectors data are weighted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 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 </w:t>
      </w:r>
      <w:r>
        <w:rPr>
          <w:color w:val="231F20"/>
          <w:sz w:val="11"/>
        </w:rPr>
        <w:t>compete.</w:t>
      </w:r>
    </w:p>
    <w:p>
      <w:pPr>
        <w:pStyle w:val="BodyText"/>
        <w:spacing w:before="9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Heading5"/>
      </w:pPr>
      <w:r>
        <w:rPr>
          <w:color w:val="A70740"/>
          <w:w w:val="95"/>
        </w:rPr>
        <w:t>Companies’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pricing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decisions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capacity</w:t>
      </w:r>
    </w:p>
    <w:p>
      <w:pPr>
        <w:pStyle w:val="BodyText"/>
        <w:spacing w:line="268" w:lineRule="auto" w:before="23"/>
        <w:ind w:left="153" w:right="222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 </w:t>
      </w:r>
      <w:r>
        <w:rPr>
          <w:color w:val="231F20"/>
          <w:w w:val="95"/>
        </w:rPr>
        <w:t>created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keep</w:t>
      </w:r>
      <w:r>
        <w:rPr>
          <w:color w:val="231F20"/>
          <w:spacing w:val="-41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low.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downward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generated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low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raising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wanes,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anyway.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presence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would</w:t>
      </w:r>
      <w:r>
        <w:rPr>
          <w:color w:val="231F20"/>
          <w:spacing w:val="-28"/>
        </w:rPr>
        <w:t> </w:t>
      </w:r>
      <w:r>
        <w:rPr>
          <w:color w:val="231F20"/>
        </w:rPr>
        <w:t>otherwise</w:t>
      </w:r>
      <w:r>
        <w:rPr>
          <w:color w:val="231F20"/>
          <w:spacing w:val="-26"/>
        </w:rPr>
        <w:t> </w:t>
      </w:r>
      <w:r>
        <w:rPr>
          <w:color w:val="231F20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</w:rPr>
        <w:t>been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case.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42" w:space="887"/>
            <w:col w:w="536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before="82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smaller</w:t>
      </w:r>
      <w:r>
        <w:rPr>
          <w:color w:val="231F20"/>
          <w:spacing w:val="-40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during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85"/>
        <w:ind w:left="153" w:right="431" w:firstLine="0"/>
        <w:jc w:val="left"/>
        <w:rPr>
          <w:sz w:val="12"/>
        </w:rPr>
      </w:pPr>
      <w:r>
        <w:rPr>
          <w:color w:val="A70740"/>
          <w:w w:val="95"/>
          <w:sz w:val="18"/>
        </w:rPr>
        <w:t>Table 4.A </w:t>
      </w:r>
      <w:r>
        <w:rPr>
          <w:color w:val="231F20"/>
          <w:w w:val="95"/>
          <w:sz w:val="18"/>
        </w:rPr>
        <w:t>Households’ inflation expectations beyond a year </w:t>
      </w:r>
      <w:r>
        <w:rPr>
          <w:color w:val="231F20"/>
          <w:sz w:val="18"/>
        </w:rPr>
        <w:t>ahead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3867" w:val="left" w:leader="none"/>
          <w:tab w:pos="5085" w:val="right" w:leader="none"/>
        </w:tabs>
        <w:spacing w:before="61"/>
        <w:ind w:left="168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  <w:r>
        <w:rPr>
          <w:color w:val="231F20"/>
          <w:position w:val="4"/>
          <w:sz w:val="11"/>
        </w:rPr>
        <w:t>(b) </w:t>
      </w:r>
      <w:r>
        <w:rPr>
          <w:color w:val="231F20"/>
          <w:spacing w:val="2"/>
          <w:position w:val="4"/>
          <w:sz w:val="11"/>
        </w:rPr>
        <w:t> </w:t>
      </w:r>
      <w:r>
        <w:rPr>
          <w:color w:val="231F20"/>
          <w:sz w:val="14"/>
        </w:rPr>
        <w:t>2008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2009</w:t>
        <w:tab/>
        <w:t>2010</w:t>
        <w:tab/>
        <w:t>2011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left="3298" w:right="-44"/>
        <w:rPr>
          <w:sz w:val="2"/>
        </w:rPr>
      </w:pPr>
      <w:r>
        <w:rPr>
          <w:sz w:val="2"/>
        </w:rPr>
        <w:pict>
          <v:group style="width:70.25pt;height:.15pt;mso-position-horizontal-relative:char;mso-position-vertical-relative:line" coordorigin="0,0" coordsize="1405,3">
            <v:line style="position:absolute" from="0,1" to="1405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61"/>
          <w:sz w:val="2"/>
        </w:rPr>
        <w:t> </w:t>
      </w:r>
      <w:r>
        <w:rPr>
          <w:spacing w:val="61"/>
          <w:sz w:val="2"/>
        </w:rPr>
        <w:pict>
          <v:group style="width:17.7pt;height:.15pt;mso-position-horizontal-relative:char;mso-position-vertical-relative:line" coordorigin="0,0" coordsize="354,3">
            <v:line style="position:absolute" from="0,1" to="354,1" stroked="true" strokeweight=".125pt" strokecolor="#231f20">
              <v:stroke dashstyle="solid"/>
            </v:line>
          </v:group>
        </w:pict>
      </w:r>
      <w:r>
        <w:rPr>
          <w:spacing w:val="61"/>
          <w:sz w:val="2"/>
        </w:rPr>
      </w:r>
    </w:p>
    <w:p>
      <w:pPr>
        <w:tabs>
          <w:tab w:pos="3719" w:val="left" w:leader="none"/>
          <w:tab w:pos="4113" w:val="left" w:leader="none"/>
          <w:tab w:pos="4507" w:val="left" w:leader="none"/>
        </w:tabs>
        <w:spacing w:before="18"/>
        <w:ind w:left="3336" w:right="0" w:firstLine="0"/>
        <w:jc w:val="left"/>
        <w:rPr>
          <w:sz w:val="14"/>
        </w:rPr>
      </w:pPr>
      <w:r>
        <w:rPr>
          <w:color w:val="231F20"/>
          <w:sz w:val="14"/>
        </w:rPr>
        <w:t>Q1</w:t>
        <w:tab/>
        <w:t>Q2</w:t>
        <w:tab/>
        <w:t>Q3</w:t>
        <w:tab/>
        <w:t>Q4  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Jan.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Expectations (number of years ahead)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3"/>
        <w:gridCol w:w="573"/>
        <w:gridCol w:w="405"/>
        <w:gridCol w:w="398"/>
        <w:gridCol w:w="398"/>
        <w:gridCol w:w="400"/>
        <w:gridCol w:w="395"/>
        <w:gridCol w:w="392"/>
        <w:gridCol w:w="347"/>
      </w:tblGrid>
      <w:tr>
        <w:trPr>
          <w:trHeight w:val="201" w:hRule="atLeast"/>
        </w:trPr>
        <w:tc>
          <w:tcPr>
            <w:tcW w:w="1733" w:type="dxa"/>
          </w:tcPr>
          <w:p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Bank/NOP (2)</w:t>
            </w:r>
          </w:p>
        </w:tc>
        <w:tc>
          <w:tcPr>
            <w:tcW w:w="573" w:type="dxa"/>
          </w:tcPr>
          <w:p>
            <w:pPr>
              <w:pStyle w:val="TableParagraph"/>
              <w:spacing w:before="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05" w:type="dxa"/>
          </w:tcPr>
          <w:p>
            <w:pPr>
              <w:pStyle w:val="TableParagraph"/>
              <w:spacing w:before="2"/>
              <w:ind w:left="71" w:right="7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8" w:type="dxa"/>
          </w:tcPr>
          <w:p>
            <w:pPr>
              <w:pStyle w:val="TableParagraph"/>
              <w:spacing w:before="2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98" w:type="dxa"/>
          </w:tcPr>
          <w:p>
            <w:pPr>
              <w:pStyle w:val="TableParagraph"/>
              <w:spacing w:before="2"/>
              <w:ind w:left="77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00" w:type="dxa"/>
          </w:tcPr>
          <w:p>
            <w:pPr>
              <w:pStyle w:val="TableParagraph"/>
              <w:spacing w:before="2"/>
              <w:ind w:left="71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95" w:type="dxa"/>
          </w:tcPr>
          <w:p>
            <w:pPr>
              <w:pStyle w:val="TableParagraph"/>
              <w:spacing w:before="2"/>
              <w:ind w:left="73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92" w:type="dxa"/>
          </w:tcPr>
          <w:p>
            <w:pPr>
              <w:pStyle w:val="TableParagraph"/>
              <w:spacing w:before="2"/>
              <w:ind w:left="73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47" w:type="dxa"/>
          </w:tcPr>
          <w:p>
            <w:pPr>
              <w:pStyle w:val="TableParagraph"/>
              <w:spacing w:before="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33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(2)</w:t>
            </w:r>
          </w:p>
        </w:tc>
        <w:tc>
          <w:tcPr>
            <w:tcW w:w="573" w:type="dxa"/>
          </w:tcPr>
          <w:p>
            <w:pPr>
              <w:pStyle w:val="TableParagraph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05" w:type="dxa"/>
          </w:tcPr>
          <w:p>
            <w:pPr>
              <w:pStyle w:val="TableParagraph"/>
              <w:ind w:left="71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98" w:type="dxa"/>
          </w:tcPr>
          <w:p>
            <w:pPr>
              <w:pStyle w:val="TableParagraph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98" w:type="dxa"/>
          </w:tcPr>
          <w:p>
            <w:pPr>
              <w:pStyle w:val="TableParagraph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00" w:type="dxa"/>
          </w:tcPr>
          <w:p>
            <w:pPr>
              <w:pStyle w:val="TableParagraph"/>
              <w:ind w:left="68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95" w:type="dxa"/>
          </w:tcPr>
          <w:p>
            <w:pPr>
              <w:pStyle w:val="TableParagraph"/>
              <w:ind w:left="70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92" w:type="dxa"/>
          </w:tcPr>
          <w:p>
            <w:pPr>
              <w:pStyle w:val="TableParagraph"/>
              <w:ind w:left="73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47" w:type="dxa"/>
          </w:tcPr>
          <w:p>
            <w:pPr>
              <w:pStyle w:val="TableParagraph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33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(5)</w:t>
            </w:r>
          </w:p>
        </w:tc>
        <w:tc>
          <w:tcPr>
            <w:tcW w:w="573" w:type="dxa"/>
          </w:tcPr>
          <w:p>
            <w:pPr>
              <w:pStyle w:val="TableParagraph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405" w:type="dxa"/>
          </w:tcPr>
          <w:p>
            <w:pPr>
              <w:pStyle w:val="TableParagraph"/>
              <w:ind w:left="71" w:right="7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8" w:type="dxa"/>
          </w:tcPr>
          <w:p>
            <w:pPr>
              <w:pStyle w:val="TableParagraph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98" w:type="dxa"/>
          </w:tcPr>
          <w:p>
            <w:pPr>
              <w:pStyle w:val="TableParagraph"/>
              <w:ind w:left="75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00" w:type="dxa"/>
          </w:tcPr>
          <w:p>
            <w:pPr>
              <w:pStyle w:val="TableParagraph"/>
              <w:ind w:left="76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</w:t>
            </w:r>
          </w:p>
        </w:tc>
        <w:tc>
          <w:tcPr>
            <w:tcW w:w="395" w:type="dxa"/>
          </w:tcPr>
          <w:p>
            <w:pPr>
              <w:pStyle w:val="TableParagraph"/>
              <w:ind w:left="74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92" w:type="dxa"/>
          </w:tcPr>
          <w:p>
            <w:pPr>
              <w:pStyle w:val="TableParagraph"/>
              <w:ind w:left="69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347" w:type="dxa"/>
          </w:tcPr>
          <w:p>
            <w:pPr>
              <w:pStyle w:val="TableParagraph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1" w:hRule="atLeast"/>
        </w:trPr>
        <w:tc>
          <w:tcPr>
            <w:tcW w:w="1733" w:type="dxa"/>
          </w:tcPr>
          <w:p>
            <w:pPr>
              <w:pStyle w:val="TableParagraph"/>
              <w:spacing w:line="145" w:lineRule="exact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(5–10)</w:t>
            </w:r>
          </w:p>
        </w:tc>
        <w:tc>
          <w:tcPr>
            <w:tcW w:w="573" w:type="dxa"/>
          </w:tcPr>
          <w:p>
            <w:pPr>
              <w:pStyle w:val="TableParagraph"/>
              <w:spacing w:line="145" w:lineRule="exact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05" w:type="dxa"/>
          </w:tcPr>
          <w:p>
            <w:pPr>
              <w:pStyle w:val="TableParagraph"/>
              <w:spacing w:line="145" w:lineRule="exact"/>
              <w:ind w:left="71" w:right="6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right="10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400" w:type="dxa"/>
          </w:tcPr>
          <w:p>
            <w:pPr>
              <w:pStyle w:val="TableParagraph"/>
              <w:spacing w:line="145" w:lineRule="exact"/>
              <w:ind w:left="76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95" w:type="dxa"/>
          </w:tcPr>
          <w:p>
            <w:pPr>
              <w:pStyle w:val="TableParagraph"/>
              <w:spacing w:line="145" w:lineRule="exact"/>
              <w:ind w:left="70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92" w:type="dxa"/>
          </w:tcPr>
          <w:p>
            <w:pPr>
              <w:pStyle w:val="TableParagraph"/>
              <w:spacing w:line="145" w:lineRule="exact"/>
              <w:ind w:left="73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47" w:type="dxa"/>
          </w:tcPr>
          <w:p>
            <w:pPr>
              <w:pStyle w:val="TableParagraph"/>
              <w:spacing w:line="145" w:lineRule="exact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GfK NOP, ONS and YouGov.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 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quarterly.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409" w:hanging="171"/>
        <w:jc w:val="left"/>
        <w:rPr>
          <w:sz w:val="11"/>
        </w:rPr>
      </w:pPr>
      <w:r>
        <w:rPr>
          <w:color w:val="231F20"/>
          <w:w w:val="95"/>
          <w:sz w:val="11"/>
        </w:rPr>
        <w:t>Since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Bank/NOP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Basix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Barclays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10"/>
        <w:rPr>
          <w:sz w:val="26"/>
        </w:rPr>
      </w:pPr>
      <w:r>
        <w:rPr/>
        <w:pict>
          <v:shape style="position:absolute;margin-left:39.685001pt;margin-top:17.932011pt;width:215.45pt;height:.1pt;mso-position-horizontal-relative:page;mso-position-vertical-relative:paragraph;z-index:-15591424;mso-wrap-distance-left:0;mso-wrap-distance-right:0" coordorigin="794,359" coordsize="4309,0" path="m794,359l5102,35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469" w:firstLine="0"/>
        <w:jc w:val="both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4.11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Market-based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 expectations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inflation </w:t>
      </w:r>
      <w:r>
        <w:rPr>
          <w:color w:val="231F20"/>
          <w:sz w:val="18"/>
        </w:rPr>
        <w:t>expectations</w:t>
      </w:r>
    </w:p>
    <w:p>
      <w:pPr>
        <w:spacing w:line="100" w:lineRule="exact" w:before="3"/>
        <w:ind w:left="0" w:right="1331" w:firstLine="0"/>
        <w:jc w:val="right"/>
        <w:rPr>
          <w:sz w:val="12"/>
        </w:rPr>
      </w:pPr>
      <w:r>
        <w:rPr/>
        <w:pict>
          <v:group style="position:absolute;margin-left:39.685001pt;margin-top:9.493591pt;width:184.3pt;height:141.9pt;mso-position-horizontal-relative:page;mso-position-vertical-relative:paragraph;z-index:15868416" coordorigin="794,190" coordsize="3686,2838">
            <v:line style="position:absolute" from="801,2906" to="911,2906" stroked="true" strokeweight=".5pt" strokecolor="#231f20">
              <v:stroke dashstyle="solid"/>
            </v:line>
            <v:shape style="position:absolute;left:890;top:2905;width:40;height:118" coordorigin="891,2905" coordsize="40,118" path="m911,2905l911,2930,891,2945,930,2958,891,2976,930,2992,907,3001,907,3023e" filled="false" stroked="true" strokeweight=".5pt" strokecolor="#231f20">
              <v:path arrowok="t"/>
              <v:stroke dashstyle="solid"/>
            </v:shape>
            <v:line style="position:absolute" from="799,3020" to="4474,3020" stroked="true" strokeweight=".5pt" strokecolor="#231f20">
              <v:stroke dashstyle="solid"/>
            </v:line>
            <v:shape style="position:absolute;left:4340;top:2903;width:40;height:118" coordorigin="4340,2904" coordsize="40,118" path="m4360,2904l4360,2929,4340,2944,4380,2956,4340,2975,4380,2990,4357,3000,4356,3021e" filled="false" stroked="true" strokeweight=".5pt" strokecolor="#231f20">
              <v:path arrowok="t"/>
              <v:stroke dashstyle="solid"/>
            </v:shape>
            <v:line style="position:absolute" from="794,195" to="4479,195" stroked="true" strokeweight=".5pt" strokecolor="#231f20">
              <v:stroke dashstyle="solid"/>
            </v:line>
            <v:line style="position:absolute" from="799,195" to="799,2903" stroked="true" strokeweight=".5pt" strokecolor="#231f20">
              <v:stroke dashstyle="solid"/>
            </v:line>
            <v:line style="position:absolute" from="958,3025" to="958,2911" stroked="true" strokeweight=".5pt" strokecolor="#231f20">
              <v:stroke dashstyle="solid"/>
            </v:line>
            <v:line style="position:absolute" from="1615,3025" to="1615,2911" stroked="true" strokeweight=".5pt" strokecolor="#231f20">
              <v:stroke dashstyle="solid"/>
            </v:line>
            <v:line style="position:absolute" from="2272,3025" to="2272,2911" stroked="true" strokeweight=".5pt" strokecolor="#231f20">
              <v:stroke dashstyle="solid"/>
            </v:line>
            <v:line style="position:absolute" from="2929,3025" to="2929,2911" stroked="true" strokeweight=".5pt" strokecolor="#231f20">
              <v:stroke dashstyle="solid"/>
            </v:line>
            <v:line style="position:absolute" from="3586,3025" to="3586,2911" stroked="true" strokeweight=".5pt" strokecolor="#231f20">
              <v:stroke dashstyle="solid"/>
            </v:line>
            <v:line style="position:absolute" from="4239,3025" to="4239,2911" stroked="true" strokeweight=".5pt" strokecolor="#231f20">
              <v:stroke dashstyle="solid"/>
            </v:line>
            <v:shape style="position:absolute;left:947;top:194;width:3531;height:2717" type="#_x0000_t75" stroked="false">
              <v:imagedata r:id="rId58" o:title=""/>
            </v:shape>
            <v:shape style="position:absolute;left:1012;top:1822;width:3109;height:393" coordorigin="1013,1822" coordsize="3109,393" path="m1013,2134l1170,2215,1336,2134,1501,2057,1666,2215,1827,1980,1993,2057,2158,1980,2323,2057,2484,2057,2650,1822,2815,2057,2976,2057,3138,2134,3303,1980,3468,1904,3633,1980,3791,1980,3956,1980,4121,1980e" filled="false" stroked="true" strokeweight="1pt" strokecolor="#b01c88">
              <v:path arrowok="t"/>
              <v:stroke dashstyle="solid"/>
            </v:shape>
            <v:shape style="position:absolute;left:1170;top:1980;width:3117;height:312" coordorigin="1170,1980" coordsize="3117,312" path="m1170,2215l1336,2215,1501,2215,1666,2134,2815,2134,2976,2215,3138,2292,3303,2134,3468,2134,3633,2134,3791,1980,3956,2215,4121,2215,4286,2057e" filled="false" stroked="true" strokeweight="1.0pt" strokecolor="#fcaf17">
              <v:path arrowok="t"/>
              <v:stroke dashstyle="solid"/>
            </v:shape>
            <v:line style="position:absolute" from="794,2525" to="907,2525" stroked="true" strokeweight=".5pt" strokecolor="#231f20">
              <v:stroke dashstyle="solid"/>
            </v:line>
            <v:line style="position:absolute" from="794,2133" to="907,2133" stroked="true" strokeweight=".5pt" strokecolor="#231f20">
              <v:stroke dashstyle="solid"/>
            </v:line>
            <v:line style="position:absolute" from="794,1745" to="907,1745" stroked="true" strokeweight=".5pt" strokecolor="#231f20">
              <v:stroke dashstyle="solid"/>
            </v:line>
            <v:line style="position:absolute" from="794,1357" to="907,1357" stroked="true" strokeweight=".5pt" strokecolor="#231f20">
              <v:stroke dashstyle="solid"/>
            </v:line>
            <v:line style="position:absolute" from="794,969" to="907,969" stroked="true" strokeweight=".5pt" strokecolor="#231f20">
              <v:stroke dashstyle="solid"/>
            </v:line>
            <v:line style="position:absolute" from="794,576" to="907,576" stroked="true" strokeweight=".5pt" strokecolor="#231f20">
              <v:stroke dashstyle="solid"/>
            </v:line>
            <v:shape style="position:absolute;left:3606;top:1015;width:182;height:423" type="#_x0000_t75" stroked="false">
              <v:imagedata r:id="rId59" o:title=""/>
            </v:shape>
            <v:shape style="position:absolute;left:973;top:328;width:1526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Five-year, five-year forward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RPI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implied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from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gilts</w:t>
                    </w:r>
                  </w:p>
                </w:txbxContent>
              </v:textbox>
              <w10:wrap type="none"/>
            </v:shape>
            <v:shape style="position:absolute;left:957;top:1549;width:176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HM Treasury survey of forecasters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four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ahead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67;top:1425;width:1057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Five-year, five-year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RPI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implied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from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swaps</w:t>
                    </w:r>
                  </w:p>
                </w:txbxContent>
              </v:textbox>
              <w10:wrap type="none"/>
            </v:shape>
            <v:shape style="position:absolute;left:2022;top:2296;width:153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forecasters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three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28"/>
        <w:ind w:left="153" w:right="397"/>
      </w:pPr>
      <w:r>
        <w:rPr/>
        <w:br w:type="column"/>
      </w:r>
      <w:r>
        <w:rPr>
          <w:color w:val="231F20"/>
          <w:w w:val="95"/>
        </w:rPr>
        <w:t>recession meant that, even though earnings growth was weak,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 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begun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spacing w:val="-3"/>
          <w:w w:val="95"/>
        </w:rPr>
        <w:t>recover.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companies may increase prices to rebuild their margins, partially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5).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1"/>
          <w:numId w:val="49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68" w:lineRule="auto"/>
        <w:ind w:left="153" w:right="226"/>
      </w:pP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</w:rPr>
        <w:t>depends on developments in inflation expectations. If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 high,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 build these expectations into their wage and price-setting </w:t>
      </w:r>
      <w:r>
        <w:rPr>
          <w:color w:val="231F20"/>
        </w:rPr>
        <w:t>decisions.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74" w:space="155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tabs>
          <w:tab w:pos="1242" w:val="left" w:leader="none"/>
          <w:tab w:pos="1894" w:val="left" w:leader="none"/>
          <w:tab w:pos="2552" w:val="left" w:leader="none"/>
          <w:tab w:pos="3214" w:val="left" w:leader="none"/>
          <w:tab w:pos="3598" w:val="left" w:leader="none"/>
        </w:tabs>
        <w:spacing w:before="0"/>
        <w:ind w:left="51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Bloomberg,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7"/>
          <w:sz w:val="11"/>
        </w:rPr>
        <w:t> </w:t>
      </w:r>
      <w:r>
        <w:rPr>
          <w:color w:val="231F20"/>
          <w:sz w:val="11"/>
        </w:rPr>
        <w:t>Treasury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spacing w:before="2"/>
        <w:ind w:left="1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spacing w:before="86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rPr>
          <w:sz w:val="14"/>
        </w:rPr>
      </w:pPr>
    </w:p>
    <w:p>
      <w:pPr>
        <w:spacing w:before="91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86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86"/>
        <w:ind w:left="1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86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91"/>
        <w:ind w:left="17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line="132" w:lineRule="exact" w:before="86"/>
        <w:ind w:left="16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line="132" w:lineRule="exact" w:before="0"/>
        <w:ind w:left="15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139"/>
        <w:ind w:left="153" w:right="222"/>
      </w:pPr>
      <w:r>
        <w:rPr/>
        <w:br w:type="column"/>
      </w:r>
      <w:r>
        <w:rPr>
          <w:color w:val="231F20"/>
          <w:w w:val="90"/>
        </w:rPr>
        <w:t>Companies’ inflation expectations are a key determinant of 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behaviour.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available</w:t>
      </w:r>
      <w:r>
        <w:rPr>
          <w:color w:val="231F20"/>
          <w:spacing w:val="-39"/>
        </w:rPr>
        <w:t> </w:t>
      </w:r>
      <w:r>
        <w:rPr>
          <w:color w:val="231F20"/>
        </w:rPr>
        <w:t>comes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CBI;</w:t>
      </w:r>
      <w:r>
        <w:rPr>
          <w:color w:val="231F20"/>
          <w:spacing w:val="-18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39"/>
        </w:rPr>
        <w:t>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</w:rPr>
        <w:t>somewhat</w:t>
      </w:r>
      <w:r>
        <w:rPr>
          <w:color w:val="231F20"/>
          <w:spacing w:val="-21"/>
        </w:rPr>
        <w:t> </w:t>
      </w:r>
      <w:r>
        <w:rPr>
          <w:color w:val="231F20"/>
        </w:rPr>
        <w:t>since</w:t>
      </w:r>
      <w:r>
        <w:rPr>
          <w:color w:val="231F20"/>
          <w:spacing w:val="-21"/>
        </w:rPr>
        <w:t> </w:t>
      </w:r>
      <w:r>
        <w:rPr>
          <w:color w:val="231F20"/>
        </w:rPr>
        <w:t>2009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4.10).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53" w:right="231"/>
      </w:pPr>
      <w:r>
        <w:rPr>
          <w:color w:val="231F20"/>
        </w:rPr>
        <w:t>Households’ inflation expectations may be less directly </w:t>
      </w:r>
      <w:r>
        <w:rPr>
          <w:color w:val="231F20"/>
          <w:w w:val="90"/>
        </w:rPr>
        <w:t>relevant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 wider range of indicators available. On average, households’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 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4.10),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23" w:lineRule="exact"/>
        <w:ind w:left="153"/>
      </w:pPr>
      <w:r>
        <w:rPr>
          <w:color w:val="231F20"/>
        </w:rPr>
        <w:t>The rises in households’ short-term inflation expectations</w:t>
      </w:r>
    </w:p>
    <w:p>
      <w:pPr>
        <w:spacing w:after="0" w:line="223" w:lineRule="exact"/>
        <w:sectPr>
          <w:type w:val="continuous"/>
          <w:pgSz w:w="11910" w:h="16840"/>
          <w:pgMar w:top="1560" w:bottom="0" w:left="640" w:right="580"/>
          <w:cols w:num="3" w:equalWidth="0">
            <w:col w:w="3698" w:space="40"/>
            <w:col w:w="352" w:space="1239"/>
            <w:col w:w="5361"/>
          </w:cols>
        </w:sectPr>
      </w:pPr>
    </w:p>
    <w:p>
      <w:pPr>
        <w:spacing w:line="244" w:lineRule="auto" w:before="4"/>
        <w:ind w:left="323" w:right="-17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 Taken from </w:t>
      </w:r>
      <w:r>
        <w:rPr>
          <w:i/>
          <w:color w:val="231F20"/>
          <w:w w:val="90"/>
          <w:sz w:val="11"/>
        </w:rPr>
        <w:t>Forecasts for the UK economy: a comparison of independent forecasts</w:t>
      </w:r>
      <w:r>
        <w:rPr>
          <w:color w:val="231F20"/>
          <w:w w:val="90"/>
          <w:sz w:val="11"/>
        </w:rPr>
        <w:t>. Based on the average of medium-term projections published in February, May, August and November.</w:t>
      </w:r>
    </w:p>
    <w:p>
      <w:pPr>
        <w:pStyle w:val="BodyText"/>
        <w:spacing w:before="37"/>
        <w:ind w:left="153"/>
      </w:pPr>
      <w:r>
        <w:rPr/>
        <w:br w:type="column"/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2009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similar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revisions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view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2" w:equalWidth="0">
            <w:col w:w="4444" w:space="88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72512" from="39.685001pt,-4.655305pt" to="289.134001pt,-4.655305pt" stroked="true" strokeweight=".7pt" strokecolor="#a70740">
            <v:stroke dashstyle="solid"/>
            <w10:wrap type="none"/>
          </v:line>
        </w:pict>
      </w:r>
      <w:r>
        <w:rPr/>
        <w:pict>
          <v:shape style="position:absolute;margin-left:37.184799pt;margin-top:20.280695pt;width:253.05pt;height:94.9pt;mso-position-horizontal-relative:page;mso-position-vertical-relative:paragraph;z-index:15876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83"/>
                    <w:gridCol w:w="501"/>
                    <w:gridCol w:w="751"/>
                    <w:gridCol w:w="415"/>
                    <w:gridCol w:w="411"/>
                    <w:gridCol w:w="312"/>
                    <w:gridCol w:w="330"/>
                    <w:gridCol w:w="555"/>
                  </w:tblGrid>
                  <w:tr>
                    <w:trPr>
                      <w:trHeight w:val="201" w:hRule="atLeast"/>
                    </w:trPr>
                    <w:tc>
                      <w:tcPr>
                        <w:tcW w:w="2284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3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on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3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earlier</w:t>
                        </w:r>
                      </w:p>
                    </w:tc>
                    <w:tc>
                      <w:tcPr>
                        <w:tcW w:w="2774" w:type="dxa"/>
                        <w:gridSpan w:val="6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2284" w:type="dxa"/>
                        <w:gridSpan w:val="2"/>
                      </w:tcPr>
                      <w:p>
                        <w:pPr>
                          <w:pStyle w:val="TableParagraph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41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3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2284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2001–07</w:t>
                        </w:r>
                      </w:p>
                    </w:tc>
                    <w:tc>
                      <w:tcPr>
                        <w:tcW w:w="7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1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31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7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Nov.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783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AWE regular pay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63"/>
                          <w:ind w:left="150" w:right="10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spacing w:before="63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15" w:type="dxa"/>
                      </w:tcPr>
                      <w:p>
                        <w:pPr>
                          <w:pStyle w:val="TableParagraph"/>
                          <w:spacing w:before="63"/>
                          <w:ind w:left="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63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642" w:type="dxa"/>
                        <w:gridSpan w:val="2"/>
                      </w:tcPr>
                      <w:p>
                        <w:pPr>
                          <w:pStyle w:val="TableParagraph"/>
                          <w:spacing w:before="63"/>
                          <w:ind w:left="4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63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83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42"/>
                          <w:ind w:left="150" w:right="10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spacing w:before="42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15" w:type="dxa"/>
                      </w:tcPr>
                      <w:p>
                        <w:pPr>
                          <w:pStyle w:val="TableParagraph"/>
                          <w:spacing w:before="42"/>
                          <w:ind w:lef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42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642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40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42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783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(1)–(2) Regular pay drift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42"/>
                          <w:ind w:left="150" w:right="10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spacing w:before="42"/>
                          <w:ind w:right="31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15" w:type="dxa"/>
                      </w:tcPr>
                      <w:p>
                        <w:pPr>
                          <w:pStyle w:val="TableParagraph"/>
                          <w:spacing w:before="42"/>
                          <w:ind w:left="2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42"/>
                          <w:ind w:right="1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642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37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42"/>
                          <w:ind w:right="7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783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(3) Total AWE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145" w:righ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415" w:type="dxa"/>
                      </w:tcPr>
                      <w:p>
                        <w:pPr>
                          <w:pStyle w:val="TableParagraph"/>
                          <w:ind w:left="8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4.1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42" w:type="dxa"/>
                        <w:gridSpan w:val="2"/>
                      </w:tcPr>
                      <w:p>
                        <w:pPr>
                          <w:pStyle w:val="TableParagraph"/>
                          <w:ind w:left="3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783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(3)–(1) Bonus contribution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50" w:right="101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31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-2.1</w:t>
                        </w:r>
                      </w:p>
                    </w:tc>
                    <w:tc>
                      <w:tcPr>
                        <w:tcW w:w="41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7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642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33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7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4.3 Labour costs" w:id="84"/>
      <w:bookmarkEnd w:id="84"/>
      <w:r>
        <w:rPr/>
      </w:r>
      <w:bookmarkStart w:name="_bookmark18" w:id="85"/>
      <w:bookmarkEnd w:id="85"/>
      <w:r>
        <w:rPr/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39.685001pt;margin-top:12.74527pt;width:215.45pt;height:.1pt;mso-position-horizontal-relative:page;mso-position-vertical-relative:paragraph;z-index:-15585792;mso-wrap-distance-left:0;mso-wrap-distance-right:0" coordorigin="794,255" coordsize="4309,0" path="m794,255l5102,25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6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4.12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regular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pay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drift,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hourly productivity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hours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increases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actual</w:t>
      </w:r>
      <w:r>
        <w:rPr>
          <w:color w:val="231F20"/>
          <w:spacing w:val="-22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8"/>
      </w:pP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  <w:w w:val="90"/>
        </w:rPr>
        <w:t>longer-term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wages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prices.</w:t>
      </w:r>
      <w:r>
        <w:rPr>
          <w:color w:val="231F20"/>
          <w:spacing w:val="-9"/>
        </w:rPr>
        <w:t> </w:t>
      </w:r>
      <w:r>
        <w:rPr>
          <w:color w:val="231F20"/>
        </w:rPr>
        <w:t>Evidence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recent</w:t>
      </w:r>
      <w:r>
        <w:rPr>
          <w:color w:val="231F20"/>
          <w:spacing w:val="-35"/>
        </w:rPr>
        <w:t> </w:t>
      </w:r>
      <w:r>
        <w:rPr>
          <w:color w:val="231F20"/>
        </w:rPr>
        <w:t>movements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317"/>
      </w:pPr>
      <w:r>
        <w:rPr>
          <w:color w:val="231F20"/>
        </w:rPr>
        <w:t>longer-term</w:t>
      </w:r>
      <w:r>
        <w:rPr>
          <w:color w:val="231F20"/>
          <w:spacing w:val="-44"/>
        </w:rPr>
        <w:t> </w:t>
      </w:r>
      <w:r>
        <w:rPr>
          <w:color w:val="231F20"/>
        </w:rPr>
        <w:t>expectations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mixed.</w:t>
      </w:r>
      <w:r>
        <w:rPr>
          <w:color w:val="231F20"/>
          <w:spacing w:val="-26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of households’ medium-term inflation expectations have increased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4.A).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smaller than for the corresponding near-term indicators, 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above-average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risen; some market-based measures and the expectations of professional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4.11).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3" w:right="222"/>
      </w:pP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 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2" w:equalWidth="0">
            <w:col w:w="4774" w:space="555"/>
            <w:col w:w="5361"/>
          </w:cols>
        </w:sectPr>
      </w:pPr>
    </w:p>
    <w:p>
      <w:pPr>
        <w:spacing w:line="71" w:lineRule="exact" w:before="0"/>
        <w:ind w:left="29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</w:t>
      </w:r>
    </w:p>
    <w:p>
      <w:pPr>
        <w:spacing w:line="120" w:lineRule="exact" w:before="4"/>
        <w:ind w:left="2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 a year earlier</w:t>
      </w:r>
    </w:p>
    <w:p>
      <w:pPr>
        <w:spacing w:line="120" w:lineRule="exact"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47.102001pt;margin-top:2.729573pt;width:184.3pt;height:141.75pt;mso-position-horizontal-relative:page;mso-position-vertical-relative:paragraph;z-index:15874560" coordorigin="942,55" coordsize="3686,2835">
            <v:rect style="position:absolute;left:947;top:59;width:3676;height:2825" filled="false" stroked="true" strokeweight=".5pt" strokecolor="#231f20">
              <v:stroke dashstyle="solid"/>
            </v:rect>
            <v:line style="position:absolute" from="1112,1474" to="4457,1474" stroked="true" strokeweight=".5pt" strokecolor="#231f20">
              <v:stroke dashstyle="solid"/>
            </v:line>
            <v:line style="position:absolute" from="4514,2418" to="4627,2418" stroked="true" strokeweight=".5pt" strokecolor="#231f20">
              <v:stroke dashstyle="solid"/>
            </v:line>
            <v:line style="position:absolute" from="4514,1946" to="4627,1946" stroked="true" strokeweight=".5pt" strokecolor="#231f20">
              <v:stroke dashstyle="solid"/>
            </v:line>
            <v:line style="position:absolute" from="4514,1002" to="4627,1002" stroked="true" strokeweight=".5pt" strokecolor="#231f20">
              <v:stroke dashstyle="solid"/>
            </v:line>
            <v:line style="position:absolute" from="4514,530" to="4627,530" stroked="true" strokeweight=".5pt" strokecolor="#231f20">
              <v:stroke dashstyle="solid"/>
            </v:line>
            <v:line style="position:absolute" from="1111,2889" to="1111,2776" stroked="true" strokeweight=".5pt" strokecolor="#231f20">
              <v:stroke dashstyle="solid"/>
            </v:line>
            <v:line style="position:absolute" from="1721,2889" to="1721,2776" stroked="true" strokeweight=".5pt" strokecolor="#231f20">
              <v:stroke dashstyle="solid"/>
            </v:line>
            <v:line style="position:absolute" from="2326,2889" to="2326,2776" stroked="true" strokeweight=".5pt" strokecolor="#231f20">
              <v:stroke dashstyle="solid"/>
            </v:line>
            <v:line style="position:absolute" from="2936,2889" to="2936,2776" stroked="true" strokeweight=".5pt" strokecolor="#231f20">
              <v:stroke dashstyle="solid"/>
            </v:line>
            <v:line style="position:absolute" from="3545,2889" to="3545,2776" stroked="true" strokeweight=".5pt" strokecolor="#231f20">
              <v:stroke dashstyle="solid"/>
            </v:line>
            <v:line style="position:absolute" from="4151,2889" to="4151,2776" stroked="true" strokeweight=".5pt" strokecolor="#231f20">
              <v:stroke dashstyle="solid"/>
            </v:line>
            <v:shape style="position:absolute;left:1110;top:809;width:3345;height:1110" coordorigin="1111,809" coordsize="3345,1110" path="m1111,1066l1261,1194,1416,1075,1566,1249,1721,1158,1871,1098,2021,1259,2176,1048,2326,1117,2480,1071,2631,809,2785,1135,2936,1098,3086,1176,3240,1524,3391,1543,3545,1845,3695,1795,3846,1919,4000,1786,4151,1401,4305,1598,4455,1194e" filled="false" stroked="true" strokeweight="1pt" strokecolor="#75c043">
              <v:path arrowok="t"/>
              <v:stroke dashstyle="solid"/>
            </v:shape>
            <v:shape style="position:absolute;left:1110;top:1249;width:3345;height:1252" coordorigin="1111,1249" coordsize="3345,1252" path="m1111,1419l1261,1392,1416,1249,1566,1483,1721,1534,1871,1570,2021,1763,2176,1680,2326,1437,2480,1272,2631,1272,2785,1657,2936,1323,3086,1978,3240,1602,3391,1593,3545,2501,3695,1657,3846,2185,4000,2020,4151,1382,4305,1483,4455,1341e" filled="false" stroked="true" strokeweight="1pt" strokecolor="#7d8fc8">
              <v:path arrowok="t"/>
              <v:stroke dashstyle="solid"/>
            </v:shape>
            <v:line style="position:absolute" from="942,2418" to="1055,2418" stroked="true" strokeweight=".5pt" strokecolor="#231f20">
              <v:stroke dashstyle="solid"/>
            </v:line>
            <v:line style="position:absolute" from="942,1946" to="1055,1946" stroked="true" strokeweight=".5pt" strokecolor="#231f20">
              <v:stroke dashstyle="solid"/>
            </v:line>
            <v:line style="position:absolute" from="942,1474" to="1055,1474" stroked="true" strokeweight=".5pt" strokecolor="#231f20">
              <v:stroke dashstyle="solid"/>
            </v:line>
            <v:line style="position:absolute" from="942,1002" to="1055,1002" stroked="true" strokeweight=".5pt" strokecolor="#231f20">
              <v:stroke dashstyle="solid"/>
            </v:line>
            <v:line style="position:absolute" from="942,530" to="1055,530" stroked="true" strokeweight=".5pt" strokecolor="#231f20">
              <v:stroke dashstyle="solid"/>
            </v:line>
            <v:shape style="position:absolute;left:1110;top:859;width:3345;height:1417" coordorigin="1111,860" coordsize="3345,1417" path="m1111,1263l1261,1263,1416,1286,1566,1002,1721,883,1871,1002,2021,860,2176,956,2326,956,2480,1025,2631,1002,2785,1025,2936,1428,3086,1240,3240,1662,3391,2042,3545,1992,3695,2276,3846,1923,4000,1451,4151,1263,4305,1144,4455,1144e" filled="false" stroked="true" strokeweight="1pt" strokecolor="#fcaf17">
              <v:path arrowok="t"/>
              <v:stroke dashstyle="solid"/>
            </v:shape>
            <v:line style="position:absolute" from="4514,1474" to="4627,1474" stroked="true" strokeweight=".5pt" strokecolor="#231f20">
              <v:stroke dashstyle="solid"/>
            </v:line>
            <v:shape style="position:absolute;left:1344;top:552;width:95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Hourly productivity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078;top:725;width:1005;height:464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Regular pay drift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(percentage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points)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778;top:2374;width:91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Average hours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6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1"/>
        <w:ind w:left="1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6"/>
        <w:ind w:left="1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1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7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04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71" w:lineRule="exact" w:before="0"/>
        <w:ind w:left="0" w:right="187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</w:p>
    <w:p>
      <w:pPr>
        <w:spacing w:line="118" w:lineRule="exact" w:before="4"/>
        <w:ind w:left="0" w:right="187" w:firstLine="0"/>
        <w:jc w:val="right"/>
        <w:rPr>
          <w:sz w:val="12"/>
        </w:rPr>
      </w:pP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18" w:lineRule="exact" w:before="0"/>
        <w:ind w:left="118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115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15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09" w:lineRule="exact" w:before="0"/>
        <w:ind w:left="118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line="268" w:lineRule="auto" w:before="27"/>
        <w:ind w:left="153" w:right="210"/>
      </w:pPr>
      <w:r>
        <w:rPr/>
        <w:br w:type="column"/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4.3).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49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BodyText"/>
        <w:spacing w:line="268" w:lineRule="auto" w:before="254"/>
        <w:ind w:left="153" w:right="481"/>
      </w:pPr>
      <w:r>
        <w:rPr>
          <w:color w:val="231F20"/>
          <w:w w:val="95"/>
        </w:rPr>
        <w:t>Nominal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 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2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4.B).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Regular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earnings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Increases</w:t>
      </w:r>
    </w:p>
    <w:p>
      <w:pPr>
        <w:pStyle w:val="BodyText"/>
        <w:spacing w:line="180" w:lineRule="exact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added</w:t>
      </w:r>
    </w:p>
    <w:p>
      <w:pPr>
        <w:spacing w:after="0" w:line="180" w:lineRule="exact"/>
        <w:sectPr>
          <w:type w:val="continuous"/>
          <w:pgSz w:w="11910" w:h="16840"/>
          <w:pgMar w:top="1560" w:bottom="0" w:left="640" w:right="580"/>
          <w:cols w:num="3" w:equalWidth="0">
            <w:col w:w="1232" w:space="1649"/>
            <w:col w:w="1288" w:space="1160"/>
            <w:col w:w="5361"/>
          </w:cols>
        </w:sectPr>
      </w:pPr>
    </w:p>
    <w:p>
      <w:pPr>
        <w:tabs>
          <w:tab w:pos="1317" w:val="left" w:leader="none"/>
          <w:tab w:pos="1929" w:val="left" w:leader="none"/>
          <w:tab w:pos="2534" w:val="left" w:leader="none"/>
          <w:tab w:pos="3143" w:val="left" w:leader="none"/>
          <w:tab w:pos="3630" w:val="left" w:leader="none"/>
        </w:tabs>
        <w:spacing w:before="2"/>
        <w:ind w:left="64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6"/>
        <w:rPr>
          <w:sz w:val="12"/>
        </w:rPr>
      </w:pPr>
    </w:p>
    <w:p>
      <w:pPr>
        <w:spacing w:line="244" w:lineRule="auto" w:before="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 </w:t>
      </w:r>
      <w:r>
        <w:rPr>
          <w:color w:val="231F20"/>
          <w:sz w:val="11"/>
        </w:rPr>
        <w:t>(including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year </w:t>
      </w:r>
      <w:r>
        <w:rPr>
          <w:color w:val="231F20"/>
          <w:sz w:val="11"/>
        </w:rPr>
        <w:t>earlier)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settlements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(averaged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months).</w:t>
      </w: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8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4.13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Agents’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survey: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pay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settlements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2011 compared with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15"/>
        <w:ind w:left="2636" w:right="0" w:firstLine="0"/>
        <w:jc w:val="left"/>
        <w:rPr>
          <w:sz w:val="12"/>
        </w:rPr>
      </w:pPr>
      <w:r>
        <w:rPr>
          <w:color w:val="231F20"/>
          <w:sz w:val="12"/>
        </w:rPr>
        <w:t>Percentage of employees</w:t>
      </w:r>
    </w:p>
    <w:p>
      <w:pPr>
        <w:spacing w:line="123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685001pt;margin-top:2.869389pt;width:184.3pt;height:141.75pt;mso-position-horizontal-relative:page;mso-position-vertical-relative:paragraph;z-index:15875072" coordorigin="794,57" coordsize="3686,2835">
            <v:line style="position:absolute" from="4365,2426" to="4479,2426" stroked="true" strokeweight=".5pt" strokecolor="#231f20">
              <v:stroke dashstyle="solid"/>
            </v:line>
            <v:line style="position:absolute" from="4365,1952" to="4479,1952" stroked="true" strokeweight=".5pt" strokecolor="#231f20">
              <v:stroke dashstyle="solid"/>
            </v:line>
            <v:line style="position:absolute" from="4365,1483" to="4479,1483" stroked="true" strokeweight=".5pt" strokecolor="#231f20">
              <v:stroke dashstyle="solid"/>
            </v:line>
            <v:line style="position:absolute" from="4365,1008" to="4479,1008" stroked="true" strokeweight=".5pt" strokecolor="#231f20">
              <v:stroke dashstyle="solid"/>
            </v:line>
            <v:line style="position:absolute" from="4365,533" to="4479,533" stroked="true" strokeweight=".5pt" strokecolor="#231f20">
              <v:stroke dashstyle="solid"/>
            </v:line>
            <v:line style="position:absolute" from="959,2892" to="959,2779" stroked="true" strokeweight=".5pt" strokecolor="#231f20">
              <v:stroke dashstyle="solid"/>
            </v:line>
            <v:line style="position:absolute" from="1627,2892" to="1627,2779" stroked="true" strokeweight=".5pt" strokecolor="#231f20">
              <v:stroke dashstyle="solid"/>
            </v:line>
            <v:line style="position:absolute" from="2296,2892" to="2296,2779" stroked="true" strokeweight=".5pt" strokecolor="#231f20">
              <v:stroke dashstyle="solid"/>
            </v:line>
            <v:line style="position:absolute" from="2968,2892" to="2968,2779" stroked="true" strokeweight=".5pt" strokecolor="#231f20">
              <v:stroke dashstyle="solid"/>
            </v:line>
            <v:line style="position:absolute" from="3636,2892" to="3636,2779" stroked="true" strokeweight=".5pt" strokecolor="#231f20">
              <v:stroke dashstyle="solid"/>
            </v:line>
            <v:line style="position:absolute" from="4305,2892" to="4305,2779" stroked="true" strokeweight=".5pt" strokecolor="#231f20">
              <v:stroke dashstyle="solid"/>
            </v:line>
            <v:line style="position:absolute" from="794,2424" to="907,2424" stroked="true" strokeweight=".5pt" strokecolor="#231f20">
              <v:stroke dashstyle="solid"/>
            </v:line>
            <v:line style="position:absolute" from="794,1949" to="907,1949" stroked="true" strokeweight=".5pt" strokecolor="#231f20">
              <v:stroke dashstyle="solid"/>
            </v:line>
            <v:line style="position:absolute" from="794,1480" to="907,1480" stroked="true" strokeweight=".5pt" strokecolor="#231f20">
              <v:stroke dashstyle="solid"/>
            </v:line>
            <v:line style="position:absolute" from="794,1005" to="907,1005" stroked="true" strokeweight=".5pt" strokecolor="#231f20">
              <v:stroke dashstyle="solid"/>
            </v:line>
            <v:line style="position:absolute" from="794,530" to="907,530" stroked="true" strokeweight=".5pt" strokecolor="#231f20">
              <v:stroke dashstyle="solid"/>
            </v:line>
            <v:shape style="position:absolute;left:1827;top:234;width:2278;height:2658" coordorigin="1827,234" coordsize="2278,2658" path="m2096,2614l1827,2614,1827,2892,2096,2892,2096,2614xm2768,234l2496,234,2496,2892,2768,2892,2768,234xm3437,1879l3168,1879,3168,2892,3437,2892,3437,1879xm4105,2116l3836,2116,3836,2892,4105,2892,4105,2116xe" filled="true" fillcolor="#5794c5" stroked="false">
              <v:path arrowok="t"/>
              <v:fill type="solid"/>
            </v:shape>
            <v:rect style="position:absolute;left:798;top:6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80"/>
        <w:ind w:left="153"/>
      </w:pPr>
      <w:r>
        <w:rPr/>
        <w:br w:type="column"/>
      </w:r>
      <w:r>
        <w:rPr>
          <w:color w:val="231F20"/>
        </w:rPr>
        <w:t>to earnings growth.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207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regular</w:t>
      </w:r>
      <w:r>
        <w:rPr>
          <w:color w:val="231F20"/>
          <w:spacing w:val="-45"/>
        </w:rPr>
        <w:t> </w:t>
      </w:r>
      <w:r>
        <w:rPr>
          <w:color w:val="231F20"/>
        </w:rPr>
        <w:t>pay</w:t>
      </w:r>
      <w:r>
        <w:rPr>
          <w:color w:val="231F20"/>
          <w:spacing w:val="-47"/>
        </w:rPr>
        <w:t> </w:t>
      </w:r>
      <w:r>
        <w:rPr>
          <w:color w:val="231F20"/>
        </w:rPr>
        <w:t>drift</w:t>
      </w:r>
      <w:r>
        <w:rPr>
          <w:color w:val="231F20"/>
          <w:spacing w:val="-45"/>
        </w:rPr>
        <w:t> </w:t>
      </w:r>
      <w:r>
        <w:rPr>
          <w:color w:val="231F20"/>
        </w:rPr>
        <w:t>probably</w:t>
      </w:r>
      <w:r>
        <w:rPr>
          <w:color w:val="231F20"/>
          <w:spacing w:val="-45"/>
        </w:rPr>
        <w:t> </w:t>
      </w:r>
      <w:r>
        <w:rPr>
          <w:color w:val="231F20"/>
        </w:rPr>
        <w:t>reflects increases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worked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hourly</w:t>
      </w:r>
      <w:r>
        <w:rPr>
          <w:color w:val="231F20"/>
          <w:spacing w:val="-44"/>
        </w:rPr>
        <w:t> </w:t>
      </w:r>
      <w:r>
        <w:rPr>
          <w:color w:val="231F20"/>
        </w:rPr>
        <w:t>productivity (Chart</w:t>
      </w:r>
      <w:r>
        <w:rPr>
          <w:color w:val="231F20"/>
          <w:spacing w:val="-38"/>
        </w:rPr>
        <w:t> </w:t>
      </w:r>
      <w:r>
        <w:rPr>
          <w:color w:val="231F20"/>
          <w:spacing w:val="-5"/>
        </w:rPr>
        <w:t>4.12),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added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upward</w:t>
      </w:r>
      <w:r>
        <w:rPr>
          <w:color w:val="231F20"/>
          <w:spacing w:val="-38"/>
        </w:rPr>
        <w:t> </w:t>
      </w:r>
      <w:r>
        <w:rPr>
          <w:color w:val="231F20"/>
        </w:rPr>
        <w:t>pressure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pickup 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manufacturing,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faster,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services.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wages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discourage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employees </w:t>
      </w:r>
      <w:r>
        <w:rPr>
          <w:color w:val="231F20"/>
        </w:rPr>
        <w:t>from pushing for higher wages. That may explain why </w:t>
      </w:r>
      <w:r>
        <w:rPr>
          <w:color w:val="231F20"/>
          <w:w w:val="95"/>
        </w:rPr>
        <w:t>settlements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</w:rPr>
        <w:t>average.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33" w:space="896"/>
            <w:col w:w="5361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line="247" w:lineRule="auto" w:before="0"/>
        <w:ind w:left="517" w:right="0" w:hanging="160"/>
        <w:jc w:val="left"/>
        <w:rPr>
          <w:sz w:val="12"/>
        </w:rPr>
      </w:pPr>
      <w:r>
        <w:rPr/>
        <w:pict>
          <v:rect style="position:absolute;margin-left:57.937pt;margin-top:-2.085621pt;width:13.445pt;height:.86801pt;mso-position-horizontal-relative:page;mso-position-vertical-relative:paragraph;z-index:-21253120" filled="true" fillcolor="#5794c5" stroked="false">
            <v:fill type="solid"/>
            <w10:wrap type="none"/>
          </v:rect>
        </w:pict>
      </w:r>
      <w:r>
        <w:rPr>
          <w:color w:val="231F20"/>
          <w:w w:val="85"/>
          <w:sz w:val="12"/>
        </w:rPr>
        <w:t>Significantly </w:t>
      </w:r>
      <w:r>
        <w:rPr>
          <w:color w:val="231F20"/>
          <w:sz w:val="12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line="247" w:lineRule="auto" w:before="0"/>
        <w:ind w:left="207" w:right="-8" w:hanging="27"/>
        <w:jc w:val="left"/>
        <w:rPr>
          <w:sz w:val="12"/>
        </w:rPr>
      </w:pP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little </w:t>
      </w:r>
      <w:r>
        <w:rPr>
          <w:color w:val="231F20"/>
          <w:w w:val="90"/>
          <w:sz w:val="12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33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Same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line="247" w:lineRule="auto" w:before="0"/>
        <w:ind w:left="342" w:right="-13" w:hanging="11"/>
        <w:jc w:val="left"/>
        <w:rPr>
          <w:sz w:val="12"/>
        </w:rPr>
      </w:pP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little </w:t>
      </w:r>
      <w:r>
        <w:rPr>
          <w:color w:val="231F20"/>
          <w:w w:val="90"/>
          <w:sz w:val="12"/>
        </w:rPr>
        <w:t>higher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019" w:right="15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024" w:right="9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124" w:lineRule="exact" w:before="0"/>
        <w:ind w:left="1064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132" w:right="377" w:firstLine="0"/>
        <w:jc w:val="center"/>
        <w:rPr>
          <w:sz w:val="12"/>
        </w:rPr>
      </w:pPr>
      <w:r>
        <w:rPr>
          <w:color w:val="231F20"/>
          <w:sz w:val="12"/>
        </w:rPr>
        <w:t>Significantly</w:t>
      </w:r>
    </w:p>
    <w:p>
      <w:pPr>
        <w:spacing w:before="5"/>
        <w:ind w:left="132" w:right="377" w:firstLine="0"/>
        <w:jc w:val="center"/>
        <w:rPr>
          <w:sz w:val="12"/>
        </w:rPr>
      </w:pPr>
      <w:r>
        <w:rPr>
          <w:color w:val="231F20"/>
          <w:sz w:val="12"/>
        </w:rPr>
        <w:t>higher</w:t>
      </w:r>
    </w:p>
    <w:p>
      <w:pPr>
        <w:pStyle w:val="BodyText"/>
        <w:spacing w:line="268" w:lineRule="auto" w:before="103"/>
        <w:ind w:left="357" w:right="157"/>
      </w:pPr>
      <w:r>
        <w:rPr/>
        <w:br w:type="column"/>
      </w:r>
      <w:r>
        <w:rPr>
          <w:color w:val="231F20"/>
          <w:w w:val="95"/>
        </w:rPr>
        <w:t>Settlements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most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according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XpertHR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Pay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Prospects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 </w:t>
      </w:r>
      <w:r>
        <w:rPr>
          <w:color w:val="231F20"/>
          <w:w w:val="90"/>
        </w:rPr>
        <w:t>account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negotiations.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settlements </w:t>
      </w:r>
      <w:r>
        <w:rPr>
          <w:color w:val="231F20"/>
        </w:rPr>
        <w:t>may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modestly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survey</w:t>
      </w:r>
      <w:r>
        <w:rPr>
          <w:color w:val="231F20"/>
          <w:spacing w:val="-45"/>
        </w:rPr>
        <w:t> </w:t>
      </w:r>
      <w:r>
        <w:rPr>
          <w:color w:val="231F20"/>
        </w:rPr>
        <w:t>almost</w:t>
      </w:r>
      <w:r>
        <w:rPr>
          <w:color w:val="231F20"/>
          <w:spacing w:val="-45"/>
        </w:rPr>
        <w:t> </w:t>
      </w:r>
      <w:r>
        <w:rPr>
          <w:color w:val="231F20"/>
        </w:rPr>
        <w:t>40%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6" w:equalWidth="0">
            <w:col w:w="945" w:space="40"/>
            <w:col w:w="502" w:space="39"/>
            <w:col w:w="598" w:space="40"/>
            <w:col w:w="653" w:space="39"/>
            <w:col w:w="1211" w:space="1058"/>
            <w:col w:w="5565"/>
          </w:cols>
        </w:sectPr>
      </w:pPr>
    </w:p>
    <w:p>
      <w:pPr>
        <w:spacing w:line="80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settlement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</w:p>
    <w:p>
      <w:pPr>
        <w:spacing w:line="244" w:lineRule="auto" w:before="2"/>
        <w:ind w:left="323" w:right="23" w:firstLine="0"/>
        <w:jc w:val="left"/>
        <w:rPr>
          <w:sz w:val="11"/>
        </w:rPr>
      </w:pPr>
      <w:r>
        <w:rPr>
          <w:color w:val="231F20"/>
          <w:w w:val="95"/>
          <w:sz w:val="11"/>
        </w:rPr>
        <w:t>round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settlement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year?’.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little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(lower)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pacing w:val="-4"/>
          <w:w w:val="95"/>
          <w:sz w:val="11"/>
        </w:rPr>
        <w:t>0.1%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(lower)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2010. Significantly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(lower)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 1%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(lower).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 360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(covering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nearly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900,000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employees)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Bank’s </w:t>
      </w:r>
      <w:r>
        <w:rPr>
          <w:color w:val="231F20"/>
          <w:sz w:val="11"/>
        </w:rPr>
        <w:t>Agents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  <w:spacing w:line="268" w:lineRule="auto"/>
        <w:ind w:left="153" w:right="222"/>
      </w:pPr>
      <w:r>
        <w:rPr/>
        <w:br w:type="column"/>
      </w:r>
      <w:r>
        <w:rPr>
          <w:color w:val="231F20"/>
          <w:w w:val="90"/>
        </w:rPr>
        <w:t>respondents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settlement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4.13).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recovery in</w:t>
      </w:r>
      <w:r>
        <w:rPr>
          <w:color w:val="231F20"/>
          <w:spacing w:val="-41"/>
        </w:rPr>
        <w:t> </w:t>
      </w:r>
      <w:r>
        <w:rPr>
          <w:color w:val="231F20"/>
        </w:rPr>
        <w:t>productivity.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80" w:space="84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before="256"/>
        <w:ind w:left="153"/>
      </w:pPr>
      <w:bookmarkStart w:name="Clothing and footwear prices" w:id="86"/>
      <w:bookmarkEnd w:id="86"/>
      <w:r>
        <w:rPr/>
      </w:r>
      <w:bookmarkStart w:name="_bookmark19" w:id="87"/>
      <w:bookmarkEnd w:id="87"/>
      <w:r>
        <w:rPr/>
      </w:r>
      <w:r>
        <w:rPr>
          <w:color w:val="A70740"/>
          <w:w w:val="95"/>
        </w:rPr>
        <w:t>Clothing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footwear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prices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Seasonality in clothing and footwear prices</w:t>
      </w:r>
      <w:r>
        <w:rPr>
          <w:color w:val="231F20"/>
          <w:position w:val="4"/>
          <w:sz w:val="12"/>
        </w:rPr>
        <w:t>(a)</w:t>
      </w:r>
    </w:p>
    <w:p>
      <w:pPr>
        <w:spacing w:line="90" w:lineRule="exact" w:before="79"/>
        <w:ind w:left="2521" w:right="0" w:firstLine="0"/>
        <w:jc w:val="left"/>
        <w:rPr>
          <w:sz w:val="11"/>
        </w:rPr>
      </w:pPr>
      <w:r>
        <w:rPr>
          <w:color w:val="231F20"/>
          <w:sz w:val="11"/>
        </w:rPr>
        <w:t>Indices: December = 100</w:t>
      </w:r>
    </w:p>
    <w:p>
      <w:pPr>
        <w:spacing w:after="0" w:line="90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3313" w:space="2016"/>
            <w:col w:w="5361"/>
          </w:cols>
        </w:sectPr>
      </w:pPr>
    </w:p>
    <w:p>
      <w:pPr>
        <w:pStyle w:val="BodyText"/>
        <w:spacing w:line="268" w:lineRule="auto" w:before="88"/>
        <w:ind w:left="153"/>
      </w:pP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clothing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footwear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 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broadly;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particular, </w:t>
      </w:r>
      <w:r>
        <w:rPr>
          <w:color w:val="231F20"/>
          <w:w w:val="95"/>
        </w:rPr>
        <w:t>cotton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doubled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year; sterling’s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depreciation;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9"/>
          <w:w w:val="95"/>
        </w:rPr>
        <w:t>VAT;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transport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box,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collection practices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biased down estimates of CPI clothing prices. Imported clothing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footwear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clothing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UK CPI</w:t>
      </w:r>
    </w:p>
    <w:p>
      <w:pPr>
        <w:spacing w:before="3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Euro-area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HICP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8"/>
        </w:rPr>
      </w:pPr>
    </w:p>
    <w:p>
      <w:pPr>
        <w:spacing w:line="252" w:lineRule="auto" w:before="1"/>
        <w:ind w:left="153" w:right="-10" w:firstLine="0"/>
        <w:jc w:val="left"/>
        <w:rPr>
          <w:sz w:val="10"/>
        </w:rPr>
      </w:pPr>
      <w:r>
        <w:rPr>
          <w:color w:val="231F20"/>
          <w:sz w:val="11"/>
        </w:rPr>
        <w:t>Solid lines: 2005–09 </w:t>
      </w:r>
      <w:r>
        <w:rPr>
          <w:color w:val="231F20"/>
          <w:spacing w:val="-3"/>
          <w:sz w:val="11"/>
        </w:rPr>
        <w:t>average</w:t>
      </w:r>
      <w:r>
        <w:rPr>
          <w:color w:val="231F20"/>
          <w:spacing w:val="-3"/>
          <w:position w:val="4"/>
          <w:sz w:val="10"/>
        </w:rPr>
        <w:t>(b) </w:t>
      </w:r>
      <w:r>
        <w:rPr>
          <w:color w:val="231F20"/>
          <w:sz w:val="11"/>
        </w:rPr>
        <w:t>Dashed lines: 2010</w:t>
      </w:r>
      <w:r>
        <w:rPr>
          <w:color w:val="231F20"/>
          <w:position w:val="4"/>
          <w:sz w:val="10"/>
        </w:rPr>
        <w:t>(b)</w:t>
      </w:r>
    </w:p>
    <w:p>
      <w:pPr>
        <w:spacing w:before="5"/>
        <w:ind w:left="15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208" w:right="0" w:firstLine="0"/>
        <w:jc w:val="left"/>
        <w:rPr>
          <w:sz w:val="11"/>
        </w:rPr>
      </w:pPr>
      <w:r>
        <w:rPr>
          <w:color w:val="231F20"/>
          <w:sz w:val="11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4" w:equalWidth="0">
            <w:col w:w="5106" w:space="691"/>
            <w:col w:w="891" w:space="420"/>
            <w:col w:w="1642" w:space="125"/>
            <w:col w:w="1815"/>
          </w:cols>
        </w:sectPr>
      </w:pPr>
    </w:p>
    <w:p>
      <w:pPr>
        <w:pStyle w:val="BodyText"/>
        <w:spacing w:line="268" w:lineRule="auto"/>
        <w:ind w:left="153" w:right="57"/>
      </w:pP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1997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measured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clothing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halved,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corresponding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euro-area</w:t>
      </w:r>
      <w:r>
        <w:rPr>
          <w:color w:val="231F20"/>
          <w:spacing w:val="-31"/>
        </w:rPr>
        <w:t> </w:t>
      </w:r>
      <w:r>
        <w:rPr>
          <w:color w:val="231F20"/>
        </w:rPr>
        <w:t>prices</w:t>
      </w:r>
      <w:r>
        <w:rPr>
          <w:color w:val="231F20"/>
          <w:spacing w:val="-31"/>
        </w:rPr>
        <w:t> </w:t>
      </w:r>
      <w:r>
        <w:rPr>
          <w:color w:val="231F20"/>
        </w:rPr>
        <w:t>both</w:t>
      </w:r>
      <w:r>
        <w:rPr>
          <w:color w:val="231F20"/>
          <w:spacing w:val="-30"/>
        </w:rPr>
        <w:t> </w:t>
      </w:r>
      <w:r>
        <w:rPr>
          <w:color w:val="231F20"/>
        </w:rPr>
        <w:t>rose</w:t>
      </w:r>
      <w:r>
        <w:rPr>
          <w:color w:val="231F20"/>
          <w:spacing w:val="-31"/>
        </w:rPr>
        <w:t> </w:t>
      </w:r>
      <w:r>
        <w:rPr>
          <w:color w:val="231F20"/>
        </w:rPr>
        <w:t>slightly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A).</w:t>
      </w:r>
    </w:p>
    <w:p>
      <w:pPr>
        <w:spacing w:line="111" w:lineRule="exact" w:before="18"/>
        <w:ind w:left="375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85</w:t>
      </w:r>
    </w:p>
    <w:p>
      <w:pPr>
        <w:tabs>
          <w:tab w:pos="765" w:val="left" w:leader="none"/>
          <w:tab w:pos="1296" w:val="left" w:leader="none"/>
          <w:tab w:pos="1825" w:val="left" w:leader="none"/>
          <w:tab w:pos="2345" w:val="left" w:leader="none"/>
          <w:tab w:pos="2871" w:val="left" w:leader="none"/>
          <w:tab w:pos="3397" w:val="left" w:leader="none"/>
        </w:tabs>
        <w:spacing w:line="111" w:lineRule="exact" w:before="0"/>
        <w:ind w:left="228" w:right="0" w:firstLine="0"/>
        <w:jc w:val="left"/>
        <w:rPr>
          <w:sz w:val="11"/>
        </w:rPr>
      </w:pPr>
      <w:r>
        <w:rPr>
          <w:color w:val="231F20"/>
          <w:sz w:val="11"/>
        </w:rPr>
        <w:t>Dec.</w:t>
        <w:tab/>
        <w:t>Feb.</w:t>
        <w:tab/>
        <w:t>Apr.</w:t>
        <w:tab/>
        <w:t>June</w:t>
        <w:tab/>
        <w:t>Aug.</w:t>
        <w:tab/>
        <w:t>Oct.</w:t>
        <w:tab/>
        <w:t>Dec.</w:t>
      </w:r>
    </w:p>
    <w:p>
      <w:pPr>
        <w:pStyle w:val="BodyText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3" w:after="0"/>
        <w:ind w:left="323" w:right="1019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Periods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thirteen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December.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cover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2004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2005,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2004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equals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100.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5089" w:space="240"/>
            <w:col w:w="5361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Clothing and footwear prices</w:t>
      </w:r>
      <w:r>
        <w:rPr>
          <w:color w:val="231F20"/>
          <w:position w:val="4"/>
          <w:sz w:val="12"/>
        </w:rPr>
        <w:t>(a)</w:t>
      </w:r>
    </w:p>
    <w:p>
      <w:pPr>
        <w:spacing w:line="590" w:lineRule="auto" w:before="79"/>
        <w:ind w:left="2162" w:right="0" w:firstLine="601"/>
        <w:jc w:val="left"/>
        <w:rPr>
          <w:sz w:val="11"/>
        </w:rPr>
      </w:pPr>
      <w:r>
        <w:rPr>
          <w:color w:val="231F20"/>
          <w:sz w:val="11"/>
        </w:rPr>
        <w:t>Indices: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1997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=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6"/>
          <w:sz w:val="11"/>
        </w:rPr>
        <w:t>100 </w:t>
      </w:r>
      <w:r>
        <w:rPr>
          <w:color w:val="231F20"/>
          <w:sz w:val="11"/>
        </w:rPr>
        <w:t>Euro-area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HICP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4"/>
        <w:ind w:left="1827" w:right="0" w:firstLine="0"/>
        <w:jc w:val="left"/>
        <w:rPr>
          <w:sz w:val="11"/>
        </w:rPr>
      </w:pPr>
      <w:r>
        <w:rPr>
          <w:color w:val="231F20"/>
          <w:sz w:val="11"/>
        </w:rPr>
        <w:t>UK import prices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2226" w:right="0" w:firstLine="0"/>
        <w:jc w:val="left"/>
        <w:rPr>
          <w:sz w:val="11"/>
        </w:rPr>
      </w:pPr>
      <w:r>
        <w:rPr>
          <w:color w:val="231F20"/>
          <w:sz w:val="11"/>
        </w:rPr>
        <w:t>UK CPI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756" w:val="left" w:leader="none"/>
          <w:tab w:pos="1211" w:val="left" w:leader="none"/>
          <w:tab w:pos="1666" w:val="left" w:leader="none"/>
          <w:tab w:pos="2122" w:val="left" w:leader="none"/>
          <w:tab w:pos="2577" w:val="left" w:leader="none"/>
          <w:tab w:pos="3036" w:val="left" w:leader="none"/>
        </w:tabs>
        <w:spacing w:before="97"/>
        <w:ind w:left="30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</w:r>
    </w:p>
    <w:p>
      <w:pPr>
        <w:pStyle w:val="BodyText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non seasonally 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Heading5"/>
        <w:spacing w:before="77"/>
      </w:pPr>
      <w:r>
        <w:rPr>
          <w:color w:val="A70740"/>
          <w:w w:val="95"/>
        </w:rPr>
        <w:t>Changes to price collection practices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before="0"/>
        <w:ind w:left="15" w:right="0" w:firstLine="0"/>
        <w:jc w:val="left"/>
        <w:rPr>
          <w:sz w:val="11"/>
        </w:rPr>
      </w:pPr>
      <w:r>
        <w:rPr>
          <w:color w:val="231F20"/>
          <w:sz w:val="11"/>
        </w:rPr>
        <w:t>125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4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66" w:right="0" w:firstLine="0"/>
        <w:jc w:val="left"/>
        <w:rPr>
          <w:sz w:val="11"/>
        </w:rPr>
      </w:pPr>
      <w:r>
        <w:rPr>
          <w:color w:val="231F20"/>
          <w:sz w:val="11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5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62" w:right="0" w:firstLine="0"/>
        <w:jc w:val="left"/>
        <w:rPr>
          <w:sz w:val="11"/>
        </w:rPr>
      </w:pPr>
      <w:r>
        <w:rPr>
          <w:color w:val="231F20"/>
          <w:sz w:val="11"/>
        </w:rPr>
        <w:t>25</w:t>
      </w:r>
    </w:p>
    <w:p>
      <w:pPr>
        <w:pStyle w:val="Heading5"/>
        <w:spacing w:before="104"/>
      </w:pPr>
      <w:r>
        <w:rPr/>
        <w:br w:type="column"/>
      </w:r>
      <w:r>
        <w:rPr>
          <w:color w:val="A70740"/>
        </w:rPr>
        <w:t>Impact on CPI inflation</w:t>
      </w:r>
    </w:p>
    <w:p>
      <w:pPr>
        <w:pStyle w:val="BodyText"/>
        <w:spacing w:line="268" w:lineRule="auto" w:before="23"/>
        <w:ind w:left="153" w:right="222"/>
      </w:pP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plausible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collection practices on CPI inflation can be derived by assuming that UK CPI clothing prices were on average unchanged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0"/>
        </w:rPr>
        <w:t> </w:t>
      </w:r>
      <w:r>
        <w:rPr>
          <w:color w:val="231F20"/>
        </w:rPr>
        <w:t>1997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2009,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HICP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true clothing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5.5%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measured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CPI,</w:t>
      </w:r>
      <w:r>
        <w:rPr>
          <w:color w:val="231F20"/>
          <w:spacing w:val="-42"/>
        </w:rPr>
        <w:t> </w:t>
      </w:r>
      <w:r>
        <w:rPr>
          <w:color w:val="231F20"/>
        </w:rPr>
        <w:t>equivalent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adding</w:t>
      </w:r>
      <w:r>
        <w:rPr>
          <w:color w:val="231F20"/>
          <w:spacing w:val="-43"/>
        </w:rPr>
        <w:t> </w:t>
      </w:r>
      <w:r>
        <w:rPr>
          <w:color w:val="231F20"/>
        </w:rPr>
        <w:t>0.3</w:t>
      </w:r>
      <w:r>
        <w:rPr>
          <w:color w:val="231F20"/>
          <w:spacing w:val="-43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points</w:t>
      </w:r>
      <w:r>
        <w:rPr>
          <w:color w:val="231F20"/>
          <w:spacing w:val="-44"/>
        </w:rPr>
        <w:t> </w:t>
      </w:r>
      <w:r>
        <w:rPr>
          <w:color w:val="231F20"/>
        </w:rPr>
        <w:t>to aggregate</w:t>
      </w:r>
      <w:r>
        <w:rPr>
          <w:color w:val="231F20"/>
          <w:spacing w:val="-42"/>
        </w:rPr>
        <w:t> </w:t>
      </w:r>
      <w:r>
        <w:rPr>
          <w:color w:val="231F20"/>
        </w:rPr>
        <w:t>annual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to collection</w:t>
      </w:r>
      <w:r>
        <w:rPr>
          <w:color w:val="231F20"/>
          <w:spacing w:val="-41"/>
        </w:rPr>
        <w:t> </w:t>
      </w:r>
      <w:r>
        <w:rPr>
          <w:color w:val="231F20"/>
        </w:rPr>
        <w:t>practices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yet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fully</w:t>
      </w:r>
      <w:r>
        <w:rPr>
          <w:color w:val="231F20"/>
          <w:spacing w:val="-41"/>
        </w:rPr>
        <w:t> </w:t>
      </w:r>
      <w:r>
        <w:rPr>
          <w:color w:val="231F20"/>
        </w:rPr>
        <w:t>affected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twelve-month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</w:t>
      </w:r>
      <w:r>
        <w:rPr>
          <w:color w:val="231F20"/>
          <w:spacing w:val="-19"/>
        </w:rPr>
        <w:t> </w:t>
      </w:r>
      <w:r>
        <w:rPr>
          <w:color w:val="231F20"/>
        </w:rPr>
        <w:t>less</w:t>
      </w:r>
      <w:r>
        <w:rPr>
          <w:color w:val="231F20"/>
          <w:spacing w:val="-23"/>
        </w:rPr>
        <w:t>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this.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53" w:right="222"/>
      </w:pP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collection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practices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potentially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affect </w:t>
      </w:r>
      <w:r>
        <w:rPr>
          <w:color w:val="231F20"/>
        </w:rPr>
        <w:t>clothing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footwear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persistently;</w:t>
      </w:r>
      <w:r>
        <w:rPr>
          <w:color w:val="231F20"/>
          <w:spacing w:val="-29"/>
        </w:rPr>
        <w:t> </w:t>
      </w:r>
      <w:r>
        <w:rPr>
          <w:color w:val="231F20"/>
        </w:rPr>
        <w:t>they</w:t>
      </w:r>
      <w:r>
        <w:rPr>
          <w:color w:val="231F20"/>
          <w:spacing w:val="-46"/>
        </w:rPr>
        <w:t> </w:t>
      </w:r>
      <w:r>
        <w:rPr>
          <w:color w:val="231F20"/>
        </w:rPr>
        <w:t>do</w:t>
      </w:r>
      <w:r>
        <w:rPr>
          <w:color w:val="231F20"/>
          <w:spacing w:val="-45"/>
        </w:rPr>
        <w:t> </w:t>
      </w:r>
      <w:r>
        <w:rPr>
          <w:color w:val="231F20"/>
        </w:rPr>
        <w:t>not represent a one-off adjustment to the price level. But </w:t>
      </w:r>
      <w:r>
        <w:rPr>
          <w:color w:val="231F20"/>
          <w:w w:val="90"/>
        </w:rPr>
        <w:t>whatever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clothes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consumers.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3" w:equalWidth="0">
            <w:col w:w="3659" w:space="40"/>
            <w:col w:w="218" w:space="1412"/>
            <w:col w:w="5361"/>
          </w:cols>
        </w:sectPr>
      </w:pPr>
    </w:p>
    <w:p>
      <w:pPr>
        <w:pStyle w:val="BodyText"/>
        <w:spacing w:line="197" w:lineRule="exact"/>
        <w:ind w:left="153"/>
      </w:pPr>
      <w:r>
        <w:rPr/>
        <w:pict>
          <v:group style="position:absolute;margin-left:0pt;margin-top:56.693001pt;width:575.450pt;height:734.2pt;mso-position-horizontal-relative:page;mso-position-vertical-relative:page;z-index:-21252096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6398,2474" to="6533,2474" stroked="true" strokeweight=".95pt" strokecolor="#fcaf17">
              <v:stroke dashstyle="solid"/>
            </v:line>
            <v:line style="position:absolute" from="6398,2313" to="6533,2313" stroked="true" strokeweight=".95pt" strokecolor="#ed1b2d">
              <v:stroke dashstyle="solid"/>
            </v:line>
            <v:rect style="position:absolute;left:6127;top:2149;width:3492;height:2684" filled="false" stroked="true" strokeweight=".475pt" strokecolor="#231f20">
              <v:stroke dashstyle="solid"/>
            </v:rect>
            <v:line style="position:absolute" from="6284,2812" to="9462,2812" stroked="true" strokeweight=".475pt" strokecolor="#231f20">
              <v:stroke dashstyle="solid"/>
            </v:line>
            <v:line style="position:absolute" from="9516,4165" to="9624,4165" stroked="true" strokeweight=".475pt" strokecolor="#231f20">
              <v:stroke dashstyle="solid"/>
            </v:line>
            <v:line style="position:absolute" from="9516,3491" to="9624,3491" stroked="true" strokeweight=".475pt" strokecolor="#231f20">
              <v:stroke dashstyle="solid"/>
            </v:line>
            <v:line style="position:absolute" from="6292,4837" to="6292,4783" stroked="true" strokeweight=".475pt" strokecolor="#231f20">
              <v:stroke dashstyle="solid"/>
            </v:line>
            <v:line style="position:absolute" from="6559,4837" to="6559,4730" stroked="true" strokeweight=".475pt" strokecolor="#231f20">
              <v:stroke dashstyle="solid"/>
            </v:line>
            <v:line style="position:absolute" from="6820,4837" to="6820,4783" stroked="true" strokeweight=".475pt" strokecolor="#231f20">
              <v:stroke dashstyle="solid"/>
            </v:line>
            <v:line style="position:absolute" from="7087,4837" to="7087,4783" stroked="true" strokeweight=".475pt" strokecolor="#231f20">
              <v:stroke dashstyle="solid"/>
            </v:line>
            <v:line style="position:absolute" from="7349,4837" to="7349,4783" stroked="true" strokeweight=".475pt" strokecolor="#231f20">
              <v:stroke dashstyle="solid"/>
            </v:line>
            <v:line style="position:absolute" from="7615,4837" to="7615,4783" stroked="true" strokeweight=".475pt" strokecolor="#231f20">
              <v:stroke dashstyle="solid"/>
            </v:line>
            <v:line style="position:absolute" from="7877,4837" to="7877,4783" stroked="true" strokeweight=".475pt" strokecolor="#231f20">
              <v:stroke dashstyle="solid"/>
            </v:line>
            <v:line style="position:absolute" from="8143,4837" to="8143,4783" stroked="true" strokeweight=".475pt" strokecolor="#231f20">
              <v:stroke dashstyle="solid"/>
            </v:line>
            <v:line style="position:absolute" from="8405,4837" to="8405,4783" stroked="true" strokeweight=".475pt" strokecolor="#231f20">
              <v:stroke dashstyle="solid"/>
            </v:line>
            <v:line style="position:absolute" from="8671,4837" to="8671,4783" stroked="true" strokeweight=".475pt" strokecolor="#231f20">
              <v:stroke dashstyle="solid"/>
            </v:line>
            <v:line style="position:absolute" from="8933,4837" to="8933,4783" stroked="true" strokeweight=".475pt" strokecolor="#231f20">
              <v:stroke dashstyle="solid"/>
            </v:line>
            <v:line style="position:absolute" from="9200,4837" to="9200,4783" stroked="true" strokeweight=".475pt" strokecolor="#231f20">
              <v:stroke dashstyle="solid"/>
            </v:line>
            <v:line style="position:absolute" from="9461,4837" to="9461,4783" stroked="true" strokeweight=".475pt" strokecolor="#231f20">
              <v:stroke dashstyle="solid"/>
            </v:line>
            <v:line style="position:absolute" from="9516,2812" to="9624,2812" stroked="true" strokeweight=".475pt" strokecolor="#231f20">
              <v:stroke dashstyle="solid"/>
            </v:line>
            <v:shape style="position:absolute;left:6292;top:2610;width:3170;height:1731" coordorigin="6292,2611" coordsize="3170,1731" path="m6292,2812l6559,4341,6820,4140,7087,3219,7349,2797,7615,2777,7877,2897,8143,4195,8405,3974,8671,3174,8933,2736,9200,2611,9461,2716e" filled="false" stroked="true" strokeweight=".95pt" strokecolor="#fcaf17">
              <v:path arrowok="t"/>
              <v:stroke dashstyle="shortdot"/>
            </v:shape>
            <v:shape style="position:absolute;left:6292;top:2811;width:3170;height:1027" coordorigin="6292,2812" coordsize="3170,1027" path="m6292,2812l6559,3400,6820,3385,7087,3290,7349,3270,7615,3239,7877,3345,8143,3838,8405,3637,8671,3355,8933,3375,9200,3315,9461,3516e" filled="false" stroked="true" strokeweight=".95pt" strokecolor="#ed1b2d">
              <v:path arrowok="t"/>
              <v:stroke dashstyle="solid"/>
            </v:shape>
            <v:shape style="position:absolute;left:6292;top:2625;width:3170;height:1374" coordorigin="6292,2626" coordsize="3170,1374" path="m6292,2812l6559,3999,6820,3979,7087,3144,7349,2777,7615,2751,7877,2852,8143,3959,8405,3838,8671,3094,8933,2691,9200,2626,9461,2716e" filled="false" stroked="true" strokeweight=".95pt" strokecolor="#fcaf17">
              <v:path arrowok="t"/>
              <v:stroke dashstyle="solid"/>
            </v:shape>
            <v:shape style="position:absolute;left:6292;top:2353;width:3170;height:1339" coordorigin="6292,2354" coordsize="3170,1339" path="m6292,2812l6559,3592,6820,3320,7087,3099,7349,2797,7615,2746,7877,3048,8143,3692,8405,3355,8671,2525,8933,2626,9200,2354,9461,2611e" filled="false" stroked="true" strokeweight=".95pt" strokecolor="#ed1b2d">
              <v:path arrowok="t"/>
              <v:stroke dashstyle="shortdot"/>
            </v:shape>
            <v:line style="position:absolute" from="6123,4165" to="6231,4165" stroked="true" strokeweight=".475pt" strokecolor="#231f20">
              <v:stroke dashstyle="solid"/>
            </v:line>
            <v:line style="position:absolute" from="6123,3491" to="6231,3491" stroked="true" strokeweight=".475pt" strokecolor="#231f20">
              <v:stroke dashstyle="solid"/>
            </v:line>
            <v:line style="position:absolute" from="6123,2812" to="6231,2812" stroked="true" strokeweight=".475pt" strokecolor="#231f20">
              <v:stroke dashstyle="solid"/>
            </v:line>
            <v:line style="position:absolute" from="6123,1594" to="10431,1594" stroked="true" strokeweight=".7pt" strokecolor="#a70740">
              <v:stroke dashstyle="solid"/>
            </v:line>
            <v:line style="position:absolute" from="794,6187" to="5102,6187" stroked="true" strokeweight=".7pt" strokecolor="#a70740">
              <v:stroke dashstyle="solid"/>
            </v:line>
            <v:rect style="position:absolute;left:798;top:6730;width:3492;height:2684" filled="false" stroked="true" strokeweight=".475pt" strokecolor="#231f20">
              <v:stroke dashstyle="solid"/>
            </v:rect>
            <v:line style="position:absolute" from="4187,8754" to="4295,8754" stroked="true" strokeweight=".475pt" strokecolor="#231f20">
              <v:stroke dashstyle="solid"/>
            </v:line>
            <v:line style="position:absolute" from="4187,8077" to="4295,8077" stroked="true" strokeweight=".475pt" strokecolor="#231f20">
              <v:stroke dashstyle="solid"/>
            </v:line>
            <v:line style="position:absolute" from="956,9418" to="956,9311" stroked="true" strokeweight=".475pt" strokecolor="#231f20">
              <v:stroke dashstyle="solid"/>
            </v:line>
            <v:line style="position:absolute" from="1411,9418" to="1411,9311" stroked="true" strokeweight=".475pt" strokecolor="#231f20">
              <v:stroke dashstyle="solid"/>
            </v:line>
            <v:line style="position:absolute" from="1867,9418" to="1867,9311" stroked="true" strokeweight=".475pt" strokecolor="#231f20">
              <v:stroke dashstyle="solid"/>
            </v:line>
            <v:line style="position:absolute" from="2322,9418" to="2322,9311" stroked="true" strokeweight=".475pt" strokecolor="#231f20">
              <v:stroke dashstyle="solid"/>
            </v:line>
            <v:line style="position:absolute" from="2777,9418" to="2777,9311" stroked="true" strokeweight=".475pt" strokecolor="#231f20">
              <v:stroke dashstyle="solid"/>
            </v:line>
            <v:line style="position:absolute" from="3232,9418" to="3232,9311" stroked="true" strokeweight=".475pt" strokecolor="#231f20">
              <v:stroke dashstyle="solid"/>
            </v:line>
            <v:line style="position:absolute" from="3691,9418" to="3691,9311" stroked="true" strokeweight=".475pt" strokecolor="#231f20">
              <v:stroke dashstyle="solid"/>
            </v:line>
            <v:line style="position:absolute" from="955,7405" to="4133,7405" stroked="true" strokeweight=".475pt" strokecolor="#231f20">
              <v:stroke dashstyle="solid"/>
            </v:line>
            <v:shape style="position:absolute;left:956;top:7140;width:3170;height:466" coordorigin="956,7140" coordsize="3170,466" path="m956,7400l977,7373,993,7373,1014,7400,1031,7400,1051,7400,1072,7426,1089,7400,1109,7400,1126,7426,1146,7426,1163,7426,1184,7500,1204,7474,1221,7500,1242,7500,1258,7447,1279,7447,1300,7447,1316,7447,1337,7447,1353,7447,1374,7426,1391,7447,1411,7527,1432,7500,1449,7527,1469,7500,1486,7500,1507,7500,1527,7426,1544,7447,1564,7447,1581,7474,1602,7447,1622,7447,1639,7500,1660,7474,1676,7447,1697,7447,1713,7373,1734,7347,1755,7347,1771,7347,1792,7267,1809,7294,1829,7267,1850,7294,1866,7294,1887,7246,1904,7246,1924,7267,1945,7294,1962,7267,1982,7320,1999,7347,2020,7373,2036,7373,2057,7373,2078,7400,2094,7373,2115,7373,2131,7373,2152,7400,2173,7426,2189,7426,2210,7474,2226,7447,2247,7474,2264,7474,2284,7474,2305,7500,2322,7500,2342,7500,2359,7447,2380,7474,2400,7474,2417,7500,2438,7500,2454,7474,2475,7474,2495,7500,2512,7500,2533,7527,2549,7579,2570,7606,2586,7579,2607,7579,2628,7553,2644,7579,2665,7579,2682,7553,2702,7527,2723,7553,2740,7553,2760,7606,2777,7579,2798,7553,2818,7553,2835,7579,2855,7553,2872,7553,2893,7527,2909,7527,2930,7527,2951,7500,2967,7500,2988,7527,3004,7527,3025,7500,3046,7500,3062,7500,3083,7553,3100,7527,3120,7500,3137,7553,3158,7553,3178,7527,3195,7527,3215,7553,3232,7553,3253,7553,3273,7500,3290,7553,3311,7527,3327,7527,3348,7553,3369,7553,3385,7553,3406,7553,3422,7553,3443,7527,3460,7474,3480,7474,3501,7474,3518,7426,3538,7426,3555,7447,3575,7474,3596,7447,3613,7400,3633,7347,3650,7267,3671,7193,3691,7167,3708,7167,3729,7140,3745,7193,3766,7220,3782,7294,3803,7320,3824,7320,3840,7294,3861,7294,3878,7320,3898,7347,3919,7320,3935,7294,3956,7267,3973,7294,3993,7246,4010,7246,4031,7246,4051,7267,4068,7267,4089,7267,4105,7294,4126,7267e" filled="false" stroked="true" strokeweight=".95pt" strokecolor="#00558b">
              <v:path arrowok="t"/>
              <v:stroke dashstyle="solid"/>
            </v:shape>
            <v:shape style="position:absolute;left:956;top:7336;width:3170;height:1498" coordorigin="956,7336" coordsize="3170,1498" path="m956,7442l977,7431,993,7394,1014,7384,1031,7373,1051,7384,1072,7527,1089,7479,1109,7368,1126,7368,1146,7336,1163,7347,1184,7548,1204,7527,1221,7490,1242,7495,1258,7458,1279,7468,1300,7638,1316,7590,1337,7463,1353,7484,1374,7458,1391,7474,1411,7669,1432,7648,1449,7611,1469,7627,1486,7606,1507,7611,1527,7749,1544,7706,1564,7606,1581,7627,1602,7622,1622,7638,1639,7828,1660,7796,1676,7765,1697,7759,1713,7759,1734,7775,1755,7955,1771,7918,1792,7833,1809,7828,1829,7818,1850,7833,1866,7997,1887,7966,1904,7934,1924,7960,1945,7955,1962,7955,1982,8109,1999,8056,2020,7987,2036,8003,2057,7992,2078,8003,2094,8124,2115,8130,2131,8109,2152,8119,2173,8109,2189,8130,2210,8246,2226,8230,2247,8135,2264,8146,2284,8119,2305,8156,2322,8236,2342,8214,2359,8199,2380,8204,2400,8199,2417,8214,2438,8288,2454,8246,2475,8199,2495,8209,2512,8199,2533,8225,2549,8283,2570,8288,2586,8288,2607,8288,2628,8288,2644,8304,2665,8378,2682,8357,2702,8310,2723,8310,2740,8299,2760,8326,2777,8389,2798,8394,2818,8378,2835,8384,2855,8384,2872,8389,2893,8463,2909,8431,2930,8405,2951,8405,2967,8394,2988,8400,3004,8468,3025,8474,3046,8463,3062,8463,3083,8447,3100,8458,3120,8532,3137,8495,3158,8463,3178,8458,3195,8447,3215,8468,3232,8537,3253,8537,3273,8521,3290,8511,3311,8511,3327,8511,3348,8574,3369,8553,3385,8527,3406,8527,3422,8521,3443,8532,3460,8617,3480,8611,3501,8606,3518,8611,3538,8611,3555,8632,3575,8675,3596,8659,3613,8627,3633,8632,3650,8632,3671,8696,3691,8759,3708,8754,3729,8738,3745,8733,3766,8728,3782,8749,3803,8791,3824,8775,3840,8728,3861,8733,3878,8728,3898,8744,3919,8823,3935,8796,3956,8775,3973,8744,3993,8738,4010,8770,4031,8833,4051,8802,4068,8717,4089,8728,4105,8701,4126,8722e" filled="false" stroked="true" strokeweight=".95pt" strokecolor="#ed1b2d">
              <v:path arrowok="t"/>
              <v:stroke dashstyle="solid"/>
            </v:shape>
            <v:shape style="position:absolute;left:956;top:6976;width:3170;height:482" coordorigin="956,6976" coordsize="3170,482" path="m956,7447l977,7426,993,7400,1014,7389,1031,7389,1051,7400,1072,7442,1089,7421,1109,7384,1126,7373,1146,7373,1163,7373,1184,7437,1204,7405,1221,7368,1242,7363,1258,7357,1279,7363,1300,7415,1316,7394,1337,7357,1353,7347,1374,7341,1391,7347,1411,7400,1432,7378,1449,7341,1469,7331,1486,7331,1507,7336,1527,7384,1544,7363,1564,7331,1581,7326,1602,7315,1622,7326,1639,7389,1660,7368,1676,7320,1697,7310,1713,7310,1734,7315,1755,7389,1771,7352,1792,7304,1809,7294,1829,7288,1850,7294,1866,7415,1887,7458,1904,7326,1924,7278,1945,7267,1962,7273,1982,7400,1999,7394,2020,7299,2036,7241,2057,7220,2078,7225,2094,7352,2115,7378,2131,7267,2152,7209,2173,7204,2189,7209,2210,7347,2226,7347,2247,7246,2264,7188,2284,7167,2305,7177,2322,7352,2342,7368,2359,7236,2380,7172,2400,7162,2417,7177,2438,7336,2454,7341,2475,7220,2495,7156,2512,7130,2533,7146,2549,7357,2570,7352,2586,7220,2607,7146,2628,7130,2644,7151,2665,7326,2682,7315,2702,7204,2723,7130,2740,7109,2760,7124,2777,7336,2798,7363,2818,7214,2835,7130,2855,7124,2872,7140,2893,7336,2909,7336,2930,7199,2951,7114,2967,7098,2988,7119,3004,7363,3025,7378,3046,7204,3062,7114,3083,7103,3100,7124,3120,7336,3137,7331,3158,7172,3178,7087,3195,7072,3215,7093,3232,7357,3253,7347,3273,7151,3290,7072,3311,7066,3327,7087,3348,7336,3369,7315,3385,7146,3406,7056,3422,7035,3443,7061,3460,7341,3480,7326,3501,7124,3518,7045,3538,7045,3555,7066,3575,7347,3596,7304,3613,7124,3633,7024,3650,7013,3671,7035,3691,7357,3708,7320,3729,7109,3745,7024,3766,7024,3782,7056,3803,7357,3824,7288,3840,7109,3861,7013,3878,7003,3898,7019,3919,7368,3935,7326,3956,7114,3973,7019,3993,7013,4010,7040,4031,7336,4051,7283,4068,7103,4089,7003,4105,6976,4126,6997e" filled="false" stroked="true" strokeweight=".95pt" strokecolor="#fcaf17">
              <v:path arrowok="t"/>
              <v:stroke dashstyle="solid"/>
            </v:shape>
            <v:line style="position:absolute" from="4294,7405" to="4187,7405" stroked="true" strokeweight=".475pt" strokecolor="#231f20">
              <v:stroke dashstyle="solid"/>
            </v:line>
            <v:line style="position:absolute" from="794,8755" to="901,8755" stroked="true" strokeweight=".475pt" strokecolor="#231f20">
              <v:stroke dashstyle="solid"/>
            </v:line>
            <v:line style="position:absolute" from="794,8077" to="901,8077" stroked="true" strokeweight=".475pt" strokecolor="#231f20">
              <v:stroke dashstyle="solid"/>
            </v:line>
            <v:line style="position:absolute" from="901,7405" to="794,7405" stroked="true" strokeweight=".475pt" strokecolor="#231f20">
              <v:stroke dashstyle="solid"/>
            </v:line>
            <v:line style="position:absolute" from="6123,15216" to="11112,15216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ONS</w:t>
      </w:r>
      <w:r>
        <w:rPr>
          <w:color w:val="231F20"/>
          <w:spacing w:val="-44"/>
        </w:rPr>
        <w:t> </w:t>
      </w:r>
      <w:r>
        <w:rPr>
          <w:color w:val="231F20"/>
        </w:rPr>
        <w:t>started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implement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way</w:t>
      </w:r>
      <w:r>
        <w:rPr>
          <w:color w:val="231F20"/>
          <w:spacing w:val="-44"/>
        </w:rPr>
        <w:t> </w:t>
      </w:r>
      <w:r>
        <w:rPr>
          <w:color w:val="231F20"/>
        </w:rPr>
        <w:t>clothing</w:t>
      </w:r>
    </w:p>
    <w:p>
      <w:pPr>
        <w:pStyle w:val="BodyText"/>
        <w:spacing w:line="268" w:lineRule="auto" w:before="27"/>
        <w:ind w:left="153" w:right="34"/>
      </w:pP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footwear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2010.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5"/>
          <w:w w:val="90"/>
          <w:position w:val="4"/>
          <w:sz w:val="14"/>
        </w:rPr>
        <w:t> </w:t>
      </w:r>
      <w:r>
        <w:rPr>
          <w:color w:val="231F20"/>
          <w:w w:val="90"/>
        </w:rPr>
        <w:t>Clothing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footwear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seasonal,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 periods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season’s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 recovering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stock,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identical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garments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often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available,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making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post-sale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practices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seasonal 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winter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sales,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 fully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finished;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calculated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rates. The revised collection practices should provide a more </w:t>
      </w:r>
      <w:r>
        <w:rPr>
          <w:color w:val="231F20"/>
        </w:rPr>
        <w:t>accurate</w:t>
      </w:r>
      <w:r>
        <w:rPr>
          <w:color w:val="231F20"/>
          <w:spacing w:val="-43"/>
        </w:rPr>
        <w:t>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true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clothing</w:t>
      </w:r>
      <w:r>
        <w:rPr>
          <w:color w:val="231F20"/>
          <w:spacing w:val="-42"/>
        </w:rPr>
        <w:t> </w:t>
      </w:r>
      <w:r>
        <w:rPr>
          <w:color w:val="231F20"/>
        </w:rPr>
        <w:t>prices,</w:t>
      </w:r>
      <w:r>
        <w:rPr>
          <w:color w:val="231F20"/>
          <w:spacing w:val="-44"/>
        </w:rPr>
        <w:t> </w:t>
      </w:r>
      <w:r>
        <w:rPr>
          <w:color w:val="231F20"/>
        </w:rPr>
        <w:t>for example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collecting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allowing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small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style.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illustrates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appeared to recover fully following the end of price </w:t>
      </w:r>
      <w:r>
        <w:rPr>
          <w:color w:val="231F20"/>
          <w:w w:val="95"/>
        </w:rPr>
        <w:t>discounting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unlike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experience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euro</w:t>
      </w:r>
      <w:r>
        <w:rPr>
          <w:color w:val="231F20"/>
          <w:spacing w:val="-21"/>
        </w:rPr>
        <w:t> </w:t>
      </w:r>
      <w:r>
        <w:rPr>
          <w:color w:val="231F20"/>
        </w:rPr>
        <w:t>area.</w:t>
      </w:r>
    </w:p>
    <w:p>
      <w:pPr>
        <w:pStyle w:val="BodyText"/>
        <w:spacing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5"/>
      </w:pPr>
      <w:r>
        <w:rPr>
          <w:color w:val="A70740"/>
        </w:rPr>
        <w:t>Impact on RPI inflation</w:t>
      </w:r>
    </w:p>
    <w:p>
      <w:pPr>
        <w:pStyle w:val="BodyText"/>
        <w:spacing w:line="268" w:lineRule="auto" w:before="24"/>
        <w:ind w:left="153" w:right="222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clothing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collection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RPI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calculated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arithmetic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individual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single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index,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geometric </w:t>
      </w:r>
      <w:r>
        <w:rPr>
          <w:color w:val="231F20"/>
        </w:rPr>
        <w:t>mean.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any</w:t>
      </w:r>
      <w:r>
        <w:rPr>
          <w:color w:val="231F20"/>
          <w:spacing w:val="-44"/>
        </w:rPr>
        <w:t> </w:t>
      </w:r>
      <w:r>
        <w:rPr>
          <w:color w:val="231F20"/>
        </w:rPr>
        <w:t>given</w:t>
      </w:r>
      <w:r>
        <w:rPr>
          <w:color w:val="231F20"/>
          <w:spacing w:val="-45"/>
        </w:rPr>
        <w:t> </w:t>
      </w:r>
      <w:r>
        <w:rPr>
          <w:color w:val="231F20"/>
        </w:rPr>
        <w:t>sample,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arithmetic</w:t>
      </w:r>
      <w:r>
        <w:rPr>
          <w:color w:val="231F20"/>
          <w:spacing w:val="-45"/>
        </w:rPr>
        <w:t> </w:t>
      </w:r>
      <w:r>
        <w:rPr>
          <w:color w:val="231F20"/>
        </w:rPr>
        <w:t>mean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geometric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amount dependent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dispersion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sample.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often </w:t>
      </w:r>
      <w:r>
        <w:rPr>
          <w:color w:val="231F20"/>
        </w:rPr>
        <w:t>referred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‘formula</w:t>
      </w:r>
      <w:r>
        <w:rPr>
          <w:color w:val="231F20"/>
          <w:spacing w:val="-44"/>
        </w:rPr>
        <w:t> </w:t>
      </w:r>
      <w:r>
        <w:rPr>
          <w:color w:val="231F20"/>
        </w:rPr>
        <w:t>effect’.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price </w:t>
      </w:r>
      <w:r>
        <w:rPr>
          <w:color w:val="231F20"/>
          <w:w w:val="90"/>
        </w:rPr>
        <w:t>collection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practices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dispersion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clothing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 footwear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larger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impact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CPI.</w:t>
      </w:r>
      <w:r>
        <w:rPr>
          <w:color w:val="231F20"/>
          <w:spacing w:val="-1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2010,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contribution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 formula</w:t>
      </w:r>
      <w:r>
        <w:rPr>
          <w:color w:val="231F20"/>
          <w:spacing w:val="-32"/>
        </w:rPr>
        <w:t> </w:t>
      </w:r>
      <w:r>
        <w:rPr>
          <w:color w:val="231F20"/>
        </w:rPr>
        <w:t>effect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CPI/RPI</w:t>
      </w:r>
      <w:r>
        <w:rPr>
          <w:color w:val="231F20"/>
          <w:spacing w:val="-34"/>
        </w:rPr>
        <w:t> </w:t>
      </w:r>
      <w:r>
        <w:rPr>
          <w:color w:val="231F20"/>
        </w:rPr>
        <w:t>wedge</w:t>
      </w:r>
      <w:r>
        <w:rPr>
          <w:color w:val="231F20"/>
          <w:spacing w:val="-31"/>
        </w:rPr>
        <w:t> </w:t>
      </w:r>
      <w:r>
        <w:rPr>
          <w:color w:val="231F20"/>
        </w:rPr>
        <w:t>increased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0.3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entirely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clothing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footwear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1"/>
        <w:rPr>
          <w:sz w:val="30"/>
        </w:rPr>
      </w:pPr>
    </w:p>
    <w:p>
      <w:pPr>
        <w:spacing w:line="235" w:lineRule="auto" w:before="0"/>
        <w:ind w:left="366" w:right="1869" w:hanging="213"/>
        <w:jc w:val="left"/>
        <w:rPr>
          <w:sz w:val="14"/>
        </w:rPr>
      </w:pPr>
      <w:r>
        <w:rPr>
          <w:color w:val="231F20"/>
          <w:w w:val="85"/>
          <w:sz w:val="14"/>
        </w:rPr>
        <w:t>(1) See </w:t>
      </w:r>
      <w:hyperlink r:id="rId60">
        <w:r>
          <w:rPr>
            <w:color w:val="231F20"/>
            <w:w w:val="85"/>
            <w:sz w:val="14"/>
          </w:rPr>
          <w:t>www.statistics.gov.uk/downloads/theme_economy/</w:t>
        </w:r>
      </w:hyperlink>
      <w:r>
        <w:rPr>
          <w:color w:val="231F20"/>
          <w:w w:val="85"/>
          <w:sz w:val="14"/>
        </w:rPr>
        <w:t> </w:t>
      </w:r>
      <w:r>
        <w:rPr>
          <w:color w:val="231F20"/>
          <w:w w:val="90"/>
          <w:sz w:val="14"/>
        </w:rPr>
        <w:t>info-note-cpiandrpi-impact-formula-effect2010.pdf.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61" w:space="16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5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88"/>
      <w:bookmarkStart w:name="5 Prospects for inflation" w:id="89"/>
      <w:r>
        <w:rPr/>
      </w:r>
      <w:bookmarkStart w:name="5.1 The projections for inflation and de" w:id="90"/>
      <w:bookmarkEnd w:id="90"/>
      <w:r>
        <w:rPr/>
      </w:r>
      <w:bookmarkStart w:name="_bookmark20" w:id="91"/>
      <w:bookmarkEnd w:id="91"/>
      <w:r>
        <w:rPr/>
      </w:r>
      <w:bookmarkStart w:name="_bookmark20" w:id="92"/>
      <w:bookmarkEnd w:id="92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bookmarkEnd w:id="88"/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8016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73"/>
      </w:pPr>
      <w:r>
        <w:rPr>
          <w:color w:val="A70740"/>
          <w:w w:val="95"/>
        </w:rPr>
        <w:t>Inflation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significantly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spacing w:val="-4"/>
          <w:w w:val="95"/>
        </w:rPr>
        <w:t>MPC’s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2%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throughout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53"/>
          <w:w w:val="95"/>
        </w:rPr>
        <w:t> </w:t>
      </w:r>
      <w:r>
        <w:rPr>
          <w:color w:val="A70740"/>
          <w:spacing w:val="-3"/>
          <w:w w:val="95"/>
        </w:rPr>
        <w:t>year,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  <w:w w:val="90"/>
        </w:rPr>
        <w:t>rise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2011,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high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import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energy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price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inflation,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recent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increase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41"/>
          <w:w w:val="90"/>
        </w:rPr>
        <w:t> </w:t>
      </w:r>
      <w:r>
        <w:rPr>
          <w:color w:val="A70740"/>
          <w:spacing w:val="-9"/>
          <w:w w:val="90"/>
        </w:rPr>
        <w:t>VAT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and some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rebuilding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companies’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margins.</w:t>
      </w:r>
      <w:r>
        <w:rPr>
          <w:color w:val="A70740"/>
          <w:spacing w:val="24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fall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back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those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effects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diminish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 </w:t>
      </w:r>
      <w:r>
        <w:rPr>
          <w:color w:val="A70740"/>
          <w:w w:val="95"/>
        </w:rPr>
        <w:t>downward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pressure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persists,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timing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decline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 </w:t>
      </w:r>
      <w:r>
        <w:rPr>
          <w:color w:val="A70740"/>
          <w:w w:val="90"/>
        </w:rPr>
        <w:t>inflation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uncertain.</w:t>
      </w:r>
      <w:r>
        <w:rPr>
          <w:color w:val="A70740"/>
          <w:spacing w:val="19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resume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following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contraction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output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end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of 2010,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supported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depreciation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sterling,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4"/>
          <w:w w:val="90"/>
        </w:rPr>
        <w:t> </w:t>
      </w:r>
      <w:r>
        <w:rPr>
          <w:color w:val="A70740"/>
          <w:spacing w:val="-3"/>
          <w:w w:val="90"/>
        </w:rPr>
        <w:t>recovery,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boost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from </w:t>
      </w:r>
      <w:r>
        <w:rPr>
          <w:color w:val="A70740"/>
          <w:w w:val="95"/>
        </w:rPr>
        <w:t>monetary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policy,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tempered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continuing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drag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weak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income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fiscal consolidation.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Under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assumptions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moves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rates</w:t>
      </w:r>
    </w:p>
    <w:p>
      <w:pPr>
        <w:spacing w:line="294" w:lineRule="exact" w:before="0"/>
        <w:ind w:left="173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and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stock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purchased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assets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financed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issuance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reserves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</w:p>
    <w:p>
      <w:pPr>
        <w:spacing w:line="259" w:lineRule="auto" w:before="23"/>
        <w:ind w:left="173" w:right="341" w:firstLine="0"/>
        <w:jc w:val="left"/>
        <w:rPr>
          <w:sz w:val="26"/>
        </w:rPr>
      </w:pPr>
      <w:r>
        <w:rPr>
          <w:color w:val="A70740"/>
          <w:w w:val="90"/>
          <w:sz w:val="26"/>
        </w:rPr>
        <w:t>£200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chances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being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either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above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or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target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are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judged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 </w:t>
      </w:r>
      <w:r>
        <w:rPr>
          <w:color w:val="A70740"/>
          <w:sz w:val="26"/>
        </w:rPr>
        <w:t>broadly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equal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medium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term.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580"/>
        </w:sectPr>
      </w:pPr>
    </w:p>
    <w:p>
      <w:pPr>
        <w:spacing w:line="259" w:lineRule="auto" w:before="80"/>
        <w:ind w:left="153" w:right="24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5.1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market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before="108"/>
        <w:ind w:left="1679" w:right="0" w:firstLine="0"/>
        <w:jc w:val="left"/>
        <w:rPr>
          <w:sz w:val="12"/>
        </w:rPr>
      </w:pPr>
      <w:r>
        <w:rPr/>
        <w:pict>
          <v:group style="position:absolute;margin-left:39.852001pt;margin-top:13.553184pt;width:184.3pt;height:141.75pt;mso-position-horizontal-relative:page;mso-position-vertical-relative:paragraph;z-index:-21250560" coordorigin="797,271" coordsize="3686,2835">
            <v:shape style="position:absolute;left:2947;top:271;width:1372;height:2835" type="#_x0000_t75" stroked="false">
              <v:imagedata r:id="rId61" o:title=""/>
            </v:shape>
            <v:line style="position:absolute" from="4369,2791" to="4482,2791" stroked="true" strokeweight=".5pt" strokecolor="#231f20">
              <v:stroke dashstyle="solid"/>
            </v:line>
            <v:line style="position:absolute" from="4369,2477" to="4482,2477" stroked="true" strokeweight=".5pt" strokecolor="#231f20">
              <v:stroke dashstyle="solid"/>
            </v:line>
            <v:line style="position:absolute" from="4369,2160" to="4482,2160" stroked="true" strokeweight=".5pt" strokecolor="#231f20">
              <v:stroke dashstyle="solid"/>
            </v:line>
            <v:line style="position:absolute" from="4369,1845" to="4482,1845" stroked="true" strokeweight=".5pt" strokecolor="#231f20">
              <v:stroke dashstyle="solid"/>
            </v:line>
            <v:line style="position:absolute" from="4369,1530" to="4482,1530" stroked="true" strokeweight=".5pt" strokecolor="#231f20">
              <v:stroke dashstyle="solid"/>
            </v:line>
            <v:line style="position:absolute" from="4369,1216" to="4482,1216" stroked="true" strokeweight=".5pt" strokecolor="#231f20">
              <v:stroke dashstyle="solid"/>
            </v:line>
            <v:line style="position:absolute" from="4369,899" to="4482,899" stroked="true" strokeweight=".5pt" strokecolor="#231f20">
              <v:stroke dashstyle="solid"/>
            </v:line>
            <v:line style="position:absolute" from="4369,586" to="4482,586" stroked="true" strokeweight=".5pt" strokecolor="#231f20">
              <v:stroke dashstyle="solid"/>
            </v:line>
            <v:line style="position:absolute" from="797,1845" to="910,1845" stroked="true" strokeweight=".5pt" strokecolor="#231f20">
              <v:stroke dashstyle="solid"/>
            </v:line>
            <v:line style="position:absolute" from="4317,1846" to="960,1846" stroked="true" strokeweight=".5pt" strokecolor="#231f20">
              <v:stroke dashstyle="solid"/>
            </v:line>
            <v:line style="position:absolute" from="797,1528" to="910,1528" stroked="true" strokeweight=".5pt" strokecolor="#231f20">
              <v:stroke dashstyle="solid"/>
            </v:line>
            <v:line style="position:absolute" from="797,1215" to="910,1215" stroked="true" strokeweight=".5pt" strokecolor="#231f20">
              <v:stroke dashstyle="solid"/>
            </v:line>
            <v:line style="position:absolute" from="797,898" to="910,898" stroked="true" strokeweight=".5pt" strokecolor="#231f20">
              <v:stroke dashstyle="solid"/>
            </v:line>
            <v:shape style="position:absolute;left:961;top:968;width:1992;height:1038" coordorigin="961,968" coordsize="1992,1038" path="m961,1868l1066,1767,1170,1712,1275,1623,1379,1574,1484,1670,1591,1910,1696,1819,1800,1725,1905,1411,2009,968,2114,1263,2218,1530,2323,1819,2427,2006,2532,1813,2639,1445,2744,1387,2848,1502,2953,1411e" filled="false" stroked="true" strokeweight="1pt" strokecolor="#ed1b2d">
              <v:path arrowok="t"/>
              <v:stroke dashstyle="solid"/>
            </v:shape>
            <v:line style="position:absolute" from="797,2789" to="910,2789" stroked="true" strokeweight=".5pt" strokecolor="#231f20">
              <v:stroke dashstyle="solid"/>
            </v:line>
            <v:line style="position:absolute" from="797,2475" to="910,2475" stroked="true" strokeweight=".5pt" strokecolor="#231f20">
              <v:stroke dashstyle="solid"/>
            </v:line>
            <v:line style="position:absolute" from="797,2159" to="910,2159" stroked="true" strokeweight=".5pt" strokecolor="#231f20">
              <v:stroke dashstyle="solid"/>
            </v:line>
            <v:line style="position:absolute" from="797,584" to="910,584" stroked="true" strokeweight=".5pt" strokecolor="#231f20">
              <v:stroke dashstyle="solid"/>
            </v:line>
            <v:line style="position:absolute" from="1066,3106" to="1066,3049" stroked="true" strokeweight=".5pt" strokecolor="#231f20">
              <v:stroke dashstyle="solid"/>
            </v:line>
            <v:line style="position:absolute" from="1275,3106" to="1275,3049" stroked="true" strokeweight=".5pt" strokecolor="#231f20">
              <v:stroke dashstyle="solid"/>
            </v:line>
            <v:line style="position:absolute" from="1484,3106" to="1484,3049" stroked="true" strokeweight=".5pt" strokecolor="#231f20">
              <v:stroke dashstyle="solid"/>
            </v:line>
            <v:line style="position:absolute" from="1696,3106" to="1696,3049" stroked="true" strokeweight=".5pt" strokecolor="#231f20">
              <v:stroke dashstyle="solid"/>
            </v:line>
            <v:line style="position:absolute" from="1905,3106" to="1905,3049" stroked="true" strokeweight=".5pt" strokecolor="#231f20">
              <v:stroke dashstyle="solid"/>
            </v:line>
            <v:line style="position:absolute" from="2114,3106" to="2114,3049" stroked="true" strokeweight=".5pt" strokecolor="#231f20">
              <v:stroke dashstyle="solid"/>
            </v:line>
            <v:line style="position:absolute" from="2323,3106" to="2323,3049" stroked="true" strokeweight=".5pt" strokecolor="#231f20">
              <v:stroke dashstyle="solid"/>
            </v:line>
            <v:line style="position:absolute" from="2532,3106" to="2532,3049" stroked="true" strokeweight=".5pt" strokecolor="#231f20">
              <v:stroke dashstyle="solid"/>
            </v:line>
            <v:line style="position:absolute" from="2744,3106" to="2744,3049" stroked="true" strokeweight=".5pt" strokecolor="#231f20">
              <v:stroke dashstyle="solid"/>
            </v:line>
            <v:line style="position:absolute" from="961,3106" to="961,2992" stroked="true" strokeweight=".5pt" strokecolor="#231f20">
              <v:stroke dashstyle="solid"/>
            </v:line>
            <v:line style="position:absolute" from="1170,3106" to="1170,3049" stroked="true" strokeweight=".5pt" strokecolor="#231f20">
              <v:stroke dashstyle="solid"/>
            </v:line>
            <v:line style="position:absolute" from="1379,3106" to="1379,2992" stroked="true" strokeweight=".5pt" strokecolor="#231f20">
              <v:stroke dashstyle="solid"/>
            </v:line>
            <v:line style="position:absolute" from="1591,3106" to="1591,3049" stroked="true" strokeweight=".5pt" strokecolor="#231f20">
              <v:stroke dashstyle="solid"/>
            </v:line>
            <v:line style="position:absolute" from="1800,3106" to="1800,2992" stroked="true" strokeweight=".5pt" strokecolor="#231f20">
              <v:stroke dashstyle="solid"/>
            </v:line>
            <v:line style="position:absolute" from="2009,3106" to="2009,3049" stroked="true" strokeweight=".5pt" strokecolor="#231f20">
              <v:stroke dashstyle="solid"/>
            </v:line>
            <v:line style="position:absolute" from="2218,3106" to="2218,2992" stroked="true" strokeweight=".5pt" strokecolor="#231f20">
              <v:stroke dashstyle="solid"/>
            </v:line>
            <v:line style="position:absolute" from="2427,3106" to="2427,3049" stroked="true" strokeweight=".5pt" strokecolor="#231f20">
              <v:stroke dashstyle="solid"/>
            </v:line>
            <v:line style="position:absolute" from="2639,3106" to="2639,2992" stroked="true" strokeweight=".5pt" strokecolor="#231f20">
              <v:stroke dashstyle="solid"/>
            </v:line>
            <v:line style="position:absolute" from="2848,3106" to="2848,3049" stroked="true" strokeweight=".5pt" strokecolor="#231f20">
              <v:stroke dashstyle="solid"/>
            </v:line>
            <v:rect style="position:absolute;left:802;top:27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7"/>
          <w:sz w:val="12"/>
        </w:rPr>
        <w:t>7</w:t>
      </w:r>
    </w:p>
    <w:p>
      <w:pPr>
        <w:spacing w:before="181"/>
        <w:ind w:left="0" w:right="81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8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81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81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8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6" w:lineRule="exact" w:before="1"/>
        <w:ind w:left="39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6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6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line="128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8" w:val="left" w:leader="none"/>
          <w:tab w:pos="1303" w:val="left" w:leader="none"/>
          <w:tab w:pos="1723" w:val="left" w:leader="none"/>
          <w:tab w:pos="2150" w:val="left" w:leader="none"/>
          <w:tab w:pos="2576" w:val="left" w:leader="none"/>
          <w:tab w:pos="2990" w:val="left" w:leader="none"/>
          <w:tab w:pos="3408" w:val="left" w:leader="none"/>
        </w:tabs>
        <w:spacing w:line="128" w:lineRule="exact" w:before="0"/>
        <w:ind w:left="40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153" w:right="6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 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central bank reserves remains at £200 billion throughout the forecast period. If economic circumstances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today’s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prevail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collective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 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</w:p>
    <w:p>
      <w:pPr>
        <w:spacing w:line="244" w:lineRule="auto" w:before="0"/>
        <w:ind w:left="15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 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central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5"/>
          <w:sz w:val="11"/>
        </w:rPr>
        <w:t>5.1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5.4,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4:6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smaller. 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description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</w:p>
    <w:p>
      <w:pPr>
        <w:pStyle w:val="ListParagraph"/>
        <w:numPr>
          <w:ilvl w:val="1"/>
          <w:numId w:val="53"/>
        </w:numPr>
        <w:tabs>
          <w:tab w:pos="634" w:val="left" w:leader="none"/>
        </w:tabs>
        <w:spacing w:line="292" w:lineRule="exact" w:before="0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0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inflation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substantial,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opposing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 years,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elevated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 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imported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diminish,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persistent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 </w:t>
      </w:r>
      <w:r>
        <w:rPr>
          <w:color w:val="231F20"/>
        </w:rPr>
        <w:t>these</w:t>
      </w:r>
      <w:r>
        <w:rPr>
          <w:color w:val="231F20"/>
          <w:spacing w:val="-38"/>
        </w:rPr>
        <w:t> </w:t>
      </w:r>
      <w:r>
        <w:rPr>
          <w:color w:val="231F20"/>
        </w:rPr>
        <w:t>opposing</w:t>
      </w:r>
      <w:r>
        <w:rPr>
          <w:color w:val="231F20"/>
          <w:spacing w:val="-34"/>
        </w:rPr>
        <w:t> </w:t>
      </w:r>
      <w:r>
        <w:rPr>
          <w:color w:val="231F20"/>
        </w:rPr>
        <w:t>risks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medium</w:t>
      </w:r>
      <w:r>
        <w:rPr>
          <w:color w:val="231F20"/>
          <w:spacing w:val="-37"/>
        </w:rPr>
        <w:t> </w:t>
      </w:r>
      <w:r>
        <w:rPr>
          <w:color w:val="231F20"/>
        </w:rPr>
        <w:t>term.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</w:rPr>
        <w:t>Chart </w:t>
      </w:r>
      <w:r>
        <w:rPr>
          <w:color w:val="231F20"/>
          <w:spacing w:val="-8"/>
        </w:rPr>
        <w:t>5.1 </w:t>
      </w:r>
      <w:r>
        <w:rPr>
          <w:color w:val="231F20"/>
        </w:rPr>
        <w:t>shows the outlook for CPI inflation, on the </w:t>
      </w:r>
      <w:r>
        <w:rPr>
          <w:color w:val="231F20"/>
          <w:w w:val="95"/>
        </w:rPr>
        <w:t>assumption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profile for Bank Rate underlying the November projections. The </w:t>
      </w:r>
      <w:r>
        <w:rPr>
          <w:color w:val="231F20"/>
        </w:rPr>
        <w:t>chart, along with all the others describing the </w:t>
      </w:r>
      <w:r>
        <w:rPr>
          <w:color w:val="231F20"/>
          <w:spacing w:val="-3"/>
        </w:rPr>
        <w:t>MPC’s </w:t>
      </w:r>
      <w:r>
        <w:rPr>
          <w:color w:val="231F20"/>
        </w:rPr>
        <w:t>projections</w:t>
      </w:r>
      <w:r>
        <w:rPr>
          <w:color w:val="231F20"/>
          <w:spacing w:val="-41"/>
        </w:rPr>
        <w:t> </w:t>
      </w:r>
      <w:r>
        <w:rPr>
          <w:color w:val="231F20"/>
        </w:rPr>
        <w:t>shown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section,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conditioned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assumption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issuance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reserves</w:t>
      </w:r>
      <w:r>
        <w:rPr>
          <w:color w:val="231F20"/>
          <w:spacing w:val="-44"/>
        </w:rPr>
        <w:t> </w:t>
      </w:r>
      <w:r>
        <w:rPr>
          <w:color w:val="231F20"/>
        </w:rPr>
        <w:t>remains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£200</w:t>
      </w:r>
      <w:r>
        <w:rPr>
          <w:color w:val="231F20"/>
          <w:spacing w:val="-44"/>
        </w:rPr>
        <w:t> </w:t>
      </w:r>
      <w:r>
        <w:rPr>
          <w:color w:val="231F20"/>
        </w:rPr>
        <w:t>billion 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5.4),</w:t>
      </w:r>
      <w:r>
        <w:rPr>
          <w:color w:val="231F20"/>
          <w:spacing w:val="-44"/>
        </w:rPr>
        <w:t> </w:t>
      </w:r>
      <w:r>
        <w:rPr>
          <w:color w:val="231F20"/>
        </w:rPr>
        <w:t>largely</w:t>
      </w:r>
      <w:r>
        <w:rPr>
          <w:color w:val="231F20"/>
          <w:spacing w:val="-44"/>
        </w:rPr>
        <w:t> </w:t>
      </w:r>
      <w:r>
        <w:rPr>
          <w:color w:val="231F20"/>
        </w:rPr>
        <w:t>because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recent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evolution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770" w:space="55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62"/>
          <w:headerReference w:type="even" r:id="rId63"/>
          <w:pgSz w:w="11910" w:h="16840"/>
          <w:pgMar w:header="425" w:footer="0" w:top="620" w:bottom="280" w:left="640" w:right="580"/>
          <w:pgNumType w:start="41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5.2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before="124"/>
        <w:ind w:left="2386" w:right="0" w:firstLine="0"/>
        <w:jc w:val="left"/>
        <w:rPr>
          <w:sz w:val="12"/>
        </w:rPr>
      </w:pPr>
      <w:r>
        <w:rPr/>
        <w:pict>
          <v:group style="position:absolute;margin-left:39.685001pt;margin-top:16.057304pt;width:184.3pt;height:150.8pt;mso-position-horizontal-relative:page;mso-position-vertical-relative:paragraph;z-index:-21246976" coordorigin="794,321" coordsize="3686,3016">
            <v:line style="position:absolute" from="4365,895" to="4479,895" stroked="true" strokeweight=".5pt" strokecolor="#231f20">
              <v:stroke dashstyle="solid"/>
            </v:line>
            <v:line style="position:absolute" from="4365,2596" to="4479,2596" stroked="true" strokeweight=".5pt" strokecolor="#231f20">
              <v:stroke dashstyle="solid"/>
            </v:line>
            <v:line style="position:absolute" from="4365,2028" to="4479,2028" stroked="true" strokeweight=".5pt" strokecolor="#231f20">
              <v:stroke dashstyle="solid"/>
            </v:line>
            <v:line style="position:absolute" from="4365,1463" to="4479,1463" stroked="true" strokeweight=".5pt" strokecolor="#231f20">
              <v:stroke dashstyle="solid"/>
            </v:line>
            <v:line style="position:absolute" from="795,895" to="909,895" stroked="true" strokeweight=".5pt" strokecolor="#231f20">
              <v:stroke dashstyle="solid"/>
            </v:line>
            <v:line style="position:absolute" from="795,2596" to="909,2596" stroked="true" strokeweight=".5pt" strokecolor="#231f20">
              <v:stroke dashstyle="solid"/>
            </v:line>
            <v:line style="position:absolute" from="795,2028" to="909,2028" stroked="true" strokeweight=".5pt" strokecolor="#231f20">
              <v:stroke dashstyle="solid"/>
            </v:line>
            <v:line style="position:absolute" from="795,1463" to="909,1463" stroked="true" strokeweight=".5pt" strokecolor="#231f20">
              <v:stroke dashstyle="solid"/>
            </v:line>
            <v:line style="position:absolute" from="1286,3156" to="1286,3042" stroked="true" strokeweight=".5pt" strokecolor="#231f20">
              <v:stroke dashstyle="solid"/>
            </v:line>
            <v:line style="position:absolute" from="1621,3156" to="1621,3042" stroked="true" strokeweight=".5pt" strokecolor="#231f20">
              <v:stroke dashstyle="solid"/>
            </v:line>
            <v:line style="position:absolute" from="1955,3156" to="1955,3042" stroked="true" strokeweight=".5pt" strokecolor="#231f20">
              <v:stroke dashstyle="solid"/>
            </v:line>
            <v:shape style="position:absolute;left:2149;top:2575;width:1481;height:581" coordorigin="2149,2576" coordsize="1481,581" path="m2305,2576l2149,2576,2149,3157,2305,3157,2305,2576xm3630,2576l3459,2576,3459,3157,3630,3157,3630,2576xe" filled="true" fillcolor="#fcd3c4" stroked="false">
              <v:path arrowok="t"/>
              <v:fill type="solid"/>
            </v:shape>
            <v:shape style="position:absolute;left:2149;top:2575;width:1481;height:581" coordorigin="2149,2576" coordsize="1481,581" path="m2149,3157l2149,2576,3630,2576,3630,3157e" filled="false" stroked="true" strokeweight=".01pt" strokecolor="#fcd3c4">
              <v:path arrowok="t"/>
              <v:stroke dashstyle="solid"/>
            </v:shape>
            <v:shape style="position:absolute;left:2305;top:2294;width:1154;height:863" coordorigin="2305,2294" coordsize="1154,863" path="m2410,2294l2305,2294,2305,3157,2410,3157,2410,2294xm3459,2294l3343,2294,3343,3157,3459,3157,3459,2294xe" filled="true" fillcolor="#fabeab" stroked="false">
              <v:path arrowok="t"/>
              <v:fill type="solid"/>
            </v:shape>
            <v:shape style="position:absolute;left:2305;top:2294;width:1154;height:863" coordorigin="2305,2294" coordsize="1154,863" path="m2305,3157l2305,2294,3459,2294,3459,3157e" filled="false" stroked="true" strokeweight=".01pt" strokecolor="#fabeab">
              <v:path arrowok="t"/>
              <v:stroke dashstyle="solid"/>
            </v:shape>
            <v:shape style="position:absolute;left:2410;top:2072;width:934;height:1085" coordorigin="2410,2072" coordsize="934,1085" path="m2495,2072l2410,2072,2410,3157,2495,3157,2495,2072xm3343,2072l3251,2072,3251,3157,3343,3157,3343,2072xe" filled="true" fillcolor="#f9b4a0" stroked="false">
              <v:path arrowok="t"/>
              <v:fill type="solid"/>
            </v:shape>
            <v:shape style="position:absolute;left:2410;top:2072;width:934;height:1085" coordorigin="2410,2072" coordsize="934,1085" path="m2410,3157l2410,2072,3343,2072,3343,3157e" filled="false" stroked="true" strokeweight=".01pt" strokecolor="#f9b4a0">
              <v:path arrowok="t"/>
              <v:stroke dashstyle="solid"/>
            </v:shape>
            <v:shape style="position:absolute;left:2494;top:1893;width:757;height:1263" coordorigin="2495,1894" coordsize="757,1263" path="m2566,1894l2495,1894,2495,3157,2566,3157,2566,1894xm3251,1894l3172,1894,3172,3157,3251,3157,3251,1894xe" filled="true" fillcolor="#f8aa95" stroked="false">
              <v:path arrowok="t"/>
              <v:fill type="solid"/>
            </v:shape>
            <v:shape style="position:absolute;left:2494;top:1893;width:757;height:1263" coordorigin="2495,1894" coordsize="757,1263" path="m2495,3157l2495,1894,3251,1894,3251,3157e" filled="false" stroked="true" strokeweight=".01pt" strokecolor="#f8aa95">
              <v:path arrowok="t"/>
              <v:stroke dashstyle="solid"/>
            </v:shape>
            <v:shape style="position:absolute;left:2565;top:1748;width:607;height:1408" coordorigin="2566,1749" coordsize="607,1408" path="m2631,1749l2566,1749,2566,3157,2631,3157,2631,1749xm3172,1749l3103,1749,3103,3157,3172,3157,3172,1749xe" filled="true" fillcolor="#f69680" stroked="false">
              <v:path arrowok="t"/>
              <v:fill type="solid"/>
            </v:shape>
            <v:shape style="position:absolute;left:2565;top:1748;width:607;height:1408" coordorigin="2565,1749" coordsize="607,1408" path="m2565,3157l2565,1749,3172,1749,3172,3157e" filled="false" stroked="true" strokeweight=".01pt" strokecolor="#f69680">
              <v:path arrowok="t"/>
              <v:stroke dashstyle="solid"/>
            </v:shape>
            <v:shape style="position:absolute;left:2630;top:1637;width:473;height:1519" coordorigin="2631,1638" coordsize="473,1519" path="m2690,1638l2631,1638,2631,3157,2690,3157,2690,1638xm3103,1638l3037,1638,3037,3157,3103,3157,3103,1638xe" filled="true" fillcolor="#f5846d" stroked="false">
              <v:path arrowok="t"/>
              <v:fill type="solid"/>
            </v:shape>
            <v:shape style="position:absolute;left:2630;top:1637;width:473;height:1519" coordorigin="2631,1638" coordsize="473,1519" path="m2631,3157l2631,1638,3103,1638,3103,3157e" filled="false" stroked="true" strokeweight=".01pt" strokecolor="#f5846d">
              <v:path arrowok="t"/>
              <v:stroke dashstyle="solid"/>
            </v:shape>
            <v:shape style="position:absolute;left:2689;top:1557;width:347;height:1600" coordorigin="2690,1557" coordsize="347,1600" path="m2747,1557l2690,1557,2690,3157,2747,3157,2747,1557xm3037,1557l2975,1557,2975,3157,3037,3157,3037,1557xe" filled="true" fillcolor="#f3705c" stroked="false">
              <v:path arrowok="t"/>
              <v:fill type="solid"/>
            </v:shape>
            <v:shape style="position:absolute;left:2689;top:1556;width:347;height:1600" coordorigin="2690,1557" coordsize="347,1600" path="m2690,3157l2690,1557,3037,1557,3037,3157e" filled="false" stroked="true" strokeweight=".01pt" strokecolor="#f3705c">
              <v:path arrowok="t"/>
              <v:stroke dashstyle="solid"/>
            </v:shape>
            <v:shape style="position:absolute;left:2746;top:1503;width:229;height:1654" coordorigin="2747,1503" coordsize="229,1654" path="m2802,1503l2747,1503,2747,3157,2802,3157,2802,1503xm2975,1503l2915,1503,2915,3157,2975,3157,2975,1503xe" filled="true" fillcolor="#f26653" stroked="false">
              <v:path arrowok="t"/>
              <v:fill type="solid"/>
            </v:shape>
            <v:shape style="position:absolute;left:2746;top:1503;width:229;height:1654" coordorigin="2747,1503" coordsize="229,1654" path="m2747,3157l2747,1503,2975,1503,2975,3157e" filled="false" stroked="true" strokeweight=".01pt" strokecolor="#f26653">
              <v:path arrowok="t"/>
              <v:stroke dashstyle="solid"/>
            </v:shape>
            <v:rect style="position:absolute;left:2801;top:1476;width:113;height:1681" filled="true" fillcolor="#f15849" stroked="false">
              <v:fill type="solid"/>
            </v:rect>
            <v:shape style="position:absolute;left:2801;top:1476;width:113;height:1681" coordorigin="2802,1476" coordsize="113,1681" path="m2802,3157l2802,1476,2915,1476,2915,3157e" filled="false" stroked="true" strokeweight=".01pt" strokecolor="#f15849">
              <v:path arrowok="t"/>
              <v:stroke dashstyle="solid"/>
            </v:shape>
            <v:line style="position:absolute" from="3242,2587" to="3423,2587" stroked="true" strokeweight="1pt" strokecolor="#939598">
              <v:stroke dashstyle="solid"/>
            </v:line>
            <v:shape style="position:absolute;left:1901;top:1516;width:1341;height:1637" coordorigin="1902,1517" coordsize="1341,1637" path="m1902,3153l1902,2587,2057,2587,2057,2315,2161,2315,2161,2097,2244,2097,2244,1924,2315,1924,2315,1784,2378,1784,2378,1675,2438,1675,2438,1596,2494,1596,2494,1544,2548,1544,2548,1517,2665,1517,2665,1544,2729,1544,2729,1596,2794,1596,2794,1675,2863,1675,2863,1784,2939,1784,2939,1924,3022,1924,3022,2097,3119,2097,3119,2315,3242,2315,3242,2587e" filled="false" stroked="true" strokeweight="1pt" strokecolor="#939598">
              <v:path arrowok="t"/>
              <v:stroke dashstyle="solid"/>
            </v:shape>
            <v:line style="position:absolute" from="3423,2587" to="3423,3153" stroked="true" strokeweight="1pt" strokecolor="#939598">
              <v:stroke dashstyle="solid"/>
            </v:line>
            <v:line style="position:absolute" from="2285,3156" to="2285,3042" stroked="true" strokeweight=".5pt" strokecolor="#231f20">
              <v:stroke dashstyle="solid"/>
            </v:line>
            <v:line style="position:absolute" from="3631,3156" to="3631,3042" stroked="true" strokeweight=".5pt" strokecolor="#231f20">
              <v:stroke dashstyle="solid"/>
            </v:line>
            <v:line style="position:absolute" from="2619,3156" to="2619,3042" stroked="true" strokeweight=".5pt" strokecolor="#231f20">
              <v:stroke dashstyle="solid"/>
            </v:line>
            <v:line style="position:absolute" from="2969,3152" to="2969,3039" stroked="true" strokeweight=".5pt" strokecolor="#231f20">
              <v:stroke dashstyle="solid"/>
            </v:line>
            <v:line style="position:absolute" from="3292,3155" to="3292,3042" stroked="true" strokeweight=".5pt" strokecolor="#231f20">
              <v:stroke dashstyle="solid"/>
            </v:line>
            <v:line style="position:absolute" from="3966,3156" to="3966,3042" stroked="true" strokeweight=".5pt" strokecolor="#231f20">
              <v:stroke dashstyle="solid"/>
            </v:line>
            <v:shape style="position:absolute;left:1090;top:439;width:210;height:142" type="#_x0000_t75" stroked="false">
              <v:imagedata r:id="rId64" o:title=""/>
            </v:shape>
            <v:line style="position:absolute" from="1091,694" to="1300,694" stroked="true" strokeweight="1pt" strokecolor="#939598">
              <v:stroke dashstyle="solid"/>
            </v:line>
            <v:shape style="position:absolute;left:798;top:326;width:3676;height:2895" coordorigin="799,326" coordsize="3676,2895" path="m1252,3151l1252,3151,4025,3151,4025,3154,4032,3164,4046,3187,4061,3210,4068,3221,4103,3087,4156,3221,4199,3087,4209,3115,4215,3130,4219,3140,4222,3150,4224,3150,4263,3150,4349,3150,4435,3151,4474,3151,4474,326,799,326,799,3151,945,3151,1020,3151,1048,3151,1052,3151,1053,3154,1060,3164,1074,3187,1089,3210,1096,3221,1131,3087,1184,3221,1227,3087,1237,3115,1243,3131,1247,3141,1250,3150,1252,3151xe" filled="false" stroked="true" strokeweight=".5pt" strokecolor="#231f20">
              <v:path arrowok="t"/>
              <v:stroke dashstyle="solid"/>
            </v:shape>
            <v:shape style="position:absolute;left:1334;top:435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07;top:3089;width:2865;height:24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position w:val="6"/>
                        <w:sz w:val="16"/>
                      </w:rPr>
                      <w:t>_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Probability density, per cent</w:t>
      </w:r>
      <w:r>
        <w:rPr>
          <w:color w:val="231F20"/>
          <w:position w:val="4"/>
          <w:sz w:val="11"/>
        </w:rPr>
        <w:t>(b) </w:t>
      </w:r>
      <w:r>
        <w:rPr>
          <w:color w:val="231F20"/>
          <w:position w:val="-7"/>
          <w:sz w:val="12"/>
        </w:rPr>
        <w:t>5</w:t>
      </w:r>
    </w:p>
    <w:p>
      <w:pPr>
        <w:spacing w:line="259" w:lineRule="auto" w:before="80"/>
        <w:ind w:left="153" w:right="904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5.3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1" w:lineRule="exact" w:before="124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0" w:lineRule="exact" w:before="0"/>
        <w:ind w:left="0" w:right="1403" w:firstLine="0"/>
        <w:jc w:val="right"/>
        <w:rPr>
          <w:sz w:val="12"/>
        </w:rPr>
      </w:pPr>
      <w:r>
        <w:rPr/>
        <w:pict>
          <v:group style="position:absolute;margin-left:306.141998pt;margin-top:2.659399pt;width:184.35pt;height:150pt;mso-position-horizontal-relative:page;mso-position-vertical-relative:paragraph;z-index:-21245440" coordorigin="6123,53" coordsize="3687,3000">
            <v:line style="position:absolute" from="9696,2319" to="9810,2319" stroked="true" strokeweight=".5pt" strokecolor="#231f20">
              <v:stroke dashstyle="solid"/>
            </v:line>
            <v:line style="position:absolute" from="9696,1751" to="9810,1751" stroked="true" strokeweight=".5pt" strokecolor="#231f20">
              <v:stroke dashstyle="solid"/>
            </v:line>
            <v:line style="position:absolute" from="9696,1186" to="9810,1186" stroked="true" strokeweight=".5pt" strokecolor="#231f20">
              <v:stroke dashstyle="solid"/>
            </v:line>
            <v:line style="position:absolute" from="9696,619" to="9810,619" stroked="true" strokeweight=".5pt" strokecolor="#231f20">
              <v:stroke dashstyle="solid"/>
            </v:line>
            <v:line style="position:absolute" from="6123,2319" to="6236,2319" stroked="true" strokeweight=".5pt" strokecolor="#231f20">
              <v:stroke dashstyle="solid"/>
            </v:line>
            <v:line style="position:absolute" from="6123,1751" to="6236,1751" stroked="true" strokeweight=".5pt" strokecolor="#231f20">
              <v:stroke dashstyle="solid"/>
            </v:line>
            <v:line style="position:absolute" from="6123,1186" to="6236,1186" stroked="true" strokeweight=".5pt" strokecolor="#231f20">
              <v:stroke dashstyle="solid"/>
            </v:line>
            <v:line style="position:absolute" from="6123,619" to="6236,619" stroked="true" strokeweight=".5pt" strokecolor="#231f20">
              <v:stroke dashstyle="solid"/>
            </v:line>
            <v:shape style="position:absolute;left:7127;top:2372;width:1689;height:507" coordorigin="7127,2373" coordsize="1689,507" path="m7283,2373l7127,2373,7127,2879,7283,2879,7283,2373xm8816,2373l8599,2373,8599,2879,8816,2879,8816,2373xe" filled="true" fillcolor="#fcd3c4" stroked="false">
              <v:path arrowok="t"/>
              <v:fill type="solid"/>
            </v:shape>
            <v:shape style="position:absolute;left:7127;top:2372;width:1689;height:507" coordorigin="7127,2373" coordsize="1689,507" path="m7127,2879l7127,2373,8816,2373,8816,2879e" filled="false" stroked="true" strokeweight=".01pt" strokecolor="#fcd3c4">
              <v:path arrowok="t"/>
              <v:stroke dashstyle="solid"/>
            </v:shape>
            <v:shape style="position:absolute;left:7282;top:2126;width:1317;height:753" coordorigin="7283,2127" coordsize="1317,753" path="m7388,2127l7283,2127,7283,2879,7388,2879,7388,2127xm8599,2127l8452,2127,8452,2879,8599,2879,8599,2127xe" filled="true" fillcolor="#fabeab" stroked="false">
              <v:path arrowok="t"/>
              <v:fill type="solid"/>
            </v:shape>
            <v:shape style="position:absolute;left:7282;top:2126;width:1317;height:753" coordorigin="7283,2127" coordsize="1317,753" path="m7283,2879l7283,2127,8599,2127,8599,2879e" filled="false" stroked="true" strokeweight=".01pt" strokecolor="#fabeab">
              <v:path arrowok="t"/>
              <v:stroke dashstyle="solid"/>
            </v:shape>
            <v:shape style="position:absolute;left:7388;top:1933;width:1065;height:946" coordorigin="7388,1933" coordsize="1065,946" path="m7472,1933l7388,1933,7388,2879,7472,2879,7472,1933xm8452,1933l8336,1933,8336,2879,8452,2879,8452,1933xe" filled="true" fillcolor="#f9b4a0" stroked="false">
              <v:path arrowok="t"/>
              <v:fill type="solid"/>
            </v:shape>
            <v:shape style="position:absolute;left:7388;top:1933;width:1065;height:946" coordorigin="7388,1933" coordsize="1065,946" path="m7388,2879l7388,1933,8452,1933,8452,2879e" filled="false" stroked="true" strokeweight=".01pt" strokecolor="#f9b4a0">
              <v:path arrowok="t"/>
              <v:stroke dashstyle="solid"/>
            </v:shape>
            <v:shape style="position:absolute;left:7472;top:1776;width:864;height:1103" coordorigin="7472,1777" coordsize="864,1103" path="m7544,1777l7472,1777,7472,2879,7544,2879,7544,1777xm8336,1777l8237,1777,8237,2879,8336,2879,8336,1777xe" filled="true" fillcolor="#f8aa95" stroked="false">
              <v:path arrowok="t"/>
              <v:fill type="solid"/>
            </v:shape>
            <v:shape style="position:absolute;left:7472;top:1776;width:864;height:1103" coordorigin="7472,1777" coordsize="864,1103" path="m7472,2879l7472,1777,8336,1777,8336,2879e" filled="false" stroked="true" strokeweight=".01pt" strokecolor="#f8aa95">
              <v:path arrowok="t"/>
              <v:stroke dashstyle="solid"/>
            </v:shape>
            <v:shape style="position:absolute;left:7544;top:1652;width:693;height:1228" coordorigin="7544,1652" coordsize="693,1228" path="m7609,1652l7544,1652,7544,2879,7609,2879,7609,1652xm8237,1652l8147,1652,8147,2879,8237,2879,8237,1652xe" filled="true" fillcolor="#f69680" stroked="false">
              <v:path arrowok="t"/>
              <v:fill type="solid"/>
            </v:shape>
            <v:shape style="position:absolute;left:7544;top:1652;width:693;height:1228" coordorigin="7544,1652" coordsize="693,1228" path="m7544,2879l7544,1652,8237,1652,8237,2879e" filled="false" stroked="true" strokeweight=".01pt" strokecolor="#f69680">
              <v:path arrowok="t"/>
              <v:stroke dashstyle="solid"/>
            </v:shape>
            <v:shape style="position:absolute;left:7608;top:1554;width:539;height:1325" coordorigin="7609,1555" coordsize="539,1325" path="m7668,1555l7609,1555,7609,2879,7668,2879,7668,1555xm8147,1555l8064,1555,8064,2879,8147,2879,8147,1555xe" filled="true" fillcolor="#f5846d" stroked="false">
              <v:path arrowok="t"/>
              <v:fill type="solid"/>
            </v:shape>
            <v:shape style="position:absolute;left:7608;top:1554;width:539;height:1325" coordorigin="7609,1555" coordsize="539,1325" path="m7609,2879l7609,1555,8147,1555,8147,2879e" filled="false" stroked="true" strokeweight=".01pt" strokecolor="#f5846d">
              <v:path arrowok="t"/>
              <v:stroke dashstyle="solid"/>
            </v:shape>
            <v:shape style="position:absolute;left:7667;top:1483;width:397;height:1396" coordorigin="7668,1484" coordsize="397,1396" path="m7725,1484l7668,1484,7668,2879,7725,2879,7725,1484xm8064,1484l7985,1484,7985,2879,8064,2879,8064,1484xe" filled="true" fillcolor="#f3705c" stroked="false">
              <v:path arrowok="t"/>
              <v:fill type="solid"/>
            </v:shape>
            <v:shape style="position:absolute;left:7667;top:1483;width:397;height:1396" coordorigin="7668,1484" coordsize="397,1396" path="m7668,2879l7668,1484,8064,1484,8064,2879e" filled="false" stroked="true" strokeweight=".01pt" strokecolor="#f3705c">
              <v:path arrowok="t"/>
              <v:stroke dashstyle="solid"/>
            </v:shape>
            <v:shape style="position:absolute;left:7724;top:1436;width:261;height:1443" coordorigin="7725,1437" coordsize="261,1443" path="m7779,1437l7725,1437,7725,2879,7779,2879,7779,1437xm7985,1437l7909,1437,7909,2879,7985,2879,7985,1437xe" filled="true" fillcolor="#f26653" stroked="false">
              <v:path arrowok="t"/>
              <v:fill type="solid"/>
            </v:shape>
            <v:shape style="position:absolute;left:7724;top:1436;width:261;height:1443" coordorigin="7725,1437" coordsize="261,1443" path="m7725,2879l7725,1437,7985,1437,7985,2879e" filled="false" stroked="true" strokeweight=".01pt" strokecolor="#f26653">
              <v:path arrowok="t"/>
              <v:stroke dashstyle="solid"/>
            </v:shape>
            <v:rect style="position:absolute;left:7779;top:1413;width:130;height:1467" filled="true" fillcolor="#f15849" stroked="false">
              <v:fill type="solid"/>
            </v:rect>
            <v:shape style="position:absolute;left:7779;top:1413;width:130;height:1467" coordorigin="7779,1413" coordsize="130,1467" path="m7779,2879l7779,1413,7909,1413,7909,2879e" filled="false" stroked="true" strokeweight=".01pt" strokecolor="#f15849">
              <v:path arrowok="t"/>
              <v:stroke dashstyle="solid"/>
            </v:shape>
            <v:shape style="position:absolute;left:7054;top:1418;width:1699;height:1458" coordorigin="7055,1418" coordsize="1699,1458" path="m7055,2876l7055,2371,7212,2371,7212,2129,7318,2129,7318,1935,7402,1935,7402,1780,7475,1780,7475,1656,7539,1656,7539,1560,7600,1560,7600,1487,7656,1487,7656,1442,7712,1442,7712,1418,7842,1418,7842,1442,7919,1442,7919,1487,7997,1487,7997,1560,8081,1560,8081,1656,8171,1656,8171,1780,8272,1780,8272,1935,8388,1935,8388,2129,8535,2129,8535,2371,8753,2371,8753,2876e" filled="false" stroked="true" strokeweight="1pt" strokecolor="#939598">
              <v:path arrowok="t"/>
              <v:stroke dashstyle="solid"/>
            </v:shape>
            <v:line style="position:absolute" from="7296,2888" to="7296,2774" stroked="true" strokeweight=".5pt" strokecolor="#231f20">
              <v:stroke dashstyle="solid"/>
            </v:line>
            <v:line style="position:absolute" from="7630,2888" to="7630,2774" stroked="true" strokeweight=".5pt" strokecolor="#231f20">
              <v:stroke dashstyle="solid"/>
            </v:line>
            <v:line style="position:absolute" from="7964,2888" to="7964,2774" stroked="true" strokeweight=".5pt" strokecolor="#231f20">
              <v:stroke dashstyle="solid"/>
            </v:line>
            <v:line style="position:absolute" from="8298,2888" to="8298,2774" stroked="true" strokeweight=".5pt" strokecolor="#231f20">
              <v:stroke dashstyle="solid"/>
            </v:line>
            <v:line style="position:absolute" from="8632,2888" to="8632,2774" stroked="true" strokeweight=".5pt" strokecolor="#231f20">
              <v:stroke dashstyle="solid"/>
            </v:line>
            <v:line style="position:absolute" from="6630,2888" to="6630,2774" stroked="true" strokeweight=".5pt" strokecolor="#231f20">
              <v:stroke dashstyle="solid"/>
            </v:line>
            <v:line style="position:absolute" from="6964,2888" to="6964,2774" stroked="true" strokeweight=".5pt" strokecolor="#231f20">
              <v:stroke dashstyle="solid"/>
            </v:line>
            <v:line style="position:absolute" from="8965,2888" to="8965,2774" stroked="true" strokeweight=".5pt" strokecolor="#231f20">
              <v:stroke dashstyle="solid"/>
            </v:line>
            <v:line style="position:absolute" from="9299,2888" to="9299,2774" stroked="true" strokeweight=".5pt" strokecolor="#231f20">
              <v:stroke dashstyle="solid"/>
            </v:line>
            <v:shape style="position:absolute;left:6414;top:184;width:210;height:142" type="#_x0000_t75" stroked="false">
              <v:imagedata r:id="rId65" o:title=""/>
            </v:shape>
            <v:line style="position:absolute" from="6415,439" to="6624,439" stroked="true" strokeweight="1pt" strokecolor="#939598">
              <v:stroke dashstyle="solid"/>
            </v:line>
            <v:shape style="position:absolute;left:6129;top:58;width:3676;height:2895" coordorigin="6129,58" coordsize="3676,2895" path="m6582,2883l6582,2883,9356,2883,9356,2886,9362,2897,9377,2919,9392,2942,9398,2953,9434,2819,9486,2953,9530,2819,9540,2847,9546,2863,9549,2872,9553,2882,9554,2883,9593,2883,9679,2883,9765,2883,9805,2883,9805,58,6129,58,6129,2883,6276,2883,6351,2883,6378,2883,6382,2883,6384,2886,6390,2897,6405,2919,6420,2942,6426,2953,6462,2819,6514,2953,6558,2819,6568,2848,6574,2864,6578,2873,6581,2882,6582,2883xe" filled="false" stroked="true" strokeweight=".5pt" strokecolor="#231f20">
              <v:path arrowok="t"/>
              <v:stroke dashstyle="solid"/>
            </v:shape>
            <v:shape style="position:absolute;left:6658;top:181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6552;top:2856;width:2853;height:197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after="0" w:line="120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324" w:space="1005"/>
            <w:col w:w="5361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tabs>
          <w:tab w:pos="9218" w:val="left" w:leader="none"/>
        </w:tabs>
        <w:spacing w:before="100"/>
        <w:ind w:left="3887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6"/>
        <w:rPr>
          <w:sz w:val="26"/>
        </w:rPr>
      </w:pPr>
    </w:p>
    <w:p>
      <w:pPr>
        <w:tabs>
          <w:tab w:pos="9218" w:val="left" w:leader="none"/>
        </w:tabs>
        <w:spacing w:before="100"/>
        <w:ind w:left="3890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5"/>
        <w:rPr>
          <w:sz w:val="26"/>
        </w:rPr>
      </w:pPr>
    </w:p>
    <w:p>
      <w:pPr>
        <w:tabs>
          <w:tab w:pos="9218" w:val="left" w:leader="none"/>
        </w:tabs>
        <w:spacing w:before="99"/>
        <w:ind w:left="3892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spacing w:before="7"/>
        <w:rPr>
          <w:sz w:val="26"/>
        </w:rPr>
      </w:pPr>
    </w:p>
    <w:p>
      <w:pPr>
        <w:tabs>
          <w:tab w:pos="9218" w:val="left" w:leader="none"/>
        </w:tabs>
        <w:spacing w:before="99"/>
        <w:ind w:left="3904" w:right="0" w:firstLine="0"/>
        <w:jc w:val="left"/>
        <w:rPr>
          <w:sz w:val="12"/>
        </w:rPr>
      </w:pPr>
      <w:r>
        <w:rPr>
          <w:color w:val="231F20"/>
          <w:w w:val="90"/>
          <w:position w:val="2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  <w:spacing w:before="7"/>
        <w:rPr>
          <w:sz w:val="26"/>
        </w:rPr>
      </w:pPr>
    </w:p>
    <w:p>
      <w:pPr>
        <w:tabs>
          <w:tab w:pos="9218" w:val="left" w:leader="none"/>
        </w:tabs>
        <w:spacing w:before="99"/>
        <w:ind w:left="3887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104" w:after="0"/>
        <w:ind w:left="323" w:right="495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 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48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25.65pt;height:.7pt;mso-position-horizontal-relative:char;mso-position-vertical-relative:line" coordorigin="0,0" coordsize="4513,14">
            <v:line style="position:absolute" from="0,7" to="4513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11"/>
        <w:ind w:left="1686" w:right="0" w:firstLine="0"/>
        <w:jc w:val="left"/>
        <w:rPr>
          <w:sz w:val="12"/>
        </w:rPr>
      </w:pPr>
      <w:r>
        <w:rPr/>
        <w:pict>
          <v:group style="position:absolute;margin-left:39.685001pt;margin-top:13.570386pt;width:184.3pt;height:141.950pt;mso-position-horizontal-relative:page;mso-position-vertical-relative:paragraph;z-index:-21248512" coordorigin="794,271" coordsize="3686,2839">
            <v:line style="position:absolute" from="4360,2798" to="4473,2798" stroked="true" strokeweight=".5pt" strokecolor="#231f20">
              <v:stroke dashstyle="solid"/>
            </v:line>
            <v:line style="position:absolute" from="4360,2479" to="4473,2479" stroked="true" strokeweight=".5pt" strokecolor="#231f20">
              <v:stroke dashstyle="solid"/>
            </v:line>
            <v:line style="position:absolute" from="4360,2163" to="4473,2163" stroked="true" strokeweight=".5pt" strokecolor="#231f20">
              <v:stroke dashstyle="solid"/>
            </v:line>
            <v:line style="position:absolute" from="4360,1844" to="4473,1844" stroked="true" strokeweight=".5pt" strokecolor="#231f20">
              <v:stroke dashstyle="solid"/>
            </v:line>
            <v:line style="position:absolute" from="4360,1528" to="4473,1528" stroked="true" strokeweight=".5pt" strokecolor="#231f20">
              <v:stroke dashstyle="solid"/>
            </v:line>
            <v:line style="position:absolute" from="4360,1209" to="4473,1209" stroked="true" strokeweight=".5pt" strokecolor="#231f20">
              <v:stroke dashstyle="solid"/>
            </v:line>
            <v:line style="position:absolute" from="4360,893" to="4473,893" stroked="true" strokeweight=".5pt" strokecolor="#231f20">
              <v:stroke dashstyle="solid"/>
            </v:lin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cd3c4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abeab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9b4a0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8aa95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69680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5846d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3705c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26653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15849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26653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3705c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5846d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69680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8aa95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9b4a0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abeab">
              <v:path arrowok="t"/>
              <v:stroke dashstyle="solid"/>
            </v:shape>
            <v:shape style="position:absolute;left:1062;top:957;width:1466;height:1049" coordorigin="1062,958" coordsize="1466,1049" path="m2528,1811l2424,2006,2320,1814,2216,1525,2109,1256,2005,958,1901,1407,1796,1723,1692,1814,1585,1909,1481,1667,1377,1569,1273,1622,1166,1711,1062,1764,1166,1711,1273,1622,1377,1569,1481,1667,1585,1909,1692,1814,1796,1723,1901,1407,2005,958,2109,1256,2216,1525,2320,1814,2424,2006,2528,1811e" filled="false" stroked="true" strokeweight=".01pt" strokecolor="#fcd3c4">
              <v:path arrowok="t"/>
              <v:stroke dashstyle="solid"/>
            </v:shape>
            <v:shape style="position:absolute;left:2632;top:271;width:1583;height:2839" type="#_x0000_t75" stroked="false">
              <v:imagedata r:id="rId66" o:title=""/>
            </v:shape>
            <v:line style="position:absolute" from="962,1844" to="4205,1844" stroked="true" strokeweight=".5pt" strokecolor="#231f20">
              <v:stroke dashstyle="solid"/>
            </v:line>
            <v:shape style="position:absolute;left:958;top:957;width:1885;height:1049" coordorigin="958,958" coordsize="1885,1049" path="m958,1864l1062,1764,1166,1711,1273,1622,1377,1569,1481,1667,1585,1909,1692,1814,1796,1723,1901,1407,2005,958,2109,1256,2216,1525,2320,1814,2424,2006,2528,1811,2635,1439,2739,1380,2843,1498e" filled="false" stroked="true" strokeweight="1pt" strokecolor="#ed1b2d">
              <v:path arrowok="t"/>
              <v:stroke dashstyle="solid"/>
            </v:shape>
            <v:line style="position:absolute" from="796,2808" to="909,2808" stroked="true" strokeweight=".5pt" strokecolor="#231f20">
              <v:stroke dashstyle="solid"/>
            </v:line>
            <v:line style="position:absolute" from="796,2489" to="909,2489" stroked="true" strokeweight=".5pt" strokecolor="#231f20">
              <v:stroke dashstyle="solid"/>
            </v:line>
            <v:line style="position:absolute" from="796,2173" to="909,2173" stroked="true" strokeweight=".5pt" strokecolor="#231f20">
              <v:stroke dashstyle="solid"/>
            </v:line>
            <v:line style="position:absolute" from="796,1844" to="909,1844" stroked="true" strokeweight=".5pt" strokecolor="#231f20">
              <v:stroke dashstyle="solid"/>
            </v:line>
            <v:line style="position:absolute" from="796,1538" to="909,1538" stroked="true" strokeweight=".5pt" strokecolor="#231f20">
              <v:stroke dashstyle="solid"/>
            </v:line>
            <v:line style="position:absolute" from="796,1219" to="909,1219" stroked="true" strokeweight=".5pt" strokecolor="#231f20">
              <v:stroke dashstyle="solid"/>
            </v:line>
            <v:line style="position:absolute" from="796,902" to="909,902" stroked="true" strokeweight=".5pt" strokecolor="#231f20">
              <v:stroke dashstyle="solid"/>
            </v:line>
            <v:line style="position:absolute" from="796,588" to="909,588" stroked="true" strokeweight=".5pt" strokecolor="#231f20">
              <v:stroke dashstyle="solid"/>
            </v:line>
            <v:line style="position:absolute" from="1062,3110" to="1062,3053" stroked="true" strokeweight=".5pt" strokecolor="#231f20">
              <v:stroke dashstyle="solid"/>
            </v:line>
            <v:line style="position:absolute" from="1274,3110" to="1274,3053" stroked="true" strokeweight=".5pt" strokecolor="#231f20">
              <v:stroke dashstyle="solid"/>
            </v:line>
            <v:line style="position:absolute" from="1482,3110" to="1482,3053" stroked="true" strokeweight=".5pt" strokecolor="#231f20">
              <v:stroke dashstyle="solid"/>
            </v:line>
            <v:line style="position:absolute" from="1694,3110" to="1694,3053" stroked="true" strokeweight=".5pt" strokecolor="#231f20">
              <v:stroke dashstyle="solid"/>
            </v:line>
            <v:line style="position:absolute" from="1902,3110" to="1902,3053" stroked="true" strokeweight=".5pt" strokecolor="#231f20">
              <v:stroke dashstyle="solid"/>
            </v:line>
            <v:line style="position:absolute" from="2110,3110" to="2110,3053" stroked="true" strokeweight=".5pt" strokecolor="#231f20">
              <v:stroke dashstyle="solid"/>
            </v:line>
            <v:line style="position:absolute" from="2322,3110" to="2322,3053" stroked="true" strokeweight=".5pt" strokecolor="#231f20">
              <v:stroke dashstyle="solid"/>
            </v:line>
            <v:line style="position:absolute" from="2530,3110" to="2530,3053" stroked="true" strokeweight=".5pt" strokecolor="#231f20">
              <v:stroke dashstyle="solid"/>
            </v:line>
            <v:line style="position:absolute" from="958,3110" to="958,2996" stroked="true" strokeweight=".5pt" strokecolor="#231f20">
              <v:stroke dashstyle="solid"/>
            </v:line>
            <v:line style="position:absolute" from="1167,3110" to="1167,3053" stroked="true" strokeweight=".5pt" strokecolor="#231f20">
              <v:stroke dashstyle="solid"/>
            </v:line>
            <v:line style="position:absolute" from="1378,3110" to="1378,2996" stroked="true" strokeweight=".5pt" strokecolor="#231f20">
              <v:stroke dashstyle="solid"/>
            </v:line>
            <v:line style="position:absolute" from="1586,3110" to="1586,3053" stroked="true" strokeweight=".5pt" strokecolor="#231f20">
              <v:stroke dashstyle="solid"/>
            </v:line>
            <v:line style="position:absolute" from="1798,3110" to="1798,2996" stroked="true" strokeweight=".5pt" strokecolor="#231f20">
              <v:stroke dashstyle="solid"/>
            </v:line>
            <v:line style="position:absolute" from="2006,3110" to="2006,3053" stroked="true" strokeweight=".5pt" strokecolor="#231f20">
              <v:stroke dashstyle="solid"/>
            </v:line>
            <v:line style="position:absolute" from="2218,3110" to="2218,2996" stroked="true" strokeweight=".5pt" strokecolor="#231f20">
              <v:stroke dashstyle="solid"/>
            </v:line>
            <v:line style="position:absolute" from="2426,3110" to="2426,3053" stroked="true" strokeweight=".5pt" strokecolor="#231f20">
              <v:stroke dashstyle="solid"/>
            </v:line>
            <v:line style="position:absolute" from="4314,3110" to="4314,2996" stroked="true" strokeweight=".5pt" strokecolor="#231f20">
              <v:stroke dashstyle="solid"/>
            </v:line>
            <v:line style="position:absolute" from="4360,578" to="4473,578" stroked="true" strokeweight=".5pt" strokecolor="#231f20">
              <v:stroke dashstyle="solid"/>
            </v:line>
            <v:rect style="position:absolute;left:798;top:28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10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7</w:t>
      </w:r>
    </w:p>
    <w:p>
      <w:pPr>
        <w:spacing w:before="169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"/>
        <w:ind w:left="0" w:right="51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6" w:lineRule="exact" w:before="7"/>
        <w:ind w:left="38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9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tabs>
          <w:tab w:pos="487" w:val="left" w:leader="none"/>
          <w:tab w:pos="902" w:val="left" w:leader="none"/>
          <w:tab w:pos="1323" w:val="left" w:leader="none"/>
          <w:tab w:pos="1750" w:val="left" w:leader="none"/>
          <w:tab w:pos="2177" w:val="left" w:leader="none"/>
          <w:tab w:pos="2589" w:val="left" w:leader="none"/>
          <w:tab w:pos="3008" w:val="left" w:leader="none"/>
        </w:tabs>
        <w:spacing w:before="0"/>
        <w:ind w:left="0" w:right="510" w:firstLine="0"/>
        <w:jc w:val="righ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13   14  </w:t>
      </w:r>
      <w:r>
        <w:rPr>
          <w:color w:val="231F20"/>
          <w:spacing w:val="19"/>
          <w:sz w:val="12"/>
        </w:rPr>
        <w:t> </w:t>
      </w:r>
      <w:r>
        <w:rPr>
          <w:color w:val="231F20"/>
          <w:position w:val="7"/>
          <w:sz w:val="12"/>
        </w:rPr>
        <w:t>2</w:t>
      </w:r>
    </w:p>
    <w:p>
      <w:pPr>
        <w:spacing w:before="126"/>
        <w:ind w:left="153" w:right="0" w:firstLine="0"/>
        <w:jc w:val="left"/>
        <w:rPr>
          <w:sz w:val="12"/>
        </w:rPr>
      </w:pPr>
      <w:r>
        <w:rPr>
          <w:color w:val="231F20"/>
          <w:sz w:val="11"/>
        </w:rPr>
        <w:t>See footnote to Chart 5.1</w:t>
      </w:r>
      <w:r>
        <w:rPr>
          <w:color w:val="231F20"/>
          <w:sz w:val="12"/>
        </w:rPr>
        <w:t>.</w:t>
      </w:r>
    </w:p>
    <w:p>
      <w:pPr>
        <w:pStyle w:val="BodyText"/>
        <w:spacing w:line="268" w:lineRule="auto" w:before="103"/>
        <w:ind w:left="153" w:right="265"/>
      </w:pPr>
      <w:r>
        <w:rPr/>
        <w:br w:type="column"/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 margins.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hinges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capacity.</w:t>
      </w:r>
    </w:p>
    <w:p>
      <w:pPr>
        <w:pStyle w:val="BodyText"/>
        <w:spacing w:line="268" w:lineRule="auto"/>
        <w:ind w:left="153" w:right="183"/>
      </w:pP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remains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wider</w:t>
      </w:r>
      <w:r>
        <w:rPr>
          <w:color w:val="231F20"/>
          <w:spacing w:val="-37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views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usual</w:t>
      </w:r>
      <w:r>
        <w:rPr>
          <w:color w:val="231F20"/>
          <w:spacing w:val="-38"/>
        </w:rPr>
        <w:t> </w:t>
      </w:r>
      <w:r>
        <w:rPr>
          <w:color w:val="231F20"/>
        </w:rPr>
        <w:t>among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various </w:t>
      </w:r>
      <w:r>
        <w:rPr>
          <w:color w:val="231F20"/>
          <w:w w:val="90"/>
        </w:rPr>
        <w:t>influences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risks.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chances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0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skewed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upside.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53"/>
      </w:pPr>
      <w:r>
        <w:rPr>
          <w:color w:val="231F20"/>
        </w:rPr>
        <w:t>Charts 5.2 and 5.3 show the spread of outcomes for</w:t>
      </w:r>
    </w:p>
    <w:p>
      <w:pPr>
        <w:pStyle w:val="BodyText"/>
        <w:spacing w:line="268" w:lineRule="auto" w:before="28"/>
        <w:ind w:left="153" w:right="183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5.5 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probability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being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</w:p>
    <w:p>
      <w:pPr>
        <w:pStyle w:val="BodyText"/>
        <w:spacing w:line="268" w:lineRule="auto"/>
        <w:ind w:left="153" w:right="297"/>
      </w:pPr>
      <w:r>
        <w:rPr>
          <w:color w:val="231F20"/>
          <w:w w:val="95"/>
        </w:rPr>
        <w:t>the forecast period, and the probability implied by the 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Rate. </w:t>
      </w:r>
      <w:r>
        <w:rPr>
          <w:color w:val="231F20"/>
          <w:w w:val="95"/>
        </w:rPr>
        <w:t>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5.6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frequency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distributions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249"/>
      </w:pP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points, 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three-in-four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least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chances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below</w:t>
      </w:r>
      <w:r>
        <w:rPr>
          <w:color w:val="231F20"/>
          <w:spacing w:val="-20"/>
        </w:rPr>
        <w:t> </w:t>
      </w:r>
      <w:r>
        <w:rPr>
          <w:color w:val="231F20"/>
        </w:rPr>
        <w:t>are</w:t>
      </w:r>
      <w:r>
        <w:rPr>
          <w:color w:val="231F20"/>
          <w:spacing w:val="-20"/>
        </w:rPr>
        <w:t> </w:t>
      </w:r>
      <w:r>
        <w:rPr>
          <w:color w:val="231F20"/>
        </w:rPr>
        <w:t>roughly</w:t>
      </w:r>
      <w:r>
        <w:rPr>
          <w:color w:val="231F20"/>
          <w:spacing w:val="-20"/>
        </w:rPr>
        <w:t> </w:t>
      </w:r>
      <w:r>
        <w:rPr>
          <w:color w:val="231F20"/>
        </w:rPr>
        <w:t>equal.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271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exerted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 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73" w:space="857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80"/>
        </w:sectPr>
      </w:pPr>
    </w:p>
    <w:p>
      <w:pPr>
        <w:spacing w:line="259" w:lineRule="auto" w:before="80"/>
        <w:ind w:left="153" w:right="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be above 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40"/>
        <w:ind w:left="357" w:right="0" w:firstLine="0"/>
        <w:jc w:val="left"/>
        <w:rPr>
          <w:i/>
          <w:sz w:val="12"/>
        </w:rPr>
      </w:pPr>
      <w:r>
        <w:rPr/>
        <w:pict>
          <v:group style="position:absolute;margin-left:39.769001pt;margin-top:6.715468pt;width:7.1pt;height:16.2pt;mso-position-horizontal-relative:page;mso-position-vertical-relative:paragraph;z-index:15887872" coordorigin="795,134" coordsize="142,324">
            <v:rect style="position:absolute;left:795;top:134;width:142;height:142" filled="true" fillcolor="#d4d9dc" stroked="false">
              <v:fill type="solid"/>
            </v:rect>
            <v:rect style="position:absolute;left:795;top:31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November </w:t>
      </w:r>
      <w:r>
        <w:rPr>
          <w:i/>
          <w:color w:val="231F20"/>
          <w:w w:val="95"/>
          <w:sz w:val="12"/>
        </w:rPr>
        <w:t>Inflation Report</w:t>
      </w:r>
    </w:p>
    <w:p>
      <w:pPr>
        <w:spacing w:line="259" w:lineRule="auto" w:before="80"/>
        <w:ind w:left="153" w:right="975" w:firstLine="0"/>
        <w:jc w:val="left"/>
        <w:rPr>
          <w:sz w:val="12"/>
        </w:rPr>
      </w:pPr>
      <w:r>
        <w:rPr/>
        <w:br w:type="column"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5.6</w:t>
      </w:r>
      <w:r>
        <w:rPr>
          <w:color w:val="A7074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460" w:space="870"/>
            <w:col w:w="5360"/>
          </w:cols>
        </w:sectPr>
      </w:pPr>
    </w:p>
    <w:p>
      <w:pPr>
        <w:spacing w:before="36"/>
        <w:ind w:left="357" w:right="0" w:firstLine="0"/>
        <w:jc w:val="left"/>
        <w:rPr>
          <w:i/>
          <w:sz w:val="12"/>
        </w:rPr>
      </w:pPr>
      <w:r>
        <w:rPr/>
        <w:pict>
          <v:group style="position:absolute;margin-left:306.80899pt;margin-top:14.351974pt;width:184.3pt;height:141.75pt;mso-position-horizontal-relative:page;mso-position-vertical-relative:paragraph;z-index:-21242880" coordorigin="6136,287" coordsize="3686,2835">
            <v:rect style="position:absolute;left:6436;top:405;width:142;height:142" filled="true" fillcolor="#582e91" stroked="false">
              <v:fill type="solid"/>
            </v:rect>
            <v:rect style="position:absolute;left:6436;top:586;width:142;height:142" filled="true" fillcolor="#7d8fc8" stroked="false">
              <v:fill type="solid"/>
            </v:rect>
            <v:rect style="position:absolute;left:6444;top:2664;width:195;height:457" filled="true" fillcolor="#582e91" stroked="false">
              <v:fill type="solid"/>
            </v:rect>
            <v:rect style="position:absolute;left:6639;top:2694;width:192;height:427" filled="true" fillcolor="#7d8fc8" stroked="false">
              <v:fill type="solid"/>
            </v:rect>
            <v:rect style="position:absolute;left:7116;top:2478;width:192;height:643" filled="true" fillcolor="#582e91" stroked="false">
              <v:fill type="solid"/>
            </v:rect>
            <v:rect style="position:absolute;left:7307;top:2513;width:192;height:608" filled="true" fillcolor="#7d8fc8" stroked="false">
              <v:fill type="solid"/>
            </v:rect>
            <v:rect style="position:absolute;left:7783;top:2413;width:195;height:709" filled="true" fillcolor="#582e91" stroked="false">
              <v:fill type="solid"/>
            </v:rect>
            <v:rect style="position:absolute;left:7978;top:2423;width:192;height:698" filled="true" fillcolor="#7d8fc8" stroked="false">
              <v:fill type="solid"/>
            </v:rect>
            <v:rect style="position:absolute;left:8455;top:2579;width:192;height:543" filled="true" fillcolor="#582e91" stroked="false">
              <v:fill type="solid"/>
            </v:rect>
            <v:rect style="position:absolute;left:8646;top:2564;width:192;height:558" filled="true" fillcolor="#7d8fc8" stroked="false">
              <v:fill type="solid"/>
            </v:rect>
            <v:rect style="position:absolute;left:9122;top:2639;width:195;height:483" filled="true" fillcolor="#582e91" stroked="false">
              <v:fill type="solid"/>
            </v:rect>
            <v:rect style="position:absolute;left:9317;top:2579;width:192;height:543" filled="true" fillcolor="#7d8fc8" stroked="false">
              <v:fill type="solid"/>
            </v:rect>
            <v:line style="position:absolute" from="9708,2554" to="9821,2554" stroked="true" strokeweight=".5pt" strokecolor="#231f20">
              <v:stroke dashstyle="solid"/>
            </v:line>
            <v:line style="position:absolute" from="9708,1987" to="9821,1987" stroked="true" strokeweight=".5pt" strokecolor="#231f20">
              <v:stroke dashstyle="solid"/>
            </v:line>
            <v:line style="position:absolute" from="9708,1424" to="9821,1424" stroked="true" strokeweight=".5pt" strokecolor="#231f20">
              <v:stroke dashstyle="solid"/>
            </v:line>
            <v:line style="position:absolute" from="9708,857" to="9821,857" stroked="true" strokeweight=".5pt" strokecolor="#231f20">
              <v:stroke dashstyle="solid"/>
            </v:line>
            <v:line style="position:absolute" from="6136,2554" to="6250,2554" stroked="true" strokeweight=".5pt" strokecolor="#231f20">
              <v:stroke dashstyle="solid"/>
            </v:line>
            <v:line style="position:absolute" from="6136,1987" to="6250,1987" stroked="true" strokeweight=".5pt" strokecolor="#231f20">
              <v:stroke dashstyle="solid"/>
            </v:line>
            <v:line style="position:absolute" from="6136,1424" to="6250,1424" stroked="true" strokeweight=".5pt" strokecolor="#231f20">
              <v:stroke dashstyle="solid"/>
            </v:line>
            <v:line style="position:absolute" from="6136,857" to="6250,857" stroked="true" strokeweight=".5pt" strokecolor="#231f20">
              <v:stroke dashstyle="solid"/>
            </v:line>
            <v:line style="position:absolute" from="6302,3122" to="6302,3008" stroked="true" strokeweight=".5pt" strokecolor="#231f20">
              <v:stroke dashstyle="solid"/>
            </v:line>
            <v:line style="position:absolute" from="6973,3122" to="6973,3008" stroked="true" strokeweight=".5pt" strokecolor="#231f20">
              <v:stroke dashstyle="solid"/>
            </v:line>
            <v:line style="position:absolute" from="7641,3122" to="7641,3008" stroked="true" strokeweight=".5pt" strokecolor="#231f20">
              <v:stroke dashstyle="solid"/>
            </v:line>
            <v:line style="position:absolute" from="8312,3122" to="8312,3008" stroked="true" strokeweight=".5pt" strokecolor="#231f20">
              <v:stroke dashstyle="solid"/>
            </v:line>
            <v:line style="position:absolute" from="8980,3122" to="8980,3008" stroked="true" strokeweight=".5pt" strokecolor="#231f20">
              <v:stroke dashstyle="solid"/>
            </v:line>
            <v:line style="position:absolute" from="9651,3122" to="9651,3008" stroked="true" strokeweight=".5pt" strokecolor="#231f20">
              <v:stroke dashstyle="solid"/>
            </v:line>
            <v:rect style="position:absolute;left:6141;top:292;width:3676;height:2825" filled="false" stroked="true" strokeweight=".5pt" strokecolor="#231f20">
              <v:stroke dashstyle="solid"/>
            </v:rect>
            <v:shape style="position:absolute;left:6628;top:390;width:428;height:33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2014</w:t>
                    </w:r>
                    <w:r>
                      <w:rPr>
                        <w:color w:val="231F20"/>
                        <w:spacing w:val="-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February</w:t>
      </w:r>
      <w:r>
        <w:rPr>
          <w:color w:val="231F20"/>
          <w:spacing w:val="-23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24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</w:p>
    <w:p>
      <w:pPr>
        <w:spacing w:line="127" w:lineRule="exact" w:before="114"/>
        <w:ind w:left="3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7" w:lineRule="exact" w:before="0"/>
        <w:ind w:left="810" w:right="0" w:firstLine="0"/>
        <w:jc w:val="left"/>
        <w:rPr>
          <w:sz w:val="12"/>
        </w:rPr>
      </w:pPr>
      <w:r>
        <w:rPr/>
        <w:pict>
          <v:group style="position:absolute;margin-left:39.685001pt;margin-top:2.754798pt;width:184.35pt;height:141.8pt;mso-position-horizontal-relative:page;mso-position-vertical-relative:paragraph;z-index:15888384" coordorigin="794,55" coordsize="3687,2836">
            <v:line style="position:absolute" from="3193,55" to="3193,2890" stroked="true" strokeweight=".5pt" strokecolor="#231f20">
              <v:stroke dashstyle="dash"/>
            </v:line>
            <v:shape style="position:absolute;left:960;top:55;width:3351;height:1529" coordorigin="961,56" coordsize="3351,1529" path="m1799,56l961,56,961,189,1799,189,2079,866,2359,1225,2638,1463,2914,1584,3193,1573,4311,1573,4311,1411,3752,1411,3473,1405,3193,1405,2914,1422,2638,1306,2359,1098,2079,733,1799,56xe" filled="true" fillcolor="#582e91" stroked="false">
              <v:path arrowok="t"/>
              <v:fill type="solid"/>
            </v:shape>
            <v:shape style="position:absolute;left:960;top:188;width:3072;height:1552" coordorigin="961,189" coordsize="3072,1552" path="m3770,1730l3198,1730,3198,1735,3473,1735,3752,1741,3770,1730xm3188,1573l2914,1584,2638,1584,2914,1735,3188,1735,3188,1730,3770,1730,3837,1690,3188,1690,3188,1650,3903,1650,3970,1610,3188,1610,3188,1573xm3903,1650l3198,1650,3198,1690,3837,1690,3903,1650xm1240,189l961,189,1240,328,1520,594,1799,733,2079,1509,2359,1625,2638,1584,2914,1584,2638,1463,2359,1463,2079,1359,1799,594,1520,461,1240,189xm4032,1573l3198,1573,3198,1610,3970,1610,4032,1573xm2597,1428l2359,1463,2638,1463,2597,1428xe" filled="true" fillcolor="#d4d9dc" stroked="false">
              <v:path arrowok="t"/>
              <v:fill type="solid"/>
            </v:shape>
            <v:shape style="position:absolute;left:3188;top:1572;width:10;height:163" coordorigin="3188,1573" coordsize="10,163" path="m3198,1730l3188,1730,3188,1735,3198,1735,3198,1730xm3198,1650l3188,1650,3188,1690,3198,1690,3198,1650xm3198,1573l3193,1573,3188,1573,3188,1610,3198,1610,3198,1573xe" filled="true" fillcolor="#9a9fa3" stroked="false">
              <v:path arrowok="t"/>
              <v:fill type="solid"/>
            </v:shape>
            <v:shape style="position:absolute;left:960;top:55;width:3072;height:1529" coordorigin="961,56" coordsize="3072,1529" path="m2638,1422l2597,1428,2638,1463,2914,1584,3193,1573,2914,1573,2638,1422xm4032,1411l3752,1573,4032,1573,4032,1411xm961,56l961,189,1240,189,961,56xe" filled="true" fillcolor="#9f98bb" stroked="false">
              <v:path arrowok="t"/>
              <v:fill type="solid"/>
            </v:shape>
            <v:shape style="position:absolute;left:793;top:55;width:3687;height:2836" coordorigin="794,55" coordsize="3687,2836" path="m4480,55l4470,55,4470,65,4470,618,4367,618,4367,628,4470,628,4470,1186,4367,1186,4367,1196,4470,1196,4470,1747,4367,1747,4367,1757,4470,1757,4470,2315,4367,2315,4367,2325,4470,2325,4470,2881,4316,2881,4316,2777,4306,2777,4306,2881,4037,2881,4037,2833,4027,2833,4027,2881,3757,2881,3757,2833,3747,2833,3747,2881,3478,2881,3478,2833,3468,2833,3468,2881,2919,2881,2919,2833,2909,2833,2909,2881,2643,2881,2643,2833,2633,2833,2633,2881,2364,2881,2364,2833,2354,2833,2354,2881,2084,2881,2084,2777,2074,2777,2074,2881,1804,2881,1804,2833,1794,2833,1794,2881,1525,2881,1525,2833,1515,2833,1515,2881,1245,2881,1245,2833,1235,2833,1235,2881,966,2881,966,2777,956,2777,956,2881,805,2881,805,2328,907,2328,907,2318,805,2318,805,1760,907,1760,907,1750,805,1750,805,1198,907,1198,907,1188,805,1188,805,631,907,631,907,621,805,621,805,65,4470,65,4470,55,795,55,795,65,795,621,794,621,794,631,795,631,795,1188,794,1188,794,1198,795,1198,795,1750,794,1750,794,1760,795,1760,795,2318,794,2318,794,2328,795,2328,795,2881,795,2885,795,2891,4480,2891,4480,65,4480,55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spacing w:before="125"/>
        <w:ind w:left="3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Probability, per cent </w:t>
      </w:r>
      <w:r>
        <w:rPr>
          <w:color w:val="231F20"/>
          <w:position w:val="-7"/>
          <w:sz w:val="12"/>
        </w:rPr>
        <w:t>100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3" w:equalWidth="0">
            <w:col w:w="1571" w:space="1512"/>
            <w:col w:w="1033" w:space="3747"/>
            <w:col w:w="2827"/>
          </w:cols>
        </w:sectPr>
      </w:pPr>
    </w:p>
    <w:p>
      <w:pPr>
        <w:pStyle w:val="BodyText"/>
        <w:spacing w:before="5"/>
        <w:rPr>
          <w:sz w:val="27"/>
        </w:rPr>
      </w:pPr>
    </w:p>
    <w:p>
      <w:pPr>
        <w:tabs>
          <w:tab w:pos="9291" w:val="left" w:leader="none"/>
        </w:tabs>
        <w:spacing w:before="100"/>
        <w:ind w:left="39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  <w:tab/>
      </w:r>
      <w:r>
        <w:rPr>
          <w:color w:val="231F20"/>
          <w:w w:val="105"/>
          <w:position w:val="1"/>
          <w:sz w:val="12"/>
        </w:rPr>
        <w:t>80</w:t>
      </w:r>
    </w:p>
    <w:p>
      <w:pPr>
        <w:pStyle w:val="BodyText"/>
        <w:spacing w:before="5"/>
        <w:rPr>
          <w:sz w:val="27"/>
        </w:rPr>
      </w:pPr>
    </w:p>
    <w:p>
      <w:pPr>
        <w:tabs>
          <w:tab w:pos="9292" w:val="left" w:leader="none"/>
        </w:tabs>
        <w:spacing w:before="100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  <w:tab/>
      </w:r>
      <w:r>
        <w:rPr>
          <w:color w:val="231F20"/>
          <w:w w:val="105"/>
          <w:position w:val="1"/>
          <w:sz w:val="12"/>
        </w:rPr>
        <w:t>60</w:t>
      </w:r>
    </w:p>
    <w:p>
      <w:pPr>
        <w:pStyle w:val="BodyText"/>
        <w:spacing w:before="11"/>
        <w:rPr>
          <w:sz w:val="26"/>
        </w:rPr>
      </w:pPr>
    </w:p>
    <w:p>
      <w:pPr>
        <w:tabs>
          <w:tab w:pos="9291" w:val="left" w:leader="none"/>
        </w:tabs>
        <w:spacing w:before="99"/>
        <w:ind w:left="39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  <w:tab/>
      </w:r>
      <w:r>
        <w:rPr>
          <w:color w:val="231F20"/>
          <w:w w:val="105"/>
          <w:position w:val="1"/>
          <w:sz w:val="12"/>
        </w:rPr>
        <w:t>40</w:t>
      </w:r>
    </w:p>
    <w:p>
      <w:pPr>
        <w:pStyle w:val="BodyText"/>
        <w:spacing w:before="5"/>
        <w:rPr>
          <w:sz w:val="27"/>
        </w:rPr>
      </w:pPr>
    </w:p>
    <w:p>
      <w:pPr>
        <w:tabs>
          <w:tab w:pos="9296" w:val="left" w:leader="none"/>
        </w:tabs>
        <w:spacing w:before="100"/>
        <w:ind w:left="3948" w:right="0" w:firstLine="0"/>
        <w:jc w:val="left"/>
        <w:rPr>
          <w:sz w:val="12"/>
        </w:rPr>
      </w:pPr>
      <w:r>
        <w:rPr>
          <w:color w:val="231F20"/>
          <w:sz w:val="12"/>
        </w:rPr>
        <w:t>20</w:t>
        <w:tab/>
      </w:r>
      <w:r>
        <w:rPr>
          <w:color w:val="231F20"/>
          <w:position w:val="1"/>
          <w:sz w:val="12"/>
        </w:rPr>
        <w:t>20</w:t>
      </w:r>
    </w:p>
    <w:p>
      <w:pPr>
        <w:pStyle w:val="BodyText"/>
        <w:spacing w:before="10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121" w:lineRule="exact" w:before="10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2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  Q2    Q3   Q4   Q1   Q2    Q3   Q4   Q1   Q2    Q3   Q4   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tabs>
          <w:tab w:pos="1961" w:val="left" w:leader="none"/>
          <w:tab w:pos="3056" w:val="left" w:leader="none"/>
          <w:tab w:pos="3618" w:val="left" w:leader="none"/>
        </w:tabs>
        <w:spacing w:before="40"/>
        <w:ind w:left="767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spacing w:line="123" w:lineRule="exact" w:before="102"/>
        <w:ind w:left="372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860" w:val="left" w:leader="none"/>
          <w:tab w:pos="1532" w:val="left" w:leader="none"/>
          <w:tab w:pos="2195" w:val="left" w:leader="none"/>
          <w:tab w:pos="2916" w:val="left" w:leader="none"/>
        </w:tabs>
        <w:spacing w:line="122" w:lineRule="exact" w:before="0"/>
        <w:ind w:left="250" w:right="0" w:firstLine="0"/>
        <w:jc w:val="left"/>
        <w:rPr>
          <w:sz w:val="12"/>
        </w:rPr>
      </w:pPr>
      <w:r>
        <w:rPr>
          <w:color w:val="231F20"/>
          <w:sz w:val="12"/>
        </w:rPr>
        <w:t>&lt;0.5</w:t>
        <w:tab/>
        <w:t>0.5–1.5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line="138" w:lineRule="exact" w:before="0"/>
        <w:ind w:left="28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115" w:space="1520"/>
            <w:col w:w="5055"/>
          </w:cols>
        </w:sectPr>
      </w:pPr>
    </w:p>
    <w:p>
      <w:pPr>
        <w:spacing w:line="244" w:lineRule="auto" w:before="97"/>
        <w:ind w:left="153" w:right="71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 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 </w:t>
      </w:r>
      <w:r>
        <w:rPr>
          <w:color w:val="231F20"/>
          <w:sz w:val="11"/>
        </w:rPr>
        <w:t>target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time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or, 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closest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target.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 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entire 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drawn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two-year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point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earlier.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39.685001pt;margin-top:15.855402pt;width:215.45pt;height:.1pt;mso-position-horizontal-relative:page;mso-position-vertical-relative:paragraph;z-index:-15572480;mso-wrap-distance-left:0;mso-wrap-distance-right:0" coordorigin="794,317" coordsize="4309,0" path="m794,317l5102,31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2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79"/>
        <w:ind w:left="0" w:right="512" w:firstLine="0"/>
        <w:jc w:val="right"/>
        <w:rPr>
          <w:sz w:val="12"/>
        </w:rPr>
      </w:pPr>
      <w:r>
        <w:rPr/>
        <w:pict>
          <v:group style="position:absolute;margin-left:39.852001pt;margin-top:4.608788pt;width:185.45pt;height:150.25pt;mso-position-horizontal-relative:page;mso-position-vertical-relative:paragraph;z-index:15887360" coordorigin="797,92" coordsize="3709,3005">
            <v:rect style="position:absolute;left:2950;top:264;width:1360;height:2825" filled="true" fillcolor="#ededee" stroked="false">
              <v:fill type="solid"/>
            </v:rect>
            <v:shape style="position:absolute;left:964;top:1256;width:3345;height:1802" coordorigin="965,1256" coordsize="3345,1802" path="m965,1256l965,1287,1069,1368,1173,1391,1277,1371,1384,1398,1488,1347,1592,1344,1696,1462,1800,1557,1904,1742,2011,2046,2115,2477,2219,2939,2323,3057,2427,2926,2531,2484,2638,2042,2742,1675,2846,1506,2950,1668,3054,1688,3158,1860,3262,1938,3369,1789,3473,1809,3577,1779,3682,1786,3756,1801,3903,1834,3977,1850,4052,1864,4127,1873,4205,1877,4309,1874,4309,1718,4205,1722,4129,1721,4054,1714,3979,1703,3905,1689,3831,1675,3756,1661,3682,1651,3577,1651,3473,1685,3369,1668,3262,1826,3158,1766,3054,1604,2950,1604,2846,1442,2742,1614,2638,1981,2531,2423,2427,2865,2323,2997,2219,2885,2115,2430,2011,2002,1904,1702,1800,1519,1696,1425,1592,1310,1488,1314,1384,1364,1277,1337,1173,1361,1069,1337,965,1256xe" filled="true" fillcolor="#c0dbd0" stroked="false">
              <v:path arrowok="t"/>
              <v:fill type="solid"/>
            </v:shape>
            <v:shape style="position:absolute;left:964;top:1256;width:3345;height:1802" coordorigin="965,1256" coordsize="3345,1802" path="m965,1287l965,1256,1069,1337,1173,1361,1277,1337,1384,1364,1488,1314,1592,1310,1696,1425,1800,1519,1904,1702,2011,2002,2115,2430,2219,2885,2323,2997,2427,2865,2531,2423,2638,1981,2742,1614,2846,1442,2950,1604,3054,1604,3158,1766,3262,1826,3369,1668,3473,1685,3577,1651,3682,1651,3756,1661,3831,1675,3905,1689,3979,1703,4054,1714,4129,1721,4205,1722,4309,1718,4309,1874,4205,1877,4127,1873,4052,1864,3977,1850,3903,1834,3830,1818,3756,1801,3682,1786,3577,1779,3473,1809,3369,1789,3262,1938,3158,1860,3054,1688,2950,1668,2846,1506,2742,1675,2638,2042,2531,2484,2427,2926,2323,3057,2219,2939,2115,2477,2011,2046,1904,1742,1800,1557,1696,1462,1592,1344,1488,1347,1384,1398,1277,1371,1173,1391,1069,1368,965,1287e" filled="false" stroked="true" strokeweight=".01pt" strokecolor="#c0dbd0">
              <v:path arrowok="t"/>
              <v:stroke dashstyle="solid"/>
            </v:shape>
            <v:shape style="position:absolute;left:964;top:1236;width:3345;height:1761" coordorigin="965,1236" coordsize="3345,1761" path="m965,1236l965,1256,1069,1337,1173,1361,1277,1337,1384,1364,1488,1314,1592,1310,1696,1425,1800,1519,1904,1702,2011,2002,2115,2430,2219,2885,2323,2997,2427,2865,2531,2423,2638,1981,2742,1614,2846,1442,2950,1604,3054,1604,3158,1766,3262,1826,3369,1668,3473,1685,3577,1651,3682,1651,3756,1661,3831,1675,3905,1689,3979,1703,4054,1714,4129,1721,4205,1722,4309,1718,4309,1614,4205,1617,4129,1618,4054,1613,3980,1603,3905,1591,3831,1578,3756,1567,3682,1560,3577,1563,3473,1600,3369,1583,3262,1752,3158,1702,3054,1550,2950,1563,2846,1401,2742,1570,2638,1938,2531,2379,2427,2821,2323,2953,2219,2848,2115,2396,2011,1971,1904,1675,1800,1492,1696,1401,1592,1287,1488,1290,1384,1341,1277,1317,1173,1337,1069,1317,965,1236xe" filled="true" fillcolor="#a4cdbe" stroked="false">
              <v:path arrowok="t"/>
              <v:fill type="solid"/>
            </v:shape>
            <v:shape style="position:absolute;left:964;top:1236;width:3345;height:1761" coordorigin="965,1236" coordsize="3345,1761" path="m965,1256l965,1236,1069,1317,1173,1337,1277,1317,1384,1341,1488,1290,1592,1287,1696,1401,1800,1492,1904,1675,2011,1971,2115,2396,2219,2848,2323,2953,2427,2821,2531,2379,2638,1938,2742,1570,2846,1401,2950,1563,3054,1550,3158,1702,3262,1752,3369,1583,3473,1600,3577,1563,3682,1560,3756,1567,3831,1578,3905,1591,3980,1603,4054,1613,4129,1618,4205,1617,4309,1614,4309,1718,4205,1722,4129,1721,4054,1714,3979,1703,3905,1689,3831,1675,3756,1661,3682,1651,3577,1651,3473,1685,3369,1668,3262,1826,3158,1766,3054,1604,2950,1604,2846,1442,2742,1614,2638,1981,2531,2423,2427,2865,2323,2997,2219,2885,2115,2430,2011,2002,1904,1702,1800,1519,1696,1425,1592,1310,1488,1314,1384,1364,1277,1337,1173,1361,1069,1337,965,1256e" filled="false" stroked="true" strokeweight=".01pt" strokecolor="#a4cdbe">
              <v:path arrowok="t"/>
              <v:stroke dashstyle="solid"/>
            </v:shape>
            <v:shape style="position:absolute;left:964;top:1219;width:3345;height:1734" coordorigin="965,1219" coordsize="3345,1734" path="m965,1219l965,1236,1069,1317,1173,1337,1277,1317,1384,1341,1488,1290,1592,1287,1696,1401,1800,1492,1904,1675,2011,1971,2115,2396,2219,2848,2323,2953,2427,2821,2531,2379,2638,1938,2742,1570,2846,1401,2950,1563,3054,1550,3158,1702,3262,1752,3369,1583,3473,1600,3577,1563,3682,1560,3756,1567,3831,1578,3905,1591,3980,1603,4054,1613,4129,1618,4205,1617,4309,1614,4309,1530,4205,1536,4129,1536,4054,1531,3980,1523,3831,1503,3756,1495,3682,1489,3577,1496,3473,1533,3369,1519,3262,1695,3158,1651,3054,1506,2950,1530,2846,1368,2742,1536,2638,1904,2531,2346,2427,2788,2323,2919,2219,2818,2115,2369,2011,1948,1904,1654,1800,1472,1696,1381,1592,1266,1488,1270,1384,1324,1277,1300,1173,1320,1069,1300,965,1219xe" filled="true" fillcolor="#97c6b4" stroked="false">
              <v:path arrowok="t"/>
              <v:fill type="solid"/>
            </v:shape>
            <v:shape style="position:absolute;left:964;top:1219;width:3345;height:1734" coordorigin="965,1219" coordsize="3345,1734" path="m965,1236l965,1219,1069,1300,1173,1320,1277,1300,1384,1324,1488,1270,1592,1266,1696,1381,1800,1472,1904,1654,2011,1948,2115,2369,2219,2818,2323,2919,2427,2788,2531,2346,2638,1904,2742,1536,2846,1368,2950,1530,3054,1506,3158,1651,3262,1695,3369,1519,3473,1533,3577,1496,3682,1489,3756,1495,3831,1503,3905,1513,3980,1523,4054,1531,4129,1536,4205,1536,4309,1530,4309,1614,4205,1617,4129,1618,4054,1613,3980,1603,3905,1591,3831,1578,3756,1567,3682,1560,3577,1563,3473,1600,3369,1583,3262,1752,3158,1702,3054,1550,2950,1563,2846,1401,2742,1570,2638,1938,2531,2379,2427,2821,2323,2953,2219,2848,2115,2396,2011,1971,1904,1675,1800,1492,1696,1401,1592,1287,1488,1290,1384,1341,1277,1317,1173,1337,1069,1317,965,1236e" filled="false" stroked="true" strokeweight=".01pt" strokecolor="#97c6b4">
              <v:path arrowok="t"/>
              <v:stroke dashstyle="solid"/>
            </v:shape>
            <v:shape style="position:absolute;left:964;top:1205;width:3345;height:1714" coordorigin="965,1206" coordsize="3345,1714" path="m965,1206l965,1219,1069,1300,1173,1320,1277,1300,1384,1324,1488,1270,1592,1266,1696,1381,1800,1472,1904,1654,2011,1948,2115,2369,2219,2818,2323,2919,2427,2788,2531,2346,2638,1904,2742,1536,2846,1368,2950,1530,3054,1506,3158,1651,3262,1695,3369,1519,3473,1533,3577,1496,3682,1489,3756,1495,3831,1503,3980,1523,4054,1531,4129,1536,4205,1536,4309,1530,4309,1459,4205,1465,4101,1465,3890,1445,3786,1432,3682,1425,3577,1435,3473,1476,3369,1462,3262,1644,3158,1607,3054,1469,2950,1499,2846,1337,2742,1509,2638,1877,2531,2319,2427,2761,2323,2892,2219,2791,2115,2346,2011,1928,1904,1637,1800,1455,1696,1364,1592,1250,1488,1253,1384,1307,1277,1283,1173,1307,1069,1287,965,1206xe" filled="true" fillcolor="#8abfab" stroked="false">
              <v:path arrowok="t"/>
              <v:fill type="solid"/>
            </v:shape>
            <v:shape style="position:absolute;left:964;top:1205;width:3345;height:1714" coordorigin="965,1206" coordsize="3345,1714" path="m965,1219l965,1206,1069,1287,1173,1307,1277,1283,1384,1307,1488,1253,1592,1250,1696,1364,1800,1455,1904,1637,2011,1928,2115,2346,2219,2791,2323,2892,2427,2761,2531,2319,2638,1877,2742,1509,2846,1337,2950,1499,3054,1469,3158,1607,3262,1644,3369,1462,3473,1476,3577,1435,3682,1425,3786,1432,3890,1445,3997,1455,4101,1465,4205,1465,4309,1459,4309,1530,4205,1536,4129,1536,4054,1531,3980,1523,3905,1513,3831,1503,3756,1495,3682,1489,3577,1496,3473,1533,3369,1519,3262,1695,3158,1651,3054,1506,2950,1530,2846,1368,2742,1536,2638,1904,2531,2346,2427,2788,2323,2919,2219,2818,2115,2369,2011,1948,1904,1654,1800,1472,1696,1381,1592,1266,1488,1270,1384,1324,1277,1300,1173,1320,1069,1300,965,1219e" filled="false" stroked="true" strokeweight=".01pt" strokecolor="#8abfab">
              <v:path arrowok="t"/>
              <v:stroke dashstyle="solid"/>
            </v:shape>
            <v:shape style="position:absolute;left:964;top:1192;width:3345;height:1700" coordorigin="965,1192" coordsize="3345,1700" path="m965,1192l965,1206,1069,1287,1173,1307,1277,1283,1384,1307,1488,1253,1592,1250,1696,1364,1800,1455,1904,1637,2011,1928,2115,2346,2219,2791,2323,2892,2427,2761,2531,2319,2638,1877,2742,1509,2846,1337,2950,1499,3054,1469,3158,1607,3262,1644,3369,1462,3473,1476,3577,1435,3682,1425,3786,1432,3890,1445,4101,1465,4205,1465,4309,1459,4309,1395,4205,1401,4129,1402,4054,1399,3980,1393,3831,1378,3756,1373,3682,1371,3577,1381,3473,1425,3369,1411,3262,1597,3158,1567,3054,1435,2950,1476,2846,1310,2742,1482,2638,1850,2531,2292,2427,2734,2323,2865,2219,2767,2115,2326,2011,1911,1904,1621,1800,1438,1696,1351,1592,1236,1488,1239,1384,1293,1277,1270,1173,1293,1069,1273,965,1192xe" filled="true" fillcolor="#6fb39a" stroked="false">
              <v:path arrowok="t"/>
              <v:fill type="solid"/>
            </v:shape>
            <v:shape style="position:absolute;left:964;top:1192;width:3345;height:1700" coordorigin="965,1192" coordsize="3345,1700" path="m965,1206l965,1192,1069,1273,1173,1293,1277,1270,1384,1293,1488,1239,1592,1236,1696,1351,1800,1438,1904,1621,2011,1911,2115,2326,2219,2767,2323,2865,2427,2734,2531,2292,2638,1850,2742,1482,2846,1310,2950,1476,3054,1435,3158,1567,3262,1597,3369,1411,3473,1425,3577,1381,3682,1371,3756,1373,3831,1378,3905,1386,3980,1393,4054,1399,4129,1402,4205,1401,4309,1395,4309,1459,4205,1465,4101,1465,3997,1455,3890,1445,3786,1432,3682,1425,3577,1435,3473,1476,3369,1462,3262,1644,3158,1607,3054,1469,2950,1499,2846,1337,2742,1509,2638,1877,2531,2319,2427,2761,2323,2892,2219,2791,2115,2346,2011,1928,1904,1637,1800,1455,1696,1364,1592,1250,1488,1253,1384,1307,1277,1283,1173,1307,1069,1287,965,1206e" filled="false" stroked="true" strokeweight=".01pt" strokecolor="#6fb39a">
              <v:path arrowok="t"/>
              <v:stroke dashstyle="solid"/>
            </v:shape>
            <v:shape style="position:absolute;left:964;top:1182;width:3345;height:1684" coordorigin="965,1182" coordsize="3345,1684" path="m965,1182l965,1192,1069,1273,1173,1293,1277,1270,1384,1293,1488,1239,1592,1236,1696,1351,1800,1438,1904,1621,2011,1911,2115,2326,2219,2767,2323,2865,2427,2734,2531,2292,2638,1850,2742,1482,2846,1310,2950,1476,3054,1435,3158,1567,3262,1597,3369,1411,3473,1425,3577,1381,3682,1371,3756,1373,3831,1378,3980,1393,4054,1399,4129,1402,4205,1401,4309,1395,4309,1337,4205,1344,4130,1345,4055,1342,3979,1337,3904,1330,3829,1324,3754,1321,3682,1320,3577,1334,3473,1378,3369,1364,3262,1557,3158,1533,3054,1405,2950,1452,2846,1287,2742,1459,2638,1826,2531,2268,2427,2710,2323,2842,2219,2747,2115,2305,2011,1894,1904,1607,1800,1425,1696,1334,1592,1223,1488,1226,1384,1280,1277,1256,1173,1280,1069,1260,965,1182xe" filled="true" fillcolor="#53a78b" stroked="false">
              <v:path arrowok="t"/>
              <v:fill type="solid"/>
            </v:shape>
            <v:shape style="position:absolute;left:964;top:1182;width:3345;height:1684" coordorigin="965,1182" coordsize="3345,1684" path="m965,1192l965,1182,1069,1260,1173,1280,1277,1256,1384,1280,1488,1226,1592,1223,1696,1334,1800,1425,1904,1607,2011,1894,2115,2305,2219,2747,2323,2842,2427,2710,2531,2268,2638,1826,2742,1459,2846,1287,2950,1452,3054,1405,3158,1533,3262,1557,3369,1364,3473,1378,3577,1334,3682,1320,3754,1321,3829,1324,3904,1330,3979,1337,4055,1342,4130,1345,4205,1344,4309,1337,4309,1395,4205,1401,4129,1402,4054,1399,3980,1393,3905,1386,3831,1378,3756,1373,3682,1371,3577,1381,3473,1425,3369,1411,3262,1597,3158,1567,3054,1435,2950,1476,2846,1310,2742,1482,2638,1850,2531,2292,2427,2734,2323,2865,2219,2767,2115,2326,2011,1911,1904,1621,1800,1438,1696,1351,1592,1236,1488,1239,1384,1293,1277,1270,1173,1293,1069,1273,965,1192e" filled="false" stroked="true" strokeweight=".01pt" strokecolor="#53a78b">
              <v:path arrowok="t"/>
              <v:stroke dashstyle="solid"/>
            </v:shape>
            <v:shape style="position:absolute;left:964;top:1172;width:3345;height:1670" coordorigin="965,1172" coordsize="3345,1670" path="m965,1172l965,1182,1069,1260,1173,1280,1277,1256,1384,1280,1488,1226,1592,1223,1696,1334,1800,1425,1904,1607,2011,1894,2115,2305,2219,2747,2323,2842,2427,2710,2531,2268,2638,1826,2742,1459,2846,1287,2950,1452,3054,1405,3158,1533,3262,1557,3369,1364,3473,1378,3577,1334,3682,1320,3754,1321,3829,1324,3904,1330,3979,1337,4055,1342,4130,1345,4205,1344,4309,1337,4309,1280,4205,1287,4101,1290,3786,1270,3682,1270,3577,1287,3473,1331,3369,1320,3262,1516,3158,1496,3054,1374,2950,1428,2846,1266,2742,1435,2638,1803,2531,2245,2427,2686,2323,2818,2219,2727,2115,2288,2011,1877,1904,1590,1800,1411,1696,1324,1592,1209,1488,1212,1384,1266,1277,1246,1173,1270,1069,1250,965,1172xe" filled="true" fillcolor="#309d7d" stroked="false">
              <v:path arrowok="t"/>
              <v:fill type="solid"/>
            </v:shape>
            <v:shape style="position:absolute;left:964;top:1172;width:3345;height:1670" coordorigin="965,1172" coordsize="3345,1670" path="m965,1182l965,1172,1069,1250,1173,1270,1277,1246,1384,1266,1488,1212,1592,1209,1696,1324,1800,1411,1904,1590,2011,1877,2115,2288,2219,2727,2323,2818,2427,2686,2531,2245,2638,1803,2742,1435,2846,1266,2950,1428,3054,1374,3158,1496,3262,1516,3369,1320,3473,1331,3577,1287,3682,1270,3786,1270,3890,1277,3997,1283,4101,1290,4205,1287,4309,1280,4309,1337,4205,1344,4130,1345,4055,1342,3979,1337,3904,1330,3829,1324,3754,1321,3682,1320,3577,1334,3473,1378,3369,1364,3262,1557,3158,1533,3054,1405,2950,1452,2846,1287,2742,1459,2638,1826,2531,2268,2427,2710,2323,2842,2219,2747,2115,2305,2011,1894,1904,1607,1800,1425,1696,1334,1592,1223,1488,1226,1384,1280,1277,1256,1173,1280,1069,1260,965,1182e" filled="false" stroked="true" strokeweight=".01pt" strokecolor="#309d7d">
              <v:path arrowok="t"/>
              <v:stroke dashstyle="solid"/>
            </v:shape>
            <v:shape style="position:absolute;left:964;top:1158;width:3345;height:1660" coordorigin="965,1159" coordsize="3345,1660" path="m965,1159l965,1172,1069,1250,1173,1270,1277,1246,1384,1266,1488,1212,1592,1209,1696,1324,1800,1411,1904,1590,2011,1877,2115,2288,2219,2727,2323,2818,2427,2686,2531,2245,2638,1803,2742,1435,2846,1266,2950,1428,3054,1374,3158,1496,3262,1516,3369,1320,3473,1331,3577,1287,3682,1270,3786,1270,4101,1290,4205,1287,4309,1280,4309,1226,4205,1233,4129,1237,4054,1236,3979,1231,3904,1226,3829,1222,3755,1220,3682,1223,3577,1239,3473,1287,3369,1280,3262,1476,3158,1462,3054,1347,2950,1405,2846,1243,2742,1415,2638,1782,2531,2224,2427,2666,2323,2798,2219,2707,2115,2268,2011,1860,1904,1577,1800,1398,1696,1310,1592,1196,1488,1202,1384,1256,1277,1236,1173,1260,1069,1239,965,1159xe" filled="true" fillcolor="#119876" stroked="false">
              <v:path arrowok="t"/>
              <v:fill type="solid"/>
            </v:shape>
            <v:shape style="position:absolute;left:964;top:1158;width:3345;height:1660" coordorigin="965,1159" coordsize="3345,1660" path="m965,1172l965,1159,1069,1239,1173,1260,1277,1236,1384,1256,1488,1202,1592,1196,1696,1310,1800,1398,1904,1577,2011,1860,2115,2268,2219,2707,2323,2798,2427,2666,2531,2224,2638,1782,2742,1415,2846,1243,2950,1405,3054,1347,3158,1462,3262,1476,3369,1280,3473,1287,3577,1239,3682,1223,3755,1220,3829,1222,3904,1226,3979,1231,4054,1236,4129,1237,4205,1233,4309,1226,4309,1280,4205,1287,4101,1290,3997,1283,3890,1277,3786,1270,3682,1270,3577,1287,3473,1331,3369,1320,3262,1516,3158,1496,3054,1374,2950,1428,2846,1266,2742,1435,2638,1803,2531,2245,2427,2686,2323,2818,2219,2727,2115,2288,2011,1877,1904,1590,1800,1411,1696,1324,1592,1209,1488,1212,1384,1266,1277,1246,1173,1270,1069,1250,965,1172e" filled="false" stroked="true" strokeweight=".01pt" strokecolor="#119876">
              <v:path arrowok="t"/>
              <v:stroke dashstyle="solid"/>
            </v:shape>
            <v:shape style="position:absolute;left:964;top:1131;width:3345;height:1667" coordorigin="965,1132" coordsize="3345,1667" path="m4309,1132l4205,1142,4128,1146,4052,1146,3977,1143,3903,1139,3830,1136,3756,1136,3682,1142,3577,1162,3473,1209,3369,1202,3262,1405,3158,1401,3054,1293,2950,1364,2846,1199,2742,1371,2638,1739,2531,2181,2427,2622,2323,2754,2219,2670,2115,2234,2011,1830,1904,1550,1800,1371,1696,1283,1592,1172,1488,1179,1384,1233,1277,1212,1173,1236,1069,1216,965,1138,965,1159,1069,1239,1173,1260,1277,1236,1384,1256,1488,1202,1592,1196,1696,1310,1800,1398,1904,1577,2011,1860,2115,2268,2219,2707,2323,2798,2427,2666,2531,2224,2638,1782,2742,1415,2846,1243,2950,1405,3054,1347,3158,1462,3262,1476,3369,1280,3473,1287,3577,1239,3682,1223,3755,1220,3829,1222,3904,1226,3979,1231,4054,1236,4129,1237,4205,1233,4309,1226,4309,1132xe" filled="true" fillcolor="#00926e" stroked="false">
              <v:path arrowok="t"/>
              <v:fill type="solid"/>
            </v:shape>
            <v:shape style="position:absolute;left:964;top:1131;width:3345;height:1667" coordorigin="965,1132" coordsize="3345,1667" path="m965,1159l965,1138,1069,1216,1173,1236,1277,1212,1384,1233,1488,1179,1592,1172,1696,1283,1800,1371,1904,1550,2011,1830,2115,2234,2219,2670,2323,2754,2427,2622,2531,2181,2638,1739,2742,1371,2846,1199,2950,1364,3054,1293,3158,1401,3262,1405,3369,1202,3473,1209,3577,1162,3682,1142,3756,1136,3830,1136,3903,1139,3977,1143,4052,1146,4128,1146,4205,1142,4309,1132,4309,1226,4205,1233,4129,1237,4054,1236,3979,1231,3904,1226,3829,1222,3755,1220,3682,1223,3577,1239,3473,1287,3369,1280,3262,1476,3158,1462,3054,1347,2950,1405,2846,1243,2742,1415,2638,1782,2531,2224,2427,2666,2323,2798,2219,2707,2115,2268,2011,1860,1904,1577,1800,1398,1696,1310,1592,1196,1488,1202,1384,1256,1277,1236,1173,1260,1069,1239,965,1159e" filled="false" stroked="true" strokeweight=".01pt" strokecolor="#00926e">
              <v:path arrowok="t"/>
              <v:stroke dashstyle="solid"/>
            </v:shape>
            <v:shape style="position:absolute;left:964;top:1094;width:3345;height:1660" coordorigin="965,1094" coordsize="3345,1660" path="m4309,1094l4205,1101,4129,1107,4054,1109,3979,1107,3904,1104,3829,1102,3755,1103,3682,1108,3577,1125,3473,1172,3369,1165,3262,1371,3158,1371,3054,1266,2950,1341,2846,1179,2742,1347,2638,1715,2531,2157,2427,2599,2323,2730,2219,2649,2115,2218,2011,1816,1904,1536,1800,1357,1696,1270,1592,1158,1488,1165,1384,1219,1277,1199,1173,1226,1069,1206,965,1128,965,1138,1069,1216,1173,1236,1277,1212,1384,1233,1488,1179,1592,1172,1696,1283,1800,1371,1904,1550,2011,1830,2115,2234,2219,2670,2323,2754,2427,2622,2531,2181,2638,1739,2742,1371,2846,1199,2950,1364,3054,1293,3158,1401,3262,1405,3369,1202,3473,1209,3577,1162,3682,1142,3756,1136,3830,1136,3903,1139,3977,1143,4052,1146,4128,1146,4205,1142,4309,1132,4309,1094xe" filled="true" fillcolor="#119876" stroked="false">
              <v:path arrowok="t"/>
              <v:fill type="solid"/>
            </v:shape>
            <v:shape style="position:absolute;left:964;top:1094;width:3345;height:1660" coordorigin="965,1094" coordsize="3345,1660" path="m965,1138l965,1128,1069,1206,1173,1226,1277,1199,1384,1219,1488,1165,1592,1158,1696,1270,1800,1357,1904,1536,2011,1816,2115,2218,2219,2649,2323,2730,2427,2599,2531,2157,2638,1715,2742,1347,2846,1179,2950,1341,3054,1266,3158,1371,3262,1371,3369,1165,3473,1172,3577,1125,3682,1108,3755,1103,3829,1102,3904,1104,3979,1107,4054,1109,4129,1107,4205,1101,4309,1094,4309,1132,4205,1142,4128,1146,4052,1146,3977,1143,3903,1139,3830,1136,3756,1136,3682,1142,3577,1162,3473,1209,3369,1202,3262,1405,3158,1401,3054,1293,2950,1364,2846,1199,2742,1371,2638,1739,2531,2181,2427,2622,2323,2754,2219,2670,2115,2234,2011,1830,1904,1550,1800,1371,1696,1283,1592,1172,1488,1179,1384,1233,1277,1212,1173,1236,1069,1216,965,1138e" filled="false" stroked="true" strokeweight=".01pt" strokecolor="#119876">
              <v:path arrowok="t"/>
              <v:stroke dashstyle="solid"/>
            </v:shape>
            <v:shape style="position:absolute;left:964;top:1053;width:3345;height:1677" coordorigin="965,1054" coordsize="3345,1677" path="m4309,1054l4205,1064,4130,1068,4055,1068,3906,1065,3831,1064,3756,1065,3682,1071,3577,1088,3473,1135,3369,1128,3262,1337,3158,1341,3054,1239,2950,1317,2846,1155,2742,1324,2638,1695,2531,2133,2427,2579,2323,2710,2219,2629,2115,2197,2011,1799,1904,1523,1800,1344,1696,1256,1592,1145,1488,1152,1384,1209,1277,1189,1173,1212,1069,1196,965,1118,965,1128,1069,1206,1173,1226,1277,1199,1384,1219,1488,1165,1592,1159,1696,1270,1800,1358,1904,1536,2011,1816,2115,2218,2219,2649,2323,2730,2427,2599,2531,2157,2638,1715,2742,1347,2846,1179,2950,1341,3054,1266,3158,1371,3262,1371,3369,1165,3473,1172,3577,1125,3682,1108,3755,1103,3829,1102,3904,1104,3979,1107,4054,1109,4129,1108,4205,1101,4309,1094,4309,1054xe" filled="true" fillcolor="#309d7d" stroked="false">
              <v:path arrowok="t"/>
              <v:fill type="solid"/>
            </v:shape>
            <v:shape style="position:absolute;left:964;top:1053;width:3345;height:1677" coordorigin="965,1054" coordsize="3345,1677" path="m965,1128l965,1118,1069,1196,1173,1212,1277,1189,1384,1209,1488,1152,1592,1145,1696,1256,1800,1344,1904,1523,2011,1799,2115,2197,2219,2629,2323,2710,2427,2579,2531,2133,2638,1695,2742,1324,2846,1155,2950,1317,3054,1239,3158,1341,3262,1337,3369,1128,3473,1135,3577,1088,3682,1071,3756,1065,3831,1064,3906,1065,3980,1066,4055,1068,4130,1068,4205,1064,4309,1054,4309,1094,4205,1101,4129,1108,4054,1109,3979,1107,3904,1104,3829,1102,3755,1103,3682,1108,3577,1125,3473,1172,3369,1165,3262,1371,3158,1371,3054,1266,2950,1341,2846,1179,2742,1347,2638,1715,2531,2157,2427,2599,2323,2730,2219,2649,2115,2218,2011,1816,1904,1536,1800,1358,1696,1270,1592,1159,1488,1165,1384,1219,1277,1199,1173,1226,1069,1206,965,1128e" filled="false" stroked="true" strokeweight=".01pt" strokecolor="#309d7d">
              <v:path arrowok="t"/>
              <v:stroke dashstyle="solid"/>
            </v:shape>
            <v:shape style="position:absolute;left:964;top:1010;width:3345;height:1700" coordorigin="965,1010" coordsize="3345,1700" path="m4309,1010l4205,1020,4131,1026,4055,1028,3980,1027,3904,1026,3828,1025,3754,1026,3682,1030,3577,1047,3473,1094,3369,1091,3262,1304,3158,1310,3054,1209,2950,1293,2846,1132,2742,1300,2638,1671,2531,2110,2427,2555,2323,2686,2219,2609,2115,2181,2011,1782,1904,1509,1800,1331,1696,1243,1592,1132,1488,1138,1384,1196,1277,1175,1173,1202,1069,1182,965,1105,965,1118,1069,1196,1173,1212,1277,1189,1384,1209,1488,1152,1592,1145,1696,1256,1800,1344,1904,1523,2011,1799,2115,2197,2219,2629,2323,2710,2427,2579,2531,2133,2638,1695,2742,1324,2846,1155,2950,1317,3054,1239,3158,1341,3262,1337,3369,1128,3473,1135,3577,1088,3682,1071,3756,1065,3831,1064,3906,1064,4055,1068,4130,1068,4205,1064,4309,1054,4309,1010xe" filled="true" fillcolor="#53a78b" stroked="false">
              <v:path arrowok="t"/>
              <v:fill type="solid"/>
            </v:shape>
            <v:shape style="position:absolute;left:964;top:1010;width:3345;height:1700" coordorigin="965,1010" coordsize="3345,1700" path="m965,1118l965,1105,1069,1182,1173,1202,1277,1175,1384,1196,1488,1138,1592,1132,1696,1243,1800,1331,1904,1509,2011,1782,2115,2181,2219,2609,2323,2686,2427,2555,2531,2110,2638,1671,2742,1300,2846,1132,2950,1293,3054,1209,3158,1310,3262,1304,3369,1091,3473,1094,3577,1047,3682,1030,3754,1026,3828,1025,3904,1026,3980,1027,4055,1028,4131,1026,4205,1020,4309,1010,4309,1054,4205,1064,4130,1068,4055,1068,3980,1066,3906,1064,3831,1064,3756,1065,3682,1071,3577,1088,3473,1135,3369,1128,3262,1337,3158,1341,3054,1239,2950,1317,2846,1155,2742,1324,2638,1695,2531,2133,2427,2579,2323,2710,2219,2629,2115,2197,2011,1799,1904,1523,1800,1344,1696,1256,1592,1145,1488,1152,1384,1209,1277,1189,1173,1212,1069,1196,965,1118e" filled="false" stroked="true" strokeweight=".01pt" strokecolor="#53a78b">
              <v:path arrowok="t"/>
              <v:stroke dashstyle="solid"/>
            </v:shape>
            <v:shape style="position:absolute;left:964;top:962;width:3345;height:1724" coordorigin="965,963" coordsize="3345,1724" path="m4309,963l4205,973,4132,981,4058,984,3982,984,3906,983,3830,982,3755,984,3682,990,3577,1007,3473,1054,3369,1051,3262,1263,3158,1273,3054,1179,2950,1266,2846,1105,2742,1277,2638,1644,2531,2086,2427,2528,2323,2659,2219,2585,2115,2160,2011,1766,1904,1492,1800,1314,1696,1229,1592,1118,1488,1125,1384,1182,1277,1162,1173,1189,1069,1169,965,1094,965,1105,1069,1182,1173,1202,1277,1175,1384,1196,1488,1138,1592,1132,1696,1243,1800,1331,1904,1509,2011,1782,2115,2181,2219,2609,2323,2686,2427,2555,2531,2110,2638,1671,2742,1300,2846,1132,2950,1293,3054,1209,3158,1310,3262,1304,3369,1091,3473,1094,3577,1047,3682,1030,3754,1026,3828,1025,3904,1026,3980,1027,4055,1028,4131,1026,4205,1020,4309,1010,4309,963xe" filled="true" fillcolor="#6fb39a" stroked="false">
              <v:path arrowok="t"/>
              <v:fill type="solid"/>
            </v:shape>
            <v:shape style="position:absolute;left:964;top:962;width:3345;height:1724" coordorigin="965,963" coordsize="3345,1724" path="m965,1105l965,1094,1069,1169,1173,1189,1277,1162,1384,1182,1488,1125,1592,1118,1696,1229,1800,1314,1904,1492,2011,1766,2115,2160,2219,2585,2323,2659,2427,2528,2531,2086,2638,1644,2742,1277,2846,1105,2950,1266,3054,1179,3158,1273,3262,1263,3369,1051,3473,1054,3577,1007,3682,990,3755,984,3830,982,3906,983,3982,984,4058,984,4132,981,4205,973,4309,963,4309,1010,4205,1020,4131,1026,4055,1028,3980,1027,3904,1026,3828,1025,3754,1026,3682,1030,3577,1047,3473,1094,3369,1091,3262,1304,3158,1310,3054,1209,2950,1293,2846,1132,2742,1300,2638,1671,2531,2110,2427,2555,2323,2686,2219,2609,2115,2181,2011,1782,1904,1509,1800,1331,1696,1243,1592,1132,1488,1138,1384,1196,1277,1175,1173,1202,1069,1182,965,1105e" filled="false" stroked="true" strokeweight=".01pt" strokecolor="#6fb39a">
              <v:path arrowok="t"/>
              <v:stroke dashstyle="solid"/>
            </v:shape>
            <v:shape style="position:absolute;left:964;top:912;width:3345;height:1748" coordorigin="965,912" coordsize="3345,1748" path="m4309,912l4205,922,4130,931,4055,935,3980,936,3831,936,3756,937,3682,943,3577,960,3473,1007,3369,1003,3262,1219,3158,1236,3054,1142,2950,1239,2846,1078,2742,1246,2638,1614,2531,2056,2427,2498,2323,2629,2219,2558,2115,2137,2011,1742,1904,1476,1800,1297,1696,1212,1592,1101,1488,1108,1384,1165,1277,1148,1173,1172,1069,1155,965,1081,965,1094,1069,1169,1173,1189,1277,1162,1384,1182,1488,1125,1592,1118,1696,1229,1800,1314,1904,1492,2011,1766,2115,2160,2219,2585,2323,2659,2427,2528,2531,2086,2638,1644,2742,1277,2846,1105,2950,1266,3054,1179,3158,1273,3262,1263,3369,1051,3473,1054,3577,1007,3682,990,3755,984,3830,982,3906,983,3982,984,4058,984,4132,981,4205,973,4309,963,4309,912xe" filled="true" fillcolor="#8abfab" stroked="false">
              <v:path arrowok="t"/>
              <v:fill type="solid"/>
            </v:shape>
            <v:shape style="position:absolute;left:964;top:912;width:3345;height:1748" coordorigin="965,912" coordsize="3345,1748" path="m965,1094l965,1081,1069,1155,1173,1172,1277,1148,1384,1165,1488,1108,1592,1101,1696,1212,1800,1297,1904,1476,2011,1742,2115,2137,2219,2558,2323,2629,2427,2498,2531,2056,2638,1614,2742,1246,2846,1078,2950,1239,3054,1142,3158,1236,3262,1219,3369,1003,3473,1007,3577,960,3682,943,3756,937,3831,936,3905,936,3980,936,4055,935,4130,931,4205,922,4309,912,4309,963,4205,973,4132,981,4058,984,3982,984,3906,983,3830,982,3755,984,3682,990,3577,1007,3473,1054,3369,1051,3262,1263,3158,1273,3054,1179,2950,1266,2846,1105,2742,1277,2638,1644,2531,2086,2427,2528,2323,2659,2219,2585,2115,2160,2011,1766,1904,1492,1800,1314,1696,1229,1592,1118,1488,1125,1384,1182,1277,1162,1173,1189,1069,1169,965,1094e" filled="false" stroked="true" strokeweight=".01pt" strokecolor="#8abfab">
              <v:path arrowok="t"/>
              <v:stroke dashstyle="solid"/>
            </v:shape>
            <v:shape style="position:absolute;left:964;top:854;width:3345;height:1775" coordorigin="965,855" coordsize="3345,1775" path="m4309,855l4101,875,3890,882,3786,879,3682,889,3577,906,3473,949,3369,949,3262,1169,3158,1192,3054,1101,2950,1206,2846,1044,2742,1212,2638,1580,2531,2022,2427,2464,2323,2595,2219,2531,2115,2110,2011,1718,1904,1455,1800,1277,1696,1192,1592,1081,1488,1091,1384,1148,1277,1128,1173,1155,1069,1138,965,1064,965,1081,1069,1155,1173,1172,1277,1148,1384,1165,1488,1108,1592,1101,1696,1212,1800,1297,1904,1476,2011,1742,2115,2137,2219,2558,2323,2629,2427,2498,2531,2056,2638,1614,2742,1246,2846,1078,2950,1239,3054,1142,3158,1236,3262,1219,3369,1003,3473,1007,3577,959,3682,943,3756,937,3831,936,3980,936,4055,935,4130,931,4205,922,4309,912,4309,855xe" filled="true" fillcolor="#97c6b4" stroked="false">
              <v:path arrowok="t"/>
              <v:fill type="solid"/>
            </v:shape>
            <v:shape style="position:absolute;left:964;top:854;width:3345;height:1775" coordorigin="965,855" coordsize="3345,1775" path="m965,1081l965,1064,1069,1138,1173,1155,1277,1128,1384,1148,1488,1091,1592,1081,1696,1192,1800,1277,1904,1455,2011,1718,2115,2110,2219,2531,2323,2595,2427,2464,2531,2022,2638,1580,2742,1212,2846,1044,2950,1206,3054,1101,3158,1192,3262,1169,3369,949,3473,949,3577,906,3682,889,3786,879,3890,882,3997,879,4101,875,4309,855,4309,912,4205,922,4130,931,4055,935,3980,936,3905,936,3831,936,3756,937,3682,943,3577,959,3473,1007,3369,1003,3262,1219,3158,1236,3054,1142,2950,1239,2846,1078,2742,1246,2638,1614,2531,2056,2427,2498,2323,2629,2219,2558,2115,2137,2011,1742,1904,1476,1800,1297,1696,1212,1592,1101,1488,1108,1384,1165,1277,1148,1173,1172,1069,1155,965,1081e" filled="false" stroked="true" strokeweight=".01pt" strokecolor="#97c6b4">
              <v:path arrowok="t"/>
              <v:stroke dashstyle="solid"/>
            </v:shape>
            <v:shape style="position:absolute;left:964;top:777;width:3345;height:1818" coordorigin="965,777" coordsize="3345,1818" path="m4309,777l4205,791,4128,800,4053,805,3979,808,3831,811,3757,814,3682,818,3577,835,3473,882,3369,882,3262,1105,3158,1135,3054,1051,2950,1162,2846,1000,2742,1172,2638,1540,2531,1981,2427,2423,2323,2555,2219,2491,2115,2076,2011,1691,1904,1428,1800,1253,1696,1169,1592,1057,1488,1067,1384,1125,1277,1108,1173,1135,1069,1118,965,1044,965,1064,1069,1138,1173,1155,1277,1128,1384,1148,1488,1091,1592,1081,1696,1192,1800,1277,1904,1455,2011,1718,2115,2110,2219,2531,2323,2595,2427,2464,2531,2022,2638,1580,2742,1212,2846,1044,2950,1206,3054,1101,3158,1192,3262,1169,3369,949,3473,949,3577,906,3682,889,3786,879,3890,882,4101,875,4309,855,4309,777xe" filled="true" fillcolor="#a4cdbe" stroked="false">
              <v:path arrowok="t"/>
              <v:fill type="solid"/>
            </v:shape>
            <v:shape style="position:absolute;left:964;top:777;width:3345;height:1818" coordorigin="965,777" coordsize="3345,1818" path="m965,1064l965,1044,1069,1118,1173,1135,1277,1108,1384,1125,1488,1067,1592,1057,1696,1169,1800,1253,1904,1428,2011,1691,2115,2076,2219,2491,2323,2555,2427,2423,2531,1981,2638,1540,2742,1172,2846,1000,2950,1162,3054,1051,3158,1135,3262,1105,3369,882,3473,882,3577,835,3682,818,3757,814,3831,811,3905,810,3979,808,4053,805,4128,800,4205,791,4309,777,4309,855,4101,875,3997,879,3890,882,3786,879,3682,889,3577,906,3473,949,3369,949,3262,1169,3158,1192,3054,1101,2950,1206,2846,1044,2742,1212,2638,1580,2531,2022,2427,2464,2323,2595,2219,2531,2115,2110,2011,1718,1904,1455,1800,1277,1696,1192,1592,1081,1488,1091,1384,1148,1277,1128,1173,1155,1069,1138,965,1064e" filled="false" stroked="true" strokeweight=".01pt" strokecolor="#a4cdbe">
              <v:path arrowok="t"/>
              <v:stroke dashstyle="solid"/>
            </v:shape>
            <v:shape style="position:absolute;left:964;top:666;width:3345;height:1889" coordorigin="965,666" coordsize="3345,1889" path="m4309,666l4205,680,4127,691,4052,699,3978,704,3906,708,3758,713,3682,717,3577,734,3473,777,3369,781,3262,1010,3158,1051,3054,976,2950,1101,2846,939,2742,1108,2638,1476,2531,1917,2427,2359,2323,2491,2219,2437,2115,2025,2011,1648,1904,1388,1800,1212,1696,1132,1592,1024,1488,1034,1384,1091,1277,1074,1173,1101,1069,1088,965,1013,965,1044,1069,1118,1173,1135,1277,1108,1384,1125,1488,1067,1592,1057,1696,1169,1800,1253,1904,1428,2011,1691,2115,2076,2219,2491,2323,2555,2427,2423,2531,1981,2638,1540,2742,1172,2846,1000,2950,1162,3054,1051,3158,1135,3262,1105,3369,882,3473,882,3577,835,3682,818,3757,814,3831,811,3979,808,4053,805,4128,800,4205,791,4309,777,4309,666xe" filled="true" fillcolor="#c0dbd0" stroked="false">
              <v:path arrowok="t"/>
              <v:fill type="solid"/>
            </v:shape>
            <v:shape style="position:absolute;left:964;top:666;width:3345;height:1889" coordorigin="965,666" coordsize="3345,1889" path="m965,1044l965,1013,1069,1088,1173,1101,1277,1074,1384,1091,1488,1034,1592,1024,1696,1132,1800,1212,1904,1388,2011,1648,2115,2025,2219,2437,2323,2491,2427,2359,2531,1917,2638,1476,2742,1108,2846,939,2950,1101,3054,976,3158,1051,3262,1010,3369,781,3473,777,3577,734,3682,717,3758,713,3833,710,3906,708,3978,704,4052,699,4127,691,4205,680,4309,666,4309,777,4205,791,4128,800,4053,805,3979,808,3905,810,3831,811,3757,814,3682,818,3577,835,3473,882,3369,882,3262,1105,3158,1135,3054,1051,2950,1162,2846,1000,2742,1172,2638,1540,2531,1981,2427,2423,2323,2555,2219,2491,2115,2076,2011,1691,1904,1428,1800,1253,1696,1169,1592,1057,1488,1067,1384,1125,1277,1108,1173,1135,1069,1118,965,1044e" filled="false" stroked="true" strokeweight=".01pt" strokecolor="#c0dbd0">
              <v:path arrowok="t"/>
              <v:stroke dashstyle="solid"/>
            </v:shape>
            <v:line style="position:absolute" from="4369,2909" to="4482,2909" stroked="true" strokeweight=".5pt" strokecolor="#231f20">
              <v:stroke dashstyle="solid"/>
            </v:line>
            <v:line style="position:absolute" from="4369,2717" to="4482,2717" stroked="true" strokeweight=".5pt" strokecolor="#231f20">
              <v:stroke dashstyle="solid"/>
            </v:line>
            <v:line style="position:absolute" from="4369,2528" to="4482,2528" stroked="true" strokeweight=".5pt" strokecolor="#231f20">
              <v:stroke dashstyle="solid"/>
            </v:line>
            <v:line style="position:absolute" from="4369,2339" to="4482,2339" stroked="true" strokeweight=".5pt" strokecolor="#231f20">
              <v:stroke dashstyle="solid"/>
            </v:line>
            <v:line style="position:absolute" from="4369,2147" to="4482,2147" stroked="true" strokeweight=".5pt" strokecolor="#231f20">
              <v:stroke dashstyle="solid"/>
            </v:line>
            <v:line style="position:absolute" from="4369,1958" to="4482,1958" stroked="true" strokeweight=".5pt" strokecolor="#231f20">
              <v:stroke dashstyle="solid"/>
            </v:line>
            <v:line style="position:absolute" from="4369,1769" to="4482,1769" stroked="true" strokeweight=".5pt" strokecolor="#231f20">
              <v:stroke dashstyle="solid"/>
            </v:line>
            <v:line style="position:absolute" from="4369,1577" to="4482,1577" stroked="true" strokeweight=".5pt" strokecolor="#231f20">
              <v:stroke dashstyle="solid"/>
            </v:line>
            <v:line style="position:absolute" from="4369,1388" to="4482,1388" stroked="true" strokeweight=".5pt" strokecolor="#231f20">
              <v:stroke dashstyle="solid"/>
            </v:line>
            <v:line style="position:absolute" from="4369,1199" to="4482,1199" stroked="true" strokeweight=".5pt" strokecolor="#231f20">
              <v:stroke dashstyle="solid"/>
            </v:line>
            <v:line style="position:absolute" from="4369,1007" to="4482,1007" stroked="true" strokeweight=".5pt" strokecolor="#231f20">
              <v:stroke dashstyle="solid"/>
            </v:line>
            <v:line style="position:absolute" from="4369,818" to="4482,818" stroked="true" strokeweight=".5pt" strokecolor="#231f20">
              <v:stroke dashstyle="solid"/>
            </v:line>
            <v:line style="position:absolute" from="4369,629" to="4482,629" stroked="true" strokeweight=".5pt" strokecolor="#231f20">
              <v:stroke dashstyle="solid"/>
            </v:line>
            <v:line style="position:absolute" from="4369,437" to="4482,437" stroked="true" strokeweight=".5pt" strokecolor="#231f20">
              <v:stroke dashstyle="solid"/>
            </v:line>
            <v:line style="position:absolute" from="797,2909" to="910,2909" stroked="true" strokeweight=".5pt" strokecolor="#231f20">
              <v:stroke dashstyle="solid"/>
            </v:line>
            <v:line style="position:absolute" from="797,2717" to="910,2717" stroked="true" strokeweight=".5pt" strokecolor="#231f20">
              <v:stroke dashstyle="solid"/>
            </v:line>
            <v:line style="position:absolute" from="797,2528" to="910,2528" stroked="true" strokeweight=".5pt" strokecolor="#231f20">
              <v:stroke dashstyle="solid"/>
            </v:line>
            <v:line style="position:absolute" from="797,2339" to="910,2339" stroked="true" strokeweight=".5pt" strokecolor="#231f20">
              <v:stroke dashstyle="solid"/>
            </v:line>
            <v:line style="position:absolute" from="797,2147" to="910,2147" stroked="true" strokeweight=".5pt" strokecolor="#231f20">
              <v:stroke dashstyle="solid"/>
            </v:line>
            <v:line style="position:absolute" from="797,1958" to="910,1958" stroked="true" strokeweight=".5pt" strokecolor="#231f20">
              <v:stroke dashstyle="solid"/>
            </v:line>
            <v:line style="position:absolute" from="797,1769" to="910,1769" stroked="true" strokeweight=".5pt" strokecolor="#231f20">
              <v:stroke dashstyle="solid"/>
            </v:line>
            <v:line style="position:absolute" from="797,1577" to="910,1577" stroked="true" strokeweight=".5pt" strokecolor="#231f20">
              <v:stroke dashstyle="solid"/>
            </v:line>
            <v:line style="position:absolute" from="797,1388" to="910,1388" stroked="true" strokeweight=".5pt" strokecolor="#231f20">
              <v:stroke dashstyle="solid"/>
            </v:line>
            <v:line style="position:absolute" from="797,1199" to="910,1199" stroked="true" strokeweight=".5pt" strokecolor="#231f20">
              <v:stroke dashstyle="solid"/>
            </v:line>
            <v:line style="position:absolute" from="797,1007" to="910,1007" stroked="true" strokeweight=".5pt" strokecolor="#231f20">
              <v:stroke dashstyle="solid"/>
            </v:line>
            <v:line style="position:absolute" from="797,818" to="910,818" stroked="true" strokeweight=".5pt" strokecolor="#231f20">
              <v:stroke dashstyle="solid"/>
            </v:line>
            <v:line style="position:absolute" from="797,629" to="910,629" stroked="true" strokeweight=".5pt" strokecolor="#231f20">
              <v:stroke dashstyle="solid"/>
            </v:line>
            <v:line style="position:absolute" from="797,437" to="910,437" stroked="true" strokeweight=".5pt" strokecolor="#231f20">
              <v:stroke dashstyle="solid"/>
            </v:line>
            <v:line style="position:absolute" from="1069,3097" to="1069,3040" stroked="true" strokeweight=".5pt" strokecolor="#231f20">
              <v:stroke dashstyle="solid"/>
            </v:line>
            <v:line style="position:absolute" from="1277,3097" to="1277,3040" stroked="true" strokeweight=".5pt" strokecolor="#231f20">
              <v:stroke dashstyle="solid"/>
            </v:line>
            <v:line style="position:absolute" from="1488,3097" to="1488,3040" stroked="true" strokeweight=".5pt" strokecolor="#231f20">
              <v:stroke dashstyle="solid"/>
            </v:line>
            <v:line style="position:absolute" from="1696,3097" to="1696,3040" stroked="true" strokeweight=".5pt" strokecolor="#231f20">
              <v:stroke dashstyle="solid"/>
            </v:line>
            <v:line style="position:absolute" from="1904,3097" to="1904,3040" stroked="true" strokeweight=".5pt" strokecolor="#231f20">
              <v:stroke dashstyle="solid"/>
            </v:line>
            <v:line style="position:absolute" from="2115,3097" to="2115,3040" stroked="true" strokeweight=".5pt" strokecolor="#231f20">
              <v:stroke dashstyle="solid"/>
            </v:line>
            <v:line style="position:absolute" from="2323,3097" to="2323,3040" stroked="true" strokeweight=".5pt" strokecolor="#231f20">
              <v:stroke dashstyle="solid"/>
            </v:line>
            <v:line style="position:absolute" from="2531,3097" to="2531,3040" stroked="true" strokeweight=".5pt" strokecolor="#231f20">
              <v:stroke dashstyle="solid"/>
            </v:line>
            <v:line style="position:absolute" from="2742,3097" to="2742,3040" stroked="true" strokeweight=".5pt" strokecolor="#231f20">
              <v:stroke dashstyle="solid"/>
            </v:line>
            <v:line style="position:absolute" from="2950,3097" to="2950,262" stroked="true" strokeweight=".5pt" strokecolor="#231f20">
              <v:stroke dashstyle="dash"/>
            </v:line>
            <v:line style="position:absolute" from="3158,3097" to="3158,3040" stroked="true" strokeweight=".5pt" strokecolor="#231f20">
              <v:stroke dashstyle="solid"/>
            </v:line>
            <v:line style="position:absolute" from="3369,3097" to="3369,3040" stroked="true" strokeweight=".5pt" strokecolor="#231f20">
              <v:stroke dashstyle="solid"/>
            </v:line>
            <v:line style="position:absolute" from="3577,3097" to="3577,3040" stroked="true" strokeweight=".5pt" strokecolor="#231f20">
              <v:stroke dashstyle="solid"/>
            </v:line>
            <v:line style="position:absolute" from="3786,3097" to="3786,3040" stroked="true" strokeweight=".5pt" strokecolor="#231f20">
              <v:stroke dashstyle="solid"/>
            </v:line>
            <v:line style="position:absolute" from="3997,3097" to="3997,3040" stroked="true" strokeweight=".5pt" strokecolor="#231f20">
              <v:stroke dashstyle="solid"/>
            </v:line>
            <v:line style="position:absolute" from="4205,3097" to="4205,3040" stroked="true" strokeweight=".5pt" strokecolor="#231f20">
              <v:stroke dashstyle="solid"/>
            </v:line>
            <v:line style="position:absolute" from="965,3097" to="965,2983" stroked="true" strokeweight=".5pt" strokecolor="#231f20">
              <v:stroke dashstyle="solid"/>
            </v:line>
            <v:line style="position:absolute" from="1173,3097" to="1173,3040" stroked="true" strokeweight=".5pt" strokecolor="#231f20">
              <v:stroke dashstyle="solid"/>
            </v:line>
            <v:line style="position:absolute" from="1384,3097" to="1384,2983" stroked="true" strokeweight=".5pt" strokecolor="#231f20">
              <v:stroke dashstyle="solid"/>
            </v:line>
            <v:line style="position:absolute" from="1592,3097" to="1592,3040" stroked="true" strokeweight=".5pt" strokecolor="#231f20">
              <v:stroke dashstyle="solid"/>
            </v:line>
            <v:line style="position:absolute" from="1800,3097" to="1800,2983" stroked="true" strokeweight=".5pt" strokecolor="#231f20">
              <v:stroke dashstyle="solid"/>
            </v:line>
            <v:line style="position:absolute" from="2011,3097" to="2011,3040" stroked="true" strokeweight=".5pt" strokecolor="#231f20">
              <v:stroke dashstyle="solid"/>
            </v:line>
            <v:line style="position:absolute" from="2219,3097" to="2219,2983" stroked="true" strokeweight=".5pt" strokecolor="#231f20">
              <v:stroke dashstyle="solid"/>
            </v:line>
            <v:line style="position:absolute" from="2427,3097" to="2427,3040" stroked="true" strokeweight=".5pt" strokecolor="#231f20">
              <v:stroke dashstyle="solid"/>
            </v:line>
            <v:line style="position:absolute" from="2638,3097" to="2638,2983" stroked="true" strokeweight=".5pt" strokecolor="#231f20">
              <v:stroke dashstyle="solid"/>
            </v:line>
            <v:line style="position:absolute" from="2846,3097" to="2846,3040" stroked="true" strokeweight=".5pt" strokecolor="#231f20">
              <v:stroke dashstyle="solid"/>
            </v:line>
            <v:line style="position:absolute" from="3054,3097" to="3054,2983" stroked="true" strokeweight=".5pt" strokecolor="#231f20">
              <v:stroke dashstyle="solid"/>
            </v:line>
            <v:line style="position:absolute" from="3262,3097" to="3262,3040" stroked="true" strokeweight=".5pt" strokecolor="#231f20">
              <v:stroke dashstyle="solid"/>
            </v:line>
            <v:line style="position:absolute" from="3473,3097" to="3473,2983" stroked="true" strokeweight=".5pt" strokecolor="#231f20">
              <v:stroke dashstyle="solid"/>
            </v:line>
            <v:line style="position:absolute" from="3682,3097" to="3682,3040" stroked="true" strokeweight=".5pt" strokecolor="#231f20">
              <v:stroke dashstyle="solid"/>
            </v:line>
            <v:line style="position:absolute" from="3890,3097" to="3890,262" stroked="true" strokeweight=".5pt" strokecolor="#231f20">
              <v:stroke dashstyle="dash"/>
            </v:line>
            <v:line style="position:absolute" from="4101,3097" to="4101,3040" stroked="true" strokeweight=".5pt" strokecolor="#231f20">
              <v:stroke dashstyle="solid"/>
            </v:line>
            <v:line style="position:absolute" from="4309,3097" to="4309,2983" stroked="true" strokeweight=".5pt" strokecolor="#231f20">
              <v:stroke dashstyle="solid"/>
            </v:line>
            <v:shape style="position:absolute;left:964;top:1168;width:1986;height:1721" coordorigin="965,1169" coordsize="1986,1721" path="m965,1169l1069,1253,1173,1277,1277,1256,1384,1277,1488,1223,1592,1216,1696,1320,1800,1411,1904,1570,2011,1843,2115,2288,2219,2791,2323,2889,2427,2777,2531,2309,2638,1830,2742,1455,2846,1263,2950,1452e" filled="false" stroked="true" strokeweight="1pt" strokecolor="#231f20">
              <v:path arrowok="t"/>
              <v:stroke dashstyle="solid"/>
            </v:shape>
            <v:line style="position:absolute" from="3150,387" to="3036,387" stroked="true" strokeweight=".5pt" strokecolor="#231f20">
              <v:stroke dashstyle="solid"/>
            </v:line>
            <v:shape style="position:absolute;left:2968;top:361;width:85;height:51" coordorigin="2969,362" coordsize="85,51" path="m3053,362l2988,383,2969,387,2977,388,3053,412,3053,362xe" filled="true" fillcolor="#231f20" stroked="false">
              <v:path arrowok="t"/>
              <v:fill type="solid"/>
            </v:shape>
            <v:line style="position:absolute" from="3682,387" to="4221,387" stroked="true" strokeweight=".5pt" strokecolor="#231f20">
              <v:stroke dashstyle="solid"/>
            </v:line>
            <v:shape style="position:absolute;left:4203;top:361;width:85;height:51" coordorigin="4204,362" coordsize="85,51" path="m4204,362l4204,412,4220,406,4232,401,4289,387,4280,386,4269,383,4257,380,4244,377,4233,373,4204,362xe" filled="true" fillcolor="#231f20" stroked="false">
              <v:path arrowok="t"/>
              <v:fill type="solid"/>
            </v:shape>
            <v:line style="position:absolute" from="960,1769" to="4310,1769" stroked="true" strokeweight=".5pt" strokecolor="#231f20">
              <v:stroke dashstyle="solid"/>
            </v:line>
            <v:rect style="position:absolute;left:802;top:266;width:3676;height:2825" filled="false" stroked="true" strokeweight=".5pt" strokecolor="#231f20">
              <v:stroke dashstyle="solid"/>
            </v:rect>
            <v:shape style="position:absolute;left:1945;top:2627;width:215;height:161" type="#_x0000_t75" stroked="false">
              <v:imagedata r:id="rId67" o:title=""/>
            </v:shape>
            <v:shape style="position:absolute;left:1202;top:92;width:3304;height:357" type="#_x0000_t202" filled="false" stroked="false">
              <v:textbox inset="0,0,0,0">
                <w:txbxContent>
                  <w:p>
                    <w:pPr>
                      <w:spacing w:before="1"/>
                      <w:ind w:left="103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66" w:val="left" w:leader="none"/>
                      </w:tabs>
                      <w:spacing w:before="7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20;top:2748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9"/>
        <w:ind w:left="0" w:right="512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3"/>
        <w:ind w:left="0" w:right="51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5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3"/>
        <w:ind w:left="0" w:right="51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884" w:right="0" w:firstLine="0"/>
        <w:jc w:val="left"/>
        <w:rPr>
          <w:sz w:val="12"/>
        </w:rPr>
      </w:pPr>
      <w:r>
        <w:rPr>
          <w:color w:val="231F20"/>
          <w:spacing w:val="-21"/>
          <w:position w:val="-8"/>
          <w:sz w:val="16"/>
        </w:rPr>
        <w:t>+</w:t>
      </w:r>
      <w:r>
        <w:rPr>
          <w:color w:val="231F20"/>
          <w:spacing w:val="-21"/>
          <w:sz w:val="12"/>
        </w:rPr>
        <w:t>1</w:t>
      </w:r>
    </w:p>
    <w:p>
      <w:pPr>
        <w:spacing w:line="156" w:lineRule="auto" w:before="0"/>
        <w:ind w:left="3890" w:right="0" w:firstLine="0"/>
        <w:jc w:val="left"/>
        <w:rPr>
          <w:sz w:val="12"/>
        </w:rPr>
      </w:pPr>
      <w:r>
        <w:rPr>
          <w:color w:val="231F20"/>
          <w:spacing w:val="-53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0" w:right="51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9"/>
        <w:ind w:left="0" w:right="5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3"/>
        <w:ind w:left="0" w:right="51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5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3"/>
        <w:ind w:left="0" w:right="51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18" w:lineRule="exact" w:before="50"/>
        <w:ind w:left="0" w:right="512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890" w:val="left" w:leader="none"/>
          <w:tab w:pos="1303" w:val="left" w:leader="none"/>
          <w:tab w:pos="1723" w:val="left" w:leader="none"/>
          <w:tab w:pos="2148" w:val="left" w:leader="none"/>
          <w:tab w:pos="2574" w:val="left" w:leader="none"/>
          <w:tab w:pos="2986" w:val="left" w:leader="none"/>
          <w:tab w:pos="3402" w:val="left" w:leader="none"/>
        </w:tabs>
        <w:spacing w:line="118" w:lineRule="exact" w:before="0"/>
        <w:ind w:left="40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2"/>
        <w:rPr>
          <w:sz w:val="14"/>
        </w:rPr>
      </w:pPr>
    </w:p>
    <w:p>
      <w:pPr>
        <w:spacing w:line="244" w:lineRule="auto" w:before="0"/>
        <w:ind w:left="153" w:right="16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5.7,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upper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6:4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downward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44" w:lineRule="auto" w:before="1"/>
        <w:ind w:left="323" w:right="1277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268" w:lineRule="auto"/>
        <w:ind w:left="153" w:right="221"/>
      </w:pPr>
      <w:r>
        <w:rPr>
          <w:color w:val="231F20"/>
        </w:rPr>
        <w:t>Chart</w:t>
      </w:r>
      <w:r>
        <w:rPr>
          <w:color w:val="231F20"/>
          <w:spacing w:val="-37"/>
        </w:rPr>
        <w:t> </w:t>
      </w:r>
      <w:r>
        <w:rPr>
          <w:color w:val="231F20"/>
        </w:rPr>
        <w:t>5.7</w:t>
      </w:r>
      <w:r>
        <w:rPr>
          <w:color w:val="231F20"/>
          <w:spacing w:val="-36"/>
        </w:rPr>
        <w:t> </w:t>
      </w:r>
      <w:r>
        <w:rPr>
          <w:color w:val="231F20"/>
        </w:rPr>
        <w:t>shows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real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growth,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final </w:t>
      </w:r>
      <w:r>
        <w:rPr>
          <w:color w:val="231F20"/>
          <w:w w:val="90"/>
        </w:rPr>
        <w:t>quarter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weather.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prove </w:t>
      </w:r>
      <w:r>
        <w:rPr>
          <w:color w:val="231F20"/>
        </w:rPr>
        <w:t>to have been just a temporary weakening in growth, as </w:t>
      </w:r>
      <w:r>
        <w:rPr>
          <w:color w:val="231F20"/>
          <w:w w:val="90"/>
        </w:rPr>
        <w:t>occurred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harbinger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 persistent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slowdown.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underlying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pick</w:t>
      </w:r>
      <w:r>
        <w:rPr>
          <w:color w:val="231F20"/>
          <w:spacing w:val="-36"/>
        </w:rPr>
        <w:t> </w:t>
      </w:r>
      <w:r>
        <w:rPr>
          <w:color w:val="231F20"/>
        </w:rPr>
        <w:t>up </w:t>
      </w:r>
      <w:r>
        <w:rPr>
          <w:color w:val="231F20"/>
          <w:w w:val="95"/>
        </w:rPr>
        <w:t>gradually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depreciation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sterling, </w:t>
      </w:r>
      <w:r>
        <w:rPr>
          <w:color w:val="231F20"/>
          <w:w w:val="95"/>
        </w:rPr>
        <w:t>together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Offsetting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purchasing </w:t>
      </w:r>
      <w:r>
        <w:rPr>
          <w:color w:val="231F20"/>
          <w:w w:val="95"/>
        </w:rPr>
        <w:t>power,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act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drag</w:t>
      </w:r>
      <w:r>
        <w:rPr>
          <w:color w:val="231F20"/>
          <w:spacing w:val="-42"/>
        </w:rPr>
        <w:t> </w:t>
      </w:r>
      <w:r>
        <w:rPr>
          <w:color w:val="231F20"/>
        </w:rPr>
        <w:t>on spending.</w:t>
      </w:r>
    </w:p>
    <w:p>
      <w:pPr>
        <w:pStyle w:val="BodyText"/>
        <w:spacing w:line="268" w:lineRule="auto" w:before="188"/>
        <w:ind w:left="153" w:right="263"/>
      </w:pP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4"/>
          <w:w w:val="95"/>
        </w:rPr>
        <w:t>GDP, </w:t>
      </w:r>
      <w:r>
        <w:rPr>
          <w:color w:val="231F20"/>
        </w:rPr>
        <w:t>together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wider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usual</w:t>
      </w:r>
      <w:r>
        <w:rPr>
          <w:color w:val="231F20"/>
          <w:spacing w:val="-37"/>
        </w:rPr>
        <w:t> </w:t>
      </w:r>
      <w:r>
        <w:rPr>
          <w:color w:val="231F20"/>
        </w:rPr>
        <w:t>range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views</w:t>
      </w:r>
      <w:r>
        <w:rPr>
          <w:color w:val="231F20"/>
          <w:spacing w:val="-37"/>
        </w:rPr>
        <w:t> </w:t>
      </w:r>
      <w:r>
        <w:rPr>
          <w:color w:val="231F20"/>
        </w:rPr>
        <w:t>among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forecast,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depend,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boost from net trade. The Committee’s best collective </w:t>
      </w:r>
      <w:r>
        <w:rPr>
          <w:color w:val="231F20"/>
          <w:w w:val="95"/>
        </w:rPr>
        <w:t>judgement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below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2011, </w:t>
      </w:r>
      <w:r>
        <w:rPr>
          <w:color w:val="231F20"/>
          <w:w w:val="95"/>
        </w:rPr>
        <w:t>largely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pStyle w:val="BodyText"/>
        <w:spacing w:line="268" w:lineRule="auto"/>
        <w:ind w:left="153" w:right="296"/>
      </w:pP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chances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being</w:t>
      </w:r>
      <w:r>
        <w:rPr>
          <w:color w:val="231F20"/>
          <w:spacing w:val="-43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5.8).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 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darkest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1" w:space="83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2"/>
        </w:rPr>
      </w:pPr>
      <w:bookmarkStart w:name="5.2 Key judgements and risks" w:id="93"/>
      <w:bookmarkEnd w:id="93"/>
      <w:r>
        <w:rPr/>
      </w:r>
      <w:bookmarkStart w:name="How will global prices evolve, and will " w:id="94"/>
      <w:bookmarkEnd w:id="94"/>
      <w:r>
        <w:rPr/>
      </w:r>
      <w:bookmarkStart w:name="_bookmark21" w:id="95"/>
      <w:bookmarkEnd w:id="9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20"/>
        <w:ind w:left="350" w:right="0" w:firstLine="0"/>
        <w:jc w:val="left"/>
        <w:rPr>
          <w:sz w:val="12"/>
        </w:rPr>
      </w:pPr>
      <w:r>
        <w:rPr/>
        <w:pict>
          <v:group style="position:absolute;margin-left:39.852001pt;margin-top:6.117219pt;width:7.1pt;height:16.2pt;mso-position-horizontal-relative:page;mso-position-vertical-relative:paragraph;z-index:15890432" coordorigin="797,122" coordsize="142,324">
            <v:rect style="position:absolute;left:797;top:122;width:142;height:142" filled="true" fillcolor="#582e91" stroked="false">
              <v:fill type="solid"/>
            </v:rect>
            <v:rect style="position:absolute;left:797;top:304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2013 Q1</w:t>
      </w:r>
    </w:p>
    <w:p>
      <w:pPr>
        <w:tabs>
          <w:tab w:pos="2867" w:val="left" w:leader="none"/>
        </w:tabs>
        <w:spacing w:line="189" w:lineRule="exact" w:before="55"/>
        <w:ind w:left="350" w:right="0" w:firstLine="0"/>
        <w:jc w:val="left"/>
        <w:rPr>
          <w:sz w:val="12"/>
        </w:rPr>
      </w:pPr>
      <w:r>
        <w:rPr>
          <w:color w:val="231F20"/>
          <w:position w:val="7"/>
          <w:sz w:val="12"/>
        </w:rPr>
        <w:t>2014</w:t>
      </w:r>
      <w:r>
        <w:rPr>
          <w:color w:val="231F20"/>
          <w:spacing w:val="-13"/>
          <w:position w:val="7"/>
          <w:sz w:val="12"/>
        </w:rPr>
        <w:t> </w:t>
      </w:r>
      <w:r>
        <w:rPr>
          <w:color w:val="231F20"/>
          <w:position w:val="7"/>
          <w:sz w:val="12"/>
        </w:rPr>
        <w:t>Q1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19" w:lineRule="exact" w:before="0"/>
        <w:ind w:left="0" w:right="257" w:firstLine="0"/>
        <w:jc w:val="right"/>
        <w:rPr>
          <w:sz w:val="12"/>
        </w:rPr>
      </w:pPr>
      <w:r>
        <w:rPr/>
        <w:pict>
          <v:group style="position:absolute;margin-left:39.852001pt;margin-top:3.024889pt;width:184.3pt;height:141.75pt;mso-position-horizontal-relative:page;mso-position-vertical-relative:paragraph;z-index:-21237760" coordorigin="797,60" coordsize="3686,2835">
            <v:rect style="position:absolute;left:1142;top:2157;width:239;height:738" filled="true" fillcolor="#582e91" stroked="false">
              <v:fill type="solid"/>
            </v:rect>
            <v:rect style="position:absolute;left:1380;top:2126;width:239;height:769" filled="true" fillcolor="#7d8fc8" stroked="false">
              <v:fill type="solid"/>
            </v:rect>
            <v:rect style="position:absolute;left:1978;top:2350;width:242;height:545" filled="true" fillcolor="#582e91" stroked="false">
              <v:fill type="solid"/>
            </v:rect>
            <v:rect style="position:absolute;left:2219;top:2381;width:239;height:514" filled="true" fillcolor="#7d8fc8" stroked="false">
              <v:fill type="solid"/>
            </v:rect>
            <v:rect style="position:absolute;left:2817;top:2271;width:239;height:624" filled="true" fillcolor="#582e91" stroked="false">
              <v:fill type="solid"/>
            </v:rect>
            <v:rect style="position:absolute;left:3055;top:2315;width:239;height:580" filled="true" fillcolor="#7d8fc8" stroked="false">
              <v:fill type="solid"/>
            </v:rect>
            <v:rect style="position:absolute;left:3653;top:1955;width:239;height:941" filled="true" fillcolor="#582e91" stroked="false">
              <v:fill type="solid"/>
            </v:rect>
            <v:rect style="position:absolute;left:3891;top:1915;width:239;height:980" filled="true" fillcolor="#7d8fc8" stroked="false">
              <v:fill type="solid"/>
            </v:rect>
            <v:line style="position:absolute" from="4369,2331" to="4482,2331" stroked="true" strokeweight=".5pt" strokecolor="#231f20">
              <v:stroke dashstyle="solid"/>
            </v:line>
            <v:line style="position:absolute" from="4369,1764" to="4482,1764" stroked="true" strokeweight=".5pt" strokecolor="#231f20">
              <v:stroke dashstyle="solid"/>
            </v:line>
            <v:line style="position:absolute" from="4369,1193" to="4482,1193" stroked="true" strokeweight=".5pt" strokecolor="#231f20">
              <v:stroke dashstyle="solid"/>
            </v:line>
            <v:line style="position:absolute" from="4369,627" to="4482,627" stroked="true" strokeweight=".5pt" strokecolor="#231f20">
              <v:stroke dashstyle="solid"/>
            </v:line>
            <v:line style="position:absolute" from="797,2331" to="910,2331" stroked="true" strokeweight=".5pt" strokecolor="#231f20">
              <v:stroke dashstyle="solid"/>
            </v:line>
            <v:line style="position:absolute" from="797,1765" to="910,1765" stroked="true" strokeweight=".5pt" strokecolor="#231f20">
              <v:stroke dashstyle="solid"/>
            </v:line>
            <v:line style="position:absolute" from="797,1193" to="910,1193" stroked="true" strokeweight=".5pt" strokecolor="#231f20">
              <v:stroke dashstyle="solid"/>
            </v:line>
            <v:line style="position:absolute" from="797,627" to="910,627" stroked="true" strokeweight=".5pt" strokecolor="#231f20">
              <v:stroke dashstyle="solid"/>
            </v:line>
            <v:line style="position:absolute" from="963,2895" to="963,2782" stroked="true" strokeweight=".5pt" strokecolor="#231f20">
              <v:stroke dashstyle="solid"/>
            </v:line>
            <v:line style="position:absolute" from="1799,2895" to="1799,2782" stroked="true" strokeweight=".5pt" strokecolor="#231f20">
              <v:stroke dashstyle="solid"/>
            </v:line>
            <v:line style="position:absolute" from="2638,2895" to="2638,2782" stroked="true" strokeweight=".5pt" strokecolor="#231f20">
              <v:stroke dashstyle="solid"/>
            </v:line>
            <v:line style="position:absolute" from="3474,2895" to="3474,2782" stroked="true" strokeweight=".5pt" strokecolor="#231f20">
              <v:stroke dashstyle="solid"/>
            </v:line>
            <v:line style="position:absolute" from="4310,2895" to="4310,2782" stroked="true" strokeweight=".5pt" strokecolor="#231f20">
              <v:stroke dashstyle="solid"/>
            </v:line>
            <v:rect style="position:absolute;left:802;top:65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257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5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25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5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409" w:val="left" w:leader="none"/>
          <w:tab w:pos="2240" w:val="left" w:leader="none"/>
          <w:tab w:pos="3141" w:val="left" w:leader="none"/>
          <w:tab w:pos="4005" w:val="left" w:leader="none"/>
        </w:tabs>
        <w:spacing w:before="104"/>
        <w:ind w:left="637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  <w:t>1.5–2.5</w:t>
        <w:tab/>
        <w:t>2.5–3.5</w:t>
        <w:tab/>
        <w:t>&gt;3.5</w:t>
        <w:tab/>
      </w:r>
      <w:r>
        <w:rPr>
          <w:color w:val="231F20"/>
          <w:position w:val="9"/>
          <w:sz w:val="12"/>
        </w:rPr>
        <w:t>0</w:t>
      </w:r>
    </w:p>
    <w:p>
      <w:pPr>
        <w:spacing w:before="7"/>
        <w:ind w:left="553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rPr>
          <w:sz w:val="15"/>
        </w:rPr>
      </w:pPr>
    </w:p>
    <w:p>
      <w:pPr>
        <w:spacing w:line="244" w:lineRule="auto" w:before="0"/>
        <w:ind w:left="323" w:right="3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5.7.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74"/>
      </w:pP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downside. </w:t>
      </w:r>
      <w:r>
        <w:rPr>
          <w:color w:val="231F20"/>
          <w:spacing w:val="-3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one-year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onwards,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four-quarter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similar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November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 </w:t>
      </w:r>
      <w:r>
        <w:rPr>
          <w:color w:val="231F20"/>
        </w:rPr>
        <w:t>(Charts</w:t>
      </w:r>
      <w:r>
        <w:rPr>
          <w:color w:val="231F20"/>
          <w:spacing w:val="-20"/>
        </w:rPr>
        <w:t> </w:t>
      </w:r>
      <w:r>
        <w:rPr>
          <w:color w:val="231F20"/>
        </w:rPr>
        <w:t>5.9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5.10).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86"/>
      </w:pP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output</w:t>
      </w:r>
      <w:r>
        <w:rPr>
          <w:color w:val="231F20"/>
          <w:spacing w:val="-46"/>
        </w:rPr>
        <w:t> </w:t>
      </w:r>
      <w:r>
        <w:rPr>
          <w:color w:val="231F20"/>
        </w:rPr>
        <w:t>throughout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November,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turn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November,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6"/>
        </w:rPr>
        <w:t> </w:t>
      </w:r>
      <w:r>
        <w:rPr>
          <w:color w:val="231F20"/>
        </w:rPr>
        <w:t>significantly </w:t>
      </w:r>
      <w:r>
        <w:rPr>
          <w:color w:val="231F20"/>
          <w:w w:val="95"/>
        </w:rPr>
        <w:t>below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  <w:w w:val="90"/>
        </w:rPr>
        <w:t>trend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5.11).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 judgement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 pre-recession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trend,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productivity,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likely that some margin of spare capacity will remain 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5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Heading5"/>
        <w:spacing w:line="244" w:lineRule="auto" w:before="256"/>
        <w:ind w:right="174"/>
      </w:pPr>
      <w:r>
        <w:rPr>
          <w:color w:val="A70740"/>
          <w:w w:val="95"/>
        </w:rPr>
        <w:t>How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evolve,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inflation </w:t>
      </w:r>
      <w:r>
        <w:rPr>
          <w:color w:val="A70740"/>
        </w:rPr>
        <w:t>expectations</w:t>
      </w:r>
      <w:r>
        <w:rPr>
          <w:color w:val="A70740"/>
          <w:spacing w:val="-21"/>
        </w:rPr>
        <w:t> </w:t>
      </w:r>
      <w:r>
        <w:rPr>
          <w:color w:val="A70740"/>
        </w:rPr>
        <w:t>rise?</w:t>
      </w:r>
    </w:p>
    <w:p>
      <w:pPr>
        <w:pStyle w:val="BodyText"/>
        <w:spacing w:line="268" w:lineRule="auto" w:before="18"/>
        <w:ind w:left="153" w:right="174"/>
      </w:pP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raised 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  <w:w w:val="90"/>
        </w:rPr>
        <w:t>inflation.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3"/>
          <w:w w:val="90"/>
        </w:rPr>
        <w:t>Together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so.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overshoot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part,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future</w:t>
      </w:r>
      <w:r>
        <w:rPr>
          <w:color w:val="231F20"/>
          <w:spacing w:val="-24"/>
        </w:rPr>
        <w:t> </w:t>
      </w:r>
      <w:r>
        <w:rPr>
          <w:color w:val="231F20"/>
        </w:rPr>
        <w:t>path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global</w:t>
      </w:r>
      <w:r>
        <w:rPr>
          <w:color w:val="231F20"/>
          <w:spacing w:val="-25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74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commodities,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 </w:t>
      </w:r>
      <w:r>
        <w:rPr>
          <w:color w:val="231F20"/>
          <w:w w:val="90"/>
        </w:rPr>
        <w:t>stabilise,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after 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32" w:space="995"/>
            <w:col w:w="5363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tabs>
          <w:tab w:pos="547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80"/>
        <w:ind w:left="173" w:right="3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2012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3" w:lineRule="exact" w:before="121"/>
        <w:ind w:left="2405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2" w:lineRule="exact" w:before="0"/>
        <w:ind w:left="0" w:right="73" w:firstLine="0"/>
        <w:jc w:val="right"/>
        <w:rPr>
          <w:sz w:val="12"/>
        </w:rPr>
      </w:pPr>
      <w:r>
        <w:rPr/>
        <w:pict>
          <v:group style="position:absolute;margin-left:40.685001pt;margin-top:2.375187pt;width:184.45pt;height:150pt;mso-position-horizontal-relative:page;mso-position-vertical-relative:paragraph;z-index:15892480" coordorigin="814,48" coordsize="3689,3000">
            <v:line style="position:absolute" from="4389,2163" to="4502,2163" stroked="true" strokeweight=".5pt" strokecolor="#231f20">
              <v:stroke dashstyle="solid"/>
            </v:line>
            <v:line style="position:absolute" from="4389,1457" to="4502,1457" stroked="true" strokeweight=".5pt" strokecolor="#231f20">
              <v:stroke dashstyle="solid"/>
            </v:line>
            <v:line style="position:absolute" from="4389,750" to="4502,750" stroked="true" strokeweight=".5pt" strokecolor="#231f20">
              <v:stroke dashstyle="solid"/>
            </v:line>
            <v:line style="position:absolute" from="814,2163" to="927,2163" stroked="true" strokeweight=".5pt" strokecolor="#231f20">
              <v:stroke dashstyle="solid"/>
            </v:line>
            <v:line style="position:absolute" from="814,1457" to="927,1457" stroked="true" strokeweight=".5pt" strokecolor="#231f20">
              <v:stroke dashstyle="solid"/>
            </v:line>
            <v:line style="position:absolute" from="814,750" to="927,750" stroked="true" strokeweight=".5pt" strokecolor="#231f20">
              <v:stroke dashstyle="solid"/>
            </v:line>
            <v:line style="position:absolute" from="1353,2882" to="1353,2769" stroked="true" strokeweight=".5pt" strokecolor="#020303">
              <v:stroke dashstyle="solid"/>
            </v:line>
            <v:line style="position:absolute" from="3956,2882" to="3956,2769" stroked="true" strokeweight=".5pt" strokecolor="#020303">
              <v:stroke dashstyle="solid"/>
            </v:line>
            <v:shape style="position:absolute;left:1639;top:2294;width:2019;height:589" coordorigin="1639,2294" coordsize="2019,589" path="m1883,2294l1639,2294,1639,2883,1883,2883,1883,2294xm3658,2294l3456,2294,3456,2883,3658,2883,3658,2294xe" filled="true" fillcolor="#c0dbd0" stroked="false">
              <v:path arrowok="t"/>
              <v:fill type="solid"/>
            </v:shape>
            <v:shape style="position:absolute;left:1639;top:2294;width:2019;height:589" coordorigin="1639,2294" coordsize="2019,589" path="m1639,2883l1639,2294,3658,2294,3658,2883e" filled="false" stroked="true" strokeweight=".01pt" strokecolor="#c0dbd0">
              <v:path arrowok="t"/>
              <v:stroke dashstyle="solid"/>
            </v:shape>
            <v:shape style="position:absolute;left:1883;top:2008;width:1574;height:875" coordorigin="1883,2009" coordsize="1574,875" path="m2048,2009l1883,2009,1883,2883,2048,2883,2048,2009xm3456,2009l3320,2009,3320,2883,3456,2883,3456,2009xe" filled="true" fillcolor="#a4cdbe" stroked="false">
              <v:path arrowok="t"/>
              <v:fill type="solid"/>
            </v:shape>
            <v:shape style="position:absolute;left:1883;top:2008;width:1574;height:875" coordorigin="1883,2009" coordsize="1574,875" path="m1883,2883l1883,2009,3456,2009,3456,2883e" filled="false" stroked="true" strokeweight=".01pt" strokecolor="#a4cdbe">
              <v:path arrowok="t"/>
              <v:stroke dashstyle="solid"/>
            </v:shape>
            <v:shape style="position:absolute;left:2047;top:1784;width:1273;height:1099" coordorigin="2048,1784" coordsize="1273,1099" path="m2179,1784l2048,1784,2048,2883,2179,2883,2179,1784xm3320,1784l3213,1784,3213,2883,3320,2883,3320,1784xe" filled="true" fillcolor="#97c6b4" stroked="false">
              <v:path arrowok="t"/>
              <v:fill type="solid"/>
            </v:shape>
            <v:shape style="position:absolute;left:2047;top:1784;width:1273;height:1099" coordorigin="2048,1784" coordsize="1273,1099" path="m2048,2883l2048,1784,3320,1784,3320,2883e" filled="false" stroked="true" strokeweight=".01pt" strokecolor="#97c6b4">
              <v:path arrowok="t"/>
              <v:stroke dashstyle="solid"/>
            </v:shape>
            <v:shape style="position:absolute;left:2179;top:1601;width:1034;height:1283" coordorigin="2179,1601" coordsize="1034,1283" path="m2292,1601l2179,1601,2179,2883,2292,2883,2292,1601xm3213,1601l3119,1601,3119,2883,3213,2883,3213,1601xe" filled="true" fillcolor="#8abfab" stroked="false">
              <v:path arrowok="t"/>
              <v:fill type="solid"/>
            </v:shape>
            <v:shape style="position:absolute;left:2179;top:1601;width:1034;height:1283" coordorigin="2179,1601" coordsize="1034,1283" path="m2179,2883l2179,1601,3213,1601,3213,2883e" filled="false" stroked="true" strokeweight=".01pt" strokecolor="#8abfab">
              <v:path arrowok="t"/>
              <v:stroke dashstyle="solid"/>
            </v:shape>
            <v:shape style="position:absolute;left:2291;top:1455;width:828;height:1428" coordorigin="2292,1456" coordsize="828,1428" path="m2392,1456l2292,1456,2292,2883,2392,2883,2392,1456xm3119,1456l3036,1456,3036,2883,3119,2883,3119,1456xe" filled="true" fillcolor="#6fb39a" stroked="false">
              <v:path arrowok="t"/>
              <v:fill type="solid"/>
            </v:shape>
            <v:shape style="position:absolute;left:2291;top:1455;width:828;height:1428" coordorigin="2292,1456" coordsize="828,1428" path="m2292,2883l2292,1456,3119,1456,3119,2883e" filled="false" stroked="true" strokeweight=".01pt" strokecolor="#6fb39a">
              <v:path arrowok="t"/>
              <v:stroke dashstyle="solid"/>
            </v:shape>
            <v:shape style="position:absolute;left:2392;top:1342;width:645;height:1541" coordorigin="2392,1343" coordsize="645,1541" path="m2574,1343l2392,1343,2392,2863,2392,2883,2574,2883,2574,2863,2574,1343xm3036,1343l2886,1343,2886,2863,2886,2883,3036,2883,3036,2863,3036,1343xe" filled="true" fillcolor="#53a78b" stroked="false">
              <v:path arrowok="t"/>
              <v:fill type="solid"/>
            </v:shape>
            <v:shape style="position:absolute;left:2392;top:1342;width:645;height:1541" coordorigin="2392,1343" coordsize="645,1541" path="m2392,2883l2392,1343,3036,1343,3036,2883e" filled="false" stroked="true" strokeweight=".01pt" strokecolor="#53a78b">
              <v:path arrowok="t"/>
              <v:stroke dashstyle="solid"/>
            </v:shape>
            <v:shape style="position:absolute;left:2485;top:1239;width:474;height:1624" coordorigin="2485,1240" coordsize="474,1624" path="m2574,1240l2485,1240,2485,2863,2574,2863,2574,1240xm2959,1240l2886,1240,2886,2863,2959,2863,2959,1240xe" filled="true" fillcolor="#309d7d" stroked="false">
              <v:path arrowok="t"/>
              <v:fill type="solid"/>
            </v:shape>
            <v:shape style="position:absolute;left:2485;top:1239;width:474;height:1624" coordorigin="2485,1240" coordsize="474,1624" path="m2485,2863l2485,1240,2959,1240,2959,2863e" filled="false" stroked="true" strokeweight=".01pt" strokecolor="#309d7d">
              <v:path arrowok="t"/>
              <v:stroke dashstyle="solid"/>
            </v:shape>
            <v:shape style="position:absolute;left:2574;top:1206;width:312;height:1678" coordorigin="2574,1206" coordsize="312,1678" path="m2660,1206l2574,1206,2574,2883,2660,2883,2660,1206xm2886,1206l2814,1206,2814,2883,2886,2883,2886,1206xe" filled="true" fillcolor="#119876" stroked="false">
              <v:path arrowok="t"/>
              <v:fill type="solid"/>
            </v:shape>
            <v:shape style="position:absolute;left:2574;top:1206;width:312;height:1678" coordorigin="2574,1206" coordsize="312,1678" path="m2574,2883l2574,1206,2886,1206,2886,2883e" filled="false" stroked="true" strokeweight=".01pt" strokecolor="#119876">
              <v:path arrowok="t"/>
              <v:stroke dashstyle="solid"/>
            </v:shape>
            <v:rect style="position:absolute;left:2660;top:1179;width:154;height:1705" filled="true" fillcolor="#00926e" stroked="false">
              <v:fill type="solid"/>
            </v:rect>
            <v:shape style="position:absolute;left:2660;top:1179;width:154;height:1705" coordorigin="2660,1179" coordsize="154,1705" path="m2660,2883l2660,1179,2814,1179,2814,2883e" filled="false" stroked="true" strokeweight=".01pt" strokecolor="#00926e">
              <v:path arrowok="t"/>
              <v:stroke dashstyle="solid"/>
            </v:shape>
            <v:shape style="position:absolute;left:1681;top:1181;width:2049;height:1681" coordorigin="1681,1182" coordsize="2049,1681" path="m1681,2862l1681,2281,1934,2281,1934,2000,2104,2000,2104,1780,2241,1780,2241,1600,2356,1600,2356,1456,2461,1456,2461,1345,2557,1345,2557,1262,2649,1262,2649,1209,2738,1209,2738,1182,2895,1182,2895,1209,2965,1209,2965,1262,3037,1262,3037,1345,3114,1345,3114,1456,3196,1456,3196,1600,3288,1600,3288,1780,3396,1780,3396,2000,3530,2000,3530,2281,3730,2281,3730,2862e" filled="false" stroked="true" strokeweight="1pt" strokecolor="#939598">
              <v:path arrowok="t"/>
              <v:stroke dashstyle="solid"/>
            </v:shape>
            <v:line style="position:absolute" from="1724,2882" to="1724,2769" stroked="true" strokeweight=".5pt" strokecolor="#020303">
              <v:stroke dashstyle="solid"/>
            </v:line>
            <v:line style="position:absolute" from="2096,2882" to="2096,2769" stroked="true" strokeweight=".5pt" strokecolor="#020303">
              <v:stroke dashstyle="solid"/>
            </v:line>
            <v:line style="position:absolute" from="2468,2882" to="2468,2769" stroked="true" strokeweight=".5pt" strokecolor="#020303">
              <v:stroke dashstyle="solid"/>
            </v:line>
            <v:line style="position:absolute" from="2841,2882" to="2841,2769" stroked="true" strokeweight=".5pt" strokecolor="#020303">
              <v:stroke dashstyle="solid"/>
            </v:line>
            <v:line style="position:absolute" from="3213,2882" to="3213,2769" stroked="true" strokeweight=".5pt" strokecolor="#020303">
              <v:stroke dashstyle="solid"/>
            </v:line>
            <v:line style="position:absolute" from="3584,2882" to="3584,2769" stroked="true" strokeweight=".5pt" strokecolor="#020303">
              <v:stroke dashstyle="solid"/>
            </v:line>
            <v:shape style="position:absolute;left:1113;top:167;width:210;height:142" type="#_x0000_t75" stroked="false">
              <v:imagedata r:id="rId68" o:title=""/>
            </v:shape>
            <v:line style="position:absolute" from="1116,392" to="1325,392" stroked="true" strokeweight="1pt" strokecolor="#939598">
              <v:stroke dashstyle="solid"/>
            </v:line>
            <v:shape style="position:absolute;left:822;top:52;width:3676;height:2895" coordorigin="822,53" coordsize="3676,2895" path="m1275,2877l1275,2877,4048,2877,4048,2880,4055,2891,4070,2914,4084,2937,4091,2947,4127,2814,4179,2947,4222,2814,4233,2841,4238,2857,4242,2867,4245,2876,4247,2877,4286,2877,4372,2877,4458,2877,4497,2877,4497,53,822,53,822,2877,968,2877,1043,2877,1071,2877,1075,2877,1076,2880,1083,2891,1098,2914,1112,2937,1119,2947,1155,2814,1207,2947,1250,2814,1261,2842,1267,2858,1270,2867,1273,2877,1275,2877xe" filled="false" stroked="true" strokeweight=".5pt" strokecolor="#231f20">
              <v:path arrowok="t"/>
              <v:stroke dashstyle="solid"/>
            </v:shape>
            <v:shape style="position:absolute;left:1355;top:163;width:528;height:305" type="#_x0000_t202" filled="false" stroked="false">
              <v:textbox inset="0,0,0,0">
                <w:txbxContent>
                  <w:p>
                    <w:pPr>
                      <w:spacing w:line="278" w:lineRule="auto" w:before="1"/>
                      <w:ind w:left="0" w:right="0" w:firstLine="2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71;top:2850;width:2795;height:197" type="#_x0000_t202" filled="false" stroked="false">
              <v:textbox inset="0,0,0,0">
                <w:txbxContent>
                  <w:p>
                    <w:pPr>
                      <w:tabs>
                        <w:tab w:pos="1129" w:val="left" w:leader="none"/>
                        <w:tab w:pos="1502" w:val="left" w:leader="none"/>
                        <w:tab w:pos="1874" w:val="left" w:leader="none"/>
                        <w:tab w:pos="2246" w:val="left" w:leader="none"/>
                        <w:tab w:pos="2618" w:val="left" w:leader="none"/>
                      </w:tabs>
                      <w:spacing w:line="19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2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9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2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9"/>
                        <w:position w:val="2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73" w:right="1297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5.10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8" w:lineRule="exact" w:before="122"/>
        <w:ind w:left="240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7" w:lineRule="exact" w:before="0"/>
        <w:ind w:left="0" w:right="1379" w:firstLine="0"/>
        <w:jc w:val="right"/>
        <w:rPr>
          <w:sz w:val="12"/>
        </w:rPr>
      </w:pPr>
      <w:r>
        <w:rPr/>
        <w:pict>
          <v:group style="position:absolute;margin-left:306.141998pt;margin-top:2.466583pt;width:184.25pt;height:149.3pt;mso-position-horizontal-relative:page;mso-position-vertical-relative:paragraph;z-index:-21234688" coordorigin="6123,49" coordsize="3685,2986">
            <v:line style="position:absolute" from="9694,2172" to="9808,2172" stroked="true" strokeweight=".5pt" strokecolor="#231f20">
              <v:stroke dashstyle="solid"/>
            </v:line>
            <v:line style="position:absolute" from="9694,1464" to="9808,1464" stroked="true" strokeweight=".5pt" strokecolor="#231f20">
              <v:stroke dashstyle="solid"/>
            </v:line>
            <v:line style="position:absolute" from="9694,755" to="9808,755" stroked="true" strokeweight=".5pt" strokecolor="#231f20">
              <v:stroke dashstyle="solid"/>
            </v:line>
            <v:line style="position:absolute" from="6123,2172" to="6236,2172" stroked="true" strokeweight=".5pt" strokecolor="#231f20">
              <v:stroke dashstyle="solid"/>
            </v:line>
            <v:line style="position:absolute" from="6123,1464" to="6236,1464" stroked="true" strokeweight=".5pt" strokecolor="#231f20">
              <v:stroke dashstyle="solid"/>
            </v:line>
            <v:line style="position:absolute" from="6123,755" to="6236,755" stroked="true" strokeweight=".5pt" strokecolor="#231f20">
              <v:stroke dashstyle="solid"/>
            </v:line>
            <v:shape style="position:absolute;left:6895;top:2331;width:2205;height:542" coordorigin="6895,2331" coordsize="2205,542" path="m7181,2331l6895,2331,6895,2873,7181,2873,7181,2331xm9099,2331l8898,2331,8898,2873,9099,2873,9099,2331xe" filled="true" fillcolor="#c0dbd0" stroked="false">
              <v:path arrowok="t"/>
              <v:fill type="solid"/>
            </v:shape>
            <v:shape style="position:absolute;left:6895;top:2331;width:2205;height:542" coordorigin="6895,2331" coordsize="2205,542" path="m6895,2873l6895,2331,9099,2331,9099,2873e" filled="false" stroked="true" strokeweight=".01pt" strokecolor="#c0dbd0">
              <v:path arrowok="t"/>
              <v:stroke dashstyle="solid"/>
            </v:shape>
            <v:shape style="position:absolute;left:7180;top:2069;width:1718;height:804" coordorigin="7181,2069" coordsize="1718,804" path="m7374,2069l7181,2069,7181,2873,7374,2873,7374,2069xm8898,2069l8762,2069,8762,2873,8898,2873,8898,2069xe" filled="true" fillcolor="#a4cdbe" stroked="false">
              <v:path arrowok="t"/>
              <v:fill type="solid"/>
            </v:shape>
            <v:shape style="position:absolute;left:7180;top:2069;width:1718;height:804" coordorigin="7181,2069" coordsize="1718,804" path="m7181,2873l7181,2069,8898,2069,8898,2873e" filled="false" stroked="true" strokeweight=".01pt" strokecolor="#a4cdbe">
              <v:path arrowok="t"/>
              <v:stroke dashstyle="solid"/>
            </v:shape>
            <v:shape style="position:absolute;left:7373;top:1861;width:1389;height:1012" coordorigin="7374,1862" coordsize="1389,1012" path="m7527,1862l7374,1862,7374,2873,7527,2873,7527,1862xm8762,1862l8654,1862,8654,2873,8762,2873,8762,1862xe" filled="true" fillcolor="#97c6b4" stroked="false">
              <v:path arrowok="t"/>
              <v:fill type="solid"/>
            </v:shape>
            <v:shape style="position:absolute;left:7373;top:1861;width:1389;height:1012" coordorigin="7374,1862" coordsize="1389,1012" path="m7374,2873l7374,1862,8762,1862,8762,2873e" filled="false" stroked="true" strokeweight=".01pt" strokecolor="#97c6b4">
              <v:path arrowok="t"/>
              <v:stroke dashstyle="solid"/>
            </v:shape>
            <v:shape style="position:absolute;left:7527;top:1694;width:1128;height:1178" coordorigin="7527,1695" coordsize="1128,1178" path="m7658,1695l7527,1695,7527,2873,7658,2873,7658,1695xm8654,1695l8562,1695,8562,2873,8654,2873,8654,1695xe" filled="true" fillcolor="#8abfab" stroked="false">
              <v:path arrowok="t"/>
              <v:fill type="solid"/>
            </v:shape>
            <v:shape style="position:absolute;left:7527;top:1694;width:1128;height:1178" coordorigin="7527,1695" coordsize="1128,1178" path="m7527,2873l7527,1695,8654,1695,8654,2873e" filled="false" stroked="true" strokeweight=".01pt" strokecolor="#8abfab">
              <v:path arrowok="t"/>
              <v:stroke dashstyle="solid"/>
            </v:shape>
            <v:shape style="position:absolute;left:7658;top:1560;width:904;height:1313" coordorigin="7658,1560" coordsize="904,1313" path="m7776,1560l7658,1560,7658,2873,7776,2873,7776,1560xm8562,1560l8479,1560,8479,2873,8562,2873,8562,1560xe" filled="true" fillcolor="#6fb39a" stroked="false">
              <v:path arrowok="t"/>
              <v:fill type="solid"/>
            </v:shape>
            <v:shape style="position:absolute;left:7658;top:1560;width:904;height:1313" coordorigin="7658,1560" coordsize="904,1313" path="m7658,2873l7658,1560,8562,1560,8562,2873e" filled="false" stroked="true" strokeweight=".01pt" strokecolor="#6fb39a">
              <v:path arrowok="t"/>
              <v:stroke dashstyle="solid"/>
            </v:shape>
            <v:shape style="position:absolute;left:7776;top:1456;width:703;height:1417" coordorigin="7776,1456" coordsize="703,1417" path="m7886,1456l7776,1456,7776,2873,7886,2873,7886,1456xm8479,1456l8402,1456,8402,2873,8479,2873,8479,1456xe" filled="true" fillcolor="#53a78b" stroked="false">
              <v:path arrowok="t"/>
              <v:fill type="solid"/>
            </v:shape>
            <v:shape style="position:absolute;left:7776;top:1456;width:703;height:1417" coordorigin="7776,1456" coordsize="703,1417" path="m7776,2873l7776,1456,8479,1456,8479,2873e" filled="false" stroked="true" strokeweight=".01pt" strokecolor="#53a78b">
              <v:path arrowok="t"/>
              <v:stroke dashstyle="solid"/>
            </v:shape>
            <v:shape style="position:absolute;left:7885;top:1381;width:517;height:1492" coordorigin="7886,1381" coordsize="517,1492" path="m7989,1381l7886,1381,7886,2873,7989,2873,7989,1381xm8402,1381l8330,1381,8330,2873,8402,2873,8402,1381xe" filled="true" fillcolor="#309d7d" stroked="false">
              <v:path arrowok="t"/>
              <v:fill type="solid"/>
            </v:shape>
            <v:shape style="position:absolute;left:7885;top:1381;width:517;height:1492" coordorigin="7886,1381" coordsize="517,1492" path="m7886,2873l7886,1381,8402,1381,8402,2873e" filled="false" stroked="true" strokeweight=".01pt" strokecolor="#309d7d">
              <v:path arrowok="t"/>
              <v:stroke dashstyle="solid"/>
            </v:shape>
            <v:shape style="position:absolute;left:7989;top:1330;width:341;height:1542" coordorigin="7989,1331" coordsize="341,1542" path="m8090,1331l7989,1331,7989,2873,8090,2873,8090,1331xm8330,1331l8259,1331,8259,2873,8330,2873,8330,1331xe" filled="true" fillcolor="#119876" stroked="false">
              <v:path arrowok="t"/>
              <v:fill type="solid"/>
            </v:shape>
            <v:shape style="position:absolute;left:7989;top:1330;width:341;height:1542" coordorigin="7989,1331" coordsize="341,1542" path="m7989,2873l7989,1331,8330,1331,8330,2873e" filled="false" stroked="true" strokeweight=".01pt" strokecolor="#119876">
              <v:path arrowok="t"/>
              <v:stroke dashstyle="solid"/>
            </v:shape>
            <v:rect style="position:absolute;left:8089;top:1305;width:170;height:1567" filled="true" fillcolor="#00926e" stroked="false">
              <v:fill type="solid"/>
            </v:rect>
            <v:shape style="position:absolute;left:8089;top:1305;width:170;height:1567" coordorigin="8090,1306" coordsize="170,1567" path="m8090,2873l8090,1306,8259,1306,8259,2873e" filled="false" stroked="true" strokeweight=".01pt" strokecolor="#00926e">
              <v:path arrowok="t"/>
              <v:stroke dashstyle="solid"/>
            </v:shape>
            <v:shape style="position:absolute;left:6928;top:1338;width:2257;height:1532" coordorigin="6929,1338" coordsize="2257,1532" path="m6929,2869l6929,2340,7221,2340,7221,2084,7418,2084,7418,1881,7573,1881,7573,1718,7708,1718,7708,1587,7829,1587,7829,1487,7940,1487,7940,1412,8046,1412,8046,1363,8148,1363,8148,1338,8320,1338,8320,1363,8393,1363,8393,1412,8468,1412,8468,1487,8548,1487,8548,1587,8633,1587,8633,1718,8728,1718,8728,1881,8839,1881,8839,2084,8978,2084,8978,2340,9185,2340,9185,2869e" filled="false" stroked="true" strokeweight="1pt" strokecolor="#939598">
              <v:path arrowok="t"/>
              <v:stroke dashstyle="solid"/>
            </v:shape>
            <v:line style="position:absolute" from="7029,2884" to="7029,2771" stroked="true" strokeweight=".5pt" strokecolor="#231f20">
              <v:stroke dashstyle="solid"/>
            </v:line>
            <v:line style="position:absolute" from="7402,2884" to="7402,2771" stroked="true" strokeweight=".5pt" strokecolor="#231f20">
              <v:stroke dashstyle="solid"/>
            </v:line>
            <v:line style="position:absolute" from="7774,2884" to="7774,2771" stroked="true" strokeweight=".5pt" strokecolor="#231f20">
              <v:stroke dashstyle="solid"/>
            </v:line>
            <v:line style="position:absolute" from="8147,2884" to="8147,2771" stroked="true" strokeweight=".5pt" strokecolor="#231f20">
              <v:stroke dashstyle="solid"/>
            </v:line>
            <v:line style="position:absolute" from="8519,2884" to="8519,2771" stroked="true" strokeweight=".5pt" strokecolor="#231f20">
              <v:stroke dashstyle="solid"/>
            </v:line>
            <v:line style="position:absolute" from="8892,2884" to="8892,2771" stroked="true" strokeweight=".5pt" strokecolor="#231f20">
              <v:stroke dashstyle="solid"/>
            </v:line>
            <v:line style="position:absolute" from="9264,2884" to="9264,2771" stroked="true" strokeweight=".5pt" strokecolor="#231f20">
              <v:stroke dashstyle="solid"/>
            </v:line>
            <v:line style="position:absolute" from="6657,2884" to="6657,2771" stroked="true" strokeweight=".5pt" strokecolor="#231f20">
              <v:stroke dashstyle="solid"/>
            </v:line>
            <v:shape style="position:absolute;left:6406;top:182;width:210;height:142" type="#_x0000_t75" stroked="false">
              <v:imagedata r:id="rId69" o:title=""/>
            </v:shape>
            <v:shape style="position:absolute;left:6127;top:54;width:3675;height:2895" coordorigin="6128,54" coordsize="3675,2895" path="m6581,2879l6581,2879,9354,2879,9354,2882,9360,2893,9375,2916,9390,2939,9396,2949,9432,2815,9484,2949,9528,2815,9538,2843,9544,2859,9547,2869,9551,2878,9552,2879,9591,2879,9677,2879,9763,2879,9802,2879,9802,54,6128,54,6128,2879,6274,2879,6349,2879,6377,2879,6381,2879,6382,2882,6389,2893,6403,2916,6418,2939,6425,2949,6460,2815,6513,2949,6556,2815,6567,2844,6572,2860,6576,2869,6579,2878,6581,2879xe" filled="false" stroked="true" strokeweight=".5pt" strokecolor="#231f20">
              <v:path arrowok="t"/>
              <v:stroke dashstyle="solid"/>
            </v:shape>
            <v:shape style="position:absolute;left:6408;top:178;width:767;height:305" type="#_x0000_t202" filled="false" stroked="false">
              <v:textbox inset="0,0,0,0">
                <w:txbxContent>
                  <w:p>
                    <w:pPr>
                      <w:spacing w:before="1"/>
                      <w:ind w:left="0" w:right="105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  <w:p>
                    <w:pPr>
                      <w:spacing w:before="22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6583;top:2838;width:2791;height:197" type="#_x0000_t202" filled="false" stroked="false">
              <v:textbox inset="0,0,0,0">
                <w:txbxContent>
                  <w:p>
                    <w:pPr>
                      <w:tabs>
                        <w:tab w:pos="1124" w:val="left" w:leader="none"/>
                        <w:tab w:pos="1497" w:val="left" w:leader="none"/>
                        <w:tab w:pos="1869" w:val="left" w:leader="none"/>
                        <w:tab w:pos="2242" w:val="left" w:leader="none"/>
                        <w:tab w:pos="2613" w:val="left" w:leader="none"/>
                      </w:tabs>
                      <w:spacing w:before="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5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9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7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049" w:space="1260"/>
            <w:col w:w="5381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tabs>
          <w:tab w:pos="9239" w:val="left" w:leader="none"/>
        </w:tabs>
        <w:spacing w:before="101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-2"/>
          <w:sz w:val="12"/>
        </w:rPr>
        <w:t>3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tabs>
          <w:tab w:pos="9241" w:val="left" w:leader="none"/>
        </w:tabs>
        <w:spacing w:before="102"/>
        <w:ind w:left="3912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-2"/>
          <w:sz w:val="12"/>
        </w:rPr>
        <w:t>2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tabs>
          <w:tab w:pos="9253" w:val="left" w:leader="none"/>
        </w:tabs>
        <w:spacing w:before="102"/>
        <w:ind w:left="392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</w:r>
      <w:r>
        <w:rPr>
          <w:color w:val="231F20"/>
          <w:w w:val="90"/>
          <w:position w:val="-2"/>
          <w:sz w:val="12"/>
        </w:rPr>
        <w:t>1</w:t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tabs>
          <w:tab w:pos="9236" w:val="left" w:leader="none"/>
        </w:tabs>
        <w:spacing w:before="97"/>
        <w:ind w:left="3907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44" w:lineRule="auto" w:before="103" w:after="0"/>
        <w:ind w:left="343" w:right="44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5.10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44" w:lineRule="auto" w:before="0" w:after="0"/>
        <w:ind w:left="343" w:right="57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70"/>
          <w:headerReference w:type="default" r:id="rId71"/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0" w:firstLine="0"/>
        <w:jc w:val="left"/>
        <w:rPr>
          <w:sz w:val="18"/>
        </w:rPr>
      </w:pPr>
      <w:bookmarkStart w:name="By how much will companies rebuild their" w:id="96"/>
      <w:bookmarkEnd w:id="96"/>
      <w:r>
        <w:rPr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5.11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spacing w:before="6"/>
      </w:pPr>
    </w:p>
    <w:p>
      <w:pPr>
        <w:spacing w:before="0"/>
        <w:ind w:left="0" w:right="370" w:firstLine="0"/>
        <w:jc w:val="right"/>
        <w:rPr>
          <w:sz w:val="12"/>
        </w:rPr>
      </w:pPr>
      <w:r>
        <w:rPr/>
        <w:pict>
          <v:group style="position:absolute;margin-left:39.685001pt;margin-top:-5.723035pt;width:184.6pt;height:150.6pt;mso-position-horizontal-relative:page;mso-position-vertical-relative:paragraph;z-index:-21232128" coordorigin="794,-114" coordsize="3692,3012">
            <v:shape style="position:absolute;left:801;top:58;width:3512;height:2839" type="#_x0000_t75" stroked="false">
              <v:imagedata r:id="rId72" o:title=""/>
            </v:shape>
            <v:line style="position:absolute" from="4365,2505" to="4478,2505" stroked="true" strokeweight=".5pt" strokecolor="#231f20">
              <v:stroke dashstyle="solid"/>
            </v:line>
            <v:line style="position:absolute" from="4365,2233" to="4478,2233" stroked="true" strokeweight=".5pt" strokecolor="#231f20">
              <v:stroke dashstyle="solid"/>
            </v:line>
            <v:line style="position:absolute" from="4365,1965" to="4478,1965" stroked="true" strokeweight=".5pt" strokecolor="#231f20">
              <v:stroke dashstyle="solid"/>
            </v:line>
            <v:line style="position:absolute" from="4365,1693" to="4478,1693" stroked="true" strokeweight=".5pt" strokecolor="#231f20">
              <v:stroke dashstyle="solid"/>
            </v:line>
            <v:line style="position:absolute" from="4365,1422" to="4478,1422" stroked="true" strokeweight=".5pt" strokecolor="#231f20">
              <v:stroke dashstyle="solid"/>
            </v:line>
            <v:line style="position:absolute" from="4365,1150" to="4478,1150" stroked="true" strokeweight=".5pt" strokecolor="#231f20">
              <v:stroke dashstyle="solid"/>
            </v:line>
            <v:line style="position:absolute" from="4365,879" to="4478,879" stroked="true" strokeweight=".5pt" strokecolor="#231f20">
              <v:stroke dashstyle="solid"/>
            </v:line>
            <v:line style="position:absolute" from="4365,611" to="4478,611" stroked="true" strokeweight=".5pt" strokecolor="#231f20">
              <v:stroke dashstyle="solid"/>
            </v:line>
            <v:line style="position:absolute" from="4365,339" to="4478,339" stroked="true" strokeweight=".5pt" strokecolor="#231f20">
              <v:stroke dashstyle="solid"/>
            </v:line>
            <v:line style="position:absolute" from="795,2505" to="909,2505" stroked="true" strokeweight=".5pt" strokecolor="#231f20">
              <v:stroke dashstyle="solid"/>
            </v:line>
            <v:line style="position:absolute" from="795,2233" to="909,2233" stroked="true" strokeweight=".5pt" strokecolor="#231f20">
              <v:stroke dashstyle="solid"/>
            </v:line>
            <v:line style="position:absolute" from="795,1965" to="909,1965" stroked="true" strokeweight=".5pt" strokecolor="#231f20">
              <v:stroke dashstyle="solid"/>
            </v:line>
            <v:line style="position:absolute" from="795,1693" to="909,1693" stroked="true" strokeweight=".5pt" strokecolor="#231f20">
              <v:stroke dashstyle="solid"/>
            </v:line>
            <v:line style="position:absolute" from="795,1422" to="909,1422" stroked="true" strokeweight=".5pt" strokecolor="#231f20">
              <v:stroke dashstyle="solid"/>
            </v:line>
            <v:line style="position:absolute" from="795,1150" to="909,1150" stroked="true" strokeweight=".5pt" strokecolor="#231f20">
              <v:stroke dashstyle="solid"/>
            </v:line>
            <v:line style="position:absolute" from="795,879" to="909,879" stroked="true" strokeweight=".5pt" strokecolor="#231f20">
              <v:stroke dashstyle="solid"/>
            </v:line>
            <v:line style="position:absolute" from="795,611" to="909,611" stroked="true" strokeweight=".5pt" strokecolor="#231f20">
              <v:stroke dashstyle="solid"/>
            </v:line>
            <v:line style="position:absolute" from="795,339" to="909,339" stroked="true" strokeweight=".5pt" strokecolor="#231f20">
              <v:stroke dashstyle="solid"/>
            </v:line>
            <v:line style="position:absolute" from="799,2889" to="4473,2889" stroked="true" strokeweight=".5pt" strokecolor="#231f20">
              <v:stroke dashstyle="solid"/>
            </v:line>
            <v:shape style="position:absolute;left:4339;top:2773;width:40;height:118" coordorigin="4340,2773" coordsize="40,118" path="m4359,2773l4359,2798,4340,2813,4379,2826,4340,2844,4379,2860,4356,2869,4356,2891e" filled="false" stroked="true" strokeweight=".5pt" strokecolor="#231f20">
              <v:path arrowok="t"/>
              <v:stroke dashstyle="solid"/>
            </v:shape>
            <v:line style="position:absolute" from="794,64" to="4478,64" stroked="true" strokeweight=".5pt" strokecolor="#231f20">
              <v:stroke dashstyle="solid"/>
            </v:line>
            <v:line style="position:absolute" from="799,64" to="799,2772" stroked="true" strokeweight=".5pt" strokecolor="#231f20">
              <v:stroke dashstyle="solid"/>
            </v:line>
            <v:line style="position:absolute" from="4471,64" to="4471,2772" stroked="true" strokeweight=".5pt" strokecolor="#231f20">
              <v:stroke dashstyle="solid"/>
            </v:line>
            <v:line style="position:absolute" from="4361,2776" to="4470,2776" stroked="true" strokeweight=".5pt" strokecolor="#231f20">
              <v:stroke dashstyle="solid"/>
            </v:line>
            <v:shape style="position:absolute;left:4035;top:-115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198;top:122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164;top:12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96;top:2225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sz w:val="12"/>
        </w:rPr>
        <w:t>400</w:t>
      </w:r>
    </w:p>
    <w:p>
      <w:pPr>
        <w:spacing w:before="123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380</w:t>
      </w:r>
    </w:p>
    <w:p>
      <w:pPr>
        <w:spacing w:before="120"/>
        <w:ind w:left="0" w:right="38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spacing w:before="123"/>
        <w:ind w:left="0" w:right="37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spacing w:before="124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340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spacing w:before="119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9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spacing w:line="135" w:lineRule="exact" w:before="124"/>
        <w:ind w:left="0" w:right="37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300</w:t>
      </w:r>
    </w:p>
    <w:p>
      <w:pPr>
        <w:tabs>
          <w:tab w:pos="885" w:val="left" w:leader="none"/>
          <w:tab w:pos="1300" w:val="left" w:leader="none"/>
          <w:tab w:pos="1719" w:val="left" w:leader="none"/>
          <w:tab w:pos="2144" w:val="left" w:leader="none"/>
          <w:tab w:pos="2572" w:val="left" w:leader="none"/>
          <w:tab w:pos="2985" w:val="left" w:leader="none"/>
          <w:tab w:pos="3402" w:val="left" w:leader="none"/>
          <w:tab w:pos="4031" w:val="left" w:leader="none"/>
        </w:tabs>
        <w:spacing w:line="225" w:lineRule="exact" w:before="0"/>
        <w:ind w:left="39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14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69"/>
        <w:ind w:left="153" w:right="1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 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 </w:t>
      </w:r>
      <w:r>
        <w:rPr>
          <w:color w:val="231F20"/>
          <w:sz w:val="11"/>
        </w:rPr>
        <w:t>This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5"/>
        </w:rPr>
        <w:t>both directions, about the outlook for commodity prices, </w:t>
      </w: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0"/>
        </w:rPr>
        <w:t> </w:t>
      </w:r>
      <w:r>
        <w:rPr>
          <w:color w:val="231F20"/>
        </w:rPr>
        <w:t>robust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political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oil-producing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regions,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cause 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raising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import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unless</w:t>
      </w:r>
      <w:r>
        <w:rPr>
          <w:color w:val="231F20"/>
          <w:spacing w:val="-42"/>
        </w:rPr>
        <w:t> </w:t>
      </w:r>
      <w:r>
        <w:rPr>
          <w:color w:val="231F20"/>
        </w:rPr>
        <w:t>offset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appreciation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possibilities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inflation</w:t>
      </w:r>
      <w:r>
        <w:rPr>
          <w:color w:val="231F20"/>
          <w:spacing w:val="-29"/>
        </w:rPr>
        <w:t> </w:t>
      </w:r>
      <w:r>
        <w:rPr>
          <w:color w:val="231F20"/>
        </w:rPr>
        <w:t>throughout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forecast</w:t>
      </w:r>
      <w:r>
        <w:rPr>
          <w:color w:val="231F20"/>
          <w:spacing w:val="-26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30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 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 nine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 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</w:t>
      </w:r>
    </w:p>
    <w:p>
      <w:pPr>
        <w:pStyle w:val="BodyText"/>
        <w:spacing w:line="268" w:lineRule="auto"/>
        <w:ind w:left="153" w:right="296"/>
      </w:pP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even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diminish,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thus </w:t>
      </w:r>
      <w:r>
        <w:rPr>
          <w:color w:val="231F20"/>
        </w:rPr>
        <w:t>pushing</w:t>
      </w:r>
      <w:r>
        <w:rPr>
          <w:color w:val="231F20"/>
          <w:spacing w:val="-28"/>
        </w:rPr>
        <w:t> </w:t>
      </w:r>
      <w:r>
        <w:rPr>
          <w:color w:val="231F20"/>
        </w:rPr>
        <w:t>up</w:t>
      </w:r>
      <w:r>
        <w:rPr>
          <w:color w:val="231F20"/>
          <w:spacing w:val="-27"/>
        </w:rPr>
        <w:t> </w:t>
      </w:r>
      <w:r>
        <w:rPr>
          <w:color w:val="231F20"/>
        </w:rPr>
        <w:t>money</w:t>
      </w:r>
      <w:r>
        <w:rPr>
          <w:color w:val="231F20"/>
          <w:spacing w:val="-29"/>
        </w:rPr>
        <w:t> </w:t>
      </w:r>
      <w:r>
        <w:rPr>
          <w:color w:val="231F20"/>
        </w:rPr>
        <w:t>wages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prices</w:t>
      </w:r>
      <w:r>
        <w:rPr>
          <w:color w:val="231F20"/>
          <w:spacing w:val="-31"/>
        </w:rPr>
        <w:t> </w:t>
      </w:r>
      <w:r>
        <w:rPr>
          <w:color w:val="231F20"/>
        </w:rPr>
        <w:t>further.</w:t>
      </w:r>
    </w:p>
    <w:p>
      <w:pPr>
        <w:pStyle w:val="BodyText"/>
        <w:spacing w:before="8"/>
      </w:pPr>
    </w:p>
    <w:p>
      <w:pPr>
        <w:pStyle w:val="Heading5"/>
        <w:spacing w:line="244" w:lineRule="auto" w:before="1"/>
        <w:ind w:right="222"/>
      </w:pPr>
      <w:r>
        <w:rPr>
          <w:color w:val="A70740"/>
          <w:w w:val="95"/>
        </w:rPr>
        <w:t>By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rebuild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their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profit </w:t>
      </w:r>
      <w:r>
        <w:rPr>
          <w:color w:val="A70740"/>
        </w:rPr>
        <w:t>margins?</w:t>
      </w:r>
    </w:p>
    <w:p>
      <w:pPr>
        <w:pStyle w:val="BodyText"/>
        <w:spacing w:before="17"/>
        <w:ind w:left="153"/>
      </w:pPr>
      <w:r>
        <w:rPr>
          <w:color w:val="231F20"/>
        </w:rPr>
        <w:t>Although rising energy and other import prices have kept</w:t>
      </w:r>
    </w:p>
    <w:p>
      <w:pPr>
        <w:pStyle w:val="BodyText"/>
        <w:spacing w:line="268" w:lineRule="auto" w:before="28"/>
        <w:ind w:left="153" w:right="222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bookmarkStart w:name="How persistent will the reduction in pro" w:id="97"/>
      <w:bookmarkEnd w:id="97"/>
      <w:r>
        <w:rPr>
          <w:color w:val="231F20"/>
          <w:w w:val="95"/>
        </w:rPr>
      </w:r>
      <w:r>
        <w:rPr>
          <w:color w:val="231F20"/>
          <w:w w:val="95"/>
        </w:rPr>
        <w:t> three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 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 </w:t>
      </w:r>
      <w:r>
        <w:rPr>
          <w:color w:val="231F20"/>
          <w:w w:val="90"/>
        </w:rPr>
        <w:t>labour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significantly,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output relative to employment during the recession. That suggests that companies’ profitability has been squeezed, particularly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predominantly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who,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unlike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exporters,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benefit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fall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exchange</w:t>
      </w:r>
      <w:r>
        <w:rPr>
          <w:color w:val="231F20"/>
          <w:spacing w:val="-21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margins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occurs,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 companies’ profit margins could have significant </w:t>
      </w:r>
      <w:r>
        <w:rPr>
          <w:color w:val="231F20"/>
          <w:w w:val="95"/>
        </w:rPr>
        <w:t>implications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 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normal 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 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 some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 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have</w:t>
      </w:r>
      <w:r>
        <w:rPr>
          <w:color w:val="231F20"/>
          <w:spacing w:val="-18"/>
        </w:rPr>
        <w:t> </w:t>
      </w:r>
      <w:r>
        <w:rPr>
          <w:color w:val="231F20"/>
        </w:rPr>
        <w:t>risen.</w:t>
      </w:r>
    </w:p>
    <w:p>
      <w:pPr>
        <w:pStyle w:val="BodyText"/>
        <w:spacing w:before="7"/>
      </w:pPr>
    </w:p>
    <w:p>
      <w:pPr>
        <w:pStyle w:val="Heading5"/>
        <w:spacing w:line="244" w:lineRule="auto" w:before="1"/>
        <w:ind w:right="222"/>
      </w:pPr>
      <w:r>
        <w:rPr>
          <w:color w:val="A70740"/>
          <w:w w:val="95"/>
        </w:rPr>
        <w:t>How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persistent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reduction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productivity </w:t>
      </w:r>
      <w:r>
        <w:rPr>
          <w:color w:val="A70740"/>
        </w:rPr>
        <w:t>prove?</w:t>
      </w:r>
    </w:p>
    <w:p>
      <w:pPr>
        <w:pStyle w:val="BodyText"/>
        <w:spacing w:line="268" w:lineRule="auto" w:before="17"/>
        <w:ind w:left="153" w:right="222"/>
      </w:pP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contributing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squeeze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profit </w:t>
      </w:r>
      <w:r>
        <w:rPr>
          <w:color w:val="231F20"/>
          <w:w w:val="90"/>
        </w:rPr>
        <w:t>margins,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reached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continued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line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pre-recession trend (Section 3). The implication of that </w:t>
      </w:r>
      <w:r>
        <w:rPr>
          <w:color w:val="231F20"/>
          <w:w w:val="90"/>
        </w:rPr>
        <w:t>shortfall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crucially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65" w:space="86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before="256"/>
        <w:ind w:left="153"/>
      </w:pPr>
      <w:bookmarkStart w:name="_TOC_250000" w:id="98"/>
      <w:bookmarkStart w:name="Financial and energy market assumptions" w:id="99"/>
      <w:r>
        <w:rPr/>
      </w:r>
      <w:bookmarkStart w:name="_bookmark22" w:id="100"/>
      <w:bookmarkEnd w:id="100"/>
      <w:r>
        <w:rPr/>
      </w:r>
      <w:bookmarkEnd w:id="98"/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and GDP growth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5.7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  <w:w w:val="90"/>
        </w:rPr>
        <w:t>decision,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1.0%,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average,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Q4.</w:t>
      </w:r>
      <w:r>
        <w:rPr>
          <w:color w:val="231F20"/>
          <w:spacing w:val="-21"/>
        </w:rPr>
        <w:t> </w:t>
      </w:r>
      <w:r>
        <w:rPr>
          <w:color w:val="231F20"/>
        </w:rPr>
        <w:t>Bank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</w:p>
    <w:p>
      <w:pPr>
        <w:pStyle w:val="BodyText"/>
        <w:spacing w:line="268" w:lineRule="auto"/>
        <w:ind w:left="153" w:right="92"/>
      </w:pPr>
      <w:r>
        <w:rPr>
          <w:color w:val="231F20"/>
          <w:w w:val="90"/>
        </w:rPr>
        <w:t>0.8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remainder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>
      <w:pPr>
        <w:pStyle w:val="BodyText"/>
        <w:rPr>
          <w:sz w:val="24"/>
        </w:rPr>
      </w:pPr>
    </w:p>
    <w:p>
      <w:pPr>
        <w:spacing w:line="259" w:lineRule="auto" w:before="169"/>
        <w:ind w:left="153" w:right="536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623" w:val="left" w:leader="none"/>
          <w:tab w:pos="3982" w:val="left" w:leader="none"/>
          <w:tab w:pos="4804" w:val="left" w:leader="none"/>
        </w:tabs>
        <w:spacing w:before="72"/>
        <w:ind w:left="1212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</w:r>
    </w:p>
    <w:p>
      <w:pPr>
        <w:tabs>
          <w:tab w:pos="2202" w:val="left" w:leader="none"/>
          <w:tab w:pos="3562" w:val="left" w:leader="none"/>
          <w:tab w:pos="4923" w:val="left" w:leader="none"/>
        </w:tabs>
        <w:spacing w:before="61"/>
        <w:ind w:left="715" w:right="0" w:firstLine="0"/>
        <w:jc w:val="left"/>
        <w:rPr>
          <w:sz w:val="14"/>
        </w:rPr>
      </w:pP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(b)    </w:t>
      </w:r>
      <w:r>
        <w:rPr>
          <w:color w:val="231F20"/>
          <w:sz w:val="14"/>
        </w:rPr>
        <w:t>Q2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Q4</w:t>
        <w:tab/>
        <w:t>Q1    Q2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Q4</w:t>
        <w:tab/>
        <w:t>Q1    Q2 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Q3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Q4</w:t>
        <w:tab/>
        <w:t>Q1</w:t>
      </w:r>
    </w:p>
    <w:p>
      <w:pPr>
        <w:tabs>
          <w:tab w:pos="2206" w:val="left" w:leader="none"/>
          <w:tab w:pos="3550" w:val="left" w:leader="none"/>
          <w:tab w:pos="4939" w:val="left" w:leader="none"/>
        </w:tabs>
        <w:spacing w:before="158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    0.6   0.7 </w:t>
      </w:r>
      <w:r>
        <w:rPr>
          <w:color w:val="231F20"/>
          <w:spacing w:val="18"/>
          <w:w w:val="95"/>
          <w:sz w:val="14"/>
        </w:rPr>
        <w:t> </w:t>
      </w:r>
      <w:r>
        <w:rPr>
          <w:color w:val="231F20"/>
          <w:w w:val="95"/>
          <w:sz w:val="14"/>
        </w:rPr>
        <w:t>0.8  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1.0</w:t>
        <w:tab/>
        <w:t>1.2   1.5 </w:t>
      </w:r>
      <w:r>
        <w:rPr>
          <w:color w:val="231F20"/>
          <w:spacing w:val="35"/>
          <w:w w:val="95"/>
          <w:sz w:val="14"/>
        </w:rPr>
        <w:t> </w:t>
      </w:r>
      <w:r>
        <w:rPr>
          <w:color w:val="231F20"/>
          <w:w w:val="95"/>
          <w:sz w:val="14"/>
        </w:rPr>
        <w:t>1.8  </w:t>
      </w:r>
      <w:r>
        <w:rPr>
          <w:color w:val="231F20"/>
          <w:spacing w:val="11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2.1</w:t>
        <w:tab/>
      </w:r>
      <w:r>
        <w:rPr>
          <w:color w:val="231F20"/>
          <w:w w:val="95"/>
          <w:sz w:val="14"/>
        </w:rPr>
        <w:t>2.3   2.6 </w:t>
      </w:r>
      <w:r>
        <w:rPr>
          <w:color w:val="231F20"/>
          <w:spacing w:val="36"/>
          <w:w w:val="95"/>
          <w:sz w:val="14"/>
        </w:rPr>
        <w:t> </w:t>
      </w:r>
      <w:r>
        <w:rPr>
          <w:color w:val="231F20"/>
          <w:w w:val="95"/>
          <w:sz w:val="14"/>
        </w:rPr>
        <w:t>2.8   2.9</w:t>
        <w:tab/>
      </w:r>
      <w:r>
        <w:rPr>
          <w:color w:val="231F20"/>
          <w:spacing w:val="-6"/>
          <w:w w:val="95"/>
          <w:sz w:val="14"/>
        </w:rPr>
        <w:t>3.1</w:t>
      </w:r>
    </w:p>
    <w:p>
      <w:pPr>
        <w:tabs>
          <w:tab w:pos="2180" w:val="left" w:leader="none"/>
          <w:tab w:pos="3561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November  0.5   0.5 </w:t>
      </w:r>
      <w:r>
        <w:rPr>
          <w:color w:val="231F20"/>
          <w:spacing w:val="22"/>
          <w:w w:val="95"/>
          <w:sz w:val="14"/>
        </w:rPr>
        <w:t> </w:t>
      </w:r>
      <w:r>
        <w:rPr>
          <w:color w:val="231F20"/>
          <w:w w:val="95"/>
          <w:sz w:val="14"/>
        </w:rPr>
        <w:t>0.6  </w:t>
      </w:r>
      <w:r>
        <w:rPr>
          <w:color w:val="231F20"/>
          <w:spacing w:val="2"/>
          <w:w w:val="95"/>
          <w:sz w:val="14"/>
        </w:rPr>
        <w:t> </w:t>
      </w:r>
      <w:r>
        <w:rPr>
          <w:color w:val="231F20"/>
          <w:w w:val="95"/>
          <w:sz w:val="14"/>
        </w:rPr>
        <w:t>0.7</w:t>
        <w:tab/>
        <w:t>0.8   0.9  </w:t>
      </w:r>
      <w:r>
        <w:rPr>
          <w:color w:val="231F20"/>
          <w:spacing w:val="20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1.1  </w:t>
      </w:r>
      <w:r>
        <w:rPr>
          <w:color w:val="231F20"/>
          <w:spacing w:val="20"/>
          <w:w w:val="95"/>
          <w:sz w:val="14"/>
        </w:rPr>
        <w:t> </w:t>
      </w:r>
      <w:r>
        <w:rPr>
          <w:color w:val="231F20"/>
          <w:w w:val="95"/>
          <w:sz w:val="14"/>
        </w:rPr>
        <w:t>1.2</w:t>
        <w:tab/>
        <w:t>1.4 1.6 1.7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1.9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4" w:lineRule="auto" w:before="0" w:after="0"/>
        <w:ind w:left="323" w:right="85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3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February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realised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spot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9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February,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5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November</w:t>
      </w:r>
      <w:r>
        <w:rPr>
          <w:color w:val="231F20"/>
          <w:spacing w:val="-21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0"/>
        </w:rPr>
        <w:t>starting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0"/>
        </w:rPr>
        <w:t>usual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7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assumed in</w:t>
      </w:r>
      <w:r>
        <w:rPr>
          <w:color w:val="231F20"/>
          <w:spacing w:val="-38"/>
        </w:rPr>
        <w:t> </w:t>
      </w:r>
      <w:r>
        <w:rPr>
          <w:color w:val="231F20"/>
        </w:rPr>
        <w:t>November.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3094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fifteen 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starting 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wealth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5"/>
        </w:rPr>
        <w:t> </w:t>
      </w:r>
      <w:r>
        <w:rPr>
          <w:color w:val="231F20"/>
        </w:rPr>
        <w:t>GDP;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2"/>
      </w:pP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 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 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Wholesale gas futures prices were around </w:t>
      </w:r>
      <w:r>
        <w:rPr>
          <w:color w:val="231F20"/>
        </w:rPr>
        <w:t>7%</w:t>
      </w:r>
      <w:r>
        <w:rPr>
          <w:color w:val="231F20"/>
          <w:spacing w:val="-46"/>
        </w:rPr>
        <w:t> </w:t>
      </w:r>
      <w:r>
        <w:rPr>
          <w:color w:val="231F20"/>
        </w:rPr>
        <w:t>higher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</w:t>
      </w:r>
      <w:r>
        <w:rPr>
          <w:color w:val="231F20"/>
          <w:spacing w:val="-46"/>
        </w:rPr>
        <w:t> </w:t>
      </w:r>
      <w:r>
        <w:rPr>
          <w:color w:val="231F20"/>
        </w:rPr>
        <w:t>period.</w:t>
      </w:r>
      <w:r>
        <w:rPr>
          <w:color w:val="231F20"/>
          <w:spacing w:val="-34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considerable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electricity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 </w:t>
      </w:r>
      <w:r>
        <w:rPr>
          <w:color w:val="231F20"/>
          <w:w w:val="95"/>
        </w:rPr>
        <w:t>projections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recently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 </w:t>
      </w:r>
      <w:r>
        <w:rPr>
          <w:color w:val="231F20"/>
        </w:rPr>
        <w:t>assumption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5%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domestic</w:t>
      </w:r>
      <w:r>
        <w:rPr>
          <w:color w:val="231F20"/>
          <w:spacing w:val="-36"/>
        </w:rPr>
        <w:t> </w:t>
      </w:r>
      <w:r>
        <w:rPr>
          <w:color w:val="231F20"/>
        </w:rPr>
        <w:t>gas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2011 Q4.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80"/>
          <w:cols w:num="2" w:equalWidth="0">
            <w:col w:w="5182" w:space="147"/>
            <w:col w:w="5361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tabs>
          <w:tab w:pos="5496" w:val="left" w:leader="none"/>
          <w:tab w:pos="10485" w:val="left" w:leader="none"/>
        </w:tabs>
        <w:spacing w:before="10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line="268" w:lineRule="auto" w:before="28"/>
        <w:ind w:left="153" w:right="37"/>
      </w:pPr>
      <w:r>
        <w:rPr>
          <w:color w:val="231F20"/>
          <w:w w:val="95"/>
        </w:rPr>
        <w:t>(ERI)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80.9,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1.8%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line="235" w:lineRule="auto" w:before="22"/>
        <w:ind w:left="380" w:right="0" w:hanging="227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994" w:space="349"/>
            <w:col w:w="5347"/>
          </w:cols>
        </w:sectPr>
      </w:pPr>
    </w:p>
    <w:p>
      <w:pPr>
        <w:pStyle w:val="BodyText"/>
      </w:pPr>
      <w:r>
        <w:rPr/>
        <w:pict>
          <v:group style="position:absolute;margin-left:0pt;margin-top:56.693001pt;width:575.450pt;height:463.9pt;mso-position-horizontal-relative:page;mso-position-vertical-relative:page;z-index:-21231616" coordorigin="0,1134" coordsize="11509,9278">
            <v:rect style="position:absolute;left:0;top:1133;width:11509;height:9278" filled="true" fillcolor="#f1dedd" stroked="false">
              <v:fill type="solid"/>
            </v:rect>
            <v:line style="position:absolute" from="794,4849" to="5782,4849" stroked="true" strokeweight=".7pt" strokecolor="#a70740">
              <v:stroke dashstyle="solid"/>
            </v:line>
            <v:line style="position:absolute" from="794,6298" to="5782,6298" stroked="true" strokeweight=".125pt" strokecolor="#231f20">
              <v:stroke dashstyle="solid"/>
            </v:line>
            <v:line style="position:absolute" from="5441,6017" to="5773,6017" stroked="true" strokeweight=".125pt" strokecolor="#231f20">
              <v:stroke dashstyle="solid"/>
            </v:line>
            <v:line style="position:absolute" from="1373,6017" to="2583,6017" stroked="true" strokeweight=".125pt" strokecolor="#231f20">
              <v:stroke dashstyle="solid"/>
            </v:line>
            <v:line style="position:absolute" from="2858,6017" to="3945,6017" stroked="true" strokeweight=".125pt" strokecolor="#231f20">
              <v:stroke dashstyle="solid"/>
            </v:line>
            <v:line style="position:absolute" from="4195,6017" to="5305,6017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companies,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  <w:w w:val="90"/>
        </w:rPr>
        <w:t>productivity,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potential.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hoarding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anticipation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demand,</w:t>
      </w:r>
      <w:r>
        <w:rPr>
          <w:color w:val="231F20"/>
          <w:spacing w:val="-44"/>
        </w:rPr>
        <w:t> </w:t>
      </w:r>
      <w:r>
        <w:rPr>
          <w:color w:val="231F20"/>
        </w:rPr>
        <w:t>then</w:t>
      </w:r>
      <w:r>
        <w:rPr>
          <w:color w:val="231F20"/>
          <w:spacing w:val="-44"/>
        </w:rPr>
        <w:t> </w:t>
      </w:r>
      <w:r>
        <w:rPr>
          <w:color w:val="231F20"/>
        </w:rPr>
        <w:t>that would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large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underutilised</w:t>
      </w:r>
      <w:r>
        <w:rPr>
          <w:color w:val="231F20"/>
          <w:spacing w:val="-45"/>
        </w:rPr>
        <w:t>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at </w:t>
      </w:r>
      <w:r>
        <w:rPr>
          <w:color w:val="231F20"/>
          <w:w w:val="95"/>
        </w:rPr>
        <w:t>present.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surveys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capacity,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well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resilience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</w:rPr>
        <w:t>central</w:t>
      </w:r>
      <w:r>
        <w:rPr>
          <w:color w:val="231F20"/>
          <w:spacing w:val="-42"/>
        </w:rPr>
        <w:t> </w:t>
      </w:r>
      <w:r>
        <w:rPr>
          <w:color w:val="231F20"/>
        </w:rPr>
        <w:t>judgement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observed productivity, relative to its pre-recession trend, 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persist</w:t>
      </w:r>
      <w:r>
        <w:rPr>
          <w:color w:val="231F20"/>
          <w:spacing w:val="-38"/>
        </w:rPr>
        <w:t> </w:t>
      </w:r>
      <w:r>
        <w:rPr>
          <w:color w:val="231F20"/>
        </w:rPr>
        <w:t>throughout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possibly</w:t>
      </w:r>
      <w:r>
        <w:rPr>
          <w:color w:val="231F20"/>
          <w:spacing w:val="-36"/>
        </w:rPr>
        <w:t> </w:t>
      </w:r>
      <w:r>
        <w:rPr>
          <w:color w:val="231F20"/>
        </w:rPr>
        <w:t>beyond.</w:t>
      </w:r>
    </w:p>
    <w:p>
      <w:pPr>
        <w:pStyle w:val="BodyText"/>
        <w:spacing w:line="268" w:lineRule="auto"/>
        <w:ind w:left="5482" w:right="214"/>
      </w:pPr>
      <w:r>
        <w:rPr>
          <w:color w:val="231F20"/>
          <w:w w:val="90"/>
        </w:rPr>
        <w:t>Nonetheless,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spare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present,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mothballed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into</w:t>
      </w:r>
      <w:r>
        <w:rPr>
          <w:color w:val="231F20"/>
          <w:spacing w:val="-25"/>
        </w:rPr>
        <w:t> </w:t>
      </w:r>
      <w:r>
        <w:rPr>
          <w:color w:val="231F20"/>
        </w:rPr>
        <w:t>use</w:t>
      </w:r>
      <w:r>
        <w:rPr>
          <w:color w:val="231F20"/>
          <w:spacing w:val="-24"/>
        </w:rPr>
        <w:t> </w:t>
      </w:r>
      <w:r>
        <w:rPr>
          <w:color w:val="231F20"/>
        </w:rPr>
        <w:t>if</w:t>
      </w:r>
      <w:r>
        <w:rPr>
          <w:color w:val="231F20"/>
          <w:spacing w:val="-28"/>
        </w:rPr>
        <w:t> </w:t>
      </w:r>
      <w:r>
        <w:rPr>
          <w:color w:val="231F20"/>
        </w:rPr>
        <w:t>demand</w:t>
      </w:r>
      <w:r>
        <w:rPr>
          <w:color w:val="231F20"/>
          <w:spacing w:val="-26"/>
        </w:rPr>
        <w:t> </w:t>
      </w:r>
      <w:r>
        <w:rPr>
          <w:color w:val="231F20"/>
        </w:rPr>
        <w:t>were</w:t>
      </w:r>
      <w:r>
        <w:rPr>
          <w:color w:val="231F20"/>
          <w:spacing w:val="-25"/>
        </w:rPr>
        <w:t> </w:t>
      </w:r>
      <w:r>
        <w:rPr>
          <w:color w:val="231F20"/>
        </w:rPr>
        <w:t>strong</w:t>
      </w:r>
      <w:r>
        <w:rPr>
          <w:color w:val="231F20"/>
          <w:spacing w:val="-24"/>
        </w:rPr>
        <w:t> </w:t>
      </w:r>
      <w:r>
        <w:rPr>
          <w:color w:val="231F20"/>
        </w:rPr>
        <w:t>enough.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14"/>
      </w:pPr>
      <w:bookmarkStart w:name="How rapidly will companies’ labour costs" w:id="101"/>
      <w:bookmarkEnd w:id="101"/>
      <w:r>
        <w:rPr/>
      </w:r>
      <w:r>
        <w:rPr>
          <w:color w:val="231F20"/>
        </w:rPr>
        <w:t>As companies make use of spare capacity, observed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usual, </w:t>
      </w:r>
      <w:r>
        <w:rPr>
          <w:color w:val="231F20"/>
          <w:w w:val="90"/>
        </w:rPr>
        <w:t>allowing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</w:rPr>
        <w:t>cost.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wide</w:t>
      </w:r>
      <w:r>
        <w:rPr>
          <w:color w:val="231F20"/>
          <w:spacing w:val="-40"/>
        </w:rPr>
        <w:t> </w:t>
      </w:r>
      <w:r>
        <w:rPr>
          <w:color w:val="231F20"/>
        </w:rPr>
        <w:t>degree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uncertainty,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both </w:t>
      </w:r>
      <w:r>
        <w:rPr>
          <w:color w:val="231F20"/>
          <w:w w:val="95"/>
        </w:rPr>
        <w:t>directions,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businesses,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exerted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their</w:t>
      </w:r>
      <w:r>
        <w:rPr>
          <w:color w:val="231F20"/>
          <w:spacing w:val="-20"/>
        </w:rPr>
        <w:t> </w:t>
      </w:r>
      <w:r>
        <w:rPr>
          <w:color w:val="231F20"/>
        </w:rPr>
        <w:t>costs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0"/>
        </w:rPr>
        <w:t>How rapidly will companies’ labour costs grow?</w:t>
      </w:r>
    </w:p>
    <w:p>
      <w:pPr>
        <w:pStyle w:val="BodyText"/>
        <w:spacing w:line="268" w:lineRule="auto" w:before="23"/>
        <w:ind w:left="5482" w:right="214"/>
      </w:pPr>
      <w:r>
        <w:rPr>
          <w:color w:val="231F20"/>
          <w:w w:val="90"/>
        </w:rPr>
        <w:t>Faster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bookmarkStart w:name="How strongly will demand recover?" w:id="102"/>
      <w:bookmarkEnd w:id="102"/>
      <w:r>
        <w:rPr>
          <w:color w:val="231F20"/>
          <w:w w:val="95"/>
        </w:rPr>
      </w:r>
      <w:bookmarkStart w:name="How will household spending evolve?" w:id="103"/>
      <w:bookmarkEnd w:id="103"/>
      <w:r>
        <w:rPr>
          <w:color w:val="231F20"/>
          <w:w w:val="95"/>
        </w:rPr>
      </w:r>
      <w:r>
        <w:rPr>
          <w:color w:val="231F20"/>
          <w:w w:val="95"/>
        </w:rPr>
        <w:t> 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wages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temporarily</w:t>
      </w:r>
      <w:r>
        <w:rPr>
          <w:color w:val="231F20"/>
          <w:spacing w:val="-26"/>
        </w:rPr>
        <w:t> </w:t>
      </w:r>
      <w:r>
        <w:rPr>
          <w:color w:val="231F20"/>
        </w:rPr>
        <w:t>elevated</w:t>
      </w:r>
      <w:r>
        <w:rPr>
          <w:color w:val="231F20"/>
          <w:spacing w:val="-25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money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drag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 </w:t>
      </w:r>
      <w:r>
        <w:rPr>
          <w:color w:val="231F20"/>
        </w:rPr>
        <w:t>who have been unemployed for a long period become </w:t>
      </w:r>
      <w:r>
        <w:rPr>
          <w:color w:val="231F20"/>
          <w:w w:val="95"/>
        </w:rPr>
        <w:t>detached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skills</w:t>
      </w:r>
      <w:r>
        <w:rPr>
          <w:color w:val="231F20"/>
          <w:spacing w:val="-44"/>
        </w:rPr>
        <w:t> </w:t>
      </w:r>
      <w:r>
        <w:rPr>
          <w:color w:val="231F20"/>
        </w:rPr>
        <w:t>sought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employers.</w:t>
      </w:r>
      <w:r>
        <w:rPr>
          <w:color w:val="231F20"/>
          <w:spacing w:val="-25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offsetting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drag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bid </w:t>
      </w:r>
      <w:r>
        <w:rPr>
          <w:color w:val="231F20"/>
        </w:rPr>
        <w:t>for higher nominal earnings in order to try to resist the </w:t>
      </w:r>
      <w:r>
        <w:rPr>
          <w:color w:val="231F20"/>
          <w:w w:val="90"/>
        </w:rPr>
        <w:t>necessary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stemming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</w:rPr>
        <w:t>import prices and </w:t>
      </w:r>
      <w:r>
        <w:rPr>
          <w:color w:val="231F20"/>
          <w:spacing w:val="-8"/>
        </w:rPr>
        <w:t>VAT. </w:t>
      </w:r>
      <w:r>
        <w:rPr>
          <w:color w:val="231F20"/>
        </w:rPr>
        <w:t>Moreover, some increase in expectations of future inflation is likely to provide an additional</w:t>
      </w:r>
      <w:r>
        <w:rPr>
          <w:color w:val="231F20"/>
          <w:spacing w:val="-23"/>
        </w:rPr>
        <w:t> </w:t>
      </w:r>
      <w:r>
        <w:rPr>
          <w:color w:val="231F20"/>
        </w:rPr>
        <w:t>impetus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wage</w:t>
      </w:r>
      <w:r>
        <w:rPr>
          <w:color w:val="231F20"/>
          <w:spacing w:val="-22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38"/>
      </w:pPr>
      <w:r>
        <w:rPr>
          <w:color w:val="231F20"/>
        </w:rPr>
        <w:t>Given persistently loose labour market conditions, the </w:t>
      </w:r>
      <w:r>
        <w:rPr>
          <w:color w:val="231F20"/>
          <w:w w:val="90"/>
        </w:rPr>
        <w:t>Committee’s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recovery</w:t>
      </w:r>
      <w:r>
        <w:rPr>
          <w:color w:val="231F20"/>
          <w:spacing w:val="-41"/>
        </w:rPr>
        <w:t> </w:t>
      </w:r>
      <w:r>
        <w:rPr>
          <w:color w:val="231F20"/>
        </w:rPr>
        <w:t>in productivity,</w:t>
      </w:r>
      <w:r>
        <w:rPr>
          <w:color w:val="231F20"/>
          <w:spacing w:val="-41"/>
        </w:rPr>
        <w:t> </w:t>
      </w:r>
      <w:r>
        <w:rPr>
          <w:color w:val="231F20"/>
        </w:rPr>
        <w:t>unit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remain </w:t>
      </w:r>
      <w:r>
        <w:rPr>
          <w:color w:val="231F20"/>
          <w:w w:val="90"/>
        </w:rPr>
        <w:t>subdued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directions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wages,</w:t>
      </w:r>
      <w:r>
        <w:rPr>
          <w:color w:val="231F20"/>
          <w:spacing w:val="-41"/>
        </w:rPr>
        <w:t> </w:t>
      </w:r>
      <w:r>
        <w:rPr>
          <w:color w:val="231F20"/>
        </w:rPr>
        <w:t>given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opposing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elevated</w:t>
      </w:r>
      <w:r>
        <w:rPr>
          <w:color w:val="231F20"/>
          <w:spacing w:val="-1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0"/>
        </w:rPr>
        <w:t>How strongly will demand recover?</w:t>
      </w:r>
    </w:p>
    <w:p>
      <w:pPr>
        <w:pStyle w:val="BodyText"/>
        <w:spacing w:line="268" w:lineRule="auto" w:before="23"/>
        <w:ind w:left="5482" w:right="326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households’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recovery in demand. But there are two further key </w:t>
      </w:r>
      <w:r>
        <w:rPr>
          <w:color w:val="231F20"/>
          <w:w w:val="95"/>
        </w:rPr>
        <w:t>uncertainties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forecast: households’ saving decisions; and the extent to which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net</w:t>
      </w:r>
      <w:r>
        <w:rPr>
          <w:color w:val="231F20"/>
          <w:spacing w:val="-22"/>
        </w:rPr>
        <w:t> </w:t>
      </w:r>
      <w:r>
        <w:rPr>
          <w:color w:val="231F20"/>
        </w:rPr>
        <w:t>trade.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0"/>
        </w:rPr>
        <w:t>How will household spending evolve?</w:t>
      </w:r>
    </w:p>
    <w:p>
      <w:pPr>
        <w:pStyle w:val="BodyText"/>
        <w:spacing w:line="268" w:lineRule="auto" w:before="24"/>
        <w:ind w:left="5482" w:right="238"/>
      </w:pPr>
      <w:r>
        <w:rPr>
          <w:color w:val="231F20"/>
        </w:rPr>
        <w:t>Despite some recovery during the past year, household spending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6"/>
        </w:rPr>
        <w:t> </w:t>
      </w:r>
      <w:r>
        <w:rPr>
          <w:color w:val="231F20"/>
        </w:rPr>
        <w:t>well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  <w:spacing w:val="-6"/>
        </w:rPr>
        <w:t>2007.</w:t>
      </w:r>
      <w:r>
        <w:rPr>
          <w:color w:val="231F20"/>
          <w:spacing w:val="-2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part,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stagnant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period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2).</w:t>
      </w:r>
      <w:r>
        <w:rPr>
          <w:color w:val="231F20"/>
          <w:spacing w:val="-28"/>
        </w:rPr>
        <w:t> </w:t>
      </w:r>
      <w:r>
        <w:rPr>
          <w:color w:val="231F20"/>
        </w:rPr>
        <w:t>Real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 </w:t>
      </w:r>
      <w:r>
        <w:rPr>
          <w:color w:val="231F20"/>
          <w:w w:val="90"/>
        </w:rPr>
        <w:t>subdued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</w:p>
    <w:p>
      <w:pPr>
        <w:spacing w:after="0" w:line="268" w:lineRule="auto"/>
        <w:sectPr>
          <w:headerReference w:type="even" r:id="rId73"/>
          <w:headerReference w:type="default" r:id="rId74"/>
          <w:pgSz w:w="11910" w:h="16840"/>
          <w:pgMar w:header="425" w:footer="0" w:top="620" w:bottom="280" w:left="640" w:right="580"/>
          <w:pgNumType w:start="4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14"/>
      </w:pPr>
      <w:r>
        <w:rPr>
          <w:color w:val="231F20"/>
          <w:w w:val="90"/>
        </w:rPr>
        <w:t>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rebuilding </w:t>
      </w:r>
      <w:r>
        <w:rPr>
          <w:color w:val="231F20"/>
        </w:rPr>
        <w:t>of companies’</w:t>
      </w:r>
      <w:r>
        <w:rPr>
          <w:color w:val="231F20"/>
          <w:spacing w:val="-39"/>
        </w:rPr>
        <w:t> </w:t>
      </w:r>
      <w:r>
        <w:rPr>
          <w:color w:val="231F20"/>
        </w:rPr>
        <w:t>margins.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268" w:lineRule="auto"/>
        <w:ind w:left="5482" w:right="246"/>
      </w:pP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recession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 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reverse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forecast. 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precautionary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recession.</w:t>
      </w:r>
      <w:r>
        <w:rPr>
          <w:color w:val="231F20"/>
          <w:spacing w:val="-28"/>
        </w:rPr>
        <w:t> </w:t>
      </w:r>
      <w:r>
        <w:rPr>
          <w:color w:val="231F20"/>
        </w:rPr>
        <w:t>Once</w:t>
      </w:r>
      <w:r>
        <w:rPr>
          <w:color w:val="231F20"/>
          <w:spacing w:val="-44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feel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built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bookmarkStart w:name="How much support will net trade provide " w:id="104"/>
      <w:bookmarkEnd w:id="104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begin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again.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growth, 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profitability,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 spending,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dividend growth,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anticipate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future.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68" w:lineRule="auto" w:before="1"/>
        <w:ind w:left="5482" w:right="214"/>
      </w:pP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 rate. Consumer confidence has fallen sharply over recent quarters: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employed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 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feel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inadequate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  <w:w w:val="90"/>
        </w:rPr>
        <w:t>retirement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needs: despite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saving </w:t>
      </w:r>
      <w:r>
        <w:rPr>
          <w:color w:val="231F20"/>
        </w:rPr>
        <w:t>rate</w:t>
      </w:r>
      <w:r>
        <w:rPr>
          <w:color w:val="231F20"/>
          <w:spacing w:val="-29"/>
        </w:rPr>
        <w:t> </w:t>
      </w:r>
      <w:r>
        <w:rPr>
          <w:color w:val="231F20"/>
        </w:rPr>
        <w:t>remains</w:t>
      </w:r>
      <w:r>
        <w:rPr>
          <w:color w:val="231F20"/>
          <w:spacing w:val="-28"/>
        </w:rPr>
        <w:t> </w:t>
      </w:r>
      <w:r>
        <w:rPr>
          <w:color w:val="231F20"/>
        </w:rPr>
        <w:t>below</w:t>
      </w:r>
      <w:r>
        <w:rPr>
          <w:color w:val="231F20"/>
          <w:spacing w:val="-29"/>
        </w:rPr>
        <w:t> </w:t>
      </w:r>
      <w:r>
        <w:rPr>
          <w:color w:val="231F20"/>
        </w:rPr>
        <w:t>its</w:t>
      </w:r>
      <w:r>
        <w:rPr>
          <w:color w:val="231F20"/>
          <w:spacing w:val="-28"/>
        </w:rPr>
        <w:t> </w:t>
      </w:r>
      <w:r>
        <w:rPr>
          <w:color w:val="231F20"/>
        </w:rPr>
        <w:t>20-year</w:t>
      </w:r>
      <w:r>
        <w:rPr>
          <w:color w:val="231F20"/>
          <w:spacing w:val="-28"/>
        </w:rPr>
        <w:t> </w:t>
      </w:r>
      <w:r>
        <w:rPr>
          <w:color w:val="231F20"/>
        </w:rPr>
        <w:t>average</w:t>
      </w:r>
      <w:r>
        <w:rPr>
          <w:color w:val="231F20"/>
          <w:spacing w:val="-29"/>
        </w:rPr>
        <w:t> </w:t>
      </w:r>
      <w:r>
        <w:rPr>
          <w:color w:val="231F20"/>
        </w:rPr>
        <w:t>level.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5"/>
        </w:rPr>
        <w:t>The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together, 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Nonetheless,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growth,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continue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grow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past 20 years. And the risks around that path for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downside.</w:t>
      </w:r>
    </w:p>
    <w:p>
      <w:pPr>
        <w:pStyle w:val="BodyText"/>
        <w:spacing w:before="4"/>
        <w:rPr>
          <w:sz w:val="29"/>
        </w:rPr>
      </w:pPr>
    </w:p>
    <w:p>
      <w:pPr>
        <w:pStyle w:val="Heading5"/>
        <w:spacing w:line="244" w:lineRule="auto"/>
        <w:ind w:left="5482" w:right="341"/>
      </w:pPr>
      <w:r>
        <w:rPr>
          <w:color w:val="A70740"/>
          <w:w w:val="95"/>
        </w:rPr>
        <w:t>How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support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trade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provide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recovery?</w:t>
      </w:r>
    </w:p>
    <w:p>
      <w:pPr>
        <w:pStyle w:val="BodyText"/>
        <w:spacing w:line="268" w:lineRule="auto" w:before="18"/>
        <w:ind w:left="5482" w:right="256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demand,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provide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substitution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</w:rPr>
        <w:t>towards</w:t>
      </w:r>
      <w:r>
        <w:rPr>
          <w:color w:val="231F20"/>
          <w:spacing w:val="-23"/>
        </w:rPr>
        <w:t> </w:t>
      </w:r>
      <w:r>
        <w:rPr>
          <w:color w:val="231F20"/>
        </w:rPr>
        <w:t>home</w:t>
      </w:r>
      <w:r>
        <w:rPr>
          <w:color w:val="231F20"/>
          <w:spacing w:val="-23"/>
        </w:rPr>
        <w:t> </w:t>
      </w:r>
      <w:r>
        <w:rPr>
          <w:color w:val="231F20"/>
        </w:rPr>
        <w:t>products</w:t>
      </w:r>
      <w:r>
        <w:rPr>
          <w:color w:val="231F20"/>
          <w:spacing w:val="-27"/>
        </w:rPr>
        <w:t> </w:t>
      </w:r>
      <w:r>
        <w:rPr>
          <w:color w:val="231F20"/>
        </w:rPr>
        <w:t>takes</w:t>
      </w:r>
      <w:r>
        <w:rPr>
          <w:color w:val="231F20"/>
          <w:spacing w:val="-23"/>
        </w:rPr>
        <w:t> </w:t>
      </w:r>
      <w:r>
        <w:rPr>
          <w:color w:val="231F20"/>
        </w:rPr>
        <w:t>place.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judgement,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stemming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strong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indications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strengthening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large developed economies, including the United States and Germany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  <w:r>
        <w:rPr>
          <w:color w:val="231F20"/>
          <w:spacing w:val="-29"/>
        </w:rPr>
        <w:t> </w:t>
      </w:r>
      <w:r>
        <w:rPr>
          <w:color w:val="231F20"/>
        </w:rPr>
        <w:t>If</w:t>
      </w:r>
      <w:r>
        <w:rPr>
          <w:color w:val="231F20"/>
          <w:spacing w:val="-47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recoveries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become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firmly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established,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70"/>
      </w:pPr>
      <w:bookmarkStart w:name="5.3 Summary and the policy decision" w:id="105"/>
      <w:bookmarkEnd w:id="105"/>
      <w:r>
        <w:rPr/>
      </w:r>
      <w:bookmarkStart w:name="_bookmark23" w:id="106"/>
      <w:bookmarkEnd w:id="106"/>
      <w:r>
        <w:rPr/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global economy. In particular, euro-area periphery countries </w:t>
      </w:r>
      <w:r>
        <w:rPr>
          <w:color w:val="231F20"/>
          <w:w w:val="95"/>
        </w:rPr>
        <w:t>continue to face substantial challenges in improving their competitiveness,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achieving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supporting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systems.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 somewhat. But if it triggered an intensification of market </w:t>
      </w:r>
      <w:r>
        <w:rPr>
          <w:color w:val="231F20"/>
          <w:w w:val="90"/>
        </w:rPr>
        <w:t>concerns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much</w:t>
      </w:r>
      <w:r>
        <w:rPr>
          <w:color w:val="231F20"/>
          <w:spacing w:val="-39"/>
        </w:rPr>
        <w:t> </w:t>
      </w:r>
      <w:r>
        <w:rPr>
          <w:color w:val="231F20"/>
        </w:rPr>
        <w:t>larger</w:t>
      </w:r>
      <w:r>
        <w:rPr>
          <w:color w:val="231F20"/>
          <w:spacing w:val="-38"/>
        </w:rPr>
        <w:t> </w:t>
      </w:r>
      <w:r>
        <w:rPr>
          <w:color w:val="231F20"/>
        </w:rPr>
        <w:t>implications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217"/>
      </w:pPr>
      <w:r>
        <w:rPr>
          <w:color w:val="231F20"/>
          <w:w w:val="95"/>
        </w:rPr>
        <w:t>United Kingdom, through falls in confidence and financial market linkages. For example, renewed financial market </w:t>
      </w:r>
      <w:r>
        <w:rPr>
          <w:color w:val="231F20"/>
          <w:w w:val="90"/>
        </w:rPr>
        <w:t>turbulence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aggravate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challenge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elsewhere,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shrink </w:t>
      </w:r>
      <w:r>
        <w:rPr>
          <w:color w:val="231F20"/>
        </w:rPr>
        <w:t>their balance sheets more rapidly and tightening credit conditions</w:t>
      </w:r>
      <w:r>
        <w:rPr>
          <w:color w:val="231F20"/>
          <w:spacing w:val="-24"/>
        </w:rPr>
        <w:t> </w:t>
      </w:r>
      <w:r>
        <w:rPr>
          <w:color w:val="231F20"/>
        </w:rPr>
        <w:t>further.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6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8" w:hanging="43"/>
        <w:jc w:val="center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2" w:lineRule="exact" w:before="112"/>
        <w:ind w:left="1588" w:right="0" w:firstLine="0"/>
        <w:jc w:val="both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2" w:lineRule="exact" w:before="0"/>
        <w:ind w:left="0" w:right="350" w:firstLine="0"/>
        <w:jc w:val="right"/>
        <w:rPr>
          <w:sz w:val="12"/>
        </w:rPr>
      </w:pPr>
      <w:r>
        <w:rPr/>
        <w:pict>
          <v:group style="position:absolute;margin-left:39.902pt;margin-top:2.717197pt;width:184.3pt;height:141.75pt;mso-position-horizontal-relative:page;mso-position-vertical-relative:paragraph;z-index:-21228544" coordorigin="798,54" coordsize="3686,2835">
            <v:rect style="position:absolute;left:3230;top:55;width:1079;height:2824" filled="true" fillcolor="#ededee" stroked="false">
              <v:fill type="solid"/>
            </v:rect>
            <v:shape style="position:absolute;left:960;top:1054;width:3347;height:1790" coordorigin="960,1055" coordsize="3347,1790" path="m960,1055l960,1085,1079,1167,1201,1190,1320,1170,1438,1193,1557,1144,1679,1144,1798,1259,1917,1352,2035,1536,2157,1839,2276,2268,2395,2726,2513,2845,2635,2716,2754,2274,2873,1836,2992,1470,3113,1302,3232,1464,3351,1483,3470,1648,3591,1717,3710,1559,3829,1566,3948,1526,4070,1523,4188,1539,4307,1566,4307,1421,4188,1398,4070,1388,3948,1398,3829,1441,3710,1437,3591,1609,3470,1556,3351,1401,3232,1401,3113,1239,2992,1408,2873,1773,2754,2212,2635,2653,2513,2782,2395,2673,2276,2218,2157,1793,2035,1497,1917,1315,1798,1223,1679,1108,1557,1111,1438,1160,1320,1137,1201,1157,1079,1134,960,1055xe" filled="true" fillcolor="#c0dbd0" stroked="false">
              <v:path arrowok="t"/>
              <v:fill type="solid"/>
            </v:shape>
            <v:shape style="position:absolute;left:960;top:1054;width:3347;height:1790" coordorigin="960,1055" coordsize="3347,1790" path="m960,1085l960,1055,1079,1134,1201,1157,1320,1137,1438,1160,1557,1111,1679,1108,1798,1223,1917,1315,2035,1497,2157,1793,2276,2218,2395,2673,2513,2782,2635,2653,2754,2212,2873,1773,2992,1408,3113,1239,3232,1401,3351,1401,3470,1556,3591,1609,3710,1437,3829,1441,3948,1398,4070,1388,4188,1398,4307,1421,4307,1566,4188,1539,4070,1523,3948,1526,3829,1566,3710,1559,3591,1717,3470,1648,3351,1483,3232,1464,3113,1302,2992,1470,2873,1836,2754,2274,2635,2716,2513,2845,2395,2726,2276,2268,2157,1839,2035,1536,1917,1352,1798,1259,1679,1144,1557,1144,1438,1193,1320,1170,1201,1190,1079,1167,960,1085e" filled="false" stroked="true" strokeweight=".01pt" strokecolor="#c0dbd0">
              <v:path arrowok="t"/>
              <v:stroke dashstyle="solid"/>
            </v:shape>
            <v:shape style="position:absolute;left:960;top:1035;width:3347;height:1747" coordorigin="960,1035" coordsize="3347,1747" path="m960,1035l960,1055,1079,1134,1201,1157,1320,1137,1438,1160,1557,1111,1679,1108,1798,1223,1917,1315,2035,1497,2157,1793,2276,2218,2395,2673,2513,2782,2635,2653,2754,2212,2873,1773,2992,1408,3113,1239,3232,1401,3351,1401,3470,1556,3591,1609,3710,1437,3829,1441,3948,1398,4070,1388,4188,1398,4307,1421,4307,1322,4188,1305,4070,1299,3948,1312,3829,1358,3710,1355,3591,1533,3470,1490,3351,1348,3232,1358,3113,1197,2992,1368,2873,1734,2635,2611,2513,2742,2395,2634,2276,2185,2157,1764,2035,1470,1917,1289,1798,1200,1679,1085,1557,1088,1438,1137,1320,1114,1201,1137,1079,1114,960,1035xe" filled="true" fillcolor="#a4cdbe" stroked="false">
              <v:path arrowok="t"/>
              <v:fill type="solid"/>
            </v:shape>
            <v:shape style="position:absolute;left:960;top:1035;width:3347;height:1747" coordorigin="960,1035" coordsize="3347,1747" path="m960,1055l960,1035,1079,1114,1201,1137,1320,1114,1438,1137,1557,1088,1679,1085,1798,1200,1917,1289,2035,1470,2157,1764,2276,2185,2395,2634,2513,2742,2635,2611,2873,1734,2992,1368,3113,1197,3232,1358,3351,1348,3470,1490,3591,1533,3710,1355,3829,1358,3948,1312,4070,1299,4188,1305,4307,1322,4307,1421,4188,1398,4070,1388,3948,1398,3829,1441,3710,1437,3591,1609,3470,1556,3351,1401,3232,1401,3113,1239,2992,1408,2873,1773,2754,2212,2635,2653,2513,2782,2395,2673,2276,2218,2157,1793,2035,1497,1917,1315,1798,1223,1679,1108,1557,1111,1438,1160,1320,1137,1201,1157,1079,1134,960,1055e" filled="false" stroked="true" strokeweight=".01pt" strokecolor="#a4cdbe">
              <v:path arrowok="t"/>
              <v:stroke dashstyle="solid"/>
            </v:shape>
            <v:shape style="position:absolute;left:960;top:1018;width:3347;height:1724" coordorigin="960,1019" coordsize="3347,1724" path="m960,1019l960,1035,1079,1114,1201,1137,1320,1114,1438,1137,1557,1088,1679,1085,1798,1200,1917,1289,2035,1470,2157,1764,2276,2185,2395,2634,2513,2742,2635,2611,2873,1734,2992,1368,3113,1197,3232,1358,3351,1348,3470,1490,3591,1533,3710,1355,3829,1358,3948,1312,4070,1299,4188,1305,4307,1322,4307,1243,4188,1230,4070,1226,3948,1243,3829,1292,3710,1289,3591,1473,3470,1441,3351,1302,3232,1325,3113,1164,2992,1335,2873,1698,2754,2136,2635,2578,2513,2710,2395,2604,2276,2159,2157,1740,2035,1450,1917,1269,1798,1180,1679,1065,1557,1068,1438,1121,1320,1098,1201,1118,1079,1098,960,1019xe" filled="true" fillcolor="#97c6b4" stroked="false">
              <v:path arrowok="t"/>
              <v:fill type="solid"/>
            </v:shape>
            <v:shape style="position:absolute;left:960;top:1018;width:3347;height:1724" coordorigin="960,1019" coordsize="3347,1724" path="m960,1035l960,1019,1079,1098,1201,1118,1320,1098,1438,1121,1557,1068,1679,1065,1798,1180,1917,1269,2035,1450,2157,1740,2276,2159,2395,2604,2513,2710,2635,2578,2754,2136,2873,1698,2992,1335,3113,1164,3232,1325,3351,1302,3470,1441,3591,1473,3710,1289,3829,1292,3948,1243,4070,1226,4188,1230,4307,1243,4307,1322,4188,1305,4070,1299,3948,1312,3829,1358,3710,1355,3591,1533,3470,1490,3351,1348,3232,1358,3113,1197,2992,1368,2873,1734,2635,2611,2513,2742,2395,2634,2276,2185,2157,1764,2035,1470,1917,1289,1798,1200,1679,1085,1557,1088,1438,1137,1320,1114,1201,1137,1079,1114,960,1035e" filled="false" stroked="true" strokeweight=".01pt" strokecolor="#97c6b4">
              <v:path arrowok="t"/>
              <v:stroke dashstyle="solid"/>
            </v:shape>
            <v:shape style="position:absolute;left:960;top:1005;width:3347;height:1705" coordorigin="960,1005" coordsize="3347,1705" path="m960,1005l960,1019,1079,1098,1201,1118,1320,1098,1438,1121,1557,1068,1679,1065,1798,1180,1917,1269,2035,1450,2157,1740,2276,2159,2395,2604,2513,2710,2635,2578,2754,2136,2873,1698,2992,1335,3113,1164,3232,1325,3351,1302,3470,1441,3591,1473,3710,1289,3829,1292,3948,1243,4070,1226,4188,1230,4307,1243,4307,1177,4188,1167,4070,1167,3948,1183,3829,1233,3710,1233,3591,1424,3470,1398,3351,1266,3232,1299,3113,1134,2992,1305,2873,1671,2635,2548,2513,2680,2395,2581,2276,2136,2157,1721,2035,1434,1917,1253,1798,1164,1679,1048,1557,1052,1438,1104,1320,1081,1201,1104,1079,1085,960,1005xe" filled="true" fillcolor="#8abfab" stroked="false">
              <v:path arrowok="t"/>
              <v:fill type="solid"/>
            </v:shape>
            <v:shape style="position:absolute;left:960;top:1005;width:3347;height:1705" coordorigin="960,1005" coordsize="3347,1705" path="m960,1019l960,1005,1079,1085,1201,1104,1320,1081,1438,1104,1557,1052,1679,1048,1798,1164,1917,1253,2035,1434,2157,1721,2276,2136,2395,2581,2513,2680,2635,2548,2873,1671,2992,1305,3113,1134,3232,1299,3351,1266,3470,1398,3591,1424,3710,1233,3829,1233,3948,1183,4070,1167,4188,1167,4307,1177,4307,1243,4188,1230,4070,1226,3948,1243,3829,1292,3710,1289,3591,1473,3470,1441,3351,1302,3232,1325,3113,1164,2992,1335,2873,1698,2754,2136,2635,2578,2513,2710,2395,2604,2276,2159,2157,1740,2035,1450,1917,1269,1798,1180,1679,1065,1557,1068,1438,1121,1320,1098,1201,1118,1079,1098,960,1019e" filled="false" stroked="true" strokeweight=".01pt" strokecolor="#8abfab">
              <v:path arrowok="t"/>
              <v:stroke dashstyle="solid"/>
            </v:shape>
            <v:shape style="position:absolute;left:960;top:992;width:3347;height:1688" coordorigin="960,992" coordsize="3347,1688" path="m960,992l960,1005,1079,1085,1201,1104,1320,1081,1438,1104,1557,1052,1679,1048,1798,1164,1917,1253,2035,1434,2157,1721,2276,2136,2395,2581,2513,2680,2635,2548,2873,1671,2992,1305,3113,1134,3232,1299,3351,1266,3470,1398,3591,1424,3710,1233,3829,1233,3948,1183,4070,1167,4188,1167,4307,1177,4307,1118,4188,1108,4070,1111,3948,1131,3829,1183,3710,1183,3591,1378,3470,1358,3351,1233,3232,1272,3113,1111,2992,1279,2873,1645,2635,2522,2513,2653,2395,2558,2276,2116,2157,1704,2035,1417,1917,1236,1798,1147,1679,1035,1557,1038,1438,1091,1320,1068,1201,1091,1079,1071,960,992xe" filled="true" fillcolor="#6fb39a" stroked="false">
              <v:path arrowok="t"/>
              <v:fill type="solid"/>
            </v:shape>
            <v:shape style="position:absolute;left:960;top:992;width:3347;height:1688" coordorigin="960,992" coordsize="3347,1688" path="m960,1005l960,992,1079,1071,1201,1091,1320,1068,1438,1091,1557,1038,1679,1035,1798,1147,1917,1236,2035,1417,2157,1704,2276,2116,2395,2558,2513,2653,2635,2522,2873,1645,2992,1279,3113,1111,3232,1272,3351,1233,3470,1358,3591,1378,3710,1183,3829,1183,3948,1131,4070,1111,4188,1108,4307,1118,4307,1177,4188,1167,4070,1167,3948,1183,3829,1233,3710,1233,3591,1424,3470,1398,3351,1266,3232,1299,3113,1134,2992,1305,2873,1671,2635,2548,2513,2680,2395,2581,2276,2136,2157,1721,2035,1434,1917,1253,1798,1164,1679,1048,1557,1052,1438,1104,1320,1081,1201,1104,1079,1085,960,1005e" filled="false" stroked="true" strokeweight=".01pt" strokecolor="#6fb39a">
              <v:path arrowok="t"/>
              <v:stroke dashstyle="solid"/>
            </v:shape>
            <v:shape style="position:absolute;left:960;top:979;width:3347;height:1675" coordorigin="960,979" coordsize="3347,1675" path="m960,979l960,992,1079,1071,1201,1091,1320,1068,1438,1091,1557,1038,1679,1035,1798,1147,1917,1236,2035,1417,2157,1704,2276,2116,2395,2558,2513,2653,2635,2522,2873,1645,2992,1279,3113,1111,3232,1272,3351,1233,3470,1358,3591,1378,3710,1183,3829,1183,3948,1131,4070,1111,4188,1108,4307,1117,4307,1061,4188,1055,4070,1061,3948,1081,3829,1137,3710,1137,3591,1335,3470,1322,3351,1203,3232,1249,3113,1085,2992,1256,2873,1622,2635,2499,2513,2630,2395,2535,2276,2096,2157,1688,2035,1401,1917,1223,1798,1134,1679,1022,1557,1025,1438,1078,1320,1055,1201,1078,1079,1058,960,979xe" filled="true" fillcolor="#53a78b" stroked="false">
              <v:path arrowok="t"/>
              <v:fill type="solid"/>
            </v:shape>
            <v:shape style="position:absolute;left:960;top:979;width:3347;height:1675" coordorigin="960,979" coordsize="3347,1675" path="m960,992l960,979,1079,1058,1201,1078,1320,1055,1438,1078,1557,1025,1679,1022,1798,1134,1917,1223,2035,1401,2157,1688,2276,2096,2395,2535,2513,2630,2635,2499,2873,1622,2992,1256,3113,1085,3232,1249,3351,1203,3470,1322,3591,1335,3710,1137,3829,1137,3948,1081,4070,1061,4188,1055,4307,1061,4307,1117,4188,1108,4070,1111,3948,1131,3829,1183,3710,1183,3591,1378,3470,1358,3351,1233,3232,1272,3113,1111,2992,1279,2873,1645,2635,2522,2513,2653,2395,2558,2276,2116,2157,1704,2035,1417,1917,1236,1798,1147,1679,1035,1557,1038,1438,1091,1320,1068,1201,1091,1079,1071,960,992e" filled="false" stroked="true" strokeweight=".01pt" strokecolor="#53a78b">
              <v:path arrowok="t"/>
              <v:stroke dashstyle="solid"/>
            </v:shape>
            <v:shape style="position:absolute;left:960;top:969;width:3347;height:1662" coordorigin="960,969" coordsize="3347,1662" path="m960,969l960,979,1079,1058,1201,1078,1320,1055,1438,1078,1557,1025,1679,1022,1798,1134,1917,1223,2035,1401,2157,1688,2276,2096,2395,2535,2513,2630,2635,2499,2873,1622,2992,1256,3113,1085,3232,1249,3351,1203,3470,1322,3591,1335,3710,1137,3829,1137,3948,1081,4070,1061,4188,1055,4307,1061,4307,1009,4188,1005,4070,1012,3948,1035,3829,1091,3710,1094,3591,1295,3470,1289,3351,1174,3232,1226,3113,1065,2992,1233,2873,1599,2635,2475,2513,2607,2395,2515,2276,2080,2157,1671,2035,1388,1917,1210,1798,1121,1679,1009,1557,1012,1438,1065,1320,1045,1201,1068,1079,1048,960,969xe" filled="true" fillcolor="#309d7d" stroked="false">
              <v:path arrowok="t"/>
              <v:fill type="solid"/>
            </v:shape>
            <v:shape style="position:absolute;left:960;top:969;width:3347;height:1662" coordorigin="960,969" coordsize="3347,1662" path="m960,979l960,969,1079,1048,1201,1068,1320,1045,1438,1065,1557,1012,1679,1009,1798,1121,1917,1210,2035,1388,2157,1671,2276,2080,2395,2515,2513,2607,2635,2475,2873,1599,2992,1233,3113,1065,3232,1226,3351,1174,3470,1289,3591,1295,3710,1094,3829,1091,3948,1035,4070,1012,4188,1005,4307,1009,4307,1061,4188,1055,4070,1061,3948,1081,3829,1137,3710,1137,3591,1335,3470,1322,3351,1203,3232,1249,3113,1085,2992,1256,2873,1622,2635,2499,2513,2630,2395,2535,2276,2096,2157,1688,2035,1401,1917,1223,1798,1134,1679,1022,1557,1025,1438,1078,1320,1055,1201,1078,1079,1058,960,979e" filled="false" stroked="true" strokeweight=".01pt" strokecolor="#309d7d">
              <v:path arrowok="t"/>
              <v:stroke dashstyle="solid"/>
            </v:shape>
            <v:shape style="position:absolute;left:960;top:956;width:3347;height:1652" coordorigin="960,956" coordsize="3347,1652" path="m4188,956l4070,966,3948,989,3829,1048,3710,1052,3591,1259,3470,1256,3351,1144,3232,1203,3113,1042,2992,1210,2873,1576,2754,2014,2635,2456,2513,2584,2395,2495,2276,2060,2157,1655,2035,1375,1917,1197,1798,1108,1679,996,1557,1002,1438,1055,1320,1032,1201,1058,1079,1038,960,959,960,969,1079,1048,1201,1068,1320,1045,1438,1065,1557,1012,1679,1009,1798,1121,1917,1210,2035,1388,2157,1671,2276,2080,2395,2515,2513,2607,2635,2475,2873,1599,2992,1233,3113,1065,3232,1226,3351,1174,3470,1289,3591,1296,3710,1094,3829,1091,3948,1035,4070,1012,4188,1005,4307,1009,4307,959,4188,956xe" filled="true" fillcolor="#119876" stroked="false">
              <v:path arrowok="t"/>
              <v:fill type="solid"/>
            </v:shape>
            <v:shape style="position:absolute;left:960;top:956;width:3347;height:1652" coordorigin="960,956" coordsize="3347,1652" path="m960,969l960,959,1079,1038,1201,1058,1320,1032,1438,1055,1557,1002,1679,996,1798,1108,1917,1197,2035,1375,2157,1655,2276,2060,2395,2495,2513,2584,2635,2456,2754,2014,2873,1576,2992,1210,3113,1042,3232,1203,3351,1144,3470,1256,3591,1259,3710,1052,3829,1048,3948,989,4070,966,4188,956,4307,959,4307,1009,4188,1005,4070,1012,3948,1035,3829,1091,3710,1094,3591,1296,3470,1289,3351,1174,3232,1226,3113,1065,2992,1233,2873,1599,2635,2475,2513,2607,2395,2515,2276,2080,2157,1671,2035,1388,1917,1210,1798,1121,1679,1009,1557,1012,1438,1065,1320,1045,1201,1068,1079,1048,960,969e" filled="false" stroked="true" strokeweight=".01pt" strokecolor="#119876">
              <v:path arrowok="t"/>
              <v:stroke dashstyle="solid"/>
            </v:shape>
            <v:shape style="position:absolute;left:960;top:873;width:3347;height:1711" coordorigin="960,874" coordsize="3347,1711" path="m4307,874l4188,874,4070,883,3948,910,3829,969,3710,976,3591,1187,3470,1193,3351,1091,3232,1160,3113,999,2992,1167,2873,1533,2754,1971,2635,2413,2513,2541,2395,2459,2276,2027,2157,1625,2035,1348,1917,1170,1798,1081,1679,969,1557,976,1438,1032,1320,1012,1201,1035,1079,1015,960,940,960,959,1079,1038,1201,1058,1320,1032,1438,1055,1557,1002,1679,996,1798,1108,1917,1197,2035,1375,2157,1655,2276,2060,2395,2495,2513,2584,2635,2456,2754,2014,2873,1576,2992,1210,3113,1042,3232,1203,3351,1144,3470,1256,3591,1259,3710,1052,3829,1048,3948,989,4070,966,4188,956,4307,959,4307,874xe" filled="true" fillcolor="#00926e" stroked="false">
              <v:path arrowok="t"/>
              <v:fill type="solid"/>
            </v:shape>
            <v:shape style="position:absolute;left:960;top:873;width:3347;height:1711" coordorigin="960,874" coordsize="3347,1711" path="m960,959l960,940,1079,1015,1201,1035,1320,1012,1438,1032,1557,976,1679,969,1798,1081,1917,1170,2035,1348,2157,1625,2276,2027,2395,2459,2513,2541,2635,2413,2754,1971,2873,1533,2992,1167,3113,999,3232,1160,3351,1091,3470,1193,3591,1187,3710,976,3829,969,3948,910,4070,883,4188,874,4307,874,4307,959,4188,956,4070,966,3948,989,3829,1048,3710,1052,3591,1259,3470,1256,3351,1144,3232,1203,3113,1042,2992,1210,2873,1576,2754,2014,2635,2456,2513,2584,2395,2495,2276,2060,2157,1655,2035,1375,1917,1197,1798,1108,1679,996,1557,1002,1438,1055,1320,1032,1201,1058,1079,1038,960,959e" filled="false" stroked="true" strokeweight=".01pt" strokecolor="#00926e">
              <v:path arrowok="t"/>
              <v:stroke dashstyle="solid"/>
            </v:shape>
            <v:shape style="position:absolute;left:960;top:837;width:3347;height:1705" coordorigin="960,837" coordsize="3347,1705" path="m4307,837l4188,837,4070,847,3948,874,3829,933,3710,940,3591,1154,3470,1164,3351,1065,3232,1137,3113,976,2992,1147,2873,1513,2635,2390,2513,2522,2395,2439,2276,2011,2157,1609,2035,1335,1917,1157,1798,1068,1679,959,1557,966,1438,1019,1320,999,1201,1022,1079,1005,960,926,960,940,1079,1015,1201,1035,1320,1012,1438,1032,1557,976,1679,969,1798,1081,1917,1170,2035,1348,2157,1625,2276,2027,2395,2459,2513,2541,2635,2413,2754,1971,2873,1533,2992,1167,3113,999,3232,1160,3351,1091,3470,1193,3591,1187,3710,976,3829,969,3948,910,4070,883,4188,874,4307,874,4307,837xe" filled="true" fillcolor="#119876" stroked="false">
              <v:path arrowok="t"/>
              <v:fill type="solid"/>
            </v:shape>
            <v:shape style="position:absolute;left:960;top:837;width:3347;height:1705" coordorigin="960,837" coordsize="3347,1705" path="m960,940l960,926,1079,1005,1201,1022,1320,999,1438,1019,1557,966,1679,959,1798,1068,1917,1157,2035,1335,2157,1609,2276,2011,2395,2439,2513,2522,2635,2390,2873,1513,2992,1147,3113,976,3232,1137,3351,1065,3470,1164,3591,1154,3710,940,3829,933,3948,874,4070,847,4188,837,4307,837,4307,874,4188,874,4070,883,3948,910,3829,969,3710,976,3591,1187,3470,1193,3351,1091,3232,1160,3113,999,2992,1167,2873,1533,2754,1971,2635,2413,2513,2541,2395,2459,2276,2027,2157,1625,2035,1348,1917,1170,1798,1081,1679,969,1557,976,1438,1032,1320,1012,1201,1035,1079,1015,960,940e" filled="false" stroked="true" strokeweight=".01pt" strokecolor="#119876">
              <v:path arrowok="t"/>
              <v:stroke dashstyle="solid"/>
            </v:shape>
            <v:shape style="position:absolute;left:960;top:801;width:3347;height:1721" coordorigin="960,801" coordsize="3347,1721" path="m4307,801l4188,801,4070,811,3948,837,3829,897,3710,903,3591,1121,3470,1134,3351,1038,3232,1118,3113,953,2992,1124,2873,1490,2635,2367,2513,2499,2395,2419,2276,1991,2157,1595,2035,1322,1917,1144,1798,1055,1679,946,1557,953,1438,1009,1320,986,1201,1012,1079,992,960,916,960,926,1079,1005,1201,1022,1320,999,1438,1019,1557,966,1679,959,1798,1068,1917,1157,2035,1335,2157,1609,2276,2011,2395,2439,2513,2522,2635,2390,2873,1513,2992,1147,3113,976,3232,1137,3351,1065,3470,1164,3591,1154,3710,940,3829,933,3948,874,4070,847,4188,837,4307,837,4307,801xe" filled="true" fillcolor="#309d7d" stroked="false">
              <v:path arrowok="t"/>
              <v:fill type="solid"/>
            </v:shape>
            <v:shape style="position:absolute;left:960;top:801;width:3347;height:1721" coordorigin="960,801" coordsize="3347,1721" path="m960,926l960,916,1079,992,1201,1012,1320,986,1438,1009,1557,953,1679,946,1798,1055,1917,1144,2035,1322,2157,1595,2276,1991,2395,2419,2513,2499,2635,2367,2873,1490,2992,1124,3113,953,3232,1118,3351,1038,3470,1134,3591,1121,3710,903,3829,897,3948,837,4070,811,4188,801,4307,801,4307,837,4188,837,4070,847,3948,874,3829,933,3710,940,3591,1154,3470,1164,3351,1065,3232,1137,3113,976,2992,1147,2873,1513,2635,2390,2513,2522,2395,2439,2276,2011,2157,1609,2035,1335,1917,1157,1798,1068,1679,959,1557,966,1438,1019,1320,999,1201,1022,1079,1005,960,926e" filled="false" stroked="true" strokeweight=".01pt" strokecolor="#309d7d">
              <v:path arrowok="t"/>
              <v:stroke dashstyle="solid"/>
            </v:shape>
            <v:shape style="position:absolute;left:960;top:761;width:3347;height:1738" coordorigin="960,762" coordsize="3347,1738" path="m4307,762l4188,762,4070,775,3948,798,3829,857,3710,864,3591,1085,3470,1101,3351,1009,3232,1091,3113,930,2992,1101,2873,1467,2754,1902,2635,2344,2513,2475,2395,2396,2276,1971,2157,1576,2035,1305,1917,1127,1798,1042,1679,933,1557,940,1438,996,1320,976,1201,999,1079,982,960,907,960,916,1079,992,1201,1012,1320,986,1438,1009,1557,953,1679,946,1798,1055,1917,1144,2035,1322,2157,1595,2276,1991,2395,2419,2513,2499,2635,2367,2873,1490,2992,1124,3113,953,3232,1118,3351,1038,3470,1134,3591,1121,3710,903,3829,897,3948,837,4070,811,4188,801,4307,801,4307,762xe" filled="true" fillcolor="#53a78b" stroked="false">
              <v:path arrowok="t"/>
              <v:fill type="solid"/>
            </v:shape>
            <v:shape style="position:absolute;left:960;top:761;width:3347;height:1738" coordorigin="960,762" coordsize="3347,1738" path="m960,916l960,907,1079,982,1201,999,1320,976,1438,996,1557,940,1679,933,1798,1042,1917,1127,2035,1305,2157,1576,2276,1971,2395,2396,2513,2475,2635,2344,2754,1902,2873,1467,2992,1101,3113,930,3232,1091,3351,1009,3470,1101,3591,1085,3710,864,3829,857,3948,798,4070,775,4188,762,4307,762,4307,801,4188,801,4070,811,3948,837,3829,897,3710,903,3591,1121,3470,1134,3351,1038,3232,1118,3113,953,2992,1124,2873,1490,2635,2367,2513,2499,2395,2419,2276,1991,2157,1595,2035,1322,1917,1144,1798,1055,1679,946,1557,953,1438,1009,1320,986,1201,1012,1079,992,960,916e" filled="false" stroked="true" strokeweight=".01pt" strokecolor="#53a78b">
              <v:path arrowok="t"/>
              <v:stroke dashstyle="solid"/>
            </v:shape>
            <v:shape style="position:absolute;left:960;top:718;width:3347;height:1757" coordorigin="960,719" coordsize="3347,1757" path="m4307,719l4188,719,4070,732,3948,758,3829,814,3710,824,3591,1045,3470,1068,3351,976,3232,1068,3113,903,2992,1075,2873,1441,2635,2317,2513,2449,2395,2373,2276,1951,2157,1559,2035,1289,1917,1114,1798,1029,1679,916,1557,926,1438,979,1320,963,1201,986,1079,969,960,893,960,907,1079,982,1201,999,1320,976,1438,996,1557,940,1679,933,1798,1042,1917,1127,2035,1305,2157,1576,2276,1971,2395,2396,2513,2475,2635,2344,2754,1902,2873,1467,2992,1101,3113,930,3232,1091,3351,1009,3470,1101,3591,1085,3710,864,3829,857,3948,798,4070,775,4188,762,4307,762,4307,719xe" filled="true" fillcolor="#6fb39a" stroked="false">
              <v:path arrowok="t"/>
              <v:fill type="solid"/>
            </v:shape>
            <v:shape style="position:absolute;left:960;top:718;width:3347;height:1757" coordorigin="960,719" coordsize="3347,1757" path="m960,907l960,893,1079,969,1201,986,1320,963,1438,979,1557,926,1679,916,1798,1029,1917,1114,2035,1289,2157,1559,2276,1951,2395,2373,2513,2449,2635,2317,2873,1441,2992,1075,3113,903,3232,1068,3351,976,3470,1068,3591,1045,3710,824,3829,814,3948,758,4070,732,4188,719,4307,719,4307,762,4188,762,4070,775,3948,798,3829,857,3710,864,3591,1085,3470,1101,3351,1009,3232,1091,3113,930,2992,1101,2873,1467,2754,1902,2635,2344,2513,2475,2395,2396,2276,1971,2157,1576,2035,1305,1917,1127,1798,1042,1679,933,1557,940,1438,996,1320,976,1201,999,1079,982,960,907e" filled="false" stroked="true" strokeweight=".01pt" strokecolor="#6fb39a">
              <v:path arrowok="t"/>
              <v:stroke dashstyle="solid"/>
            </v:shape>
            <v:shape style="position:absolute;left:960;top:672;width:3347;height:1777" coordorigin="960,673" coordsize="3347,1777" path="m4307,673l4188,673,4070,686,3948,709,3829,768,3710,778,3591,1002,3470,1029,3351,943,3232,1038,3113,877,2992,1045,2873,1411,2635,2288,2513,2419,2395,2350,2276,1928,2157,1539,2035,1272,1917,1094,1798,1009,1679,900,1557,910,1438,966,1320,946,1201,972,1079,956,960,880,960,893,1079,969,1201,986,1320,963,1438,979,1557,926,1679,916,1798,1029,1917,1114,2035,1289,2157,1559,2276,1951,2395,2373,2513,2449,2635,2317,2873,1441,2992,1075,3113,903,3232,1068,3351,976,3470,1068,3591,1045,3710,824,3829,814,3948,758,4070,732,4188,719,4307,719,4307,673xe" filled="true" fillcolor="#8abfab" stroked="false">
              <v:path arrowok="t"/>
              <v:fill type="solid"/>
            </v:shape>
            <v:shape style="position:absolute;left:960;top:672;width:3347;height:1777" coordorigin="960,673" coordsize="3347,1777" path="m960,893l960,880,1079,956,1201,972,1320,946,1438,966,1557,910,1679,900,1798,1009,1917,1094,2035,1272,2157,1539,2276,1928,2395,2350,2513,2419,2635,2288,2873,1411,2992,1045,3113,877,3232,1038,3351,943,3470,1029,3591,1002,3710,778,3829,768,3948,709,4070,686,4188,673,4307,673,4307,719,4188,719,4070,732,3948,758,3829,814,3710,824,3591,1045,3470,1068,3351,976,3232,1068,3113,903,2992,1075,2873,1441,2635,2317,2513,2449,2395,2373,2276,1951,2157,1559,2035,1289,1917,1114,1798,1029,1679,916,1557,926,1438,979,1320,963,1201,986,1079,969,960,893e" filled="false" stroked="true" strokeweight=".01pt" strokecolor="#8abfab">
              <v:path arrowok="t"/>
              <v:stroke dashstyle="solid"/>
            </v:shape>
            <v:shape style="position:absolute;left:960;top:616;width:3347;height:1803" coordorigin="960,617" coordsize="3347,1803" path="m4188,617l4070,630,3948,656,3829,712,3710,725,3591,953,3470,986,3351,903,3232,1005,3113,844,2992,1012,2873,1378,2635,2255,2513,2387,2395,2321,2276,1902,2157,1516,2035,1253,1917,1075,1798,992,1679,880,1557,890,1438,946,1320,930,1201,956,1079,940,960,864,960,880,1079,956,1201,972,1320,946,1438,966,1557,910,1679,900,1798,1009,1917,1094,2035,1272,2157,1539,2276,1928,2395,2350,2513,2419,2635,2288,2873,1411,2992,1045,3113,877,3232,1038,3351,943,3470,1029,3591,1002,3710,778,3829,768,3948,709,4070,686,4188,673,4307,673,4307,620,4188,617xe" filled="true" fillcolor="#97c6b4" stroked="false">
              <v:path arrowok="t"/>
              <v:fill type="solid"/>
            </v:shape>
            <v:shape style="position:absolute;left:960;top:616;width:3347;height:1803" coordorigin="960,617" coordsize="3347,1803" path="m960,880l960,864,1079,940,1201,956,1320,930,1438,946,1557,890,1679,880,1798,992,1917,1075,2035,1253,2157,1516,2276,1902,2395,2321,2513,2387,2635,2255,2873,1378,2992,1012,3113,844,3232,1005,3351,903,3470,986,3591,953,3710,725,3829,712,3948,656,4070,630,4188,617,4307,620,4307,673,4188,673,4070,686,3948,709,3829,768,3710,778,3591,1002,3470,1029,3351,943,3232,1038,3113,877,2992,1045,2873,1411,2635,2288,2513,2419,2395,2350,2276,1928,2157,1539,2035,1272,1917,1094,1798,1009,1679,900,1557,910,1438,966,1320,946,1201,972,1079,956,960,880e" filled="false" stroked="true" strokeweight=".01pt" strokecolor="#97c6b4">
              <v:path arrowok="t"/>
              <v:stroke dashstyle="solid"/>
            </v:shape>
            <v:shape style="position:absolute;left:960;top:550;width:3347;height:1836" coordorigin="960,551" coordsize="3347,1836" path="m4307,551l4188,551,4070,564,3948,587,3829,643,3710,656,3591,890,3470,926,3351,851,3232,963,3113,801,2992,969,2873,1335,2754,1773,2635,2215,2513,2344,2395,2281,2276,1869,2157,1487,2035,1226,1917,1052,1798,966,1679,857,1557,867,1438,923,1320,907,1201,933,1079,916,960,844,960,864,1079,940,1201,956,1320,930,1438,946,1557,890,1679,880,1798,992,1917,1075,2035,1253,2157,1516,2276,1902,2395,2321,2513,2387,2635,2255,2873,1378,2992,1012,3113,844,3232,1005,3351,903,3470,986,3591,953,3710,725,3829,712,3948,656,4070,630,4188,617,4307,620,4307,551xe" filled="true" fillcolor="#a4cdbe" stroked="false">
              <v:path arrowok="t"/>
              <v:fill type="solid"/>
            </v:shape>
            <v:shape style="position:absolute;left:960;top:550;width:3347;height:1836" coordorigin="960,551" coordsize="3347,1836" path="m960,864l960,844,1079,916,1201,933,1320,907,1438,923,1557,867,1679,857,1798,966,1917,1052,2035,1226,2157,1487,2276,1869,2395,2281,2513,2344,2635,2215,2754,1773,2873,1335,2992,969,3113,801,3232,963,3351,851,3470,926,3591,890,3710,656,3829,643,3948,587,4070,564,4188,551,4307,551,4307,620,4188,617,4070,630,3948,656,3829,712,3710,725,3591,953,3470,986,3351,903,3232,1005,3113,844,2992,1012,2873,1378,2635,2255,2513,2387,2395,2321,2276,1902,2157,1516,2035,1253,1917,1075,1798,992,1679,880,1557,890,1438,946,1320,930,1201,956,1079,940,960,864e" filled="false" stroked="true" strokeweight=".01pt" strokecolor="#a4cdbe">
              <v:path arrowok="t"/>
              <v:stroke dashstyle="solid"/>
            </v:shape>
            <v:shape style="position:absolute;left:960;top:448;width:3347;height:1896" coordorigin="960,448" coordsize="3347,1896" path="m4307,448l4188,448,4070,462,3948,485,3829,541,3710,557,3591,798,3470,844,3351,775,3232,900,3113,738,2992,907,2873,1272,2754,1711,2635,2152,2513,2281,2395,2228,2276,1820,2157,1441,2035,1187,1917,1012,1798,930,1679,821,1557,834,1438,890,1320,874,1201,903,1079,887,960,814,960,844,1079,916,1201,933,1320,907,1438,923,1557,867,1679,857,1798,966,1917,1052,2035,1226,2157,1487,2276,1869,2395,2281,2513,2344,2635,2215,2754,1773,2873,1335,2992,969,3113,801,3232,963,3351,851,3470,926,3591,890,3710,656,3829,643,3948,587,4070,564,4188,551,4307,551,4307,448xe" filled="true" fillcolor="#c0dbd0" stroked="false">
              <v:path arrowok="t"/>
              <v:fill type="solid"/>
            </v:shape>
            <v:shape style="position:absolute;left:960;top:448;width:3347;height:1896" coordorigin="960,448" coordsize="3347,1896" path="m960,844l960,814,1079,887,1201,903,1320,874,1438,890,1557,834,1679,821,1798,930,1917,1012,2035,1187,2157,1441,2276,1820,2395,2228,2513,2281,2635,2152,2754,1711,2873,1272,2992,907,3113,738,3232,900,3351,775,3470,844,3591,798,3710,557,3829,541,3948,485,4070,462,4188,448,4307,448,4307,551,4188,551,4070,564,3948,587,3829,643,3710,656,3591,890,3470,926,3351,851,3232,963,3113,801,2992,969,2873,1335,2754,1773,2635,2215,2513,2344,2395,2281,2276,1869,2157,1487,2035,1226,1917,1052,1798,966,1679,857,1557,867,1438,923,1320,907,1201,933,1079,916,960,844e" filled="false" stroked="true" strokeweight=".01pt" strokecolor="#c0dbd0">
              <v:path arrowok="t"/>
              <v:stroke dashstyle="solid"/>
            </v:shape>
            <v:line style="position:absolute" from="4370,2696" to="4483,2696" stroked="true" strokeweight=".5pt" strokecolor="#231f20">
              <v:stroke dashstyle="solid"/>
            </v:line>
            <v:line style="position:absolute" from="4370,2505" to="4483,2505" stroked="true" strokeweight=".5pt" strokecolor="#231f20">
              <v:stroke dashstyle="solid"/>
            </v:line>
            <v:line style="position:absolute" from="4370,2317" to="4483,2317" stroked="true" strokeweight=".5pt" strokecolor="#231f20">
              <v:stroke dashstyle="solid"/>
            </v:line>
            <v:line style="position:absolute" from="4370,2129" to="4483,2129" stroked="true" strokeweight=".5pt" strokecolor="#231f20">
              <v:stroke dashstyle="solid"/>
            </v:line>
            <v:line style="position:absolute" from="4370,1942" to="4483,1942" stroked="true" strokeweight=".5pt" strokecolor="#231f20">
              <v:stroke dashstyle="solid"/>
            </v:line>
            <v:line style="position:absolute" from="4370,1750" to="4483,1750" stroked="true" strokeweight=".5pt" strokecolor="#231f20">
              <v:stroke dashstyle="solid"/>
            </v:line>
            <v:line style="position:absolute" from="4370,1562" to="4483,1562" stroked="true" strokeweight=".5pt" strokecolor="#231f20">
              <v:stroke dashstyle="solid"/>
            </v:line>
            <v:line style="position:absolute" from="4370,1375" to="4483,1375" stroked="true" strokeweight=".5pt" strokecolor="#231f20">
              <v:stroke dashstyle="solid"/>
            </v:line>
            <v:line style="position:absolute" from="4370,1187" to="4483,1187" stroked="true" strokeweight=".5pt" strokecolor="#231f20">
              <v:stroke dashstyle="solid"/>
            </v:line>
            <v:line style="position:absolute" from="4370,996" to="4483,996" stroked="true" strokeweight=".5pt" strokecolor="#231f20">
              <v:stroke dashstyle="solid"/>
            </v:line>
            <v:line style="position:absolute" from="4370,808" to="4483,808" stroked="true" strokeweight=".5pt" strokecolor="#231f20">
              <v:stroke dashstyle="solid"/>
            </v:line>
            <v:line style="position:absolute" from="4370,620" to="4483,620" stroked="true" strokeweight=".5pt" strokecolor="#231f20">
              <v:stroke dashstyle="solid"/>
            </v:line>
            <v:line style="position:absolute" from="4370,432" to="4483,432" stroked="true" strokeweight=".5pt" strokecolor="#231f20">
              <v:stroke dashstyle="solid"/>
            </v:line>
            <v:line style="position:absolute" from="4370,241" to="4483,241" stroked="true" strokeweight=".5pt" strokecolor="#231f20">
              <v:stroke dashstyle="solid"/>
            </v:line>
            <v:line style="position:absolute" from="798,2696" to="911,2696" stroked="true" strokeweight=".5pt" strokecolor="#231f20">
              <v:stroke dashstyle="solid"/>
            </v:line>
            <v:line style="position:absolute" from="798,2505" to="911,2505" stroked="true" strokeweight=".5pt" strokecolor="#231f20">
              <v:stroke dashstyle="solid"/>
            </v:line>
            <v:line style="position:absolute" from="798,2317" to="911,2317" stroked="true" strokeweight=".5pt" strokecolor="#231f20">
              <v:stroke dashstyle="solid"/>
            </v:line>
            <v:line style="position:absolute" from="798,2129" to="911,2129" stroked="true" strokeweight=".5pt" strokecolor="#231f20">
              <v:stroke dashstyle="solid"/>
            </v:line>
            <v:line style="position:absolute" from="798,1942" to="911,1942" stroked="true" strokeweight=".5pt" strokecolor="#231f20">
              <v:stroke dashstyle="solid"/>
            </v:line>
            <v:line style="position:absolute" from="798,1750" to="911,1750" stroked="true" strokeweight=".5pt" strokecolor="#231f20">
              <v:stroke dashstyle="solid"/>
            </v:line>
            <v:line style="position:absolute" from="798,1562" to="911,1562" stroked="true" strokeweight=".5pt" strokecolor="#231f20">
              <v:stroke dashstyle="solid"/>
            </v:line>
            <v:line style="position:absolute" from="798,1375" to="911,1375" stroked="true" strokeweight=".5pt" strokecolor="#231f20">
              <v:stroke dashstyle="solid"/>
            </v:line>
            <v:line style="position:absolute" from="798,1187" to="911,1187" stroked="true" strokeweight=".5pt" strokecolor="#231f20">
              <v:stroke dashstyle="solid"/>
            </v:line>
            <v:line style="position:absolute" from="798,996" to="911,996" stroked="true" strokeweight=".5pt" strokecolor="#231f20">
              <v:stroke dashstyle="solid"/>
            </v:line>
            <v:line style="position:absolute" from="798,808" to="911,808" stroked="true" strokeweight=".5pt" strokecolor="#231f20">
              <v:stroke dashstyle="solid"/>
            </v:line>
            <v:line style="position:absolute" from="798,620" to="911,620" stroked="true" strokeweight=".5pt" strokecolor="#231f20">
              <v:stroke dashstyle="solid"/>
            </v:line>
            <v:line style="position:absolute" from="798,432" to="911,432" stroked="true" strokeweight=".5pt" strokecolor="#231f20">
              <v:stroke dashstyle="solid"/>
            </v:line>
            <v:line style="position:absolute" from="798,241" to="911,241" stroked="true" strokeweight=".5pt" strokecolor="#231f20">
              <v:stroke dashstyle="solid"/>
            </v:line>
            <v:line style="position:absolute" from="1079,2889" to="1079,2832" stroked="true" strokeweight=".5pt" strokecolor="#231f20">
              <v:stroke dashstyle="solid"/>
            </v:line>
            <v:line style="position:absolute" from="1320,2889" to="1320,2832" stroked="true" strokeweight=".5pt" strokecolor="#231f20">
              <v:stroke dashstyle="solid"/>
            </v:line>
            <v:line style="position:absolute" from="1557,2889" to="1557,2832" stroked="true" strokeweight=".5pt" strokecolor="#231f20">
              <v:stroke dashstyle="solid"/>
            </v:line>
            <v:line style="position:absolute" from="1798,2889" to="1798,2832" stroked="true" strokeweight=".5pt" strokecolor="#231f20">
              <v:stroke dashstyle="solid"/>
            </v:line>
            <v:line style="position:absolute" from="2035,2889" to="2035,2832" stroked="true" strokeweight=".5pt" strokecolor="#231f20">
              <v:stroke dashstyle="solid"/>
            </v:line>
            <v:line style="position:absolute" from="2276,2889" to="2276,2832" stroked="true" strokeweight=".5pt" strokecolor="#231f20">
              <v:stroke dashstyle="solid"/>
            </v:line>
            <v:line style="position:absolute" from="2513,2889" to="2513,2832" stroked="true" strokeweight=".5pt" strokecolor="#231f20">
              <v:stroke dashstyle="solid"/>
            </v:line>
            <v:line style="position:absolute" from="2754,2889" to="2754,2832" stroked="true" strokeweight=".5pt" strokecolor="#231f20">
              <v:stroke dashstyle="solid"/>
            </v:line>
            <v:line style="position:absolute" from="2992,2889" to="2992,2832" stroked="true" strokeweight=".5pt" strokecolor="#231f20">
              <v:stroke dashstyle="solid"/>
            </v:line>
            <v:line style="position:absolute" from="3232,2889" to="3232,54" stroked="true" strokeweight=".5pt" strokecolor="#231f20">
              <v:stroke dashstyle="dash"/>
            </v:line>
            <v:line style="position:absolute" from="3470,2889" to="3470,2832" stroked="true" strokeweight=".5pt" strokecolor="#231f20">
              <v:stroke dashstyle="solid"/>
            </v:line>
            <v:line style="position:absolute" from="3710,2889" to="3710,2832" stroked="true" strokeweight=".5pt" strokecolor="#231f20">
              <v:stroke dashstyle="solid"/>
            </v:line>
            <v:line style="position:absolute" from="3948,2889" to="3948,2832" stroked="true" strokeweight=".5pt" strokecolor="#231f20">
              <v:stroke dashstyle="solid"/>
            </v:line>
            <v:line style="position:absolute" from="4188,2889" to="4188,2832" stroked="true" strokeweight=".5pt" strokecolor="#231f20">
              <v:stroke dashstyle="solid"/>
            </v:line>
            <v:line style="position:absolute" from="960,2889" to="960,2776" stroked="true" strokeweight=".5pt" strokecolor="#231f20">
              <v:stroke dashstyle="solid"/>
            </v:line>
            <v:line style="position:absolute" from="1201,2889" to="1201,2832" stroked="true" strokeweight=".5pt" strokecolor="#231f20">
              <v:stroke dashstyle="solid"/>
            </v:line>
            <v:line style="position:absolute" from="1438,2889" to="1438,2776" stroked="true" strokeweight=".5pt" strokecolor="#231f20">
              <v:stroke dashstyle="solid"/>
            </v:line>
            <v:line style="position:absolute" from="1679,2889" to="1679,2832" stroked="true" strokeweight=".5pt" strokecolor="#231f20">
              <v:stroke dashstyle="solid"/>
            </v:line>
            <v:line style="position:absolute" from="1917,2889" to="1917,2776" stroked="true" strokeweight=".5pt" strokecolor="#231f20">
              <v:stroke dashstyle="solid"/>
            </v:line>
            <v:line style="position:absolute" from="2157,2889" to="2157,2832" stroked="true" strokeweight=".5pt" strokecolor="#231f20">
              <v:stroke dashstyle="solid"/>
            </v:line>
            <v:line style="position:absolute" from="2395,2889" to="2395,2776" stroked="true" strokeweight=".5pt" strokecolor="#231f20">
              <v:stroke dashstyle="solid"/>
            </v:line>
            <v:line style="position:absolute" from="2635,2889" to="2635,2832" stroked="true" strokeweight=".5pt" strokecolor="#231f20">
              <v:stroke dashstyle="solid"/>
            </v:line>
            <v:line style="position:absolute" from="2873,2889" to="2873,2776" stroked="true" strokeweight=".5pt" strokecolor="#231f20">
              <v:stroke dashstyle="solid"/>
            </v:line>
            <v:line style="position:absolute" from="3113,2889" to="3113,2832" stroked="true" strokeweight=".5pt" strokecolor="#231f20">
              <v:stroke dashstyle="solid"/>
            </v:line>
            <v:line style="position:absolute" from="3351,2889" to="3351,2776" stroked="true" strokeweight=".5pt" strokecolor="#231f20">
              <v:stroke dashstyle="solid"/>
            </v:line>
            <v:line style="position:absolute" from="3591,2889" to="3591,2832" stroked="true" strokeweight=".5pt" strokecolor="#231f20">
              <v:stroke dashstyle="solid"/>
            </v:line>
            <v:line style="position:absolute" from="3829,2889" to="3829,2776" stroked="true" strokeweight=".5pt" strokecolor="#231f20">
              <v:stroke dashstyle="solid"/>
            </v:line>
            <v:line style="position:absolute" from="4069,2889" to="4069,2832" stroked="true" strokeweight=".5pt" strokecolor="#231f20">
              <v:stroke dashstyle="solid"/>
            </v:line>
            <v:line style="position:absolute" from="4307,2889" to="4307,2776" stroked="true" strokeweight=".5pt" strokecolor="#231f20">
              <v:stroke dashstyle="solid"/>
            </v:line>
            <v:shape style="position:absolute;left:960;top:965;width:2272;height:1711" coordorigin="960,966" coordsize="2272,1711" path="m960,966l1079,1052,1201,1075,1320,1055,1438,1075,1557,1019,1679,1012,1798,1118,1917,1206,2035,1368,2157,1638,2276,2080,2395,2578,2513,2677,2635,2568,2754,2100,2873,1625,2992,1253,3113,1061,3232,1249e" filled="false" stroked="true" strokeweight="1pt" strokecolor="#231f20">
              <v:path arrowok="t"/>
              <v:stroke dashstyle="solid"/>
            </v:shape>
            <v:line style="position:absolute" from="4310,1562" to="966,1562" stroked="true" strokeweight=".5pt" strokecolor="#231f20">
              <v:stroke dashstyle="solid"/>
            </v:line>
            <v:shape style="position:absolute;left:2070;top:2178;width:215;height:161" type="#_x0000_t75" stroked="false">
              <v:imagedata r:id="rId75" o:title=""/>
            </v:shape>
            <v:rect style="position:absolute;left:803;top:59;width:3676;height:2825" filled="false" stroked="true" strokeweight=".5pt" strokecolor="#231f20">
              <v:stroke dashstyle="solid"/>
            </v:rect>
            <v:shape style="position:absolute;left:1319;top:139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544;top:13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45;top:229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8"/>
        <w:ind w:left="0" w:right="35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2"/>
        <w:ind w:left="0" w:right="35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8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8"/>
        <w:ind w:left="0" w:right="3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2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2"/>
        <w:ind w:left="3886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9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36" w:lineRule="auto" w:before="0"/>
        <w:ind w:left="3898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2" w:lineRule="exact" w:before="0"/>
        <w:ind w:left="0" w:right="3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2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3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8"/>
        <w:ind w:left="0" w:right="3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2"/>
        <w:ind w:left="0" w:right="35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623" w:val="left" w:leader="none"/>
          <w:tab w:pos="1096" w:val="left" w:leader="none"/>
          <w:tab w:pos="1576" w:val="left" w:leader="none"/>
          <w:tab w:pos="2061" w:val="left" w:leader="none"/>
          <w:tab w:pos="2547" w:val="left" w:leader="none"/>
          <w:tab w:pos="3020" w:val="left" w:leader="none"/>
        </w:tabs>
        <w:spacing w:before="49"/>
        <w:ind w:left="78" w:right="0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12   13   </w:t>
      </w:r>
      <w:r>
        <w:rPr>
          <w:color w:val="231F20"/>
          <w:spacing w:val="28"/>
          <w:sz w:val="12"/>
        </w:rPr>
        <w:t> </w:t>
      </w:r>
      <w:r>
        <w:rPr>
          <w:color w:val="231F20"/>
          <w:position w:val="9"/>
          <w:sz w:val="12"/>
        </w:rPr>
        <w:t>7</w:t>
      </w:r>
    </w:p>
    <w:p>
      <w:pPr>
        <w:spacing w:before="186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5.7.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49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before="110"/>
        <w:ind w:left="1682" w:right="0" w:firstLine="0"/>
        <w:jc w:val="both"/>
        <w:rPr>
          <w:sz w:val="12"/>
        </w:rPr>
      </w:pPr>
      <w:r>
        <w:rPr/>
        <w:pict>
          <v:group style="position:absolute;margin-left:39.685001pt;margin-top:13.799189pt;width:184.3pt;height:141.75pt;mso-position-horizontal-relative:page;mso-position-vertical-relative:paragraph;z-index:-21228032" coordorigin="794,276" coordsize="3686,2835">
            <v:line style="position:absolute" from="4365,1846" to="4479,1846" stroked="true" strokeweight=".5pt" strokecolor="#231f20">
              <v:stroke dashstyle="solid"/>
            </v:line>
            <v:shape style="position:absolute;left:1080;top:283;width:3239;height:2815" type="#_x0000_t75" stroked="false">
              <v:imagedata r:id="rId76" o:title=""/>
            </v:shape>
            <v:line style="position:absolute" from="4365,2792" to="4479,2792" stroked="true" strokeweight=".5pt" strokecolor="#231f20">
              <v:stroke dashstyle="solid"/>
            </v:line>
            <v:line style="position:absolute" from="795,1846" to="909,1846" stroked="true" strokeweight=".5pt" strokecolor="#231f20">
              <v:stroke dashstyle="solid"/>
            </v:line>
            <v:line style="position:absolute" from="967,1848" to="4306,1848" stroked="true" strokeweight=".5pt" strokecolor="#231f20">
              <v:stroke dashstyle="solid"/>
            </v:line>
            <v:line style="position:absolute" from="4365,2478" to="4479,2478" stroked="true" strokeweight=".5pt" strokecolor="#231f20">
              <v:stroke dashstyle="solid"/>
            </v:line>
            <v:line style="position:absolute" from="4365,2161" to="4479,2161" stroked="true" strokeweight=".5pt" strokecolor="#231f20">
              <v:stroke dashstyle="solid"/>
            </v:line>
            <v:line style="position:absolute" from="4365,1529" to="4479,1529" stroked="true" strokeweight=".5pt" strokecolor="#231f20">
              <v:stroke dashstyle="solid"/>
            </v:line>
            <v:line style="position:absolute" from="4365,1215" to="4479,1215" stroked="true" strokeweight=".5pt" strokecolor="#231f20">
              <v:stroke dashstyle="solid"/>
            </v:line>
            <v:line style="position:absolute" from="4365,898" to="4479,898" stroked="true" strokeweight=".5pt" strokecolor="#231f20">
              <v:stroke dashstyle="solid"/>
            </v:line>
            <v:line style="position:absolute" from="4365,583" to="4479,583" stroked="true" strokeweight=".5pt" strokecolor="#231f20">
              <v:stroke dashstyle="solid"/>
            </v:line>
            <v:line style="position:absolute" from="795,2792" to="909,2792" stroked="true" strokeweight=".5pt" strokecolor="#231f20">
              <v:stroke dashstyle="solid"/>
            </v:line>
            <v:line style="position:absolute" from="795,2478" to="909,2478" stroked="true" strokeweight=".5pt" strokecolor="#231f20">
              <v:stroke dashstyle="solid"/>
            </v:line>
            <v:line style="position:absolute" from="795,2161" to="909,2161" stroked="true" strokeweight=".5pt" strokecolor="#231f20">
              <v:stroke dashstyle="solid"/>
            </v:line>
            <v:line style="position:absolute" from="795,1529" to="909,1529" stroked="true" strokeweight=".5pt" strokecolor="#231f20">
              <v:stroke dashstyle="solid"/>
            </v:line>
            <v:line style="position:absolute" from="795,1215" to="909,1215" stroked="true" strokeweight=".5pt" strokecolor="#231f20">
              <v:stroke dashstyle="solid"/>
            </v:line>
            <v:line style="position:absolute" from="795,898" to="909,898" stroked="true" strokeweight=".5pt" strokecolor="#231f20">
              <v:stroke dashstyle="solid"/>
            </v:line>
            <v:line style="position:absolute" from="795,583" to="909,583" stroked="true" strokeweight=".5pt" strokecolor="#231f20">
              <v:stroke dashstyle="solid"/>
            </v:line>
            <v:line style="position:absolute" from="1080,3111" to="1080,3054" stroked="true" strokeweight=".5pt" strokecolor="#231f20">
              <v:stroke dashstyle="solid"/>
            </v:line>
            <v:line style="position:absolute" from="1319,3111" to="1319,3054" stroked="true" strokeweight=".5pt" strokecolor="#231f20">
              <v:stroke dashstyle="solid"/>
            </v:line>
            <v:line style="position:absolute" from="1560,3111" to="1560,3054" stroked="true" strokeweight=".5pt" strokecolor="#231f20">
              <v:stroke dashstyle="solid"/>
            </v:line>
            <v:line style="position:absolute" from="1799,3111" to="1799,3054" stroked="true" strokeweight=".5pt" strokecolor="#231f20">
              <v:stroke dashstyle="solid"/>
            </v:line>
            <v:line style="position:absolute" from="2037,3111" to="2037,3054" stroked="true" strokeweight=".5pt" strokecolor="#231f20">
              <v:stroke dashstyle="solid"/>
            </v:line>
            <v:line style="position:absolute" from="2275,3111" to="2275,3054" stroked="true" strokeweight=".5pt" strokecolor="#231f20">
              <v:stroke dashstyle="solid"/>
            </v:line>
            <v:line style="position:absolute" from="2514,3111" to="2514,3054" stroked="true" strokeweight=".5pt" strokecolor="#231f20">
              <v:stroke dashstyle="solid"/>
            </v:line>
            <v:line style="position:absolute" from="2755,3111" to="2755,3054" stroked="true" strokeweight=".5pt" strokecolor="#231f20">
              <v:stroke dashstyle="solid"/>
            </v:line>
            <v:line style="position:absolute" from="2994,3111" to="2994,3054" stroked="true" strokeweight=".5pt" strokecolor="#231f20">
              <v:stroke dashstyle="solid"/>
            </v:line>
            <v:line style="position:absolute" from="3232,3111" to="3232,3054" stroked="true" strokeweight=".5pt" strokecolor="#231f20">
              <v:stroke dashstyle="solid"/>
            </v:line>
            <v:line style="position:absolute" from="3471,3111" to="3471,3054" stroked="true" strokeweight=".5pt" strokecolor="#231f20">
              <v:stroke dashstyle="solid"/>
            </v:line>
            <v:line style="position:absolute" from="3709,3111" to="3709,3054" stroked="true" strokeweight=".5pt" strokecolor="#231f20">
              <v:stroke dashstyle="solid"/>
            </v:line>
            <v:line style="position:absolute" from="3950,3111" to="3950,3054" stroked="true" strokeweight=".5pt" strokecolor="#231f20">
              <v:stroke dashstyle="solid"/>
            </v:line>
            <v:line style="position:absolute" from="4189,3111" to="4189,3054" stroked="true" strokeweight=".5pt" strokecolor="#231f20">
              <v:stroke dashstyle="solid"/>
            </v:line>
            <v:line style="position:absolute" from="961,3111" to="961,2997" stroked="true" strokeweight=".5pt" strokecolor="#231f20">
              <v:stroke dashstyle="solid"/>
            </v:line>
            <v:line style="position:absolute" from="1199,3111" to="1199,3054" stroked="true" strokeweight=".5pt" strokecolor="#231f20">
              <v:stroke dashstyle="solid"/>
            </v:line>
            <v:line style="position:absolute" from="1438,3111" to="1438,2997" stroked="true" strokeweight=".5pt" strokecolor="#231f20">
              <v:stroke dashstyle="solid"/>
            </v:line>
            <v:line style="position:absolute" from="1679,3111" to="1679,3054" stroked="true" strokeweight=".5pt" strokecolor="#231f20">
              <v:stroke dashstyle="solid"/>
            </v:line>
            <v:line style="position:absolute" from="1918,3111" to="1918,2997" stroked="true" strokeweight=".5pt" strokecolor="#231f20">
              <v:stroke dashstyle="solid"/>
            </v:line>
            <v:line style="position:absolute" from="2156,3111" to="2156,3054" stroked="true" strokeweight=".5pt" strokecolor="#231f20">
              <v:stroke dashstyle="solid"/>
            </v:line>
            <v:line style="position:absolute" from="2395,3111" to="2395,2997" stroked="true" strokeweight=".5pt" strokecolor="#231f20">
              <v:stroke dashstyle="solid"/>
            </v:line>
            <v:line style="position:absolute" from="2636,3111" to="2636,3054" stroked="true" strokeweight=".5pt" strokecolor="#231f20">
              <v:stroke dashstyle="solid"/>
            </v:line>
            <v:line style="position:absolute" from="2874,3111" to="2874,2997" stroked="true" strokeweight=".5pt" strokecolor="#231f20">
              <v:stroke dashstyle="solid"/>
            </v:line>
            <v:line style="position:absolute" from="3113,3111" to="3113,3054" stroked="true" strokeweight=".5pt" strokecolor="#231f20">
              <v:stroke dashstyle="solid"/>
            </v:line>
            <v:line style="position:absolute" from="3351,3111" to="3351,2997" stroked="true" strokeweight=".5pt" strokecolor="#231f20">
              <v:stroke dashstyle="solid"/>
            </v:line>
            <v:line style="position:absolute" from="3590,3111" to="3590,3054" stroked="true" strokeweight=".5pt" strokecolor="#231f20">
              <v:stroke dashstyle="solid"/>
            </v:line>
            <v:line style="position:absolute" from="3831,3111" to="3831,2997" stroked="true" strokeweight=".5pt" strokecolor="#231f20">
              <v:stroke dashstyle="solid"/>
            </v:line>
            <v:line style="position:absolute" from="4070,3111" to="4070,3054" stroked="true" strokeweight=".5pt" strokecolor="#231f20">
              <v:stroke dashstyle="solid"/>
            </v:line>
            <v:line style="position:absolute" from="4308,3111" to="4308,2997" stroked="true" strokeweight=".5pt" strokecolor="#231f20">
              <v:stroke dashstyle="solid"/>
            </v:line>
            <v:shape style="position:absolute;left:961;top:966;width:2272;height:1040" coordorigin="961,967" coordsize="2272,1040" path="m961,1868l1080,1766,1199,1711,1319,1623,1438,1573,1560,1670,1679,1910,1799,1819,1918,1725,2037,1411,2156,967,2275,1262,2395,1529,2514,1819,2636,2006,2755,1813,2875,1444,2994,1386,3113,1502,3232,1411e" filled="false" stroked="true" strokeweight="1pt" strokecolor="#ed1b2d">
              <v:path arrowok="t"/>
              <v:stroke dashstyle="solid"/>
            </v:shape>
            <v:rect style="position:absolute;left:798;top:28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7"/>
          <w:sz w:val="12"/>
        </w:rPr>
        <w:t>7</w:t>
      </w:r>
    </w:p>
    <w:p>
      <w:pPr>
        <w:spacing w:before="177"/>
        <w:ind w:left="0" w:right="37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1"/>
        <w:ind w:left="0" w:right="3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6" w:lineRule="exact" w:before="1"/>
        <w:ind w:left="0" w:right="3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2" w:lineRule="exact" w:before="0"/>
        <w:ind w:left="38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0"/>
        <w:ind w:left="0" w:right="37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0" w:right="3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line="120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6" w:val="left" w:leader="none"/>
          <w:tab w:pos="1450" w:val="left" w:leader="none"/>
          <w:tab w:pos="1929" w:val="left" w:leader="none"/>
          <w:tab w:pos="2415" w:val="left" w:leader="none"/>
          <w:tab w:pos="2902" w:val="left" w:leader="none"/>
          <w:tab w:pos="3374" w:val="left" w:leader="none"/>
        </w:tabs>
        <w:spacing w:line="120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line="268" w:lineRule="auto" w:before="103"/>
        <w:ind w:left="153" w:right="21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which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grown rapidly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weak,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which UK businesses have tended to specialise, such as </w:t>
      </w:r>
      <w:r>
        <w:rPr>
          <w:color w:val="231F20"/>
          <w:w w:val="90"/>
        </w:rPr>
        <w:t>financial services. Moreover, the degree of substitution away </w:t>
      </w:r>
      <w:r>
        <w:rPr>
          <w:color w:val="231F20"/>
        </w:rPr>
        <w:t>from imports has been relatively muted so far, possibly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 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stream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 </w:t>
      </w:r>
      <w:r>
        <w:rPr>
          <w:color w:val="231F20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which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</w:rPr>
        <w:t>will</w:t>
      </w:r>
      <w:r>
        <w:rPr>
          <w:color w:val="231F20"/>
          <w:spacing w:val="-30"/>
        </w:rPr>
        <w:t> </w:t>
      </w:r>
      <w:r>
        <w:rPr>
          <w:color w:val="231F20"/>
        </w:rPr>
        <w:t>occur</w:t>
      </w:r>
      <w:r>
        <w:rPr>
          <w:color w:val="231F20"/>
          <w:spacing w:val="-26"/>
        </w:rPr>
        <w:t> </w:t>
      </w:r>
      <w:r>
        <w:rPr>
          <w:color w:val="231F20"/>
        </w:rPr>
        <w:t>remains</w:t>
      </w:r>
      <w:r>
        <w:rPr>
          <w:color w:val="231F20"/>
          <w:spacing w:val="-26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5.3 Summary and the policy 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222"/>
      </w:pPr>
      <w:r>
        <w:rPr>
          <w:color w:val="231F20"/>
        </w:rPr>
        <w:t>CPI inflation is likely to remain well above the target </w:t>
      </w:r>
      <w:r>
        <w:rPr>
          <w:color w:val="231F20"/>
          <w:w w:val="95"/>
        </w:rPr>
        <w:t>throughout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back, 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declines,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continues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weigh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wages.</w:t>
      </w:r>
      <w:r>
        <w:rPr>
          <w:color w:val="231F20"/>
          <w:spacing w:val="-20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moderated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expectations,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 </w:t>
      </w:r>
      <w:r>
        <w:rPr>
          <w:color w:val="231F20"/>
        </w:rPr>
        <w:t>among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members,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strength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that,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equal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22" w:hanging="1"/>
      </w:pPr>
      <w:r>
        <w:rPr>
          <w:color w:val="231F20"/>
        </w:rPr>
        <w:t>Charts </w:t>
      </w:r>
      <w:r>
        <w:rPr>
          <w:color w:val="231F20"/>
          <w:spacing w:val="-6"/>
        </w:rPr>
        <w:t>5.12 </w:t>
      </w:r>
      <w:r>
        <w:rPr>
          <w:color w:val="231F20"/>
        </w:rPr>
        <w:t>and </w:t>
      </w:r>
      <w:r>
        <w:rPr>
          <w:color w:val="231F20"/>
          <w:spacing w:val="-7"/>
        </w:rPr>
        <w:t>5.13 </w:t>
      </w:r>
      <w:r>
        <w:rPr>
          <w:color w:val="231F20"/>
        </w:rPr>
        <w:t>show the GDP and CPI inflation projections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under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alternative assumption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held</w:t>
      </w:r>
      <w:r>
        <w:rPr>
          <w:color w:val="231F20"/>
          <w:spacing w:val="-45"/>
        </w:rPr>
        <w:t> </w:t>
      </w:r>
      <w:r>
        <w:rPr>
          <w:color w:val="231F20"/>
        </w:rPr>
        <w:t>constant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Under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two-year</w:t>
      </w:r>
      <w:r>
        <w:rPr>
          <w:color w:val="231F20"/>
          <w:spacing w:val="-39"/>
        </w:rPr>
        <w:t> </w:t>
      </w:r>
      <w:r>
        <w:rPr>
          <w:color w:val="231F20"/>
        </w:rPr>
        <w:t>point.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618"/>
      </w:pP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focus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prices;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24" w:space="100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 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wage-setting;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 </w:t>
      </w:r>
      <w:r>
        <w:rPr>
          <w:color w:val="231F20"/>
          <w:w w:val="90"/>
        </w:rPr>
        <w:t>regarding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capacity, </w:t>
      </w:r>
      <w:r>
        <w:rPr>
          <w:color w:val="231F20"/>
        </w:rPr>
        <w:t>including</w:t>
      </w:r>
      <w:r>
        <w:rPr>
          <w:color w:val="231F20"/>
          <w:spacing w:val="-38"/>
        </w:rPr>
        <w:t> </w:t>
      </w:r>
      <w:r>
        <w:rPr>
          <w:color w:val="231F20"/>
        </w:rPr>
        <w:t>outturns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employment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  <w:w w:val="95"/>
        </w:rPr>
        <w:t>on: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</w:rPr>
        <w:t>of household consumption and saving; developments in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extent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exports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imports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responding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 past</w:t>
      </w:r>
      <w:r>
        <w:rPr>
          <w:color w:val="231F20"/>
          <w:spacing w:val="-25"/>
        </w:rPr>
        <w:t> </w:t>
      </w:r>
      <w:r>
        <w:rPr>
          <w:color w:val="231F20"/>
        </w:rPr>
        <w:t>depreciation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sterling.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14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 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waned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  <w:w w:val="90"/>
        </w:rPr>
        <w:t>judged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before="256"/>
        <w:ind w:left="157"/>
      </w:pPr>
      <w:bookmarkStart w:name="Other forecasters’ expectations" w:id="107"/>
      <w:bookmarkEnd w:id="107"/>
      <w:r>
        <w:rPr/>
      </w:r>
      <w:bookmarkStart w:name="_bookmark24" w:id="108"/>
      <w:bookmarkEnd w:id="108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14"/>
        <w:ind w:left="157" w:right="98"/>
      </w:pPr>
      <w:r>
        <w:rPr>
          <w:color w:val="231F20"/>
        </w:rPr>
        <w:t>Every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asks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sample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 reports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January.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 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 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views about inflation at the three-year horizon has also shifted upwards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2"/>
        <w:gridCol w:w="1224"/>
        <w:gridCol w:w="1048"/>
        <w:gridCol w:w="917"/>
      </w:tblGrid>
      <w:tr>
        <w:trPr>
          <w:trHeight w:val="252" w:hRule="atLeast"/>
        </w:trPr>
        <w:tc>
          <w:tcPr>
            <w:tcW w:w="3076" w:type="dxa"/>
            <w:gridSpan w:val="2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30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Q1</w:t>
            </w:r>
          </w:p>
        </w:tc>
        <w:tc>
          <w:tcPr>
            <w:tcW w:w="104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Q1</w:t>
            </w:r>
          </w:p>
        </w:tc>
        <w:tc>
          <w:tcPr>
            <w:tcW w:w="91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 Q1</w:t>
            </w:r>
          </w:p>
        </w:tc>
      </w:tr>
      <w:tr>
        <w:trPr>
          <w:trHeight w:val="256" w:hRule="atLeast"/>
        </w:trPr>
        <w:tc>
          <w:tcPr>
            <w:tcW w:w="1852" w:type="dxa"/>
            <w:shd w:val="clear" w:color="auto" w:fill="F1DEDD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224" w:type="dxa"/>
            <w:shd w:val="clear" w:color="auto" w:fill="F1DEDD"/>
          </w:tcPr>
          <w:p>
            <w:pPr>
              <w:pStyle w:val="TableParagraph"/>
              <w:spacing w:before="63"/>
              <w:ind w:right="3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1048" w:type="dxa"/>
            <w:shd w:val="clear" w:color="auto" w:fill="F1DEDD"/>
          </w:tcPr>
          <w:p>
            <w:pPr>
              <w:pStyle w:val="TableParagraph"/>
              <w:spacing w:before="63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917" w:type="dxa"/>
            <w:shd w:val="clear" w:color="auto" w:fill="F1DEDD"/>
          </w:tcPr>
          <w:p>
            <w:pPr>
              <w:pStyle w:val="TableParagraph"/>
              <w:spacing w:before="63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</w:tr>
      <w:tr>
        <w:trPr>
          <w:trHeight w:val="207" w:hRule="atLeast"/>
        </w:trPr>
        <w:tc>
          <w:tcPr>
            <w:tcW w:w="1852" w:type="dxa"/>
            <w:shd w:val="clear" w:color="auto" w:fill="F1DEDD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224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3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104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917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62" w:hRule="atLeast"/>
        </w:trPr>
        <w:tc>
          <w:tcPr>
            <w:tcW w:w="1852" w:type="dxa"/>
            <w:shd w:val="clear" w:color="auto" w:fill="F1DEDD"/>
          </w:tcPr>
          <w:p>
            <w:pPr>
              <w:pStyle w:val="TableParagraph"/>
              <w:spacing w:before="7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1224" w:type="dxa"/>
            <w:shd w:val="clear" w:color="auto" w:fill="F1DEDD"/>
          </w:tcPr>
          <w:p>
            <w:pPr>
              <w:pStyle w:val="TableParagraph"/>
              <w:spacing w:before="70"/>
              <w:ind w:right="30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1048" w:type="dxa"/>
            <w:shd w:val="clear" w:color="auto" w:fill="F1DEDD"/>
          </w:tcPr>
          <w:p>
            <w:pPr>
              <w:pStyle w:val="TableParagraph"/>
              <w:spacing w:before="70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917" w:type="dxa"/>
            <w:shd w:val="clear" w:color="auto" w:fill="F1DEDD"/>
          </w:tcPr>
          <w:p>
            <w:pPr>
              <w:pStyle w:val="TableParagraph"/>
              <w:spacing w:before="70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07" w:hRule="atLeast"/>
        </w:trPr>
        <w:tc>
          <w:tcPr>
            <w:tcW w:w="1852" w:type="dxa"/>
            <w:shd w:val="clear" w:color="auto" w:fill="F1DEDD"/>
          </w:tcPr>
          <w:p>
            <w:pPr>
              <w:pStyle w:val="TableParagraph"/>
              <w:spacing w:line="157" w:lineRule="exact"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Sterling ERI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224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3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82.5</w:t>
            </w:r>
          </w:p>
        </w:tc>
        <w:tc>
          <w:tcPr>
            <w:tcW w:w="104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83.2</w:t>
            </w:r>
          </w:p>
        </w:tc>
        <w:tc>
          <w:tcPr>
            <w:tcW w:w="917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84.4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31 January 2011.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7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9"/>
      </w:pPr>
      <w:r>
        <w:rPr>
          <w:color w:val="231F20"/>
          <w:w w:val="90"/>
        </w:rPr>
        <w:t>two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appreciate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gradually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next</w:t>
      </w:r>
      <w:r>
        <w:rPr>
          <w:color w:val="231F20"/>
          <w:spacing w:val="-24"/>
        </w:rPr>
        <w:t> </w:t>
      </w:r>
      <w:r>
        <w:rPr>
          <w:color w:val="231F20"/>
        </w:rPr>
        <w:t>three</w:t>
      </w:r>
      <w:r>
        <w:rPr>
          <w:color w:val="231F20"/>
          <w:spacing w:val="-24"/>
        </w:rPr>
        <w:t> </w:t>
      </w:r>
      <w:r>
        <w:rPr>
          <w:color w:val="231F20"/>
        </w:rPr>
        <w:t>years.</w:t>
      </w:r>
    </w:p>
    <w:p>
      <w:pPr>
        <w:pStyle w:val="BodyText"/>
        <w:spacing w:line="268" w:lineRule="auto" w:before="199"/>
        <w:ind w:left="159" w:right="24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projections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2).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average, </w:t>
      </w:r>
      <w:r>
        <w:rPr>
          <w:color w:val="231F20"/>
          <w:w w:val="95"/>
        </w:rPr>
        <w:t>respondents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three-year horizons. Those probabilities were slightly higher two and 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probability </w:t>
      </w:r>
      <w:r>
        <w:rPr>
          <w:color w:val="231F20"/>
          <w:w w:val="90"/>
        </w:rPr>
        <w:t>distribution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shifted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upwards </w:t>
      </w:r>
      <w:r>
        <w:rPr>
          <w:color w:val="231F20"/>
        </w:rPr>
        <w:t>a little compared with three months ago (Chart B). On </w:t>
      </w:r>
      <w:r>
        <w:rPr>
          <w:color w:val="231F20"/>
          <w:w w:val="95"/>
        </w:rPr>
        <w:t>average, forecasters attached about a 25% chance to GDP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probability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three</w:t>
      </w:r>
      <w:r>
        <w:rPr>
          <w:color w:val="231F20"/>
          <w:spacing w:val="-22"/>
        </w:rPr>
        <w:t> </w:t>
      </w:r>
      <w:r>
        <w:rPr>
          <w:color w:val="231F20"/>
        </w:rPr>
        <w:t>months</w:t>
      </w:r>
      <w:r>
        <w:rPr>
          <w:color w:val="231F20"/>
          <w:spacing w:val="-23"/>
        </w:rPr>
        <w:t> </w:t>
      </w:r>
      <w:r>
        <w:rPr>
          <w:color w:val="231F20"/>
        </w:rPr>
        <w:t>ago.</w:t>
      </w:r>
    </w:p>
    <w:p>
      <w:pPr>
        <w:tabs>
          <w:tab w:pos="5146" w:val="left" w:leader="none"/>
        </w:tabs>
        <w:spacing w:before="38"/>
        <w:ind w:left="157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A70740"/>
        </w:rPr>
        <w:t> </w:t>
      </w:r>
      <w:r>
        <w:rPr>
          <w:color w:val="231F20"/>
          <w:sz w:val="14"/>
          <w:u w:val="single" w:color="A70740"/>
        </w:rPr>
        <w:tab/>
      </w:r>
    </w:p>
    <w:p>
      <w:pPr>
        <w:spacing w:line="259" w:lineRule="auto" w:before="109"/>
        <w:ind w:left="157" w:right="716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CPI </w:t>
      </w:r>
      <w:r>
        <w:rPr>
          <w:color w:val="231F20"/>
          <w:sz w:val="18"/>
        </w:rPr>
        <w:t>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7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2903" w:val="left" w:leader="none"/>
        </w:tabs>
        <w:spacing w:line="91" w:lineRule="exact" w:before="72"/>
        <w:ind w:left="157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spacing w:after="0" w:line="9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33" w:space="192"/>
            <w:col w:w="5365"/>
          </w:cols>
        </w:sectPr>
      </w:pPr>
    </w:p>
    <w:p>
      <w:pPr>
        <w:tabs>
          <w:tab w:pos="6628" w:val="left" w:leader="none"/>
          <w:tab w:pos="10475" w:val="left" w:leader="none"/>
        </w:tabs>
        <w:spacing w:line="127" w:lineRule="exact" w:before="3"/>
        <w:ind w:left="32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231F20"/>
        </w:rPr>
        <w:t> </w:t>
      </w:r>
      <w:r>
        <w:rPr>
          <w:color w:val="231F20"/>
          <w:sz w:val="11"/>
          <w:u w:val="single" w:color="231F2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127" w:lineRule="exact" w:before="4"/>
        <w:ind w:left="32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</w:p>
    <w:p>
      <w:pPr>
        <w:tabs>
          <w:tab w:pos="856" w:val="left" w:leader="none"/>
          <w:tab w:pos="3732" w:val="left" w:leader="none"/>
        </w:tabs>
        <w:spacing w:line="116" w:lineRule="exact" w:before="14"/>
        <w:ind w:left="32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10"/>
          <w:sz w:val="14"/>
        </w:rPr>
        <w:t>&lt;0%</w:t>
        <w:tab/>
        <w:t>0–1%   1–1.5%   1.5–2%</w:t>
      </w:r>
      <w:r>
        <w:rPr>
          <w:color w:val="231F20"/>
          <w:spacing w:val="39"/>
          <w:w w:val="110"/>
          <w:sz w:val="14"/>
        </w:rPr>
        <w:t> </w:t>
      </w:r>
      <w:r>
        <w:rPr>
          <w:color w:val="231F20"/>
          <w:w w:val="110"/>
          <w:sz w:val="14"/>
        </w:rPr>
        <w:t>2–2.5% </w:t>
      </w:r>
      <w:r>
        <w:rPr>
          <w:color w:val="231F20"/>
          <w:spacing w:val="17"/>
          <w:w w:val="110"/>
          <w:sz w:val="14"/>
        </w:rPr>
        <w:t> </w:t>
      </w:r>
      <w:r>
        <w:rPr>
          <w:color w:val="231F20"/>
          <w:w w:val="110"/>
          <w:sz w:val="14"/>
        </w:rPr>
        <w:t>2.5–3%</w:t>
        <w:tab/>
        <w:t>&gt;3%</w:t>
      </w:r>
    </w:p>
    <w:p>
      <w:pPr>
        <w:spacing w:after="0" w:line="116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998" w:space="1299"/>
            <w:col w:w="4393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7" w:lineRule="exact" w:before="3"/>
        <w:ind w:left="32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14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231F20"/>
        </w:rPr>
        <w:t> </w:t>
      </w:r>
      <w:r>
        <w:rPr>
          <w:color w:val="231F20"/>
          <w:sz w:val="11"/>
          <w:u w:val="single" w:color="231F2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ListParagraph"/>
        <w:numPr>
          <w:ilvl w:val="0"/>
          <w:numId w:val="57"/>
        </w:numPr>
        <w:tabs>
          <w:tab w:pos="328" w:val="left" w:leader="none"/>
        </w:tabs>
        <w:spacing w:line="240" w:lineRule="auto" w:before="4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7"/>
        </w:numPr>
        <w:tabs>
          <w:tab w:pos="328" w:val="left" w:leader="none"/>
        </w:tabs>
        <w:spacing w:line="240" w:lineRule="auto" w:before="2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7"/>
        </w:numPr>
        <w:tabs>
          <w:tab w:pos="328" w:val="left" w:leader="none"/>
        </w:tabs>
        <w:spacing w:line="244" w:lineRule="auto" w:before="2" w:after="0"/>
        <w:ind w:left="327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79"/>
        <w:ind w:left="160" w:right="612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Distribution of CPI inflation central projections </w:t>
      </w:r>
      <w:r>
        <w:rPr>
          <w:color w:val="231F20"/>
          <w:sz w:val="18"/>
        </w:rPr>
        <w:t>three years ahead</w:t>
      </w:r>
    </w:p>
    <w:p>
      <w:pPr>
        <w:spacing w:before="114"/>
        <w:ind w:left="356" w:right="0" w:firstLine="0"/>
        <w:jc w:val="left"/>
        <w:rPr>
          <w:sz w:val="12"/>
        </w:rPr>
      </w:pPr>
      <w:r>
        <w:rPr>
          <w:color w:val="231F20"/>
          <w:sz w:val="12"/>
        </w:rPr>
        <w:t>Expectation for 2013 Q4 in November 2010</w:t>
      </w:r>
    </w:p>
    <w:p>
      <w:pPr>
        <w:tabs>
          <w:tab w:pos="1504" w:val="left" w:leader="none"/>
          <w:tab w:pos="2070" w:val="left" w:leader="none"/>
          <w:tab w:pos="2580" w:val="left" w:leader="none"/>
          <w:tab w:pos="3134" w:val="left" w:leader="none"/>
          <w:tab w:pos="3697" w:val="left" w:leader="none"/>
          <w:tab w:pos="4278" w:val="left" w:leader="none"/>
          <w:tab w:pos="4976" w:val="right" w:leader="none"/>
        </w:tabs>
        <w:spacing w:before="74"/>
        <w:ind w:left="15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2012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2</w:t>
        <w:tab/>
        <w:t>5</w:t>
        <w:tab/>
        <w:t>12</w:t>
        <w:tab/>
        <w:t>25</w:t>
        <w:tab/>
        <w:t>26</w:t>
        <w:tab/>
        <w:t>19</w:t>
        <w:tab/>
        <w:t>11</w:t>
      </w:r>
    </w:p>
    <w:p>
      <w:pPr>
        <w:tabs>
          <w:tab w:pos="1501" w:val="left" w:leader="none"/>
          <w:tab w:pos="2076" w:val="left" w:leader="none"/>
          <w:tab w:pos="2574" w:val="left" w:leader="none"/>
          <w:tab w:pos="3134" w:val="left" w:leader="none"/>
          <w:tab w:pos="3698" w:val="left" w:leader="none"/>
          <w:tab w:pos="4277" w:val="left" w:leader="none"/>
          <w:tab w:pos="4976" w:val="right" w:leader="none"/>
        </w:tabs>
        <w:spacing w:before="73"/>
        <w:ind w:left="157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3</w:t>
        <w:tab/>
        <w:t>7</w:t>
        <w:tab/>
        <w:t>14</w:t>
        <w:tab/>
        <w:t>25</w:t>
        <w:tab/>
        <w:t>23</w:t>
        <w:tab/>
        <w:t>16</w:t>
        <w:tab/>
        <w:t>11</w:t>
      </w:r>
    </w:p>
    <w:p>
      <w:pPr>
        <w:tabs>
          <w:tab w:pos="1501" w:val="left" w:leader="none"/>
          <w:tab w:pos="2066" w:val="left" w:leader="none"/>
          <w:tab w:pos="2577" w:val="left" w:leader="none"/>
          <w:tab w:pos="3134" w:val="left" w:leader="none"/>
          <w:tab w:pos="3699" w:val="left" w:leader="none"/>
          <w:tab w:pos="4286" w:val="left" w:leader="none"/>
          <w:tab w:pos="4976" w:val="right" w:leader="none"/>
        </w:tabs>
        <w:spacing w:before="72"/>
        <w:ind w:left="157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3</w:t>
        <w:tab/>
        <w:t>6</w:t>
        <w:tab/>
        <w:t>13</w:t>
        <w:tab/>
        <w:t>25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17</w:t>
        <w:tab/>
        <w:t>13</w:t>
      </w:r>
    </w:p>
    <w:p>
      <w:pPr>
        <w:pStyle w:val="BodyText"/>
        <w:rPr>
          <w:sz w:val="16"/>
        </w:rPr>
      </w:pPr>
    </w:p>
    <w:p>
      <w:pPr>
        <w:spacing w:before="122"/>
        <w:ind w:left="157" w:right="0" w:firstLine="0"/>
        <w:jc w:val="left"/>
        <w:rPr>
          <w:sz w:val="14"/>
        </w:rPr>
      </w:pPr>
      <w:r>
        <w:rPr>
          <w:color w:val="231F20"/>
          <w:sz w:val="14"/>
        </w:rPr>
        <w:t>GDP growth</w:t>
      </w:r>
    </w:p>
    <w:p>
      <w:pPr>
        <w:tabs>
          <w:tab w:pos="3073" w:val="left" w:leader="none"/>
        </w:tabs>
        <w:spacing w:before="72"/>
        <w:ind w:left="157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2345" w:val="left" w:leader="none"/>
          <w:tab w:pos="2962" w:val="left" w:leader="none"/>
          <w:tab w:pos="3535" w:val="left" w:leader="none"/>
          <w:tab w:pos="4086" w:val="left" w:leader="none"/>
          <w:tab w:pos="4703" w:val="left" w:leader="none"/>
        </w:tabs>
        <w:spacing w:line="148" w:lineRule="exact" w:before="73"/>
        <w:ind w:left="1835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&lt;-1%</w:t>
        <w:tab/>
        <w:t>-1–0%</w:t>
        <w:tab/>
        <w:t>0–1%</w:t>
        <w:tab/>
        <w:t>1–2%</w:t>
        <w:tab/>
        <w:t>2–3%</w:t>
        <w:tab/>
        <w:t>&gt;3%</w:t>
      </w:r>
    </w:p>
    <w:p>
      <w:pPr>
        <w:spacing w:after="0" w:line="148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029" w:space="297"/>
            <w:col w:w="5364"/>
          </w:cols>
        </w:sectPr>
      </w:pPr>
    </w:p>
    <w:p>
      <w:pPr>
        <w:spacing w:before="2"/>
        <w:ind w:left="3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Expectation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2014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2011</w:t>
      </w:r>
    </w:p>
    <w:p>
      <w:pPr>
        <w:spacing w:before="70"/>
        <w:ind w:left="3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Number of forecasts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38" w:firstLine="0"/>
        <w:jc w:val="right"/>
        <w:rPr>
          <w:sz w:val="12"/>
        </w:rPr>
      </w:pPr>
      <w:r>
        <w:rPr/>
        <w:pict>
          <v:shape style="position:absolute;margin-left:224.141006pt;margin-top:-45.858021pt;width:331.45pt;height:35.15pt;mso-position-horizontal-relative:page;mso-position-vertical-relative:paragraph;z-index:159016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40"/>
                    <w:gridCol w:w="1191"/>
                    <w:gridCol w:w="1039"/>
                    <w:gridCol w:w="537"/>
                    <w:gridCol w:w="562"/>
                    <w:gridCol w:w="566"/>
                    <w:gridCol w:w="569"/>
                    <w:gridCol w:w="526"/>
                  </w:tblGrid>
                  <w:tr>
                    <w:trPr>
                      <w:trHeight w:val="263" w:hRule="atLeast"/>
                    </w:trPr>
                    <w:tc>
                      <w:tcPr>
                        <w:tcW w:w="164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7"/>
                          <w:ind w:left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12</w:t>
                        </w:r>
                      </w:p>
                    </w:tc>
                    <w:tc>
                      <w:tcPr>
                        <w:tcW w:w="119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Q1</w:t>
                        </w:r>
                      </w:p>
                    </w:tc>
                    <w:tc>
                      <w:tcPr>
                        <w:tcW w:w="103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64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Q1</w:t>
                        </w:r>
                      </w:p>
                    </w:tc>
                    <w:tc>
                      <w:tcPr>
                        <w:tcW w:w="1039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37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26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64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4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10</w:t>
                        </w:r>
                      </w:p>
                    </w:tc>
                    <w:tc>
                      <w:tcPr>
                        <w:tcW w:w="11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Q1</w:t>
                        </w:r>
                      </w:p>
                    </w:tc>
                    <w:tc>
                      <w:tcPr>
                        <w:tcW w:w="103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7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3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7"/>
                          <w:ind w:lef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7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7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7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52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7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356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31 January 2011.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57"/>
        </w:numPr>
        <w:tabs>
          <w:tab w:pos="527" w:val="left" w:leader="none"/>
        </w:tabs>
        <w:spacing w:line="244" w:lineRule="auto" w:before="1" w:after="0"/>
        <w:ind w:left="526" w:right="387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</w:p>
    <w:p>
      <w:pPr>
        <w:spacing w:line="244" w:lineRule="auto" w:before="0"/>
        <w:ind w:left="526" w:right="200" w:firstLine="0"/>
        <w:jc w:val="left"/>
        <w:rPr>
          <w:sz w:val="11"/>
        </w:rPr>
      </w:pP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Rows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4"/>
        </w:rPr>
      </w:pPr>
    </w:p>
    <w:p>
      <w:pPr>
        <w:spacing w:line="259" w:lineRule="auto" w:before="0"/>
        <w:ind w:left="356" w:right="568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B</w:t>
      </w:r>
      <w:r>
        <w:rPr>
          <w:color w:val="A7074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probability </w:t>
      </w:r>
      <w:r>
        <w:rPr>
          <w:color w:val="231F20"/>
          <w:sz w:val="18"/>
        </w:rPr>
        <w:t>distributions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three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line="109" w:lineRule="exact" w:before="99"/>
        <w:ind w:left="30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after="0" w:line="109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3" w:equalWidth="0">
            <w:col w:w="2372" w:space="127"/>
            <w:col w:w="1550" w:space="1077"/>
            <w:col w:w="556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line="121" w:lineRule="exact" w:before="1"/>
        <w:ind w:left="2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6"/>
        </w:rPr>
      </w:pPr>
    </w:p>
    <w:p>
      <w:pPr>
        <w:spacing w:line="121" w:lineRule="exact" w:before="1"/>
        <w:ind w:left="2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6"/>
        </w:rPr>
      </w:pPr>
    </w:p>
    <w:p>
      <w:pPr>
        <w:spacing w:line="121" w:lineRule="exact" w:before="1"/>
        <w:ind w:left="2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6"/>
        </w:rPr>
      </w:pPr>
    </w:p>
    <w:p>
      <w:pPr>
        <w:spacing w:line="121" w:lineRule="exact" w:before="1"/>
        <w:ind w:left="2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6"/>
        </w:rPr>
      </w:pPr>
    </w:p>
    <w:p>
      <w:pPr>
        <w:spacing w:line="121" w:lineRule="exact" w:before="1"/>
        <w:ind w:left="276" w:right="0" w:firstLine="0"/>
        <w:jc w:val="left"/>
        <w:rPr>
          <w:sz w:val="12"/>
        </w:rPr>
      </w:pPr>
      <w:r>
        <w:rPr>
          <w:color w:val="231F20"/>
          <w:sz w:val="12"/>
        </w:rPr>
        <w:t>2.6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spacing w:line="127" w:lineRule="exact" w:before="0"/>
        <w:ind w:left="577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08" w:lineRule="exact" w:before="0"/>
        <w:ind w:left="250" w:right="263" w:firstLine="0"/>
        <w:jc w:val="center"/>
        <w:rPr>
          <w:sz w:val="12"/>
        </w:rPr>
      </w:pPr>
      <w:r>
        <w:rPr>
          <w:color w:val="231F20"/>
          <w:sz w:val="12"/>
        </w:rPr>
        <w:t>3.0</w:t>
      </w:r>
    </w:p>
    <w:p>
      <w:pPr>
        <w:spacing w:before="1"/>
        <w:ind w:left="0" w:right="1335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30</w:t>
      </w:r>
    </w:p>
    <w:p>
      <w:pPr>
        <w:pStyle w:val="BodyText"/>
        <w:spacing w:before="5"/>
      </w:pPr>
    </w:p>
    <w:p>
      <w:pPr>
        <w:spacing w:line="94" w:lineRule="exact" w:before="0"/>
        <w:ind w:left="276" w:right="0" w:firstLine="0"/>
        <w:jc w:val="left"/>
        <w:rPr>
          <w:sz w:val="12"/>
        </w:rPr>
      </w:pPr>
      <w:r>
        <w:rPr>
          <w:color w:val="231F20"/>
          <w:sz w:val="12"/>
        </w:rPr>
        <w:t>Expectation for 2013 Q4</w:t>
      </w:r>
    </w:p>
    <w:p>
      <w:pPr>
        <w:spacing w:after="0" w:line="9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7" w:equalWidth="0">
            <w:col w:w="458" w:space="190"/>
            <w:col w:w="458" w:space="230"/>
            <w:col w:w="458" w:space="199"/>
            <w:col w:w="464" w:space="217"/>
            <w:col w:w="467" w:space="183"/>
            <w:col w:w="724" w:space="1761"/>
            <w:col w:w="4881"/>
          </w:cols>
        </w:sectPr>
      </w:pPr>
    </w:p>
    <w:p>
      <w:pPr>
        <w:spacing w:before="36"/>
        <w:ind w:left="1502" w:right="0" w:firstLine="0"/>
        <w:jc w:val="left"/>
        <w:rPr>
          <w:sz w:val="11"/>
        </w:rPr>
      </w:pPr>
      <w:r>
        <w:rPr/>
        <w:pict>
          <v:group style="position:absolute;margin-left:19pt;margin-top:56.693001pt;width:575.450pt;height:734.2pt;mso-position-horizontal-relative:page;mso-position-vertical-relative:page;z-index:-21227520" coordorigin="380,1134" coordsize="11509,14684">
            <v:rect style="position:absolute;left:380;top:1133;width:11509;height:14684" filled="true" fillcolor="#f1dedd" stroked="false">
              <v:fill type="solid"/>
            </v:rect>
            <v:line style="position:absolute" from="797,4923" to="5786,4923" stroked="true" strokeweight=".7pt" strokecolor="#a70740">
              <v:stroke dashstyle="solid"/>
            </v:line>
            <v:line style="position:absolute" from="7747,9054" to="11110,9054" stroked="true" strokeweight=".125pt" strokecolor="#231f20">
              <v:stroke dashstyle="solid"/>
            </v:line>
            <v:rect style="position:absolute;left:6127;top:12062;width:3676;height:2825" filled="false" stroked="true" strokeweight=".5pt" strokecolor="#231f20">
              <v:stroke dashstyle="solid"/>
            </v:rect>
            <v:line style="position:absolute" from="9694,14413" to="9808,14413" stroked="true" strokeweight=".5pt" strokecolor="#231f20">
              <v:stroke dashstyle="solid"/>
            </v:line>
            <v:line style="position:absolute" from="9694,13941" to="9808,13941" stroked="true" strokeweight=".5pt" strokecolor="#231f20">
              <v:stroke dashstyle="solid"/>
            </v:line>
            <v:line style="position:absolute" from="9694,13468" to="9808,13468" stroked="true" strokeweight=".5pt" strokecolor="#231f20">
              <v:stroke dashstyle="solid"/>
            </v:line>
            <v:line style="position:absolute" from="9694,12991" to="9808,12991" stroked="true" strokeweight=".5pt" strokecolor="#231f20">
              <v:stroke dashstyle="solid"/>
            </v:line>
            <v:line style="position:absolute" from="9694,12519" to="9808,12519" stroked="true" strokeweight=".5pt" strokecolor="#231f20">
              <v:stroke dashstyle="solid"/>
            </v:line>
            <v:line style="position:absolute" from="6124,14423" to="6238,14423" stroked="true" strokeweight=".5pt" strokecolor="#231f20">
              <v:stroke dashstyle="solid"/>
            </v:line>
            <v:line style="position:absolute" from="6124,13951" to="6238,13951" stroked="true" strokeweight=".5pt" strokecolor="#231f20">
              <v:stroke dashstyle="solid"/>
            </v:line>
            <v:line style="position:absolute" from="6124,13478" to="6238,13478" stroked="true" strokeweight=".5pt" strokecolor="#231f20">
              <v:stroke dashstyle="solid"/>
            </v:line>
            <v:line style="position:absolute" from="6124,13001" to="6238,13001" stroked="true" strokeweight=".5pt" strokecolor="#231f20">
              <v:stroke dashstyle="solid"/>
            </v:line>
            <v:line style="position:absolute" from="6124,12529" to="6238,12529" stroked="true" strokeweight=".5pt" strokecolor="#231f20">
              <v:stroke dashstyle="solid"/>
            </v:line>
            <v:line style="position:absolute" from="6284,14892" to="6284,14779" stroked="true" strokeweight=".5pt" strokecolor="#231f20">
              <v:stroke dashstyle="solid"/>
            </v:line>
            <v:line style="position:absolute" from="6762,14892" to="6762,14779" stroked="true" strokeweight=".5pt" strokecolor="#231f20">
              <v:stroke dashstyle="solid"/>
            </v:line>
            <v:line style="position:absolute" from="7240,14892" to="7240,14779" stroked="true" strokeweight=".5pt" strokecolor="#231f20">
              <v:stroke dashstyle="solid"/>
            </v:line>
            <v:line style="position:absolute" from="7717,14892" to="7717,14779" stroked="true" strokeweight=".5pt" strokecolor="#231f20">
              <v:stroke dashstyle="solid"/>
            </v:line>
            <v:line style="position:absolute" from="8195,14892" to="8195,14779" stroked="true" strokeweight=".5pt" strokecolor="#231f20">
              <v:stroke dashstyle="solid"/>
            </v:line>
            <v:line style="position:absolute" from="8673,14892" to="8673,14779" stroked="true" strokeweight=".5pt" strokecolor="#231f20">
              <v:stroke dashstyle="solid"/>
            </v:line>
            <v:line style="position:absolute" from="9151,14892" to="9151,14779" stroked="true" strokeweight=".5pt" strokecolor="#231f20">
              <v:stroke dashstyle="solid"/>
            </v:line>
            <v:line style="position:absolute" from="9628,14892" to="9628,14779" stroked="true" strokeweight=".5pt" strokecolor="#231f20">
              <v:stroke dashstyle="solid"/>
            </v:line>
            <v:shape style="position:absolute;left:6523;top:12519;width:2867;height:2108" coordorigin="6523,12519" coordsize="2867,2108" path="m6523,14627l7001,14286,7479,13683,7956,12519,8434,12626,8912,13318,9389,13678e" filled="false" stroked="true" strokeweight="1pt" strokecolor="#00558b">
              <v:path arrowok="t"/>
              <v:stroke dashstyle="solid"/>
            </v:shape>
            <v:shape style="position:absolute;left:6523;top:12460;width:2867;height:2118" coordorigin="6523,12461" coordsize="2867,2118" path="m6523,14578l7001,14009,7479,13468,7956,12461,8434,12510,8912,13610,9389,14101e" filled="false" stroked="true" strokeweight="1.0pt" strokecolor="#f15f22">
              <v:path arrowok="t"/>
              <v:stroke dashstyle="solid"/>
            </v:shape>
            <v:line style="position:absolute" from="6123,11239" to="10431,11239" stroked="true" strokeweight=".7pt" strokecolor="#a70740">
              <v:stroke dashstyle="solid"/>
            </v:line>
            <v:rect style="position:absolute;left:803;top:9040;width:142;height:142" filled="true" fillcolor="#f15f22" stroked="false">
              <v:fill type="solid"/>
            </v:rect>
            <v:rect style="position:absolute;left:803;top:9221;width:142;height:142" filled="true" fillcolor="#00558b" stroked="false">
              <v:fill type="solid"/>
            </v:rect>
            <v:shape style="position:absolute;left:1111;top:9718;width:2199;height:2598" coordorigin="1112,9718" coordsize="2199,2598" path="m1304,11607l1112,11607,1112,12316,1304,12316,1304,11607xm1974,12082l1782,12082,1782,12316,1974,12316,1974,12082xm2644,9718l2451,9718,2451,12316,2644,12316,2644,9718xm3311,11372l3118,11372,3118,12316,3311,12316,3311,11372xe" filled="true" fillcolor="#f15f22" stroked="false">
              <v:path arrowok="t"/>
              <v:fill type="solid"/>
            </v:shape>
            <v:shape style="position:absolute;left:1973;top:10193;width:2199;height:2123" coordorigin="1974,10193" coordsize="2199,2123" path="m2166,11847l1974,11847,1974,12316,2166,12316,2166,11847xm2833,10193l2644,10193,2644,12316,2833,12316,2833,10193xm3503,11137l3311,11137,3311,12316,3503,12316,3503,11137xm4173,11847l3980,11847,3980,12316,4173,12316,4173,11847xe" filled="true" fillcolor="#00558b" stroked="false">
              <v:path arrowok="t"/>
              <v:fill type="solid"/>
            </v:shape>
            <v:line style="position:absolute" from="4375,11847" to="4489,11847" stroked="true" strokeweight=".5pt" strokecolor="#231f20">
              <v:stroke dashstyle="solid"/>
            </v:line>
            <v:line style="position:absolute" from="4375,11372" to="4489,11372" stroked="true" strokeweight=".5pt" strokecolor="#231f20">
              <v:stroke dashstyle="solid"/>
            </v:line>
            <v:line style="position:absolute" from="4375,10903" to="4489,10903" stroked="true" strokeweight=".5pt" strokecolor="#231f20">
              <v:stroke dashstyle="solid"/>
            </v:line>
            <v:line style="position:absolute" from="4375,10428" to="4489,10428" stroked="true" strokeweight=".5pt" strokecolor="#231f20">
              <v:stroke dashstyle="solid"/>
            </v:line>
            <v:line style="position:absolute" from="4375,9959" to="4489,9959" stroked="true" strokeweight=".5pt" strokecolor="#231f20">
              <v:stroke dashstyle="solid"/>
            </v:line>
            <v:line style="position:absolute" from="800,11847" to="914,11847" stroked="true" strokeweight=".5pt" strokecolor="#231f20">
              <v:stroke dashstyle="solid"/>
            </v:line>
            <v:line style="position:absolute" from="800,11372" to="914,11372" stroked="true" strokeweight=".5pt" strokecolor="#231f20">
              <v:stroke dashstyle="solid"/>
            </v:line>
            <v:line style="position:absolute" from="800,10903" to="914,10903" stroked="true" strokeweight=".5pt" strokecolor="#231f20">
              <v:stroke dashstyle="solid"/>
            </v:line>
            <v:line style="position:absolute" from="800,10428" to="914,10428" stroked="true" strokeweight=".5pt" strokecolor="#231f20">
              <v:stroke dashstyle="solid"/>
            </v:line>
            <v:line style="position:absolute" from="800,9959" to="914,9959" stroked="true" strokeweight=".5pt" strokecolor="#231f20">
              <v:stroke dashstyle="solid"/>
            </v:line>
            <v:line style="position:absolute" from="969,12317" to="969,12203" stroked="true" strokeweight=".5pt" strokecolor="#231f20">
              <v:stroke dashstyle="solid"/>
            </v:line>
            <v:line style="position:absolute" from="1639,12317" to="1639,12203" stroked="true" strokeweight=".5pt" strokecolor="#231f20">
              <v:stroke dashstyle="solid"/>
            </v:line>
            <v:line style="position:absolute" from="2309,12317" to="2309,12203" stroked="true" strokeweight=".5pt" strokecolor="#231f20">
              <v:stroke dashstyle="solid"/>
            </v:line>
            <v:line style="position:absolute" from="2976,12317" to="2976,12203" stroked="true" strokeweight=".5pt" strokecolor="#231f20">
              <v:stroke dashstyle="solid"/>
            </v:line>
            <v:line style="position:absolute" from="3645,12317" to="3645,12203" stroked="true" strokeweight=".5pt" strokecolor="#231f20">
              <v:stroke dashstyle="solid"/>
            </v:line>
            <v:line style="position:absolute" from="4315,12317" to="4315,12203" stroked="true" strokeweight=".5pt" strokecolor="#231f20">
              <v:stroke dashstyle="solid"/>
            </v:line>
            <v:rect style="position:absolute;left:808;top:9486;width:3676;height:2825" filled="false" stroked="true" strokeweight=".5pt" strokecolor="#231f20">
              <v:stroke dashstyle="solid"/>
            </v:rect>
            <v:line style="position:absolute" from="800,8387" to="5109,8387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6"/>
        <w:rPr>
          <w:sz w:val="16"/>
        </w:rPr>
      </w:pPr>
    </w:p>
    <w:p>
      <w:pPr>
        <w:spacing w:line="244" w:lineRule="auto" w:before="0"/>
        <w:ind w:left="160" w:right="65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1"/>
        <w:ind w:left="330" w:right="89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bucket.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example,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2.2%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2"/>
        <w:ind w:left="157" w:right="1"/>
      </w:pP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spacing w:val="-1"/>
          <w:w w:val="87"/>
        </w:rPr>
        <w:t>b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18"/>
        </w:rPr>
        <w:t>2</w:t>
      </w:r>
      <w:r>
        <w:rPr>
          <w:color w:val="231F20"/>
          <w:w w:val="11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one-</w:t>
      </w:r>
      <w:r>
        <w:rPr>
          <w:color w:val="231F20"/>
          <w:spacing w:val="-2"/>
          <w:w w:val="92"/>
        </w:rPr>
        <w:t>y</w:t>
      </w:r>
      <w:r>
        <w:rPr>
          <w:color w:val="231F20"/>
          <w:spacing w:val="-1"/>
          <w:w w:val="85"/>
        </w:rPr>
        <w:t>ea</w:t>
      </w:r>
      <w:r>
        <w:rPr>
          <w:color w:val="231F20"/>
          <w:w w:val="85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horizo</w:t>
      </w:r>
      <w:r>
        <w:rPr>
          <w:color w:val="231F20"/>
          <w:w w:val="89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0"/>
        </w:rPr>
        <w:t>an</w:t>
      </w:r>
      <w:r>
        <w:rPr>
          <w:color w:val="231F20"/>
          <w:w w:val="90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1"/>
          <w:w w:val="93"/>
        </w:rPr>
        <w:t>oun</w:t>
      </w:r>
      <w:r>
        <w:rPr>
          <w:color w:val="231F20"/>
          <w:w w:val="93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2</w:t>
      </w:r>
      <w:r>
        <w:rPr>
          <w:rFonts w:ascii="Times New Roman"/>
          <w:color w:val="231F20"/>
          <w:spacing w:val="-1"/>
          <w:w w:val="52"/>
        </w:rPr>
        <w:t>1/</w:t>
      </w:r>
      <w:r>
        <w:rPr>
          <w:rFonts w:ascii="Times New Roman"/>
          <w:color w:val="231F20"/>
          <w:w w:val="52"/>
        </w:rPr>
        <w:t>@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the </w:t>
      </w: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</w:rPr>
        <w:t>months</w:t>
      </w:r>
      <w:r>
        <w:rPr>
          <w:color w:val="231F20"/>
          <w:spacing w:val="-28"/>
        </w:rPr>
        <w:t> </w:t>
      </w:r>
      <w:r>
        <w:rPr>
          <w:color w:val="231F20"/>
        </w:rPr>
        <w:t>ago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one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two-year</w:t>
      </w:r>
      <w:r>
        <w:rPr>
          <w:color w:val="231F20"/>
          <w:spacing w:val="-27"/>
        </w:rPr>
        <w:t> </w:t>
      </w:r>
      <w:r>
        <w:rPr>
          <w:color w:val="231F20"/>
        </w:rPr>
        <w:t>horizons.</w:t>
      </w:r>
    </w:p>
    <w:p>
      <w:pPr>
        <w:pStyle w:val="BodyText"/>
        <w:spacing w:line="268" w:lineRule="auto" w:before="200"/>
        <w:ind w:left="157"/>
      </w:pPr>
      <w:r>
        <w:rPr>
          <w:color w:val="231F20"/>
          <w:w w:val="95"/>
        </w:rPr>
        <w:t>Almost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2012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following</w:t>
      </w:r>
    </w:p>
    <w:p>
      <w:pPr>
        <w:tabs>
          <w:tab w:pos="4021" w:val="right" w:leader="none"/>
        </w:tabs>
        <w:spacing w:before="0"/>
        <w:ind w:left="8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November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2010</w:t>
        <w:tab/>
      </w:r>
      <w:r>
        <w:rPr>
          <w:color w:val="231F20"/>
          <w:position w:val="5"/>
          <w:sz w:val="12"/>
        </w:rPr>
        <w:t>25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0" w:right="133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33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33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3961" w:val="left" w:leader="none"/>
        </w:tabs>
        <w:spacing w:before="0"/>
        <w:ind w:left="88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Expectation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2014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2011</w:t>
        <w:tab/>
      </w:r>
      <w:r>
        <w:rPr>
          <w:color w:val="231F20"/>
          <w:position w:val="4"/>
          <w:sz w:val="12"/>
        </w:rPr>
        <w:t>5</w:t>
      </w:r>
    </w:p>
    <w:p>
      <w:pPr>
        <w:pStyle w:val="BodyText"/>
        <w:spacing w:before="2"/>
        <w:rPr>
          <w:sz w:val="25"/>
        </w:rPr>
      </w:pPr>
    </w:p>
    <w:p>
      <w:pPr>
        <w:tabs>
          <w:tab w:pos="901" w:val="left" w:leader="none"/>
          <w:tab w:pos="3955" w:val="left" w:leader="none"/>
        </w:tabs>
        <w:spacing w:before="0"/>
        <w:ind w:left="43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&lt;0%</w:t>
        <w:tab/>
        <w:t>0–1%    1–1.5%   1.5–2%   2–2.5%</w:t>
      </w:r>
      <w:r>
        <w:rPr>
          <w:color w:val="231F20"/>
          <w:spacing w:val="39"/>
          <w:w w:val="110"/>
          <w:sz w:val="12"/>
        </w:rPr>
        <w:t> </w:t>
      </w:r>
      <w:r>
        <w:rPr>
          <w:color w:val="231F20"/>
          <w:w w:val="110"/>
          <w:sz w:val="12"/>
        </w:rPr>
        <w:t>2.5–3%  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&gt;3%</w:t>
        <w:tab/>
      </w:r>
      <w:r>
        <w:rPr>
          <w:color w:val="231F20"/>
          <w:w w:val="110"/>
          <w:position w:val="9"/>
          <w:sz w:val="12"/>
        </w:rPr>
        <w:t>0</w:t>
      </w:r>
    </w:p>
    <w:p>
      <w:pPr>
        <w:spacing w:line="244" w:lineRule="auto" w:before="146"/>
        <w:ind w:left="157" w:right="93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5083" w:space="243"/>
            <w:col w:w="5364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109"/>
      <w:bookmarkEnd w:id="109"/>
      <w:r>
        <w:rPr/>
      </w:r>
      <w:bookmarkStart w:name="_bookmark25" w:id="110"/>
      <w:bookmarkEnd w:id="110"/>
      <w:r>
        <w:rPr/>
      </w:r>
      <w:r>
        <w:rPr>
          <w:color w:val="A70741"/>
          <w:sz w:val="15"/>
        </w:rPr>
        <w:t>Index</w:t>
      </w:r>
      <w:r>
        <w:rPr>
          <w:color w:val="A70741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77"/>
          <w:pgSz w:w="11910" w:h="16840"/>
          <w:pgMar w:header="0" w:footer="0" w:top="360" w:bottom="280" w:left="640" w:right="58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tabs>
          <w:tab w:pos="4485" w:val="left" w:leader="none"/>
        </w:tabs>
        <w:spacing w:before="222"/>
        <w:ind w:left="604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902208" from="39.547001pt,6.225204pt" to="262.413001pt,6.225204pt" stroked="true" strokeweight=".125pt" strokecolor="#231f20">
            <v:stroke dashstyle="solid"/>
            <w10:wrap type="none"/>
          </v:line>
        </w:pict>
      </w:r>
      <w:r>
        <w:rPr>
          <w:color w:val="A70741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82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An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indicator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will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be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above</w:t>
      </w:r>
    </w:p>
    <w:p>
      <w:pPr>
        <w:tabs>
          <w:tab w:pos="4479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target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83" w:after="0"/>
        <w:ind w:left="604" w:right="0" w:hanging="455"/>
        <w:jc w:val="left"/>
        <w:rPr>
          <w:sz w:val="17"/>
        </w:rPr>
      </w:pPr>
      <w:r>
        <w:rPr>
          <w:color w:val="A70741"/>
          <w:sz w:val="17"/>
        </w:rPr>
        <w:t>Money</w:t>
      </w:r>
      <w:r>
        <w:rPr>
          <w:color w:val="A70741"/>
          <w:spacing w:val="-37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6"/>
          <w:sz w:val="17"/>
        </w:rPr>
        <w:t> </w:t>
      </w:r>
      <w:r>
        <w:rPr>
          <w:color w:val="A70741"/>
          <w:sz w:val="17"/>
        </w:rPr>
        <w:t>asset</w:t>
      </w:r>
      <w:r>
        <w:rPr>
          <w:color w:val="A70741"/>
          <w:spacing w:val="-37"/>
          <w:sz w:val="17"/>
        </w:rPr>
        <w:t> </w:t>
      </w:r>
      <w:r>
        <w:rPr>
          <w:color w:val="A70741"/>
          <w:sz w:val="17"/>
        </w:rPr>
        <w:t>prices</w:t>
        <w:tab/>
        <w:t>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8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3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ten-year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spot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  <w:tab/>
        <w:t>11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33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five-year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spot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gilt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yields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five-year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yields, five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years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forward</w:t>
        <w:tab/>
      </w:r>
      <w:r>
        <w:rPr>
          <w:color w:val="231F20"/>
          <w:spacing w:val="-10"/>
          <w:w w:val="85"/>
          <w:sz w:val="17"/>
        </w:rPr>
        <w:t>11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European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ten-year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spot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</w:p>
    <w:p>
      <w:pPr>
        <w:tabs>
          <w:tab w:pos="4433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yields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Non-financial companies’ sterling investment-grade corporate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bond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spread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yield</w:t>
        <w:tab/>
      </w:r>
      <w:r>
        <w:rPr>
          <w:color w:val="231F20"/>
          <w:spacing w:val="-9"/>
          <w:w w:val="95"/>
          <w:sz w:val="17"/>
        </w:rPr>
        <w:t>12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nominal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effective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exchange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pacing w:val="-3"/>
          <w:sz w:val="17"/>
        </w:rPr>
        <w:t>Term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issuance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by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major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UK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lenders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public</w:t>
      </w:r>
    </w:p>
    <w:p>
      <w:pPr>
        <w:tabs>
          <w:tab w:pos="441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markets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SLS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CGS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repayment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schedules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Indicative long-term</w:t>
      </w:r>
      <w:r>
        <w:rPr>
          <w:color w:val="231F20"/>
          <w:spacing w:val="-37"/>
          <w:w w:val="90"/>
          <w:sz w:val="17"/>
        </w:rPr>
        <w:t> </w:t>
      </w:r>
      <w:r>
        <w:rPr>
          <w:color w:val="231F20"/>
          <w:w w:val="90"/>
          <w:sz w:val="17"/>
        </w:rPr>
        <w:t>funding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loans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PNFCs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i/>
          <w:color w:val="231F20"/>
          <w:w w:val="90"/>
          <w:sz w:val="17"/>
        </w:rPr>
        <w:t>Credit</w:t>
      </w:r>
      <w:r>
        <w:rPr>
          <w:i/>
          <w:color w:val="231F20"/>
          <w:spacing w:val="-36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Conditions</w:t>
      </w:r>
      <w:r>
        <w:rPr>
          <w:i/>
          <w:color w:val="231F20"/>
          <w:spacing w:val="-32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Survey</w:t>
      </w:r>
      <w:r>
        <w:rPr>
          <w:color w:val="231F20"/>
          <w:w w:val="90"/>
          <w:sz w:val="17"/>
        </w:rPr>
        <w:t>: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credit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availability</w:t>
        <w:tab/>
      </w:r>
      <w:r>
        <w:rPr>
          <w:color w:val="231F20"/>
          <w:w w:val="95"/>
          <w:sz w:val="17"/>
        </w:rPr>
        <w:t>14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i/>
          <w:color w:val="231F20"/>
          <w:sz w:val="17"/>
        </w:rPr>
        <w:t>Deloitte</w:t>
      </w:r>
      <w:r>
        <w:rPr>
          <w:i/>
          <w:color w:val="231F20"/>
          <w:spacing w:val="-43"/>
          <w:sz w:val="17"/>
        </w:rPr>
        <w:t> </w:t>
      </w:r>
      <w:r>
        <w:rPr>
          <w:i/>
          <w:color w:val="231F20"/>
          <w:sz w:val="17"/>
        </w:rPr>
        <w:t>CFO</w:t>
      </w:r>
      <w:r>
        <w:rPr>
          <w:i/>
          <w:color w:val="231F20"/>
          <w:spacing w:val="-40"/>
          <w:sz w:val="17"/>
        </w:rPr>
        <w:t> </w:t>
      </w:r>
      <w:r>
        <w:rPr>
          <w:i/>
          <w:color w:val="231F20"/>
          <w:sz w:val="17"/>
        </w:rPr>
        <w:t>Survey</w:t>
      </w:r>
      <w:r>
        <w:rPr>
          <w:color w:val="231F20"/>
          <w:sz w:val="17"/>
        </w:rPr>
        <w:t>: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view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leverage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companies’ </w:t>
      </w:r>
      <w:r>
        <w:rPr>
          <w:color w:val="231F20"/>
          <w:w w:val="95"/>
          <w:sz w:val="17"/>
        </w:rPr>
        <w:t>balance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sheets</w:t>
        <w:tab/>
      </w:r>
      <w:r>
        <w:rPr>
          <w:color w:val="231F20"/>
          <w:spacing w:val="-9"/>
          <w:w w:val="95"/>
          <w:sz w:val="17"/>
        </w:rPr>
        <w:t>15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Loans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individuals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average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quoted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new </w:t>
      </w:r>
      <w:r>
        <w:rPr>
          <w:color w:val="231F20"/>
          <w:w w:val="95"/>
          <w:sz w:val="17"/>
        </w:rPr>
        <w:t>household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pacing w:val="-9"/>
          <w:w w:val="95"/>
          <w:sz w:val="17"/>
        </w:rPr>
        <w:t>15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2" w:val="left" w:leader="none"/>
        </w:tabs>
        <w:spacing w:line="266" w:lineRule="auto" w:before="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First-time buyer mortgage advances and loan to value </w:t>
      </w:r>
      <w:r>
        <w:rPr>
          <w:color w:val="231F20"/>
          <w:sz w:val="17"/>
        </w:rPr>
        <w:t>ratio</w:t>
        <w:tab/>
      </w:r>
      <w:r>
        <w:rPr>
          <w:color w:val="231F20"/>
          <w:spacing w:val="-9"/>
          <w:w w:val="95"/>
          <w:sz w:val="17"/>
        </w:rPr>
        <w:t>16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RICS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sales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stock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Sectoral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  <w:tab/>
      </w:r>
      <w:r>
        <w:rPr>
          <w:color w:val="231F20"/>
          <w:sz w:val="17"/>
        </w:rPr>
        <w:t>16</w:t>
      </w:r>
    </w:p>
    <w:p>
      <w:pPr>
        <w:tabs>
          <w:tab w:pos="4423" w:val="left" w:leader="none"/>
        </w:tabs>
        <w:spacing w:line="266" w:lineRule="auto" w:before="23"/>
        <w:ind w:left="150" w:right="38" w:firstLine="0"/>
        <w:jc w:val="left"/>
        <w:rPr>
          <w:sz w:val="17"/>
        </w:rPr>
      </w:pPr>
      <w:r>
        <w:rPr/>
        <w:pict>
          <v:shape style="position:absolute;margin-left:37.047901pt;margin-top:23.030704pt;width:226.15pt;height:188.15pt;mso-position-horizontal-relative:page;mso-position-vertical-relative:paragraph;z-index:15902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5"/>
                    <w:gridCol w:w="3863"/>
                    <w:gridCol w:w="275"/>
                  </w:tblGrid>
                  <w:tr>
                    <w:trPr>
                      <w:trHeight w:val="211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Broad money and nominal GDP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26" w:right="3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The velocity of circulation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before="11"/>
                          <w:ind w:left="26" w:right="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89" w:lineRule="exact" w:before="14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8"/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line="189" w:lineRule="exact" w:before="14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Demand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line="189" w:lineRule="exact" w:before="141"/>
                          <w:ind w:left="26" w:right="2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2.1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Counterparts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four-quarter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nominal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gross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final expenditure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26" w:right="1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2.2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Stockbuilding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26" w:right="13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2.3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Public sector net borrowing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26" w:right="13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2.4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year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total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managed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expenditure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as a percentage of GDP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26" w:right="13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2.5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Financial balances by sector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6" w:right="2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2.6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Contributions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real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post-tax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labour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income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since 2007 Q4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16" w:right="2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2.7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Household saving ratio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6" w:right="2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2.8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Measures of uncertainty and households’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unemployment and financial situation expectations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26" w:right="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2.9</w:t>
                        </w:r>
                      </w:p>
                    </w:tc>
                    <w:tc>
                      <w:tcPr>
                        <w:tcW w:w="3863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Indicators of service sector investment</w:t>
                        </w:r>
                      </w:p>
                    </w:tc>
                    <w:tc>
                      <w:tcPr>
                        <w:tcW w:w="275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21" w:right="2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1"/>
          <w:sz w:val="17"/>
        </w:rPr>
        <w:t>What</w:t>
      </w:r>
      <w:r>
        <w:rPr>
          <w:color w:val="A70741"/>
          <w:spacing w:val="-34"/>
          <w:sz w:val="17"/>
        </w:rPr>
        <w:t> </w:t>
      </w:r>
      <w:r>
        <w:rPr>
          <w:color w:val="A70741"/>
          <w:sz w:val="17"/>
        </w:rPr>
        <w:t>has</w:t>
      </w:r>
      <w:r>
        <w:rPr>
          <w:color w:val="A70741"/>
          <w:spacing w:val="-35"/>
          <w:sz w:val="17"/>
        </w:rPr>
        <w:t> </w:t>
      </w:r>
      <w:r>
        <w:rPr>
          <w:color w:val="A70741"/>
          <w:sz w:val="17"/>
        </w:rPr>
        <w:t>driven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recent</w:t>
      </w:r>
      <w:r>
        <w:rPr>
          <w:color w:val="A70741"/>
          <w:spacing w:val="-35"/>
          <w:sz w:val="17"/>
        </w:rPr>
        <w:t> </w:t>
      </w:r>
      <w:r>
        <w:rPr>
          <w:color w:val="A70741"/>
          <w:sz w:val="17"/>
        </w:rPr>
        <w:t>developments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in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broad</w:t>
      </w:r>
      <w:r>
        <w:rPr>
          <w:color w:val="A70741"/>
          <w:spacing w:val="-34"/>
          <w:sz w:val="17"/>
        </w:rPr>
        <w:t> </w:t>
      </w:r>
      <w:r>
        <w:rPr>
          <w:color w:val="A70741"/>
          <w:sz w:val="17"/>
        </w:rPr>
        <w:t>money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 nominal</w:t>
      </w:r>
      <w:r>
        <w:rPr>
          <w:color w:val="A70741"/>
          <w:spacing w:val="-31"/>
          <w:sz w:val="17"/>
        </w:rPr>
        <w:t> </w:t>
      </w:r>
      <w:r>
        <w:rPr>
          <w:color w:val="A70741"/>
          <w:sz w:val="17"/>
        </w:rPr>
        <w:t>GDP?</w:t>
        <w:tab/>
      </w:r>
      <w:r>
        <w:rPr>
          <w:color w:val="A70741"/>
          <w:spacing w:val="-9"/>
          <w:w w:val="90"/>
          <w:sz w:val="17"/>
        </w:rPr>
        <w:t>17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401" w:val="left" w:leader="none"/>
        </w:tabs>
        <w:spacing w:line="266" w:lineRule="auto" w:before="147" w:after="0"/>
        <w:ind w:left="604" w:right="780" w:hanging="454"/>
        <w:jc w:val="left"/>
        <w:rPr>
          <w:sz w:val="17"/>
        </w:rPr>
      </w:pPr>
      <w:r>
        <w:rPr>
          <w:color w:val="231F20"/>
          <w:sz w:val="17"/>
        </w:rPr>
        <w:t>Dwellings investment and private sector permanent </w:t>
      </w:r>
      <w:r>
        <w:rPr>
          <w:color w:val="231F20"/>
          <w:w w:val="90"/>
          <w:sz w:val="17"/>
        </w:rPr>
        <w:t>dwellings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started</w:t>
        <w:tab/>
      </w:r>
      <w:r>
        <w:rPr>
          <w:color w:val="231F20"/>
          <w:spacing w:val="-9"/>
          <w:sz w:val="17"/>
        </w:rPr>
        <w:t>22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IMF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projections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calendar-year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emerging and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developing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economies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Euro-area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39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Ratios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exports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UK-weighted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M6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imports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1"/>
          <w:numId w:val="60"/>
        </w:numPr>
        <w:tabs>
          <w:tab w:pos="605" w:val="left" w:leader="none"/>
          <w:tab w:pos="439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imports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import-weighted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398" w:val="left" w:leader="none"/>
        </w:tabs>
        <w:spacing w:line="240" w:lineRule="auto" w:before="233" w:after="0"/>
        <w:ind w:left="604" w:right="0" w:hanging="455"/>
        <w:jc w:val="left"/>
        <w:rPr>
          <w:sz w:val="17"/>
        </w:rPr>
      </w:pPr>
      <w:r>
        <w:rPr>
          <w:color w:val="A70741"/>
          <w:sz w:val="17"/>
        </w:rPr>
        <w:t>Output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supply</w:t>
        <w:tab/>
        <w:t>25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service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aggregate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pacing w:val="-3"/>
          <w:w w:val="95"/>
          <w:sz w:val="17"/>
        </w:rPr>
        <w:t>Total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worked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Surveys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employment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intentions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measures</w:t>
      </w:r>
    </w:p>
    <w:p>
      <w:pPr>
        <w:tabs>
          <w:tab w:pos="4396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Labour productivity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Company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incorporations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Company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liquidations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England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Wales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1"/>
        </w:numPr>
        <w:tabs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Credit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finance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constraint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Participation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1"/>
        </w:numPr>
        <w:tabs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Flows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from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1"/>
        </w:numPr>
        <w:tabs>
          <w:tab w:pos="605" w:val="left" w:leader="none"/>
          <w:tab w:pos="438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>
          <w:color w:val="A70741"/>
          <w:sz w:val="17"/>
        </w:rPr>
        <w:t>Costs</w:t>
      </w:r>
      <w:r>
        <w:rPr>
          <w:color w:val="A70741"/>
          <w:spacing w:val="-36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5"/>
          <w:sz w:val="17"/>
        </w:rPr>
        <w:t> </w:t>
      </w:r>
      <w:r>
        <w:rPr>
          <w:color w:val="A70741"/>
          <w:sz w:val="17"/>
        </w:rPr>
        <w:t>prices</w:t>
        <w:tab/>
      </w:r>
      <w:r>
        <w:rPr>
          <w:color w:val="A70741"/>
          <w:spacing w:val="-3"/>
          <w:sz w:val="17"/>
        </w:rPr>
        <w:t>31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18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Estimated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effects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spacing w:val="-6"/>
          <w:w w:val="95"/>
          <w:sz w:val="17"/>
        </w:rPr>
        <w:t>VAT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energy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Commodity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2" w:val="left" w:leader="none"/>
        </w:tabs>
        <w:spacing w:line="266" w:lineRule="auto" w:before="23" w:after="0"/>
        <w:ind w:left="604" w:right="780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goods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excluding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energy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services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pacing w:val="-9"/>
          <w:sz w:val="17"/>
        </w:rPr>
        <w:t>36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2" w:val="left" w:leader="none"/>
        </w:tabs>
        <w:spacing w:line="266" w:lineRule="auto" w:before="2" w:after="0"/>
        <w:ind w:left="604" w:right="780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contribution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spacing w:val="-7"/>
          <w:w w:val="95"/>
          <w:sz w:val="17"/>
        </w:rPr>
        <w:t>VAT,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energy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 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pacing w:val="-9"/>
          <w:sz w:val="17"/>
        </w:rPr>
        <w:t>36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Unit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deflator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1"/>
        </w:numPr>
        <w:tabs>
          <w:tab w:pos="605" w:val="left" w:leader="none"/>
          <w:tab w:pos="440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year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ahead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06" w:val="left" w:leader="none"/>
        </w:tabs>
        <w:spacing w:line="266" w:lineRule="auto" w:before="23" w:after="0"/>
        <w:ind w:left="604" w:right="780" w:hanging="454"/>
        <w:jc w:val="left"/>
        <w:rPr>
          <w:sz w:val="17"/>
        </w:rPr>
      </w:pPr>
      <w:r>
        <w:rPr>
          <w:color w:val="231F20"/>
          <w:w w:val="95"/>
          <w:sz w:val="17"/>
        </w:rPr>
        <w:t>Market-based indicators of inflation expectations and </w:t>
      </w:r>
      <w:r>
        <w:rPr>
          <w:color w:val="231F20"/>
          <w:w w:val="90"/>
          <w:sz w:val="17"/>
        </w:rPr>
        <w:t>selected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11"/>
          <w:sz w:val="17"/>
        </w:rPr>
        <w:t>37</w:t>
      </w:r>
    </w:p>
    <w:p>
      <w:pPr>
        <w:pStyle w:val="ListParagraph"/>
        <w:numPr>
          <w:ilvl w:val="1"/>
          <w:numId w:val="61"/>
        </w:numPr>
        <w:tabs>
          <w:tab w:pos="605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Whole-economy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regular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pay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drift,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hourly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productivity</w:t>
      </w:r>
    </w:p>
    <w:p>
      <w:pPr>
        <w:tabs>
          <w:tab w:pos="439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average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1"/>
        </w:numPr>
        <w:tabs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Agents’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survey:</w:t>
      </w:r>
      <w:r>
        <w:rPr>
          <w:color w:val="231F20"/>
          <w:spacing w:val="9"/>
          <w:w w:val="90"/>
          <w:sz w:val="17"/>
        </w:rPr>
        <w:t> </w:t>
      </w:r>
      <w:r>
        <w:rPr>
          <w:color w:val="231F20"/>
          <w:w w:val="90"/>
          <w:sz w:val="17"/>
        </w:rPr>
        <w:t>pay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settlements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2011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compared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with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2010</w:t>
        <w:tab/>
        <w:t>38</w:t>
      </w:r>
    </w:p>
    <w:p>
      <w:pPr>
        <w:tabs>
          <w:tab w:pos="4394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Recent</w:t>
      </w:r>
      <w:r>
        <w:rPr>
          <w:color w:val="A70741"/>
          <w:spacing w:val="-18"/>
          <w:w w:val="90"/>
          <w:sz w:val="17"/>
        </w:rPr>
        <w:t> </w:t>
      </w:r>
      <w:r>
        <w:rPr>
          <w:color w:val="A70741"/>
          <w:w w:val="90"/>
          <w:sz w:val="17"/>
        </w:rPr>
        <w:t>developments</w:t>
      </w:r>
      <w:r>
        <w:rPr>
          <w:color w:val="A70741"/>
          <w:spacing w:val="-13"/>
          <w:w w:val="90"/>
          <w:sz w:val="17"/>
        </w:rPr>
        <w:t> </w:t>
      </w:r>
      <w:r>
        <w:rPr>
          <w:color w:val="A70741"/>
          <w:w w:val="90"/>
          <w:sz w:val="17"/>
        </w:rPr>
        <w:t>in</w:t>
      </w:r>
      <w:r>
        <w:rPr>
          <w:color w:val="A70741"/>
          <w:spacing w:val="-14"/>
          <w:w w:val="90"/>
          <w:sz w:val="17"/>
        </w:rPr>
        <w:t> </w:t>
      </w:r>
      <w:r>
        <w:rPr>
          <w:color w:val="A70741"/>
          <w:w w:val="90"/>
          <w:sz w:val="17"/>
        </w:rPr>
        <w:t>commodity</w:t>
      </w:r>
      <w:r>
        <w:rPr>
          <w:color w:val="A70741"/>
          <w:spacing w:val="-14"/>
          <w:w w:val="90"/>
          <w:sz w:val="17"/>
        </w:rPr>
        <w:t> </w:t>
      </w:r>
      <w:r>
        <w:rPr>
          <w:color w:val="A70741"/>
          <w:w w:val="90"/>
          <w:sz w:val="17"/>
        </w:rPr>
        <w:t>prices</w:t>
        <w:tab/>
      </w:r>
      <w:r>
        <w:rPr>
          <w:color w:val="A70741"/>
          <w:sz w:val="17"/>
        </w:rPr>
        <w:t>33</w:t>
      </w:r>
    </w:p>
    <w:p>
      <w:pPr>
        <w:tabs>
          <w:tab w:pos="604" w:val="left" w:leader="none"/>
          <w:tab w:pos="4394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0"/>
          <w:sz w:val="17"/>
        </w:rPr>
        <w:t>Selected primary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commodity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spacing w:before="22"/>
        <w:ind w:left="150" w:right="0" w:firstLine="0"/>
        <w:jc w:val="left"/>
        <w:rPr>
          <w:sz w:val="17"/>
        </w:rPr>
      </w:pPr>
      <w:r>
        <w:rPr>
          <w:color w:val="A70741"/>
          <w:sz w:val="17"/>
        </w:rPr>
        <w:t>Estimating the impact of VAT, energy prices and import</w:t>
      </w:r>
    </w:p>
    <w:p>
      <w:pPr>
        <w:tabs>
          <w:tab w:pos="4572" w:val="righ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1"/>
          <w:sz w:val="17"/>
        </w:rPr>
        <w:t>prices on</w:t>
      </w:r>
      <w:r>
        <w:rPr>
          <w:color w:val="A70741"/>
          <w:spacing w:val="-40"/>
          <w:sz w:val="17"/>
        </w:rPr>
        <w:t> </w:t>
      </w:r>
      <w:r>
        <w:rPr>
          <w:color w:val="A70741"/>
          <w:sz w:val="17"/>
        </w:rPr>
        <w:t>CPI</w:t>
      </w:r>
      <w:r>
        <w:rPr>
          <w:color w:val="A70741"/>
          <w:spacing w:val="-15"/>
          <w:sz w:val="17"/>
        </w:rPr>
        <w:t> </w:t>
      </w:r>
      <w:r>
        <w:rPr>
          <w:color w:val="A70741"/>
          <w:sz w:val="17"/>
        </w:rPr>
        <w:t>inflation</w:t>
        <w:tab/>
        <w:t>34</w:t>
      </w:r>
    </w:p>
    <w:p>
      <w:pPr>
        <w:pStyle w:val="ListParagraph"/>
        <w:numPr>
          <w:ilvl w:val="0"/>
          <w:numId w:val="62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Estimates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impact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9"/>
          <w:sz w:val="17"/>
        </w:rPr>
        <w:t> </w:t>
      </w:r>
      <w:r>
        <w:rPr>
          <w:color w:val="231F20"/>
          <w:spacing w:val="-7"/>
          <w:sz w:val="17"/>
        </w:rPr>
        <w:t>VAT,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energy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572" w:val="righ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import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level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consumer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prices</w:t>
        <w:tab/>
        <w:t>34</w:t>
      </w:r>
    </w:p>
    <w:p>
      <w:pPr>
        <w:pStyle w:val="ListParagraph"/>
        <w:numPr>
          <w:ilvl w:val="0"/>
          <w:numId w:val="62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Estimates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prices</w:t>
      </w:r>
    </w:p>
    <w:p>
      <w:pPr>
        <w:tabs>
          <w:tab w:pos="4572" w:val="righ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excluding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fuels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inflation</w:t>
        <w:tab/>
        <w:t>34</w:t>
      </w:r>
    </w:p>
    <w:p>
      <w:pPr>
        <w:tabs>
          <w:tab w:pos="4572" w:val="righ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1"/>
          <w:sz w:val="17"/>
        </w:rPr>
        <w:t>Clothing and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footwear</w:t>
      </w:r>
      <w:r>
        <w:rPr>
          <w:color w:val="A70741"/>
          <w:spacing w:val="-17"/>
          <w:sz w:val="17"/>
        </w:rPr>
        <w:t> </w:t>
      </w:r>
      <w:r>
        <w:rPr>
          <w:color w:val="A70741"/>
          <w:sz w:val="17"/>
        </w:rPr>
        <w:t>prices</w:t>
        <w:tab/>
        <w:t>39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580"/>
          <w:cols w:num="2" w:equalWidth="0">
            <w:col w:w="4614" w:space="716"/>
            <w:col w:w="5360"/>
          </w:cols>
        </w:sectPr>
      </w:pPr>
    </w:p>
    <w:tbl>
      <w:tblPr>
        <w:tblW w:w="0" w:type="auto"/>
        <w:jc w:val="left"/>
        <w:tblInd w:w="54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"/>
        <w:gridCol w:w="3817"/>
        <w:gridCol w:w="340"/>
      </w:tblGrid>
      <w:tr>
        <w:trPr>
          <w:trHeight w:val="211" w:hRule="atLeast"/>
        </w:trPr>
        <w:tc>
          <w:tcPr>
            <w:tcW w:w="364" w:type="dxa"/>
          </w:tcPr>
          <w:p>
            <w:pPr>
              <w:pStyle w:val="TableParagraph"/>
              <w:spacing w:line="189" w:lineRule="exact" w:before="2"/>
              <w:ind w:right="162"/>
              <w:jc w:val="center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17" w:type="dxa"/>
          </w:tcPr>
          <w:p>
            <w:pPr>
              <w:pStyle w:val="TableParagraph"/>
              <w:spacing w:line="189" w:lineRule="exact" w:before="2"/>
              <w:ind w:left="139"/>
              <w:rPr>
                <w:sz w:val="17"/>
              </w:rPr>
            </w:pPr>
            <w:r>
              <w:rPr>
                <w:color w:val="231F20"/>
                <w:sz w:val="17"/>
              </w:rPr>
              <w:t>Clothing and footwear prices</w:t>
            </w:r>
          </w:p>
        </w:tc>
        <w:tc>
          <w:tcPr>
            <w:tcW w:w="340" w:type="dxa"/>
          </w:tcPr>
          <w:p>
            <w:pPr>
              <w:pStyle w:val="TableParagraph"/>
              <w:spacing w:line="189" w:lineRule="exact" w:before="2"/>
              <w:ind w:right="46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324" w:hRule="atLeast"/>
        </w:trPr>
        <w:tc>
          <w:tcPr>
            <w:tcW w:w="364" w:type="dxa"/>
          </w:tcPr>
          <w:p>
            <w:pPr>
              <w:pStyle w:val="TableParagraph"/>
              <w:spacing w:before="11"/>
              <w:ind w:right="171"/>
              <w:jc w:val="center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817" w:type="dxa"/>
          </w:tcPr>
          <w:p>
            <w:pPr>
              <w:pStyle w:val="TableParagraph"/>
              <w:spacing w:before="11"/>
              <w:ind w:left="139"/>
              <w:rPr>
                <w:sz w:val="17"/>
              </w:rPr>
            </w:pPr>
            <w:r>
              <w:rPr>
                <w:color w:val="231F20"/>
                <w:sz w:val="17"/>
              </w:rPr>
              <w:t>Seasonality in clothing and footwear prices</w:t>
            </w:r>
          </w:p>
        </w:tc>
        <w:tc>
          <w:tcPr>
            <w:tcW w:w="340" w:type="dxa"/>
          </w:tcPr>
          <w:p>
            <w:pPr>
              <w:pStyle w:val="TableParagraph"/>
              <w:spacing w:before="11"/>
              <w:ind w:right="46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324" w:hRule="atLeast"/>
        </w:trPr>
        <w:tc>
          <w:tcPr>
            <w:tcW w:w="364" w:type="dxa"/>
          </w:tcPr>
          <w:p>
            <w:pPr>
              <w:pStyle w:val="TableParagraph"/>
              <w:spacing w:line="189" w:lineRule="exact" w:before="116"/>
              <w:ind w:right="174"/>
              <w:jc w:val="center"/>
              <w:rPr>
                <w:sz w:val="17"/>
              </w:rPr>
            </w:pPr>
            <w:r>
              <w:rPr>
                <w:color w:val="A70741"/>
                <w:w w:val="98"/>
                <w:sz w:val="17"/>
              </w:rPr>
              <w:t>5</w:t>
            </w:r>
          </w:p>
        </w:tc>
        <w:tc>
          <w:tcPr>
            <w:tcW w:w="3817" w:type="dxa"/>
          </w:tcPr>
          <w:p>
            <w:pPr>
              <w:pStyle w:val="TableParagraph"/>
              <w:spacing w:line="189" w:lineRule="exact" w:before="116"/>
              <w:ind w:left="139"/>
              <w:rPr>
                <w:sz w:val="17"/>
              </w:rPr>
            </w:pPr>
            <w:r>
              <w:rPr>
                <w:color w:val="A70741"/>
                <w:sz w:val="17"/>
              </w:rPr>
              <w:t>Prospects for inflation</w:t>
            </w:r>
          </w:p>
        </w:tc>
        <w:tc>
          <w:tcPr>
            <w:tcW w:w="340" w:type="dxa"/>
          </w:tcPr>
          <w:p>
            <w:pPr>
              <w:pStyle w:val="TableParagraph"/>
              <w:spacing w:line="189" w:lineRule="exact" w:before="116"/>
              <w:ind w:right="46"/>
              <w:jc w:val="right"/>
              <w:rPr>
                <w:sz w:val="17"/>
              </w:rPr>
            </w:pPr>
            <w:r>
              <w:rPr>
                <w:color w:val="A70741"/>
                <w:w w:val="105"/>
                <w:sz w:val="17"/>
              </w:rPr>
              <w:t>40</w:t>
            </w:r>
          </w:p>
        </w:tc>
      </w:tr>
      <w:tr>
        <w:trPr>
          <w:trHeight w:val="431" w:hRule="atLeast"/>
        </w:trPr>
        <w:tc>
          <w:tcPr>
            <w:tcW w:w="364" w:type="dxa"/>
          </w:tcPr>
          <w:p>
            <w:pPr>
              <w:pStyle w:val="TableParagraph"/>
              <w:spacing w:before="11"/>
              <w:ind w:left="10" w:right="97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5.1</w:t>
            </w:r>
          </w:p>
        </w:tc>
        <w:tc>
          <w:tcPr>
            <w:tcW w:w="3817" w:type="dxa"/>
          </w:tcPr>
          <w:p>
            <w:pPr>
              <w:pStyle w:val="TableParagraph"/>
              <w:spacing w:before="11"/>
              <w:ind w:left="139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projection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rate</w:t>
            </w:r>
          </w:p>
          <w:p>
            <w:pPr>
              <w:pStyle w:val="TableParagraph"/>
              <w:spacing w:line="180" w:lineRule="exact" w:before="22"/>
              <w:ind w:left="139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£200 billion asset purchases</w:t>
            </w:r>
          </w:p>
        </w:tc>
        <w:tc>
          <w:tcPr>
            <w:tcW w:w="34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 w:before="0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40</w:t>
            </w:r>
          </w:p>
        </w:tc>
      </w:tr>
    </w:tbl>
    <w:p>
      <w:pPr>
        <w:spacing w:after="0" w:line="180" w:lineRule="exact"/>
        <w:jc w:val="right"/>
        <w:rPr>
          <w:sz w:val="17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"/>
        <w:gridCol w:w="3773"/>
        <w:gridCol w:w="681"/>
        <w:gridCol w:w="877"/>
        <w:gridCol w:w="3571"/>
        <w:gridCol w:w="478"/>
      </w:tblGrid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5.2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2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 probabilities of CPI inflation outturns in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7" w:type="dxa"/>
          </w:tcPr>
          <w:p>
            <w:pPr>
              <w:pStyle w:val="TableParagraph"/>
              <w:spacing w:line="189" w:lineRule="exact" w:before="2"/>
              <w:ind w:left="452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Other</w:t>
            </w:r>
          </w:p>
        </w:tc>
        <w:tc>
          <w:tcPr>
            <w:tcW w:w="3571" w:type="dxa"/>
          </w:tcPr>
          <w:p>
            <w:pPr>
              <w:pStyle w:val="TableParagraph"/>
              <w:spacing w:line="189" w:lineRule="exact" w:before="2"/>
              <w:ind w:left="14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forecasters’ expectations</w:t>
            </w:r>
          </w:p>
        </w:tc>
        <w:tc>
          <w:tcPr>
            <w:tcW w:w="478" w:type="dxa"/>
          </w:tcPr>
          <w:p>
            <w:pPr>
              <w:pStyle w:val="TableParagraph"/>
              <w:spacing w:line="189" w:lineRule="exact" w:before="2"/>
              <w:ind w:right="49"/>
              <w:jc w:val="right"/>
              <w:rPr>
                <w:sz w:val="17"/>
              </w:rPr>
            </w:pPr>
            <w:r>
              <w:rPr>
                <w:color w:val="A70741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2012 Q1 (central 90% of the distribution)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63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  <w:tc>
          <w:tcPr>
            <w:tcW w:w="877" w:type="dxa"/>
          </w:tcPr>
          <w:p>
            <w:pPr>
              <w:pStyle w:val="TableParagraph"/>
              <w:spacing w:line="189" w:lineRule="exact" w:before="11"/>
              <w:ind w:left="452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1</w:t>
            </w:r>
          </w:p>
        </w:tc>
        <w:tc>
          <w:tcPr>
            <w:tcW w:w="3571" w:type="dxa"/>
          </w:tcPr>
          <w:p>
            <w:pPr>
              <w:pStyle w:val="TableParagraph"/>
              <w:spacing w:line="189" w:lineRule="exact" w:before="11"/>
              <w:ind w:left="2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Averages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47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5.3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 probabilities of CPI inflation outturns in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7" w:type="dxa"/>
          </w:tcPr>
          <w:p>
            <w:pPr>
              <w:pStyle w:val="TableParagraph"/>
              <w:spacing w:line="189" w:lineRule="exact" w:before="11"/>
              <w:ind w:left="452"/>
              <w:rPr>
                <w:sz w:val="17"/>
              </w:rPr>
            </w:pPr>
            <w:r>
              <w:rPr>
                <w:color w:val="231F20"/>
                <w:w w:val="96"/>
                <w:sz w:val="17"/>
              </w:rPr>
              <w:t>2</w:t>
            </w:r>
          </w:p>
        </w:tc>
        <w:tc>
          <w:tcPr>
            <w:tcW w:w="3571" w:type="dxa"/>
          </w:tcPr>
          <w:p>
            <w:pPr>
              <w:pStyle w:val="TableParagraph"/>
              <w:spacing w:line="189" w:lineRule="exact" w:before="11"/>
              <w:ind w:left="2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Other forecasters’ probability distributions for</w:t>
            </w:r>
          </w:p>
        </w:tc>
        <w:tc>
          <w:tcPr>
            <w:tcW w:w="47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2013 Q1 (central 90% of the distribution)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63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  <w:tc>
          <w:tcPr>
            <w:tcW w:w="87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71" w:type="dxa"/>
          </w:tcPr>
          <w:p>
            <w:pPr>
              <w:pStyle w:val="TableParagraph"/>
              <w:spacing w:line="189" w:lineRule="exact" w:before="11"/>
              <w:ind w:left="28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47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5.4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November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interest rate expectations and £200 billion asset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63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5.5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An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indicator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probability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will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above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the target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7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5.6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Frequency distribution of CPI inflation based on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£200 billion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7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5.7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GDP projection based on market interest rate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£200 billion asset purchases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7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Frequency distribution of GDP growth based on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£200 billion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3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2012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Q1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3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5.10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2013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Q1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3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5.11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Projection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level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GDP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rate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£200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billion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asset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0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44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5.12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GDP projection based on constant nominal interest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rates at 0.5% and £200 billion asset purchases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39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5.13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 inflation projection based on constant nominal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£200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39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Other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16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forecasters’ expectations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6"/>
              <w:rPr>
                <w:sz w:val="17"/>
              </w:rPr>
            </w:pPr>
            <w:r>
              <w:rPr>
                <w:color w:val="A70741"/>
                <w:sz w:val="17"/>
              </w:rPr>
              <w:t>50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Distribution of CPI inflation central projections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three years ahead</w:t>
            </w:r>
          </w:p>
        </w:tc>
        <w:tc>
          <w:tcPr>
            <w:tcW w:w="681" w:type="dxa"/>
          </w:tcPr>
          <w:p>
            <w:pPr>
              <w:pStyle w:val="TableParagraph"/>
              <w:spacing w:line="189" w:lineRule="exact" w:before="11"/>
              <w:ind w:left="46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73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Average of other forecasters’ probability distributions</w:t>
            </w:r>
          </w:p>
        </w:tc>
        <w:tc>
          <w:tcPr>
            <w:tcW w:w="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3" w:type="dxa"/>
          </w:tcPr>
          <w:p>
            <w:pPr>
              <w:pStyle w:val="TableParagraph"/>
              <w:spacing w:line="180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for CPI inflation three years ahead</w:t>
            </w:r>
          </w:p>
        </w:tc>
        <w:tc>
          <w:tcPr>
            <w:tcW w:w="681" w:type="dxa"/>
          </w:tcPr>
          <w:p>
            <w:pPr>
              <w:pStyle w:val="TableParagraph"/>
              <w:spacing w:line="180" w:lineRule="exact" w:before="11"/>
              <w:ind w:left="46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  <w:tc>
          <w:tcPr>
            <w:tcW w:w="4926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135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spacing w:after="0"/>
        <w:jc w:val="left"/>
        <w:rPr>
          <w:sz w:val="26"/>
        </w:rPr>
        <w:sectPr>
          <w:headerReference w:type="even" r:id="rId78"/>
          <w:pgSz w:w="11910" w:h="16840"/>
          <w:pgMar w:header="426" w:footer="0" w:top="620" w:bottom="1629" w:left="640" w:right="580"/>
          <w:pgNumType w:start="5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22" w:after="0"/>
            <w:ind w:left="604" w:right="0" w:hanging="455"/>
            <w:jc w:val="left"/>
          </w:pPr>
          <w:r>
            <w:rPr/>
            <w:pict>
              <v:line style="position:absolute;mso-position-horizontal-relative:page;mso-position-vertical-relative:paragraph;z-index:15903232" from="39.547001pt,6.172216pt" to="262.413001pt,6.172216pt" stroked="true" strokeweight=".125pt" strokecolor="#231f20">
                <v:stroke dashstyle="solid"/>
                <w10:wrap type="none"/>
              </v:line>
            </w:pict>
          </w:r>
          <w:hyperlink w:history="true" w:anchor="_TOC_250005">
            <w:r>
              <w:rPr>
                <w:color w:val="A70741"/>
              </w:rPr>
              <w:t>Money</w:t>
            </w:r>
            <w:r>
              <w:rPr>
                <w:color w:val="A70741"/>
                <w:spacing w:val="-37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6"/>
              </w:rPr>
              <w:t> </w:t>
            </w:r>
            <w:r>
              <w:rPr>
                <w:color w:val="A70741"/>
              </w:rPr>
              <w:t>asset</w:t>
            </w:r>
            <w:r>
              <w:rPr>
                <w:color w:val="A70741"/>
                <w:spacing w:val="-37"/>
              </w:rPr>
              <w:t> </w:t>
            </w:r>
            <w:r>
              <w:rPr>
                <w:color w:val="A70741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3" w:val="left" w:leader="none"/>
              <w:tab w:pos="604" w:val="left" w:leader="none"/>
              <w:tab w:pos="4410" w:val="left" w:leader="none"/>
            </w:tabs>
            <w:spacing w:line="240" w:lineRule="auto" w:before="23" w:after="0"/>
            <w:ind w:left="603" w:right="0" w:hanging="454"/>
            <w:jc w:val="left"/>
          </w:pPr>
          <w:r>
            <w:rPr>
              <w:color w:val="231F20"/>
              <w:w w:val="95"/>
            </w:rPr>
            <w:t>PNFCs’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equity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debt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issuance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4">
            <w:r>
              <w:rPr>
                <w:color w:val="A70741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3" w:val="left" w:leader="none"/>
              <w:tab w:pos="604" w:val="left" w:leader="none"/>
              <w:tab w:pos="4409" w:val="left" w:leader="none"/>
            </w:tabs>
            <w:spacing w:line="240" w:lineRule="auto" w:before="22" w:after="0"/>
            <w:ind w:left="603" w:right="0" w:hanging="454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2"/>
              <w:numId w:val="62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Whole-economy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investment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2"/>
              <w:numId w:val="62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exports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export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orders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8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3">
            <w:r>
              <w:rPr>
                <w:color w:val="A70741"/>
              </w:rPr>
              <w:t>Output</w:t>
            </w:r>
            <w:r>
              <w:rPr>
                <w:color w:val="A70741"/>
                <w:spacing w:val="-33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2"/>
              </w:rPr>
              <w:t> </w:t>
            </w:r>
            <w:r>
              <w:rPr>
                <w:color w:val="A70741"/>
              </w:rPr>
              <w:t>supply</w:t>
              <w:tab/>
              <w:t>25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3" w:val="left" w:leader="none"/>
              <w:tab w:pos="604" w:val="left" w:leader="none"/>
              <w:tab w:pos="4389" w:val="left" w:leader="none"/>
            </w:tabs>
            <w:spacing w:line="240" w:lineRule="auto" w:before="23" w:after="0"/>
            <w:ind w:left="603" w:right="0" w:hanging="454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pressure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4" w:val="left" w:leader="none"/>
            </w:tabs>
            <w:spacing w:line="240" w:lineRule="auto" w:before="242" w:after="0"/>
            <w:ind w:left="604" w:right="0" w:hanging="455"/>
            <w:jc w:val="left"/>
          </w:pPr>
          <w:hyperlink w:history="true" w:anchor="_TOC_250002">
            <w:r>
              <w:rPr>
                <w:color w:val="A70741"/>
              </w:rPr>
              <w:t>Costs</w:t>
            </w:r>
            <w:r>
              <w:rPr>
                <w:color w:val="A70741"/>
                <w:spacing w:val="-36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5"/>
              </w:rPr>
              <w:t> </w:t>
            </w:r>
            <w:r>
              <w:rPr>
                <w:color w:val="A70741"/>
              </w:rPr>
              <w:t>prices</w:t>
              <w:tab/>
            </w:r>
            <w:r>
              <w:rPr>
                <w:color w:val="A70741"/>
                <w:spacing w:val="-3"/>
              </w:rPr>
              <w:t>31</w:t>
            </w:r>
          </w:hyperlink>
        </w:p>
        <w:p>
          <w:pPr>
            <w:pStyle w:val="TOC1"/>
            <w:numPr>
              <w:ilvl w:val="2"/>
              <w:numId w:val="62"/>
            </w:numPr>
            <w:tabs>
              <w:tab w:pos="603" w:val="left" w:leader="none"/>
              <w:tab w:pos="604" w:val="left" w:leader="none"/>
            </w:tabs>
            <w:spacing w:line="240" w:lineRule="auto" w:before="23" w:after="0"/>
            <w:ind w:left="603" w:right="0" w:hanging="454"/>
            <w:jc w:val="left"/>
          </w:pPr>
          <w:r>
            <w:rPr>
              <w:color w:val="231F20"/>
            </w:rPr>
            <w:t>Households’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expectations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beyond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a</w:t>
          </w:r>
        </w:p>
        <w:p>
          <w:pPr>
            <w:pStyle w:val="TOC2"/>
            <w:tabs>
              <w:tab w:pos="4406" w:val="left" w:leader="none"/>
            </w:tabs>
          </w:pPr>
          <w:r>
            <w:rPr>
              <w:color w:val="231F20"/>
              <w:w w:val="95"/>
            </w:rPr>
            <w:t>year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ahead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2"/>
              <w:numId w:val="62"/>
            </w:numPr>
            <w:tabs>
              <w:tab w:pos="604" w:val="left" w:leader="none"/>
              <w:tab w:pos="605" w:val="left" w:leader="none"/>
              <w:tab w:pos="439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earnings</w:t>
            <w:tab/>
          </w:r>
          <w:r>
            <w:rPr>
              <w:color w:val="231F20"/>
            </w:rPr>
            <w:t>38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82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1">
            <w:r>
              <w:rPr>
                <w:color w:val="A70741"/>
                <w:w w:val="95"/>
              </w:rPr>
              <w:t>Prospects</w:t>
            </w:r>
            <w:r>
              <w:rPr>
                <w:color w:val="A70741"/>
                <w:spacing w:val="-33"/>
                <w:w w:val="95"/>
              </w:rPr>
              <w:t> </w:t>
            </w:r>
            <w:r>
              <w:rPr>
                <w:color w:val="A70741"/>
                <w:w w:val="95"/>
              </w:rPr>
              <w:t>for</w:t>
            </w:r>
            <w:r>
              <w:rPr>
                <w:color w:val="A70741"/>
                <w:spacing w:val="-30"/>
                <w:w w:val="95"/>
              </w:rPr>
              <w:t> </w:t>
            </w:r>
            <w:r>
              <w:rPr>
                <w:color w:val="A70741"/>
                <w:w w:val="95"/>
              </w:rPr>
              <w:t>inflation</w:t>
              <w:tab/>
            </w:r>
            <w:r>
              <w:rPr>
                <w:color w:val="A70741"/>
              </w:rPr>
              <w:t>40</w:t>
            </w:r>
          </w:hyperlink>
        </w:p>
        <w:p>
          <w:pPr>
            <w:pStyle w:val="TOC1"/>
            <w:tabs>
              <w:tab w:pos="4393" w:val="left" w:leader="none"/>
            </w:tabs>
            <w:spacing w:before="22"/>
            <w:ind w:left="150" w:firstLine="0"/>
          </w:pPr>
          <w:hyperlink w:history="true" w:anchor="_TOC_250000">
            <w:r>
              <w:rPr>
                <w:color w:val="A70741"/>
                <w:w w:val="90"/>
              </w:rPr>
              <w:t>Financial</w:t>
            </w:r>
            <w:r>
              <w:rPr>
                <w:color w:val="A70741"/>
                <w:spacing w:val="-16"/>
                <w:w w:val="90"/>
              </w:rPr>
              <w:t> </w:t>
            </w:r>
            <w:r>
              <w:rPr>
                <w:color w:val="A70741"/>
                <w:w w:val="90"/>
              </w:rPr>
              <w:t>and</w:t>
            </w:r>
            <w:r>
              <w:rPr>
                <w:color w:val="A70741"/>
                <w:spacing w:val="-15"/>
                <w:w w:val="90"/>
              </w:rPr>
              <w:t> </w:t>
            </w:r>
            <w:r>
              <w:rPr>
                <w:color w:val="A70741"/>
                <w:w w:val="90"/>
              </w:rPr>
              <w:t>energy</w:t>
            </w:r>
            <w:r>
              <w:rPr>
                <w:color w:val="A70741"/>
                <w:spacing w:val="-15"/>
                <w:w w:val="90"/>
              </w:rPr>
              <w:t> </w:t>
            </w:r>
            <w:r>
              <w:rPr>
                <w:color w:val="A70741"/>
                <w:w w:val="90"/>
              </w:rPr>
              <w:t>market</w:t>
            </w:r>
            <w:r>
              <w:rPr>
                <w:color w:val="A70741"/>
                <w:spacing w:val="-15"/>
                <w:w w:val="90"/>
              </w:rPr>
              <w:t> </w:t>
            </w:r>
            <w:r>
              <w:rPr>
                <w:color w:val="A70741"/>
                <w:w w:val="90"/>
              </w:rPr>
              <w:t>assumptions</w:t>
              <w:tab/>
            </w:r>
            <w:r>
              <w:rPr>
                <w:color w:val="A70741"/>
              </w:rPr>
              <w:t>45</w:t>
            </w:r>
          </w:hyperlink>
        </w:p>
        <w:p>
          <w:pPr>
            <w:pStyle w:val="TOC1"/>
            <w:tabs>
              <w:tab w:pos="604" w:val="left" w:leader="none"/>
              <w:tab w:pos="4393" w:val="left" w:leader="none"/>
            </w:tabs>
            <w:spacing w:line="266" w:lineRule="auto" w:after="20"/>
            <w:ind w:right="6109" w:hanging="454"/>
          </w:pPr>
          <w:r>
            <w:rPr>
              <w:color w:val="231F20"/>
            </w:rPr>
            <w:t>1</w:t>
            <w:tab/>
            <w:t>Conditioning path for Bank Rate implied by forward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  <w:spacing w:val="-9"/>
            </w:rPr>
            <w:t>45</w:t>
          </w:r>
        </w:p>
        <w:p>
          <w:pPr>
            <w:pStyle w:val="TOC3"/>
            <w:tabs>
              <w:tab w:pos="10471" w:val="right" w:leader="none"/>
            </w:tabs>
          </w:pPr>
          <w:bookmarkStart w:name="Press Notices" w:id="111"/>
          <w:bookmarkEnd w:id="111"/>
          <w:r>
            <w:rPr/>
          </w:r>
          <w:bookmarkStart w:name="_bookmark26" w:id="112"/>
          <w:bookmarkEnd w:id="112"/>
          <w:r>
            <w:rPr/>
          </w:r>
          <w:r>
            <w:rPr>
              <w:color w:val="A70740"/>
            </w:rPr>
            <w:t>Press</w:t>
          </w:r>
          <w:r>
            <w:rPr>
              <w:color w:val="A70740"/>
              <w:spacing w:val="-13"/>
            </w:rPr>
            <w:t> </w:t>
          </w:r>
          <w:r>
            <w:rPr>
              <w:color w:val="A70740"/>
            </w:rPr>
            <w:t>Notices</w:t>
            <w:tab/>
          </w:r>
          <w:r>
            <w:rPr>
              <w:color w:val="231F20"/>
            </w:rPr>
            <w:t>53</w:t>
          </w:r>
        </w:p>
      </w:sdtContent>
    </w:sdt>
    <w:p>
      <w:pPr>
        <w:spacing w:after="0"/>
        <w:sectPr>
          <w:type w:val="continuous"/>
          <w:pgSz w:w="11910" w:h="16840"/>
          <w:pgMar w:top="360" w:bottom="1629" w:left="640" w:right="58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9 December 2010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341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22 December.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13 January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341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26 January.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10 February 2011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pStyle w:val="BodyText"/>
        <w:spacing w:before="8"/>
        <w:rPr>
          <w:sz w:val="24"/>
        </w:rPr>
      </w:pPr>
    </w:p>
    <w:p>
      <w:pPr>
        <w:spacing w:line="264" w:lineRule="auto" w:before="1"/>
        <w:ind w:left="173" w:right="341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line="528" w:lineRule="auto" w:before="0"/>
        <w:ind w:left="17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16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February.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23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February.</w:t>
      </w:r>
    </w:p>
    <w:p>
      <w:pPr>
        <w:spacing w:after="0" w:line="528" w:lineRule="auto"/>
        <w:jc w:val="left"/>
        <w:rPr>
          <w:sz w:val="18"/>
        </w:rPr>
        <w:sectPr>
          <w:type w:val="continuous"/>
          <w:pgSz w:w="11910" w:h="16840"/>
          <w:pgMar w:top="36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  <w:ind w:left="153"/>
      </w:pPr>
      <w:bookmarkStart w:name="Glossary and other information" w:id="113"/>
      <w:bookmarkEnd w:id="113"/>
      <w:r>
        <w:rPr/>
      </w:r>
      <w:bookmarkStart w:name="_bookmark27" w:id="114"/>
      <w:bookmarkEnd w:id="114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79"/>
          <w:pgSz w:w="11910" w:h="16840"/>
          <w:pgMar w:header="425" w:footer="0" w:top="620" w:bottom="280" w:left="640" w:right="580"/>
          <w:pgNumType w:start="54"/>
        </w:sectPr>
      </w:pPr>
    </w:p>
    <w:p>
      <w:pPr>
        <w:pStyle w:val="Heading5"/>
        <w:spacing w:before="103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53" w:right="2460"/>
      </w:pPr>
      <w:r>
        <w:rPr>
          <w:color w:val="231F20"/>
        </w:rPr>
        <w:t>ABS – asset-backed security.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2"/>
        <w:ind w:left="153"/>
      </w:pPr>
      <w:r>
        <w:rPr>
          <w:color w:val="231F20"/>
        </w:rPr>
        <w:t>CMBS – commercial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53"/>
      </w:pPr>
      <w:r>
        <w:rPr>
          <w:color w:val="231F20"/>
        </w:rPr>
        <w:t>CPIY – consumer prices index excluding indirect taxes.</w:t>
      </w:r>
    </w:p>
    <w:p>
      <w:pPr>
        <w:pStyle w:val="BodyText"/>
        <w:spacing w:before="38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7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before="38"/>
        <w:ind w:left="15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3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4"/>
        <w:ind w:left="153"/>
      </w:pPr>
      <w:r>
        <w:rPr>
          <w:color w:val="231F20"/>
        </w:rPr>
        <w:t>OIS – overnight index swap.</w:t>
      </w:r>
    </w:p>
    <w:p>
      <w:pPr>
        <w:pStyle w:val="BodyText"/>
        <w:spacing w:before="37"/>
        <w:ind w:left="153"/>
      </w:pPr>
      <w:r>
        <w:rPr>
          <w:color w:val="231F20"/>
        </w:rPr>
        <w:t>RMBS – residential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10"/>
        <w:rPr>
          <w:sz w:val="24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53" w:right="1916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Commerce. </w:t>
      </w:r>
      <w:r>
        <w:rPr>
          <w:color w:val="231F20"/>
          <w:w w:val="90"/>
        </w:rPr>
        <w:t>CBI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Industry. </w:t>
      </w:r>
      <w:r>
        <w:rPr>
          <w:color w:val="231F20"/>
        </w:rPr>
        <w:t>CFO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chief</w:t>
      </w:r>
      <w:r>
        <w:rPr>
          <w:color w:val="231F20"/>
          <w:spacing w:val="-32"/>
        </w:rPr>
        <w:t> </w:t>
      </w:r>
      <w:r>
        <w:rPr>
          <w:color w:val="231F20"/>
        </w:rPr>
        <w:t>financial</w:t>
      </w:r>
      <w:r>
        <w:rPr>
          <w:color w:val="231F20"/>
          <w:spacing w:val="-30"/>
        </w:rPr>
        <w:t> </w:t>
      </w:r>
      <w:r>
        <w:rPr>
          <w:color w:val="231F20"/>
        </w:rPr>
        <w:t>officer.</w:t>
      </w:r>
    </w:p>
    <w:p>
      <w:pPr>
        <w:pStyle w:val="BodyText"/>
        <w:spacing w:before="2"/>
        <w:ind w:left="153"/>
      </w:pPr>
      <w:r>
        <w:rPr>
          <w:color w:val="231F20"/>
        </w:rPr>
        <w:t>CGS – Credit Guarantee Scheme.</w:t>
      </w:r>
    </w:p>
    <w:p>
      <w:pPr>
        <w:pStyle w:val="BodyText"/>
        <w:spacing w:before="38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3"/>
      </w:pPr>
      <w:r>
        <w:rPr>
          <w:color w:val="231F20"/>
          <w:w w:val="90"/>
        </w:rPr>
        <w:t>FISIM – Financial Intermediation Services Indirectly Measured.</w:t>
      </w:r>
    </w:p>
    <w:p>
      <w:pPr>
        <w:pStyle w:val="BodyText"/>
        <w:spacing w:before="37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3"/>
      </w:pPr>
      <w:r>
        <w:rPr>
          <w:color w:val="231F20"/>
        </w:rPr>
        <w:t>IBES – Institutional Brokers’ Estimate System.</w:t>
      </w:r>
    </w:p>
    <w:p>
      <w:pPr>
        <w:pStyle w:val="BodyText"/>
        <w:spacing w:before="38"/>
        <w:ind w:left="153"/>
      </w:pPr>
      <w:r>
        <w:rPr>
          <w:color w:val="231F20"/>
        </w:rPr>
        <w:t>IMF – International Monetary Fund.</w:t>
      </w:r>
    </w:p>
    <w:p>
      <w:pPr>
        <w:pStyle w:val="BodyText"/>
        <w:spacing w:line="278" w:lineRule="auto" w:before="38"/>
        <w:ind w:left="153" w:right="399"/>
      </w:pPr>
      <w:r>
        <w:rPr>
          <w:color w:val="231F20"/>
          <w:w w:val="90"/>
        </w:rPr>
        <w:t>M6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23"/>
        </w:rPr>
        <w:t> </w:t>
      </w:r>
      <w:r>
        <w:rPr>
          <w:color w:val="231F20"/>
        </w:rPr>
        <w:t>States.</w:t>
      </w:r>
    </w:p>
    <w:p>
      <w:pPr>
        <w:pStyle w:val="BodyText"/>
        <w:spacing w:line="278" w:lineRule="auto" w:before="1"/>
        <w:ind w:left="153" w:right="1818"/>
      </w:pP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OBR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Responsibility. </w:t>
      </w:r>
      <w:r>
        <w:rPr>
          <w:color w:val="231F20"/>
        </w:rPr>
        <w:t>OFCs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corporations.</w:t>
      </w:r>
    </w:p>
    <w:p>
      <w:pPr>
        <w:pStyle w:val="BodyText"/>
        <w:spacing w:line="278" w:lineRule="auto" w:before="104"/>
        <w:ind w:left="153" w:right="1710"/>
      </w:pPr>
      <w:r>
        <w:rPr/>
        <w:br w:type="column"/>
      </w: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1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</w:pPr>
      <w:r>
        <w:rPr>
          <w:color w:val="231F20"/>
        </w:rPr>
        <w:t>SLS – Special Liquidity Scheme.</w:t>
      </w:r>
    </w:p>
    <w:p>
      <w:pPr>
        <w:pStyle w:val="BodyText"/>
        <w:spacing w:before="38"/>
        <w:ind w:left="153"/>
      </w:pPr>
      <w:r>
        <w:rPr>
          <w:color w:val="231F20"/>
        </w:rPr>
        <w:t>VAT – Value Added Tax.</w:t>
      </w:r>
    </w:p>
    <w:p>
      <w:pPr>
        <w:pStyle w:val="BodyText"/>
        <w:rPr>
          <w:sz w:val="24"/>
        </w:rPr>
      </w:pPr>
    </w:p>
    <w:p>
      <w:pPr>
        <w:pStyle w:val="Heading5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3" w:right="222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8" w:lineRule="auto"/>
        <w:ind w:left="153" w:right="736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53" w:right="222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80"/>
          <w:cols w:num="2" w:equalWidth="0">
            <w:col w:w="5173" w:space="156"/>
            <w:col w:w="536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0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03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2011</w:t>
      </w:r>
    </w:p>
    <w:p>
      <w:pPr>
        <w:spacing w:before="42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486003</wp:posOffset>
            </wp:positionH>
            <wp:positionV relativeFrom="paragraph">
              <wp:posOffset>96154</wp:posOffset>
            </wp:positionV>
            <wp:extent cx="575085" cy="569594"/>
            <wp:effectExtent l="0" t="0" r="0" b="0"/>
            <wp:wrapTopAndBottom/>
            <wp:docPr id="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5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1226521</wp:posOffset>
            </wp:positionH>
            <wp:positionV relativeFrom="paragraph">
              <wp:posOffset>120925</wp:posOffset>
            </wp:positionV>
            <wp:extent cx="1134929" cy="519112"/>
            <wp:effectExtent l="0" t="0" r="0" b="0"/>
            <wp:wrapTopAndBottom/>
            <wp:docPr id="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1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4000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3995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9312" from="39.685001pt,79.720016pt" to="255.118001pt,79.720016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223515pt;width:14.2pt;height:11.05pt;mso-position-horizontal-relative:page;mso-position-vertical-relative:page;z-index:-213888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223515pt;width:96.1pt;height:10.95pt;mso-position-horizontal-relative:page;mso-position-vertical-relative:page;z-index:-213882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90.8pt;height:10.95pt;mso-position-horizontal-relative:page;mso-position-vertical-relative:page;z-index:-213877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61279pt;margin-top:21.3335pt;width:13.9pt;height:10.95pt;mso-position-horizontal-relative:page;mso-position-vertical-relative:page;z-index:-213872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6752" from="40.381001pt,79.775002pt" to="255.814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3.95pt;height:10.95pt;mso-position-horizontal-relative:page;mso-position-vertical-relative:page;z-index:-213862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1pt;height:10.95pt;mso-position-horizontal-relative:page;mso-position-vertical-relative:page;z-index:-21385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55pt;height:11.05pt;mso-position-horizontal-relative:page;mso-position-vertical-relative:page;z-index:-2138521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1pt;height:10.95pt;mso-position-horizontal-relative:page;mso-position-vertical-relative:page;z-index:-213847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3841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7781pt;margin-top:21.2785pt;width:14.1pt;height:10.95pt;mso-position-horizontal-relative:page;mso-position-vertical-relative:page;z-index:-213836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383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1382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1pt;height:10.95pt;mso-position-horizontal-relative:page;mso-position-vertical-relative:page;z-index:-213821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1pt;height:10.95pt;mso-position-horizontal-relative:page;mso-position-vertical-relative:page;z-index:-21381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112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8.683899pt;margin-top:21.2785pt;width:10.4pt;height:10.95pt;mso-position-horizontal-relative:page;mso-position-vertical-relative:page;z-index:-213806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44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1pt;height:10.95pt;mso-position-horizontal-relative:page;mso-position-vertical-relative:page;z-index:-213800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3795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7476pt;margin-top:21.2785pt;width:14.1pt;height:10.95pt;mso-position-horizontal-relative:page;mso-position-vertical-relative:page;z-index:-213790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45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4.55pt;height:11.05pt;mso-position-horizontal-relative:page;mso-position-vertical-relative:page;z-index:-21378560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1pt;height:10.95pt;mso-position-horizontal-relative:page;mso-position-vertical-relative:page;z-index:-21378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3.35pt;height:11.05pt;mso-position-horizontal-relative:page;mso-position-vertical-relative:page;z-index:-2139904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6.1pt;height:10.95pt;mso-position-horizontal-relative:page;mso-position-vertical-relative:page;z-index:-21398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3775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808228pt;margin-top:21.2785pt;width:13.8pt;height:10.95pt;mso-position-horizontal-relative:page;mso-position-vertical-relative:page;z-index:-213770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13765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6.1pt;height:10.95pt;mso-position-horizontal-relative:page;mso-position-vertical-relative:page;z-index:-21376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4.1pt;height:10.95pt;mso-position-horizontal-relative:page;mso-position-vertical-relative:page;z-index:-21375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6.1pt;height:10.95pt;mso-position-horizontal-relative:page;mso-position-vertical-relative:page;z-index:-213749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3.7pt;height:10.95pt;mso-position-horizontal-relative:page;mso-position-vertical-relative:page;z-index:-213980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419495pt;margin-top:21.3335pt;width:10.050pt;height:10.95pt;mso-position-horizontal-relative:page;mso-position-vertical-relative:page;z-index:-213975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35pt;height:10.95pt;mso-position-horizontal-relative:page;mso-position-vertical-relative:page;z-index:-213969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6.1pt;height:10.95pt;mso-position-horizontal-relative:page;mso-position-vertical-relative:page;z-index:-213964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95968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103.7pt;height:10.95pt;mso-position-horizontal-relative:page;mso-position-vertical-relative:page;z-index:-213954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8015pt;margin-top:21.3335pt;width:13.2pt;height:10.95pt;mso-position-horizontal-relative:page;mso-position-vertical-relative:page;z-index:-213949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94432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3.4pt;height:10.95pt;mso-position-horizontal-relative:page;mso-position-vertical-relative:page;z-index:-213939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1pt;height:10.95pt;mso-position-horizontal-relative:page;mso-position-vertical-relative:page;z-index:-21393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3.7pt;height:10.95pt;mso-position-horizontal-relative:page;mso-position-vertical-relative:page;z-index:-21392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713745pt;margin-top:21.3335pt;width:8.75pt;height:10.95pt;mso-position-horizontal-relative:page;mso-position-vertical-relative:page;z-index:-213923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38950pt;width:13.35pt;height:10.95pt;mso-position-horizontal-relative:page;mso-position-vertical-relative:page;z-index:-21391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38950pt;width:96.1pt;height:10.95pt;mso-position-horizontal-relative:page;mso-position-vertical-relative:page;z-index:-213913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3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90848" from="39.685001pt,79.720016pt" to="255.119001pt,79.720016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9514pt;width:59.6pt;height:10.95pt;mso-position-horizontal-relative:page;mso-position-vertical-relative:page;z-index:-21390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0266pt;margin-top:21.279514pt;width:13.9pt;height:10.95pt;mso-position-horizontal-relative:page;mso-position-vertical-relative:page;z-index:-213898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1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3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45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3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1"/>
        <w:w w:val="102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2"/>
      <w:numFmt w:val="decimal"/>
      <w:lvlText w:val="%1"/>
      <w:lvlJc w:val="left"/>
      <w:pPr>
        <w:ind w:left="604" w:hanging="454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8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2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0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5" w:hanging="48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8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9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4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48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2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7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9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213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2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2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7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7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13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4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4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1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1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4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97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67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4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3" w:hanging="21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79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3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3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3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10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3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80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03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64" w:hanging="21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28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2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5" w:hanging="21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28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9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6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3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5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0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0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3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1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90" w:hanging="128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5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08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28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3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0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56" w:hanging="213"/>
      </w:pPr>
      <w:rPr>
        <w:rFonts w:hint="default"/>
        <w:lang w:val="en-US" w:eastAsia="en-US" w:bidi="ar-SA"/>
      </w:rPr>
    </w:lvl>
  </w:abstract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87"/>
      <w:ind w:left="5482"/>
    </w:pPr>
    <w:rPr>
      <w:rFonts w:ascii="Trebuchet MS" w:hAnsi="Trebuchet MS" w:eastAsia="Trebuchet MS" w:cs="Trebuchet MS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3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www.bankofengland.co.uk/publications/inflationreport/infrep.htm" TargetMode="External"/><Relationship Id="rId20" Type="http://schemas.openxmlformats.org/officeDocument/2006/relationships/hyperlink" Target="http://www.bankofengland.co.uk/publications/inflationreport/2011.htm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3.xml"/><Relationship Id="rId27" Type="http://schemas.openxmlformats.org/officeDocument/2006/relationships/header" Target="header4.xml"/><Relationship Id="rId28" Type="http://schemas.openxmlformats.org/officeDocument/2006/relationships/header" Target="header5.xml"/><Relationship Id="rId29" Type="http://schemas.openxmlformats.org/officeDocument/2006/relationships/header" Target="header6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://www.bankofengland.co.uk/mfsd/iadb/notesiadb/household_int.htm)" TargetMode="External"/><Relationship Id="rId38" Type="http://schemas.openxmlformats.org/officeDocument/2006/relationships/image" Target="media/image25.png"/><Relationship Id="rId39" Type="http://schemas.openxmlformats.org/officeDocument/2006/relationships/header" Target="header7.xml"/><Relationship Id="rId40" Type="http://schemas.openxmlformats.org/officeDocument/2006/relationships/header" Target="header8.xml"/><Relationship Id="rId41" Type="http://schemas.openxmlformats.org/officeDocument/2006/relationships/header" Target="header9.xml"/><Relationship Id="rId42" Type="http://schemas.openxmlformats.org/officeDocument/2006/relationships/header" Target="header10.xml"/><Relationship Id="rId43" Type="http://schemas.openxmlformats.org/officeDocument/2006/relationships/header" Target="header11.xml"/><Relationship Id="rId44" Type="http://schemas.openxmlformats.org/officeDocument/2006/relationships/header" Target="header12.xml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header" Target="header13.xml"/><Relationship Id="rId49" Type="http://schemas.openxmlformats.org/officeDocument/2006/relationships/header" Target="header14.xml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hyperlink" Target="http://www.bankofengland.co.uk/monetarypolicy/pdf/cpiletter101116.pdf" TargetMode="External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hyperlink" Target="http://www.statistics.gov.uk/downloads/theme_economy/" TargetMode="External"/><Relationship Id="rId61" Type="http://schemas.openxmlformats.org/officeDocument/2006/relationships/image" Target="media/image38.png"/><Relationship Id="rId62" Type="http://schemas.openxmlformats.org/officeDocument/2006/relationships/header" Target="header15.xml"/><Relationship Id="rId63" Type="http://schemas.openxmlformats.org/officeDocument/2006/relationships/header" Target="header16.xml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image" Target="media/image41.png"/><Relationship Id="rId67" Type="http://schemas.openxmlformats.org/officeDocument/2006/relationships/image" Target="media/image42.png"/><Relationship Id="rId68" Type="http://schemas.openxmlformats.org/officeDocument/2006/relationships/image" Target="media/image43.png"/><Relationship Id="rId69" Type="http://schemas.openxmlformats.org/officeDocument/2006/relationships/image" Target="media/image44.png"/><Relationship Id="rId70" Type="http://schemas.openxmlformats.org/officeDocument/2006/relationships/header" Target="header17.xml"/><Relationship Id="rId71" Type="http://schemas.openxmlformats.org/officeDocument/2006/relationships/header" Target="header18.xml"/><Relationship Id="rId72" Type="http://schemas.openxmlformats.org/officeDocument/2006/relationships/image" Target="media/image45.png"/><Relationship Id="rId73" Type="http://schemas.openxmlformats.org/officeDocument/2006/relationships/header" Target="header19.xml"/><Relationship Id="rId74" Type="http://schemas.openxmlformats.org/officeDocument/2006/relationships/header" Target="header20.xml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header" Target="header21.xml"/><Relationship Id="rId78" Type="http://schemas.openxmlformats.org/officeDocument/2006/relationships/header" Target="header22.xml"/><Relationship Id="rId79" Type="http://schemas.openxmlformats.org/officeDocument/2006/relationships/header" Target="header23.xml"/><Relationship Id="rId80" Type="http://schemas.openxmlformats.org/officeDocument/2006/relationships/header" Target="header24.xml"/><Relationship Id="rId81" Type="http://schemas.openxmlformats.org/officeDocument/2006/relationships/header" Target="header25.xml"/><Relationship Id="rId82" Type="http://schemas.openxmlformats.org/officeDocument/2006/relationships/image" Target="media/image48.jpeg"/><Relationship Id="rId83" Type="http://schemas.openxmlformats.org/officeDocument/2006/relationships/image" Target="media/image49.png"/><Relationship Id="rId8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February 2011</dc:subject>
  <dc:title>Bank of England Inflation Report February 2011</dc:title>
  <dcterms:created xsi:type="dcterms:W3CDTF">2020-06-02T23:01:56Z</dcterms:created>
  <dcterms:modified xsi:type="dcterms:W3CDTF">2020-06-02T23:01:56Z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2011-02-15T00:00:00Z</vt:filetime>
  </property>
  <property fmtid="{D5CDD505-2E9C-101B-9397-08002B2CF9AE}" pid="3" name="LastSaved">
    <vt:filetime>2020-06-02T00:00:00Z</vt:filetime>
  </property>
</Properties>
</file>