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pt;margin-top:208.401993pt;width:595pt;height:633.6pt;mso-position-horizontal-relative:page;mso-position-vertical-relative:page;z-index:15728640" coordorigin="0,4168" coordsize="11900,12672">
            <v:shape style="position:absolute;left:0;top:4649;width:11900;height:12191" type="#_x0000_t75" stroked="false">
              <v:imagedata r:id="rId5" o:title=""/>
            </v:shape>
            <v:rect style="position:absolute;left:790;top:4168;width:4451;height:964" filled="true" fillcolor="#d8d0c7" stroked="false">
              <v:fill type="solid"/>
            </v:rect>
            <v:shape style="position:absolute;left:2135;top:4562;width:118;height:182" type="#_x0000_t75" stroked="false">
              <v:imagedata r:id="rId6" o:title=""/>
            </v:shape>
            <v:shape style="position:absolute;left:2503;top:4562;width:159;height:182" type="#_x0000_t75" stroked="false">
              <v:imagedata r:id="rId7" o:title=""/>
            </v:shape>
            <v:shape style="position:absolute;left:2291;top:4562;width:163;height:183" type="#_x0000_t75" stroked="false">
              <v:imagedata r:id="rId8" o:title=""/>
            </v:shape>
            <v:shape style="position:absolute;left:2730;top:4562;width:132;height:182" type="#_x0000_t75" stroked="false">
              <v:imagedata r:id="rId9" o:title=""/>
            </v:shape>
            <v:shape style="position:absolute;left:2969;top:4561;width:181;height:186" type="#_x0000_t75" stroked="false">
              <v:imagedata r:id="rId10" o:title=""/>
            </v:shape>
            <v:shape style="position:absolute;left:3210;top:4562;width:105;height:182" type="#_x0000_t75" stroked="false">
              <v:imagedata r:id="rId11" o:title=""/>
            </v:shape>
            <v:shape style="position:absolute;left:3446;top:4562;width:111;height:182" type="#_x0000_t75" stroked="false">
              <v:imagedata r:id="rId12" o:title=""/>
            </v:shape>
            <v:shape style="position:absolute;left:3617;top:4562;width:159;height:182" type="#_x0000_t75" stroked="false">
              <v:imagedata r:id="rId13" o:title=""/>
            </v:shape>
            <v:shape style="position:absolute;left:3836;top:4561;width:157;height:186" type="#_x0000_t75" stroked="false">
              <v:imagedata r:id="rId14" o:title=""/>
            </v:shape>
            <v:shape style="position:absolute;left:4059;top:4562;width:95;height:182" coordorigin="4060,4562" coordsize="95,182" path="m4154,4720l4088,4720,4088,4562,4060,4562,4060,4720,4060,4744,4154,4744,4154,4720xe" filled="true" fillcolor="#231f20" stroked="false">
              <v:path arrowok="t"/>
              <v:fill type="solid"/>
            </v:shape>
            <v:shape style="position:absolute;left:4185;top:4562;width:163;height:183" type="#_x0000_t75" stroked="false">
              <v:imagedata r:id="rId15" o:title=""/>
            </v:shape>
            <v:shape style="position:absolute;left:4396;top:4562;width:159;height:182" type="#_x0000_t75" stroked="false">
              <v:imagedata r:id="rId16" o:title=""/>
            </v:shape>
            <v:shape style="position:absolute;left:4623;top:4562;width:151;height:182" type="#_x0000_t75" stroked="false">
              <v:imagedata r:id="rId17" o:title=""/>
            </v:shape>
            <v:shape style="position:absolute;left:1244;top:4309;width:681;height:681" type="#_x0000_t75" stroked="false">
              <v:imagedata r:id="rId18" o:title=""/>
            </v:shape>
            <w10:wrap type="none"/>
          </v:group>
        </w:pict>
      </w:r>
      <w:bookmarkStart w:name="3 Output and supply" w:id="1"/>
      <w:bookmarkEnd w:id="1"/>
      <w:r>
        <w:rPr/>
      </w:r>
      <w:bookmarkStart w:name="3.1 Output" w:id="2"/>
      <w:bookmarkEnd w:id="2"/>
      <w:r>
        <w:rPr/>
      </w:r>
      <w:bookmarkStart w:name="3.2 Capacity utilisation within business" w:id="3"/>
      <w:bookmarkEnd w:id="3"/>
      <w:r>
        <w:rPr/>
      </w:r>
      <w:bookmarkStart w:name="3.3 Labour market tightness" w:id="4"/>
      <w:bookmarkEnd w:id="4"/>
      <w:r>
        <w:rPr/>
      </w:r>
      <w:bookmarkStart w:name="Labour demand" w:id="5"/>
      <w:bookmarkEnd w:id="5"/>
      <w:r>
        <w:rPr/>
      </w:r>
      <w:bookmarkStart w:name="Labour supply" w:id="6"/>
      <w:bookmarkEnd w:id="6"/>
      <w:r>
        <w:rPr/>
      </w:r>
      <w:bookmarkStart w:name="Overall impact on labour market tightnes" w:id="7"/>
      <w:bookmarkEnd w:id="7"/>
      <w:r>
        <w:rPr/>
      </w:r>
      <w:bookmarkStart w:name="_bookmark0" w:id="8"/>
      <w:bookmarkEnd w:id="8"/>
      <w:r>
        <w:rPr/>
      </w:r>
      <w:r>
        <w:rPr>
          <w:color w:val="A80741"/>
        </w:rPr>
        <w:t>Inflation</w:t>
      </w:r>
      <w:r>
        <w:rPr>
          <w:color w:val="A80741"/>
          <w:spacing w:val="-66"/>
        </w:rPr>
        <w:t> </w:t>
      </w:r>
      <w:r>
        <w:rPr>
          <w:color w:val="A80741"/>
          <w:spacing w:val="-3"/>
        </w:rPr>
        <w:t>Report</w:t>
      </w:r>
    </w:p>
    <w:p>
      <w:pPr>
        <w:pStyle w:val="Heading2"/>
        <w:spacing w:before="173"/>
        <w:ind w:left="147"/>
      </w:pPr>
      <w:r>
        <w:rPr>
          <w:color w:val="231F20"/>
        </w:rPr>
        <w:t>May 2007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4"/>
        <w:ind w:left="1823" w:right="0" w:firstLine="0"/>
        <w:jc w:val="left"/>
        <w:rPr>
          <w:sz w:val="30"/>
        </w:rPr>
      </w:pPr>
      <w:r>
        <w:rPr>
          <w:position w:val="-23"/>
        </w:rPr>
        <w:drawing>
          <wp:inline distT="0" distB="0" distL="0" distR="0">
            <wp:extent cx="432003" cy="432003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7"/>
          <w:sz w:val="20"/>
        </w:rPr>
        <w:t> </w:t>
      </w:r>
      <w:r>
        <w:rPr>
          <w:color w:val="231F20"/>
          <w:spacing w:val="18"/>
          <w:w w:val="105"/>
          <w:sz w:val="30"/>
        </w:rPr>
        <w:t>BANK </w:t>
      </w:r>
      <w:r>
        <w:rPr>
          <w:color w:val="231F20"/>
          <w:spacing w:val="12"/>
          <w:w w:val="105"/>
          <w:sz w:val="30"/>
        </w:rPr>
        <w:t>OF</w:t>
      </w:r>
      <w:r>
        <w:rPr>
          <w:color w:val="231F20"/>
          <w:spacing w:val="17"/>
          <w:w w:val="105"/>
          <w:sz w:val="30"/>
        </w:rPr>
        <w:t> </w:t>
      </w:r>
      <w:r>
        <w:rPr>
          <w:color w:val="231F20"/>
          <w:spacing w:val="25"/>
          <w:w w:val="105"/>
          <w:sz w:val="30"/>
        </w:rPr>
        <w:t>ENGLAND</w:t>
      </w:r>
    </w:p>
    <w:p>
      <w:pPr>
        <w:spacing w:before="302"/>
        <w:ind w:left="1815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43" w:right="0" w:firstLine="0"/>
        <w:jc w:val="left"/>
        <w:rPr>
          <w:sz w:val="32"/>
        </w:rPr>
      </w:pPr>
      <w:r>
        <w:rPr>
          <w:color w:val="231F20"/>
          <w:sz w:val="32"/>
        </w:rPr>
        <w:t>May 2007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8"/>
        <w:ind w:left="1815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815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815" w:right="250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815"/>
      </w:pPr>
      <w:r>
        <w:rPr>
          <w:color w:val="A70740"/>
        </w:rPr>
        <w:t>The Monetary Policy Committee:</w:t>
      </w:r>
    </w:p>
    <w:p>
      <w:pPr>
        <w:pStyle w:val="BodyText"/>
        <w:spacing w:before="23"/>
        <w:ind w:left="1815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8"/>
        <w:ind w:left="1815" w:right="2312"/>
      </w:pPr>
      <w:r>
        <w:rPr>
          <w:color w:val="231F20"/>
          <w:w w:val="90"/>
        </w:rPr>
        <w:t>Rachel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Lomax,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John Gieve, Deputy Governor responsible for financial 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68" w:lineRule="auto"/>
        <w:ind w:left="1815" w:right="6702"/>
      </w:pPr>
      <w:r>
        <w:rPr>
          <w:color w:val="231F20"/>
          <w:w w:val="90"/>
        </w:rPr>
        <w:t>Charles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Bean </w:t>
      </w:r>
      <w:r>
        <w:rPr>
          <w:color w:val="231F20"/>
        </w:rPr>
        <w:t>Tim</w:t>
      </w:r>
      <w:r>
        <w:rPr>
          <w:color w:val="231F20"/>
          <w:spacing w:val="-36"/>
        </w:rPr>
        <w:t> </w:t>
      </w:r>
      <w:r>
        <w:rPr>
          <w:color w:val="231F20"/>
        </w:rPr>
        <w:t>Besley</w:t>
      </w:r>
    </w:p>
    <w:p>
      <w:pPr>
        <w:pStyle w:val="BodyText"/>
        <w:spacing w:line="268" w:lineRule="auto"/>
        <w:ind w:left="1815" w:right="6193"/>
      </w:pPr>
      <w:r>
        <w:rPr>
          <w:color w:val="231F20"/>
          <w:w w:val="90"/>
        </w:rPr>
        <w:t>David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Blanchflower </w:t>
      </w:r>
      <w:r>
        <w:rPr>
          <w:color w:val="231F20"/>
          <w:w w:val="95"/>
        </w:rPr>
        <w:t>Andrew Sentance </w:t>
      </w:r>
      <w:r>
        <w:rPr>
          <w:color w:val="231F20"/>
        </w:rPr>
        <w:t>Paul</w:t>
      </w:r>
      <w:r>
        <w:rPr>
          <w:color w:val="231F20"/>
          <w:spacing w:val="-36"/>
        </w:rPr>
        <w:t> </w:t>
      </w:r>
      <w:r>
        <w:rPr>
          <w:color w:val="231F20"/>
        </w:rPr>
        <w:t>Tucker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47"/>
        <w:ind w:left="1815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Overview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 </w:t>
      </w:r>
      <w:hyperlink r:id="rId20">
        <w:r>
          <w:rPr>
            <w:color w:val="231F20"/>
            <w:w w:val="90"/>
          </w:rPr>
          <w:t>www.bankofengland.co.uk/publications/inflationreport/infrep.htm.</w:t>
        </w:r>
      </w:hyperlink>
    </w:p>
    <w:p>
      <w:pPr>
        <w:pStyle w:val="BodyText"/>
        <w:spacing w:line="264" w:lineRule="auto"/>
        <w:ind w:left="1815" w:right="2312"/>
      </w:pPr>
      <w:r>
        <w:rPr>
          <w:color w:val="231F20"/>
        </w:rPr>
        <w:t>The entire </w:t>
      </w:r>
      <w:r>
        <w:rPr>
          <w:i/>
          <w:color w:val="231F20"/>
        </w:rPr>
        <w:t>Report </w:t>
      </w:r>
      <w:r>
        <w:rPr>
          <w:color w:val="231F20"/>
        </w:rPr>
        <w:t>is available in PDF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www.bankofengland.co.uk/publications/inflationreport/2007.htm.</w:t>
        </w:r>
      </w:hyperlink>
      <w:r>
        <w:rPr>
          <w:color w:val="231F20"/>
          <w:spacing w:val="-1"/>
          <w:w w:val="85"/>
        </w:rPr>
        <w:t> </w:t>
      </w:r>
      <w:r>
        <w:rPr>
          <w:color w:val="231F20"/>
          <w:w w:val="95"/>
        </w:rPr>
        <w:t>PowerPoint</w:t>
      </w:r>
      <w:r>
        <w:rPr>
          <w:rFonts w:ascii="Symbol" w:hAnsi="Symbol"/>
          <w:color w:val="231F20"/>
          <w:w w:val="95"/>
        </w:rPr>
        <w:t>™</w:t>
      </w:r>
      <w:r>
        <w:rPr>
          <w:rFonts w:ascii="Times New Roman" w:hAnsi="Times New Roman"/>
          <w:color w:val="231F20"/>
          <w:spacing w:val="-24"/>
          <w:w w:val="95"/>
        </w:rPr>
        <w:t> </w:t>
      </w:r>
      <w:r>
        <w:rPr>
          <w:color w:val="231F20"/>
          <w:w w:val="95"/>
        </w:rPr>
        <w:t>versions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underlying most of the charts are provided at </w:t>
      </w:r>
      <w:hyperlink r:id="rId21">
        <w:r>
          <w:rPr>
            <w:color w:val="231F20"/>
            <w:spacing w:val="-1"/>
            <w:w w:val="85"/>
          </w:rPr>
          <w:t>www.bankofengland.co.uk/publications/inflationreport/2007.htm.</w:t>
        </w:r>
      </w:hyperlink>
    </w:p>
    <w:p>
      <w:pPr>
        <w:spacing w:after="0" w:line="264" w:lineRule="auto"/>
        <w:sectPr>
          <w:pgSz w:w="11900" w:h="16840"/>
          <w:pgMar w:top="1380" w:bottom="280" w:left="1680" w:right="66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spacing w:before="104"/>
        <w:ind w:left="1408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5776"/>
        <w:gridCol w:w="1785"/>
      </w:tblGrid>
      <w:tr>
        <w:trPr>
          <w:trHeight w:val="363" w:hRule="atLeast"/>
        </w:trPr>
        <w:tc>
          <w:tcPr>
            <w:tcW w:w="3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50"/>
              <w:rPr>
                <w:sz w:val="20"/>
              </w:rPr>
            </w:pPr>
            <w:hyperlink w:history="true" w:anchor="_bookmark1">
              <w:r>
                <w:rPr>
                  <w:color w:val="A70740"/>
                  <w:sz w:val="20"/>
                </w:rPr>
                <w:t>Overview</w:t>
              </w:r>
            </w:hyperlink>
          </w:p>
        </w:tc>
        <w:tc>
          <w:tcPr>
            <w:tcW w:w="17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1"/>
              <w:jc w:val="right"/>
              <w:rPr>
                <w:sz w:val="20"/>
              </w:rPr>
            </w:pPr>
            <w:hyperlink w:history="true" w:anchor="_bookmark1">
              <w:r>
                <w:rPr>
                  <w:color w:val="A70740"/>
                  <w:w w:val="99"/>
                  <w:sz w:val="20"/>
                </w:rPr>
                <w:t>5</w:t>
              </w:r>
            </w:hyperlink>
          </w:p>
        </w:tc>
      </w:tr>
      <w:tr>
        <w:trPr>
          <w:trHeight w:val="745" w:hRule="atLeast"/>
        </w:trPr>
        <w:tc>
          <w:tcPr>
            <w:tcW w:w="34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sz w:val="33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hyperlink w:history="true" w:anchor="_bookmark2">
              <w:r>
                <w:rPr>
                  <w:color w:val="A70740"/>
                  <w:w w:val="82"/>
                  <w:sz w:val="20"/>
                </w:rPr>
                <w:t>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sz w:val="33"/>
              </w:rPr>
            </w:pPr>
          </w:p>
          <w:p>
            <w:pPr>
              <w:pStyle w:val="TableParagraph"/>
              <w:spacing w:before="1"/>
              <w:ind w:left="50"/>
              <w:rPr>
                <w:sz w:val="20"/>
              </w:rPr>
            </w:pPr>
            <w:hyperlink w:history="true" w:anchor="_bookmark2">
              <w:r>
                <w:rPr>
                  <w:color w:val="A70740"/>
                  <w:sz w:val="20"/>
                </w:rPr>
                <w:t>Money and asset prices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sz w:val="33"/>
              </w:rPr>
            </w:pPr>
          </w:p>
          <w:p>
            <w:pPr>
              <w:pStyle w:val="TableParagraph"/>
              <w:spacing w:before="1"/>
              <w:ind w:right="251"/>
              <w:jc w:val="right"/>
              <w:rPr>
                <w:sz w:val="20"/>
              </w:rPr>
            </w:pPr>
            <w:hyperlink w:history="true" w:anchor="_bookmark2">
              <w:r>
                <w:rPr>
                  <w:color w:val="A70740"/>
                  <w:w w:val="104"/>
                  <w:sz w:val="20"/>
                </w:rPr>
                <w:t>9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2">
              <w:r>
                <w:rPr>
                  <w:color w:val="231F20"/>
                  <w:w w:val="85"/>
                  <w:sz w:val="20"/>
                </w:rPr>
                <w:t>1.1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50"/>
              <w:rPr>
                <w:sz w:val="20"/>
              </w:rPr>
            </w:pPr>
            <w:hyperlink w:history="true" w:anchor="_bookmark2">
              <w:r>
                <w:rPr>
                  <w:color w:val="231F20"/>
                  <w:sz w:val="20"/>
                </w:rPr>
                <w:t>Asset prices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251"/>
              <w:jc w:val="right"/>
              <w:rPr>
                <w:sz w:val="20"/>
              </w:rPr>
            </w:pPr>
            <w:hyperlink w:history="true" w:anchor="_bookmark2">
              <w:r>
                <w:rPr>
                  <w:color w:val="231F20"/>
                  <w:w w:val="102"/>
                  <w:sz w:val="20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4">
              <w:r>
                <w:rPr>
                  <w:color w:val="231F20"/>
                  <w:w w:val="90"/>
                  <w:sz w:val="20"/>
                </w:rPr>
                <w:t>1.2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4">
              <w:r>
                <w:rPr>
                  <w:color w:val="231F20"/>
                  <w:sz w:val="20"/>
                </w:rPr>
                <w:t>Money, credit and balance sheets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4">
              <w:r>
                <w:rPr>
                  <w:color w:val="231F20"/>
                  <w:w w:val="85"/>
                  <w:sz w:val="20"/>
                </w:rPr>
                <w:t>12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3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i/>
                <w:sz w:val="20"/>
              </w:rPr>
            </w:pPr>
            <w:hyperlink w:history="true" w:anchor="_bookmark3">
              <w:r>
                <w:rPr>
                  <w:color w:val="231F20"/>
                  <w:w w:val="95"/>
                  <w:sz w:val="20"/>
                </w:rPr>
                <w:t>Monetary policy since the February </w:t>
              </w:r>
              <w:r>
                <w:rPr>
                  <w:i/>
                  <w:color w:val="231F20"/>
                  <w:w w:val="95"/>
                  <w:sz w:val="20"/>
                </w:rPr>
                <w:t>Report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3">
              <w:r>
                <w:rPr>
                  <w:color w:val="231F20"/>
                  <w:w w:val="85"/>
                  <w:sz w:val="20"/>
                </w:rPr>
                <w:t>10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</w:tcPr>
          <w:p>
            <w:pPr>
              <w:pStyle w:val="TableParagraph"/>
              <w:spacing w:before="8"/>
              <w:rPr>
                <w:sz w:val="20"/>
              </w:rPr>
            </w:pPr>
            <w:hyperlink w:history="true" w:anchor="_bookmark5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before="8"/>
              <w:ind w:left="50"/>
              <w:rPr>
                <w:sz w:val="20"/>
              </w:rPr>
            </w:pPr>
            <w:hyperlink w:history="true" w:anchor="_bookmark5">
              <w:r>
                <w:rPr>
                  <w:color w:val="231F20"/>
                  <w:w w:val="95"/>
                  <w:sz w:val="20"/>
                </w:rPr>
                <w:t>The impact of Bank Rate increases on consumer spending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before="8"/>
              <w:ind w:right="251"/>
              <w:jc w:val="right"/>
              <w:rPr>
                <w:sz w:val="20"/>
              </w:rPr>
            </w:pPr>
            <w:hyperlink w:history="true" w:anchor="_bookmark5">
              <w:r>
                <w:rPr>
                  <w:color w:val="231F20"/>
                  <w:w w:val="85"/>
                  <w:sz w:val="20"/>
                </w:rPr>
                <w:t>14</w:t>
              </w:r>
            </w:hyperlink>
          </w:p>
        </w:tc>
      </w:tr>
      <w:tr>
        <w:trPr>
          <w:trHeight w:val="494" w:hRule="atLeast"/>
        </w:trPr>
        <w:tc>
          <w:tcPr>
            <w:tcW w:w="3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rPr>
                <w:sz w:val="20"/>
              </w:rPr>
            </w:pPr>
            <w:hyperlink w:history="true" w:anchor="_bookmark6">
              <w:r>
                <w:rPr>
                  <w:color w:val="A70740"/>
                  <w:w w:val="100"/>
                  <w:sz w:val="20"/>
                </w:rPr>
                <w:t>2</w:t>
              </w:r>
            </w:hyperlink>
          </w:p>
        </w:tc>
        <w:tc>
          <w:tcPr>
            <w:tcW w:w="5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left="50"/>
              <w:rPr>
                <w:sz w:val="20"/>
              </w:rPr>
            </w:pPr>
            <w:hyperlink w:history="true" w:anchor="_bookmark6">
              <w:r>
                <w:rPr>
                  <w:color w:val="A70740"/>
                  <w:sz w:val="20"/>
                </w:rPr>
                <w:t>Demand</w:t>
              </w:r>
            </w:hyperlink>
          </w:p>
        </w:tc>
        <w:tc>
          <w:tcPr>
            <w:tcW w:w="17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right="251"/>
              <w:jc w:val="right"/>
              <w:rPr>
                <w:sz w:val="20"/>
              </w:rPr>
            </w:pPr>
            <w:hyperlink w:history="true" w:anchor="_bookmark6">
              <w:r>
                <w:rPr>
                  <w:color w:val="A70740"/>
                  <w:w w:val="85"/>
                  <w:sz w:val="20"/>
                </w:rPr>
                <w:t>17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6">
              <w:r>
                <w:rPr>
                  <w:color w:val="231F20"/>
                  <w:w w:val="90"/>
                  <w:sz w:val="20"/>
                </w:rPr>
                <w:t>2.1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50"/>
              <w:rPr>
                <w:sz w:val="20"/>
              </w:rPr>
            </w:pPr>
            <w:hyperlink w:history="true" w:anchor="_bookmark6">
              <w:r>
                <w:rPr>
                  <w:color w:val="231F20"/>
                  <w:sz w:val="20"/>
                </w:rPr>
                <w:t>Domestic demand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251"/>
              <w:jc w:val="right"/>
              <w:rPr>
                <w:sz w:val="20"/>
              </w:rPr>
            </w:pPr>
            <w:hyperlink w:history="true" w:anchor="_bookmark6">
              <w:r>
                <w:rPr>
                  <w:color w:val="231F20"/>
                  <w:w w:val="85"/>
                  <w:sz w:val="20"/>
                </w:rPr>
                <w:t>17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8">
              <w:r>
                <w:rPr>
                  <w:color w:val="231F20"/>
                  <w:sz w:val="20"/>
                </w:rPr>
                <w:t>2.2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8">
              <w:r>
                <w:rPr>
                  <w:color w:val="231F20"/>
                  <w:sz w:val="20"/>
                </w:rPr>
                <w:t>External demand and net trade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8">
              <w:r>
                <w:rPr>
                  <w:color w:val="231F20"/>
                  <w:sz w:val="20"/>
                </w:rPr>
                <w:t>20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</w:tcPr>
          <w:p>
            <w:pPr>
              <w:pStyle w:val="TableParagraph"/>
              <w:spacing w:before="8"/>
              <w:rPr>
                <w:sz w:val="20"/>
              </w:rPr>
            </w:pPr>
            <w:hyperlink w:history="true" w:anchor="_bookmark7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before="8"/>
              <w:ind w:left="50"/>
              <w:rPr>
                <w:sz w:val="20"/>
              </w:rPr>
            </w:pPr>
            <w:hyperlink w:history="true" w:anchor="_bookmark7">
              <w:r>
                <w:rPr>
                  <w:color w:val="231F20"/>
                  <w:sz w:val="20"/>
                </w:rPr>
                <w:t>Developments in consumer spending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before="8"/>
              <w:ind w:right="251"/>
              <w:jc w:val="right"/>
              <w:rPr>
                <w:sz w:val="20"/>
              </w:rPr>
            </w:pPr>
            <w:hyperlink w:history="true" w:anchor="_bookmark7">
              <w:r>
                <w:rPr>
                  <w:color w:val="231F20"/>
                  <w:w w:val="85"/>
                  <w:sz w:val="20"/>
                </w:rPr>
                <w:t>19</w:t>
              </w:r>
            </w:hyperlink>
          </w:p>
        </w:tc>
      </w:tr>
      <w:tr>
        <w:trPr>
          <w:trHeight w:val="494" w:hRule="atLeast"/>
        </w:trPr>
        <w:tc>
          <w:tcPr>
            <w:tcW w:w="3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rPr>
                <w:sz w:val="20"/>
              </w:rPr>
            </w:pPr>
            <w:hyperlink w:history="true" w:anchor="_bookmark0">
              <w:r>
                <w:rPr>
                  <w:color w:val="A70740"/>
                  <w:w w:val="104"/>
                  <w:sz w:val="20"/>
                </w:rPr>
                <w:t>3</w:t>
              </w:r>
            </w:hyperlink>
          </w:p>
        </w:tc>
        <w:tc>
          <w:tcPr>
            <w:tcW w:w="5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left="50"/>
              <w:rPr>
                <w:sz w:val="20"/>
              </w:rPr>
            </w:pPr>
            <w:hyperlink w:history="true" w:anchor="_bookmark0">
              <w:r>
                <w:rPr>
                  <w:color w:val="A70740"/>
                  <w:sz w:val="20"/>
                </w:rPr>
                <w:t>Output and supply</w:t>
              </w:r>
            </w:hyperlink>
          </w:p>
        </w:tc>
        <w:tc>
          <w:tcPr>
            <w:tcW w:w="17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right="251"/>
              <w:jc w:val="right"/>
              <w:rPr>
                <w:sz w:val="20"/>
              </w:rPr>
            </w:pPr>
            <w:hyperlink w:history="true" w:anchor="_bookmark0">
              <w:r>
                <w:rPr>
                  <w:color w:val="A70740"/>
                  <w:sz w:val="20"/>
                </w:rPr>
                <w:t>22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0">
              <w:r>
                <w:rPr>
                  <w:color w:val="231F20"/>
                  <w:w w:val="90"/>
                  <w:sz w:val="20"/>
                </w:rPr>
                <w:t>3.1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50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Output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251"/>
              <w:jc w:val="right"/>
              <w:rPr>
                <w:sz w:val="20"/>
              </w:rPr>
            </w:pPr>
            <w:hyperlink w:history="true" w:anchor="_bookmark0">
              <w:r>
                <w:rPr>
                  <w:color w:val="231F20"/>
                  <w:w w:val="95"/>
                  <w:sz w:val="20"/>
                </w:rPr>
                <w:t>22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3.2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Capacity utilisation within businesses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23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</w:tcPr>
          <w:p>
            <w:pPr>
              <w:pStyle w:val="TableParagraph"/>
              <w:spacing w:before="8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3.3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before="8"/>
              <w:ind w:left="50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Labour market tightness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before="8"/>
              <w:ind w:right="251"/>
              <w:jc w:val="right"/>
              <w:rPr>
                <w:sz w:val="20"/>
              </w:rPr>
            </w:pPr>
            <w:hyperlink w:history="true" w:anchor="_bookmark0">
              <w:r>
                <w:rPr>
                  <w:color w:val="231F20"/>
                  <w:sz w:val="20"/>
                </w:rPr>
                <w:t>24</w:t>
              </w:r>
            </w:hyperlink>
          </w:p>
        </w:tc>
      </w:tr>
      <w:tr>
        <w:trPr>
          <w:trHeight w:val="494" w:hRule="atLeast"/>
        </w:trPr>
        <w:tc>
          <w:tcPr>
            <w:tcW w:w="3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rPr>
                <w:sz w:val="20"/>
              </w:rPr>
            </w:pPr>
            <w:hyperlink w:history="true" w:anchor="_bookmark9">
              <w:r>
                <w:rPr>
                  <w:color w:val="A70740"/>
                  <w:w w:val="109"/>
                  <w:sz w:val="20"/>
                </w:rPr>
                <w:t>4</w:t>
              </w:r>
            </w:hyperlink>
          </w:p>
        </w:tc>
        <w:tc>
          <w:tcPr>
            <w:tcW w:w="5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left="50"/>
              <w:rPr>
                <w:sz w:val="20"/>
              </w:rPr>
            </w:pPr>
            <w:hyperlink w:history="true" w:anchor="_bookmark9">
              <w:r>
                <w:rPr>
                  <w:color w:val="A70740"/>
                  <w:sz w:val="20"/>
                </w:rPr>
                <w:t>Costs and prices</w:t>
              </w:r>
            </w:hyperlink>
          </w:p>
        </w:tc>
        <w:tc>
          <w:tcPr>
            <w:tcW w:w="17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right="251"/>
              <w:jc w:val="right"/>
              <w:rPr>
                <w:sz w:val="20"/>
              </w:rPr>
            </w:pPr>
            <w:hyperlink w:history="true" w:anchor="_bookmark9">
              <w:r>
                <w:rPr>
                  <w:color w:val="A70740"/>
                  <w:w w:val="95"/>
                  <w:sz w:val="20"/>
                </w:rPr>
                <w:t>27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9">
              <w:r>
                <w:rPr>
                  <w:color w:val="231F20"/>
                  <w:w w:val="95"/>
                  <w:sz w:val="20"/>
                </w:rPr>
                <w:t>4.1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50"/>
              <w:rPr>
                <w:sz w:val="20"/>
              </w:rPr>
            </w:pPr>
            <w:hyperlink w:history="true" w:anchor="_bookmark9">
              <w:r>
                <w:rPr>
                  <w:color w:val="231F20"/>
                  <w:sz w:val="20"/>
                </w:rPr>
                <w:t>CPI inflation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251"/>
              <w:jc w:val="right"/>
              <w:rPr>
                <w:sz w:val="20"/>
              </w:rPr>
            </w:pPr>
            <w:hyperlink w:history="true" w:anchor="_bookmark9">
              <w:r>
                <w:rPr>
                  <w:color w:val="231F20"/>
                  <w:w w:val="95"/>
                  <w:sz w:val="20"/>
                </w:rPr>
                <w:t>27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4.2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Labour costs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1">
              <w:r>
                <w:rPr>
                  <w:color w:val="231F20"/>
                  <w:sz w:val="20"/>
                </w:rPr>
                <w:t>29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sz w:val="20"/>
                </w:rPr>
                <w:t>4.3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sz w:val="20"/>
                </w:rPr>
                <w:t>Global costs and prices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w w:val="90"/>
                  <w:sz w:val="20"/>
                </w:rPr>
                <w:t>31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sz w:val="20"/>
                </w:rPr>
                <w:t>4.4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sz w:val="20"/>
                </w:rPr>
                <w:t>Pass-through to output prices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w w:val="90"/>
                  <w:sz w:val="20"/>
                </w:rPr>
                <w:t>31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4.5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Inflation expectations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4">
              <w:r>
                <w:rPr>
                  <w:color w:val="231F20"/>
                  <w:sz w:val="20"/>
                </w:rPr>
                <w:t>34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0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w w:val="95"/>
                  <w:sz w:val="20"/>
                </w:rPr>
                <w:t>Accounting for recent movements in CPI inflation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w w:val="95"/>
                  <w:sz w:val="20"/>
                </w:rPr>
                <w:t>28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</w:tcPr>
          <w:p>
            <w:pPr>
              <w:pStyle w:val="TableParagraph"/>
              <w:spacing w:before="8"/>
              <w:rPr>
                <w:sz w:val="20"/>
              </w:rPr>
            </w:pPr>
            <w:hyperlink w:history="true" w:anchor="_bookmark13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before="8"/>
              <w:ind w:left="50"/>
              <w:rPr>
                <w:sz w:val="20"/>
              </w:rPr>
            </w:pPr>
            <w:hyperlink w:history="true" w:anchor="_bookmark13">
              <w:r>
                <w:rPr>
                  <w:color w:val="231F20"/>
                  <w:w w:val="95"/>
                  <w:sz w:val="20"/>
                </w:rPr>
                <w:t>Pricing power and business surveys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before="8"/>
              <w:ind w:right="251"/>
              <w:jc w:val="right"/>
              <w:rPr>
                <w:sz w:val="20"/>
              </w:rPr>
            </w:pPr>
            <w:hyperlink w:history="true" w:anchor="_bookmark13">
              <w:r>
                <w:rPr>
                  <w:color w:val="231F20"/>
                  <w:w w:val="95"/>
                  <w:sz w:val="20"/>
                </w:rPr>
                <w:t>32</w:t>
              </w:r>
            </w:hyperlink>
          </w:p>
        </w:tc>
      </w:tr>
      <w:tr>
        <w:trPr>
          <w:trHeight w:val="494" w:hRule="atLeast"/>
        </w:trPr>
        <w:tc>
          <w:tcPr>
            <w:tcW w:w="34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rPr>
                <w:sz w:val="20"/>
              </w:rPr>
            </w:pPr>
            <w:hyperlink w:history="true" w:anchor="_bookmark15">
              <w:r>
                <w:rPr>
                  <w:color w:val="A70740"/>
                  <w:w w:val="99"/>
                  <w:sz w:val="20"/>
                </w:rPr>
                <w:t>5</w:t>
              </w:r>
            </w:hyperlink>
          </w:p>
        </w:tc>
        <w:tc>
          <w:tcPr>
            <w:tcW w:w="577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left="50"/>
              <w:rPr>
                <w:sz w:val="20"/>
              </w:rPr>
            </w:pPr>
            <w:hyperlink w:history="true" w:anchor="_bookmark15">
              <w:r>
                <w:rPr>
                  <w:color w:val="A70740"/>
                  <w:sz w:val="20"/>
                </w:rPr>
                <w:t>Prospects for inflation</w:t>
              </w:r>
            </w:hyperlink>
          </w:p>
        </w:tc>
        <w:tc>
          <w:tcPr>
            <w:tcW w:w="17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33"/>
              <w:ind w:right="251"/>
              <w:jc w:val="right"/>
              <w:rPr>
                <w:sz w:val="20"/>
              </w:rPr>
            </w:pPr>
            <w:hyperlink w:history="true" w:anchor="_bookmark15">
              <w:r>
                <w:rPr>
                  <w:color w:val="A70740"/>
                  <w:sz w:val="20"/>
                </w:rPr>
                <w:t>35</w:t>
              </w:r>
            </w:hyperlink>
          </w:p>
        </w:tc>
      </w:tr>
      <w:tr>
        <w:trPr>
          <w:trHeight w:val="375" w:hRule="atLeast"/>
        </w:trPr>
        <w:tc>
          <w:tcPr>
            <w:tcW w:w="34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rPr>
                <w:sz w:val="20"/>
              </w:rPr>
            </w:pPr>
            <w:hyperlink w:history="true" w:anchor="_bookmark15">
              <w:r>
                <w:rPr>
                  <w:color w:val="231F20"/>
                  <w:w w:val="90"/>
                  <w:sz w:val="20"/>
                </w:rPr>
                <w:t>5.1</w:t>
              </w:r>
            </w:hyperlink>
          </w:p>
        </w:tc>
        <w:tc>
          <w:tcPr>
            <w:tcW w:w="577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left="50"/>
              <w:rPr>
                <w:sz w:val="20"/>
              </w:rPr>
            </w:pPr>
            <w:hyperlink w:history="true" w:anchor="_bookmark15">
              <w:r>
                <w:rPr>
                  <w:color w:val="231F20"/>
                  <w:sz w:val="20"/>
                </w:rPr>
                <w:t>The outlook for CPI inflation</w:t>
              </w:r>
            </w:hyperlink>
          </w:p>
        </w:tc>
        <w:tc>
          <w:tcPr>
            <w:tcW w:w="17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1" w:lineRule="exact" w:before="134"/>
              <w:ind w:right="251"/>
              <w:jc w:val="right"/>
              <w:rPr>
                <w:sz w:val="20"/>
              </w:rPr>
            </w:pPr>
            <w:hyperlink w:history="true" w:anchor="_bookmark15">
              <w:r>
                <w:rPr>
                  <w:color w:val="231F20"/>
                  <w:sz w:val="20"/>
                </w:rPr>
                <w:t>35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6">
              <w:r>
                <w:rPr>
                  <w:color w:val="231F20"/>
                  <w:sz w:val="20"/>
                </w:rPr>
                <w:t>5.2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6">
              <w:r>
                <w:rPr>
                  <w:color w:val="231F20"/>
                  <w:sz w:val="20"/>
                </w:rPr>
                <w:t>The outlook for demand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6">
              <w:r>
                <w:rPr>
                  <w:color w:val="231F20"/>
                  <w:sz w:val="20"/>
                </w:rPr>
                <w:t>39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5.3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Projection based on constant interest rates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43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5.4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The policy decision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43</w:t>
              </w:r>
            </w:hyperlink>
          </w:p>
        </w:tc>
      </w:tr>
      <w:tr>
        <w:trPr>
          <w:trHeight w:val="250" w:hRule="atLeast"/>
        </w:trPr>
        <w:tc>
          <w:tcPr>
            <w:tcW w:w="346" w:type="dxa"/>
          </w:tcPr>
          <w:p>
            <w:pPr>
              <w:pStyle w:val="TableParagraph"/>
              <w:spacing w:line="221" w:lineRule="exact" w:before="8"/>
              <w:rPr>
                <w:sz w:val="20"/>
              </w:rPr>
            </w:pPr>
            <w:hyperlink w:history="true" w:anchor="_bookmark17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21" w:lineRule="exact" w:before="8"/>
              <w:ind w:left="50"/>
              <w:rPr>
                <w:sz w:val="20"/>
              </w:rPr>
            </w:pPr>
            <w:hyperlink w:history="true" w:anchor="_bookmark17">
              <w:r>
                <w:rPr>
                  <w:color w:val="231F20"/>
                  <w:w w:val="95"/>
                  <w:sz w:val="20"/>
                </w:rPr>
                <w:t>Financial and energy market assumptions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21" w:lineRule="exact" w:before="8"/>
              <w:ind w:right="251"/>
              <w:jc w:val="right"/>
              <w:rPr>
                <w:sz w:val="20"/>
              </w:rPr>
            </w:pPr>
            <w:hyperlink w:history="true" w:anchor="_bookmark17">
              <w:r>
                <w:rPr>
                  <w:color w:val="231F20"/>
                  <w:w w:val="85"/>
                  <w:sz w:val="20"/>
                </w:rPr>
                <w:t>41</w:t>
              </w:r>
            </w:hyperlink>
          </w:p>
        </w:tc>
      </w:tr>
      <w:tr>
        <w:trPr>
          <w:trHeight w:val="244" w:hRule="atLeast"/>
        </w:trPr>
        <w:tc>
          <w:tcPr>
            <w:tcW w:w="346" w:type="dxa"/>
          </w:tcPr>
          <w:p>
            <w:pPr>
              <w:pStyle w:val="TableParagraph"/>
              <w:spacing w:line="216" w:lineRule="exact" w:before="8"/>
              <w:rPr>
                <w:sz w:val="20"/>
              </w:rPr>
            </w:pPr>
            <w:hyperlink w:history="true" w:anchor="_bookmark19">
              <w:r>
                <w:rPr>
                  <w:color w:val="A70740"/>
                  <w:sz w:val="20"/>
                </w:rPr>
                <w:t>Box</w:t>
              </w:r>
            </w:hyperlink>
          </w:p>
        </w:tc>
        <w:tc>
          <w:tcPr>
            <w:tcW w:w="5776" w:type="dxa"/>
          </w:tcPr>
          <w:p>
            <w:pPr>
              <w:pStyle w:val="TableParagraph"/>
              <w:spacing w:line="216" w:lineRule="exact" w:before="8"/>
              <w:ind w:left="50"/>
              <w:rPr>
                <w:sz w:val="20"/>
              </w:rPr>
            </w:pPr>
            <w:hyperlink w:history="true" w:anchor="_bookmark19">
              <w:r>
                <w:rPr>
                  <w:color w:val="231F20"/>
                  <w:w w:val="95"/>
                  <w:sz w:val="20"/>
                </w:rPr>
                <w:t>Other forecasters’ expectations</w:t>
              </w:r>
            </w:hyperlink>
          </w:p>
        </w:tc>
        <w:tc>
          <w:tcPr>
            <w:tcW w:w="1785" w:type="dxa"/>
          </w:tcPr>
          <w:p>
            <w:pPr>
              <w:pStyle w:val="TableParagraph"/>
              <w:spacing w:line="216" w:lineRule="exact" w:before="8"/>
              <w:ind w:right="251"/>
              <w:jc w:val="right"/>
              <w:rPr>
                <w:sz w:val="20"/>
              </w:rPr>
            </w:pPr>
            <w:hyperlink w:history="true" w:anchor="_bookmark19">
              <w:r>
                <w:rPr>
                  <w:color w:val="231F20"/>
                  <w:sz w:val="20"/>
                </w:rPr>
                <w:t>44</w:t>
              </w:r>
            </w:hyperlink>
          </w:p>
        </w:tc>
      </w:tr>
    </w:tbl>
    <w:p>
      <w:pPr>
        <w:pStyle w:val="BodyText"/>
        <w:tabs>
          <w:tab w:pos="9061" w:val="right" w:leader="none"/>
        </w:tabs>
        <w:spacing w:before="264"/>
        <w:ind w:left="1408"/>
      </w:pPr>
      <w:r>
        <w:rPr>
          <w:color w:val="231F20"/>
        </w:rPr>
        <w:t>Index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charts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tables</w:t>
        <w:tab/>
        <w:t>45</w:t>
      </w:r>
    </w:p>
    <w:p>
      <w:pPr>
        <w:pStyle w:val="BodyText"/>
        <w:tabs>
          <w:tab w:pos="9061" w:val="right" w:leader="none"/>
        </w:tabs>
        <w:spacing w:before="18"/>
        <w:ind w:left="1408"/>
      </w:pPr>
      <w:hyperlink w:history="true" w:anchor="_bookmark20">
        <w:r>
          <w:rPr>
            <w:color w:val="231F20"/>
          </w:rPr>
          <w:t>Press</w:t>
        </w:r>
        <w:r>
          <w:rPr>
            <w:color w:val="231F20"/>
            <w:spacing w:val="-17"/>
          </w:rPr>
          <w:t> </w:t>
        </w:r>
        <w:r>
          <w:rPr>
            <w:color w:val="231F20"/>
          </w:rPr>
          <w:t>Notices</w:t>
          <w:tab/>
          <w:t>47</w:t>
        </w:r>
      </w:hyperlink>
    </w:p>
    <w:p>
      <w:pPr>
        <w:pStyle w:val="BodyText"/>
        <w:tabs>
          <w:tab w:pos="9061" w:val="right" w:leader="none"/>
        </w:tabs>
        <w:spacing w:before="17"/>
        <w:ind w:left="1408"/>
      </w:pPr>
      <w:hyperlink w:history="true" w:anchor="_bookmark21">
        <w:r>
          <w:rPr>
            <w:color w:val="231F20"/>
          </w:rPr>
          <w:t>Glossary and</w:t>
        </w:r>
        <w:r>
          <w:rPr>
            <w:color w:val="231F20"/>
            <w:spacing w:val="-40"/>
          </w:rPr>
          <w:t> </w:t>
        </w:r>
        <w:r>
          <w:rPr>
            <w:color w:val="231F20"/>
          </w:rPr>
          <w:t>other</w:t>
        </w:r>
        <w:r>
          <w:rPr>
            <w:color w:val="231F20"/>
            <w:spacing w:val="-18"/>
          </w:rPr>
          <w:t> </w:t>
        </w:r>
        <w:r>
          <w:rPr>
            <w:color w:val="231F20"/>
          </w:rPr>
          <w:t>information</w:t>
          <w:tab/>
          <w:t>48</w:t>
        </w:r>
      </w:hyperlink>
    </w:p>
    <w:p>
      <w:pPr>
        <w:spacing w:after="0"/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pStyle w:val="Heading1"/>
        <w:spacing w:before="814"/>
        <w:ind w:left="410" w:firstLine="0"/>
      </w:pPr>
      <w:bookmarkStart w:name="_TOC_250005" w:id="9"/>
      <w:bookmarkStart w:name="Overview" w:id="10"/>
      <w:r>
        <w:rPr/>
      </w:r>
      <w:bookmarkStart w:name="Financial markets" w:id="11"/>
      <w:bookmarkEnd w:id="11"/>
      <w:r>
        <w:rPr/>
      </w:r>
      <w:bookmarkStart w:name="Domestic demand" w:id="12"/>
      <w:bookmarkEnd w:id="12"/>
      <w:r>
        <w:rPr/>
      </w:r>
      <w:bookmarkStart w:name="_bookmark1" w:id="13"/>
      <w:bookmarkEnd w:id="13"/>
      <w:r>
        <w:rPr/>
      </w:r>
      <w:bookmarkEnd w:id="9"/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41.547001pt;margin-top:13.6575pt;width:515.9500pt;height:.1pt;mso-position-horizontal-relative:page;mso-position-vertical-relative:paragraph;z-index:-15728128;mso-wrap-distance-left:0;mso-wrap-distance-right:0" coordorigin="831,273" coordsize="10319,0" path="m831,273l11149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6"/>
        </w:rPr>
      </w:pPr>
    </w:p>
    <w:p>
      <w:pPr>
        <w:spacing w:line="259" w:lineRule="auto" w:before="0"/>
        <w:ind w:left="410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Kingdom,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solid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GDP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has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been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maintained.</w:t>
      </w:r>
      <w:r>
        <w:rPr>
          <w:color w:val="A70740"/>
          <w:spacing w:val="-27"/>
          <w:w w:val="95"/>
          <w:sz w:val="26"/>
        </w:rPr>
        <w:t> </w:t>
      </w:r>
      <w:r>
        <w:rPr>
          <w:color w:val="A70740"/>
          <w:w w:val="95"/>
          <w:sz w:val="26"/>
        </w:rPr>
        <w:t>Credit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broad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money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growth remained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rapid.</w:t>
      </w:r>
      <w:r>
        <w:rPr>
          <w:color w:val="A70740"/>
          <w:spacing w:val="-16"/>
          <w:w w:val="95"/>
          <w:sz w:val="26"/>
        </w:rPr>
        <w:t> </w:t>
      </w:r>
      <w:r>
        <w:rPr>
          <w:color w:val="A70740"/>
          <w:w w:val="95"/>
          <w:sz w:val="26"/>
        </w:rPr>
        <w:t>Household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spending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has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been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volatile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underlying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trend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appears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firm.</w:t>
      </w:r>
    </w:p>
    <w:p>
      <w:pPr>
        <w:spacing w:line="259" w:lineRule="auto" w:before="0"/>
        <w:ind w:left="410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Business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investment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gathered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pace.</w:t>
      </w:r>
      <w:r>
        <w:rPr>
          <w:color w:val="A70740"/>
          <w:spacing w:val="13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world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economy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continued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expand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briskly.</w:t>
      </w:r>
      <w:r>
        <w:rPr>
          <w:color w:val="A70740"/>
          <w:spacing w:val="21"/>
          <w:w w:val="90"/>
          <w:sz w:val="26"/>
        </w:rPr>
        <w:t> </w:t>
      </w:r>
      <w:r>
        <w:rPr>
          <w:color w:val="A70740"/>
          <w:w w:val="90"/>
          <w:sz w:val="26"/>
        </w:rPr>
        <w:t>Under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the assumption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Rate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follows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yields,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spacing w:val="-3"/>
          <w:w w:val="90"/>
          <w:sz w:val="26"/>
        </w:rPr>
        <w:t>Committee’s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projection</w:t>
      </w:r>
      <w:r>
        <w:rPr>
          <w:color w:val="A70740"/>
          <w:spacing w:val="-24"/>
          <w:w w:val="90"/>
          <w:sz w:val="26"/>
        </w:rPr>
        <w:t> </w:t>
      </w:r>
      <w:r>
        <w:rPr>
          <w:color w:val="A70740"/>
          <w:w w:val="90"/>
          <w:sz w:val="26"/>
        </w:rPr>
        <w:t>is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for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output </w:t>
      </w:r>
      <w:r>
        <w:rPr>
          <w:color w:val="A70740"/>
          <w:sz w:val="26"/>
        </w:rPr>
        <w:t>growth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stay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near</w:t>
      </w:r>
      <w:r>
        <w:rPr>
          <w:color w:val="A70740"/>
          <w:spacing w:val="-27"/>
          <w:sz w:val="26"/>
        </w:rPr>
        <w:t> </w:t>
      </w:r>
      <w:r>
        <w:rPr>
          <w:color w:val="A70740"/>
          <w:sz w:val="26"/>
        </w:rPr>
        <w:t>its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average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over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past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decade.</w:t>
      </w:r>
    </w:p>
    <w:p>
      <w:pPr>
        <w:pStyle w:val="BodyText"/>
        <w:spacing w:before="6"/>
        <w:rPr>
          <w:sz w:val="27"/>
        </w:rPr>
      </w:pPr>
    </w:p>
    <w:p>
      <w:pPr>
        <w:spacing w:line="259" w:lineRule="auto" w:before="0"/>
        <w:ind w:left="410" w:right="204" w:firstLine="0"/>
        <w:jc w:val="left"/>
        <w:rPr>
          <w:sz w:val="26"/>
        </w:rPr>
      </w:pPr>
      <w:r>
        <w:rPr>
          <w:color w:val="A70740"/>
          <w:w w:val="95"/>
          <w:sz w:val="26"/>
        </w:rPr>
        <w:t>CPI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reached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spacing w:val="-8"/>
          <w:w w:val="95"/>
          <w:sz w:val="26"/>
        </w:rPr>
        <w:t>3.1%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March.</w:t>
      </w:r>
      <w:r>
        <w:rPr>
          <w:color w:val="A70740"/>
          <w:spacing w:val="-8"/>
          <w:w w:val="95"/>
          <w:sz w:val="26"/>
        </w:rPr>
        <w:t> </w:t>
      </w:r>
      <w:r>
        <w:rPr>
          <w:color w:val="A70740"/>
          <w:w w:val="95"/>
          <w:sz w:val="26"/>
        </w:rPr>
        <w:t>Regular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pay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subdued,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though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oil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prices rebounded.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firms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appears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relatively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limited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businesses seem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have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become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more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confident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their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ability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raise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prices.</w:t>
      </w:r>
      <w:r>
        <w:rPr>
          <w:color w:val="A70740"/>
          <w:spacing w:val="-3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projection,</w:t>
      </w:r>
      <w:r>
        <w:rPr>
          <w:color w:val="A70740"/>
          <w:spacing w:val="-57"/>
          <w:w w:val="95"/>
          <w:sz w:val="26"/>
        </w:rPr>
        <w:t> </w:t>
      </w:r>
      <w:r>
        <w:rPr>
          <w:color w:val="A70740"/>
          <w:w w:val="95"/>
          <w:sz w:val="26"/>
        </w:rPr>
        <w:t>CPI inflation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drops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back,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dipping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little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before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picking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up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settle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around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the </w:t>
      </w:r>
      <w:r>
        <w:rPr>
          <w:color w:val="A70740"/>
          <w:w w:val="90"/>
          <w:sz w:val="26"/>
        </w:rPr>
        <w:t>target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medium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term.</w:t>
      </w:r>
      <w:r>
        <w:rPr>
          <w:color w:val="A70740"/>
          <w:spacing w:val="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risks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balanced,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while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those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weighted </w:t>
      </w:r>
      <w:r>
        <w:rPr>
          <w:color w:val="A70740"/>
          <w:sz w:val="26"/>
        </w:rPr>
        <w:t>to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upside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medium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term.</w:t>
      </w:r>
    </w:p>
    <w:p>
      <w:pPr>
        <w:pStyle w:val="BodyText"/>
      </w:pPr>
    </w:p>
    <w:p>
      <w:pPr>
        <w:spacing w:before="260"/>
        <w:ind w:left="5740" w:right="0" w:firstLine="0"/>
        <w:jc w:val="left"/>
        <w:rPr>
          <w:sz w:val="26"/>
        </w:rPr>
      </w:pPr>
      <w:r>
        <w:rPr>
          <w:color w:val="A70740"/>
          <w:sz w:val="26"/>
        </w:rPr>
        <w:t>Financial markets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740"/>
      </w:pPr>
      <w:r>
        <w:rPr>
          <w:color w:val="231F20"/>
          <w:w w:val="90"/>
        </w:rPr>
        <w:t>International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late </w:t>
      </w:r>
      <w:r>
        <w:rPr>
          <w:color w:val="231F20"/>
          <w:w w:val="95"/>
        </w:rPr>
        <w:t>February,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triggered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heightened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</w:p>
    <w:p>
      <w:pPr>
        <w:pStyle w:val="BodyText"/>
        <w:spacing w:line="268" w:lineRule="auto"/>
        <w:ind w:left="5740"/>
      </w:pPr>
      <w:r>
        <w:rPr>
          <w:color w:val="231F20"/>
          <w:w w:val="95"/>
        </w:rPr>
        <w:t>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slightly.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Short-term 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towards</w:t>
      </w:r>
      <w:r>
        <w:rPr>
          <w:color w:val="231F20"/>
          <w:spacing w:val="-41"/>
        </w:rPr>
        <w:t> </w:t>
      </w:r>
      <w:r>
        <w:rPr>
          <w:color w:val="231F20"/>
        </w:rPr>
        <w:t>5.75%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end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2007,</w:t>
      </w:r>
      <w:r>
        <w:rPr>
          <w:color w:val="231F20"/>
          <w:spacing w:val="-41"/>
        </w:rPr>
        <w:t> </w:t>
      </w:r>
      <w:r>
        <w:rPr>
          <w:color w:val="231F20"/>
        </w:rPr>
        <w:t>easing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subsequently.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2%,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bringing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fairly </w:t>
      </w:r>
      <w:r>
        <w:rPr>
          <w:color w:val="231F20"/>
        </w:rPr>
        <w:t>narrow</w:t>
      </w:r>
      <w:r>
        <w:rPr>
          <w:color w:val="231F20"/>
          <w:spacing w:val="-38"/>
        </w:rPr>
        <w:t> </w:t>
      </w:r>
      <w:r>
        <w:rPr>
          <w:color w:val="231F20"/>
        </w:rPr>
        <w:t>range</w:t>
      </w:r>
      <w:r>
        <w:rPr>
          <w:color w:val="231F20"/>
          <w:spacing w:val="-38"/>
        </w:rPr>
        <w:t> </w:t>
      </w:r>
      <w:r>
        <w:rPr>
          <w:color w:val="231F20"/>
        </w:rPr>
        <w:t>which</w:t>
      </w:r>
      <w:r>
        <w:rPr>
          <w:color w:val="231F20"/>
          <w:spacing w:val="-37"/>
        </w:rPr>
        <w:t> </w:t>
      </w:r>
      <w:r>
        <w:rPr>
          <w:color w:val="231F20"/>
        </w:rPr>
        <w:t>it</w:t>
      </w:r>
      <w:r>
        <w:rPr>
          <w:color w:val="231F20"/>
          <w:spacing w:val="-37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occupied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most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past </w:t>
      </w:r>
      <w:r>
        <w:rPr>
          <w:color w:val="231F20"/>
          <w:w w:val="95"/>
        </w:rPr>
        <w:t>decade.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euro,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dollar.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rapid.</w:t>
      </w:r>
    </w:p>
    <w:p>
      <w:pPr>
        <w:pStyle w:val="BodyText"/>
        <w:rPr>
          <w:sz w:val="23"/>
        </w:rPr>
      </w:pPr>
    </w:p>
    <w:p>
      <w:pPr>
        <w:pStyle w:val="Heading3"/>
        <w:ind w:left="5740"/>
      </w:pPr>
      <w:r>
        <w:rPr>
          <w:color w:val="A70740"/>
        </w:rPr>
        <w:t>Domestic 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740" w:right="204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erratic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2006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appears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continued</w:t>
      </w:r>
      <w:r>
        <w:rPr>
          <w:color w:val="231F20"/>
          <w:spacing w:val="-41"/>
        </w:rPr>
        <w:t> </w:t>
      </w:r>
      <w:r>
        <w:rPr>
          <w:color w:val="231F20"/>
        </w:rPr>
        <w:t>into</w:t>
      </w:r>
      <w:r>
        <w:rPr>
          <w:color w:val="231F20"/>
          <w:spacing w:val="-41"/>
        </w:rPr>
        <w:t> </w:t>
      </w:r>
      <w:r>
        <w:rPr>
          <w:color w:val="231F20"/>
        </w:rPr>
        <w:t>early</w:t>
      </w:r>
      <w:r>
        <w:rPr>
          <w:color w:val="231F20"/>
          <w:spacing w:val="-40"/>
        </w:rPr>
        <w:t> </w:t>
      </w:r>
      <w:r>
        <w:rPr>
          <w:color w:val="231F20"/>
          <w:spacing w:val="-5"/>
        </w:rPr>
        <w:t>2007.</w:t>
      </w:r>
      <w:r>
        <w:rPr>
          <w:color w:val="231F20"/>
          <w:spacing w:val="-21"/>
        </w:rPr>
        <w:t> </w:t>
      </w:r>
      <w:r>
        <w:rPr>
          <w:color w:val="231F20"/>
        </w:rPr>
        <w:t>But </w:t>
      </w:r>
      <w:r>
        <w:rPr>
          <w:color w:val="231F20"/>
          <w:w w:val="95"/>
        </w:rPr>
        <w:t>smoothing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volatility,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 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years. </w:t>
      </w:r>
      <w:r>
        <w:rPr>
          <w:color w:val="231F20"/>
          <w:w w:val="90"/>
        </w:rPr>
        <w:t>Looking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forward,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helping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drag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increase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interest</w:t>
      </w:r>
      <w:r>
        <w:rPr>
          <w:color w:val="231F20"/>
          <w:spacing w:val="-36"/>
        </w:rPr>
        <w:t> </w:t>
      </w:r>
      <w:r>
        <w:rPr>
          <w:color w:val="231F20"/>
        </w:rPr>
        <w:t>rates</w:t>
      </w:r>
      <w:r>
        <w:rPr>
          <w:color w:val="231F20"/>
          <w:spacing w:val="-36"/>
        </w:rPr>
        <w:t> </w:t>
      </w:r>
      <w:r>
        <w:rPr>
          <w:color w:val="231F20"/>
        </w:rPr>
        <w:t>since</w:t>
      </w:r>
      <w:r>
        <w:rPr>
          <w:color w:val="231F20"/>
          <w:spacing w:val="-36"/>
        </w:rPr>
        <w:t> </w:t>
      </w:r>
      <w:r>
        <w:rPr>
          <w:color w:val="231F20"/>
        </w:rPr>
        <w:t>last</w:t>
      </w:r>
      <w:r>
        <w:rPr>
          <w:color w:val="231F20"/>
          <w:spacing w:val="-39"/>
        </w:rPr>
        <w:t> </w:t>
      </w:r>
      <w:r>
        <w:rPr>
          <w:color w:val="231F20"/>
        </w:rPr>
        <w:t>August.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40" w:right="107"/>
      </w:pPr>
      <w:r>
        <w:rPr>
          <w:color w:val="231F20"/>
          <w:w w:val="95"/>
        </w:rPr>
        <w:t>Government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contributor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overall demand growth in recent years and that was </w:t>
      </w:r>
      <w:r>
        <w:rPr>
          <w:color w:val="231F20"/>
          <w:w w:val="95"/>
        </w:rPr>
        <w:t>maintained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set 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Budget,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set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decline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next</w:t>
      </w:r>
      <w:r>
        <w:rPr>
          <w:color w:val="231F20"/>
          <w:spacing w:val="-43"/>
        </w:rPr>
        <w:t> </w:t>
      </w:r>
      <w:r>
        <w:rPr>
          <w:color w:val="231F20"/>
        </w:rPr>
        <w:t>few</w:t>
      </w:r>
      <w:r>
        <w:rPr>
          <w:color w:val="231F20"/>
          <w:spacing w:val="-42"/>
        </w:rPr>
        <w:t> </w:t>
      </w:r>
      <w:r>
        <w:rPr>
          <w:color w:val="231F20"/>
        </w:rPr>
        <w:t>years.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36" w:footer="0" w:top="620" w:bottom="280" w:left="42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68" w:lineRule="auto"/>
        <w:ind w:left="5740" w:right="107"/>
      </w:pPr>
      <w:bookmarkStart w:name="Overseas trade" w:id="14"/>
      <w:bookmarkEnd w:id="14"/>
      <w:r>
        <w:rPr/>
      </w:r>
      <w:bookmarkStart w:name="The outlook for GDP growth" w:id="15"/>
      <w:bookmarkEnd w:id="15"/>
      <w:r>
        <w:rPr/>
      </w:r>
      <w:bookmarkStart w:name="Costs and prices" w:id="16"/>
      <w:bookmarkEnd w:id="16"/>
      <w:r>
        <w:rPr/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noticeably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2006.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utility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temporary.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broadly,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lack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spare</w:t>
      </w:r>
      <w:r>
        <w:rPr>
          <w:color w:val="231F20"/>
          <w:spacing w:val="-42"/>
        </w:rPr>
        <w:t>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generally </w:t>
      </w:r>
      <w:r>
        <w:rPr>
          <w:color w:val="231F20"/>
          <w:w w:val="95"/>
        </w:rPr>
        <w:t>supportive financial conditions should ensure that capital </w:t>
      </w:r>
      <w:r>
        <w:rPr>
          <w:color w:val="231F20"/>
        </w:rPr>
        <w:t>spending remains robust in the near term. Surveys of investment</w:t>
      </w:r>
      <w:r>
        <w:rPr>
          <w:color w:val="231F20"/>
          <w:spacing w:val="-26"/>
        </w:rPr>
        <w:t> </w:t>
      </w:r>
      <w:r>
        <w:rPr>
          <w:color w:val="231F20"/>
        </w:rPr>
        <w:t>intentions</w:t>
      </w:r>
      <w:r>
        <w:rPr>
          <w:color w:val="231F20"/>
          <w:spacing w:val="-25"/>
        </w:rPr>
        <w:t> </w:t>
      </w:r>
      <w:r>
        <w:rPr>
          <w:color w:val="231F20"/>
        </w:rPr>
        <w:t>support</w:t>
      </w:r>
      <w:r>
        <w:rPr>
          <w:color w:val="231F20"/>
          <w:spacing w:val="-28"/>
        </w:rPr>
        <w:t> </w:t>
      </w:r>
      <w:r>
        <w:rPr>
          <w:color w:val="231F20"/>
        </w:rPr>
        <w:t>this</w:t>
      </w:r>
      <w:r>
        <w:rPr>
          <w:color w:val="231F20"/>
          <w:spacing w:val="-28"/>
        </w:rPr>
        <w:t> </w:t>
      </w:r>
      <w:r>
        <w:rPr>
          <w:color w:val="231F20"/>
        </w:rPr>
        <w:t>view.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ind w:left="5740"/>
      </w:pPr>
      <w:r>
        <w:rPr>
          <w:color w:val="A70740"/>
        </w:rPr>
        <w:t>Overseas trade</w:t>
      </w:r>
    </w:p>
    <w:p>
      <w:pPr>
        <w:pStyle w:val="BodyText"/>
        <w:spacing w:line="268" w:lineRule="auto" w:before="255"/>
        <w:ind w:left="5740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brisk,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Last 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turn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continued healthy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expansion.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Asia. </w:t>
      </w:r>
      <w:r>
        <w:rPr>
          <w:color w:val="231F20"/>
        </w:rPr>
        <w:t>By contrast, US GDP growth slowed further, reflecting </w:t>
      </w:r>
      <w:r>
        <w:rPr>
          <w:color w:val="231F20"/>
          <w:w w:val="90"/>
        </w:rPr>
        <w:t>weakness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residential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investment.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Overall,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expects</w:t>
      </w:r>
      <w:r>
        <w:rPr>
          <w:color w:val="231F20"/>
          <w:spacing w:val="-42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41"/>
        </w:rPr>
        <w:t> </w:t>
      </w:r>
      <w:r>
        <w:rPr>
          <w:color w:val="231F20"/>
        </w:rPr>
        <w:t>export</w:t>
      </w:r>
      <w:r>
        <w:rPr>
          <w:color w:val="231F20"/>
          <w:spacing w:val="-41"/>
        </w:rPr>
        <w:t> </w:t>
      </w:r>
      <w:r>
        <w:rPr>
          <w:color w:val="231F20"/>
        </w:rPr>
        <w:t>markets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continue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robustly,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albeit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past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436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0" w:lineRule="exact"/>
        <w:ind w:left="430" w:right="-10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437" w:right="58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08"/>
        <w:ind w:left="191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19" w:lineRule="exact" w:before="0"/>
        <w:ind w:left="4179" w:right="0" w:firstLine="0"/>
        <w:jc w:val="left"/>
        <w:rPr>
          <w:sz w:val="12"/>
        </w:rPr>
      </w:pPr>
      <w:r>
        <w:rPr/>
        <w:pict>
          <v:group style="position:absolute;margin-left:42.886002pt;margin-top:2.439893pt;width:184.3pt;height:141.85pt;mso-position-horizontal-relative:page;mso-position-vertical-relative:paragraph;z-index:15730176" coordorigin="858,49" coordsize="3686,2837">
            <v:shape style="position:absolute;left:862;top:55;width:3680;height:2825" coordorigin="863,56" coordsize="3680,2825" path="m4538,2881l863,2881,863,56,4538,56,4538,2881xm1031,2879l1031,2769m1146,2879l1146,2820m1262,2879l1262,2820m1377,2879l1377,2820m1492,2879l1492,2769m1607,2879l1607,2820m1723,2879l1723,2820m1838,2879l1838,2820m1953,2879l1953,2769m2068,2879l2068,2829m2183,2879l2183,2829m2299,2879l2299,2829m2414,2879l2414,2769m2529,2879l2529,2820m2644,2879l2644,2820m2759,2879l2759,2820m2875,2879l2875,2769m2990,2879l2990,2829m3105,2879l3105,2829m3220,2879l3220,2829m3336,2879l3336,2769m3451,2879l3451,2829m3566,2879l3566,2829m3681,2879l3681,2829m3796,2879l3796,2769m4027,2879l4027,2829m4142,2879l4142,2829m4257,2879l4257,2769m4373,2879l4373,2829m4543,2472l4426,2472m4543,2070l4426,2070m4543,1667l4426,1667m4543,1265l4426,1265m4543,863l4426,863m4543,461l4426,461e" filled="false" stroked="true" strokeweight=".5pt" strokecolor="#231f20">
              <v:path arrowok="t"/>
              <v:stroke dashstyle="solid"/>
            </v:shape>
            <v:shape style="position:absolute;left:1031;top:927;width:1153;height:845" coordorigin="1031,927" coordsize="1153,845" path="m1146,1527l1031,1547m1262,1378l1146,1527m1377,1153l1262,1378m1492,1064l1377,1153m1607,927l1492,1064m1723,1225l1607,927m1838,1418l1723,1225m1953,1591l1838,1418m2068,1772l1953,1591m2183,1716l2068,1772e" filled="false" stroked="true" strokeweight="1pt" strokecolor="#008356">
              <v:path arrowok="t"/>
              <v:stroke dashstyle="solid"/>
            </v:shape>
            <v:line style="position:absolute" from="2173,1710" to="2309,1710" stroked="true" strokeweight="1.603pt" strokecolor="#008356">
              <v:stroke dashstyle="solid"/>
            </v:line>
            <v:shape style="position:absolute;left:2298;top:1281;width:577;height:423" coordorigin="2299,1281" coordsize="577,423" path="m2414,1494l2299,1704m2529,1366l2414,1494m2644,1305l2529,1366m2759,1281l2644,1305m2875,1326l2759,1281e" filled="false" stroked="true" strokeweight="1pt" strokecolor="#008356">
              <v:path arrowok="t"/>
              <v:stroke dashstyle="solid"/>
            </v:shape>
            <v:shape style="position:absolute;left:857;top:455;width:114;height:2011" coordorigin="858,456" coordsize="114,2011" path="m971,2467l858,2467m971,2065l858,2065m971,1662l858,1662m971,1260l858,1260m971,858l858,858m971,456l858,456e" filled="false" stroked="true" strokeweight=".5pt" strokecolor="#231f20">
              <v:path arrowok="t"/>
              <v:stroke dashstyle="solid"/>
            </v:shape>
            <v:shape style="position:absolute;left:2874;top:573;width:1498;height:1557" coordorigin="2875,574" coordsize="1498,1557" path="m4373,574l4257,578,4027,610,3912,634,3796,622,3681,646,3566,698,3451,734,3336,722,3220,759,2990,839,2875,1326,2990,1800,3105,1784,3220,1764,3336,1752,3451,1788,3566,1856,3681,1949,3796,2033,3912,2045,4027,2086,4142,2106,4373,2130,4373,574xe" filled="true" fillcolor="#c0dbd0" stroked="false">
              <v:path arrowok="t"/>
              <v:fill type="solid"/>
            </v:shape>
            <v:shape style="position:absolute;left:2874;top:746;width:1498;height:1211" coordorigin="2875,746" coordsize="1498,1211" path="m4373,746l4257,750,4142,763,4027,771,3912,791,3796,775,3681,791,3566,823,3451,851,3336,835,3220,867,3105,907,2990,944,2875,1326,2990,1696,3105,1675,3220,1651,3336,1639,3451,1671,3566,1728,3681,1808,3796,1876,3912,1893,4027,1921,4142,1937,4257,1949,4373,1957,4373,746xe" filled="true" fillcolor="#a4cdbe" stroked="false">
              <v:path arrowok="t"/>
              <v:fill type="solid"/>
            </v:shape>
            <v:shape style="position:absolute;left:2874;top:863;width:1498;height:978" coordorigin="2875,863" coordsize="1498,978" path="m4373,863l4257,863,4142,875,4027,883,3912,895,3796,883,3681,887,3566,911,3451,931,3336,911,3220,944,3105,984,2990,1016,2875,1326,2990,1623,3105,1603,3220,1579,3336,1559,3451,1591,3566,1643,3796,1772,3912,1788,4027,1812,4142,1824,4373,1840,4373,863xe" filled="true" fillcolor="#97c6b4" stroked="false">
              <v:path arrowok="t"/>
              <v:fill type="solid"/>
            </v:shape>
            <v:shape style="position:absolute;left:2874;top:955;width:1498;height:793" coordorigin="2875,956" coordsize="1498,793" path="m4373,956l4257,956,3912,980,3796,964,3681,964,3566,980,3451,992,3336,972,3220,1004,3105,1040,2990,1072,2875,1326,2990,1567,3220,1519,3336,1498,3451,1531,3566,1575,3796,1687,3912,1704,4027,1724,4142,1736,4257,1744,4373,1748,4373,956xe" filled="true" fillcolor="#8abfab" stroked="false">
              <v:path arrowok="t"/>
              <v:fill type="solid"/>
            </v:shape>
            <v:shape style="position:absolute;left:2874;top:1023;width:1498;height:648" coordorigin="2875,1024" coordsize="1498,648" path="m3336,1024l3220,1052,3105,1092,2990,1120,2875,1326,2990,1515,3105,1494,3220,1466,3336,1446,3451,1478,3566,1515,3681,1567,3796,1615,3912,1631,4027,1651,4142,1659,4257,1663,4373,1671,4373,1032,4257,1032,4142,1040,4027,1044,3912,1052,3796,1036,3681,1032,3566,1040,3451,1044,3336,1024xe" filled="true" fillcolor="#6fb39a" stroked="false">
              <v:path arrowok="t"/>
              <v:fill type="solid"/>
            </v:shape>
            <v:shape style="position:absolute;left:2874;top:1072;width:1498;height:527" coordorigin="2875,1072" coordsize="1498,527" path="m3336,1072l3220,1100,3105,1137,2990,1165,2875,1326,2990,1474,3105,1450,3220,1422,3336,1402,3451,1430,3566,1462,3796,1551,4027,1583,4142,1591,4373,1599,4373,1104,4257,1104,3912,1116,3796,1100,3681,1092,3451,1092,3336,1072xe" filled="true" fillcolor="#53a78b" stroked="false">
              <v:path arrowok="t"/>
              <v:fill type="solid"/>
            </v:shape>
            <v:shape style="position:absolute;left:2874;top:1116;width:1498;height:419" coordorigin="2875,1116" coordsize="1498,419" path="m3336,1116l3220,1141,3105,1177,2990,1205,2875,1326,2990,1430,3105,1406,3220,1378,3336,1358,3566,1414,3681,1450,3796,1490,3912,1507,4027,1519,4142,1527,4373,1535,4373,1169,4257,1169,4142,1173,4027,1173,3912,1177,3681,1145,3451,1137,3336,1116xe" filled="true" fillcolor="#309d7d" stroked="false">
              <v:path arrowok="t"/>
              <v:fill type="solid"/>
            </v:shape>
            <v:shape style="position:absolute;left:2874;top:1156;width:1498;height:314" coordorigin="2875,1157" coordsize="1498,314" path="m3336,1157l3220,1181,3105,1217,2990,1245,2875,1326,2990,1394,3105,1370,3220,1338,3336,1318,3566,1366,3681,1398,3796,1434,3912,1450,4027,1462,4142,1466,4257,1466,4373,1470,4373,1233,4257,1229,4142,1233,3912,1233,3796,1217,3681,1197,3451,1181,3336,1157xe" filled="true" fillcolor="#119876" stroked="false">
              <v:path arrowok="t"/>
              <v:fill type="solid"/>
            </v:shape>
            <v:shape style="position:absolute;left:2874;top:1196;width:1498;height:214" coordorigin="2875,1197" coordsize="1498,214" path="m3336,1197l3220,1221,3105,1253,2990,1281,2875,1326,2990,1358,3105,1330,3220,1297,3336,1277,3451,1301,3566,1322,3681,1350,3796,1382,3912,1394,4027,1402,4142,1406,4257,1406,4373,1410,4373,1293,4257,1289,4142,1293,3912,1285,3796,1273,3681,1249,3566,1233,3451,1221,3336,1197xe" filled="true" fillcolor="#00926e" stroked="false">
              <v:path arrowok="t"/>
              <v:fill type="solid"/>
            </v:shape>
            <v:line style="position:absolute" from="4376,2474" to="1026,2474" stroked="true" strokeweight=".5pt" strokecolor="#231f20">
              <v:stroke dashstyle="solid"/>
            </v:line>
            <v:line style="position:absolute" from="3911,49" to="3911,2869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0"/>
        <w:ind w:left="0" w:right="48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477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48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48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0"/>
        <w:ind w:left="0" w:right="49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4"/>
        <w:ind w:left="416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43"/>
        <w:ind w:left="417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4" w:lineRule="exact" w:before="0"/>
        <w:ind w:left="417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80"/>
        <w:ind w:left="417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230" w:val="left" w:leader="none"/>
          <w:tab w:pos="1710" w:val="left" w:leader="none"/>
          <w:tab w:pos="2165" w:val="left" w:leader="none"/>
          <w:tab w:pos="2635" w:val="left" w:leader="none"/>
          <w:tab w:pos="3080" w:val="left" w:leader="none"/>
          <w:tab w:pos="3555" w:val="left" w:leader="none"/>
        </w:tabs>
        <w:spacing w:line="125" w:lineRule="exact" w:before="0"/>
        <w:ind w:left="710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7"/>
        <w:rPr>
          <w:sz w:val="14"/>
        </w:rPr>
      </w:pPr>
    </w:p>
    <w:p>
      <w:pPr>
        <w:spacing w:line="244" w:lineRule="auto" w:before="0"/>
        <w:ind w:left="437" w:right="99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that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 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2002</w:t>
      </w:r>
    </w:p>
    <w:p>
      <w:pPr>
        <w:spacing w:line="244" w:lineRule="auto" w:before="0"/>
        <w:ind w:left="437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103"/>
        <w:ind w:left="437" w:right="105"/>
      </w:pPr>
      <w:r>
        <w:rPr/>
        <w:br w:type="column"/>
      </w:r>
      <w:r>
        <w:rPr>
          <w:color w:val="231F20"/>
          <w:w w:val="95"/>
        </w:rPr>
        <w:t>Reflecting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buoyancy,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picked</w:t>
      </w:r>
      <w:r>
        <w:rPr>
          <w:color w:val="231F20"/>
          <w:spacing w:val="-39"/>
        </w:rPr>
        <w:t> </w:t>
      </w:r>
      <w:r>
        <w:rPr>
          <w:color w:val="231F20"/>
        </w:rPr>
        <w:t>up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latter</w:t>
      </w:r>
      <w:r>
        <w:rPr>
          <w:color w:val="231F20"/>
          <w:spacing w:val="-38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2006.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occurred </w:t>
      </w:r>
      <w:r>
        <w:rPr>
          <w:color w:val="231F20"/>
          <w:w w:val="90"/>
        </w:rPr>
        <w:t>despite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exporters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preferring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absorb some of the appreciation in lower margins. Import 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domestic </w:t>
      </w:r>
      <w:r>
        <w:rPr>
          <w:color w:val="231F20"/>
          <w:w w:val="90"/>
        </w:rPr>
        <w:t>demand.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neutral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 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whole.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subtract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 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broadly</w:t>
      </w:r>
      <w:r>
        <w:rPr>
          <w:color w:val="231F20"/>
          <w:spacing w:val="-27"/>
        </w:rPr>
        <w:t> </w:t>
      </w:r>
      <w:r>
        <w:rPr>
          <w:color w:val="231F20"/>
        </w:rPr>
        <w:t>neutral</w:t>
      </w:r>
      <w:r>
        <w:rPr>
          <w:color w:val="231F20"/>
          <w:spacing w:val="-26"/>
        </w:rPr>
        <w:t> </w:t>
      </w:r>
      <w:r>
        <w:rPr>
          <w:color w:val="231F20"/>
        </w:rPr>
        <w:t>contribution</w:t>
      </w:r>
      <w:r>
        <w:rPr>
          <w:color w:val="231F20"/>
          <w:spacing w:val="-30"/>
        </w:rPr>
        <w:t> </w:t>
      </w:r>
      <w:r>
        <w:rPr>
          <w:color w:val="231F20"/>
        </w:rPr>
        <w:t>thereafter.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ind w:left="437"/>
      </w:pPr>
      <w:r>
        <w:rPr>
          <w:color w:val="A70740"/>
        </w:rPr>
        <w:t>The outlook for GDP growth</w:t>
      </w:r>
    </w:p>
    <w:p>
      <w:pPr>
        <w:pStyle w:val="BodyText"/>
        <w:spacing w:line="268" w:lineRule="auto" w:before="254"/>
        <w:ind w:left="437" w:right="105"/>
      </w:pPr>
      <w:r>
        <w:rPr>
          <w:color w:val="231F20"/>
          <w:w w:val="90"/>
        </w:rPr>
        <w:t>According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ONS’s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provisional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estimate,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0.7%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  <w:w w:val="90"/>
        </w:rPr>
        <w:t>strong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rebounded.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reported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business</w:t>
      </w:r>
      <w:r>
        <w:rPr>
          <w:color w:val="231F20"/>
          <w:spacing w:val="-43"/>
        </w:rPr>
        <w:t> </w:t>
      </w:r>
      <w:r>
        <w:rPr>
          <w:color w:val="231F20"/>
        </w:rPr>
        <w:t>surveys</w:t>
      </w:r>
      <w:r>
        <w:rPr>
          <w:color w:val="231F20"/>
          <w:spacing w:val="-43"/>
        </w:rPr>
        <w:t> </w:t>
      </w:r>
      <w:r>
        <w:rPr>
          <w:color w:val="231F20"/>
        </w:rPr>
        <w:t>paint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upbeat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picture.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solid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total</w:t>
      </w:r>
      <w:r>
        <w:rPr>
          <w:color w:val="231F20"/>
          <w:spacing w:val="-26"/>
        </w:rPr>
        <w:t> </w:t>
      </w:r>
      <w:r>
        <w:rPr>
          <w:color w:val="231F20"/>
        </w:rPr>
        <w:t>output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second</w:t>
      </w:r>
      <w:r>
        <w:rPr>
          <w:color w:val="231F20"/>
          <w:spacing w:val="-27"/>
        </w:rPr>
        <w:t> </w:t>
      </w:r>
      <w:r>
        <w:rPr>
          <w:color w:val="231F20"/>
        </w:rPr>
        <w:t>quarter.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437" w:right="105"/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follows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path</w:t>
      </w:r>
      <w:r>
        <w:rPr>
          <w:color w:val="231F20"/>
          <w:spacing w:val="-44"/>
        </w:rPr>
        <w:t> </w:t>
      </w:r>
      <w:r>
        <w:rPr>
          <w:color w:val="231F20"/>
        </w:rPr>
        <w:t>implied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6"/>
        </w:rPr>
        <w:t> </w:t>
      </w:r>
      <w:r>
        <w:rPr>
          <w:color w:val="231F20"/>
        </w:rPr>
        <w:t>yields.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central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roughly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 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  <w:w w:val="95"/>
        </w:rPr>
        <w:t>decelerate.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1"/>
        <w:ind w:left="437"/>
      </w:pPr>
      <w:r>
        <w:rPr>
          <w:color w:val="A70740"/>
        </w:rPr>
        <w:t>Costs and prices</w:t>
      </w:r>
    </w:p>
    <w:p>
      <w:pPr>
        <w:pStyle w:val="BodyText"/>
        <w:spacing w:line="268" w:lineRule="auto" w:before="254"/>
        <w:ind w:left="437" w:right="105"/>
      </w:pP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6"/>
          <w:w w:val="90"/>
        </w:rPr>
        <w:t>3.1%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March,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prompting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letter </w:t>
      </w:r>
      <w:r>
        <w:rPr>
          <w:color w:val="231F20"/>
        </w:rPr>
        <w:t>on</w:t>
      </w:r>
      <w:r>
        <w:rPr>
          <w:color w:val="231F20"/>
          <w:spacing w:val="-35"/>
        </w:rPr>
        <w:t> </w:t>
      </w:r>
      <w:r>
        <w:rPr>
          <w:color w:val="231F20"/>
        </w:rPr>
        <w:t>behalf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Committee</w:t>
      </w:r>
      <w:r>
        <w:rPr>
          <w:color w:val="231F20"/>
          <w:spacing w:val="-37"/>
        </w:rPr>
        <w:t> </w:t>
      </w:r>
      <w:r>
        <w:rPr>
          <w:color w:val="231F20"/>
        </w:rPr>
        <w:t>from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Governor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726" w:space="577"/>
            <w:col w:w="55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5740" w:right="107"/>
      </w:pPr>
      <w:r>
        <w:rPr>
          <w:color w:val="231F20"/>
          <w:w w:val="90"/>
        </w:rPr>
        <w:t>Chancellor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Exchequer.</w:t>
      </w:r>
      <w:r>
        <w:rPr>
          <w:color w:val="231F20"/>
          <w:w w:val="90"/>
          <w:position w:val="5"/>
          <w:sz w:val="14"/>
        </w:rPr>
        <w:t>(1)</w:t>
      </w:r>
      <w:r>
        <w:rPr>
          <w:color w:val="231F20"/>
          <w:spacing w:val="10"/>
          <w:w w:val="90"/>
          <w:position w:val="5"/>
          <w:sz w:val="1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1.3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points </w:t>
      </w:r>
      <w:r>
        <w:rPr>
          <w:color w:val="231F20"/>
        </w:rPr>
        <w:t>higher than a year earlier. In accounting terms, higher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pickup.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set to fall sharply over the rest of this year, as already </w:t>
      </w:r>
      <w:r>
        <w:rPr>
          <w:color w:val="231F20"/>
          <w:w w:val="90"/>
        </w:rPr>
        <w:t>announced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through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happens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companies’ </w:t>
      </w:r>
      <w:r>
        <w:rPr>
          <w:color w:val="231F20"/>
        </w:rPr>
        <w:t>pricing</w:t>
      </w:r>
      <w:r>
        <w:rPr>
          <w:color w:val="231F20"/>
          <w:spacing w:val="-46"/>
        </w:rPr>
        <w:t> </w:t>
      </w:r>
      <w:r>
        <w:rPr>
          <w:color w:val="231F20"/>
        </w:rPr>
        <w:t>decisions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responsive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cost</w:t>
      </w:r>
      <w:r>
        <w:rPr>
          <w:color w:val="231F20"/>
          <w:spacing w:val="-44"/>
        </w:rPr>
        <w:t> </w:t>
      </w:r>
      <w:r>
        <w:rPr>
          <w:color w:val="231F20"/>
        </w:rPr>
        <w:t>pressures</w:t>
      </w:r>
      <w:r>
        <w:rPr>
          <w:color w:val="231F20"/>
          <w:spacing w:val="-44"/>
        </w:rPr>
        <w:t> </w:t>
      </w:r>
      <w:r>
        <w:rPr>
          <w:color w:val="231F20"/>
        </w:rPr>
        <w:t>—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moderated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demand</w:t>
      </w:r>
      <w:r>
        <w:rPr>
          <w:color w:val="231F20"/>
          <w:spacing w:val="-21"/>
        </w:rPr>
        <w:t> </w:t>
      </w:r>
      <w:r>
        <w:rPr>
          <w:color w:val="231F20"/>
        </w:rPr>
        <w:t>—</w:t>
      </w:r>
      <w:r>
        <w:rPr>
          <w:color w:val="231F20"/>
          <w:spacing w:val="-22"/>
        </w:rPr>
        <w:t> </w:t>
      </w:r>
      <w:r>
        <w:rPr>
          <w:color w:val="231F20"/>
        </w:rPr>
        <w:t>which</w:t>
      </w:r>
      <w:r>
        <w:rPr>
          <w:color w:val="231F20"/>
          <w:spacing w:val="-21"/>
        </w:rPr>
        <w:t> </w:t>
      </w:r>
      <w:r>
        <w:rPr>
          <w:color w:val="231F20"/>
        </w:rPr>
        <w:t>appear</w:t>
      </w:r>
      <w:r>
        <w:rPr>
          <w:color w:val="231F20"/>
          <w:spacing w:val="-21"/>
        </w:rPr>
        <w:t> </w:t>
      </w:r>
      <w:r>
        <w:rPr>
          <w:color w:val="231F20"/>
        </w:rPr>
        <w:t>robust.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5740" w:right="107"/>
      </w:pP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identified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upside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muted.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marginally </w:t>
      </w:r>
      <w:r>
        <w:rPr>
          <w:color w:val="231F20"/>
        </w:rPr>
        <w:t>higher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last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although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contribution</w:t>
      </w:r>
      <w:r>
        <w:rPr>
          <w:color w:val="231F20"/>
          <w:spacing w:val="-47"/>
        </w:rPr>
        <w:t> </w:t>
      </w:r>
      <w:r>
        <w:rPr>
          <w:color w:val="231F20"/>
        </w:rPr>
        <w:t>from </w:t>
      </w:r>
      <w:r>
        <w:rPr>
          <w:color w:val="231F20"/>
          <w:w w:val="95"/>
        </w:rPr>
        <w:t>bonus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buoyancy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 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flat.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mildness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probably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 markets,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2005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availability </w:t>
      </w:r>
      <w:r>
        <w:rPr>
          <w:color w:val="231F20"/>
        </w:rPr>
        <w:t>of migrant</w:t>
      </w:r>
      <w:r>
        <w:rPr>
          <w:color w:val="231F20"/>
          <w:spacing w:val="-37"/>
        </w:rPr>
        <w:t> </w:t>
      </w:r>
      <w:r>
        <w:rPr>
          <w:color w:val="231F20"/>
        </w:rPr>
        <w:t>labour.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40" w:right="107"/>
      </w:pPr>
      <w:r>
        <w:rPr>
          <w:color w:val="231F20"/>
        </w:rPr>
        <w:t>Other cost pressures eased in late 2006. Energy prices </w:t>
      </w:r>
      <w:r>
        <w:rPr>
          <w:color w:val="231F20"/>
          <w:w w:val="95"/>
        </w:rPr>
        <w:t>declined.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back,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lower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countries,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earlier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pressures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consumer prices.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risen </w:t>
      </w:r>
      <w:r>
        <w:rPr>
          <w:color w:val="231F20"/>
          <w:w w:val="90"/>
        </w:rPr>
        <w:t>17%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 </w:t>
      </w:r>
      <w:r>
        <w:rPr>
          <w:color w:val="231F20"/>
        </w:rPr>
        <w:t>costs.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40"/>
      </w:pPr>
      <w:r>
        <w:rPr>
          <w:color w:val="231F20"/>
          <w:w w:val="90"/>
        </w:rPr>
        <w:t>Business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Agents continue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relatively limited. Although business investment has </w:t>
      </w:r>
      <w:r>
        <w:rPr>
          <w:color w:val="231F20"/>
          <w:w w:val="95"/>
        </w:rPr>
        <w:t>recovered,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 </w:t>
      </w:r>
      <w:r>
        <w:rPr>
          <w:color w:val="231F20"/>
        </w:rPr>
        <w:t>significantly.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40" w:right="114"/>
      </w:pPr>
      <w:r>
        <w:rPr>
          <w:color w:val="231F20"/>
          <w:w w:val="95"/>
        </w:rPr>
        <w:t>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producer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 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confident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ability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stick.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delayed </w:t>
      </w:r>
      <w:r>
        <w:rPr>
          <w:color w:val="231F20"/>
          <w:w w:val="95"/>
        </w:rPr>
        <w:t>pass-through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now that demand has recovered. It could also indicate upward </w:t>
      </w:r>
      <w:r>
        <w:rPr>
          <w:color w:val="231F20"/>
        </w:rPr>
        <w:t>pressure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caused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shortage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capacity.</w:t>
      </w:r>
      <w:r>
        <w:rPr>
          <w:color w:val="231F20"/>
          <w:spacing w:val="-29"/>
        </w:rPr>
        <w:t> </w:t>
      </w:r>
      <w:r>
        <w:rPr>
          <w:color w:val="231F20"/>
        </w:rPr>
        <w:t>And, </w:t>
      </w:r>
      <w:r>
        <w:rPr>
          <w:color w:val="231F20"/>
          <w:w w:val="95"/>
        </w:rPr>
        <w:t>against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buoyant nominal demand, it could be symptomatic of </w:t>
      </w:r>
      <w:r>
        <w:rPr>
          <w:color w:val="231F20"/>
          <w:w w:val="90"/>
        </w:rPr>
        <w:t>heightened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believe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they</w:t>
      </w:r>
      <w:r>
        <w:rPr>
          <w:color w:val="231F20"/>
          <w:spacing w:val="-43"/>
        </w:rPr>
        <w:t> </w:t>
      </w:r>
      <w:r>
        <w:rPr>
          <w:color w:val="231F20"/>
        </w:rPr>
        <w:t>can</w:t>
      </w:r>
      <w:r>
        <w:rPr>
          <w:color w:val="231F20"/>
          <w:spacing w:val="-42"/>
        </w:rPr>
        <w:t> </w:t>
      </w:r>
      <w:r>
        <w:rPr>
          <w:color w:val="231F20"/>
        </w:rPr>
        <w:t>raise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own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without</w:t>
      </w:r>
      <w:r>
        <w:rPr>
          <w:color w:val="231F20"/>
          <w:spacing w:val="-42"/>
        </w:rPr>
        <w:t> </w:t>
      </w:r>
      <w:r>
        <w:rPr>
          <w:color w:val="231F20"/>
        </w:rPr>
        <w:t>reducing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308.003998pt;margin-top:17.444145pt;width:249.45pt;height:.1pt;mso-position-horizontal-relative:page;mso-position-vertical-relative:paragraph;z-index:-15726592;mso-wrap-distance-left:0;mso-wrap-distance-right:0" coordorigin="6160,349" coordsize="4989,0" path="m6160,349l11149,349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5952" w:right="0" w:hanging="213"/>
        <w:jc w:val="left"/>
        <w:rPr>
          <w:sz w:val="14"/>
        </w:rPr>
      </w:pPr>
      <w:r>
        <w:rPr>
          <w:color w:val="231F20"/>
          <w:w w:val="95"/>
          <w:sz w:val="14"/>
        </w:rPr>
        <w:t>(1) The letter is available on the Bank’s website at </w:t>
      </w:r>
      <w:hyperlink r:id="rId24">
        <w:r>
          <w:rPr>
            <w:color w:val="231F20"/>
            <w:w w:val="85"/>
            <w:sz w:val="14"/>
          </w:rPr>
          <w:t>www.bankofengland.co.uk/monetarypolicy/pdf/cpiletter070417.pdf.</w:t>
        </w:r>
      </w:hyperlink>
    </w:p>
    <w:p>
      <w:pPr>
        <w:spacing w:after="0" w:line="235" w:lineRule="auto"/>
        <w:jc w:val="left"/>
        <w:rPr>
          <w:sz w:val="14"/>
        </w:rPr>
        <w:sectPr>
          <w:pgSz w:w="11900" w:h="16840"/>
          <w:pgMar w:header="436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" w:lineRule="exact"/>
        <w:ind w:left="4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36" w:footer="0" w:top="620" w:bottom="280" w:left="420" w:right="640"/>
        </w:sectPr>
      </w:pPr>
    </w:p>
    <w:p>
      <w:pPr>
        <w:spacing w:line="259" w:lineRule="auto" w:before="80"/>
        <w:ind w:left="437" w:right="118" w:firstLine="0"/>
        <w:jc w:val="left"/>
        <w:rPr>
          <w:sz w:val="18"/>
        </w:rPr>
      </w:pPr>
      <w:bookmarkStart w:name="The outlook for inflation" w:id="17"/>
      <w:bookmarkEnd w:id="17"/>
      <w:r>
        <w:rPr/>
      </w:r>
      <w:bookmarkStart w:name="The policy decision" w:id="18"/>
      <w:bookmarkEnd w:id="1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19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24" w:lineRule="exact" w:before="0"/>
        <w:ind w:left="4181" w:right="0" w:firstLine="0"/>
        <w:jc w:val="left"/>
        <w:rPr>
          <w:sz w:val="12"/>
        </w:rPr>
      </w:pPr>
      <w:r>
        <w:rPr/>
        <w:pict>
          <v:group style="position:absolute;margin-left:42.886002pt;margin-top:2.272399pt;width:184.3pt;height:141.75pt;mso-position-horizontal-relative:page;mso-position-vertical-relative:paragraph;z-index:15731712" coordorigin="858,45" coordsize="3686,2835">
            <v:shape style="position:absolute;left:862;top:50;width:3677;height:2825" coordorigin="863,50" coordsize="3677,2825" path="m4538,2875l863,2875,863,50,4538,50,4538,2875xm1024,2868l1024,2765m1139,2868l1139,2815m1255,2868l1255,2815m1370,2868l1370,2815m1486,2868l1486,2765m1601,2868l1601,2822m1716,2868l1716,2822m1832,2868l1832,2822m1947,2868l1947,2765m2063,2868l2063,2815m2178,2868l2178,2815m2294,2868l2294,2815m2409,2868l2409,2765m2525,2868l2525,2822m2640,2868l2640,2822m2756,2868l2756,2822m2871,2868l2871,2765m2987,2868l2987,2822m3102,2868l3102,2822m3218,2868l3218,2822m3333,2868l3333,2765m3449,2868l3449,2822m3564,2868l3564,2822m3680,2868l3680,2822m3795,2868l3795,2765m4026,2868l4026,2815m4142,2868l4142,2815m4257,2868l4257,2765m4372,2868l4372,2822m4539,2165l4426,2165m4539,1461l4426,1461m4539,757l4426,757e" filled="false" stroked="true" strokeweight=".5pt" strokecolor="#231f20">
              <v:path arrowok="t"/>
              <v:stroke dashstyle="solid"/>
            </v:shape>
            <v:shape style="position:absolute;left:1023;top:855;width:1848;height:1126" coordorigin="1024,856" coordsize="1848,1126" path="m1139,1975l1024,1827m1255,1897l1139,1975m1370,1939l1255,1897m1486,1975l1370,1939m1601,1883l1486,1975m1716,1982l1601,1883m1832,1855l1716,1982m1947,1651l1832,1855m2063,1489l1947,1651m2178,1179l2063,1489m2294,1362l2178,1179m2409,1510l2294,1362m2525,1285l2409,1510m2640,1165l2525,1285m2756,968l2640,1165m2871,856l2756,968e" filled="false" stroked="true" strokeweight="1pt" strokecolor="#ed1b2d">
              <v:path arrowok="t"/>
              <v:stroke dashstyle="solid"/>
            </v:shape>
            <v:shape style="position:absolute;left:857;top:762;width:114;height:1408" coordorigin="858,762" coordsize="114,1408" path="m971,2170l858,2170m971,1466l858,1466m971,762l858,762e" filled="false" stroked="true" strokeweight=".5pt" strokecolor="#231f20">
              <v:path arrowok="t"/>
              <v:stroke dashstyle="solid"/>
            </v:shape>
            <v:shape style="position:absolute;left:2871;top:398;width:1502;height:1943" coordorigin="2871,398" coordsize="1502,1943" path="m4372,398l4026,398,3911,447,3795,546,3680,651,3564,806,3449,842,3333,799,3102,785,2987,743,2871,856,2987,1454,3102,1777,3218,2045,3333,2193,3449,2312,3564,2341,3680,2277,3795,2249,3911,2214,4026,2193,4142,2193,4257,2228,4372,2235,4372,398xe" filled="true" fillcolor="#fcd3c4" stroked="false">
              <v:path arrowok="t"/>
              <v:fill type="solid"/>
            </v:shape>
            <v:shape style="position:absolute;left:2871;top:630;width:1502;height:1549" coordorigin="2871,630" coordsize="1502,1549" path="m4372,630l4257,637,4142,630,4026,630,3911,673,3795,757,3680,849,3564,982,3449,1003,3333,954,3218,933,3102,898,2987,820,2871,856,2987,1376,3102,1672,3218,1904,3333,2038,3449,2151,3564,2179,3680,2115,3795,2087,3911,2052,4026,2024,4142,2024,4257,2059,4372,2066,4372,630xe" filled="true" fillcolor="#fabeab" stroked="false">
              <v:path arrowok="t"/>
              <v:fill type="solid"/>
            </v:shape>
            <v:shape style="position:absolute;left:2871;top:785;width:1502;height:1281" coordorigin="2871,785" coordsize="1502,1281" path="m4142,785l4026,785,3911,827,3680,982,3564,1102,3449,1116,3333,1053,3218,1024,3102,968,2987,877,2871,856,2987,1320,3102,1595,3218,1813,3333,1932,3449,2038,3564,2066,3680,2010,3795,1982,3911,1939,4026,1911,4142,1911,4257,1946,4372,1953,4372,792,4257,792,4142,785xe" filled="true" fillcolor="#f9b4a0" stroked="false">
              <v:path arrowok="t"/>
              <v:fill type="solid"/>
            </v:shape>
            <v:shape style="position:absolute;left:2871;top:855;width:1502;height:1127" coordorigin="2871,856" coordsize="1502,1127" path="m2871,856l2987,1278,3102,1538,3218,1735,3333,1855,3449,1953,3564,1982,3680,1918,3795,1890,4026,1820,4142,1827,4257,1855,4372,1855,4372,919,4257,919,4142,905,4026,905,3911,947,3680,1088,3564,1200,3449,1200,3333,1137,3218,1095,3102,1032,2987,919,2871,856xe" filled="true" fillcolor="#f8aa95" stroked="false">
              <v:path arrowok="t"/>
              <v:fill type="solid"/>
            </v:shape>
            <v:shape style="position:absolute;left:2871;top:855;width:1502;height:1056" coordorigin="2871,856" coordsize="1502,1056" path="m2871,856l2987,1243,3102,1489,3218,1672,3333,1785,3449,1876,3564,1911,3680,1848,3795,1820,3911,1777,4026,1749,4142,1749,4257,1777,4372,1777,4372,1024,4257,1024,4142,1010,4026,1010,3911,1053,3680,1179,3564,1278,3449,1278,3333,1207,3218,1158,3102,1081,2987,954,2871,856xe" filled="true" fillcolor="#f69680" stroked="false">
              <v:path arrowok="t"/>
              <v:fill type="solid"/>
            </v:shape>
            <v:shape style="position:absolute;left:2871;top:855;width:1502;height:986" coordorigin="2871,856" coordsize="1502,986" path="m2871,856l2987,1215,3102,1440,3218,1616,3333,1721,3449,1813,3564,1841,3680,1777,3795,1749,4026,1679,4142,1679,4257,1707,4372,1707,4372,1123,4257,1123,4142,1109,4026,1109,3911,1144,3795,1207,3680,1264,3564,1355,3449,1341,3333,1271,3218,1215,3102,1123,2987,982,2871,856xe" filled="true" fillcolor="#f5846d" stroked="false">
              <v:path arrowok="t"/>
              <v:fill type="solid"/>
            </v:shape>
            <v:shape style="position:absolute;left:2871;top:855;width:1502;height:922" coordorigin="2871,856" coordsize="1502,922" path="m2871,856l2987,1179,3102,1397,3218,1566,3449,1749,3564,1777,3680,1721,3795,1693,3911,1651,4026,1616,4142,1616,4257,1637,4372,1644,4372,1215,4257,1215,4142,1193,4026,1193,3911,1236,3795,1292,3680,1334,3564,1419,3449,1405,3333,1334,3218,1271,3102,1165,2987,1017,2871,856xe" filled="true" fillcolor="#f3705c" stroked="false">
              <v:path arrowok="t"/>
              <v:fill type="solid"/>
            </v:shape>
            <v:shape style="position:absolute;left:2871;top:855;width:1502;height:866" coordorigin="2871,856" coordsize="1502,866" path="m2871,856l2987,1151,3102,1362,3218,1510,3449,1693,3564,1721,3680,1658,3795,1630,3911,1587,4026,1552,4142,1559,4257,1580,4372,1580,4372,1299,4257,1299,4142,1278,4026,1278,3911,1320,3795,1369,3680,1412,3564,1482,3449,1468,3333,1390,3218,1320,3102,1207,2987,1046,2871,856xe" filled="true" fillcolor="#f26653" stroked="false">
              <v:path arrowok="t"/>
              <v:fill type="solid"/>
            </v:shape>
            <v:shape style="position:absolute;left:2871;top:855;width:1502;height:810" coordorigin="2871,856" coordsize="1502,810" path="m2871,856l2987,1123,3102,1320,3218,1468,3333,1545,3449,1637,3564,1665,3680,1602,3795,1573,3911,1531,4026,1496,4142,1496,4257,1517,4372,1517,4372,1376,4257,1376,4142,1362,4026,1362,3911,1397,3795,1447,3680,1482,3564,1545,3449,1524,3333,1440,3218,1369,3102,1243,2987,1074,2871,856xe" filled="true" fillcolor="#f15849" stroked="false">
              <v:path arrowok="t"/>
              <v:fill type="solid"/>
            </v:shape>
            <v:line style="position:absolute" from="4373,1465" to="1028,1465" stroked="true" strokeweight=".5pt" strokecolor="#231f20">
              <v:stroke dashstyle="solid"/>
            </v:line>
            <v:line style="position:absolute" from="3914,58" to="3914,2878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/>
        <w:ind w:left="437"/>
      </w:pPr>
      <w:r>
        <w:rPr/>
        <w:br w:type="column"/>
      </w:r>
      <w:r>
        <w:rPr>
          <w:color w:val="231F20"/>
        </w:rPr>
        <w:t>demand for their product. Either of these latter two </w:t>
      </w:r>
      <w:r>
        <w:rPr>
          <w:color w:val="231F20"/>
          <w:w w:val="90"/>
        </w:rPr>
        <w:t>possibilities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pressure.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ind w:left="437"/>
      </w:pPr>
      <w:r>
        <w:rPr>
          <w:color w:val="A70740"/>
        </w:rPr>
        <w:t>The outlook for inflation</w:t>
      </w:r>
    </w:p>
    <w:p>
      <w:pPr>
        <w:spacing w:after="0"/>
        <w:sectPr>
          <w:type w:val="continuous"/>
          <w:pgSz w:w="11900" w:h="16840"/>
          <w:pgMar w:top="1560" w:bottom="0" w:left="420" w:right="640"/>
          <w:cols w:num="2" w:equalWidth="0">
            <w:col w:w="4288" w:space="1014"/>
            <w:col w:w="553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2"/>
        </w:rPr>
      </w:pPr>
    </w:p>
    <w:p>
      <w:pPr>
        <w:tabs>
          <w:tab w:pos="1217" w:val="left" w:leader="none"/>
          <w:tab w:pos="1697" w:val="left" w:leader="none"/>
          <w:tab w:pos="2152" w:val="left" w:leader="none"/>
          <w:tab w:pos="2622" w:val="left" w:leader="none"/>
          <w:tab w:pos="3087" w:val="left" w:leader="none"/>
        </w:tabs>
        <w:spacing w:before="0"/>
        <w:ind w:left="697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</w:r>
      <w:r>
        <w:rPr>
          <w:color w:val="231F20"/>
          <w:spacing w:val="-10"/>
          <w:sz w:val="12"/>
        </w:rPr>
        <w:t>08</w:t>
      </w:r>
    </w:p>
    <w:p>
      <w:pPr>
        <w:pStyle w:val="BodyText"/>
        <w:spacing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0" w:right="4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</w:pPr>
    </w:p>
    <w:p>
      <w:pPr>
        <w:spacing w:line="123" w:lineRule="exact" w:before="0"/>
        <w:ind w:left="9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3" w:lineRule="exact" w:before="0"/>
        <w:ind w:left="283" w:right="0" w:firstLine="0"/>
        <w:jc w:val="left"/>
        <w:rPr>
          <w:sz w:val="12"/>
        </w:rPr>
      </w:pPr>
      <w:r>
        <w:rPr>
          <w:color w:val="231F20"/>
          <w:sz w:val="12"/>
        </w:rPr>
        <w:t>09 10</w:t>
      </w:r>
    </w:p>
    <w:p>
      <w:pPr>
        <w:pStyle w:val="BodyText"/>
        <w:spacing w:line="268" w:lineRule="auto" w:before="103"/>
        <w:ind w:left="697" w:right="12"/>
      </w:pPr>
      <w:r>
        <w:rPr/>
        <w:br w:type="column"/>
      </w:r>
      <w:r>
        <w:rPr>
          <w:color w:val="231F20"/>
          <w:w w:val="95"/>
        </w:rPr>
        <w:t>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follows </w:t>
      </w:r>
      <w:r>
        <w:rPr>
          <w:color w:val="231F20"/>
          <w:w w:val="95"/>
        </w:rPr>
        <w:t>market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yields.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back sharply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lower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feeds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partly offset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advantage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nominal </w:t>
      </w:r>
      <w:r>
        <w:rPr>
          <w:color w:val="231F20"/>
        </w:rPr>
        <w:t>demand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raise</w:t>
      </w:r>
      <w:r>
        <w:rPr>
          <w:color w:val="231F20"/>
          <w:spacing w:val="-41"/>
        </w:rPr>
        <w:t> </w:t>
      </w:r>
      <w:r>
        <w:rPr>
          <w:color w:val="231F20"/>
        </w:rPr>
        <w:t>margins.</w:t>
      </w:r>
      <w:r>
        <w:rPr>
          <w:color w:val="231F20"/>
          <w:spacing w:val="-23"/>
        </w:rPr>
        <w:t> </w:t>
      </w:r>
      <w:r>
        <w:rPr>
          <w:color w:val="231F20"/>
        </w:rPr>
        <w:t>It</w:t>
      </w:r>
      <w:r>
        <w:rPr>
          <w:color w:val="231F20"/>
          <w:spacing w:val="-43"/>
        </w:rPr>
        <w:t> </w:t>
      </w:r>
      <w:r>
        <w:rPr>
          <w:color w:val="231F20"/>
        </w:rPr>
        <w:t>then</w:t>
      </w:r>
      <w:r>
        <w:rPr>
          <w:color w:val="231F20"/>
          <w:spacing w:val="-42"/>
        </w:rPr>
        <w:t> </w:t>
      </w:r>
      <w:r>
        <w:rPr>
          <w:color w:val="231F20"/>
        </w:rPr>
        <w:t>edges</w:t>
      </w:r>
      <w:r>
        <w:rPr>
          <w:color w:val="231F20"/>
          <w:spacing w:val="-42"/>
        </w:rPr>
        <w:t> </w:t>
      </w:r>
      <w:r>
        <w:rPr>
          <w:color w:val="231F20"/>
        </w:rPr>
        <w:t>back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settle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twelve-month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similar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that</w:t>
      </w:r>
      <w:r>
        <w:rPr>
          <w:color w:val="231F20"/>
          <w:spacing w:val="-32"/>
        </w:rPr>
        <w:t> </w:t>
      </w:r>
      <w:r>
        <w:rPr>
          <w:color w:val="231F20"/>
        </w:rPr>
        <w:t>contained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February</w:t>
      </w:r>
      <w:r>
        <w:rPr>
          <w:color w:val="231F20"/>
          <w:spacing w:val="-3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3220" w:space="40"/>
            <w:col w:w="1029" w:space="753"/>
            <w:col w:w="5798"/>
          </w:cols>
        </w:sectPr>
      </w:pPr>
    </w:p>
    <w:p>
      <w:pPr>
        <w:spacing w:line="244" w:lineRule="auto" w:before="92"/>
        <w:ind w:left="410" w:right="36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outturns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410" w:right="36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extended,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 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410" w:right="139"/>
      </w:pP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usual,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surrounding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these </w:t>
      </w:r>
      <w:r>
        <w:rPr>
          <w:color w:val="231F20"/>
          <w:w w:val="95"/>
        </w:rPr>
        <w:t>projections.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include: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companies’</w:t>
      </w:r>
      <w:r>
        <w:rPr>
          <w:color w:val="231F20"/>
          <w:spacing w:val="-42"/>
        </w:rPr>
        <w:t> </w:t>
      </w:r>
      <w:r>
        <w:rPr>
          <w:color w:val="231F20"/>
        </w:rPr>
        <w:t>prices;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evolution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inflation </w:t>
      </w:r>
      <w:r>
        <w:rPr>
          <w:color w:val="231F20"/>
          <w:w w:val="90"/>
        </w:rPr>
        <w:t>expectations;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prices;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degree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greater-than-usual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widening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retained. 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balanced,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while </w:t>
      </w:r>
      <w:r>
        <w:rPr>
          <w:color w:val="231F20"/>
        </w:rPr>
        <w:t>the risks to inflation are balanced in the near term but </w:t>
      </w:r>
      <w:r>
        <w:rPr>
          <w:color w:val="231F20"/>
          <w:w w:val="95"/>
        </w:rPr>
        <w:t>weighted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range 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balance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risks.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410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410" w:right="134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noted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meeting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central </w:t>
      </w:r>
      <w:r>
        <w:rPr>
          <w:color w:val="231F20"/>
          <w:w w:val="95"/>
        </w:rPr>
        <w:t>projection,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 term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medium term.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 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increase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0.25</w:t>
      </w:r>
      <w:r>
        <w:rPr>
          <w:color w:val="231F20"/>
          <w:spacing w:val="-44"/>
        </w:rPr>
        <w:t> </w:t>
      </w:r>
      <w:r>
        <w:rPr>
          <w:color w:val="231F20"/>
        </w:rPr>
        <w:t>percentage</w:t>
      </w:r>
      <w:r>
        <w:rPr>
          <w:color w:val="231F20"/>
          <w:spacing w:val="-44"/>
        </w:rPr>
        <w:t> </w:t>
      </w:r>
      <w:r>
        <w:rPr>
          <w:color w:val="231F20"/>
        </w:rPr>
        <w:t>points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5.5%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medium</w:t>
      </w:r>
      <w:r>
        <w:rPr>
          <w:color w:val="231F20"/>
          <w:spacing w:val="-41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585" w:space="745"/>
            <w:col w:w="55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110" w:after="0"/>
        <w:ind w:left="1110" w:right="0" w:hanging="738"/>
        <w:jc w:val="left"/>
        <w:rPr>
          <w:color w:val="A70740"/>
        </w:rPr>
      </w:pPr>
      <w:bookmarkStart w:name="_TOC_250004" w:id="19"/>
      <w:bookmarkStart w:name="1 Money and asset prices" w:id="20"/>
      <w:r>
        <w:rPr/>
      </w:r>
      <w:bookmarkStart w:name="1.1 Asset prices" w:id="21"/>
      <w:bookmarkEnd w:id="21"/>
      <w:r>
        <w:rPr/>
      </w:r>
      <w:bookmarkStart w:name="Interest rates" w:id="22"/>
      <w:bookmarkEnd w:id="22"/>
      <w:r>
        <w:rPr/>
      </w:r>
      <w:bookmarkStart w:name="Equities and corporate bonds" w:id="23"/>
      <w:bookmarkEnd w:id="23"/>
      <w:r>
        <w:rPr/>
      </w:r>
      <w:bookmarkStart w:name="_bookmark2" w:id="24"/>
      <w:bookmarkEnd w:id="24"/>
      <w:r>
        <w:rPr/>
      </w:r>
      <w:bookmarkStart w:name="_bookmark2" w:id="25"/>
      <w:bookmarkEnd w:id="25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bookmarkEnd w:id="19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505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427" w:hanging="1"/>
      </w:pPr>
      <w:r>
        <w:rPr>
          <w:color w:val="A70740"/>
          <w:w w:val="95"/>
        </w:rPr>
        <w:t>Since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February</w:t>
      </w:r>
      <w:r>
        <w:rPr>
          <w:color w:val="A70740"/>
          <w:spacing w:val="-52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was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increased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once,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0.25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percentage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points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10</w:t>
      </w:r>
      <w:r>
        <w:rPr>
          <w:color w:val="A70740"/>
          <w:spacing w:val="-52"/>
          <w:w w:val="95"/>
        </w:rPr>
        <w:t> </w:t>
      </w:r>
      <w:r>
        <w:rPr>
          <w:color w:val="A70740"/>
          <w:spacing w:val="-3"/>
          <w:w w:val="95"/>
        </w:rPr>
        <w:t>May. For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most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asset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classes,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financial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turbulence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late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February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proved </w:t>
      </w:r>
      <w:r>
        <w:rPr>
          <w:color w:val="A70740"/>
          <w:w w:val="90"/>
        </w:rPr>
        <w:t>short-lived.</w:t>
      </w:r>
      <w:r>
        <w:rPr>
          <w:color w:val="A70740"/>
          <w:spacing w:val="22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past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three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months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as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whole,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short-term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long-term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interest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rates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have </w:t>
      </w:r>
      <w:r>
        <w:rPr>
          <w:color w:val="A70740"/>
          <w:w w:val="95"/>
        </w:rPr>
        <w:t>risen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slightly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United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Kingdom.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Equity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increased.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substantial </w:t>
      </w:r>
      <w:r>
        <w:rPr>
          <w:color w:val="A70740"/>
          <w:w w:val="90"/>
        </w:rPr>
        <w:t>movements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bilateral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sterling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exchange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rates.</w:t>
      </w:r>
      <w:r>
        <w:rPr>
          <w:color w:val="A70740"/>
          <w:spacing w:val="4"/>
          <w:w w:val="90"/>
        </w:rPr>
        <w:t> </w:t>
      </w:r>
      <w:r>
        <w:rPr>
          <w:color w:val="A70740"/>
          <w:w w:val="90"/>
        </w:rPr>
        <w:t>But,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overall,</w:t>
      </w:r>
      <w:r>
        <w:rPr>
          <w:color w:val="A70740"/>
          <w:spacing w:val="-3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sterling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effective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exchange</w:t>
      </w:r>
      <w:r>
        <w:rPr>
          <w:color w:val="A70740"/>
          <w:spacing w:val="-34"/>
          <w:w w:val="90"/>
        </w:rPr>
        <w:t> </w:t>
      </w:r>
      <w:r>
        <w:rPr>
          <w:color w:val="A70740"/>
          <w:w w:val="90"/>
        </w:rPr>
        <w:t>rate index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depreciated,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moving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back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top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relatively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narrow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range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occupied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over</w:t>
      </w:r>
    </w:p>
    <w:p>
      <w:pPr>
        <w:spacing w:line="259" w:lineRule="auto" w:before="0"/>
        <w:ind w:left="37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much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past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decade.</w:t>
      </w:r>
      <w:r>
        <w:rPr>
          <w:color w:val="A70740"/>
          <w:spacing w:val="26"/>
          <w:w w:val="90"/>
          <w:sz w:val="26"/>
        </w:rPr>
        <w:t> </w:t>
      </w:r>
      <w:r>
        <w:rPr>
          <w:color w:val="A70740"/>
          <w:w w:val="90"/>
          <w:sz w:val="26"/>
        </w:rPr>
        <w:t>Broad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money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secured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credit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strong,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but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unsecured </w:t>
      </w:r>
      <w:r>
        <w:rPr>
          <w:color w:val="A70740"/>
          <w:sz w:val="26"/>
        </w:rPr>
        <w:t>lending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growth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continued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4"/>
          <w:sz w:val="26"/>
        </w:rPr>
        <w:t> </w:t>
      </w:r>
      <w:r>
        <w:rPr>
          <w:color w:val="A70740"/>
          <w:spacing w:val="-3"/>
          <w:sz w:val="26"/>
        </w:rPr>
        <w:t>slow.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0" w:lineRule="exact"/>
        <w:ind w:left="36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25"/>
          <w:headerReference w:type="even" r:id="rId26"/>
          <w:pgSz w:w="11900" w:h="16840"/>
          <w:pgMar w:header="425" w:footer="0" w:top="620" w:bottom="280" w:left="420" w:right="640"/>
          <w:pgNumType w:start="9"/>
        </w:sectPr>
      </w:pPr>
    </w:p>
    <w:p>
      <w:pPr>
        <w:spacing w:before="80"/>
        <w:ind w:left="0" w:right="514" w:firstLine="0"/>
        <w:jc w:val="right"/>
        <w:rPr>
          <w:sz w:val="12"/>
        </w:rPr>
      </w:pPr>
      <w:r>
        <w:rPr>
          <w:color w:val="A70740"/>
          <w:w w:val="95"/>
          <w:sz w:val="18"/>
        </w:rPr>
        <w:t>Chart 1.1 </w:t>
      </w:r>
      <w:r>
        <w:rPr>
          <w:color w:val="231F20"/>
          <w:w w:val="95"/>
          <w:sz w:val="18"/>
        </w:rPr>
        <w:t>Bank Rate and one-day forward curves</w:t>
      </w:r>
      <w:r>
        <w:rPr>
          <w:color w:val="231F20"/>
          <w:w w:val="95"/>
          <w:position w:val="4"/>
          <w:sz w:val="12"/>
        </w:rPr>
        <w:t>(a)</w:t>
      </w:r>
    </w:p>
    <w:p>
      <w:pPr>
        <w:spacing w:line="127" w:lineRule="exact" w:before="63"/>
        <w:ind w:left="36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7" w:lineRule="exact" w:before="0"/>
        <w:ind w:left="4127" w:right="0" w:firstLine="0"/>
        <w:jc w:val="left"/>
        <w:rPr>
          <w:sz w:val="12"/>
        </w:rPr>
      </w:pPr>
      <w:r>
        <w:rPr/>
        <w:pict>
          <v:group style="position:absolute;margin-left:39.685001pt;margin-top:2.689998pt;width:184.3pt;height:141.75pt;mso-position-horizontal-relative:page;mso-position-vertical-relative:paragraph;z-index:-19726848" coordorigin="794,54" coordsize="3686,2835">
            <v:shape style="position:absolute;left:798;top:58;width:3681;height:2830" coordorigin="799,59" coordsize="3681,2830" path="m4474,2883l799,2883,799,59,4474,59,4474,2883xm4365,2484l4479,2484m4365,2082l4479,2082m4365,1675l4479,1675m4365,1268l4479,1268m4365,861l4479,861m4365,459l4479,459m966,2888l966,2775m1537,2888l1537,2775m2104,2888l2104,2775m2675,2888l2675,2775m3246,2888l3246,2775m3817,2888l3817,2775e" filled="false" stroked="true" strokeweight=".5pt" strokecolor="#231f20">
              <v:path arrowok="t"/>
              <v:stroke dashstyle="solid"/>
            </v:shape>
            <v:shape style="position:absolute;left:2737;top:621;width:1562;height:111" coordorigin="2738,622" coordsize="1562,111" path="m2738,718l2876,651,3017,622,3161,622,3305,631,3443,646,3732,675,3873,684,4014,698,4155,718,4300,732e" filled="false" stroked="true" strokeweight="1pt" strokecolor="#75c043">
              <v:path arrowok="t"/>
              <v:stroke dashstyle="solid"/>
            </v:shape>
            <v:shape style="position:absolute;left:2875;top:569;width:1424;height:101" coordorigin="2876,569" coordsize="1424,101" path="m2876,641l3017,588,3161,569,3305,569,3443,588,3732,627,4155,655,4300,670e" filled="false" stroked="true" strokeweight="1pt" strokecolor="#b01c88">
              <v:path arrowok="t"/>
              <v:stroke dashstyle="solid"/>
            </v:shape>
            <v:shape style="position:absolute;left:959;top:650;width:1907;height:709" coordorigin="960,651" coordsize="1907,709" path="m960,1359l1013,1359,1013,1259,1154,1259m1156,1259l1156,1158m1157,1158l1192,1158m1192,1158l1207,1158m1209,1158l1209,1058m1210,1058l1270,1058m1270,1058l1295,1058m1297,1058l1297,957m1298,957l1505,957m1505,957l1584,957m1584,957l1816,957m1816,957l1863,957,1863,1058,1894,1058m1894,1058l2126,1058m2126,1058l2205,1058m2205,1058l2430,1058,2430,957,2440,957m2440,957l2518,957m2518,957l2581,957m2583,957l2583,852m2584,852l2681,852,2681,751,2750,751m2750,751l2829,751,2866,751,2866,651e" filled="false" stroked="true" strokeweight="1pt" strokecolor="#00558b">
              <v:path arrowok="t"/>
              <v:stroke dashstyle="solid"/>
            </v:shape>
            <v:shape style="position:absolute;left:793;top:459;width:114;height:2026" coordorigin="794,459" coordsize="114,2026" path="m794,2484l907,2484m794,2082l907,2082m794,1675l907,1675m794,1268l907,1268m794,861l907,861m794,459l907,459e" filled="false" stroked="true" strokeweight=".5pt" strokecolor="#231f20">
              <v:path arrowok="t"/>
              <v:stroke dashstyle="solid"/>
            </v:shape>
            <v:shape style="position:absolute;left:2869;top:125;width:1268;height:80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Forward curves</w:t>
                    </w:r>
                  </w:p>
                  <w:p>
                    <w:pPr>
                      <w:spacing w:before="80"/>
                      <w:ind w:left="4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9 May 2007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7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7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2007</w:t>
                    </w:r>
                  </w:p>
                </w:txbxContent>
              </v:textbox>
              <w10:wrap type="none"/>
            </v:shape>
            <v:shape style="position:absolute;left:1368;top:1121;width:4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105"/>
        <w:ind w:left="0" w:right="48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5"/>
        <w:ind w:left="0" w:right="47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5"/>
        <w:ind w:left="0" w:right="48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5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0"/>
        <w:ind w:left="0" w:right="49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tabs>
          <w:tab w:pos="650" w:val="left" w:leader="none"/>
          <w:tab w:pos="1218" w:val="left" w:leader="none"/>
          <w:tab w:pos="1789" w:val="left" w:leader="none"/>
          <w:tab w:pos="2360" w:val="left" w:leader="none"/>
          <w:tab w:pos="2930" w:val="left" w:leader="none"/>
          <w:tab w:pos="3428" w:val="left" w:leader="none"/>
        </w:tabs>
        <w:spacing w:before="110"/>
        <w:ind w:left="0" w:right="47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2004</w:t>
        <w:tab/>
        <w:t>05</w:t>
        <w:tab/>
        <w:t>06</w:t>
        <w:tab/>
        <w:t>07</w:t>
        <w:tab/>
        <w:t>08</w:t>
        <w:tab/>
        <w:t>09</w:t>
        <w:tab/>
      </w:r>
      <w:r>
        <w:rPr>
          <w:color w:val="231F20"/>
          <w:w w:val="105"/>
          <w:position w:val="8"/>
          <w:sz w:val="12"/>
        </w:rPr>
        <w:t>0</w:t>
      </w:r>
    </w:p>
    <w:p>
      <w:pPr>
        <w:spacing w:before="102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43" w:right="38" w:hanging="171"/>
        <w:jc w:val="both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settle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London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offered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rate. That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short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rate </w:t>
      </w:r>
      <w:r>
        <w:rPr>
          <w:color w:val="231F20"/>
          <w:w w:val="95"/>
          <w:sz w:val="11"/>
        </w:rPr>
        <w:t>agreements.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</w:p>
    <w:p>
      <w:pPr>
        <w:spacing w:line="127" w:lineRule="exact" w:before="0"/>
        <w:ind w:left="543" w:right="0" w:firstLine="0"/>
        <w:jc w:val="both"/>
        <w:rPr>
          <w:sz w:val="11"/>
        </w:rPr>
      </w:pPr>
      <w:r>
        <w:rPr>
          <w:color w:val="231F20"/>
          <w:sz w:val="11"/>
        </w:rPr>
        <w:t>one-day forward rates. The curves have been adjusted for credit risk.</w:t>
      </w: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spacing w:line="20" w:lineRule="exact"/>
        <w:ind w:left="36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331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1.2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interest rates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7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February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2007</w:t>
      </w:r>
    </w:p>
    <w:p>
      <w:pPr>
        <w:pStyle w:val="Heading3"/>
        <w:numPr>
          <w:ilvl w:val="1"/>
          <w:numId w:val="1"/>
        </w:numPr>
        <w:tabs>
          <w:tab w:pos="853" w:val="left" w:leader="none"/>
          <w:tab w:pos="854" w:val="left" w:leader="none"/>
        </w:tabs>
        <w:spacing w:line="281" w:lineRule="exact" w:before="0" w:after="0"/>
        <w:ind w:left="853" w:right="0" w:hanging="481"/>
        <w:jc w:val="left"/>
      </w:pPr>
      <w:r>
        <w:rPr>
          <w:color w:val="231F20"/>
          <w:spacing w:val="-1"/>
          <w:w w:val="97"/>
        </w:rPr>
        <w:br w:type="column"/>
      </w:r>
      <w:r>
        <w:rPr>
          <w:color w:val="231F20"/>
        </w:rPr>
        <w:t>Asset</w:t>
      </w:r>
      <w:r>
        <w:rPr>
          <w:color w:val="231F20"/>
          <w:spacing w:val="-24"/>
        </w:rPr>
        <w:t> </w:t>
      </w:r>
      <w:r>
        <w:rPr>
          <w:color w:val="231F20"/>
        </w:rPr>
        <w:t>prices</w:t>
      </w:r>
    </w:p>
    <w:p>
      <w:pPr>
        <w:pStyle w:val="Heading4"/>
        <w:spacing w:before="235"/>
        <w:jc w:val="both"/>
      </w:pPr>
      <w:r>
        <w:rPr>
          <w:color w:val="A70740"/>
        </w:rPr>
        <w:t>Interest rates</w:t>
      </w:r>
    </w:p>
    <w:p>
      <w:pPr>
        <w:pStyle w:val="BodyText"/>
        <w:spacing w:line="268" w:lineRule="auto" w:before="24"/>
        <w:ind w:left="373" w:right="386" w:hanging="1"/>
        <w:jc w:val="both"/>
      </w:pP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</w:rPr>
        <w:t>once,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0.25</w:t>
      </w:r>
      <w:r>
        <w:rPr>
          <w:color w:val="231F20"/>
          <w:spacing w:val="-31"/>
        </w:rPr>
        <w:t> </w:t>
      </w:r>
      <w:r>
        <w:rPr>
          <w:color w:val="231F20"/>
        </w:rPr>
        <w:t>percentage</w:t>
      </w:r>
      <w:r>
        <w:rPr>
          <w:color w:val="231F20"/>
          <w:spacing w:val="-31"/>
        </w:rPr>
        <w:t> </w:t>
      </w:r>
      <w:r>
        <w:rPr>
          <w:color w:val="231F20"/>
        </w:rPr>
        <w:t>points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5.5%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  <w:r>
        <w:rPr>
          <w:color w:val="231F20"/>
          <w:spacing w:val="-31"/>
        </w:rPr>
        <w:t> </w:t>
      </w:r>
      <w:r>
        <w:rPr>
          <w:color w:val="231F20"/>
        </w:rPr>
        <w:t>10</w:t>
      </w:r>
      <w:r>
        <w:rPr>
          <w:color w:val="231F20"/>
          <w:spacing w:val="-31"/>
        </w:rPr>
        <w:t> </w:t>
      </w:r>
      <w:r>
        <w:rPr>
          <w:color w:val="231F20"/>
        </w:rPr>
        <w:t>May</w:t>
      </w:r>
    </w:p>
    <w:p>
      <w:pPr>
        <w:pStyle w:val="BodyText"/>
        <w:spacing w:line="268" w:lineRule="auto"/>
        <w:ind w:left="373" w:right="427"/>
        <w:jc w:val="both"/>
      </w:pP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6"/>
          <w:w w:val="95"/>
        </w:rPr>
        <w:t>1.1).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Committee’s policy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10.</w:t>
      </w:r>
    </w:p>
    <w:p>
      <w:pPr>
        <w:pStyle w:val="BodyText"/>
        <w:spacing w:line="268" w:lineRule="auto" w:before="179"/>
        <w:ind w:left="373" w:right="183"/>
      </w:pPr>
      <w:r>
        <w:rPr>
          <w:color w:val="231F20"/>
          <w:w w:val="95"/>
        </w:rPr>
        <w:t>Short-term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market expectations about the future path of Bank Rate. </w:t>
      </w:r>
      <w:r>
        <w:rPr>
          <w:color w:val="231F20"/>
          <w:w w:val="90"/>
        </w:rPr>
        <w:t>These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1.2),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combination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turbulence.</w:t>
      </w: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 time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 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5.75%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little </w:t>
      </w:r>
      <w:r>
        <w:rPr>
          <w:color w:val="231F20"/>
        </w:rPr>
        <w:t>subsequently.</w:t>
      </w:r>
    </w:p>
    <w:p>
      <w:pPr>
        <w:pStyle w:val="BodyText"/>
        <w:spacing w:before="179"/>
        <w:ind w:left="373"/>
        <w:jc w:val="both"/>
      </w:pPr>
      <w:r>
        <w:rPr>
          <w:color w:val="231F20"/>
        </w:rPr>
        <w:t>Long-term nominal forward rates in the United Kingdom</w:t>
      </w:r>
    </w:p>
    <w:p>
      <w:pPr>
        <w:spacing w:after="0"/>
        <w:jc w:val="both"/>
        <w:sectPr>
          <w:type w:val="continuous"/>
          <w:pgSz w:w="11900" w:h="16840"/>
          <w:pgMar w:top="1560" w:bottom="0" w:left="420" w:right="640"/>
          <w:cols w:num="2" w:equalWidth="0">
            <w:col w:w="4675" w:space="654"/>
            <w:col w:w="5511"/>
          </w:cols>
        </w:sectPr>
      </w:pPr>
    </w:p>
    <w:p>
      <w:pPr>
        <w:spacing w:before="22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points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368" w:right="-58"/>
      </w:pPr>
      <w:r>
        <w:rPr/>
        <w:pict>
          <v:group style="width:184.3pt;height:141.75pt;mso-position-horizontal-relative:char;mso-position-vertical-relative:line" coordorigin="0,0" coordsize="3686,2835">
            <v:rect style="position:absolute;left:5;top:5;width:3676;height:2825" filled="false" stroked="true" strokeweight=".5pt" strokecolor="#231f20">
              <v:stroke dashstyle="solid"/>
            </v:rect>
            <v:line style="position:absolute" from="175,1221" to="3501,1221" stroked="true" strokeweight=".5pt" strokecolor="#231f20">
              <v:stroke dashstyle="solid"/>
            </v:line>
            <v:shape style="position:absolute;left:165;top:222;width:3111;height:2612" coordorigin="165,222" coordsize="3111,2612" path="m876,222l876,2830m916,222l916,2830m1016,224l1016,2830m1385,224l1385,2830m1430,224l1430,2830m165,2834l165,2723m679,2834l679,2723m1205,2834l1205,2723m1722,2834l1722,2723m2235,2834l2235,2723m2762,2834l2762,2723m3276,2834l3276,2723e" filled="false" stroked="true" strokeweight=".5pt" strokecolor="#231f20">
              <v:path arrowok="t"/>
              <v:stroke dashstyle="solid"/>
            </v:shape>
            <v:shape style="position:absolute;left:164;top:680;width:3369;height:1741" coordorigin="165,681" coordsize="3369,1741" path="m165,1215l203,1536,242,1459,344,1413,383,1734,421,1658,460,1948,498,1856,614,1780,640,1734,679,1780,717,1703,756,1734,871,1780,910,1902,974,1902,1013,2100,1129,2222,1167,2177,1206,2146,1232,2222,1270,2070,1386,2100,1424,2268,1463,2421,1502,2268,1540,2222,1643,2024,1681,1780,1720,1780,1758,1703,1797,1658,1900,1612,1938,1582,1977,1582,2015,1413,2054,1368,2157,1246,2196,1215,2234,1246,2273,1459,2427,1459,2466,1368,2491,1291,2530,1246,2569,1123,2684,1093,2723,849,2761,1001,2787,971,2825,971,2941,1001,2980,971,3019,880,3057,925,3083,849,3198,925,3237,803,3275,757,3314,681,3352,757,3455,757,3494,727,3533,757e" filled="false" stroked="true" strokeweight="1.0pt" strokecolor="#00558b">
              <v:path arrowok="t"/>
              <v:stroke dashstyle="solid"/>
            </v:shape>
            <v:shape style="position:absolute;left:164;top:176;width:3369;height:1528" coordorigin="165,177" coordsize="3369,1528" path="m165,1216l203,1216,242,971,344,925,421,986,460,1399,498,1383,614,1353,640,1246,679,1368,717,1139,756,1322,871,1338,910,1597,936,1597,974,1643,1013,1658,1129,1704,1167,1643,1206,1628,1232,1521,1270,1322,1386,1353,1424,1491,1463,1613,1502,1475,1540,1567,1643,1491,1681,1521,1720,1536,1758,1338,1797,1231,1900,1185,1938,1017,1977,1063,2015,986,2054,956,2157,956,2196,727,2234,788,2273,666,2427,666,2466,574,2491,559,2530,421,2569,177,2684,345,2723,375,2761,544,2787,452,2825,467,2941,513,2980,497,3019,497,3057,299,3083,177,3198,528,3237,497,3275,330,3314,177,3352,253,3455,253,3494,406,3533,421e" filled="false" stroked="true" strokeweight="1.0pt" strokecolor="#b01c88">
              <v:path arrowok="t"/>
              <v:stroke dashstyle="solid"/>
            </v:shape>
            <v:shape style="position:absolute;left:0;top:407;width:3685;height:2020" coordorigin="0,408" coordsize="3685,2020" path="m3572,2422l3685,2422m3572,2025l3685,2025m3572,1613l3685,1613m3572,1216l3685,1216m3572,805l3685,805m3572,408l3685,408m0,2427l113,2427m0,2030l113,2030m0,1618l113,1618m0,1221l113,1221m0,809l113,809m0,413l113,413e" filled="false" stroked="true" strokeweight=".5pt" strokecolor="#231f20">
              <v:path arrowok="t"/>
              <v:stroke dashstyle="solid"/>
            </v:shape>
            <v:shape style="position:absolute;left:205;top:21;width:2258;height:61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Periods of equity price turbulence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line="204" w:lineRule="auto" w:before="0"/>
                      <w:ind w:left="1527" w:right="-8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Long-term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interest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879;top:1605;width:128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Short-term interest</w:t>
                    </w:r>
                    <w:r>
                      <w:rPr>
                        <w:color w:val="231F20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007" w:val="left" w:leader="none"/>
          <w:tab w:pos="1542" w:val="left" w:leader="none"/>
          <w:tab w:pos="2054" w:val="left" w:leader="none"/>
          <w:tab w:pos="3096" w:val="left" w:leader="none"/>
        </w:tabs>
        <w:spacing w:before="12"/>
        <w:ind w:left="512" w:right="0" w:firstLine="0"/>
        <w:jc w:val="left"/>
        <w:rPr>
          <w:sz w:val="12"/>
        </w:rPr>
      </w:pPr>
      <w:r>
        <w:rPr>
          <w:color w:val="231F20"/>
          <w:sz w:val="12"/>
        </w:rPr>
        <w:t>7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Feb.</w:t>
        <w:tab/>
        <w:t>21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Feb.</w:t>
        <w:tab/>
        <w:t>7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Mar.</w:t>
        <w:tab/>
        <w:t>21 Mar. 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4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Apr.</w:t>
        <w:tab/>
        <w:t>18 Apr. 2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May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 and Thomson Datastream.</w:t>
      </w:r>
    </w:p>
    <w:p>
      <w:pPr>
        <w:spacing w:before="122"/>
        <w:ind w:left="3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0.3</w:t>
      </w:r>
    </w:p>
    <w:p>
      <w:pPr>
        <w:pStyle w:val="BodyText"/>
        <w:rPr>
          <w:sz w:val="14"/>
        </w:rPr>
      </w:pPr>
    </w:p>
    <w:p>
      <w:pPr>
        <w:spacing w:before="11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rPr>
          <w:sz w:val="14"/>
        </w:rPr>
      </w:pPr>
    </w:p>
    <w:p>
      <w:pPr>
        <w:spacing w:before="96"/>
        <w:ind w:left="5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spacing w:before="75"/>
        <w:ind w:left="3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"/>
        <w:ind w:left="3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3"/>
        <w:ind w:left="4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7"/>
        <w:ind w:left="5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pStyle w:val="BodyText"/>
        <w:rPr>
          <w:sz w:val="14"/>
        </w:rPr>
      </w:pPr>
    </w:p>
    <w:p>
      <w:pPr>
        <w:spacing w:before="11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rPr>
          <w:sz w:val="14"/>
        </w:rPr>
      </w:pPr>
    </w:p>
    <w:p>
      <w:pPr>
        <w:spacing w:before="96"/>
        <w:ind w:left="36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rPr>
          <w:sz w:val="14"/>
        </w:rPr>
      </w:pPr>
    </w:p>
    <w:p>
      <w:pPr>
        <w:spacing w:before="110"/>
        <w:ind w:left="33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line="178" w:lineRule="exact"/>
        <w:ind w:left="373"/>
      </w:pPr>
      <w:r>
        <w:rPr/>
        <w:br w:type="column"/>
      </w:r>
      <w:r>
        <w:rPr>
          <w:color w:val="231F20"/>
        </w:rPr>
        <w:t>moved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6"/>
        </w:rPr>
        <w:t> </w:t>
      </w:r>
      <w:r>
        <w:rPr>
          <w:color w:val="231F20"/>
        </w:rPr>
        <w:t>way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short-term</w:t>
      </w:r>
      <w:r>
        <w:rPr>
          <w:color w:val="231F20"/>
          <w:spacing w:val="-45"/>
        </w:rPr>
        <w:t> </w:t>
      </w:r>
      <w:r>
        <w:rPr>
          <w:color w:val="231F20"/>
        </w:rPr>
        <w:t>rates</w:t>
      </w:r>
      <w:r>
        <w:rPr>
          <w:color w:val="231F20"/>
          <w:spacing w:val="-46"/>
        </w:rPr>
        <w:t> </w:t>
      </w:r>
      <w:r>
        <w:rPr>
          <w:color w:val="231F20"/>
        </w:rPr>
        <w:t>and,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early</w:t>
      </w:r>
      <w:r>
        <w:rPr>
          <w:color w:val="231F20"/>
          <w:spacing w:val="-46"/>
        </w:rPr>
        <w:t> </w:t>
      </w:r>
      <w:r>
        <w:rPr>
          <w:color w:val="231F20"/>
        </w:rPr>
        <w:t>May,</w:t>
      </w:r>
    </w:p>
    <w:p>
      <w:pPr>
        <w:pStyle w:val="BodyText"/>
        <w:spacing w:line="268" w:lineRule="auto" w:before="27"/>
        <w:ind w:left="373" w:right="183"/>
      </w:pP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1.2).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 largely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component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compensates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  <w:w w:val="95"/>
        </w:rPr>
        <w:t>higher. Survey measures of inflation expectations are </w:t>
      </w:r>
      <w:r>
        <w:rPr>
          <w:color w:val="231F20"/>
        </w:rPr>
        <w:t>discussed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4.</w:t>
      </w:r>
    </w:p>
    <w:p>
      <w:pPr>
        <w:pStyle w:val="BodyText"/>
        <w:spacing w:line="268" w:lineRule="auto" w:before="180"/>
        <w:ind w:left="373" w:right="437"/>
      </w:pPr>
      <w:r>
        <w:rPr>
          <w:color w:val="231F20"/>
          <w:w w:val="90"/>
        </w:rPr>
        <w:t>Elsewhere,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ECB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Japan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3.75%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0.5% respectively.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long-term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area </w:t>
      </w:r>
      <w:r>
        <w:rPr>
          <w:color w:val="231F20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States.</w:t>
      </w:r>
    </w:p>
    <w:p>
      <w:pPr>
        <w:pStyle w:val="Heading4"/>
        <w:spacing w:line="210" w:lineRule="exact" w:before="161"/>
      </w:pPr>
      <w:r>
        <w:rPr>
          <w:color w:val="A70740"/>
          <w:w w:val="95"/>
        </w:rPr>
        <w:t>Equities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corporate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bonds</w:t>
      </w:r>
    </w:p>
    <w:p>
      <w:pPr>
        <w:spacing w:after="0" w:line="210" w:lineRule="exact"/>
        <w:sectPr>
          <w:type w:val="continuous"/>
          <w:pgSz w:w="11900" w:h="16840"/>
          <w:pgMar w:top="1560" w:bottom="0" w:left="420" w:right="640"/>
          <w:cols w:num="3" w:equalWidth="0">
            <w:col w:w="4065" w:space="40"/>
            <w:col w:w="232" w:space="992"/>
            <w:col w:w="5511"/>
          </w:cols>
        </w:sectPr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4" w:lineRule="auto" w:before="3" w:after="0"/>
        <w:ind w:left="54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Vertical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before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FTSE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All-Share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fell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more </w:t>
      </w:r>
      <w:r>
        <w:rPr>
          <w:color w:val="231F20"/>
          <w:sz w:val="11"/>
        </w:rPr>
        <w:t>than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1%.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Instantaneous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years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ahead.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Implied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short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contract.</w:t>
      </w:r>
    </w:p>
    <w:p>
      <w:pPr>
        <w:pStyle w:val="BodyText"/>
        <w:spacing w:line="268" w:lineRule="auto" w:before="68"/>
        <w:ind w:left="373" w:right="183"/>
      </w:pPr>
      <w:r>
        <w:rPr/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averaged 3370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3.9%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505" w:space="824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1999pt;margin-top:56.693001pt;width:575.238pt;height:734.173pt;mso-position-horizontal-relative:page;mso-position-vertical-relative:page;z-index:-19726336" filled="true" fillcolor="#f1dedd" stroked="false">
            <v:fill type="solid"/>
            <w10:wrap type="none"/>
          </v:rect>
        </w:pict>
      </w:r>
      <w:bookmarkStart w:name="Monetary policy since the February Repor" w:id="26"/>
      <w:bookmarkEnd w:id="26"/>
      <w:r>
        <w:rPr/>
      </w:r>
      <w:bookmarkStart w:name="_bookmark3" w:id="27"/>
      <w:bookmarkEnd w:id="27"/>
      <w:r>
        <w:rPr/>
      </w:r>
      <w:r>
        <w:rPr>
          <w:color w:val="A70740"/>
        </w:rPr>
        <w:t>Monetary policy since the February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assumption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 yields,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decade.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falling </w:t>
      </w:r>
      <w:r>
        <w:rPr>
          <w:color w:val="231F20"/>
        </w:rPr>
        <w:t>back,</w:t>
      </w:r>
      <w:r>
        <w:rPr>
          <w:color w:val="231F20"/>
          <w:spacing w:val="-43"/>
        </w:rPr>
        <w:t> </w:t>
      </w:r>
      <w:r>
        <w:rPr>
          <w:color w:val="231F20"/>
        </w:rPr>
        <w:t>settling</w:t>
      </w:r>
      <w:r>
        <w:rPr>
          <w:color w:val="231F20"/>
          <w:spacing w:val="-42"/>
        </w:rPr>
        <w:t>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target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medium</w:t>
      </w:r>
      <w:r>
        <w:rPr>
          <w:color w:val="231F20"/>
          <w:spacing w:val="-44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7–8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there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markets: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ended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month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widened. Euro-area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downside.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Kingdom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Q4</w:t>
      </w:r>
      <w:r>
        <w:rPr>
          <w:color w:val="231F20"/>
          <w:spacing w:val="-42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unrevised,</w:t>
      </w:r>
      <w:r>
        <w:rPr>
          <w:color w:val="231F20"/>
          <w:spacing w:val="-43"/>
        </w:rPr>
        <w:t> </w:t>
      </w:r>
      <w:r>
        <w:rPr>
          <w:color w:val="231F20"/>
        </w:rPr>
        <w:t>while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 </w:t>
      </w:r>
      <w:r>
        <w:rPr>
          <w:color w:val="231F20"/>
          <w:w w:val="90"/>
        </w:rPr>
        <w:t>of the February </w:t>
      </w:r>
      <w:r>
        <w:rPr>
          <w:i/>
          <w:color w:val="231F20"/>
          <w:w w:val="90"/>
        </w:rPr>
        <w:t>Inflation Report</w:t>
      </w:r>
      <w:r>
        <w:rPr>
          <w:color w:val="231F20"/>
          <w:w w:val="90"/>
        </w:rPr>
        <w:t>. Business investment growth </w:t>
      </w:r>
      <w:r>
        <w:rPr>
          <w:color w:val="231F20"/>
        </w:rPr>
        <w:t>had been stronger than expected while underlying </w:t>
      </w:r>
      <w:r>
        <w:rPr>
          <w:color w:val="231F20"/>
          <w:w w:val="90"/>
        </w:rPr>
        <w:t>consumption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appeared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subdued.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signs </w:t>
      </w:r>
      <w:r>
        <w:rPr>
          <w:color w:val="231F20"/>
        </w:rPr>
        <w:t>that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housing</w:t>
      </w:r>
      <w:r>
        <w:rPr>
          <w:color w:val="231F20"/>
          <w:spacing w:val="-25"/>
        </w:rPr>
        <w:t> </w:t>
      </w:r>
      <w:r>
        <w:rPr>
          <w:color w:val="231F20"/>
        </w:rPr>
        <w:t>market</w:t>
      </w:r>
      <w:r>
        <w:rPr>
          <w:color w:val="231F20"/>
          <w:spacing w:val="-25"/>
        </w:rPr>
        <w:t> </w:t>
      </w:r>
      <w:r>
        <w:rPr>
          <w:color w:val="231F20"/>
        </w:rPr>
        <w:t>might</w:t>
      </w:r>
      <w:r>
        <w:rPr>
          <w:color w:val="231F20"/>
          <w:spacing w:val="-25"/>
        </w:rPr>
        <w:t> </w:t>
      </w:r>
      <w:r>
        <w:rPr>
          <w:color w:val="231F20"/>
        </w:rPr>
        <w:t>be</w:t>
      </w:r>
      <w:r>
        <w:rPr>
          <w:color w:val="231F20"/>
          <w:spacing w:val="-25"/>
        </w:rPr>
        <w:t> </w:t>
      </w:r>
      <w:r>
        <w:rPr>
          <w:color w:val="231F20"/>
        </w:rPr>
        <w:t>slowing.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73" w:right="153"/>
      </w:pP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2.7%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January.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pressures 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diminish.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manufacturers’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most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Committee,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news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month</w:t>
      </w:r>
      <w:r>
        <w:rPr>
          <w:color w:val="231F20"/>
          <w:spacing w:val="-40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a little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downside.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risks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medium term remained to the upside: capacity utilisation within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show</w:t>
      </w:r>
      <w:r>
        <w:rPr>
          <w:color w:val="231F20"/>
          <w:spacing w:val="-42"/>
        </w:rPr>
        <w:t> </w:t>
      </w:r>
      <w:r>
        <w:rPr>
          <w:color w:val="231F20"/>
        </w:rPr>
        <w:t>strong</w:t>
      </w:r>
      <w:r>
        <w:rPr>
          <w:color w:val="231F20"/>
          <w:spacing w:val="-41"/>
        </w:rPr>
        <w:t> </w:t>
      </w:r>
      <w:r>
        <w:rPr>
          <w:color w:val="231F20"/>
        </w:rPr>
        <w:t>pricing</w:t>
      </w:r>
      <w:r>
        <w:rPr>
          <w:color w:val="231F20"/>
          <w:spacing w:val="-41"/>
        </w:rPr>
        <w:t> </w:t>
      </w:r>
      <w:r>
        <w:rPr>
          <w:color w:val="231F20"/>
        </w:rPr>
        <w:t>intentions.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news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financial </w:t>
      </w:r>
      <w:r>
        <w:rPr>
          <w:color w:val="231F20"/>
          <w:w w:val="90"/>
        </w:rPr>
        <w:t>markets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negative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inflation: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market 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ERI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depreciated.</w:t>
      </w:r>
      <w:r>
        <w:rPr>
          <w:color w:val="231F20"/>
          <w:spacing w:val="-26"/>
        </w:rPr>
        <w:t> </w:t>
      </w:r>
      <w:r>
        <w:rPr>
          <w:color w:val="231F20"/>
        </w:rPr>
        <w:t>Oil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risen.</w:t>
      </w:r>
      <w:r>
        <w:rPr>
          <w:color w:val="231F20"/>
          <w:spacing w:val="-25"/>
        </w:rPr>
        <w:t> </w:t>
      </w:r>
      <w:r>
        <w:rPr>
          <w:color w:val="231F20"/>
        </w:rPr>
        <w:t>Money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had eased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remained</w:t>
      </w:r>
      <w:r>
        <w:rPr>
          <w:color w:val="231F20"/>
          <w:spacing w:val="-41"/>
        </w:rPr>
        <w:t> </w:t>
      </w:r>
      <w:r>
        <w:rPr>
          <w:color w:val="231F20"/>
        </w:rPr>
        <w:t>strong.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one</w:t>
      </w:r>
      <w:r>
        <w:rPr>
          <w:color w:val="231F20"/>
          <w:spacing w:val="-41"/>
        </w:rPr>
        <w:t> </w:t>
      </w:r>
      <w:r>
        <w:rPr>
          <w:color w:val="231F20"/>
        </w:rPr>
        <w:t>member,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was considerable</w:t>
      </w:r>
      <w:r>
        <w:rPr>
          <w:color w:val="231F20"/>
          <w:spacing w:val="-45"/>
        </w:rPr>
        <w:t> </w:t>
      </w:r>
      <w:r>
        <w:rPr>
          <w:color w:val="231F20"/>
        </w:rPr>
        <w:t>evidence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slack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market.</w:t>
      </w:r>
      <w:r>
        <w:rPr>
          <w:color w:val="231F20"/>
          <w:spacing w:val="-3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tightening,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conjunction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benign wage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housing market</w:t>
      </w:r>
      <w:r>
        <w:rPr>
          <w:color w:val="231F20"/>
          <w:spacing w:val="-40"/>
        </w:rPr>
        <w:t> </w:t>
      </w:r>
      <w:r>
        <w:rPr>
          <w:color w:val="231F20"/>
        </w:rPr>
        <w:t>activity.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Given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considerations,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eight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voted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5.25%.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reduction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Bank</w:t>
      </w:r>
      <w:r>
        <w:rPr>
          <w:color w:val="231F20"/>
          <w:spacing w:val="-25"/>
        </w:rPr>
        <w:t> </w:t>
      </w:r>
      <w:r>
        <w:rPr>
          <w:color w:val="231F20"/>
        </w:rPr>
        <w:t>Rate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25</w:t>
      </w:r>
      <w:r>
        <w:rPr>
          <w:color w:val="231F20"/>
          <w:spacing w:val="-25"/>
        </w:rPr>
        <w:t> </w:t>
      </w:r>
      <w:r>
        <w:rPr>
          <w:color w:val="231F20"/>
        </w:rPr>
        <w:t>basis</w:t>
      </w:r>
      <w:r>
        <w:rPr>
          <w:color w:val="231F20"/>
          <w:spacing w:val="-25"/>
        </w:rPr>
        <w:t> </w:t>
      </w:r>
      <w:r>
        <w:rPr>
          <w:color w:val="231F20"/>
        </w:rPr>
        <w:t>points.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4–5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  <w:w w:val="90"/>
        </w:rPr>
        <w:t>asset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previous </w:t>
      </w:r>
      <w:r>
        <w:rPr>
          <w:color w:val="231F20"/>
          <w:w w:val="95"/>
        </w:rPr>
        <w:t>month,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wider.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 economy had remained robust, although there had been 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vulnerabilities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States.</w:t>
      </w: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slightly </w:t>
      </w:r>
      <w:r>
        <w:rPr>
          <w:color w:val="231F20"/>
          <w:w w:val="90"/>
        </w:rPr>
        <w:t>through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picture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steady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growth.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continued</w:t>
      </w:r>
      <w:r>
        <w:rPr>
          <w:color w:val="231F20"/>
          <w:spacing w:val="-43"/>
        </w:rPr>
        <w:t> </w:t>
      </w:r>
      <w:r>
        <w:rPr>
          <w:color w:val="231F20"/>
        </w:rPr>
        <w:t>evidence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shift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balance</w:t>
      </w:r>
      <w:r>
        <w:rPr>
          <w:color w:val="231F20"/>
          <w:spacing w:val="-44"/>
        </w:rPr>
        <w:t> </w:t>
      </w:r>
      <w:r>
        <w:rPr>
          <w:color w:val="231F20"/>
        </w:rPr>
        <w:t>of domestic demand, with a strengthening in business </w:t>
      </w:r>
      <w:r>
        <w:rPr>
          <w:color w:val="231F20"/>
          <w:w w:val="90"/>
        </w:rPr>
        <w:t>investment.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volatile.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11" w:right="215"/>
      </w:pP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mixed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signals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required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judge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Budget,</w:t>
      </w:r>
      <w:r>
        <w:rPr>
          <w:color w:val="231F20"/>
          <w:spacing w:val="-22"/>
        </w:rPr>
        <w:t> </w:t>
      </w:r>
      <w:r>
        <w:rPr>
          <w:color w:val="231F20"/>
        </w:rPr>
        <w:t>published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21</w:t>
      </w:r>
      <w:r>
        <w:rPr>
          <w:color w:val="231F20"/>
          <w:spacing w:val="-21"/>
        </w:rPr>
        <w:t> </w:t>
      </w:r>
      <w:r>
        <w:rPr>
          <w:color w:val="231F20"/>
        </w:rPr>
        <w:t>March.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215"/>
      </w:pPr>
      <w:r>
        <w:rPr>
          <w:color w:val="231F20"/>
          <w:w w:val="90"/>
        </w:rPr>
        <w:t>CPI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give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mixed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  <w:w w:val="90"/>
        </w:rPr>
        <w:t>market. Pay developments had remained relatively benign, 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winter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215"/>
      </w:pP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some</w:t>
      </w:r>
      <w:r>
        <w:rPr>
          <w:color w:val="231F20"/>
          <w:spacing w:val="-38"/>
        </w:rPr>
        <w:t> </w:t>
      </w:r>
      <w:r>
        <w:rPr>
          <w:color w:val="231F20"/>
        </w:rPr>
        <w:t>members,</w:t>
      </w:r>
      <w:r>
        <w:rPr>
          <w:color w:val="231F20"/>
          <w:spacing w:val="-40"/>
        </w:rPr>
        <w:t> </w:t>
      </w: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9"/>
        </w:rPr>
        <w:t> </w:t>
      </w:r>
      <w:r>
        <w:rPr>
          <w:color w:val="231F20"/>
        </w:rPr>
        <w:t>no</w:t>
      </w:r>
      <w:r>
        <w:rPr>
          <w:color w:val="231F20"/>
          <w:spacing w:val="-38"/>
        </w:rPr>
        <w:t> </w:t>
      </w:r>
      <w:r>
        <w:rPr>
          <w:color w:val="231F20"/>
        </w:rPr>
        <w:t>compelling</w:t>
      </w:r>
      <w:r>
        <w:rPr>
          <w:color w:val="231F20"/>
          <w:spacing w:val="-38"/>
        </w:rPr>
        <w:t> </w:t>
      </w:r>
      <w:r>
        <w:rPr>
          <w:color w:val="231F20"/>
        </w:rPr>
        <w:t>case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April.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uncertainties about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degree 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 did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remained 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90"/>
      </w:pPr>
      <w:r>
        <w:rPr>
          <w:color w:val="231F20"/>
          <w:w w:val="95"/>
        </w:rPr>
        <w:t>Other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concluded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warranted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April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remained to the upside in the medium term. Domestic demand</w:t>
      </w:r>
      <w:r>
        <w:rPr>
          <w:color w:val="231F20"/>
          <w:spacing w:val="-41"/>
        </w:rPr>
        <w:t> </w:t>
      </w:r>
      <w:r>
        <w:rPr>
          <w:color w:val="231F20"/>
        </w:rPr>
        <w:t>continued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grow</w:t>
      </w:r>
      <w:r>
        <w:rPr>
          <w:color w:val="231F20"/>
          <w:spacing w:val="-41"/>
        </w:rPr>
        <w:t> </w:t>
      </w:r>
      <w:r>
        <w:rPr>
          <w:color w:val="231F20"/>
        </w:rPr>
        <w:t>robustly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producer</w:t>
      </w:r>
      <w:r>
        <w:rPr>
          <w:color w:val="231F20"/>
          <w:spacing w:val="-40"/>
        </w:rPr>
        <w:t> </w:t>
      </w:r>
      <w:r>
        <w:rPr>
          <w:color w:val="231F20"/>
        </w:rPr>
        <w:t>price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running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annual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around</w:t>
      </w:r>
      <w:r>
        <w:rPr>
          <w:color w:val="231F20"/>
          <w:spacing w:val="-44"/>
        </w:rPr>
        <w:t> </w:t>
      </w:r>
      <w:r>
        <w:rPr>
          <w:color w:val="231F20"/>
        </w:rPr>
        <w:t>3%.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Committee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not </w:t>
      </w:r>
      <w:r>
        <w:rPr>
          <w:color w:val="231F20"/>
          <w:w w:val="90"/>
        </w:rPr>
        <w:t>widely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month,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might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unwarranted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curve.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215"/>
      </w:pPr>
      <w:r>
        <w:rPr>
          <w:color w:val="231F20"/>
          <w:w w:val="90"/>
        </w:rPr>
        <w:t>Some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thought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upside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sufficient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warrant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immediate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Rate.</w:t>
      </w:r>
    </w:p>
    <w:p>
      <w:pPr>
        <w:pStyle w:val="BodyText"/>
        <w:spacing w:line="268" w:lineRule="auto"/>
        <w:ind w:left="311" w:right="251"/>
      </w:pPr>
      <w:r>
        <w:rPr>
          <w:color w:val="231F20"/>
          <w:w w:val="95"/>
        </w:rPr>
        <w:t>Developments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upside</w:t>
      </w:r>
      <w:r>
        <w:rPr>
          <w:color w:val="231F20"/>
          <w:spacing w:val="-40"/>
        </w:rPr>
        <w:t> </w:t>
      </w:r>
      <w:r>
        <w:rPr>
          <w:color w:val="231F20"/>
        </w:rPr>
        <w:t>risk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medium</w:t>
      </w:r>
      <w:r>
        <w:rPr>
          <w:color w:val="231F20"/>
          <w:spacing w:val="-42"/>
        </w:rPr>
        <w:t> </w:t>
      </w:r>
      <w:r>
        <w:rPr>
          <w:color w:val="231F20"/>
        </w:rPr>
        <w:t>term.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survey evidence suggested a shift in sentiment on the part of </w:t>
      </w:r>
      <w:r>
        <w:rPr>
          <w:color w:val="231F20"/>
          <w:w w:val="90"/>
        </w:rPr>
        <w:t>businesses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push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increases. 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thought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add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existing</w:t>
      </w:r>
      <w:r>
        <w:rPr>
          <w:color w:val="231F20"/>
          <w:spacing w:val="-29"/>
        </w:rPr>
        <w:t> </w:t>
      </w:r>
      <w:r>
        <w:rPr>
          <w:color w:val="231F20"/>
        </w:rPr>
        <w:t>tight</w:t>
      </w:r>
      <w:r>
        <w:rPr>
          <w:color w:val="231F20"/>
          <w:spacing w:val="-25"/>
        </w:rPr>
        <w:t> </w:t>
      </w:r>
      <w:r>
        <w:rPr>
          <w:color w:val="231F20"/>
        </w:rPr>
        <w:t>capacity</w:t>
      </w:r>
      <w:r>
        <w:rPr>
          <w:color w:val="231F20"/>
          <w:spacing w:val="-26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11" w:right="416"/>
        <w:jc w:val="both"/>
      </w:pPr>
      <w:r>
        <w:rPr>
          <w:color w:val="231F20"/>
          <w:w w:val="90"/>
        </w:rPr>
        <w:t>Seven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5.25%.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4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preferred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25 basis</w:t>
      </w:r>
      <w:r>
        <w:rPr>
          <w:color w:val="231F20"/>
          <w:spacing w:val="-36"/>
        </w:rPr>
        <w:t> </w:t>
      </w:r>
      <w:r>
        <w:rPr>
          <w:color w:val="231F20"/>
        </w:rPr>
        <w:t>points.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215"/>
      </w:pP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17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April,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Governor,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wrote 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Chancellor,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monetary </w:t>
      </w:r>
      <w:r>
        <w:rPr>
          <w:color w:val="231F20"/>
          <w:w w:val="95"/>
        </w:rPr>
        <w:t>policy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remit,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announcement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</w:rPr>
        <w:t>inflation</w:t>
      </w:r>
      <w:r>
        <w:rPr>
          <w:color w:val="231F20"/>
          <w:spacing w:val="-22"/>
        </w:rPr>
        <w:t> </w:t>
      </w:r>
      <w:r>
        <w:rPr>
          <w:color w:val="231F20"/>
        </w:rPr>
        <w:t>was</w:t>
      </w:r>
      <w:r>
        <w:rPr>
          <w:color w:val="231F20"/>
          <w:spacing w:val="-19"/>
        </w:rPr>
        <w:t> </w:t>
      </w:r>
      <w:r>
        <w:rPr>
          <w:color w:val="231F20"/>
          <w:spacing w:val="-6"/>
        </w:rPr>
        <w:t>3.1%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March.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1" w:right="535"/>
        <w:jc w:val="both"/>
      </w:pP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9–10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raise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Rate</w:t>
      </w:r>
      <w:r>
        <w:rPr>
          <w:color w:val="231F20"/>
          <w:spacing w:val="-23"/>
        </w:rPr>
        <w:t> </w:t>
      </w:r>
      <w:r>
        <w:rPr>
          <w:color w:val="231F20"/>
        </w:rPr>
        <w:t>by</w:t>
      </w:r>
      <w:r>
        <w:rPr>
          <w:color w:val="231F20"/>
          <w:spacing w:val="-23"/>
        </w:rPr>
        <w:t> </w:t>
      </w:r>
      <w:r>
        <w:rPr>
          <w:color w:val="231F20"/>
        </w:rPr>
        <w:t>25</w:t>
      </w:r>
      <w:r>
        <w:rPr>
          <w:color w:val="231F20"/>
          <w:spacing w:val="-23"/>
        </w:rPr>
        <w:t> </w:t>
      </w:r>
      <w:r>
        <w:rPr>
          <w:color w:val="231F20"/>
        </w:rPr>
        <w:t>basis</w:t>
      </w:r>
      <w:r>
        <w:rPr>
          <w:color w:val="231F20"/>
          <w:spacing w:val="-23"/>
        </w:rPr>
        <w:t> </w:t>
      </w:r>
      <w:r>
        <w:rPr>
          <w:color w:val="231F20"/>
        </w:rPr>
        <w:t>points,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5.5%.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20" w:right="640"/>
          <w:cols w:num="2" w:equalWidth="0">
            <w:col w:w="5352" w:space="40"/>
            <w:col w:w="54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80" w:right="-31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87" w:right="-14" w:firstLine="0"/>
        <w:jc w:val="left"/>
        <w:rPr>
          <w:sz w:val="12"/>
        </w:rPr>
      </w:pPr>
      <w:bookmarkStart w:name="Exchange rates" w:id="28"/>
      <w:bookmarkEnd w:id="28"/>
      <w:r>
        <w:rPr/>
      </w:r>
      <w:r>
        <w:rPr>
          <w:color w:val="A70740"/>
          <w:w w:val="95"/>
          <w:sz w:val="18"/>
        </w:rPr>
        <w:t>Chart 1.3 </w:t>
      </w:r>
      <w:r>
        <w:rPr>
          <w:color w:val="231F20"/>
          <w:w w:val="95"/>
          <w:sz w:val="18"/>
        </w:rPr>
        <w:t>Cumulative changes in international equity </w:t>
      </w:r>
      <w:r>
        <w:rPr>
          <w:color w:val="231F20"/>
          <w:sz w:val="18"/>
        </w:rPr>
        <w:t>prices since 3 April 2006</w:t>
      </w:r>
      <w:r>
        <w:rPr>
          <w:color w:val="231F20"/>
          <w:position w:val="4"/>
          <w:sz w:val="12"/>
        </w:rPr>
        <w:t>(a)</w:t>
      </w:r>
    </w:p>
    <w:p>
      <w:pPr>
        <w:spacing w:line="247" w:lineRule="auto" w:before="108"/>
        <w:ind w:left="570" w:right="3358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0416" from="40.382pt,9.275376pt" to="47.468pt,9.275376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40.382pt,16.604376pt" to="47.468pt,16.604376pt" stroked="true" strokeweight="1pt" strokecolor="#b01c88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Euro Stoxx </w:t>
      </w:r>
      <w:r>
        <w:rPr>
          <w:color w:val="231F20"/>
          <w:sz w:val="12"/>
        </w:rPr>
        <w:t>S&amp;P 500</w:t>
      </w:r>
    </w:p>
    <w:p>
      <w:pPr>
        <w:spacing w:line="133" w:lineRule="exact" w:before="13"/>
        <w:ind w:left="5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9904" from="40.382pt,4.547203pt" to="47.468pt,4.547203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FTSE All-Share</w:t>
      </w:r>
    </w:p>
    <w:p>
      <w:pPr>
        <w:tabs>
          <w:tab w:pos="3688" w:val="left" w:leader="none"/>
        </w:tabs>
        <w:spacing w:line="130" w:lineRule="exact" w:before="0"/>
        <w:ind w:left="57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9392" from="40.382pt,4.586097pt" to="47.468pt,4.586097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Topix</w:t>
        <w:tab/>
      </w:r>
      <w:r>
        <w:rPr>
          <w:color w:val="231F20"/>
          <w:position w:val="2"/>
          <w:sz w:val="12"/>
        </w:rPr>
        <w:t>Per</w:t>
      </w:r>
      <w:r>
        <w:rPr>
          <w:color w:val="231F20"/>
          <w:spacing w:val="-14"/>
          <w:position w:val="2"/>
          <w:sz w:val="12"/>
        </w:rPr>
        <w:t> </w:t>
      </w:r>
      <w:r>
        <w:rPr>
          <w:color w:val="231F20"/>
          <w:position w:val="2"/>
          <w:sz w:val="12"/>
        </w:rPr>
        <w:t>cent</w:t>
      </w:r>
    </w:p>
    <w:p>
      <w:pPr>
        <w:spacing w:line="116" w:lineRule="exact" w:before="0"/>
        <w:ind w:left="4145" w:right="0" w:firstLine="0"/>
        <w:jc w:val="left"/>
        <w:rPr>
          <w:sz w:val="12"/>
        </w:rPr>
      </w:pPr>
      <w:r>
        <w:rPr/>
        <w:pict>
          <v:group style="position:absolute;margin-left:40.382pt;margin-top:3.225283pt;width:184.3pt;height:141.75pt;mso-position-horizontal-relative:page;mso-position-vertical-relative:paragraph;z-index:15741952" coordorigin="808,65" coordsize="3686,2835">
            <v:shape style="position:absolute;left:812;top:69;width:3676;height:2825" coordorigin="813,70" coordsize="3676,2825" path="m4488,2894l813,2894,813,70,4488,70,4488,2894xm3573,81l3573,2894e" filled="false" stroked="true" strokeweight=".5pt" strokecolor="#231f20">
              <v:path arrowok="t"/>
              <v:stroke dashstyle="solid"/>
            </v:shape>
            <v:shape style="position:absolute;left:973;top:2786;width:3046;height:113" coordorigin="973,2787" coordsize="3046,113" path="m973,2899l973,2842m1735,2899l1735,2842m2497,2899l2497,2842m3271,2898l3271,2787m4018,2899l4018,2843e" filled="false" stroked="true" strokeweight=".5pt" strokecolor="#231f20">
              <v:path arrowok="t"/>
              <v:stroke dashstyle="solid"/>
            </v:shape>
            <v:shape style="position:absolute;left:962;top:158;width:3375;height:2522" type="#_x0000_t75" stroked="false">
              <v:imagedata r:id="rId27" o:title=""/>
            </v:shape>
            <v:shape style="position:absolute;left:807;top:408;width:3685;height:2127" coordorigin="808,409" coordsize="3685,2127" path="m4379,2536l4493,2536m4379,2189l4493,2189m4379,1827l4493,1827m4379,1480l4493,1480m4379,1118l4493,1118m4379,756l4493,756m4379,409l4493,409m808,2535l921,2535m808,2188l921,2188m808,1827l921,1827m808,1480l921,1480m808,1118l921,1118m808,756l921,756m808,409l921,409e" filled="false" stroked="true" strokeweight=".5pt" strokecolor="#231f20">
              <v:path arrowok="t"/>
              <v:stroke dashstyle="solid"/>
            </v:shape>
            <v:shape style="position:absolute;left:2780;top:103;width:7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0" w:right="18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0" w:right="18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1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25"/>
        <w:ind w:left="418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1" w:lineRule="exact" w:before="12"/>
        <w:ind w:left="4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7" w:lineRule="exact" w:before="0"/>
        <w:ind w:left="418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9"/>
        <w:ind w:left="0" w:right="1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18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18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11"/>
        <w:rPr>
          <w:sz w:val="18"/>
        </w:rPr>
      </w:pPr>
    </w:p>
    <w:p>
      <w:pPr>
        <w:spacing w:line="81" w:lineRule="exact" w:before="0"/>
        <w:ind w:left="4145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87" w:right="149" w:hanging="1"/>
      </w:pP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starting</w:t>
      </w:r>
      <w:r>
        <w:rPr>
          <w:color w:val="231F20"/>
          <w:spacing w:val="-45"/>
        </w:rPr>
        <w:t> </w:t>
      </w:r>
      <w:r>
        <w:rPr>
          <w:color w:val="231F20"/>
        </w:rPr>
        <w:t>point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February</w:t>
      </w:r>
      <w:r>
        <w:rPr>
          <w:color w:val="231F20"/>
          <w:spacing w:val="-4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30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considerable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intervening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United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Kingdom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1.3).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late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March.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</w:rPr>
        <w:t>triggered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increasing</w:t>
      </w:r>
      <w:r>
        <w:rPr>
          <w:color w:val="231F20"/>
          <w:spacing w:val="-40"/>
        </w:rPr>
        <w:t> </w:t>
      </w:r>
      <w:r>
        <w:rPr>
          <w:color w:val="231F20"/>
        </w:rPr>
        <w:t>unease</w:t>
      </w:r>
      <w:r>
        <w:rPr>
          <w:color w:val="231F20"/>
          <w:spacing w:val="-40"/>
        </w:rPr>
        <w:t> </w:t>
      </w:r>
      <w:r>
        <w:rPr>
          <w:color w:val="231F20"/>
        </w:rPr>
        <w:t>about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US</w:t>
      </w:r>
      <w:r>
        <w:rPr>
          <w:color w:val="231F20"/>
          <w:spacing w:val="-40"/>
        </w:rPr>
        <w:t> </w:t>
      </w:r>
      <w:r>
        <w:rPr>
          <w:color w:val="231F20"/>
        </w:rPr>
        <w:t>sub-prime </w:t>
      </w:r>
      <w:r>
        <w:rPr>
          <w:color w:val="231F20"/>
          <w:w w:val="95"/>
        </w:rPr>
        <w:t>mortgage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wider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2),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general </w:t>
      </w:r>
      <w:r>
        <w:rPr>
          <w:color w:val="231F20"/>
        </w:rPr>
        <w:t>reappraisal of</w:t>
      </w:r>
      <w:r>
        <w:rPr>
          <w:color w:val="231F20"/>
          <w:spacing w:val="-42"/>
        </w:rPr>
        <w:t> </w:t>
      </w:r>
      <w:r>
        <w:rPr>
          <w:color w:val="231F20"/>
        </w:rPr>
        <w:t>risk.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387" w:right="149"/>
      </w:pP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evidence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reassessment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risk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corporate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(the </w:t>
      </w:r>
      <w:r>
        <w:rPr>
          <w:color w:val="231F20"/>
        </w:rPr>
        <w:t>difference</w:t>
      </w:r>
      <w:r>
        <w:rPr>
          <w:color w:val="231F20"/>
          <w:spacing w:val="-43"/>
        </w:rPr>
        <w:t>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yields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corporate</w:t>
      </w:r>
      <w:r>
        <w:rPr>
          <w:color w:val="231F20"/>
          <w:spacing w:val="-43"/>
        </w:rPr>
        <w:t> </w:t>
      </w:r>
      <w:r>
        <w:rPr>
          <w:color w:val="231F20"/>
        </w:rPr>
        <w:t>bonds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government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bonds)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indicator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perceptions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issuers.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impact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turbulence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proved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short-lived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most</w:t>
      </w:r>
      <w:r>
        <w:rPr>
          <w:color w:val="231F20"/>
          <w:spacing w:val="-45"/>
        </w:rPr>
        <w:t> </w:t>
      </w:r>
      <w:r>
        <w:rPr>
          <w:color w:val="231F20"/>
        </w:rPr>
        <w:t>asset</w:t>
      </w:r>
      <w:r>
        <w:rPr>
          <w:color w:val="231F20"/>
          <w:spacing w:val="-45"/>
        </w:rPr>
        <w:t> </w:t>
      </w:r>
      <w:r>
        <w:rPr>
          <w:color w:val="231F20"/>
        </w:rPr>
        <w:t>classes,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non-investment</w:t>
      </w:r>
      <w:r>
        <w:rPr>
          <w:color w:val="231F20"/>
          <w:spacing w:val="-45"/>
        </w:rPr>
        <w:t> </w:t>
      </w:r>
      <w:r>
        <w:rPr>
          <w:color w:val="231F20"/>
        </w:rPr>
        <w:t>grade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459" w:space="857"/>
            <w:col w:w="5524"/>
          </w:cols>
        </w:sectPr>
      </w:pPr>
    </w:p>
    <w:p>
      <w:pPr>
        <w:spacing w:before="16"/>
        <w:ind w:left="0" w:right="38" w:firstLine="0"/>
        <w:jc w:val="right"/>
        <w:rPr>
          <w:sz w:val="12"/>
        </w:rPr>
      </w:pPr>
      <w:r>
        <w:rPr>
          <w:color w:val="231F20"/>
          <w:w w:val="85"/>
          <w:sz w:val="12"/>
        </w:rPr>
        <w:t>Apr.</w:t>
      </w:r>
    </w:p>
    <w:p>
      <w:pPr>
        <w:tabs>
          <w:tab w:pos="1242" w:val="left" w:leader="none"/>
          <w:tab w:pos="2011" w:val="left" w:leader="none"/>
        </w:tabs>
        <w:spacing w:before="16"/>
        <w:ind w:left="48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July</w:t>
        <w:tab/>
        <w:t>Oct.</w:t>
        <w:tab/>
        <w:t>Jan.</w:t>
      </w:r>
    </w:p>
    <w:p>
      <w:pPr>
        <w:tabs>
          <w:tab w:pos="2371" w:val="left" w:leader="none"/>
        </w:tabs>
        <w:spacing w:before="7"/>
        <w:ind w:left="810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</w:r>
      <w:r>
        <w:rPr>
          <w:color w:val="231F20"/>
          <w:spacing w:val="-10"/>
          <w:sz w:val="12"/>
        </w:rPr>
        <w:t>07</w:t>
      </w:r>
    </w:p>
    <w:p>
      <w:pPr>
        <w:spacing w:before="16"/>
        <w:ind w:left="23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Apr.</w:t>
      </w:r>
    </w:p>
    <w:p>
      <w:pPr>
        <w:pStyle w:val="BodyText"/>
        <w:spacing w:line="232" w:lineRule="exact"/>
        <w:ind w:left="488"/>
      </w:pPr>
      <w:r>
        <w:rPr/>
        <w:br w:type="column"/>
      </w:r>
      <w:r>
        <w:rPr>
          <w:color w:val="231F20"/>
        </w:rPr>
        <w:t>corporate spreads seen during that period has not fully</w:t>
      </w:r>
    </w:p>
    <w:p>
      <w:pPr>
        <w:pStyle w:val="BodyText"/>
        <w:spacing w:line="184" w:lineRule="exact" w:before="27"/>
        <w:ind w:left="488"/>
      </w:pPr>
      <w:r>
        <w:rPr>
          <w:color w:val="231F20"/>
        </w:rPr>
        <w:t>unwound (Chart 1.4). That may be consistent with some</w:t>
      </w:r>
    </w:p>
    <w:p>
      <w:pPr>
        <w:spacing w:after="0" w:line="184" w:lineRule="exact"/>
        <w:sectPr>
          <w:type w:val="continuous"/>
          <w:pgSz w:w="11900" w:h="16840"/>
          <w:pgMar w:top="1560" w:bottom="0" w:left="420" w:right="640"/>
          <w:cols w:num="4" w:equalWidth="0">
            <w:col w:w="724" w:space="95"/>
            <w:col w:w="2494" w:space="39"/>
            <w:col w:w="474" w:space="1388"/>
            <w:col w:w="5626"/>
          </w:cols>
        </w:sectPr>
      </w:pPr>
    </w:p>
    <w:p>
      <w:pPr>
        <w:spacing w:before="4"/>
        <w:ind w:left="387" w:right="0" w:firstLine="0"/>
        <w:jc w:val="left"/>
        <w:rPr>
          <w:sz w:val="11"/>
        </w:rPr>
      </w:pPr>
      <w:r>
        <w:rPr>
          <w:color w:val="231F20"/>
          <w:sz w:val="11"/>
        </w:rPr>
        <w:t>Source: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387" w:right="0" w:firstLine="0"/>
        <w:jc w:val="left"/>
        <w:rPr>
          <w:sz w:val="11"/>
        </w:rPr>
      </w:pPr>
      <w:r>
        <w:rPr>
          <w:color w:val="231F20"/>
          <w:sz w:val="11"/>
        </w:rPr>
        <w:t>(a) In local currency terms.</w:t>
      </w:r>
    </w:p>
    <w:p>
      <w:pPr>
        <w:pStyle w:val="BodyText"/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73" w:right="0" w:firstLine="0"/>
        <w:jc w:val="left"/>
        <w:rPr>
          <w:sz w:val="12"/>
        </w:rPr>
      </w:pPr>
      <w:r>
        <w:rPr>
          <w:color w:val="A70740"/>
          <w:sz w:val="18"/>
        </w:rPr>
        <w:t>Chart 1.4 </w:t>
      </w:r>
      <w:r>
        <w:rPr>
          <w:color w:val="231F20"/>
          <w:sz w:val="18"/>
        </w:rPr>
        <w:t>Corporate bond spreads</w:t>
      </w:r>
      <w:r>
        <w:rPr>
          <w:color w:val="231F20"/>
          <w:position w:val="4"/>
          <w:sz w:val="12"/>
        </w:rPr>
        <w:t>(a)</w:t>
      </w:r>
    </w:p>
    <w:p>
      <w:pPr>
        <w:spacing w:before="131"/>
        <w:ind w:left="57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2976" from="39.685001pt,9.829782pt" to="46.771001pt,9.829782pt" stroked="true" strokeweight="1pt" strokecolor="#b01c88">
            <v:stroke dashstyle="solid"/>
            <w10:wrap type="none"/>
          </v:line>
        </w:pict>
      </w:r>
      <w:r>
        <w:rPr>
          <w:color w:val="231F20"/>
          <w:sz w:val="12"/>
        </w:rPr>
        <w:t>US dollar</w:t>
      </w:r>
    </w:p>
    <w:p>
      <w:pPr>
        <w:tabs>
          <w:tab w:pos="3492" w:val="left" w:leader="none"/>
        </w:tabs>
        <w:spacing w:line="142" w:lineRule="exact" w:before="5"/>
        <w:ind w:left="57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42464" from="39.685001pt,3.965588pt" to="46.771001pt,3.965588pt" stroked="true" strokeweight="1pt" strokecolor="#00558b">
            <v:stroke dashstyle="solid"/>
            <w10:wrap type="none"/>
          </v:line>
        </w:pict>
      </w:r>
      <w:r>
        <w:rPr>
          <w:color w:val="231F20"/>
          <w:position w:val="2"/>
          <w:sz w:val="12"/>
        </w:rPr>
        <w:t>Sterling</w:t>
        <w:tab/>
      </w:r>
      <w:r>
        <w:rPr>
          <w:color w:val="231F20"/>
          <w:sz w:val="12"/>
        </w:rPr>
        <w:t>Basis</w:t>
      </w:r>
      <w:r>
        <w:rPr>
          <w:color w:val="231F20"/>
          <w:spacing w:val="-13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22" w:lineRule="exact" w:before="0"/>
        <w:ind w:left="4139" w:right="0" w:firstLine="0"/>
        <w:jc w:val="left"/>
        <w:rPr>
          <w:sz w:val="12"/>
        </w:rPr>
      </w:pPr>
      <w:r>
        <w:rPr/>
        <w:pict>
          <v:group style="position:absolute;margin-left:39.685001pt;margin-top:2.768784pt;width:184.3pt;height:141.75pt;mso-position-horizontal-relative:page;mso-position-vertical-relative:paragraph;z-index:15744512" coordorigin="794,55" coordsize="3686,2835">
            <v:shape style="position:absolute;left:798;top:60;width:3676;height:2830" coordorigin="799,60" coordsize="3676,2830" path="m4474,2885l799,2885,799,60,4474,60,4474,2885xm964,2889l964,2778m1588,2889l1588,2778m2209,2889l2209,2778m2843,2889l2843,2778m3467,2889l3467,2778m4088,2890l4088,2779e" filled="false" stroked="true" strokeweight=".5pt" strokecolor="#231f20">
              <v:path arrowok="t"/>
              <v:stroke dashstyle="solid"/>
            </v:shape>
            <v:shape style="position:absolute;left:963;top:2242;width:3345;height:464" coordorigin="963,2243" coordsize="3345,464" path="m963,2497l999,2497,1012,2512,1012,2482,1024,2467,1024,2452,1061,2452,1061,2467,1073,2467,1073,2482,1097,2482,1097,2497,1110,2497,1110,2482,1134,2482,1134,2467,1134,2482,1146,2482,1146,2467,1146,2482,1158,2467,1158,2452,1171,2452,1171,2437,1195,2437,1207,2452,1220,2452,1220,2497,1231,2497,1231,2512,1231,2497,1244,2497,1244,2482,1244,2497,1256,2497,1256,2467,1268,2467,1268,2437,1268,2452,1280,2437,1293,2437,1293,2422,1305,2422,1305,2377,1317,2347,1317,2332,1329,2347,1329,2317,1341,2332,1341,2317,1354,2317,1354,2347,1366,2347,1366,2362,1378,2362,1378,2347,1390,2347,1403,2362,1415,2362,1415,2332,1439,2332,1439,2257,1452,2243,1452,2272,1476,2272,1476,2302,1488,2302,1488,2347,1500,2347,1500,2362,1512,2377,1512,2407,1525,2422,1525,2407,1525,2422,1537,2422,1537,2437,1537,2422,1561,2422,1561,2437,1586,2437,1586,2452,1598,2452,1598,2467,1610,2482,1610,2467,1635,2467,1635,2482,1671,2482,1671,2497,1684,2497,1684,2482,1684,2497,1695,2497,1695,2482,1708,2482,1708,2497,1732,2497,1732,2512,1744,2512,1744,2526,1769,2526,1769,2541,1781,2541,1781,2556,1793,2572,1793,2587,1818,2587,1818,2572,1854,2572,1854,2587,1867,2587,1879,2601,1879,2587,1891,2587,1891,2601,1903,2587,1903,2601,1927,2601,1927,2616,1952,2616,1952,2601,1964,2601,1976,2587,1976,2601,2001,2601,2001,2616,2001,2601,2001,2616,2062,2616,2062,2631,2062,2616,2062,2631,2086,2631,2086,2646,2086,2631,2123,2631,2123,2646,2159,2646,2159,2661,2171,2646,2171,2661,2171,2646,2184,2646,2184,2661,2233,2661,2245,2676,2257,2676,2269,2661,2379,2661,2391,2676,2403,2661,2403,2676,2428,2676,2428,2661,2440,2661,2452,2646,2452,2661,2465,2661,2465,2646,2465,2661,2477,2661,2477,2646,2489,2646,2489,2661,2526,2661,2526,2646,2550,2646,2550,2661,2575,2661,2575,2646,2599,2646,2611,2661,2660,2661,2660,2676,2709,2676,2709,2661,2721,2661,2721,2676,2770,2676,2770,2691,2782,2676,2782,2691,2782,2676,2782,2691,2794,2676,2794,2691,2867,2691,2867,2676,2880,2676,2880,2691,2941,2691,2941,2706,2941,2691,2941,2706,2965,2706,2965,2691,2977,2676,2990,2676,2990,2661,3014,2661,3014,2646,3051,2646,3051,2631,3099,2631,3099,2661,3148,2661,3160,2661,3173,2676,3356,2676,3356,2661,3368,2676,3380,2661,3417,2661,3429,2646,3429,2661,3441,2661,3441,2646,3466,2646,3466,2676,3478,2676,3490,2661,3490,2676,3490,2661,3490,2676,3722,2676,3722,2661,4003,2661,4003,2676,4003,2661,4003,2676,4015,2676,4015,2661,4015,2676,4028,2676,4028,2661,4028,2676,4039,2661,4039,2676,4211,2676,4211,2661,4308,2661e" filled="false" stroked="true" strokeweight="1pt" strokecolor="#b01c88">
              <v:path arrowok="t"/>
              <v:stroke dashstyle="solid"/>
            </v:shape>
            <v:shape style="position:absolute;left:963;top:610;width:3345;height:2125" coordorigin="963,611" coordsize="3345,2125" path="m963,2602l963,2617,987,2617,987,2632,999,2632,999,2647,1012,2647,1012,2632,1073,2632,1073,2647,1073,2632,1085,2632,1085,2647,1110,2647,1110,2662,1122,2647,1122,2662,1171,2662,1171,2647,1220,2647,1220,2662,1231,2662,1231,2647,1256,2647,1256,2632,1268,2632,1268,2617,1305,2617,1317,2602,1317,2587,1329,2572,1329,2587,1329,2572,1354,2572,1354,2587,1403,2587,1403,2572,1427,2572,1427,2557,1439,2557,1439,2543,1452,2543,1452,2528,1452,2543,1463,2528,1463,2543,1476,2543,1488,2557,1500,2557,1500,2572,1537,2572,1537,2587,1598,2587,1598,2602,1610,2602,1610,2587,1635,2587,1635,2572,1635,2587,1635,2572,1671,2572,1671,2587,1684,2587,1684,2572,1695,2587,1708,2587,1708,2572,1708,2587,1708,2572,1720,2587,1720,2572,1720,2587,1744,2587,1744,2602,1769,2602,1781,2617,1793,2617,1793,2632,1842,2632,1842,2647,1854,2632,1854,2647,1854,2632,1854,2647,1891,2647,1891,2662,1916,2662,1916,2676,1916,2662,1916,2676,1939,2676,1939,2691,1939,2676,1939,2691,1939,2676,2001,2676,2013,2691,2050,2691,2062,2706,2062,2691,2062,2706,2074,2706,2074,2691,2074,2706,2171,2706,2171,2721,2184,2706,2184,2721,2184,2706,2184,2721,2220,2721,2220,2706,2233,2721,2245,2721,2245,2706,2306,2706,2306,2691,2343,2691,2343,2676,2343,2691,2355,2676,2355,2691,2403,2691,2416,2706,2416,2691,2440,2691,2452,2676,2452,2691,2465,2691,2465,2676,2465,2691,2477,2691,2477,2676,2489,2676,2489,2691,2489,2676,2489,2691,2501,2691,2501,2676,2501,2691,2526,2691,2526,2676,2562,2676,2562,2691,2562,2676,2562,2691,2575,2691,2575,2676,2575,2691,2587,2676,2587,2691,2587,2676,2587,2691,2599,2691,2599,2676,2599,2691,2684,2691,2684,2706,2696,2706,2696,2691,2696,2706,2709,2691,2709,2706,2709,2691,2721,2691,2721,2706,2831,2706,2831,2721,2831,2706,2867,2706,2867,2721,2904,2721,2916,2736,2965,2736,2965,2721,2977,2721,2977,2706,2977,2721,2990,2721,2990,2706,3014,2706,3014,2691,3051,2691,3063,2676,3087,2676,3087,2691,3136,2691,3136,2706,3136,2691,3148,2691,3148,2706,3148,2691,3148,2706,3173,2706,3173,2721,3173,2706,3185,2721,3185,2706,3185,2721,3185,2706,3197,2721,3197,2706,3197,2721,3197,2706,3209,2706,3234,2706,3234,2721,3246,2721,3246,2706,3246,2721,3258,2721,3258,2706,3270,2721,3270,2706,3283,2706,3283,2721,3283,2706,3307,2706,3307,2721,3307,2706,3319,2721,3319,2706,3319,2721,3319,2706,3417,2706,3417,2721,3417,2706,3661,2706,3661,2721,3673,2721,3673,2706,3673,2721,3698,2721,3698,2706,3698,2721,3698,2706,3807,2706,3807,2691,3820,2706,3820,2691,3991,2691,3991,2706,4028,2706,4028,2691,4051,2691,4051,2706,4088,2706,4088,2691,4100,2691,4113,2706,4211,2706,4211,2691,4223,2691,4223,2706,4234,2706,4234,2691,4259,2691,4259,2706,4271,2691,4271,2706,4283,2691,4283,2706,4296,2691,4296,2706,4308,2706m963,925l963,910,963,1000,975,985,975,1060,987,1030,987,970,987,985,999,955,999,970,999,910,1012,880,1012,776,1012,895,1024,866,1024,820,1024,835,1024,820,1036,835,1036,866,1036,835,1048,806,1048,686,1048,701,1061,686,1061,656,1061,701,1073,701,1073,745,1085,776,1085,851,1097,851,1097,910,1110,910,1110,895,1110,910,1122,1150,1122,1135,1134,1165,1146,1165,1146,1210,1158,1195,1158,1210,1158,1195,1171,1210,1171,1240,1183,1240,1183,1225,1183,1240,1183,1225,1195,1225,1195,1255,1195,1225,1207,1225,1207,1240,1220,1240,1220,1390,1231,1390,1231,1360,1244,1345,1244,1300,1244,1315,1256,1285,1256,1270,1268,1285,1268,1210,1268,1225,1268,1210,1280,1210,1280,1180,1280,1195,1280,1180,1293,1135,1293,1045,1305,1030,1305,941,1317,851,1317,791,1317,820,1317,806,1329,925,1329,955,1329,880,1341,866,1341,880,1341,866,1354,851,1354,880,1354,851,1366,866,1366,941,1378,925,1378,910,1378,970,1378,955,1390,955,1390,925,1390,970,1403,970,1403,941,1403,970,1403,955,1415,925,1415,941,1415,895,1415,910,1427,895,1427,745,1439,745,1439,611,1452,626,1452,745,1463,716,1463,731,1463,716,1463,745,1476,791,1476,776,1476,791,1476,641,1488,686,1488,776,1500,761,1500,745,1500,776,1512,776,1512,866,1525,880,1525,895,1525,910,1525,925,1537,910,1537,925,1537,910,1537,941,1537,925,1549,910,1549,880,1561,880,1561,895,1561,866,1561,880,1573,880,1573,866,1586,866,1586,776,1586,820,1598,806,1598,941,1610,955,1610,970,1610,925,1622,941,1622,910,1635,880,1635,895,1635,761,1647,776,1647,761,1647,776,1647,761,1659,776,1659,806,1659,791,1659,820,1671,820,1671,851,1671,835,1671,851,1684,806,1684,791,1684,851,1695,851,1695,866,1695,851,1708,835,1708,791,1708,851,1720,866,1720,941,1732,910,1732,941,1732,925,1744,925,1744,1015,1756,1060,1756,1045,1756,1060,1769,1075,1769,1090,1781,1090,1781,1120,1781,1105,1793,1150,1793,1225,1793,1195,1793,1240,1805,1240,1805,1270,1805,1255,1818,1255,1818,1240,1818,1255,1818,1225,1830,1210,1830,1225,1830,1210,1830,1225,1842,1225,1842,1300,1854,1285,1854,1360,1867,1374,1867,1405,1879,1464,1879,1480,1891,1480,1891,1449,1891,1495,1891,1360,1903,1360,1903,1390,1916,1390,1916,1360,1916,1374,1927,1390,1927,1405,1927,1390,1927,1420,1939,1405,1939,1434,1939,1405,1939,1449,1952,1449,1952,1480,1952,1434,1964,1420,1964,1390,1964,1405,1976,1434,1976,1449,1976,1434,1988,1464,1988,1495,2001,1495,2001,1509,2001,1480,2001,1524,2013,1584,2013,1554,2025,1554,2025,1539,2025,1570,2037,1584,2037,1599,2037,1570,2037,1584,2050,1570,2050,1554,2050,1570,2050,1539,2062,1570,2062,1629,2074,1644,2074,1719,2086,1719,2086,1764,2099,1764,2099,1794,2111,1794,2111,1779,2111,1809,2111,1794,2123,1794,2123,1824,2123,1809,2123,1824,2123,1809,2135,1824,2135,1794,2135,1809,2147,1809,2147,1824,2147,1809,2147,1824,2159,1809,2159,1824,2171,1794,2171,1839,2171,1824,2184,1794,2184,1779,2196,1779,2196,1809,2196,1794,2208,1794,2208,1809,2208,1794,2220,1809,2220,1899,2220,1884,2233,1884,2233,1914,2245,1914,2245,1884,2257,1899,2257,1914,2257,1899,2269,1914,2269,1884,2294,1884,2294,1914,2294,1899,2306,1914,2306,1884,2306,1899,2318,1929,2318,1944,2318,1914,2330,1899,2330,1914,2330,1899,2355,1899,2355,1869,2367,1899,2367,1944,2379,1944,2379,1929,2391,1929,2391,1944,2391,1929,2403,1944,2403,1959,2403,1944,2416,1959,2416,1944,2416,2019,2428,2019,2428,1989,2428,2003,2428,1989,2440,1944,2440,1854,2452,1839,2452,1929,2465,1944,2465,1929,2465,1959,2477,1929,2477,1944,2477,1929,2477,1944,2489,1944,2489,1974,2501,1989,2501,1974,2501,2003,2501,1989,2501,2003,2513,2003,2513,1914,2513,1944,2526,1944,2526,1869,2538,1869,2538,1854,2538,1869,2538,1854,2550,1884,2550,1959,2550,1944,2550,1974,2562,1974,2562,1989,2575,1974,2575,1989,2575,1974,2587,1989,2587,1884,2587,1899,2587,1884,2599,1884,2599,1899,2611,1899,2611,1914,2624,1914,2624,1929,2624,1899,2635,1929,2635,1944,2648,1959,2648,1944,2648,1959,2660,1974,2660,1989,2672,1989,2672,1974,2684,1974,2684,1959,2684,1989,2696,1989,2696,1974,2709,1974,2709,1989,2709,1974,2709,1989,2709,1944,2721,1959,2721,1974,2733,1989,2733,2093,2745,2078,2745,2109,2745,2093,2758,2093,2758,2109,2770,2124,2770,2109,2770,2124,2782,2109,2782,2183,2794,2168,2807,2153,2807,2138,2807,2153,2819,2153,2819,2183,2819,2168,2831,2168,2831,2199,2843,2168,2843,2153,2856,2153,2856,2124,2867,2138,2867,2168,2867,2153,2880,2153,2880,2183,2880,2168,2892,2183,2892,2199,2904,2199,2904,2228,2916,2243,2916,2258,2928,2288,2928,2273,2928,2288,2941,2288,2941,2318,2941,2303,2953,2288,2953,2303,2965,2288,2965,2243,2977,2213,2977,2199,2990,2199,2990,2093,3002,2078,3002,2109,3014,2109,3014,2063,3026,2034,3026,2078,3039,2078,3039,2019,3051,2019,3051,2034,3051,2019,3051,2034,3063,2019,3063,1929,3075,1884,3075,1854,3075,1929,3087,1929,3087,1989,3099,1989,3099,1869,3099,1914,3111,1929,3111,1944,3124,1959,3124,2003,3136,2003,3136,1959,3148,1959,3148,1974,3148,1899,3148,1914,3160,1929,3160,1944,3160,1914,3160,1944,3173,1974,3173,1989,3185,1989,3185,2003,3185,1989,3197,1989,3197,2019,3209,2019,3209,2003,3209,2019,3209,2003,3222,2019,3234,2003,3234,2019,3246,2019,3246,2003,3258,2034,3258,2019,3258,2034,3270,2034,3270,2049,3270,2034,3283,2034,3283,2049,3283,2034,3294,2019,3294,2034,3307,2019,3307,2034,3319,2034,3319,2019,3319,2034,3319,2019,3331,2003,3331,2063,3343,2063,3343,2078,3356,2063,3356,2003,3356,2034,3380,2034,3380,1959,3405,1959,3405,1944,3417,1929,3417,1959,3429,1959,3429,1989,3429,1974,3429,2003,3441,1989,3441,1974,3454,1974,3466,1959,3466,2003,3478,2003,3478,2049,3478,2034,3490,2034,3490,2019,3490,2034,3502,2034,3502,2019,3502,2063,3515,2063,3515,2078,3527,2078,3527,2049,3539,2049,3539,2034,3551,2034,3551,2049,3563,2063,3563,2093,3575,2093,3575,2078,3575,2093,3588,2093,3588,2078,3588,2093,3588,2078,3588,2093,3600,2093,3612,2109,3612,2124,3624,2138,3637,2138,3637,2153,3649,2153,3649,2183,3661,2183,3661,2199,3673,2199,3673,2243,3685,2228,3685,2243,3698,2228,3698,2213,3710,2199,3710,2183,3710,2199,3722,2199,3722,2183,3747,2183,3747,2199,3747,2183,3759,2199,3771,2183,3771,2168,3771,2183,3771,2168,3771,2183,3783,2183,3783,2168,3795,2183,3795,2199,3795,2168,3795,2199,3820,2199,3820,2213,3820,2199,3832,2199,3832,2228,3844,2243,3844,2258,3856,2258,3856,2228,3868,2228,3881,2243,3881,2228,3881,2243,3893,2243,3893,2258,3905,2243,3905,2258,3917,2243,3917,2228,3930,2228,3930,2243,3930,2228,3930,2243,3942,2243,3942,2273,3954,2273,3954,2288,3966,2303,3966,2333,3979,2333,3979,2273,3979,2288,3991,2303,3991,2318,4003,2318,4003,2333,4015,2333,4015,2348,4015,2333,4028,2348,4028,2333,4039,2333,4051,2348,4051,2378,4064,2378,4064,2408,4076,2408,4076,2423,4088,2423,4088,2393,4088,2408,4100,2408,4100,2423,4113,2438,4113,2453,4125,2453,4125,2468,4137,2468,4137,2483,4137,2438,4137,2453,4174,2453,4174,2468,4186,2468,4186,2348,4198,2318,4198,2333,4211,2333,4211,2318,4211,2333,4211,2318,4223,2318,4223,2363,4234,2363,4234,2348,4234,2363,4247,2348,4247,2363,4247,2348,4259,2348,4259,2378,4283,2378,4283,2393,4283,2378,4296,2378,4296,2393,4296,2378,4308,2393,4308,2378,4308,2393e" filled="false" stroked="true" strokeweight="1pt" strokecolor="#00558b">
              <v:path arrowok="t"/>
              <v:stroke dashstyle="solid"/>
            </v:shape>
            <v:shape style="position:absolute;left:963;top:251;width:3345;height:2051" coordorigin="963,252" coordsize="3345,2051" path="m963,940l963,1000,975,985,975,955,987,955,987,940,987,955,987,940,999,925,999,970,1012,970,1012,925,1012,1045,1024,1015,1024,985,1036,985,1036,1000,1036,970,1048,970,1048,940,1061,925,1061,940,1061,925,1061,1000,1073,1015,1073,1149,1085,1164,1085,1149,1085,1194,1097,1194,1097,1210,1110,1224,1110,1210,1122,1239,1122,1179,1134,1194,1134,1179,1146,1164,1146,1210,1158,1194,1158,1179,1171,1194,1171,1269,1171,1254,1171,1269,1171,1254,1183,1239,1183,1224,1183,1254,1183,1239,1195,1239,1195,1254,1195,1224,1195,1239,1195,1224,1207,1210,1207,1194,1207,1210,1220,1210,1220,1164,1231,1149,1231,1164,1231,1120,1244,1104,1244,1030,1256,1030,1256,1000,1256,1015,1256,955,1268,940,1268,716,1268,835,1280,775,1280,760,1280,775,1280,760,1293,775,1293,700,1293,731,1305,716,1305,595,1317,536,1317,491,1317,536,1329,595,1329,641,1329,551,1329,566,1341,551,1341,566,1341,491,1354,476,1354,551,1354,536,1366,551,1366,656,1378,656,1378,581,1390,566,1390,626,1403,610,1403,626,1403,610,1415,566,1415,461,1415,491,1427,491,1427,446,1427,476,1427,446,1439,416,1439,252,1452,252,1452,281,1452,266,1452,356,1463,371,1463,401,1476,401,1476,371,1476,386,1488,416,1488,506,1500,491,1500,536,1512,581,1512,731,1525,760,1525,731,1525,775,1537,760,1537,835,1537,790,1549,760,1549,745,1561,760,1561,790,1561,760,1573,760,1573,745,1586,731,1586,865,1598,910,1598,1015,1610,1015,1610,970,1622,970,1622,940,1622,955,1635,925,1635,940,1635,925,1647,955,1647,910,1659,910,1659,835,1659,850,1671,865,1671,895,1684,910,1684,895,1684,910,1695,925,1708,910,1708,955,1720,985,1720,1074,1732,1045,1732,1060,1744,1060,1744,1179,1756,1210,1756,1164,1756,1179,1769,1210,1769,1239,1781,1254,1781,1314,1793,1314,1793,1404,1805,1419,1805,1344,1818,1344,1818,1329,1818,1344,1818,1329,1830,1314,1830,1269,1842,1269,1842,1254,1842,1314,1854,1299,1854,1359,1854,1344,1867,1329,1867,1404,1879,1434,1879,1464,1879,1419,1891,1404,1891,1464,1891,1434,1903,1434,1903,1464,1916,1479,1916,1464,1916,1479,1927,1539,1927,1524,1927,1568,1939,1554,1939,1539,1939,1554,1952,1509,1952,1554,1952,1524,1952,1509,1952,1524,1964,1464,1964,1434,1964,1449,1964,1434,1976,1479,1976,1449,1976,1479,1988,1509,1988,1568,1988,1554,1988,1583,2001,1598,2001,1583,2001,1658,2013,1673,2013,1614,2013,1628,2025,1614,2025,1628,2025,1598,2025,1614,2037,1614,2037,1643,2037,1628,2050,1614,2050,1598,2050,1614,2050,1583,2050,1598,2062,1628,2062,1658,2062,1643,2062,1688,2074,1703,2074,1763,2086,1793,2086,1748,2099,1748,2099,1733,2099,1748,2099,1733,2099,1763,2111,1778,2111,1793,2111,1778,2111,1793,2123,1808,2123,1823,2123,1778,2135,1763,2135,1793,2135,1763,2147,1763,2147,1808,2159,1838,2159,1883,2171,1853,2171,1898,2171,1853,2184,1868,2184,1883,2184,1868,2196,1868,2196,1898,2196,1883,2208,1883,2208,1898,2220,1928,2220,1972,2220,1943,2233,1943,2233,1928,2233,1958,2245,1958,2245,1987,2257,2003,2257,1972,2257,1987,2257,1943,2269,1928,2269,1868,2282,1883,2282,1868,2282,1898,2282,1883,2294,1883,2294,1898,2294,1883,2294,1898,2306,1868,2306,1853,2306,1868,2318,1868,2318,1898,2318,1853,2343,1853,2343,1823,2343,1838,2355,1823,2355,1808,2355,1838,2367,1868,2367,1853,2367,1898,2379,1913,2379,1928,2391,1943,2391,1958,2391,1943,2391,1958,2403,1958,2403,1987,2416,1987,2416,1972,2416,1987,2416,1958,2428,1958,2428,1928,2428,1943,2440,1898,2440,1823,2452,1808,2452,1868,2452,1853,2452,1868,2465,1868,2465,1883,2465,1868,2465,1883,2477,1883,2477,1898,2489,1898,2489,1928,2501,1943,2501,1913,2501,1943,2513,1943,2513,1958,2526,1958,2526,1898,2538,1913,2538,1928,2550,1943,2550,1958,2550,1943,2562,1972,2562,1987,2562,1958,2575,1958,2575,1928,2587,1928,2587,1898,2587,1913,2599,1913,2599,1898,2611,1913,2611,1943,2624,1943,2624,1928,2635,1928,2635,1972,2635,1958,2648,1958,2648,1972,2660,1987,2660,1958,2660,1987,2660,1972,2672,1972,2672,2003,2672,1987,2684,1987,2684,2018,2696,2018,2696,2003,2709,1987,2709,2003,2709,1987,2721,1987,2721,2033,2733,2047,2733,2062,2745,2077,2745,2108,2758,2108,2758,2122,2758,2108,2770,2108,2770,2137,2770,2122,2782,2137,2782,2152,2782,2137,2782,2152,2794,2137,2794,2122,2794,2137,2794,2122,2794,2137,2807,2137,2807,2167,2831,2167,2831,2182,2843,2152,2843,2182,2843,2152,2856,2167,2856,2122,2867,2122,2867,2093,2880,2093,2880,2122,2880,2108,2892,2108,2892,2137,2904,2137,2904,2152,2904,2122,2904,2152,2916,2152,2916,2197,2928,2197,2928,2212,2941,2212,2941,2227,2941,2212,2953,2227,2953,2242,2953,2227,2953,2242,2965,2227,2965,2182,2977,2152,2977,2137,2990,2137,2990,2047,3002,2033,3002,2093,3014,2062,3014,2047,3014,2033,3014,1972,3026,1943,3026,1987,3026,1972,3039,1972,3039,1898,3039,1913,3051,1898,3051,1928,3063,1928,3063,1853,3075,1823,3075,1808,3075,1868,3087,1868,3087,1943,3099,1943,3099,1913,3099,1972,3111,1943,3111,1958,3124,1972,3124,1987,3136,1987,3136,1958,3148,1958,3148,1987,3148,1972,3148,2003,3160,2018,3160,1987,3160,2033,3173,2047,3173,2077,3185,2077,3185,2093,3197,2093,3197,2122,3197,2108,3222,2108,3222,2077,3222,2093,3234,2077,3234,2093,3234,2077,3234,2093,3234,2077,3246,2093,3246,2062,3258,2018,3258,2033,3270,2033,3270,2047,3283,2047,3283,2033,3294,2003,3294,1987,3294,2033,3294,2018,3307,2018,3307,2062,3319,2062,3319,2018,3331,2003,3331,2047,3331,2033,3343,2047,3343,2033,3343,2062,3356,2047,3356,2033,3356,2047,3368,2062,3368,2047,3368,2062,3380,2047,3380,2003,3392,1987,3392,2018,3392,2003,3392,2018,3405,2018,3405,2003,3405,2033,3405,2018,3417,2033,3417,2018,3429,2018,3429,2033,3429,2018,3429,2033,3441,2033,3441,2018,3441,2033,3441,2018,3454,2018,3454,2003,3454,2018,3466,2033,3466,2003,3466,2033,3478,2047,3478,2062,3478,2047,3490,2033,3490,2047,3502,2033,3502,2077,3515,2077,3515,2093,3515,2077,3515,2093,3539,2093,3539,2108,3563,2108,3563,2093,3563,2108,3575,2122,3575,2108,3588,2108,3588,2093,3588,2108,3588,2093,3588,2108,3600,2108,3600,2137,3600,2122,3612,2137,3612,2152,3624,2152,3624,2167,3637,2152,3637,2167,3649,2152,3649,2167,3661,2167,3661,2182,3673,2182,3673,2197,3673,2182,3685,2197,3685,2212,3698,2197,3698,2152,3710,2137,3710,2152,3710,2137,3710,2152,3722,2152,3722,2122,3734,2137,3734,2108,3747,2122,3747,2108,3747,2122,3759,2122,3759,2093,3759,2108,3771,2093,3771,2108,3771,2093,3783,2108,3795,2108,3795,2077,3807,2093,3807,2077,3820,2093,3820,2077,3844,2077,3844,2093,3856,2093,3856,2077,3856,2093,3856,2077,3881,2077,3881,2062,3893,2077,3893,2093,3893,2077,3905,2093,3905,2108,3905,2077,3917,2093,3917,2047,3917,2062,3930,2077,3942,2077,3942,2108,3954,2122,3954,2137,3966,2137,3966,2152,3966,2137,3979,2137,3979,2108,3991,2122,3991,2152,3991,2137,4003,2152,4003,2137,4003,2167,4015,2182,4015,2152,4028,2152,4028,2122,4028,2137,4039,2137,4039,2122,4039,2167,4051,2167,4051,2182,4051,2167,4051,2182,4076,2182,4076,2212,4088,2227,4088,2197,4100,2197,4100,2227,4113,2227,4113,2242,4125,2242,4125,2287,4137,2272,4137,2242,4137,2257,4149,2257,4162,2272,4174,2287,4174,2302,4174,2287,4186,2272,4186,2197,4198,2182,4198,2242,4211,2227,4211,2197,4211,2212,4223,2212,4223,2197,4223,2227,4234,2227,4234,2212,4234,2227,4247,2212,4259,2242,4259,2227,4259,2242,4271,2242,4271,2257,4283,2257,4283,2242,4283,2272,4296,2242,4296,2257,4296,2242,4308,2257e" filled="false" stroked="true" strokeweight="1pt" strokecolor="#b01c88">
              <v:path arrowok="t"/>
              <v:stroke dashstyle="solid"/>
            </v:shape>
            <v:shape style="position:absolute;left:793;top:297;width:3685;height:2351" coordorigin="794,297" coordsize="3685,2351" path="m4365,2648l4479,2648m4365,2425l4479,2425m4365,2184l4479,2184m4365,1944l4479,1944m4365,1706l4479,1706m4365,1480l4479,1480m4365,1239l4479,1239m4365,1001l4479,1001m4365,761l4479,761m4365,538l4479,538m4365,297l4479,297m794,2648l907,2648m794,2424l907,2424m794,2184l907,2184m794,1943l907,1943m794,1705l907,1705m794,1480l907,1480m794,1239l907,1239m794,1001l907,1001m794,761l907,761m794,538l907,538m794,297l907,297e" filled="false" stroked="true" strokeweight=".5pt" strokecolor="#231f20">
              <v:path arrowok="t"/>
              <v:stroke dashstyle="solid"/>
            </v:shape>
            <v:shape style="position:absolute;left:1654;top:430;width:123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Non-investment grade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087;top:2030;width:97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Investment grade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1,200</w:t>
      </w:r>
    </w:p>
    <w:p>
      <w:pPr>
        <w:spacing w:before="101"/>
        <w:ind w:left="415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1,100</w:t>
      </w:r>
    </w:p>
    <w:p>
      <w:pPr>
        <w:spacing w:before="99"/>
        <w:ind w:left="4134" w:right="0" w:firstLine="0"/>
        <w:jc w:val="left"/>
        <w:rPr>
          <w:sz w:val="12"/>
        </w:rPr>
      </w:pPr>
      <w:r>
        <w:rPr>
          <w:color w:val="231F20"/>
          <w:sz w:val="12"/>
        </w:rPr>
        <w:t>1,000</w:t>
      </w:r>
    </w:p>
    <w:p>
      <w:pPr>
        <w:spacing w:before="86"/>
        <w:ind w:left="42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900</w:t>
      </w:r>
    </w:p>
    <w:p>
      <w:pPr>
        <w:spacing w:before="101"/>
        <w:ind w:left="42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800</w:t>
      </w:r>
    </w:p>
    <w:p>
      <w:pPr>
        <w:spacing w:before="99"/>
        <w:ind w:left="4219" w:right="0" w:firstLine="0"/>
        <w:jc w:val="left"/>
        <w:rPr>
          <w:sz w:val="12"/>
        </w:rPr>
      </w:pPr>
      <w:r>
        <w:rPr>
          <w:color w:val="231F20"/>
          <w:sz w:val="12"/>
        </w:rPr>
        <w:t>700</w:t>
      </w:r>
    </w:p>
    <w:p>
      <w:pPr>
        <w:spacing w:before="101"/>
        <w:ind w:left="42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600</w:t>
      </w:r>
    </w:p>
    <w:p>
      <w:pPr>
        <w:spacing w:before="85"/>
        <w:ind w:left="4214" w:right="0" w:firstLine="0"/>
        <w:jc w:val="left"/>
        <w:rPr>
          <w:sz w:val="12"/>
        </w:rPr>
      </w:pPr>
      <w:r>
        <w:rPr>
          <w:color w:val="231F20"/>
          <w:sz w:val="12"/>
        </w:rPr>
        <w:t>500</w:t>
      </w:r>
    </w:p>
    <w:p>
      <w:pPr>
        <w:spacing w:before="101"/>
        <w:ind w:left="42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400</w:t>
      </w:r>
    </w:p>
    <w:p>
      <w:pPr>
        <w:spacing w:before="101"/>
        <w:ind w:left="42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spacing w:before="98"/>
        <w:ind w:left="4215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spacing w:before="87"/>
        <w:ind w:left="4226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spacing w:line="127" w:lineRule="exact" w:before="99"/>
        <w:ind w:left="434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410" w:val="left" w:leader="none"/>
          <w:tab w:pos="2031" w:val="left" w:leader="none"/>
          <w:tab w:pos="2685" w:val="left" w:leader="none"/>
          <w:tab w:pos="3308" w:val="left" w:leader="none"/>
          <w:tab w:pos="3751" w:val="left" w:leader="none"/>
        </w:tabs>
        <w:spacing w:line="127" w:lineRule="exact" w:before="0"/>
        <w:ind w:left="72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spacing w:before="98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Source: Merrill Lynch.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Option-adjusted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spreads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Aggregate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composite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lower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BBB3.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Aggregate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composite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BBB3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higher.</w: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0" w:firstLine="0"/>
        <w:jc w:val="left"/>
        <w:rPr>
          <w:sz w:val="18"/>
        </w:rPr>
      </w:pPr>
      <w:r>
        <w:rPr/>
        <w:pict>
          <v:group style="position:absolute;margin-left:39.685001pt;margin-top:31.687881pt;width:184.85pt;height:151.2pt;mso-position-horizontal-relative:page;mso-position-vertical-relative:paragraph;z-index:15747072" coordorigin="794,634" coordsize="3697,3024">
            <v:rect style="position:absolute;left:798;top:827;width:3676;height:2825" filled="false" stroked="true" strokeweight=".5pt" strokecolor="#231f20">
              <v:stroke dashstyle="solid"/>
            </v:rect>
            <v:line style="position:absolute" from="3538,3644" to="3538,820" stroked="true" strokeweight=".5pt" strokecolor="#231f20">
              <v:stroke dashstyle="solid"/>
            </v:line>
            <v:shape style="position:absolute;left:963;top:3545;width:3036;height:113" coordorigin="963,3545" coordsize="3036,113" path="m963,3657l963,3600m1721,3657l1721,3600m2479,3657l2479,3600m3252,3657l3252,3545m3998,3657l3998,3600e" filled="false" stroked="true" strokeweight=".5pt" strokecolor="#231f20">
              <v:path arrowok="t"/>
              <v:stroke dashstyle="solid"/>
            </v:shape>
            <v:shape style="position:absolute;left:951;top:1074;width:3353;height:2095" type="#_x0000_t75" stroked="false">
              <v:imagedata r:id="rId28" o:title=""/>
            </v:shape>
            <v:shape style="position:absolute;left:793;top:1392;width:3685;height:1694" coordorigin="794,1393" coordsize="3685,1694" path="m4365,3086l4479,3086m4365,2516l4479,2516m4365,1962l4479,1962m4365,1393l4479,1393m794,3086l907,3086m794,2516l907,2516m794,1962l907,1962m794,1393l907,1393e" filled="false" stroked="true" strokeweight=".5pt" strokecolor="#231f20">
              <v:path arrowok="t"/>
              <v:stroke dashstyle="solid"/>
            </v:shape>
            <v:shape style="position:absolute;left:4080;top:633;width:41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 cent</w:t>
                    </w:r>
                  </w:p>
                </w:txbxContent>
              </v:textbox>
              <w10:wrap type="none"/>
            </v:shape>
            <v:shape style="position:absolute;left:2740;top:848;width:780;height:7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i/>
                        <w:sz w:val="16"/>
                      </w:rPr>
                    </w:pPr>
                  </w:p>
                  <w:p>
                    <w:pPr>
                      <w:spacing w:before="0"/>
                      <w:ind w:left="41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¥/£</w:t>
                    </w: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1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$/£</w:t>
                    </w:r>
                  </w:p>
                </w:txbxContent>
              </v:textbox>
              <w10:wrap type="none"/>
            </v:shape>
            <v:shape style="position:absolute;left:3029;top:2102;width:26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£</w:t>
                    </w:r>
                    <w:r>
                      <w:rPr>
                        <w:color w:val="231F20"/>
                        <w:spacing w:val="-21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ERI</w:t>
                    </w:r>
                  </w:p>
                </w:txbxContent>
              </v:textbox>
              <w10:wrap type="none"/>
            </v:shape>
            <v:shape style="position:absolute;left:3091;top:2725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€/£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9"/>
          <w:w w:val="95"/>
          <w:sz w:val="18"/>
        </w:rPr>
        <w:t> </w:t>
      </w:r>
      <w:r>
        <w:rPr>
          <w:color w:val="A70740"/>
          <w:w w:val="95"/>
          <w:sz w:val="18"/>
        </w:rPr>
        <w:t>1.5</w:t>
      </w:r>
      <w:r>
        <w:rPr>
          <w:color w:val="A70740"/>
          <w:spacing w:val="17"/>
          <w:w w:val="95"/>
          <w:sz w:val="18"/>
        </w:rPr>
        <w:t> </w:t>
      </w:r>
      <w:r>
        <w:rPr>
          <w:color w:val="231F20"/>
          <w:w w:val="95"/>
          <w:sz w:val="18"/>
        </w:rPr>
        <w:t>Cumulative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changes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exchange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rates </w:t>
      </w:r>
      <w:r>
        <w:rPr>
          <w:color w:val="231F20"/>
          <w:sz w:val="18"/>
        </w:rPr>
        <w:t>since 3 April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2006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412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6"/>
        <w:ind w:left="414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4140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2"/>
        <w:ind w:left="419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415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0"/>
        <w:ind w:left="418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29"/>
        <w:ind w:left="416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line="268" w:lineRule="auto" w:before="76"/>
        <w:ind w:left="373" w:right="183"/>
      </w:pPr>
      <w:r>
        <w:rPr/>
        <w:br w:type="column"/>
      </w:r>
      <w:r>
        <w:rPr>
          <w:color w:val="231F20"/>
          <w:w w:val="90"/>
        </w:rPr>
        <w:t>reappraisal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risk,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low </w:t>
      </w:r>
      <w:r>
        <w:rPr>
          <w:color w:val="231F20"/>
          <w:w w:val="95"/>
        </w:rPr>
        <w:t>relative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past.</w:t>
      </w:r>
    </w:p>
    <w:p>
      <w:pPr>
        <w:pStyle w:val="Heading4"/>
        <w:spacing w:before="201"/>
      </w:pPr>
      <w:r>
        <w:rPr>
          <w:color w:val="A70740"/>
        </w:rPr>
        <w:t>Exchange rates</w:t>
      </w:r>
    </w:p>
    <w:p>
      <w:pPr>
        <w:pStyle w:val="BodyText"/>
        <w:spacing w:line="268" w:lineRule="auto" w:before="23"/>
        <w:ind w:left="373" w:right="161"/>
        <w:rPr>
          <w:sz w:val="14"/>
        </w:rPr>
      </w:pP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absence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equalise the expected risk-adjusted returns on assets denominated in different currencies. For example, an </w:t>
      </w:r>
      <w:r>
        <w:rPr>
          <w:color w:val="231F20"/>
          <w:w w:val="90"/>
        </w:rPr>
        <w:t>immediate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unanticipated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lead </w:t>
      </w:r>
      <w:r>
        <w:rPr>
          <w:color w:val="231F20"/>
          <w:w w:val="95"/>
        </w:rPr>
        <w:t>to a sterling appreciation. Market participants would then </w:t>
      </w:r>
      <w:r>
        <w:rPr>
          <w:color w:val="231F20"/>
          <w:w w:val="90"/>
        </w:rPr>
        <w:t>expect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faster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</w:rPr>
        <w:t>returns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sterling-denominated</w:t>
      </w:r>
      <w:r>
        <w:rPr>
          <w:color w:val="231F20"/>
          <w:spacing w:val="-26"/>
        </w:rPr>
        <w:t> </w:t>
      </w:r>
      <w:r>
        <w:rPr>
          <w:color w:val="231F20"/>
        </w:rPr>
        <w:t>assets.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73" w:right="183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effective exchange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(ERI)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104.2,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starting</w:t>
      </w:r>
      <w:r>
        <w:rPr>
          <w:color w:val="231F20"/>
          <w:spacing w:val="-43"/>
        </w:rPr>
        <w:t> </w:t>
      </w:r>
      <w:r>
        <w:rPr>
          <w:color w:val="231F20"/>
        </w:rPr>
        <w:t>point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February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1.5).</w:t>
      </w:r>
      <w:r>
        <w:rPr>
          <w:color w:val="231F20"/>
          <w:spacing w:val="-29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moderate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returned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upper </w:t>
      </w:r>
      <w:r>
        <w:rPr>
          <w:color w:val="231F20"/>
        </w:rPr>
        <w:t>end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fairly</w:t>
      </w:r>
      <w:r>
        <w:rPr>
          <w:color w:val="231F20"/>
          <w:spacing w:val="-45"/>
        </w:rPr>
        <w:t> </w:t>
      </w:r>
      <w:r>
        <w:rPr>
          <w:color w:val="231F20"/>
        </w:rPr>
        <w:t>narrow</w:t>
      </w:r>
      <w:r>
        <w:rPr>
          <w:color w:val="231F20"/>
          <w:spacing w:val="-44"/>
        </w:rPr>
        <w:t> </w:t>
      </w:r>
      <w:r>
        <w:rPr>
          <w:color w:val="231F20"/>
        </w:rPr>
        <w:t>range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moved</w:t>
      </w:r>
      <w:r>
        <w:rPr>
          <w:color w:val="231F20"/>
          <w:spacing w:val="-47"/>
        </w:rPr>
        <w:t> </w:t>
      </w:r>
      <w:r>
        <w:rPr>
          <w:color w:val="231F20"/>
        </w:rPr>
        <w:t>over much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past</w:t>
      </w:r>
      <w:r>
        <w:rPr>
          <w:color w:val="231F20"/>
          <w:spacing w:val="-23"/>
        </w:rPr>
        <w:t> </w:t>
      </w:r>
      <w:r>
        <w:rPr>
          <w:color w:val="231F20"/>
        </w:rPr>
        <w:t>decade.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against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(which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55%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index).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recent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unwound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appreciation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occurred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happened </w:t>
      </w:r>
      <w:r>
        <w:rPr>
          <w:color w:val="231F20"/>
          <w:w w:val="90"/>
        </w:rPr>
        <w:t>despite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differential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1.A).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perhaps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market perceptions of risk, played a role. By contrast, </w:t>
      </w:r>
      <w:r>
        <w:rPr>
          <w:color w:val="231F20"/>
          <w:w w:val="95"/>
        </w:rPr>
        <w:t>sterling’s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February</w:t>
      </w:r>
      <w:r>
        <w:rPr>
          <w:color w:val="231F20"/>
          <w:spacing w:val="-40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broadly</w:t>
      </w:r>
      <w:r>
        <w:rPr>
          <w:color w:val="231F20"/>
          <w:spacing w:val="-39"/>
        </w:rPr>
        <w:t> </w:t>
      </w:r>
      <w:r>
        <w:rPr>
          <w:color w:val="231F20"/>
        </w:rPr>
        <w:t>consistent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rise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373" w:right="226"/>
      </w:pPr>
      <w:r>
        <w:rPr>
          <w:color w:val="231F20"/>
          <w:w w:val="95"/>
        </w:rPr>
        <w:t>UK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States.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late </w:t>
      </w:r>
      <w:r>
        <w:rPr>
          <w:color w:val="231F20"/>
          <w:w w:val="90"/>
        </w:rPr>
        <w:t>April,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dollar/sterling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highest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1981,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73" w:right="291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practice,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 implied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differentials.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According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participants,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yen-sterling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were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20" w:right="640"/>
          <w:cols w:num="2" w:equalWidth="0">
            <w:col w:w="4681" w:space="648"/>
            <w:col w:w="5511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Apr.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tabs>
          <w:tab w:pos="1289" w:val="left" w:leader="none"/>
          <w:tab w:pos="2072" w:val="left" w:leader="none"/>
        </w:tabs>
        <w:spacing w:before="1"/>
        <w:ind w:left="517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July</w:t>
        <w:tab/>
        <w:t>Oct.</w:t>
        <w:tab/>
      </w:r>
      <w:r>
        <w:rPr>
          <w:color w:val="231F20"/>
          <w:spacing w:val="-5"/>
          <w:w w:val="75"/>
          <w:sz w:val="12"/>
        </w:rPr>
        <w:t>Jan.</w:t>
      </w:r>
    </w:p>
    <w:p>
      <w:pPr>
        <w:spacing w:before="19"/>
        <w:ind w:left="517" w:right="828" w:firstLine="0"/>
        <w:jc w:val="center"/>
        <w:rPr>
          <w:sz w:val="12"/>
        </w:rPr>
      </w:pPr>
      <w:r>
        <w:rPr>
          <w:color w:val="231F20"/>
          <w:sz w:val="12"/>
        </w:rPr>
        <w:t>2006</w:t>
      </w:r>
    </w:p>
    <w:p>
      <w:pPr>
        <w:spacing w:line="127" w:lineRule="exact" w:before="102"/>
        <w:ind w:left="114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5</w:t>
      </w:r>
    </w:p>
    <w:p>
      <w:pPr>
        <w:spacing w:line="127" w:lineRule="exact" w:before="0"/>
        <w:ind w:left="5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Apr.</w:t>
      </w:r>
    </w:p>
    <w:p>
      <w:pPr>
        <w:spacing w:before="19"/>
        <w:ind w:left="216" w:right="0" w:firstLine="0"/>
        <w:jc w:val="left"/>
        <w:rPr>
          <w:sz w:val="12"/>
        </w:rPr>
      </w:pPr>
      <w:r>
        <w:rPr>
          <w:color w:val="231F20"/>
          <w:sz w:val="12"/>
        </w:rPr>
        <w:t>07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511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730" w:val="left" w:leader="none"/>
        </w:tabs>
        <w:spacing w:line="235" w:lineRule="auto" w:before="57" w:after="0"/>
        <w:ind w:left="729" w:right="619" w:hanging="213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information,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12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2007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Q1</w:t>
      </w:r>
      <w:r>
        <w:rPr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4" w:equalWidth="0">
            <w:col w:w="712" w:space="47"/>
            <w:col w:w="2249" w:space="39"/>
            <w:col w:w="1249" w:space="890"/>
            <w:col w:w="56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78" w:right="0" w:firstLine="0"/>
        <w:jc w:val="left"/>
        <w:rPr>
          <w:sz w:val="12"/>
        </w:rPr>
      </w:pPr>
      <w:bookmarkStart w:name="The housing market" w:id="29"/>
      <w:bookmarkEnd w:id="29"/>
      <w:r>
        <w:rPr/>
      </w:r>
      <w:bookmarkStart w:name="1.2 Money, credit and balance sheets" w:id="30"/>
      <w:bookmarkEnd w:id="30"/>
      <w:r>
        <w:rPr/>
      </w:r>
      <w:bookmarkStart w:name="Monetary aggregates" w:id="31"/>
      <w:bookmarkEnd w:id="31"/>
      <w:r>
        <w:rPr/>
      </w:r>
      <w:bookmarkStart w:name="_bookmark4" w:id="32"/>
      <w:bookmarkEnd w:id="32"/>
      <w:r>
        <w:rPr/>
      </w:r>
      <w:r>
        <w:rPr>
          <w:color w:val="A70740"/>
          <w:sz w:val="18"/>
        </w:rPr>
        <w:t>Table 1.A </w:t>
      </w:r>
      <w:r>
        <w:rPr>
          <w:color w:val="231F20"/>
          <w:sz w:val="18"/>
        </w:rPr>
        <w:t>Exchange rates and long-term interest rates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2158" w:right="0" w:firstLine="0"/>
        <w:jc w:val="left"/>
        <w:rPr>
          <w:sz w:val="14"/>
        </w:rPr>
      </w:pPr>
      <w:r>
        <w:rPr>
          <w:color w:val="231F20"/>
          <w:sz w:val="14"/>
        </w:rPr>
        <w:t>United Kingdom Euro area United States Japan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4" w:lineRule="auto" w:before="0" w:after="0"/>
        <w:ind w:left="548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February</w:t>
      </w:r>
      <w:r>
        <w:rPr>
          <w:color w:val="231F20"/>
          <w:spacing w:val="-15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1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7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27" w:lineRule="exact" w:before="0" w:after="0"/>
        <w:ind w:left="548" w:right="0" w:hanging="171"/>
        <w:jc w:val="left"/>
        <w:rPr>
          <w:sz w:val="11"/>
        </w:rPr>
      </w:pPr>
      <w:r>
        <w:rPr>
          <w:color w:val="231F20"/>
          <w:sz w:val="11"/>
        </w:rPr>
        <w:t>Ten-year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derived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0" w:lineRule="auto" w:before="3" w:after="0"/>
        <w:ind w:left="548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cent.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0" w:lineRule="auto" w:before="2" w:after="0"/>
        <w:ind w:left="548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244" w:lineRule="auto" w:before="2" w:after="0"/>
        <w:ind w:left="548" w:right="365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changes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since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February</w:t>
      </w:r>
      <w:r>
        <w:rPr>
          <w:color w:val="231F20"/>
          <w:spacing w:val="-10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color w:val="231F20"/>
          <w:w w:val="90"/>
          <w:sz w:val="11"/>
        </w:rPr>
        <w:t>.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An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upward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bilateral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implies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 </w:t>
      </w:r>
      <w:r>
        <w:rPr>
          <w:color w:val="231F20"/>
          <w:sz w:val="11"/>
        </w:rPr>
        <w:t>appreciation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against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foreign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currency.</w:t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40.736pt;margin-top:9.350941pt;width:215.45pt;height:.1pt;mso-position-horizontal-relative:page;mso-position-vertical-relative:paragraph;z-index:-15709696;mso-wrap-distance-left:0;mso-wrap-distance-right:0" coordorigin="815,187" coordsize="4309,0" path="m815,187l5123,18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181" w:lineRule="exact" w:before="57"/>
        <w:ind w:left="394" w:right="0" w:firstLine="0"/>
        <w:jc w:val="left"/>
        <w:rPr>
          <w:sz w:val="18"/>
        </w:rPr>
      </w:pPr>
      <w:r>
        <w:rPr>
          <w:color w:val="A70740"/>
          <w:sz w:val="18"/>
        </w:rPr>
        <w:t>Chart 1.6 </w:t>
      </w:r>
      <w:r>
        <w:rPr>
          <w:color w:val="231F20"/>
          <w:sz w:val="18"/>
        </w:rPr>
        <w:t>Housing market activity and prices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8"/>
      </w:pPr>
      <w:r>
        <w:rPr>
          <w:color w:val="231F20"/>
          <w:w w:val="95"/>
        </w:rPr>
        <w:t>unwound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turbulence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 </w:t>
      </w:r>
      <w:r>
        <w:rPr>
          <w:color w:val="231F20"/>
          <w:w w:val="90"/>
        </w:rPr>
        <w:t>February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March,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amplifying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 </w:t>
      </w:r>
      <w:r>
        <w:rPr>
          <w:color w:val="231F20"/>
        </w:rPr>
        <w:t>movements.</w:t>
      </w:r>
    </w:p>
    <w:p>
      <w:pPr>
        <w:pStyle w:val="Heading4"/>
        <w:spacing w:before="181"/>
        <w:ind w:left="378"/>
      </w:pPr>
      <w:r>
        <w:rPr/>
        <w:pict>
          <v:line style="position:absolute;mso-position-horizontal-relative:page;mso-position-vertical-relative:paragraph;z-index:15750144" from="39.941002pt,-38.270405pt" to="289.390002pt,-38.270405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941002pt;margin-top:-2.080405pt;width:249.45pt;height:104.3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672"/>
                    <w:gridCol w:w="813"/>
                    <w:gridCol w:w="730"/>
                    <w:gridCol w:w="83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93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Interest rates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050" w:type="dxa"/>
                        <w:gridSpan w:val="4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939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May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Report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spacing w:before="42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4.96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42"/>
                          <w:ind w:right="2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4.15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42"/>
                          <w:ind w:left="203" w:right="1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4.63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42"/>
                          <w:ind w:right="3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1.67</w:t>
                        </w:r>
                      </w:p>
                    </w:tc>
                  </w:tr>
                  <w:tr>
                    <w:trPr>
                      <w:trHeight w:val="436" w:hRule="atLeast"/>
                    </w:trPr>
                    <w:tc>
                      <w:tcPr>
                        <w:tcW w:w="193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0" w:lineRule="exact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Changes since the February</w:t>
                        </w:r>
                      </w:p>
                      <w:p>
                        <w:pPr>
                          <w:pStyle w:val="TableParagraph"/>
                          <w:spacing w:line="162" w:lineRule="exact" w:before="0"/>
                          <w:ind w:left="31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Report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67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0.14</w:t>
                        </w:r>
                      </w:p>
                    </w:tc>
                    <w:tc>
                      <w:tcPr>
                        <w:tcW w:w="81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2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0.14</w:t>
                        </w:r>
                      </w:p>
                    </w:tc>
                    <w:tc>
                      <w:tcPr>
                        <w:tcW w:w="73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03" w:right="1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-0.19</w:t>
                        </w:r>
                      </w:p>
                    </w:tc>
                    <w:tc>
                      <w:tcPr>
                        <w:tcW w:w="83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3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-0.05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93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Exchange rate changes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39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Effective exchange rate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ind w:left="1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-1.8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ind w:right="2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ind w:left="203" w:right="1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-3.6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3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-0.5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1939" w:type="dxa"/>
                      </w:tcPr>
                      <w:p>
                        <w:pPr>
                          <w:pStyle w:val="TableParagraph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Sterling bilateral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ind w:right="2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-3.2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3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939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 w:before="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Sources: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Bank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England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Bloomberg.</w:t>
                        </w:r>
                      </w:p>
                    </w:tc>
                    <w:tc>
                      <w:tcPr>
                        <w:tcW w:w="67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</w:rPr>
        <w:t>The housing market</w:t>
      </w:r>
    </w:p>
    <w:p>
      <w:pPr>
        <w:pStyle w:val="BodyText"/>
        <w:spacing w:line="268" w:lineRule="auto" w:before="23"/>
        <w:ind w:left="378" w:right="80"/>
      </w:pPr>
      <w:r>
        <w:rPr>
          <w:color w:val="231F20"/>
        </w:rPr>
        <w:t>House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housing</w:t>
      </w:r>
      <w:r>
        <w:rPr>
          <w:color w:val="231F20"/>
          <w:spacing w:val="-41"/>
        </w:rPr>
        <w:t> </w:t>
      </w:r>
      <w:r>
        <w:rPr>
          <w:color w:val="231F20"/>
        </w:rPr>
        <w:t>market</w:t>
      </w:r>
      <w:r>
        <w:rPr>
          <w:color w:val="231F20"/>
          <w:spacing w:val="-42"/>
        </w:rPr>
        <w:t> </w:t>
      </w:r>
      <w:r>
        <w:rPr>
          <w:color w:val="231F20"/>
        </w:rPr>
        <w:t>activity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turn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appeared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(as </w:t>
      </w:r>
      <w:r>
        <w:rPr>
          <w:color w:val="231F20"/>
          <w:w w:val="95"/>
        </w:rPr>
        <w:t>shown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1.6),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August</w:t>
      </w:r>
      <w:r>
        <w:rPr>
          <w:color w:val="231F20"/>
          <w:spacing w:val="-17"/>
        </w:rPr>
        <w:t> </w:t>
      </w:r>
      <w:r>
        <w:rPr>
          <w:color w:val="231F20"/>
        </w:rPr>
        <w:t>2006.</w:t>
      </w:r>
    </w:p>
    <w:p>
      <w:pPr>
        <w:pStyle w:val="BodyText"/>
        <w:spacing w:line="268" w:lineRule="auto" w:before="199"/>
        <w:ind w:left="378" w:right="253"/>
      </w:pP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mixed.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HBF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net </w:t>
      </w:r>
      <w:r>
        <w:rPr>
          <w:color w:val="231F20"/>
          <w:w w:val="95"/>
        </w:rPr>
        <w:t>reservations has partly unwound, but the number of loan </w:t>
      </w:r>
      <w:r>
        <w:rPr>
          <w:color w:val="231F20"/>
        </w:rPr>
        <w:t>approvals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house</w:t>
      </w:r>
      <w:r>
        <w:rPr>
          <w:color w:val="231F20"/>
          <w:spacing w:val="-41"/>
        </w:rPr>
        <w:t> </w:t>
      </w:r>
      <w:r>
        <w:rPr>
          <w:color w:val="231F20"/>
        </w:rPr>
        <w:t>purchase</w:t>
      </w:r>
      <w:r>
        <w:rPr>
          <w:color w:val="231F20"/>
          <w:spacing w:val="-42"/>
        </w:rPr>
        <w:t> </w:t>
      </w:r>
      <w:r>
        <w:rPr>
          <w:color w:val="231F20"/>
        </w:rPr>
        <w:t>declined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118,000</w:t>
      </w:r>
      <w:r>
        <w:rPr>
          <w:color w:val="231F20"/>
          <w:spacing w:val="-41"/>
        </w:rPr>
        <w:t> </w:t>
      </w:r>
      <w:r>
        <w:rPr>
          <w:color w:val="231F20"/>
        </w:rPr>
        <w:t>in February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113,000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March.</w:t>
      </w:r>
      <w:r>
        <w:rPr>
          <w:color w:val="231F20"/>
          <w:spacing w:val="-29"/>
        </w:rPr>
        <w:t> </w:t>
      </w:r>
      <w:r>
        <w:rPr>
          <w:color w:val="231F20"/>
        </w:rPr>
        <w:t>According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lenders’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77" w:space="47"/>
            <w:col w:w="5516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387" w:right="-13" w:firstLine="0"/>
        <w:jc w:val="left"/>
        <w:rPr>
          <w:sz w:val="12"/>
        </w:rPr>
      </w:pPr>
      <w:r>
        <w:rPr>
          <w:color w:val="231F20"/>
          <w:w w:val="95"/>
          <w:sz w:val="12"/>
        </w:rPr>
        <w:t>Differences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from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averages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since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2000 </w:t>
      </w:r>
      <w:r>
        <w:rPr>
          <w:color w:val="231F20"/>
          <w:sz w:val="12"/>
        </w:rPr>
        <w:t>(number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standard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deviations)</w:t>
      </w:r>
    </w:p>
    <w:p>
      <w:pPr>
        <w:spacing w:line="103" w:lineRule="exact" w:before="0"/>
        <w:ind w:left="247" w:right="0" w:firstLine="0"/>
        <w:jc w:val="left"/>
        <w:rPr>
          <w:sz w:val="12"/>
        </w:rPr>
      </w:pPr>
      <w:r>
        <w:rPr/>
        <w:pict>
          <v:group style="position:absolute;margin-left:40.160pt;margin-top:3.078412pt;width:184.3pt;height:141.85pt;mso-position-horizontal-relative:page;mso-position-vertical-relative:paragraph;z-index:-19711488" coordorigin="803,62" coordsize="3686,2837">
            <v:rect style="position:absolute;left:808;top:66;width:3676;height:2825" filled="false" stroked="true" strokeweight=".5pt" strokecolor="#231f20">
              <v:stroke dashstyle="solid"/>
            </v:rect>
            <v:shape style="position:absolute;left:972;top:648;width:3334;height:1970" coordorigin="973,649" coordsize="3334,1970" path="m2100,649l2062,711,2015,833,1978,881,1940,756,1902,988,1865,1080,1827,1233,1792,1203,1754,1325,1705,1080,1667,988,1629,833,1594,803,1557,1125,1519,1340,1481,1280,1444,1525,1396,1325,1359,1248,1321,1417,1284,1542,1246,1510,1208,1587,1173,1557,1136,1525,1085,1280,1048,1357,1010,1203,973,1233,973,2126,1010,1757,1048,1757,1085,1894,1136,2049,1173,2156,1208,2001,1246,2001,1284,1909,1321,1894,1359,1817,1396,1649,1444,1986,1481,1709,1519,1602,1557,1572,1594,1480,1629,1450,1667,1340,1705,1387,1754,1802,1792,1679,1827,1632,1865,1480,1902,1772,1940,1173,1978,1248,2015,1158,2062,1325,2100,1632,2138,1757,2175,1757,2213,1402,2248,1557,2286,1602,2323,1742,2373,2109,2411,2248,2449,2618,2483,2019,2521,1849,2559,1664,2597,1649,2634,1525,2682,1372,2719,1233,2757,1542,2794,1542,2832,1140,2870,1265,2904,1372,2942,1372,2992,1757,3030,2109,3067,1971,3103,2109,3140,2034,3178,2094,3215,2311,3253,2186,3303,2186,3338,2156,3376,2186,3413,2126,3451,2293,3489,2079,3524,2049,3561,1986,3611,1971,3649,1971,3686,1909,3724,1879,3759,1834,3797,1817,3834,1787,3922,1787,3957,1742,3995,1694,4032,1694,4070,1632,4107,1557,4145,1495,4180,1480,4231,1971,4268,1802,4306,1971,4306,1280,4268,1218,4231,1188,4180,1158,4145,941,4107,973,4070,1003,4032,911,3995,1065,3957,1065,3922,988,3872,1295,3834,1233,3797,1203,3759,1188,3724,1188,3686,1203,3649,1048,3561,1158,3524,1295,3489,1173,3451,1602,3413,1465,3376,1557,3338,1510,3303,1480,3253,1572,3215,1557,3178,1817,3140,1602,3103,1402,3067,1402,3030,1233,2992,1110,2942,1065,2904,1018,2870,955,2832,973,2794,863,2757,818,2719,926,2682,818,2634,1110,2597,1095,2559,1158,2521,1510,2483,1664,2449,1572,2411,1295,2373,1233,2323,1065,2286,1003,2248,1048,2213,973,2175,941,2138,833,2100,649xe" filled="true" fillcolor="#75c043" stroked="false">
              <v:path arrowok="t"/>
              <v:fill type="solid"/>
            </v:shape>
            <v:shape style="position:absolute;left:973;top:620;width:3515;height:2276" coordorigin="974,620" coordsize="3515,2276" path="m4387,2327l4488,2327m4387,1758l4488,1758m4387,1189l4488,1189m4387,620l4488,620m974,2895l974,2784m1445,2895l1445,2784m1903,2895l1903,2784m2375,2895l2375,2784m2833,2895l2833,2784m3304,2895l3304,2784m3760,2896l3760,2784m4232,2896l4232,2784e" filled="false" stroked="true" strokeweight=".5pt" strokecolor="#231f20">
              <v:path arrowok="t"/>
              <v:stroke dashstyle="solid"/>
            </v:shape>
            <v:shape style="position:absolute;left:972;top:880;width:3371;height:1967" coordorigin="973,881" coordsize="3371,1967" path="m973,1803l1010,1741,1047,1879,1084,1987,1134,2202,1171,2433,1208,2694,1245,2847,1282,2756,1320,2617,1357,2448,1394,2525,1444,2402,1481,2387,1518,2202,1555,2172,1629,1987,1667,1910,1704,1834,1753,1864,1791,1971,1828,2095,1865,2079,1902,1803,1939,1603,1976,1695,2014,1849,2063,1772,2100,1342,2138,1003,2175,1019,2212,1127,2249,1142,2286,881,2323,927,2373,1157,2410,1541,2447,1664,2485,1818,2521,1910,2559,2079,2596,2049,2633,2003,2683,1879,2720,1756,2757,1695,2794,1603,2832,1603,2868,1465,2906,1388,2943,1234,2992,1250,3030,1357,3067,1526,3104,1849,3141,2079,3178,2448,3215,2556,3253,2740,3302,2663,3377,2663,3414,2771,3451,2802,3488,2802,3525,2771,3562,2710,3612,2617,3649,2479,3686,2433,3724,2371,3761,2387,3798,2356,3835,2325,3872,2233,3922,2187,3959,2310,3996,2525,4033,2632,4071,2433,4108,2141,4145,1879,4182,1864,4232,1971,4269,2141,4306,2141,4343,2095e" filled="false" stroked="true" strokeweight="1.0pt" strokecolor="#582e91">
              <v:path arrowok="t"/>
              <v:stroke dashstyle="solid"/>
            </v:shape>
            <v:line style="position:absolute" from="936,2896" to="973,2896" stroked="true" strokeweight=".24pt" strokecolor="#231f20">
              <v:stroke dashstyle="solid"/>
            </v:line>
            <v:shape style="position:absolute;left:809;top:404;width:108;height:2137" coordorigin="809,405" coordsize="108,2137" path="m809,2542l917,2542m809,2187l917,2187m809,1835l917,1835m809,1111l917,1111m809,757l917,757m809,405l917,405e" filled="false" stroked="true" strokeweight=".5pt" strokecolor="#231f20">
              <v:path arrowok="t"/>
              <v:stroke dashstyle="solid"/>
            </v:shape>
            <v:shape style="position:absolute;left:1537;top:2243;width:186;height:246" type="#_x0000_t75" stroked="false">
              <v:imagedata r:id="rId29" o:title=""/>
            </v:shape>
            <v:shape style="position:absolute;left:809;top:598;width:3523;height:937" type="#_x0000_t202" filled="false" stroked="false">
              <v:textbox inset="0,0,0,0">
                <w:txbxContent>
                  <w:p>
                    <w:pPr>
                      <w:spacing w:line="189" w:lineRule="auto" w:before="25"/>
                      <w:ind w:left="2253" w:right="0" w:hanging="82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 of housing activity </w:t>
                    </w:r>
                    <w:r>
                      <w:rPr>
                        <w:color w:val="231F2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132" w:lineRule="exact" w:before="0"/>
                      <w:ind w:left="223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350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394;top:2465;width:938;height:323" type="#_x0000_t202" filled="false" stroked="false">
              <v:textbox inset="0,0,0,0">
                <w:txbxContent>
                  <w:p>
                    <w:pPr>
                      <w:spacing w:line="252" w:lineRule="auto" w:before="3"/>
                      <w:ind w:left="73" w:right="2" w:hanging="74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House prices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24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5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6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8"/>
        <w:ind w:left="23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26"/>
        <w:ind w:left="24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7" w:lineRule="exact" w:before="0"/>
        <w:ind w:left="24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4"/>
        <w:ind w:left="26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5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4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684" w:right="135" w:hanging="450"/>
        <w:jc w:val="left"/>
        <w:rPr>
          <w:sz w:val="12"/>
        </w:rPr>
      </w:pPr>
      <w:r>
        <w:rPr>
          <w:color w:val="231F20"/>
          <w:w w:val="90"/>
          <w:sz w:val="12"/>
        </w:rPr>
        <w:t>Percentage change three </w:t>
      </w:r>
      <w:r>
        <w:rPr>
          <w:color w:val="231F20"/>
          <w:spacing w:val="-3"/>
          <w:w w:val="90"/>
          <w:sz w:val="12"/>
        </w:rPr>
        <w:t>months </w:t>
      </w:r>
      <w:r>
        <w:rPr>
          <w:color w:val="231F20"/>
          <w:w w:val="95"/>
          <w:sz w:val="12"/>
        </w:rPr>
        <w:t>on three months </w:t>
      </w:r>
      <w:r>
        <w:rPr>
          <w:color w:val="231F20"/>
          <w:spacing w:val="-3"/>
          <w:w w:val="95"/>
          <w:sz w:val="12"/>
        </w:rPr>
        <w:t>earlier</w:t>
      </w:r>
    </w:p>
    <w:p>
      <w:pPr>
        <w:spacing w:line="116" w:lineRule="exact" w:before="0"/>
        <w:ind w:left="1875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/>
        <w:ind w:left="234"/>
      </w:pPr>
      <w:r>
        <w:rPr/>
        <w:br w:type="column"/>
      </w:r>
      <w:r>
        <w:rPr>
          <w:color w:val="231F20"/>
          <w:w w:val="95"/>
        </w:rPr>
        <w:t>indices,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Q1 </w:t>
      </w:r>
      <w:r>
        <w:rPr>
          <w:color w:val="231F20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3.7%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2006</w:t>
      </w:r>
      <w:r>
        <w:rPr>
          <w:color w:val="231F20"/>
          <w:spacing w:val="-22"/>
        </w:rPr>
        <w:t> </w:t>
      </w:r>
      <w:r>
        <w:rPr>
          <w:color w:val="231F20"/>
        </w:rPr>
        <w:t>Q4.</w:t>
      </w:r>
    </w:p>
    <w:p>
      <w:pPr>
        <w:pStyle w:val="Heading3"/>
        <w:numPr>
          <w:ilvl w:val="1"/>
          <w:numId w:val="1"/>
        </w:numPr>
        <w:tabs>
          <w:tab w:pos="715" w:val="left" w:leader="none"/>
        </w:tabs>
        <w:spacing w:line="240" w:lineRule="auto" w:before="208" w:after="0"/>
        <w:ind w:left="714" w:right="0" w:hanging="481"/>
        <w:jc w:val="left"/>
      </w:pPr>
      <w:r>
        <w:rPr>
          <w:color w:val="231F20"/>
          <w:spacing w:val="-2"/>
        </w:rPr>
        <w:t>Money,</w:t>
      </w:r>
      <w:r>
        <w:rPr>
          <w:color w:val="231F20"/>
          <w:spacing w:val="-33"/>
        </w:rPr>
        <w:t> </w:t>
      </w:r>
      <w:r>
        <w:rPr>
          <w:color w:val="231F20"/>
        </w:rPr>
        <w:t>credit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balance</w:t>
      </w:r>
      <w:r>
        <w:rPr>
          <w:color w:val="231F20"/>
          <w:spacing w:val="-33"/>
        </w:rPr>
        <w:t> </w:t>
      </w:r>
      <w:r>
        <w:rPr>
          <w:color w:val="231F20"/>
        </w:rPr>
        <w:t>sheets</w:t>
      </w:r>
    </w:p>
    <w:p>
      <w:pPr>
        <w:pStyle w:val="Heading4"/>
        <w:spacing w:before="256"/>
        <w:ind w:left="234"/>
      </w:pPr>
      <w:r>
        <w:rPr>
          <w:color w:val="A70740"/>
        </w:rPr>
        <w:t>Monetary aggregates</w:t>
      </w:r>
    </w:p>
    <w:p>
      <w:pPr>
        <w:pStyle w:val="BodyText"/>
        <w:spacing w:line="268" w:lineRule="auto" w:before="23"/>
        <w:ind w:left="234" w:right="29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quantity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notes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coin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circulation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narrow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coin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predominantly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</w:rPr>
        <w:t>movements are likely to be associated with near-term </w:t>
      </w:r>
      <w:r>
        <w:rPr>
          <w:color w:val="231F20"/>
          <w:w w:val="90"/>
        </w:rPr>
        <w:t>developments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notes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coin</w:t>
      </w:r>
      <w:r>
        <w:rPr>
          <w:color w:val="231F20"/>
          <w:spacing w:val="-30"/>
        </w:rPr>
        <w:t> </w:t>
      </w:r>
      <w:r>
        <w:rPr>
          <w:color w:val="231F20"/>
        </w:rPr>
        <w:t>fell</w:t>
      </w:r>
      <w:r>
        <w:rPr>
          <w:color w:val="231F20"/>
          <w:spacing w:val="-25"/>
        </w:rPr>
        <w:t> </w:t>
      </w:r>
      <w:r>
        <w:rPr>
          <w:color w:val="231F20"/>
        </w:rPr>
        <w:t>back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little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2007</w:t>
      </w:r>
      <w:r>
        <w:rPr>
          <w:color w:val="231F20"/>
          <w:spacing w:val="-29"/>
        </w:rPr>
        <w:t> </w:t>
      </w:r>
      <w:r>
        <w:rPr>
          <w:color w:val="231F20"/>
        </w:rPr>
        <w:t>Q1,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  <w:spacing w:val="-5"/>
        </w:rPr>
        <w:t>4.1%.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2184" w:space="69"/>
            <w:col w:w="2032" w:space="1183"/>
            <w:col w:w="5372"/>
          </w:cols>
        </w:sectPr>
      </w:pPr>
    </w:p>
    <w:p>
      <w:pPr>
        <w:tabs>
          <w:tab w:pos="3930" w:val="left" w:leader="none"/>
        </w:tabs>
        <w:spacing w:line="132" w:lineRule="exact" w:before="114"/>
        <w:ind w:left="0" w:right="175" w:firstLine="0"/>
        <w:jc w:val="center"/>
        <w:rPr>
          <w:sz w:val="12"/>
        </w:rPr>
      </w:pPr>
      <w:r>
        <w:rPr>
          <w:color w:val="231F20"/>
          <w:w w:val="105"/>
          <w:position w:val="1"/>
          <w:sz w:val="12"/>
        </w:rPr>
        <w:t>4</w:t>
        <w:tab/>
      </w:r>
      <w:r>
        <w:rPr>
          <w:color w:val="231F20"/>
          <w:w w:val="105"/>
          <w:sz w:val="12"/>
        </w:rPr>
        <w:t>0</w:t>
      </w:r>
    </w:p>
    <w:p>
      <w:pPr>
        <w:tabs>
          <w:tab w:pos="1206" w:val="left" w:leader="none"/>
          <w:tab w:pos="1646" w:val="left" w:leader="none"/>
          <w:tab w:pos="2117" w:val="left" w:leader="none"/>
          <w:tab w:pos="2572" w:val="left" w:leader="none"/>
          <w:tab w:pos="3044" w:val="left" w:leader="none"/>
          <w:tab w:pos="3503" w:val="left" w:leader="none"/>
        </w:tabs>
        <w:spacing w:line="122" w:lineRule="exact" w:before="0"/>
        <w:ind w:left="666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6"/>
        <w:rPr>
          <w:sz w:val="13"/>
        </w:rPr>
      </w:pPr>
    </w:p>
    <w:p>
      <w:pPr>
        <w:spacing w:line="244" w:lineRule="auto" w:before="0"/>
        <w:ind w:left="841" w:right="278" w:hanging="447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Builders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(HBF),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Royal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Institution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Chartered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Surveyors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(RICS).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565" w:val="left" w:leader="none"/>
        </w:tabs>
        <w:spacing w:line="244" w:lineRule="auto" w:before="1" w:after="0"/>
        <w:ind w:left="564" w:right="3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minimum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maximum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readings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five </w:t>
      </w:r>
      <w:r>
        <w:rPr>
          <w:color w:val="231F20"/>
          <w:w w:val="95"/>
          <w:sz w:val="11"/>
        </w:rPr>
        <w:t>indicators: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HBF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visitors;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HBF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reservations;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RICS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buyer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enquiries;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RICS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sales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stock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ratio;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approvals.</w:t>
      </w:r>
      <w:r>
        <w:rPr>
          <w:color w:val="231F20"/>
          <w:spacing w:val="-5"/>
          <w:sz w:val="11"/>
        </w:rPr>
        <w:t> </w:t>
      </w:r>
      <w:r>
        <w:rPr>
          <w:color w:val="231F20"/>
          <w:sz w:val="11"/>
        </w:rPr>
        <w:t>HBF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2"/>
          <w:numId w:val="1"/>
        </w:numPr>
        <w:tabs>
          <w:tab w:pos="565" w:val="left" w:leader="none"/>
        </w:tabs>
        <w:spacing w:line="244" w:lineRule="auto" w:before="0" w:after="0"/>
        <w:ind w:left="564" w:right="178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 </w:t>
      </w:r>
      <w:r>
        <w:rPr>
          <w:color w:val="231F20"/>
          <w:sz w:val="11"/>
        </w:rPr>
        <w:t>index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England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 method 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calculation.</w:t>
      </w:r>
    </w:p>
    <w:p>
      <w:pPr>
        <w:pStyle w:val="BodyText"/>
      </w:pPr>
    </w:p>
    <w:p>
      <w:pPr>
        <w:pStyle w:val="BodyText"/>
        <w:spacing w:before="6" w:after="1"/>
        <w:rPr>
          <w:sz w:val="16"/>
        </w:rPr>
      </w:pPr>
    </w:p>
    <w:p>
      <w:pPr>
        <w:pStyle w:val="BodyText"/>
        <w:spacing w:line="20" w:lineRule="exact"/>
        <w:ind w:left="373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80" w:right="0" w:firstLine="0"/>
        <w:jc w:val="left"/>
        <w:rPr>
          <w:sz w:val="18"/>
        </w:rPr>
      </w:pPr>
      <w:r>
        <w:rPr>
          <w:color w:val="A70740"/>
          <w:sz w:val="18"/>
        </w:rPr>
        <w:t>Chart 1.7 </w:t>
      </w:r>
      <w:r>
        <w:rPr>
          <w:color w:val="231F20"/>
          <w:sz w:val="18"/>
        </w:rPr>
        <w:t>Inflation and broad money</w:t>
      </w:r>
    </w:p>
    <w:p>
      <w:pPr>
        <w:spacing w:line="121" w:lineRule="exact" w:before="143"/>
        <w:ind w:left="231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previous year</w:t>
      </w:r>
    </w:p>
    <w:p>
      <w:pPr>
        <w:spacing w:line="121" w:lineRule="exact" w:before="0"/>
        <w:ind w:left="4132" w:right="0" w:firstLine="0"/>
        <w:jc w:val="left"/>
        <w:rPr>
          <w:sz w:val="12"/>
        </w:rPr>
      </w:pPr>
      <w:r>
        <w:rPr/>
        <w:pict>
          <v:group style="position:absolute;margin-left:40.023998pt;margin-top:3.318593pt;width:184.3pt;height:141.75pt;mso-position-horizontal-relative:page;mso-position-vertical-relative:paragraph;z-index:15749632" coordorigin="800,66" coordsize="3686,2835">
            <v:rect style="position:absolute;left:805;top:71;width:3676;height:2825" filled="false" stroked="true" strokeweight=".5pt" strokecolor="#231f20">
              <v:stroke dashstyle="solid"/>
            </v:rect>
            <v:line style="position:absolute" from="965,1772" to="4304,1772" stroked="true" strokeweight=".5pt" strokecolor="#231f20">
              <v:stroke dashstyle="solid"/>
            </v:line>
            <v:shape style="position:absolute;left:966;top:2788;width:3178;height:112" coordorigin="967,2789" coordsize="3178,112" path="m967,2901l967,2789m1498,2901l1498,2789m2029,2901l2029,2789m2561,2901l2561,2789m3082,2901l3082,2789m3613,2901l3613,2789m4145,2901l4145,2789e" filled="false" stroked="true" strokeweight=".5pt" strokecolor="#231f20">
              <v:path arrowok="t"/>
              <v:stroke dashstyle="solid"/>
            </v:shape>
            <v:shape style="position:absolute;left:965;top:327;width:3339;height:2232" coordorigin="965,328" coordsize="3339,2232" path="m965,1592l991,1831,1015,1712,1040,1801,1077,1920,1102,1934,1127,1860,1151,1801,1176,1727,1201,1682,1225,1756,1263,1727,1287,1741,1312,1801,1337,1875,1361,1816,1386,1786,1411,1682,1448,1741,1472,1727,1497,1474,1522,1741,1547,1771,1572,1741,1596,1771,1633,1741,1658,1771,1683,1697,1708,1741,1732,1741,1757,1712,1782,1756,1819,1592,1844,1786,1868,1786,1893,1057,1918,730,1942,328,1967,521,2004,1191,2029,893,2053,2247,2078,2559,2103,2113,2128,1801,2153,1741,2189,1816,2215,1905,2239,1786,2264,1816,2289,1920,2313,2009,2338,1920,2375,1890,2400,1771,2425,1727,2449,1727,2474,1577,2499,1667,2523,1607,2561,804,2585,1146,2610,1355,2634,1577,2660,1607,2684,1607,2709,1592,2746,1369,2771,1325,2796,1607,2820,1592,2845,1250,2870,1235,2894,1592,2932,1667,2956,1503,2981,1488,3006,1548,3030,1592,3055,1727,3080,1712,3117,1577,3142,1518,3166,1652,3191,1577,3216,1488,3241,1548,3265,1622,3302,1503,3327,1459,3352,1399,3377,1235,3401,1355,3426,1235,3451,849,3488,388,3513,834,3537,863,3562,1295,3587,997,3611,745,3636,1087,3673,1280,3698,1503,3723,1488,3747,1414,3772,1577,3797,1533,3822,1488,3858,1325,3884,1220,3908,1429,3933,1548,3958,1667,3982,1622,4007,1563,4044,1622,4069,1592,4094,1577,4118,1682,4143,1592,4168,1667,4192,1667,4230,1607,4254,1592,4279,1607,4304,1577e" filled="false" stroked="true" strokeweight="1pt" strokecolor="#00558b">
              <v:path arrowok="t"/>
              <v:stroke dashstyle="solid"/>
            </v:shape>
            <v:shape style="position:absolute;left:965;top:507;width:3339;height:1681" coordorigin="965,507" coordsize="3339,1681" path="m965,1756l991,1608,1015,1608,1040,1727,1077,1712,1102,1712,1127,1741,1176,1623,1201,1549,1225,1549,1263,1578,1287,1637,1312,1801,1337,1712,1361,1459,1386,1459,1411,1549,1448,1667,1472,1534,1497,1637,1522,1771,1547,1712,1572,1816,1596,1861,1633,1682,1658,1608,1683,1593,1708,1741,1732,1608,1757,1608,1782,1667,1819,1608,1844,1549,1868,1311,1893,864,1918,1192,1942,1013,1967,552,2004,507,2029,1058,2053,1786,2078,2188,2103,2173,2128,1816,2153,1801,2189,1786,2215,1682,2239,1667,2264,1667,2289,1756,2313,1831,2338,1652,2375,1296,2400,1890,2425,1444,2449,1355,2474,1534,2499,1741,2523,1801,2561,1207,2585,894,2610,1043,2634,954,2660,998,2684,1028,2709,1296,2746,1162,2771,1682,2796,1712,2820,1727,2845,1652,2870,1801,2894,1608,2932,1504,2956,1741,2981,1831,3006,1637,3030,1608,3055,1534,3080,1563,3117,1578,3142,1637,3166,1534,3191,1266,3216,1296,3241,1251,3265,1236,3302,1192,3327,1444,3352,1251,3377,924,3401,582,3426,522,3451,969,3488,1043,3513,1072,3537,1102,3562,805,3587,969,3611,879,3636,850,3673,1058,3698,998,3723,1013,3747,969,3772,820,3797,879,3822,790,3858,775,3884,894,3908,1355,3933,1489,3958,1578,3982,1474,4007,1340,4044,1207,4069,1102,4094,1236,4118,1489,4143,1355,4168,1325,4192,1414,4230,1355,4254,1281,4279,1117,4304,1013e" filled="false" stroked="true" strokeweight="1pt" strokecolor="#b01c88">
              <v:path arrowok="t"/>
              <v:stroke dashstyle="solid"/>
            </v:shape>
            <v:shape style="position:absolute;left:800;top:344;width:3685;height:2277" coordorigin="801,344" coordsize="3685,2277" path="m4372,2621l4486,2621m4372,2339l4486,2339m4372,2057l4486,2057m4372,1772l4486,1772m4372,1490l4486,1490m4372,1193l4486,1193m4372,908l4486,908m4372,626l4486,626m4372,344l4486,344m801,2620l914,2620m801,2338l914,2338m801,2056l914,2056m801,1772l914,1772m801,1490l914,1490m801,1193l914,1193m801,908l914,908m801,626l914,626m801,344l914,344e" filled="false" stroked="true" strokeweight=".5pt" strokecolor="#231f20">
              <v:path arrowok="t"/>
              <v:stroke dashstyle="solid"/>
            </v:shape>
            <v:shape style="position:absolute;left:2845;top:593;width:527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9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Broad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money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118;top:2407;width:132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composite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index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7"/>
        <w:rPr>
          <w:sz w:val="13"/>
        </w:rPr>
      </w:pPr>
    </w:p>
    <w:p>
      <w:pPr>
        <w:spacing w:line="134" w:lineRule="exact" w:before="0"/>
        <w:ind w:left="420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66" w:lineRule="exact" w:before="0"/>
        <w:ind w:left="415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1" w:lineRule="exact" w:before="0"/>
        <w:ind w:left="41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3" w:lineRule="exact" w:before="0"/>
        <w:ind w:left="416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"/>
        <w:ind w:left="0" w:right="404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7"/>
        <w:rPr>
          <w:sz w:val="12"/>
        </w:rPr>
      </w:pPr>
    </w:p>
    <w:p>
      <w:pPr>
        <w:spacing w:line="128" w:lineRule="exact" w:before="0"/>
        <w:ind w:left="4135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533" w:val="left" w:leader="none"/>
          <w:tab w:pos="1085" w:val="left" w:leader="none"/>
          <w:tab w:pos="1617" w:val="left" w:leader="none"/>
          <w:tab w:pos="2137" w:val="left" w:leader="none"/>
          <w:tab w:pos="2668" w:val="left" w:leader="none"/>
          <w:tab w:pos="3180" w:val="left" w:leader="none"/>
        </w:tabs>
        <w:spacing w:line="128" w:lineRule="exact" w:before="0"/>
        <w:ind w:left="0" w:right="215" w:firstLine="0"/>
        <w:jc w:val="center"/>
        <w:rPr>
          <w:sz w:val="12"/>
        </w:rPr>
      </w:pPr>
      <w:r>
        <w:rPr>
          <w:color w:val="231F20"/>
          <w:sz w:val="12"/>
        </w:rPr>
        <w:t>1880</w:t>
        <w:tab/>
        <w:t>1900</w:t>
        <w:tab/>
        <w:t>20</w:t>
        <w:tab/>
        <w:t>40</w:t>
        <w:tab/>
        <w:t>60</w:t>
        <w:tab/>
        <w:t>80</w:t>
        <w:tab/>
        <w:t>2000</w:t>
      </w:r>
    </w:p>
    <w:p>
      <w:pPr>
        <w:pStyle w:val="BodyText"/>
        <w:spacing w:line="268" w:lineRule="auto" w:before="200"/>
        <w:ind w:left="247" w:right="152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broader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adds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 bank and building society deposits held by households and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fairly</w:t>
      </w:r>
      <w:r>
        <w:rPr>
          <w:color w:val="231F20"/>
          <w:spacing w:val="-40"/>
        </w:rPr>
        <w:t> </w:t>
      </w:r>
      <w:r>
        <w:rPr>
          <w:color w:val="231F20"/>
        </w:rPr>
        <w:t>stable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recent</w:t>
      </w:r>
      <w:r>
        <w:rPr>
          <w:color w:val="231F20"/>
          <w:spacing w:val="-39"/>
        </w:rPr>
        <w:t> </w:t>
      </w:r>
      <w:r>
        <w:rPr>
          <w:color w:val="231F20"/>
        </w:rPr>
        <w:t>months</w:t>
      </w:r>
      <w:r>
        <w:rPr>
          <w:color w:val="231F20"/>
          <w:spacing w:val="-40"/>
        </w:rPr>
        <w:t> </w:t>
      </w:r>
      <w:r>
        <w:rPr>
          <w:color w:val="231F20"/>
        </w:rPr>
        <w:t>but </w:t>
      </w:r>
      <w:r>
        <w:rPr>
          <w:color w:val="231F20"/>
          <w:w w:val="90"/>
        </w:rPr>
        <w:t>remains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persistently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 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1.7).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diverged.</w:t>
      </w:r>
      <w:r>
        <w:rPr>
          <w:color w:val="231F20"/>
          <w:spacing w:val="-27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could</w:t>
      </w:r>
      <w:r>
        <w:rPr>
          <w:color w:val="231F20"/>
          <w:spacing w:val="-41"/>
        </w:rPr>
        <w:t> </w:t>
      </w:r>
      <w:r>
        <w:rPr>
          <w:color w:val="231F20"/>
        </w:rPr>
        <w:t>reflect</w:t>
      </w:r>
      <w:r>
        <w:rPr>
          <w:color w:val="231F20"/>
          <w:spacing w:val="-41"/>
        </w:rPr>
        <w:t> </w:t>
      </w:r>
      <w:r>
        <w:rPr>
          <w:color w:val="231F20"/>
        </w:rPr>
        <w:t>movements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economy,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shifts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portfolio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preferences,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9"/>
          <w:w w:val="95"/>
          <w:position w:val="4"/>
          <w:sz w:val="14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 </w:t>
      </w:r>
      <w:r>
        <w:rPr>
          <w:color w:val="231F20"/>
        </w:rPr>
        <w:t>that the recent rapid growth of broad money reflects </w:t>
      </w:r>
      <w:r>
        <w:rPr>
          <w:color w:val="231F20"/>
          <w:w w:val="90"/>
        </w:rPr>
        <w:t>developments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put </w:t>
      </w:r>
      <w:r>
        <w:rPr>
          <w:color w:val="231F20"/>
          <w:w w:val="95"/>
        </w:rPr>
        <w:t>upward pressure on inflation. But distinguishing between </w:t>
      </w:r>
      <w:r>
        <w:rPr>
          <w:color w:val="231F20"/>
        </w:rPr>
        <w:t>movements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broad</w:t>
      </w:r>
      <w:r>
        <w:rPr>
          <w:color w:val="231F20"/>
          <w:spacing w:val="-44"/>
        </w:rPr>
        <w:t> </w:t>
      </w:r>
      <w:r>
        <w:rPr>
          <w:color w:val="231F20"/>
        </w:rPr>
        <w:t>money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reflect</w:t>
      </w:r>
      <w:r>
        <w:rPr>
          <w:color w:val="231F20"/>
          <w:spacing w:val="-45"/>
        </w:rPr>
        <w:t> </w:t>
      </w:r>
      <w:r>
        <w:rPr>
          <w:color w:val="231F20"/>
        </w:rPr>
        <w:t>developments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money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money </w:t>
      </w:r>
      <w:r>
        <w:rPr>
          <w:color w:val="231F20"/>
        </w:rPr>
        <w:t>supply</w:t>
      </w:r>
      <w:r>
        <w:rPr>
          <w:color w:val="231F20"/>
          <w:spacing w:val="-23"/>
        </w:rPr>
        <w:t> </w:t>
      </w:r>
      <w:r>
        <w:rPr>
          <w:color w:val="231F20"/>
        </w:rPr>
        <w:t>can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6"/>
        </w:rPr>
        <w:t> </w:t>
      </w:r>
      <w:r>
        <w:rPr>
          <w:color w:val="231F20"/>
        </w:rPr>
        <w:t>difficult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practice.</w:t>
      </w:r>
    </w:p>
    <w:p>
      <w:pPr>
        <w:pStyle w:val="BodyText"/>
        <w:spacing w:line="268" w:lineRule="auto" w:before="198"/>
        <w:ind w:left="247" w:right="152"/>
      </w:pP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discussed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February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3"/>
        </w:rPr>
        <w:t> </w:t>
      </w:r>
      <w:r>
        <w:rPr>
          <w:color w:val="231F20"/>
        </w:rPr>
        <w:t>much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recent </w:t>
      </w:r>
      <w:r>
        <w:rPr>
          <w:color w:val="231F20"/>
          <w:w w:val="90"/>
        </w:rPr>
        <w:t>strength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M4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held 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corporations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(known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financial corporations,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OFCs)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1.B).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due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institutional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securities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dealers.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Such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69" w:space="786"/>
            <w:col w:w="5385"/>
          </w:cols>
        </w:sectPr>
      </w:pPr>
    </w:p>
    <w:p>
      <w:pPr>
        <w:tabs>
          <w:tab w:pos="5702" w:val="left" w:leader="none"/>
          <w:tab w:pos="10691" w:val="left" w:leader="none"/>
        </w:tabs>
        <w:spacing w:line="127" w:lineRule="exact" w:before="75"/>
        <w:ind w:left="380" w:right="0" w:firstLine="0"/>
        <w:jc w:val="left"/>
        <w:rPr>
          <w:i/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2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England,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Capie,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Webber,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(1995),</w:t>
      </w:r>
      <w:r>
        <w:rPr>
          <w:color w:val="231F20"/>
          <w:spacing w:val="-9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A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monetary</w:t>
      </w:r>
      <w:r>
        <w:rPr>
          <w:i/>
          <w:color w:val="231F20"/>
          <w:spacing w:val="-12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history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of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the</w:t>
      </w:r>
      <w:r>
        <w:rPr>
          <w:i/>
          <w:color w:val="231F20"/>
          <w:sz w:val="11"/>
        </w:rPr>
        <w:tab/>
      </w:r>
      <w:r>
        <w:rPr>
          <w:i/>
          <w:color w:val="231F20"/>
          <w:w w:val="62"/>
          <w:sz w:val="11"/>
          <w:u w:val="single" w:color="A70740"/>
        </w:rPr>
        <w:t> </w:t>
      </w:r>
      <w:r>
        <w:rPr>
          <w:i/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line="244" w:lineRule="auto" w:before="4"/>
        <w:ind w:left="800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United</w:t>
      </w:r>
      <w:r>
        <w:rPr>
          <w:i/>
          <w:color w:val="231F20"/>
          <w:spacing w:val="-16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Kingdom,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1870–1982,</w:t>
      </w:r>
      <w:r>
        <w:rPr>
          <w:i/>
          <w:color w:val="231F20"/>
          <w:spacing w:val="-19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Volume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I:</w:t>
      </w:r>
      <w:r>
        <w:rPr>
          <w:i/>
          <w:color w:val="231F20"/>
          <w:spacing w:val="-2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data,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sources,</w:t>
      </w:r>
      <w:r>
        <w:rPr>
          <w:i/>
          <w:color w:val="231F20"/>
          <w:spacing w:val="-14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methods</w:t>
      </w:r>
      <w:r>
        <w:rPr>
          <w:color w:val="231F20"/>
          <w:w w:val="90"/>
          <w:sz w:val="11"/>
        </w:rPr>
        <w:t>,</w:t>
      </w:r>
      <w:r>
        <w:rPr>
          <w:color w:val="231F20"/>
          <w:spacing w:val="-18"/>
          <w:w w:val="90"/>
          <w:sz w:val="11"/>
        </w:rPr>
        <w:t> </w:t>
      </w:r>
      <w:r>
        <w:rPr>
          <w:color w:val="231F20"/>
          <w:w w:val="90"/>
          <w:sz w:val="11"/>
        </w:rPr>
        <w:t>Table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1,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pages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spacing w:val="-4"/>
          <w:w w:val="90"/>
          <w:sz w:val="11"/>
        </w:rPr>
        <w:t>76–77, </w:t>
      </w:r>
      <w:r>
        <w:rPr>
          <w:color w:val="231F20"/>
          <w:sz w:val="11"/>
        </w:rPr>
        <w:t>Routledge,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London.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(a) Based on M3 until 1963 and then M4.</w:t>
      </w:r>
    </w:p>
    <w:p>
      <w:pPr>
        <w:spacing w:line="235" w:lineRule="auto" w:before="56"/>
        <w:ind w:left="593" w:right="631" w:hanging="213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King,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M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(2007),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‘The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MPC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ten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years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on’,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lecture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Society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Business </w:t>
      </w:r>
      <w:r>
        <w:rPr>
          <w:color w:val="231F20"/>
          <w:sz w:val="14"/>
        </w:rPr>
        <w:t>Economists on 2 May </w:t>
      </w:r>
      <w:r>
        <w:rPr>
          <w:color w:val="231F20"/>
          <w:spacing w:val="-4"/>
          <w:sz w:val="14"/>
        </w:rPr>
        <w:t>2007, </w:t>
      </w:r>
      <w:r>
        <w:rPr>
          <w:color w:val="231F20"/>
          <w:sz w:val="14"/>
        </w:rPr>
        <w:t>available at </w:t>
      </w:r>
      <w:hyperlink r:id="rId30">
        <w:r>
          <w:rPr>
            <w:color w:val="231F20"/>
            <w:w w:val="90"/>
            <w:sz w:val="14"/>
          </w:rPr>
          <w:t>www.bankofengland.co.uk/publications/speeches/2007/speech309.pdf.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526" w:space="797"/>
            <w:col w:w="55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7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4752" from="39.736pt,-4.655305pt" to="289.185pt,-4.655305pt" stroked="true" strokeweight=".7pt" strokecolor="#a70740">
            <v:stroke dashstyle="solid"/>
            <w10:wrap type="none"/>
          </v:line>
        </w:pict>
      </w:r>
      <w:bookmarkStart w:name="Household finances" w:id="33"/>
      <w:bookmarkEnd w:id="33"/>
      <w:r>
        <w:rPr/>
      </w:r>
      <w:r>
        <w:rPr>
          <w:color w:val="A70740"/>
          <w:sz w:val="18"/>
        </w:rPr>
        <w:t>Table 1.B </w:t>
      </w:r>
      <w:r>
        <w:rPr>
          <w:color w:val="231F20"/>
          <w:sz w:val="18"/>
        </w:rPr>
        <w:t>Monetary aggregates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4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0" w:lineRule="auto" w:before="0" w:after="0"/>
        <w:ind w:left="544" w:right="0" w:hanging="171"/>
        <w:jc w:val="left"/>
        <w:rPr>
          <w:sz w:val="11"/>
        </w:rPr>
      </w:pPr>
      <w:r>
        <w:rPr>
          <w:color w:val="231F20"/>
          <w:sz w:val="11"/>
        </w:rPr>
        <w:t>Growth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last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5"/>
        </w:numPr>
        <w:tabs>
          <w:tab w:pos="545" w:val="left" w:leader="none"/>
        </w:tabs>
        <w:spacing w:line="244" w:lineRule="auto" w:before="2" w:after="0"/>
        <w:ind w:left="54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Households’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Divisia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weights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component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liquidity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hence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likelihood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will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spending.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footnote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(1)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this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reference.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4" w:right="87"/>
      </w:pPr>
      <w:r>
        <w:rPr>
          <w:color w:val="231F20"/>
        </w:rPr>
        <w:t>deposits</w:t>
      </w:r>
      <w:r>
        <w:rPr>
          <w:color w:val="231F20"/>
          <w:spacing w:val="-44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used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purchase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6"/>
        </w:rPr>
        <w:t> </w:t>
      </w:r>
      <w:r>
        <w:rPr>
          <w:color w:val="231F20"/>
        </w:rPr>
        <w:t>financial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real </w:t>
      </w:r>
      <w:r>
        <w:rPr>
          <w:color w:val="231F20"/>
          <w:w w:val="90"/>
        </w:rPr>
        <w:t>assets,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putting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ultimately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OFCs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ranging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housing</w:t>
      </w:r>
      <w:r>
        <w:rPr>
          <w:color w:val="231F20"/>
          <w:spacing w:val="-42"/>
        </w:rPr>
        <w:t> </w:t>
      </w:r>
      <w:r>
        <w:rPr>
          <w:color w:val="231F20"/>
        </w:rPr>
        <w:t>credit corporations to special purpose vehicles — is less well </w:t>
      </w:r>
      <w:r>
        <w:rPr>
          <w:color w:val="231F20"/>
          <w:w w:val="95"/>
        </w:rPr>
        <w:t>understood.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reflect</w:t>
      </w:r>
      <w:r>
        <w:rPr>
          <w:color w:val="231F20"/>
          <w:spacing w:val="-47"/>
        </w:rPr>
        <w:t> </w:t>
      </w:r>
      <w:r>
        <w:rPr>
          <w:color w:val="231F20"/>
        </w:rPr>
        <w:t>transfers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funds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OFCs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banks</w:t>
      </w:r>
      <w:r>
        <w:rPr>
          <w:color w:val="231F20"/>
          <w:spacing w:val="-46"/>
        </w:rPr>
        <w:t> </w:t>
      </w:r>
      <w:r>
        <w:rPr>
          <w:color w:val="231F20"/>
        </w:rPr>
        <w:t>owned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same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group.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</w:rPr>
        <w:t>the magnitude of these intragroup transfers and their </w:t>
      </w:r>
      <w:r>
        <w:rPr>
          <w:color w:val="231F20"/>
          <w:w w:val="95"/>
        </w:rPr>
        <w:t>implications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within </w:t>
      </w:r>
      <w:r>
        <w:rPr>
          <w:color w:val="231F20"/>
        </w:rPr>
        <w:t>this component may be channelling excess money from </w:t>
      </w:r>
      <w:r>
        <w:rPr>
          <w:color w:val="231F20"/>
          <w:w w:val="95"/>
        </w:rPr>
        <w:t>households and companies into the banking system. Rapid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these</w:t>
      </w:r>
      <w:r>
        <w:rPr>
          <w:color w:val="231F20"/>
          <w:spacing w:val="-39"/>
        </w:rPr>
        <w:t> </w:t>
      </w:r>
      <w:r>
        <w:rPr>
          <w:color w:val="231F20"/>
        </w:rPr>
        <w:t>deposits</w:t>
      </w:r>
      <w:r>
        <w:rPr>
          <w:color w:val="231F20"/>
          <w:spacing w:val="-37"/>
        </w:rPr>
        <w:t>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also</w:t>
      </w:r>
      <w:r>
        <w:rPr>
          <w:color w:val="231F20"/>
          <w:spacing w:val="-37"/>
        </w:rPr>
        <w:t> </w:t>
      </w:r>
      <w:r>
        <w:rPr>
          <w:color w:val="231F20"/>
        </w:rPr>
        <w:t>pose</w:t>
      </w:r>
      <w:r>
        <w:rPr>
          <w:color w:val="231F20"/>
          <w:spacing w:val="-37"/>
        </w:rPr>
        <w:t> </w:t>
      </w:r>
      <w:r>
        <w:rPr>
          <w:color w:val="231F20"/>
        </w:rPr>
        <w:t>an</w:t>
      </w:r>
      <w:r>
        <w:rPr>
          <w:color w:val="231F20"/>
          <w:spacing w:val="-37"/>
        </w:rPr>
        <w:t> </w:t>
      </w:r>
      <w:r>
        <w:rPr>
          <w:color w:val="231F20"/>
        </w:rPr>
        <w:t>upside</w:t>
      </w:r>
      <w:r>
        <w:rPr>
          <w:color w:val="231F20"/>
          <w:spacing w:val="-36"/>
        </w:rPr>
        <w:t> </w:t>
      </w:r>
      <w:r>
        <w:rPr>
          <w:color w:val="231F20"/>
        </w:rPr>
        <w:t>risk</w:t>
      </w:r>
      <w:r>
        <w:rPr>
          <w:color w:val="231F20"/>
          <w:spacing w:val="-39"/>
        </w:rPr>
        <w:t> </w:t>
      </w:r>
      <w:r>
        <w:rPr>
          <w:color w:val="231F20"/>
        </w:rPr>
        <w:t>to inflation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longer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193" w:space="135"/>
            <w:col w:w="5512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68" w:lineRule="auto" w:before="103"/>
        <w:ind w:left="5702" w:right="107"/>
      </w:pPr>
      <w:r>
        <w:rPr/>
        <w:pict>
          <v:shape style="position:absolute;margin-left:39.736pt;margin-top:-163.421066pt;width:249.45pt;height:89.65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10"/>
                    <w:gridCol w:w="491"/>
                    <w:gridCol w:w="742"/>
                    <w:gridCol w:w="454"/>
                    <w:gridCol w:w="389"/>
                    <w:gridCol w:w="236"/>
                    <w:gridCol w:w="310"/>
                    <w:gridCol w:w="157"/>
                  </w:tblGrid>
                  <w:tr>
                    <w:trPr>
                      <w:trHeight w:val="205" w:hRule="atLeast"/>
                    </w:trPr>
                    <w:tc>
                      <w:tcPr>
                        <w:tcW w:w="2701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right="12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2004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before="2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2"/>
                          <w:ind w:left="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1092" w:type="dxa"/>
                        <w:gridSpan w:val="4"/>
                      </w:tcPr>
                      <w:p>
                        <w:pPr>
                          <w:pStyle w:val="TableParagraph"/>
                          <w:spacing w:before="2"/>
                          <w:ind w:left="6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2007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21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6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H2</w:t>
                        </w:r>
                      </w:p>
                    </w:tc>
                    <w:tc>
                      <w:tcPr>
                        <w:tcW w:w="23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15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21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Notes and coin</w:t>
                        </w:r>
                      </w:p>
                    </w:tc>
                    <w:tc>
                      <w:tcPr>
                        <w:tcW w:w="49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5.5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7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5.7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0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4.1</w:t>
                        </w:r>
                      </w:p>
                    </w:tc>
                    <w:tc>
                      <w:tcPr>
                        <w:tcW w:w="15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10"/>
                            <w:sz w:val="14"/>
                          </w:rPr>
                          <w:t>M4</w:t>
                        </w:r>
                      </w:p>
                      <w:p>
                        <w:pPr>
                          <w:pStyle w:val="TableParagraph"/>
                          <w:spacing w:line="150" w:lineRule="exact" w:before="5"/>
                          <w:ind w:left="63" w:right="941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of which</w:t>
                        </w:r>
                        <w:r>
                          <w:rPr>
                            <w:color w:val="231F20"/>
                            <w:sz w:val="14"/>
                          </w:rPr>
                          <w:t>: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Households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9.0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7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8.3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ind w:left="1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12.8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17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13.4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9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0"/>
                            <w:sz w:val="14"/>
                          </w:rPr>
                          <w:t>7.7</w:t>
                        </w:r>
                      </w:p>
                    </w:tc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ind w:left="154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12.8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209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8.3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12.8</w:t>
                        </w:r>
                      </w:p>
                      <w:p>
                        <w:pPr>
                          <w:pStyle w:val="TableParagraph"/>
                          <w:spacing w:line="137" w:lineRule="exact" w:before="137"/>
                          <w:ind w:left="7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8.3</w:t>
                        </w: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Private non-financial corporations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7.2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1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11.5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10.0</w:t>
                        </w:r>
                      </w:p>
                    </w:tc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12.5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line="125" w:lineRule="exact" w:before="0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11.1</w:t>
                        </w: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Other financial corporations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12.7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27.7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31.5</w:t>
                        </w:r>
                      </w:p>
                    </w:tc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24.8</w:t>
                        </w: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210" w:type="dxa"/>
                      </w:tcPr>
                      <w:p>
                        <w:pPr>
                          <w:pStyle w:val="TableParagraph"/>
                          <w:spacing w:line="157" w:lineRule="exact"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Memo: Households’ Divisia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491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7.9</w:t>
                        </w:r>
                      </w:p>
                    </w:tc>
                    <w:tc>
                      <w:tcPr>
                        <w:tcW w:w="742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8.1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8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-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6.8</w:t>
                        </w:r>
                      </w:p>
                    </w:tc>
                    <w:tc>
                      <w:tcPr>
                        <w:tcW w:w="23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0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0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7.2</w:t>
                        </w: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The growth rate of private non-financial corporations’ (PNFCs’) deposits has increased in recent years. But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M4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remarkably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stable,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albeit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examines </w:t>
      </w:r>
      <w:r>
        <w:rPr>
          <w:color w:val="231F20"/>
          <w:w w:val="90"/>
        </w:rPr>
        <w:t>developments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money,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elements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household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corporate</w:t>
      </w:r>
      <w:r>
        <w:rPr>
          <w:color w:val="231F20"/>
          <w:spacing w:val="-41"/>
        </w:rPr>
        <w:t> </w:t>
      </w:r>
      <w:r>
        <w:rPr>
          <w:color w:val="231F20"/>
        </w:rPr>
        <w:t>balance sheets.</w:t>
      </w:r>
    </w:p>
    <w:p>
      <w:pPr>
        <w:pStyle w:val="Heading4"/>
        <w:tabs>
          <w:tab w:pos="5383" w:val="left" w:leader="none"/>
          <w:tab w:pos="5702" w:val="left" w:leader="none"/>
        </w:tabs>
        <w:spacing w:before="200"/>
        <w:ind w:left="394"/>
      </w:pPr>
      <w:r>
        <w:rPr>
          <w:color w:val="A70740"/>
          <w:w w:val="73"/>
          <w:u w:val="single" w:color="A70740"/>
        </w:rPr>
        <w:t> </w:t>
      </w:r>
      <w:r>
        <w:rPr>
          <w:color w:val="A70740"/>
          <w:u w:val="single" w:color="A70740"/>
        </w:rPr>
        <w:tab/>
      </w:r>
      <w:r>
        <w:rPr>
          <w:color w:val="A70740"/>
        </w:rPr>
        <w:tab/>
        <w:t>Household</w:t>
      </w:r>
      <w:r>
        <w:rPr>
          <w:color w:val="A70740"/>
          <w:spacing w:val="-26"/>
        </w:rPr>
        <w:t> </w:t>
      </w:r>
      <w:r>
        <w:rPr>
          <w:color w:val="A70740"/>
        </w:rPr>
        <w:t>finances</w:t>
      </w:r>
    </w:p>
    <w:p>
      <w:pPr>
        <w:spacing w:after="0"/>
        <w:sectPr>
          <w:type w:val="continuous"/>
          <w:pgSz w:w="11900" w:h="16840"/>
          <w:pgMar w:top="1560" w:bottom="0" w:left="420" w:right="640"/>
        </w:sectPr>
      </w:pPr>
    </w:p>
    <w:p>
      <w:pPr>
        <w:spacing w:before="104"/>
        <w:ind w:left="394" w:right="0" w:firstLine="0"/>
        <w:jc w:val="left"/>
        <w:rPr>
          <w:sz w:val="12"/>
        </w:rPr>
      </w:pPr>
      <w:r>
        <w:rPr>
          <w:color w:val="A70740"/>
          <w:sz w:val="18"/>
        </w:rPr>
        <w:t>Table 1.C </w:t>
      </w:r>
      <w:r>
        <w:rPr>
          <w:color w:val="231F20"/>
          <w:sz w:val="18"/>
        </w:rPr>
        <w:t>Household gross financial assets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94" w:right="0" w:firstLine="0"/>
        <w:jc w:val="left"/>
        <w:rPr>
          <w:sz w:val="14"/>
        </w:rPr>
      </w:pPr>
      <w:r>
        <w:rPr>
          <w:color w:val="231F20"/>
          <w:sz w:val="14"/>
        </w:rPr>
        <w:t>Percentages of total</w:t>
      </w:r>
    </w:p>
    <w:p>
      <w:pPr>
        <w:spacing w:before="73"/>
        <w:ind w:left="2538" w:right="2116" w:firstLine="0"/>
        <w:jc w:val="center"/>
        <w:rPr>
          <w:sz w:val="14"/>
        </w:rPr>
      </w:pPr>
      <w:r>
        <w:rPr>
          <w:color w:val="231F20"/>
          <w:sz w:val="14"/>
        </w:rPr>
        <w:t>Averages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44" w:lineRule="auto" w:before="121"/>
        <w:ind w:left="56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Indirect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holdings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via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life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assurance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pension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funds’ 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allocated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asset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according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pensions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funds’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sheet. </w:t>
      </w:r>
      <w:r>
        <w:rPr>
          <w:color w:val="231F20"/>
          <w:sz w:val="11"/>
        </w:rPr>
        <w:t>Holdings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mutual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funds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categorised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equities.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39.736pt;margin-top:12.554619pt;width:215.45pt;height:.1pt;mso-position-horizontal-relative:page;mso-position-vertical-relative:paragraph;z-index:-15704576;mso-wrap-distance-left:0;mso-wrap-distance-right:0" coordorigin="795,251" coordsize="4309,0" path="m795,251l5103,25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74" w:right="1332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1.8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households’ M4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growth</w:t>
      </w:r>
    </w:p>
    <w:p>
      <w:pPr>
        <w:spacing w:line="206" w:lineRule="auto" w:before="137"/>
        <w:ind w:left="612" w:right="3845" w:hanging="1"/>
        <w:jc w:val="both"/>
        <w:rPr>
          <w:sz w:val="11"/>
        </w:rPr>
      </w:pPr>
      <w:r>
        <w:rPr/>
        <w:pict>
          <v:group style="position:absolute;margin-left:39.736pt;margin-top:7.488177pt;width:7.1pt;height:25.55pt;mso-position-horizontal-relative:page;mso-position-vertical-relative:paragraph;z-index:15753728" coordorigin="795,150" coordsize="142,511">
            <v:rect style="position:absolute;left:794;top:149;width:142;height:142" filled="true" fillcolor="#f6891f" stroked="false">
              <v:fill type="solid"/>
            </v:rect>
            <v:rect style="position:absolute;left:794;top:291;width:142;height:142" filled="true" fillcolor="#a70740" stroked="false">
              <v:fill type="solid"/>
            </v:rect>
            <v:rect style="position:absolute;left:794;top:433;width:142;height:142" filled="true" fillcolor="#7d8fc8" stroked="false">
              <v:fill type="solid"/>
            </v:rect>
            <v:line style="position:absolute" from="795,651" to="936,651" stroked="true" strokeweight="1pt" strokecolor="#00586a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Time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deposits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w w:val="95"/>
          <w:sz w:val="12"/>
        </w:rPr>
        <w:t>Sight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deposits</w:t>
      </w:r>
      <w:r>
        <w:rPr>
          <w:color w:val="231F20"/>
          <w:spacing w:val="-3"/>
          <w:w w:val="95"/>
          <w:position w:val="4"/>
          <w:sz w:val="11"/>
        </w:rPr>
        <w:t>(a) </w:t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spacing w:line="268" w:lineRule="auto" w:before="24"/>
        <w:ind w:left="374" w:right="87"/>
      </w:pPr>
      <w:r>
        <w:rPr/>
        <w:br w:type="column"/>
      </w:r>
      <w:r>
        <w:rPr>
          <w:color w:val="231F20"/>
          <w:w w:val="95"/>
        </w:rPr>
        <w:t>Household financial balance sheets comprise a variety of </w:t>
      </w:r>
      <w:r>
        <w:rPr>
          <w:color w:val="231F20"/>
          <w:w w:val="90"/>
        </w:rPr>
        <w:t>assets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1.C)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liabilities.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components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potentially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sensitive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pages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14–15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 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 </w:t>
      </w:r>
      <w:r>
        <w:rPr>
          <w:color w:val="231F20"/>
          <w:w w:val="90"/>
        </w:rPr>
        <w:t>deposits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borrowing,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outlines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household</w:t>
      </w:r>
      <w:r>
        <w:rPr>
          <w:color w:val="231F20"/>
          <w:spacing w:val="-20"/>
        </w:rPr>
        <w:t> </w:t>
      </w:r>
      <w:r>
        <w:rPr>
          <w:color w:val="231F20"/>
        </w:rPr>
        <w:t>behaviour.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74" w:right="87"/>
      </w:pPr>
      <w:r>
        <w:rPr/>
        <w:pict>
          <v:shape style="position:absolute;margin-left:38.236099pt;margin-top:-56.080341pt;width:251.95pt;height:48.75pt;mso-position-horizontal-relative:page;mso-position-vertical-relative:paragraph;z-index:1575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3"/>
                    <w:gridCol w:w="631"/>
                    <w:gridCol w:w="753"/>
                    <w:gridCol w:w="606"/>
                    <w:gridCol w:w="524"/>
                    <w:gridCol w:w="284"/>
                  </w:tblGrid>
                  <w:tr>
                    <w:trPr>
                      <w:trHeight w:val="287" w:hRule="atLeast"/>
                    </w:trPr>
                    <w:tc>
                      <w:tcPr>
                        <w:tcW w:w="224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1992–99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2000–04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right="21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2243" w:type="dxa"/>
                      </w:tcPr>
                      <w:p>
                        <w:pPr>
                          <w:pStyle w:val="TableParagraph"/>
                          <w:spacing w:line="137" w:lineRule="exact" w:before="6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Currency and deposits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37" w:lineRule="exact" w:before="63"/>
                          <w:ind w:left="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26.5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37" w:lineRule="exact" w:before="63"/>
                          <w:ind w:left="16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27.0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37" w:lineRule="exact" w:before="63"/>
                          <w:ind w:right="2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28.7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line="137" w:lineRule="exact" w:before="63"/>
                          <w:ind w:left="23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28.0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243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Bonds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12.7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16.9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right="2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18.0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243" w:right="2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17.3</w:t>
                        </w: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243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Equities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53.5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1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47.6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30" w:lineRule="exact" w:before="0"/>
                          <w:ind w:right="2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44.0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line="130" w:lineRule="exact" w:before="0"/>
                          <w:ind w:left="24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45.7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2243" w:type="dxa"/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Other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7.3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21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8.5</w:t>
                        </w:r>
                      </w:p>
                    </w:tc>
                    <w:tc>
                      <w:tcPr>
                        <w:tcW w:w="606" w:type="dxa"/>
                      </w:tcPr>
                      <w:p>
                        <w:pPr>
                          <w:pStyle w:val="TableParagraph"/>
                          <w:spacing w:line="139" w:lineRule="exact" w:before="0"/>
                          <w:ind w:right="2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9.3</w:t>
                        </w:r>
                      </w:p>
                    </w:tc>
                    <w:tc>
                      <w:tcPr>
                        <w:tcW w:w="808" w:type="dxa"/>
                        <w:gridSpan w:val="2"/>
                      </w:tcPr>
                      <w:p>
                        <w:pPr>
                          <w:pStyle w:val="TableParagraph"/>
                          <w:spacing w:line="139" w:lineRule="exact" w:before="0"/>
                          <w:ind w:left="243" w:right="2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9.0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8%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years,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households’ Divisia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gives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greater weight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transactions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 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5"/>
          <w:w w:val="95"/>
          <w:position w:val="4"/>
          <w:sz w:val="14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 associated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switching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instant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access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53" w:space="75"/>
            <w:col w:w="5512"/>
          </w:cols>
        </w:sectPr>
      </w:pPr>
    </w:p>
    <w:p>
      <w:pPr>
        <w:spacing w:line="122" w:lineRule="exact" w:before="0"/>
        <w:ind w:left="61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Total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</w:r>
    </w:p>
    <w:p>
      <w:pPr>
        <w:spacing w:line="116" w:lineRule="exact" w:before="0"/>
        <w:ind w:left="61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points</w:t>
      </w:r>
    </w:p>
    <w:p>
      <w:pPr>
        <w:spacing w:line="123" w:lineRule="exact" w:before="0"/>
        <w:ind w:left="1528" w:right="0" w:firstLine="0"/>
        <w:jc w:val="left"/>
        <w:rPr>
          <w:sz w:val="12"/>
        </w:rPr>
      </w:pPr>
      <w:r>
        <w:rPr/>
        <w:pict>
          <v:group style="position:absolute;margin-left:39.736pt;margin-top:3.435486pt;width:184.3pt;height:141.75pt;mso-position-horizontal-relative:page;mso-position-vertical-relative:paragraph;z-index:15754240" coordorigin="795,69" coordsize="3686,2835">
            <v:rect style="position:absolute;left:799;top:73;width:3676;height:2825" filled="false" stroked="true" strokeweight=".5pt" strokecolor="#231f20">
              <v:stroke dashstyle="solid"/>
            </v:rect>
            <v:shape style="position:absolute;left:965;top:875;width:3354;height:1560" coordorigin="965,875" coordsize="3354,1560" path="m1051,1389l1013,1389,1013,1557,965,1557,965,2435,1013,2435,1051,2435,1051,1389xm1138,1222l1101,1222,1101,1267,1051,1267,1051,2435,1101,2435,1138,2435,1138,1222xm1189,1162l1138,1162,1138,2435,1189,2435,1189,1162xm1239,1087l1189,1087,1189,2435,1239,2435,1239,1087xm1276,1102l1239,1102,1239,2435,1276,2435,1276,1102xm1414,1055l1364,1055,1364,1117,1326,1117,1326,1147,1276,1147,1276,2435,1326,2435,1364,2435,1414,2435,1414,1055xm1452,1025l1414,1025,1414,2435,1452,2435,1452,1025xm1549,995l1499,995,1499,920,1452,920,1452,2435,1499,2435,1549,2435,1549,995xm1775,1055l1637,1055,1637,1025,1550,1025,1550,2435,1637,2435,1775,2435,1775,1055xm1813,1025l1775,1025,1775,2435,1813,2435,1813,1025xm1863,1040l1813,1040,1813,2435,1863,2435,1863,1040xm1900,1055l1863,1055,1863,2435,1900,2435,1900,1055xm1988,1025l1900,1025,1900,2435,1988,2435,1988,1025xm2211,875l2086,875,2086,905,2036,905,2036,965,1988,965,1988,2435,2036,2435,2086,2435,2211,2435,2211,875xm2261,890l2211,890,2211,2435,2261,2435,2261,890xm2437,1025l2399,1025,2399,995,2349,995,2349,965,2261,965,2261,2435,2349,2435,2399,2435,2437,2435,2437,1025xm2534,1040l2437,1040,2437,2435,2534,2435,2534,1040xm2572,1055l2534,1055,2534,2435,2572,2435,2572,1055xm2660,1222l2622,1222,2622,1117,2572,1117,2572,2435,2622,2435,2660,2435,2660,1222xm2710,1192l2660,1192,2660,2435,2710,2435,2710,1192xm2798,1162l2747,1162,2747,1177,2710,1177,2710,2435,2747,2435,2798,2435,2798,1162xm2848,1147l2798,1147,2798,2435,2848,2435,2848,1147xm3023,1162l2935,1162,2935,1132,2885,1132,2885,1192,2848,1192,2848,2435,2885,2435,2935,2435,3023,2435,3023,1162xm3422,1207l3334,1207,3334,1252,3246,1252,3246,1222,3196,1222,3196,1192,3158,1192,3158,1222,3108,1222,3108,1237,3071,1237,3071,1177,3023,1177,3023,2435,3071,2435,3108,2435,3158,2435,3196,2435,3246,2435,3334,2435,3422,2435,3422,1207xm4319,1527l4269,1527,4269,1557,4231,1557,4231,1510,4181,1510,4181,1587,4143,1587,4143,1510,4093,1510,4093,1527,4046,1527,4046,1435,4008,1435,4008,1405,3958,1405,3958,1315,3920,1315,3920,1330,3870,1330,3870,1297,3833,1297,3833,1252,3782,1252,3782,1267,3733,1267,3733,1207,3695,1207,3695,1252,3645,1252,3645,1117,3607,1117,3607,1147,3559,1147,3559,1102,3509,1102,3509,1117,3472,1117,3472,1177,3422,1177,3422,2435,3472,2435,3509,2435,3559,2435,3607,2435,3645,2435,3695,2435,3733,2435,3782,2435,3833,2435,3870,2435,3920,2435,3958,2435,4008,2435,4046,2435,4093,2435,4143,2435,4181,2435,4231,2435,4269,2435,4319,2435,4319,1527xe" filled="true" fillcolor="#a70740" stroked="false">
              <v:path arrowok="t"/>
              <v:fill type="solid"/>
            </v:shape>
            <v:shape style="position:absolute;left:965;top:827;width:3354;height:1805" coordorigin="965,828" coordsize="3354,1805" path="m1013,1434l965,1434,965,1557,1013,1557,1013,1434xm1051,1297l1013,1297,1013,1389,1051,1389,1051,1297xm1138,1147l1101,1147,1101,1132,1051,1132,1051,1267,1101,1267,1101,1222,1138,1222,1138,1147xm1189,1102l1138,1102,1138,1162,1189,1162,1189,1102xm1239,995l1189,995,1189,1087,1239,1087,1239,995xm1276,980l1239,980,1239,1102,1276,1102,1276,980xm1414,875l1364,875,1364,1025,1326,1025,1276,1025,1276,1147,1326,1147,1326,1117,1364,1117,1364,1055,1414,1055,1414,875xm1452,890l1414,890,1414,1025,1452,1025,1452,890xm1587,2435l1499,2435,1452,2435,1452,2510,1499,2510,1499,2570,1587,2570,1587,2435xm1675,2435l1637,2435,1587,2435,1587,2632,1637,2632,1637,2570,1675,2570,1675,2435xm1813,2435l1675,2435,1675,2525,1813,2525,1813,2435xm1863,2435l1813,2435,1813,2480,1863,2480,1863,2435xm1900,2435l1863,2435,1863,2540,1900,2540,1900,2435xm1988,2435l1950,2435,1900,2435,1900,2525,1950,2525,1950,2480,1988,2480,1988,2435xm2086,2435l2036,2435,2036,2450,2086,2450,2086,2435xm2211,860l2174,860,2174,875,2211,875,2211,860xm2349,2435l2311,2435,2311,2465,2349,2465,2349,2435xm2399,2435l2349,2435,2349,2450,2399,2450,2399,2435xm2437,950l2399,950,2399,1025,2437,1025,2437,950xm2487,1010l2437,1010,2437,1040,2487,1040,2487,1010xm2572,980l2534,980,2534,995,2487,995,2487,1040,2534,1040,2534,1055,2572,1055,2572,980xm2660,1070l2622,1070,2622,995,2572,995,2572,1117,2622,1117,2622,1222,2660,1222,2660,1070xm2710,1010l2660,1010,2660,1192,2710,1192,2710,1010xm2798,1025l2747,1025,2710,1025,2710,1177,2747,1177,2747,1162,2798,1162,2798,1025xm2848,980l2798,980,2798,1147,2848,1147,2848,980xm2973,860l2935,860,2935,828,2885,828,2885,905,2848,905,2848,1192,2885,1192,2885,1132,2935,1132,2935,1162,2973,1162,2973,860xm3422,995l3384,995,3384,905,3334,905,3334,920,3296,920,3296,950,3246,950,3246,995,3196,995,3196,935,3158,935,3158,965,3108,965,3108,980,3071,980,3071,890,3023,890,3023,843,2973,843,2973,1162,3023,1162,3023,1177,3071,1177,3071,1237,3108,1237,3108,1222,3158,1222,3158,1192,3196,1192,3196,1222,3246,1222,3246,1252,3296,1252,3334,1252,3334,1207,3384,1207,3422,1207,3422,995xm3509,1055l3472,1055,3472,1070,3422,1070,3422,1177,3472,1177,3472,1117,3509,1117,3509,1055xm3607,1117l3559,1117,3559,1147,3607,1147,3607,1117xm4319,890l4269,890,4269,950,4231,950,4231,995,4181,995,4181,980,4143,980,4143,950,4093,950,4046,950,4008,950,4008,980,3958,980,3958,1025,3920,1025,3920,1102,3870,1102,3870,1102,3833,1102,3833,1070,3782,1070,3782,1055,3733,1055,3733,995,3695,995,3695,1055,3645,1055,3645,1055,3607,1055,3607,1117,3645,1117,3645,1252,3695,1252,3695,1207,3733,1207,3733,1267,3782,1267,3782,1252,3833,1252,3833,1297,3870,1297,3870,1330,3920,1330,3920,1315,3958,1315,3958,1405,4008,1405,4008,1435,4046,1435,4046,1527,4093,1527,4093,1510,4143,1510,4143,1587,4181,1587,4181,1510,4231,1510,4231,1557,4269,1557,4269,1527,4319,1527,4319,890xe" filled="true" fillcolor="#f6891f" stroked="false">
              <v:path arrowok="t"/>
              <v:fill type="solid"/>
            </v:shape>
            <v:shape style="position:absolute;left:965;top:298;width:3178;height:1136" coordorigin="965,299" coordsize="3178,1136" path="m1051,723l1013,723,1013,798,965,798,965,1434,1013,1434,1013,1297,1051,1297,1051,723xm1138,615l1101,615,1101,600,1051,600,1051,1132,1101,1132,1101,1147,1138,1147,1138,615xm1189,526l1138,526,1138,1102,1189,1102,1189,526xm1239,421l1189,421,1189,995,1239,995,1239,421xm1276,388l1239,388,1239,980,1276,980,1276,388xm1414,329l1364,329,1364,436,1326,436,1326,451,1276,451,1276,1025,1326,1025,1364,1025,1364,875,1414,875,1414,329xm1452,373l1414,373,1414,890,1452,890,1452,373xm1549,344l1499,344,1452,344,1452,920,1499,920,1499,995,1549,995,1549,344xm1587,314l1550,314,1550,1025,1587,1025,1587,314xm1675,344l1637,344,1637,299,1587,299,1587,1025,1637,1025,1637,1055,1675,1055,1675,344xm1775,358l1725,358,1725,373,1675,373,1675,1055,1725,1055,1775,1055,1775,358xm1813,373l1775,373,1775,1025,1813,1025,1813,373xm1863,436l1813,436,1813,1040,1863,1040,1863,436xm1900,403l1863,403,1863,1055,1900,1055,1900,403xm1988,451l1950,451,1950,388,1900,388,1900,1025,1950,1025,1988,1025,1988,451xm2123,421l2086,421,2086,403,2036,403,2036,481,1988,481,1988,965,2036,965,2036,905,2086,905,2086,875,2123,875,2123,421xm2174,373l2123,373,2123,875,2174,875,2174,373xm2211,388l2174,388,2174,860,2211,860,2211,388xm2261,466l2211,466,2211,890,2261,890,2261,466xm2349,511l2311,511,2311,481,2261,481,2261,965,2311,965,2349,965,2349,511xm2437,496l2399,496,2399,481,2349,481,2349,995,2399,995,2399,950,2437,950,2437,496xm2487,526l2437,526,2437,1010,2487,1010,2487,526xm2572,421l2534,421,2534,496,2487,496,2487,995,2534,995,2534,980,2572,980,2572,421xm2660,586l2622,586,2622,511,2572,511,2572,995,2622,995,2622,1070,2660,1070,2660,586xm2710,526l2660,526,2660,1010,2710,1010,2710,526xm2798,466l2747,466,2747,496,2710,496,2710,1025,2747,1025,2798,1025,2798,466xm2848,481l2798,481,2798,980,2848,980,2848,481xm2973,329l2935,329,2935,314,2885,314,2885,403,2848,403,2848,905,2885,905,2885,828,2935,828,2935,860,2973,860,2973,329xm3422,373l3384,373,3384,329,3334,329,3296,329,3296,388,3246,388,3246,403,3196,403,3196,314,3158,314,3158,358,3108,358,3108,466,3071,466,3071,373,3023,373,3023,329,2973,329,2973,843,3023,843,3023,890,3071,890,3071,980,3108,980,3108,965,3158,965,3158,935,3196,935,3196,995,3246,995,3246,950,3296,950,3296,920,3334,920,3334,905,3384,905,3384,995,3422,995,3422,373xm4143,451l4093,451,4093,404,4046,404,4046,451,4008,451,4008,481,3958,481,3958,541,3920,541,3920,601,3870,601,3870,586,3833,586,3833,511,3782,511,3733,511,3733,496,3695,496,3695,526,3645,526,3645,541,3607,541,3607,571,3559,571,3559,600,3509,600,3509,526,3472,526,3422,526,3422,1070,3472,1070,3472,1055,3509,1055,3509,1102,3559,1102,3559,1117,3607,1117,3607,1055,3645,1055,3695,1055,3695,995,3733,995,3733,1055,3782,1055,3782,1070,3833,1070,3833,1102,3870,1102,3920,1102,3920,1025,3958,1025,3958,980,4008,980,4008,950,4046,950,4093,950,4143,950,4143,451xe" filled="true" fillcolor="#7d8fc8" stroked="false">
              <v:path arrowok="t"/>
              <v:fill type="solid"/>
            </v:shape>
            <v:shape style="position:absolute;left:4093;top:451;width:226;height:544" coordorigin="4093,451" coordsize="226,544" path="m4319,466l4269,466,4269,496,4231,496,4231,526,4181,526,4181,466,4143,466,4143,451,4093,451,4093,950,4143,950,4143,980,4181,980,4181,995,4231,995,4231,950,4269,950,4269,890,4319,890,4319,466xe" filled="true" fillcolor="#7d8fc8" stroked="false">
              <v:path arrowok="t"/>
              <v:fill type="solid"/>
            </v:shape>
            <v:shape style="position:absolute;left:4372;top:527;width:107;height:1910" coordorigin="4373,527" coordsize="107,1910" path="m4373,2437l4480,2437m4373,1950l4480,1950m4373,1481l4480,1481m4373,1011l4480,1011m4373,527l4480,527e" filled="false" stroked="true" strokeweight=".5pt" strokecolor="#231f20">
              <v:path arrowok="t"/>
              <v:stroke dashstyle="solid"/>
            </v:shape>
            <v:line style="position:absolute" from="956,2443" to="4309,2443" stroked="true" strokeweight=".5pt" strokecolor="#231f20">
              <v:stroke dashstyle="solid"/>
            </v:line>
            <v:shape style="position:absolute;left:966;top:2791;width:3216;height:112" coordorigin="967,2791" coordsize="3216,112" path="m967,2902l967,2791m1501,2902l1501,2791m2037,2902l2037,2791m2573,2902l2573,2791m3110,2902l3110,2791m3646,2903l3646,2792m4182,2903l4182,2792e" filled="false" stroked="true" strokeweight=".5pt" strokecolor="#231f20">
              <v:path arrowok="t"/>
              <v:stroke dashstyle="solid"/>
            </v:shape>
            <v:shape style="position:absolute;left:988;top:313;width:3306;height:485" coordorigin="988,314" coordsize="3306,485" path="m988,798l1026,722,1076,601,1126,616,1163,525,1213,420,1250,389,1300,450,1337,435,1387,329,1437,374,1475,420,1525,480,1562,450,1612,510,1662,480,1700,480,1750,465,1787,465,1837,495,1887,510,1924,495,1974,495,2011,480,2061,435,2098,435,2148,374,2198,389,2235,465,2285,480,2323,541,2373,495,2423,495,2460,525,2510,495,2548,420,2598,510,2647,586,2685,525,2735,495,2772,465,2822,480,2859,404,2909,314,2959,329,2996,329,3046,374,3084,465,3134,359,3184,314,3221,404,3271,389,3309,329,3358,329,3396,374,3446,525,3496,525,3533,601,3583,571,3620,541,3670,525,3720,495,3758,510,3807,510,3845,586,3895,601,3945,541,3982,480,4032,450,4069,404,4119,450,4157,465,4206,525,4256,495,4294,465e" filled="false" stroked="true" strokeweight="1pt" strokecolor="#00586a">
              <v:path arrowok="t"/>
              <v:stroke dashstyle="solid"/>
            </v:shape>
            <v:shape style="position:absolute;left:801;top:533;width:107;height:1910" coordorigin="801,534" coordsize="107,1910" path="m801,2443l908,2443m801,1957l908,1957m801,1487l908,1487m801,1018l908,1018m801,534l908,53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13"/>
        <w:ind w:left="156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6"/>
        <w:ind w:left="0" w:right="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9"/>
        <w:ind w:left="157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11" w:lineRule="exact" w:before="125"/>
        <w:ind w:left="158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/>
        <w:ind w:left="612" w:right="117"/>
      </w:pPr>
      <w:r>
        <w:rPr/>
        <w:br w:type="column"/>
      </w:r>
      <w:r>
        <w:rPr>
          <w:color w:val="231F20"/>
          <w:w w:val="95"/>
        </w:rPr>
        <w:t>deposits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1.8)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shorter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larger.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short-notice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 deposits and instant access accounts as largely interchangeable, the slowing in Divisia growth could have limited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spending.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8" w:lineRule="auto"/>
        <w:ind w:left="612" w:right="117"/>
      </w:pP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sheet,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begun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feed</w:t>
      </w:r>
      <w:r>
        <w:rPr>
          <w:color w:val="231F20"/>
          <w:spacing w:val="-44"/>
        </w:rPr>
        <w:t> </w:t>
      </w:r>
      <w:r>
        <w:rPr>
          <w:color w:val="231F20"/>
        </w:rPr>
        <w:t>through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higher</w:t>
      </w:r>
      <w:r>
        <w:rPr>
          <w:color w:val="231F20"/>
          <w:spacing w:val="-42"/>
        </w:rPr>
        <w:t> </w:t>
      </w:r>
      <w:r>
        <w:rPr>
          <w:color w:val="231F20"/>
        </w:rPr>
        <w:t>cost</w:t>
      </w:r>
      <w:r>
        <w:rPr>
          <w:color w:val="231F20"/>
          <w:spacing w:val="-45"/>
        </w:rPr>
        <w:t> </w:t>
      </w:r>
      <w:r>
        <w:rPr>
          <w:color w:val="231F20"/>
        </w:rPr>
        <w:t>of borrowing, as discussed in the box on pages 14–15. But </w:t>
      </w:r>
      <w:r>
        <w:rPr>
          <w:color w:val="231F20"/>
          <w:w w:val="90"/>
        </w:rPr>
        <w:t>aggregate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changed. </w:t>
      </w:r>
      <w:r>
        <w:rPr>
          <w:color w:val="231F20"/>
          <w:w w:val="95"/>
        </w:rPr>
        <w:t>Annual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10.5%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March,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1393" w:space="1195"/>
            <w:col w:w="1690" w:space="813"/>
            <w:col w:w="5749"/>
          </w:cols>
        </w:sectPr>
      </w:pPr>
    </w:p>
    <w:p>
      <w:pPr>
        <w:tabs>
          <w:tab w:pos="1297" w:val="left" w:leader="none"/>
          <w:tab w:pos="1833" w:val="left" w:leader="none"/>
          <w:tab w:pos="2370" w:val="left" w:leader="none"/>
          <w:tab w:pos="2906" w:val="left" w:leader="none"/>
          <w:tab w:pos="3443" w:val="left" w:leader="none"/>
          <w:tab w:pos="3799" w:val="left" w:leader="none"/>
        </w:tabs>
        <w:spacing w:line="110" w:lineRule="exact" w:before="0"/>
        <w:ind w:left="700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0" w:lineRule="auto" w:before="0" w:after="0"/>
        <w:ind w:left="544" w:right="0" w:hanging="171"/>
        <w:jc w:val="left"/>
        <w:rPr>
          <w:sz w:val="11"/>
        </w:rPr>
      </w:pPr>
      <w:r>
        <w:rPr>
          <w:color w:val="231F20"/>
          <w:sz w:val="11"/>
        </w:rPr>
        <w:t>Interest-bearing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deposits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banks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building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societies.</w:t>
      </w:r>
    </w:p>
    <w:p>
      <w:pPr>
        <w:pStyle w:val="ListParagraph"/>
        <w:numPr>
          <w:ilvl w:val="0"/>
          <w:numId w:val="6"/>
        </w:numPr>
        <w:tabs>
          <w:tab w:pos="545" w:val="left" w:leader="none"/>
        </w:tabs>
        <w:spacing w:line="244" w:lineRule="auto" w:before="3" w:after="0"/>
        <w:ind w:left="544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notes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coin,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interest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bearing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bank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deposits,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tax-exempt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special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savings </w:t>
      </w:r>
      <w:r>
        <w:rPr>
          <w:color w:val="231F20"/>
          <w:sz w:val="11"/>
        </w:rPr>
        <w:t>accounts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(TESSAs)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individual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savings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accounts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(ISAs).</w:t>
      </w:r>
    </w:p>
    <w:p>
      <w:pPr>
        <w:pStyle w:val="BodyText"/>
        <w:spacing w:before="4" w:after="4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368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"/>
        </w:numPr>
        <w:tabs>
          <w:tab w:pos="588" w:val="left" w:leader="none"/>
        </w:tabs>
        <w:spacing w:line="235" w:lineRule="auto" w:before="57" w:after="0"/>
        <w:ind w:left="587" w:right="305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Hancock,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(2005),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‘Divisia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money’,</w:t>
      </w:r>
      <w:r>
        <w:rPr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Spring,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39–46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more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information.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438" w:space="890"/>
            <w:col w:w="55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line="259" w:lineRule="auto" w:before="256"/>
      </w:pPr>
      <w:r>
        <w:rPr/>
        <w:pict>
          <v:group style="position:absolute;margin-left:19.841999pt;margin-top:56.693001pt;width:575.25pt;height:734.2pt;mso-position-horizontal-relative:page;mso-position-vertical-relative:page;z-index:-19706880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794,10366" to="5329,10366" stroked="true" strokeweight=".7pt" strokecolor="#a70740">
              <v:stroke dashstyle="solid"/>
            </v:line>
            <w10:wrap type="none"/>
          </v:group>
        </w:pict>
      </w:r>
      <w:bookmarkStart w:name="_TOC_250003" w:id="34"/>
      <w:bookmarkStart w:name="The impact of Bank Rate increases on con" w:id="35"/>
      <w:r>
        <w:rPr/>
      </w:r>
      <w:bookmarkStart w:name="_bookmark5" w:id="36"/>
      <w:bookmarkEnd w:id="36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increases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on </w:t>
      </w:r>
      <w:r>
        <w:rPr>
          <w:color w:val="A70740"/>
        </w:rPr>
        <w:t>consumer</w:t>
      </w:r>
      <w:r>
        <w:rPr>
          <w:color w:val="A70740"/>
          <w:spacing w:val="-26"/>
        </w:rPr>
        <w:t> </w:t>
      </w:r>
      <w:bookmarkEnd w:id="34"/>
      <w:r>
        <w:rPr>
          <w:color w:val="A70740"/>
        </w:rPr>
        <w:t>spending</w:t>
      </w:r>
    </w:p>
    <w:p>
      <w:pPr>
        <w:pStyle w:val="BodyText"/>
        <w:rPr>
          <w:sz w:val="27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 August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looks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has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spending.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Interest rate pass-through</w:t>
      </w:r>
    </w:p>
    <w:p>
      <w:pPr>
        <w:pStyle w:val="BodyText"/>
        <w:spacing w:line="268" w:lineRule="auto" w:before="23"/>
        <w:ind w:left="373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retail </w:t>
      </w: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structural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factors </w:t>
      </w:r>
      <w:r>
        <w:rPr>
          <w:color w:val="231F20"/>
          <w:w w:val="95"/>
        </w:rPr>
        <w:t>within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 differs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variable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loans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respond </w:t>
      </w:r>
      <w:r>
        <w:rPr>
          <w:color w:val="231F20"/>
        </w:rPr>
        <w:t>in different</w:t>
      </w:r>
      <w:r>
        <w:rPr>
          <w:color w:val="231F20"/>
          <w:spacing w:val="-43"/>
        </w:rPr>
        <w:t> </w:t>
      </w:r>
      <w:r>
        <w:rPr>
          <w:color w:val="231F20"/>
        </w:rPr>
        <w:t>ways.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variable-rate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pass</w:t>
      </w:r>
      <w:r>
        <w:rPr>
          <w:color w:val="231F20"/>
          <w:spacing w:val="-47"/>
        </w:rPr>
        <w:t> </w:t>
      </w:r>
      <w:r>
        <w:rPr>
          <w:color w:val="231F20"/>
        </w:rPr>
        <w:t>through</w:t>
      </w:r>
      <w:r>
        <w:rPr>
          <w:color w:val="231F20"/>
          <w:spacing w:val="-44"/>
        </w:rPr>
        <w:t>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retail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5"/>
        </w:rPr>
        <w:t> </w:t>
      </w:r>
      <w:r>
        <w:rPr>
          <w:color w:val="231F20"/>
        </w:rPr>
        <w:t>reasonably</w:t>
      </w:r>
      <w:r>
        <w:rPr>
          <w:color w:val="231F20"/>
          <w:spacing w:val="-46"/>
        </w:rPr>
        <w:t> </w:t>
      </w:r>
      <w:r>
        <w:rPr>
          <w:color w:val="231F20"/>
        </w:rPr>
        <w:t>quickly.</w:t>
      </w:r>
      <w:r>
        <w:rPr>
          <w:color w:val="231F20"/>
          <w:spacing w:val="-29"/>
        </w:rPr>
        <w:t> </w:t>
      </w:r>
      <w:r>
        <w:rPr>
          <w:color w:val="231F20"/>
        </w:rPr>
        <w:t>Recent </w:t>
      </w:r>
      <w:r>
        <w:rPr>
          <w:color w:val="231F20"/>
          <w:w w:val="95"/>
        </w:rPr>
        <w:t>evidence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case.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available.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pass-through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variable mortgages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one-for-one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unsecured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variable-rate </w:t>
      </w:r>
      <w:r>
        <w:rPr>
          <w:color w:val="231F20"/>
        </w:rPr>
        <w:t>debt and time deposits, most — though not all — of the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sight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(instant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access)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deposits,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smaller: the effective rate rose by around 0.4 percentage points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0.75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same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373" w:right="0" w:firstLine="0"/>
        <w:jc w:val="left"/>
        <w:rPr>
          <w:sz w:val="18"/>
        </w:rPr>
      </w:pP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w w:val="95"/>
          <w:sz w:val="18"/>
        </w:rPr>
        <w:t>1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household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</w:p>
    <w:p>
      <w:pPr>
        <w:tabs>
          <w:tab w:pos="2093" w:val="left" w:leader="none"/>
          <w:tab w:pos="2981" w:val="left" w:leader="none"/>
          <w:tab w:pos="3893" w:val="left" w:leader="none"/>
        </w:tabs>
        <w:spacing w:line="302" w:lineRule="auto" w:before="189"/>
        <w:ind w:left="2093" w:right="721" w:hanging="1720"/>
        <w:jc w:val="left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cent</w:t>
        <w:tab/>
        <w:t>July</w:t>
        <w:tab/>
        <w:t>March</w:t>
        <w:tab/>
        <w:t>Change 2006</w:t>
        <w:tab/>
        <w:t>2007</w:t>
        <w:tab/>
      </w:r>
      <w:r>
        <w:rPr>
          <w:color w:val="231F20"/>
          <w:w w:val="90"/>
          <w:sz w:val="14"/>
        </w:rPr>
        <w:t>(basis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points)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14"/>
        <w:gridCol w:w="930"/>
        <w:gridCol w:w="1333"/>
      </w:tblGrid>
      <w:tr>
        <w:trPr>
          <w:trHeight w:val="315" w:hRule="atLeast"/>
        </w:trPr>
        <w:tc>
          <w:tcPr>
            <w:tcW w:w="145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Bank Rate</w:t>
            </w:r>
          </w:p>
        </w:tc>
        <w:tc>
          <w:tcPr>
            <w:tcW w:w="814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4.50</w:t>
            </w:r>
          </w:p>
        </w:tc>
        <w:tc>
          <w:tcPr>
            <w:tcW w:w="93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251" w:right="2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5.25</w:t>
            </w:r>
          </w:p>
        </w:tc>
        <w:tc>
          <w:tcPr>
            <w:tcW w:w="133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left="346"/>
              <w:rPr>
                <w:sz w:val="14"/>
              </w:rPr>
            </w:pPr>
            <w:r>
              <w:rPr>
                <w:color w:val="231F20"/>
                <w:sz w:val="14"/>
              </w:rPr>
              <w:t>75</w:t>
            </w:r>
          </w:p>
        </w:tc>
      </w:tr>
      <w:tr>
        <w:trPr>
          <w:trHeight w:val="263" w:hRule="atLeast"/>
        </w:trPr>
        <w:tc>
          <w:tcPr>
            <w:tcW w:w="145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Borrowing rates</w:t>
            </w:r>
          </w:p>
        </w:tc>
        <w:tc>
          <w:tcPr>
            <w:tcW w:w="81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Mortgages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5.29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ind w:left="251" w:right="22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5.67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ind w:left="332"/>
              <w:rPr>
                <w:sz w:val="14"/>
              </w:rPr>
            </w:pPr>
            <w:r>
              <w:rPr>
                <w:color w:val="231F20"/>
                <w:sz w:val="14"/>
              </w:rPr>
              <w:t>38</w:t>
            </w: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ind w:left="63"/>
              <w:rPr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</w:t>
            </w:r>
            <w:r>
              <w:rPr>
                <w:color w:val="231F20"/>
                <w:w w:val="95"/>
                <w:sz w:val="14"/>
              </w:rPr>
              <w:t>: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color w:val="231F20"/>
                <w:sz w:val="14"/>
              </w:rPr>
              <w:t>Variable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5.46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ind w:left="251" w:right="208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6.16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ind w:left="340"/>
              <w:rPr>
                <w:sz w:val="14"/>
              </w:rPr>
            </w:pPr>
            <w:r>
              <w:rPr>
                <w:color w:val="231F20"/>
                <w:sz w:val="14"/>
              </w:rPr>
              <w:t>70</w:t>
            </w: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ind w:left="6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Fixed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5.06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ind w:left="251" w:right="187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5.11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ind w:left="412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Unsecured borrowing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9.43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ind w:left="251" w:right="22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9.76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ind w:left="335"/>
              <w:rPr>
                <w:sz w:val="14"/>
              </w:rPr>
            </w:pPr>
            <w:r>
              <w:rPr>
                <w:color w:val="231F20"/>
                <w:sz w:val="14"/>
              </w:rPr>
              <w:t>33</w:t>
            </w:r>
          </w:p>
        </w:tc>
      </w:tr>
      <w:tr>
        <w:trPr>
          <w:trHeight w:val="470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ind w:left="63"/>
              <w:rPr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</w:t>
            </w:r>
            <w:r>
              <w:rPr>
                <w:color w:val="231F20"/>
                <w:w w:val="95"/>
                <w:sz w:val="14"/>
              </w:rPr>
              <w:t>:</w:t>
            </w:r>
          </w:p>
          <w:p>
            <w:pPr>
              <w:pStyle w:val="TableParagraph"/>
              <w:spacing w:before="60"/>
              <w:ind w:left="55"/>
              <w:rPr>
                <w:sz w:val="11"/>
              </w:rPr>
            </w:pPr>
            <w:r>
              <w:rPr>
                <w:color w:val="231F20"/>
                <w:sz w:val="14"/>
              </w:rPr>
              <w:t>Variable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9.69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9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10.26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335"/>
              <w:rPr>
                <w:sz w:val="14"/>
              </w:rPr>
            </w:pPr>
            <w:r>
              <w:rPr>
                <w:color w:val="231F20"/>
                <w:sz w:val="14"/>
              </w:rPr>
              <w:t>58</w:t>
            </w:r>
          </w:p>
        </w:tc>
      </w:tr>
      <w:tr>
        <w:trPr>
          <w:trHeight w:val="286" w:hRule="atLeast"/>
        </w:trPr>
        <w:tc>
          <w:tcPr>
            <w:tcW w:w="1458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ind w:left="6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Fixed</w:t>
            </w:r>
          </w:p>
        </w:tc>
        <w:tc>
          <w:tcPr>
            <w:tcW w:w="81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9.06</w:t>
            </w:r>
          </w:p>
        </w:tc>
        <w:tc>
          <w:tcPr>
            <w:tcW w:w="930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ind w:left="251" w:right="23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9.05</w:t>
            </w:r>
          </w:p>
        </w:tc>
        <w:tc>
          <w:tcPr>
            <w:tcW w:w="1333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ind w:left="375"/>
              <w:rPr>
                <w:sz w:val="14"/>
              </w:rPr>
            </w:pPr>
            <w:r>
              <w:rPr>
                <w:color w:val="231F20"/>
                <w:sz w:val="14"/>
              </w:rPr>
              <w:t>-1</w:t>
            </w:r>
          </w:p>
        </w:tc>
      </w:tr>
      <w:tr>
        <w:trPr>
          <w:trHeight w:val="263" w:hRule="atLeast"/>
        </w:trPr>
        <w:tc>
          <w:tcPr>
            <w:tcW w:w="145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Deposit rates</w:t>
            </w:r>
          </w:p>
        </w:tc>
        <w:tc>
          <w:tcPr>
            <w:tcW w:w="81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Sight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2.71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ind w:left="251" w:right="20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3.10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ind w:left="335"/>
              <w:rPr>
                <w:sz w:val="14"/>
              </w:rPr>
            </w:pPr>
            <w:r>
              <w:rPr>
                <w:color w:val="231F20"/>
                <w:sz w:val="14"/>
              </w:rPr>
              <w:t>39</w:t>
            </w:r>
          </w:p>
        </w:tc>
      </w:tr>
      <w:tr>
        <w:trPr>
          <w:trHeight w:val="201" w:hRule="atLeast"/>
        </w:trPr>
        <w:tc>
          <w:tcPr>
            <w:tcW w:w="1458" w:type="dxa"/>
            <w:shd w:val="clear" w:color="auto" w:fill="F1DEDD"/>
          </w:tcPr>
          <w:p>
            <w:pPr>
              <w:pStyle w:val="TableParagraph"/>
              <w:spacing w:line="14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Time</w:t>
            </w:r>
          </w:p>
        </w:tc>
        <w:tc>
          <w:tcPr>
            <w:tcW w:w="814" w:type="dxa"/>
            <w:shd w:val="clear" w:color="auto" w:fill="F1DEDD"/>
          </w:tcPr>
          <w:p>
            <w:pPr>
              <w:pStyle w:val="TableParagraph"/>
              <w:spacing w:line="145" w:lineRule="exact"/>
              <w:ind w:right="28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4.07</w:t>
            </w:r>
          </w:p>
        </w:tc>
        <w:tc>
          <w:tcPr>
            <w:tcW w:w="930" w:type="dxa"/>
            <w:shd w:val="clear" w:color="auto" w:fill="F1DEDD"/>
          </w:tcPr>
          <w:p>
            <w:pPr>
              <w:pStyle w:val="TableParagraph"/>
              <w:spacing w:line="145" w:lineRule="exact"/>
              <w:ind w:left="251" w:right="24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4.68</w:t>
            </w:r>
          </w:p>
        </w:tc>
        <w:tc>
          <w:tcPr>
            <w:tcW w:w="1333" w:type="dxa"/>
            <w:shd w:val="clear" w:color="auto" w:fill="F1DEDD"/>
          </w:tcPr>
          <w:p>
            <w:pPr>
              <w:pStyle w:val="TableParagraph"/>
              <w:spacing w:line="145" w:lineRule="exact"/>
              <w:ind w:left="354"/>
              <w:rPr>
                <w:sz w:val="14"/>
              </w:rPr>
            </w:pPr>
            <w:r>
              <w:rPr>
                <w:color w:val="231F20"/>
                <w:sz w:val="14"/>
              </w:rPr>
              <w:t>61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(a) Includes credit card borrowing, overdrafts and variable-rate personal loans.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07" w:right="200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fixed 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view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evolve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Anticipated </w:t>
      </w:r>
      <w:r>
        <w:rPr>
          <w:color w:val="231F20"/>
          <w:w w:val="95"/>
        </w:rPr>
        <w:t>rises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advance.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fully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anticipated,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existing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fixed-rate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borrowers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savers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exposed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 </w:t>
      </w:r>
      <w:r>
        <w:rPr>
          <w:color w:val="231F20"/>
        </w:rPr>
        <w:t>reach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end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their</w:t>
      </w:r>
      <w:r>
        <w:rPr>
          <w:color w:val="231F20"/>
          <w:spacing w:val="-30"/>
        </w:rPr>
        <w:t> </w:t>
      </w:r>
      <w:r>
        <w:rPr>
          <w:color w:val="231F20"/>
        </w:rPr>
        <w:t>fixed-rate</w:t>
      </w:r>
      <w:r>
        <w:rPr>
          <w:color w:val="231F20"/>
          <w:spacing w:val="-27"/>
        </w:rPr>
        <w:t> </w:t>
      </w:r>
      <w:r>
        <w:rPr>
          <w:color w:val="231F20"/>
        </w:rPr>
        <w:t>periods.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307" w:right="232"/>
      </w:pPr>
      <w:r>
        <w:rPr>
          <w:color w:val="231F20"/>
          <w:w w:val="90"/>
        </w:rPr>
        <w:t>In March, effective interest rates on fixed-rate lending were </w:t>
      </w:r>
      <w:r>
        <w:rPr>
          <w:color w:val="231F20"/>
          <w:w w:val="95"/>
        </w:rPr>
        <w:t>broadly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extent, </w:t>
      </w:r>
      <w:r>
        <w:rPr>
          <w:color w:val="231F20"/>
          <w:w w:val="90"/>
        </w:rPr>
        <w:t>this may be because financial institutions partly anticipated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fixed-rate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advance.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rise 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refinance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fixed-rate periods.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quoted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two-year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fixed-rate </w:t>
      </w:r>
      <w:r>
        <w:rPr>
          <w:color w:val="231F20"/>
        </w:rPr>
        <w:t>mortgages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moved</w:t>
      </w:r>
      <w:r>
        <w:rPr>
          <w:color w:val="231F20"/>
          <w:spacing w:val="-37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its</w:t>
      </w:r>
      <w:r>
        <w:rPr>
          <w:color w:val="231F20"/>
          <w:spacing w:val="-37"/>
        </w:rPr>
        <w:t> </w:t>
      </w:r>
      <w:r>
        <w:rPr>
          <w:color w:val="231F20"/>
        </w:rPr>
        <w:t>level</w:t>
      </w:r>
      <w:r>
        <w:rPr>
          <w:color w:val="231F20"/>
          <w:spacing w:val="-39"/>
        </w:rPr>
        <w:t> </w:t>
      </w:r>
      <w:r>
        <w:rPr>
          <w:color w:val="231F20"/>
        </w:rPr>
        <w:t>two</w:t>
      </w:r>
      <w:r>
        <w:rPr>
          <w:color w:val="231F20"/>
          <w:spacing w:val="-40"/>
        </w:rPr>
        <w:t> </w:t>
      </w:r>
      <w:r>
        <w:rPr>
          <w:color w:val="231F20"/>
        </w:rPr>
        <w:t>years</w:t>
      </w:r>
      <w:r>
        <w:rPr>
          <w:color w:val="231F20"/>
          <w:spacing w:val="-37"/>
        </w:rPr>
        <w:t> </w:t>
      </w:r>
      <w:r>
        <w:rPr>
          <w:color w:val="231F20"/>
        </w:rPr>
        <w:t>ago.</w:t>
      </w:r>
      <w:r>
        <w:rPr>
          <w:color w:val="231F20"/>
          <w:spacing w:val="-16"/>
        </w:rPr>
        <w:t> </w:t>
      </w:r>
      <w:r>
        <w:rPr>
          <w:color w:val="231F20"/>
        </w:rPr>
        <w:t>So </w:t>
      </w:r>
      <w:r>
        <w:rPr>
          <w:color w:val="231F20"/>
          <w:w w:val="95"/>
        </w:rPr>
        <w:t>households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fixed-rate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mortgages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 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 </w:t>
      </w:r>
      <w:r>
        <w:rPr>
          <w:color w:val="231F20"/>
        </w:rPr>
        <w:t>come to</w:t>
      </w:r>
      <w:r>
        <w:rPr>
          <w:color w:val="231F20"/>
          <w:spacing w:val="-42"/>
        </w:rPr>
        <w:t> </w:t>
      </w:r>
      <w:r>
        <w:rPr>
          <w:color w:val="231F20"/>
        </w:rPr>
        <w:t>refinance.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ind w:left="307"/>
      </w:pPr>
      <w:r>
        <w:rPr>
          <w:color w:val="A70740"/>
        </w:rPr>
        <w:t>Interest rates and consumer spending</w:t>
      </w:r>
    </w:p>
    <w:p>
      <w:pPr>
        <w:pStyle w:val="BodyText"/>
        <w:spacing w:line="268" w:lineRule="auto" w:before="23"/>
        <w:ind w:left="307" w:right="200"/>
      </w:pP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principle,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19).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pattern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encouraging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postpone expenditure, reducing near-term consumption growth. In </w:t>
      </w:r>
      <w:r>
        <w:rPr>
          <w:color w:val="231F20"/>
          <w:w w:val="90"/>
        </w:rPr>
        <w:t>practice,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  <w:w w:val="95"/>
        </w:rPr>
        <w:t>decisions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households,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current 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easily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help</w:t>
      </w:r>
      <w:r>
        <w:rPr>
          <w:color w:val="231F20"/>
          <w:spacing w:val="-45"/>
        </w:rPr>
        <w:t> </w:t>
      </w:r>
      <w:r>
        <w:rPr>
          <w:color w:val="231F20"/>
        </w:rPr>
        <w:t>them</w:t>
      </w:r>
      <w:r>
        <w:rPr>
          <w:color w:val="231F20"/>
          <w:spacing w:val="-43"/>
        </w:rPr>
        <w:t> </w:t>
      </w:r>
      <w:r>
        <w:rPr>
          <w:color w:val="231F20"/>
        </w:rPr>
        <w:t>smooth</w:t>
      </w:r>
      <w:r>
        <w:rPr>
          <w:color w:val="231F20"/>
          <w:spacing w:val="-43"/>
        </w:rPr>
        <w:t> </w:t>
      </w:r>
      <w:r>
        <w:rPr>
          <w:color w:val="231F20"/>
        </w:rPr>
        <w:t>consumer</w:t>
      </w:r>
      <w:r>
        <w:rPr>
          <w:color w:val="231F20"/>
          <w:spacing w:val="-44"/>
        </w:rPr>
        <w:t> </w:t>
      </w:r>
      <w:r>
        <w:rPr>
          <w:color w:val="231F20"/>
        </w:rPr>
        <w:t>spending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time.</w:t>
      </w:r>
      <w:r>
        <w:rPr>
          <w:color w:val="231F20"/>
          <w:spacing w:val="-25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these households, thereby reducing their disposable income </w:t>
      </w:r>
      <w:r>
        <w:rPr>
          <w:color w:val="231F20"/>
        </w:rPr>
        <w:t>and,</w:t>
      </w:r>
      <w:r>
        <w:rPr>
          <w:color w:val="231F20"/>
          <w:spacing w:val="-24"/>
        </w:rPr>
        <w:t> </w:t>
      </w:r>
      <w:r>
        <w:rPr>
          <w:color w:val="231F20"/>
        </w:rPr>
        <w:t>consequently,</w:t>
      </w:r>
      <w:r>
        <w:rPr>
          <w:color w:val="231F20"/>
          <w:spacing w:val="-27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spending.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07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outstanding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rapidly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A)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risen </w:t>
      </w:r>
      <w:r>
        <w:rPr>
          <w:color w:val="231F20"/>
          <w:w w:val="90"/>
        </w:rPr>
        <w:t>recently.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Consequently,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share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devoted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servicing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share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post-tax</w:t>
      </w:r>
      <w:r>
        <w:rPr>
          <w:color w:val="231F20"/>
          <w:spacing w:val="-42"/>
        </w:rPr>
        <w:t> </w:t>
      </w:r>
      <w:r>
        <w:rPr>
          <w:color w:val="231F20"/>
        </w:rPr>
        <w:t>income,</w:t>
      </w:r>
      <w:r>
        <w:rPr>
          <w:color w:val="231F20"/>
          <w:spacing w:val="-41"/>
        </w:rPr>
        <w:t> </w:t>
      </w:r>
      <w:r>
        <w:rPr>
          <w:color w:val="231F20"/>
        </w:rPr>
        <w:t>gross</w:t>
      </w:r>
      <w:r>
        <w:rPr>
          <w:color w:val="231F20"/>
          <w:spacing w:val="-41"/>
        </w:rPr>
        <w:t> </w:t>
      </w:r>
      <w:r>
        <w:rPr>
          <w:color w:val="231F20"/>
        </w:rPr>
        <w:t>interest</w:t>
      </w:r>
      <w:r>
        <w:rPr>
          <w:color w:val="231F20"/>
          <w:spacing w:val="-42"/>
        </w:rPr>
        <w:t> </w:t>
      </w:r>
      <w:r>
        <w:rPr>
          <w:color w:val="231F20"/>
        </w:rPr>
        <w:t>payments</w:t>
      </w:r>
      <w:r>
        <w:rPr>
          <w:color w:val="231F20"/>
          <w:spacing w:val="-41"/>
        </w:rPr>
        <w:t> </w:t>
      </w:r>
      <w:r>
        <w:rPr>
          <w:color w:val="231F20"/>
        </w:rPr>
        <w:t>have increased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2</w:t>
      </w:r>
      <w:r>
        <w:rPr>
          <w:color w:val="231F20"/>
          <w:spacing w:val="-38"/>
        </w:rPr>
        <w:t> </w:t>
      </w:r>
      <w:r>
        <w:rPr>
          <w:color w:val="231F20"/>
        </w:rPr>
        <w:t>percentage</w:t>
      </w:r>
      <w:r>
        <w:rPr>
          <w:color w:val="231F20"/>
          <w:spacing w:val="-39"/>
        </w:rPr>
        <w:t> </w:t>
      </w:r>
      <w:r>
        <w:rPr>
          <w:color w:val="231F20"/>
        </w:rPr>
        <w:t>points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9%,</w:t>
      </w:r>
      <w:r>
        <w:rPr>
          <w:color w:val="231F20"/>
          <w:spacing w:val="-38"/>
        </w:rPr>
        <w:t> </w:t>
      </w:r>
      <w:r>
        <w:rPr>
          <w:color w:val="231F20"/>
        </w:rPr>
        <w:t>since</w:t>
      </w:r>
      <w:r>
        <w:rPr>
          <w:color w:val="231F20"/>
          <w:spacing w:val="-39"/>
        </w:rPr>
        <w:t> </w:t>
      </w:r>
      <w:r>
        <w:rPr>
          <w:color w:val="231F20"/>
        </w:rPr>
        <w:t>2003.</w:t>
      </w:r>
      <w:r>
        <w:rPr>
          <w:color w:val="231F20"/>
          <w:spacing w:val="-19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repayments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principal)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</w:rPr>
        <w:t>have</w:t>
      </w:r>
      <w:r>
        <w:rPr>
          <w:color w:val="231F20"/>
          <w:spacing w:val="-27"/>
        </w:rPr>
        <w:t> </w:t>
      </w:r>
      <w:r>
        <w:rPr>
          <w:color w:val="231F20"/>
        </w:rPr>
        <w:t>increased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debt</w:t>
      </w:r>
      <w:r>
        <w:rPr>
          <w:color w:val="231F20"/>
          <w:spacing w:val="-26"/>
        </w:rPr>
        <w:t> </w:t>
      </w:r>
      <w:r>
        <w:rPr>
          <w:color w:val="231F20"/>
        </w:rPr>
        <w:t>stock</w:t>
      </w:r>
      <w:r>
        <w:rPr>
          <w:color w:val="231F20"/>
          <w:spacing w:val="-26"/>
        </w:rPr>
        <w:t> </w:t>
      </w:r>
      <w:r>
        <w:rPr>
          <w:color w:val="231F20"/>
        </w:rPr>
        <w:t>has</w:t>
      </w:r>
      <w:r>
        <w:rPr>
          <w:color w:val="231F20"/>
          <w:spacing w:val="-27"/>
        </w:rPr>
        <w:t> </w:t>
      </w:r>
      <w:r>
        <w:rPr>
          <w:color w:val="231F20"/>
        </w:rPr>
        <w:t>risen.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7"/>
      </w:pPr>
      <w:r>
        <w:rPr>
          <w:color w:val="231F20"/>
          <w:w w:val="95"/>
        </w:rPr>
        <w:t>Looking ahead, the retail rates on variable and fixed-rate </w:t>
      </w:r>
      <w:r>
        <w:rPr>
          <w:color w:val="231F20"/>
          <w:w w:val="90"/>
        </w:rPr>
        <w:t>products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continue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355" w:space="40"/>
            <w:col w:w="544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37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5504" from="39.685001pt,-4.65531pt" to="289.134001pt,-4.65531pt" stroked="true" strokeweight=".7pt" strokecolor="#a70740">
            <v:stroke dashstyle="solid"/>
            <w10:wrap type="none"/>
          </v:line>
        </w:pict>
      </w:r>
      <w:bookmarkStart w:name="Corporate finances" w:id="37"/>
      <w:bookmarkEnd w:id="37"/>
      <w:r>
        <w:rPr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1.D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Lending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pStyle w:val="BodyText"/>
        <w:spacing w:line="268" w:lineRule="auto" w:before="103"/>
        <w:ind w:left="373" w:right="1002"/>
      </w:pPr>
      <w:r>
        <w:rPr/>
        <w:br w:type="column"/>
      </w:r>
      <w:r>
        <w:rPr>
          <w:color w:val="231F20"/>
          <w:w w:val="95"/>
        </w:rPr>
        <w:t>broadly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 </w:t>
      </w:r>
      <w:r>
        <w:rPr>
          <w:color w:val="231F20"/>
          <w:spacing w:val="-3"/>
        </w:rPr>
        <w:t>(Table</w:t>
      </w:r>
      <w:r>
        <w:rPr>
          <w:color w:val="231F20"/>
          <w:spacing w:val="-19"/>
        </w:rPr>
        <w:t> </w:t>
      </w:r>
      <w:r>
        <w:rPr>
          <w:color w:val="231F20"/>
        </w:rPr>
        <w:t>1.D).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2979" w:space="2350"/>
            <w:col w:w="5511"/>
          </w:cols>
        </w:sectPr>
      </w:pPr>
    </w:p>
    <w:p>
      <w:pPr>
        <w:tabs>
          <w:tab w:pos="3540" w:val="left" w:leader="none"/>
          <w:tab w:pos="4233" w:val="left" w:leader="none"/>
        </w:tabs>
        <w:spacing w:before="73"/>
        <w:ind w:left="2698" w:right="0" w:firstLine="0"/>
        <w:jc w:val="left"/>
        <w:rPr>
          <w:sz w:val="14"/>
        </w:rPr>
      </w:pPr>
      <w:r>
        <w:rPr>
          <w:color w:val="231F20"/>
          <w:sz w:val="14"/>
        </w:rPr>
        <w:t>1995–2005</w:t>
        <w:tab/>
        <w:t>2006</w:t>
        <w:tab/>
        <w:t>2007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Q1</w:t>
      </w:r>
    </w:p>
    <w:p>
      <w:pPr>
        <w:tabs>
          <w:tab w:pos="2829" w:val="left" w:leader="none"/>
          <w:tab w:pos="3533" w:val="left" w:leader="none"/>
          <w:tab w:pos="4500" w:val="right" w:leader="none"/>
        </w:tabs>
        <w:spacing w:before="157"/>
        <w:ind w:left="37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6016" from="39.685001pt,4.501741pt" to="289.134001pt,4.501741pt" stroked="true" strokeweight=".125pt" strokecolor="#231f20">
            <v:stroke dashstyle="solid"/>
            <w10:wrap type="none"/>
          </v:line>
        </w:pict>
      </w:r>
      <w:r>
        <w:rPr>
          <w:color w:val="231F20"/>
          <w:spacing w:val="-3"/>
          <w:w w:val="95"/>
          <w:sz w:val="14"/>
        </w:rPr>
        <w:t>Total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lending</w:t>
        <w:tab/>
      </w:r>
      <w:r>
        <w:rPr>
          <w:color w:val="231F20"/>
          <w:sz w:val="14"/>
        </w:rPr>
        <w:t>9.8</w:t>
        <w:tab/>
        <w:t>10.4</w:t>
        <w:tab/>
        <w:t>10.5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1196"/>
        <w:gridCol w:w="749"/>
        <w:gridCol w:w="521"/>
      </w:tblGrid>
      <w:tr>
        <w:trPr>
          <w:trHeight w:val="201" w:hRule="atLeast"/>
        </w:trPr>
        <w:tc>
          <w:tcPr>
            <w:tcW w:w="1703" w:type="dxa"/>
          </w:tcPr>
          <w:p>
            <w:pPr>
              <w:pStyle w:val="TableParagraph"/>
              <w:spacing w:before="2"/>
              <w:ind w:left="51"/>
              <w:rPr>
                <w:sz w:val="14"/>
              </w:rPr>
            </w:pPr>
            <w:r>
              <w:rPr>
                <w:color w:val="231F20"/>
                <w:sz w:val="14"/>
              </w:rPr>
              <w:t>of which:</w:t>
            </w:r>
          </w:p>
        </w:tc>
        <w:tc>
          <w:tcPr>
            <w:tcW w:w="2466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1703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Secured (83%)</w:t>
            </w:r>
          </w:p>
        </w:tc>
        <w:tc>
          <w:tcPr>
            <w:tcW w:w="1196" w:type="dxa"/>
          </w:tcPr>
          <w:p>
            <w:pPr>
              <w:pStyle w:val="TableParagraph"/>
              <w:ind w:right="2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8.7</w:t>
            </w:r>
          </w:p>
        </w:tc>
        <w:tc>
          <w:tcPr>
            <w:tcW w:w="749" w:type="dxa"/>
          </w:tcPr>
          <w:p>
            <w:pPr>
              <w:pStyle w:val="TableParagraph"/>
              <w:ind w:left="233" w:right="218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11.0</w:t>
            </w:r>
          </w:p>
        </w:tc>
        <w:tc>
          <w:tcPr>
            <w:tcW w:w="521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11.5</w:t>
            </w:r>
          </w:p>
        </w:tc>
      </w:tr>
      <w:tr>
        <w:trPr>
          <w:trHeight w:val="235" w:hRule="atLeast"/>
        </w:trPr>
        <w:tc>
          <w:tcPr>
            <w:tcW w:w="1703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Unsecured (17%)</w:t>
            </w:r>
          </w:p>
        </w:tc>
        <w:tc>
          <w:tcPr>
            <w:tcW w:w="1196" w:type="dxa"/>
          </w:tcPr>
          <w:p>
            <w:pPr>
              <w:pStyle w:val="TableParagraph"/>
              <w:ind w:right="2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15.0</w:t>
            </w:r>
          </w:p>
        </w:tc>
        <w:tc>
          <w:tcPr>
            <w:tcW w:w="749" w:type="dxa"/>
          </w:tcPr>
          <w:p>
            <w:pPr>
              <w:pStyle w:val="TableParagraph"/>
              <w:ind w:left="239" w:right="15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7.6</w:t>
            </w:r>
          </w:p>
        </w:tc>
        <w:tc>
          <w:tcPr>
            <w:tcW w:w="521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5.9</w:t>
            </w:r>
          </w:p>
        </w:tc>
      </w:tr>
      <w:tr>
        <w:trPr>
          <w:trHeight w:val="235" w:hRule="atLeast"/>
        </w:trPr>
        <w:tc>
          <w:tcPr>
            <w:tcW w:w="1703" w:type="dxa"/>
          </w:tcPr>
          <w:p>
            <w:pPr>
              <w:pStyle w:val="TableParagraph"/>
              <w:ind w:left="114"/>
              <w:rPr>
                <w:sz w:val="14"/>
              </w:rPr>
            </w:pPr>
            <w:r>
              <w:rPr>
                <w:color w:val="231F20"/>
                <w:sz w:val="14"/>
              </w:rPr>
              <w:t>of which:</w:t>
            </w:r>
          </w:p>
        </w:tc>
        <w:tc>
          <w:tcPr>
            <w:tcW w:w="11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703" w:type="dxa"/>
          </w:tcPr>
          <w:p>
            <w:pPr>
              <w:pStyle w:val="TableParagraph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Credit card (5%)</w:t>
            </w:r>
          </w:p>
        </w:tc>
        <w:tc>
          <w:tcPr>
            <w:tcW w:w="1196" w:type="dxa"/>
          </w:tcPr>
          <w:p>
            <w:pPr>
              <w:pStyle w:val="TableParagraph"/>
              <w:ind w:right="2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20.3</w:t>
            </w:r>
          </w:p>
        </w:tc>
        <w:tc>
          <w:tcPr>
            <w:tcW w:w="749" w:type="dxa"/>
          </w:tcPr>
          <w:p>
            <w:pPr>
              <w:pStyle w:val="TableParagraph"/>
              <w:ind w:left="239" w:right="172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6.7</w:t>
            </w:r>
          </w:p>
        </w:tc>
        <w:tc>
          <w:tcPr>
            <w:tcW w:w="521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2.4</w:t>
            </w:r>
          </w:p>
        </w:tc>
      </w:tr>
      <w:tr>
        <w:trPr>
          <w:trHeight w:val="201" w:hRule="atLeast"/>
        </w:trPr>
        <w:tc>
          <w:tcPr>
            <w:tcW w:w="1703" w:type="dxa"/>
          </w:tcPr>
          <w:p>
            <w:pPr>
              <w:pStyle w:val="TableParagraph"/>
              <w:spacing w:line="145" w:lineRule="exact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Other (13%)</w:t>
            </w:r>
          </w:p>
        </w:tc>
        <w:tc>
          <w:tcPr>
            <w:tcW w:w="1196" w:type="dxa"/>
          </w:tcPr>
          <w:p>
            <w:pPr>
              <w:pStyle w:val="TableParagraph"/>
              <w:spacing w:line="145" w:lineRule="exact"/>
              <w:ind w:right="2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13.3</w:t>
            </w:r>
          </w:p>
        </w:tc>
        <w:tc>
          <w:tcPr>
            <w:tcW w:w="749" w:type="dxa"/>
          </w:tcPr>
          <w:p>
            <w:pPr>
              <w:pStyle w:val="TableParagraph"/>
              <w:spacing w:line="145" w:lineRule="exact"/>
              <w:ind w:left="239" w:right="15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7.9</w:t>
            </w:r>
          </w:p>
        </w:tc>
        <w:tc>
          <w:tcPr>
            <w:tcW w:w="521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7.1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544" w:val="left" w:leader="none"/>
        </w:tabs>
        <w:spacing w:line="244" w:lineRule="auto" w:before="0" w:after="0"/>
        <w:ind w:left="54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Averages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monthly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shares,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shown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parentheses,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amounts </w:t>
      </w:r>
      <w:r>
        <w:rPr>
          <w:color w:val="231F20"/>
          <w:sz w:val="11"/>
        </w:rPr>
        <w:t>outstanding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2006.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components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totals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spacing w:line="268" w:lineRule="auto" w:before="122"/>
        <w:ind w:left="373" w:right="162"/>
      </w:pPr>
      <w:r>
        <w:rPr/>
        <w:br w:type="column"/>
      </w:r>
      <w:r>
        <w:rPr>
          <w:color w:val="231F20"/>
        </w:rPr>
        <w:t>Within this, the growth rates of secured and unsecured </w:t>
      </w:r>
      <w:r>
        <w:rPr>
          <w:color w:val="231F20"/>
          <w:w w:val="90"/>
        </w:rPr>
        <w:t>borrowing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diverge.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Discussions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lenders </w:t>
      </w:r>
      <w:r>
        <w:rPr>
          <w:color w:val="231F20"/>
          <w:w w:val="95"/>
        </w:rPr>
        <w:t>suggest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 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unsecured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divergence may also reflect weakening demand by borrowers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unsecured</w:t>
      </w:r>
      <w:r>
        <w:rPr>
          <w:color w:val="231F20"/>
          <w:spacing w:val="-46"/>
        </w:rPr>
        <w:t> </w:t>
      </w:r>
      <w:r>
        <w:rPr>
          <w:color w:val="231F20"/>
        </w:rPr>
        <w:t>debt.</w:t>
      </w:r>
      <w:r>
        <w:rPr>
          <w:color w:val="231F20"/>
          <w:spacing w:val="-31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discussed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February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</w:t>
      </w:r>
      <w:r>
        <w:rPr>
          <w:color w:val="231F20"/>
          <w:w w:val="95"/>
        </w:rPr>
        <w:t>households could be switching from unsecured to secured </w:t>
      </w:r>
      <w:r>
        <w:rPr>
          <w:color w:val="231F20"/>
          <w:w w:val="90"/>
        </w:rPr>
        <w:t>lending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collateral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available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them.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withdrawal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reached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6.7%</w:t>
      </w:r>
    </w:p>
    <w:p>
      <w:pPr>
        <w:pStyle w:val="BodyText"/>
        <w:spacing w:line="268" w:lineRule="auto"/>
        <w:ind w:left="373" w:right="324"/>
      </w:pP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household</w:t>
      </w:r>
      <w:r>
        <w:rPr>
          <w:color w:val="231F20"/>
          <w:spacing w:val="-45"/>
        </w:rPr>
        <w:t> </w:t>
      </w:r>
      <w:r>
        <w:rPr>
          <w:color w:val="231F20"/>
        </w:rPr>
        <w:t>post-tax</w:t>
      </w:r>
      <w:r>
        <w:rPr>
          <w:color w:val="231F20"/>
          <w:spacing w:val="-45"/>
        </w:rPr>
        <w:t> </w:t>
      </w:r>
      <w:r>
        <w:rPr>
          <w:color w:val="231F20"/>
        </w:rPr>
        <w:t>income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2006</w:t>
      </w:r>
      <w:r>
        <w:rPr>
          <w:color w:val="231F20"/>
          <w:spacing w:val="-46"/>
        </w:rPr>
        <w:t> </w:t>
      </w:r>
      <w:r>
        <w:rPr>
          <w:color w:val="231F20"/>
        </w:rPr>
        <w:t>Q4,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around </w:t>
      </w:r>
      <w:r>
        <w:rPr>
          <w:color w:val="231F20"/>
          <w:w w:val="90"/>
        </w:rPr>
        <w:t>3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all</w:t>
      </w: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finance </w:t>
      </w:r>
      <w:r>
        <w:rPr>
          <w:color w:val="231F20"/>
        </w:rPr>
        <w:t>consumption.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3" w:right="183"/>
      </w:pP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increase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debt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3"/>
        </w:rPr>
        <w:t> </w:t>
      </w:r>
      <w:r>
        <w:rPr>
          <w:color w:val="231F20"/>
        </w:rPr>
        <w:t>years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led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rise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proportion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population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repayment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difficulties.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year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2007</w:t>
      </w:r>
      <w:r>
        <w:rPr>
          <w:color w:val="231F20"/>
          <w:spacing w:val="-39"/>
        </w:rPr>
        <w:t> </w:t>
      </w:r>
      <w:r>
        <w:rPr>
          <w:color w:val="231F20"/>
        </w:rPr>
        <w:t>Q1,</w:t>
      </w:r>
      <w:r>
        <w:rPr>
          <w:color w:val="231F20"/>
          <w:spacing w:val="-36"/>
        </w:rPr>
        <w:t> </w:t>
      </w:r>
      <w:r>
        <w:rPr>
          <w:color w:val="231F20"/>
        </w:rPr>
        <w:t>0.27%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population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18"/>
          <w:position w:val="4"/>
          <w:sz w:val="14"/>
        </w:rPr>
        <w:t> </w:t>
      </w:r>
      <w:r>
        <w:rPr>
          <w:color w:val="231F20"/>
        </w:rPr>
        <w:t>became </w:t>
      </w:r>
      <w:r>
        <w:rPr>
          <w:color w:val="231F20"/>
          <w:w w:val="95"/>
        </w:rPr>
        <w:t>insolvent,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0.08%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while 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concerned,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 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 debt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total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3"/>
          <w:w w:val="95"/>
          <w:position w:val="4"/>
          <w:sz w:val="14"/>
        </w:rPr>
        <w:t> </w:t>
      </w:r>
      <w:r>
        <w:rPr>
          <w:color w:val="231F20"/>
          <w:w w:val="95"/>
        </w:rPr>
        <w:t>Nevertheless,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spending</w:t>
      </w:r>
      <w:r>
        <w:rPr>
          <w:color w:val="231F20"/>
          <w:spacing w:val="-41"/>
        </w:rPr>
        <w:t> </w:t>
      </w:r>
      <w:r>
        <w:rPr>
          <w:color w:val="231F20"/>
        </w:rPr>
        <w:t>could</w:t>
      </w:r>
      <w:r>
        <w:rPr>
          <w:color w:val="231F20"/>
          <w:spacing w:val="-41"/>
        </w:rPr>
        <w:t> </w:t>
      </w:r>
      <w:r>
        <w:rPr>
          <w:color w:val="231F20"/>
        </w:rPr>
        <w:t>become</w:t>
      </w:r>
      <w:r>
        <w:rPr>
          <w:color w:val="231F20"/>
          <w:spacing w:val="-41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significant, </w:t>
      </w:r>
      <w:r>
        <w:rPr>
          <w:color w:val="231F20"/>
          <w:w w:val="95"/>
        </w:rPr>
        <w:t>particularly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widespread.</w:t>
      </w:r>
    </w:p>
    <w:p>
      <w:pPr>
        <w:pStyle w:val="BodyText"/>
        <w:spacing w:before="7"/>
      </w:pPr>
    </w:p>
    <w:p>
      <w:pPr>
        <w:pStyle w:val="Heading4"/>
        <w:spacing w:before="1"/>
        <w:jc w:val="both"/>
      </w:pPr>
      <w:r>
        <w:rPr>
          <w:color w:val="A70740"/>
        </w:rPr>
        <w:t>Corporate finances</w:t>
      </w:r>
    </w:p>
    <w:p>
      <w:pPr>
        <w:pStyle w:val="BodyText"/>
        <w:spacing w:line="268" w:lineRule="auto" w:before="23"/>
        <w:ind w:left="373" w:right="258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  <w:w w:val="95"/>
        </w:rPr>
        <w:t>remains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annual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PNFCs’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points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20" w:right="640"/>
          <w:cols w:num="2" w:equalWidth="0">
            <w:col w:w="4987" w:space="342"/>
            <w:col w:w="5511"/>
          </w:cols>
        </w:sectPr>
      </w:pPr>
    </w:p>
    <w:p>
      <w:pPr>
        <w:pStyle w:val="BodyText"/>
        <w:rPr>
          <w:sz w:val="19"/>
        </w:rPr>
      </w:pPr>
      <w:r>
        <w:rPr/>
        <w:pict>
          <v:group style="position:absolute;margin-left:.12pt;margin-top:56.693001pt;width:575.35pt;height:239.2pt;mso-position-horizontal-relative:page;mso-position-vertical-relative:page;z-index:-19698176" coordorigin="2,1134" coordsize="11507,4784">
            <v:rect style="position:absolute;left:2;top:1133;width:11507;height:4784" filled="true" fillcolor="#f1dedd" stroked="false">
              <v:fill type="solid"/>
            </v:rect>
            <v:shape style="position:absolute;left:800;top:2359;width:3681;height:2830" coordorigin="800,2359" coordsize="3681,2830" path="m4475,5184l800,5184,800,2359,4475,2359,4475,5184xm4367,4489l4480,4489m4367,3773l4480,3773m4367,3072l4480,3072m976,5189l976,5077m1334,5189l1334,5077m1693,5189l1693,5077m2051,5189l2051,5077m2409,5189l2409,5077m2768,5189l2768,5077m3126,5189l3126,5077m3482,5189l3482,5077m3840,5189l3840,5077m4199,5189l4199,5077e" filled="false" stroked="true" strokeweight=".5pt" strokecolor="#231f20">
              <v:path arrowok="t"/>
              <v:stroke dashstyle="solid"/>
            </v:shape>
            <v:shape style="position:absolute;left:974;top:2416;width:3351;height:1079" coordorigin="975,2416" coordsize="3351,1079" path="m975,3495l1013,3462,1064,3413,1103,3396,1154,3380,1192,3364,1243,3364,1282,3348,1333,3331,1371,3315,1422,3299,1461,3283,1550,3283,1602,3315,1640,3299,1691,3364,1729,3331,1780,3315,1819,3331,1870,3331,1908,3364,1960,3380,1998,3396,2049,3348,2087,3348,2139,3380,2177,3364,2228,3380,2356,3380,2407,3429,2446,3413,2497,3429,2535,3396,2586,3380,2625,3429,2714,3429,2765,3396,2803,3380,2855,3380,2893,3348,2944,3331,2983,3380,3034,3299,3123,3299,3162,3250,3213,3266,3302,3266,3341,3233,3392,3200,3430,3168,3481,3119,3520,3070,3571,3021,3609,2955,3661,2955,3699,2890,3750,2825,3788,2809,3839,2743,3878,2678,3929,2629,3967,2596,4018,2612,4057,2580,4108,2612,4147,2612,4198,2564,4236,2515,4287,2482,4325,2416e" filled="false" stroked="true" strokeweight="1pt" strokecolor="#f6891f">
              <v:path arrowok="t"/>
              <v:stroke dashstyle="solid"/>
            </v:shape>
            <v:shape style="position:absolute;left:795;top:2924;width:114;height:1698" coordorigin="795,2924" coordsize="114,1698" path="m795,4621l909,4621m795,4050l909,4050m795,3496l909,3496m795,2924l909,2924e" filled="false" stroked="true" strokeweight=".5pt" strokecolor="#231f20">
              <v:path arrowok="t"/>
              <v:stroke dashstyle="solid"/>
            </v:shape>
            <v:shape style="position:absolute;left:974;top:3541;width:3351;height:867" coordorigin="975,3542" coordsize="3351,867" path="m975,4163l1013,4179,1064,4065,1103,3934,1154,3853,1192,3755,1243,3771,1282,3705,1333,3640,1371,3559,1422,3542,1461,3624,1512,3673,1550,3771,1602,3885,1640,3934,1691,3950,1729,3983,1780,4016,1819,4114,1870,4245,1908,4310,1960,4343,1998,4343,2049,4327,2087,4294,2139,4343,2177,4327,2228,4294,2266,4278,2317,4294,2356,4327,2407,4359,2446,4392,2497,4408,2535,4408,2586,4392,2625,4408,2676,4343,2714,4310,2765,4245,2803,4228,2855,4196,2893,4212,2944,4294,2983,4343,3034,4343,3072,4327,3123,4294,3162,4261,3213,4278,3251,4278,3302,4310,3341,4327,3392,4359,3430,4392,3571,4392,3609,4376,3661,4392,3699,4392,3750,4408,3788,4392,3839,4359,3878,4310,3929,4261,3967,4228,4018,4212,4057,4212,4108,4228,4147,4245,4198,4245,4236,4228,4287,4212,4325,4163e" filled="false" stroked="true" strokeweight="1pt" strokecolor="#582e91">
              <v:path arrowok="t"/>
              <v:stroke dashstyle="solid"/>
            </v:shape>
            <v:line style="position:absolute" from="800,1594" to="5109,1594" stroked="true" strokeweight=".7pt" strokecolor="#a70740">
              <v:stroke dashstyle="solid"/>
            </v:line>
            <v:shape style="position:absolute;left:800;top:1679;width:3693;height:624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A70740"/>
                        <w:sz w:val="18"/>
                      </w:rPr>
                      <w:t>Chart A </w:t>
                    </w:r>
                    <w:r>
                      <w:rPr>
                        <w:color w:val="231F20"/>
                        <w:sz w:val="18"/>
                      </w:rPr>
                      <w:t>Households’ financial conditions</w:t>
                    </w:r>
                  </w:p>
                  <w:p>
                    <w:pPr>
                      <w:tabs>
                        <w:tab w:pos="2478" w:val="left" w:leader="none"/>
                      </w:tabs>
                      <w:spacing w:before="118"/>
                      <w:ind w:left="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  <w:tab/>
                    </w: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annualised</w:t>
                    </w:r>
                  </w:p>
                  <w:p>
                    <w:pPr>
                      <w:tabs>
                        <w:tab w:pos="2890" w:val="left" w:leader="none"/>
                      </w:tabs>
                      <w:spacing w:before="7"/>
                      <w:ind w:left="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post-tax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income</w:t>
                      <w:tab/>
                    </w:r>
                    <w:r>
                      <w:rPr>
                        <w:color w:val="231F20"/>
                        <w:w w:val="90"/>
                        <w:sz w:val="12"/>
                      </w:rPr>
                      <w:t>post-tax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income</w:t>
                    </w:r>
                  </w:p>
                </w:txbxContent>
              </v:textbox>
              <w10:wrap type="none"/>
            </v:shape>
            <v:shape style="position:absolute;left:616;top:2261;width:4134;height:160" type="#_x0000_t202" filled="false" stroked="false">
              <v:textbox inset="0,0,0,0">
                <w:txbxContent>
                  <w:p>
                    <w:pPr>
                      <w:tabs>
                        <w:tab w:pos="3934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25</w:t>
                      <w:tab/>
                    </w:r>
                    <w:r>
                      <w:rPr>
                        <w:color w:val="231F20"/>
                        <w:position w:val="2"/>
                        <w:sz w:val="12"/>
                      </w:rPr>
                      <w:t>160</w:t>
                    </w:r>
                  </w:p>
                </w:txbxContent>
              </v:textbox>
              <w10:wrap type="none"/>
            </v:shape>
            <v:shape style="position:absolute;left:6129;top:1576;width:4718;height:1019" type="#_x0000_t202" filled="false" stroked="false">
              <v:textbox inset="0,0,0,0">
                <w:txbxContent>
                  <w:p>
                    <w:pPr>
                      <w:spacing w:line="268" w:lineRule="auto"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90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react</w:t>
                    </w:r>
                    <w:r>
                      <w:rPr>
                        <w:color w:val="231F20"/>
                        <w:spacing w:val="-24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past</w:t>
                    </w:r>
                    <w:r>
                      <w:rPr>
                        <w:color w:val="231F20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increases</w:t>
                    </w:r>
                    <w:r>
                      <w:rPr>
                        <w:color w:val="231F20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Bank</w:t>
                    </w:r>
                    <w:r>
                      <w:rPr>
                        <w:color w:val="231F20"/>
                        <w:spacing w:val="-20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Rate,</w:t>
                    </w:r>
                    <w:r>
                      <w:rPr>
                        <w:color w:val="231F20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including</w:t>
                    </w:r>
                    <w:r>
                      <w:rPr>
                        <w:color w:val="231F20"/>
                        <w:spacing w:val="-2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2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rise</w:t>
                    </w:r>
                    <w:r>
                      <w:rPr>
                        <w:color w:val="231F20"/>
                        <w:spacing w:val="-23"/>
                        <w:w w:val="90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0"/>
                      </w:rPr>
                      <w:t>on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10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May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5"/>
                        <w:sz w:val="20"/>
                      </w:rPr>
                      <w:t>2007.</w:t>
                    </w:r>
                    <w:r>
                      <w:rPr>
                        <w:color w:val="231F20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That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may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pull</w:t>
                    </w:r>
                    <w:r>
                      <w:rPr>
                        <w:color w:val="231F20"/>
                        <w:spacing w:val="-3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down</w:t>
                    </w:r>
                    <w:r>
                      <w:rPr>
                        <w:color w:val="231F20"/>
                        <w:spacing w:val="-31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on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household</w:t>
                    </w:r>
                    <w:r>
                      <w:rPr>
                        <w:color w:val="231F20"/>
                        <w:spacing w:val="-2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spending. Given</w:t>
                    </w:r>
                    <w:r>
                      <w:rPr>
                        <w:color w:val="231F20"/>
                        <w:spacing w:val="-40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rise</w:t>
                    </w:r>
                    <w:r>
                      <w:rPr>
                        <w:color w:val="231F20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3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household</w:t>
                    </w:r>
                    <w:r>
                      <w:rPr>
                        <w:color w:val="231F20"/>
                        <w:spacing w:val="-3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debt,</w:t>
                    </w:r>
                    <w:r>
                      <w:rPr>
                        <w:color w:val="231F20"/>
                        <w:spacing w:val="-3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this</w:t>
                    </w:r>
                    <w:r>
                      <w:rPr>
                        <w:color w:val="231F20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impact</w:t>
                    </w:r>
                    <w:r>
                      <w:rPr>
                        <w:color w:val="231F20"/>
                        <w:spacing w:val="-3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is</w:t>
                    </w:r>
                    <w:r>
                      <w:rPr>
                        <w:color w:val="231F20"/>
                        <w:spacing w:val="-3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likely</w:t>
                    </w:r>
                    <w:r>
                      <w:rPr>
                        <w:color w:val="231F20"/>
                        <w:spacing w:val="-3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to</w:t>
                    </w:r>
                    <w:r>
                      <w:rPr>
                        <w:color w:val="231F20"/>
                        <w:spacing w:val="-3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0"/>
                      </w:rPr>
                      <w:t>be </w:t>
                    </w:r>
                    <w:r>
                      <w:rPr>
                        <w:color w:val="231F20"/>
                        <w:sz w:val="20"/>
                      </w:rPr>
                      <w:t>larger</w:t>
                    </w:r>
                    <w:r>
                      <w:rPr>
                        <w:color w:val="231F20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than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in</w:t>
                    </w:r>
                    <w:r>
                      <w:rPr>
                        <w:color w:val="231F2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the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past.</w:t>
                    </w:r>
                  </w:p>
                </w:txbxContent>
              </v:textbox>
              <w10:wrap type="none"/>
            </v:shape>
            <v:shape style="position:absolute;left:610;top:2847;width:14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320;top:2785;width:1292;height:292" type="#_x0000_t202" filled="false" stroked="false">
              <v:textbox inset="0,0,0,0">
                <w:txbxContent>
                  <w:p>
                    <w:pPr>
                      <w:spacing w:line="254" w:lineRule="auto" w:before="1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Stock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financial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liabilities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553;top:2977;width:1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627;top:3417;width:13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4597;top:3679;width:1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621;top:3973;width:13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76;top:4543;width: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6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410;top:4457;width:1305;height:313" type="#_x0000_t202" filled="false" stroked="false">
              <v:textbox inset="0,0,0,0">
                <w:txbxContent>
                  <w:p>
                    <w:pPr>
                      <w:spacing w:line="235" w:lineRule="auto" w:before="5"/>
                      <w:ind w:left="77" w:right="18" w:hanging="78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Gross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interest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payments</w:t>
                    </w:r>
                    <w:r>
                      <w:rPr>
                        <w:color w:val="231F20"/>
                        <w:spacing w:val="-3"/>
                        <w:w w:val="95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597;top:4398;width:1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670;top:5116;width:8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663;top:5100;width:8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93;top:5221;width:3544;height:406" type="#_x0000_t202" filled="false" stroked="false">
              <v:textbox inset="0,0,0,0">
                <w:txbxContent>
                  <w:p>
                    <w:pPr>
                      <w:tabs>
                        <w:tab w:pos="883" w:val="left" w:leader="none"/>
                        <w:tab w:pos="1241" w:val="left" w:leader="none"/>
                        <w:tab w:pos="1600" w:val="left" w:leader="none"/>
                        <w:tab w:pos="1958" w:val="left" w:leader="none"/>
                        <w:tab w:pos="3034" w:val="left" w:leader="none"/>
                        <w:tab w:pos="3392" w:val="left" w:leader="none"/>
                      </w:tabs>
                      <w:spacing w:before="1"/>
                      <w:ind w:left="10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1988   </w:t>
                    </w:r>
                    <w:r>
                      <w:rPr>
                        <w:color w:val="231F20"/>
                        <w:spacing w:val="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90</w:t>
                      <w:tab/>
                      <w:t>92</w:t>
                      <w:tab/>
                      <w:t>94</w:t>
                      <w:tab/>
                      <w:t>96</w:t>
                      <w:tab/>
                      <w:t>98   </w:t>
                    </w:r>
                    <w:r>
                      <w:rPr>
                        <w:color w:val="231F20"/>
                        <w:spacing w:val="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2000   </w:t>
                    </w:r>
                    <w:r>
                      <w:rPr>
                        <w:color w:val="231F20"/>
                        <w:spacing w:val="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02</w:t>
                      <w:tab/>
                      <w:t>04</w:t>
                      <w:tab/>
                      <w:t>06</w:t>
                    </w: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(a) Excludes principal repayments.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0" w:lineRule="exact"/>
        <w:ind w:left="569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7"/>
        </w:numPr>
        <w:tabs>
          <w:tab w:pos="5916" w:val="left" w:leader="none"/>
        </w:tabs>
        <w:spacing w:line="161" w:lineRule="exact" w:before="55" w:after="0"/>
        <w:ind w:left="5915" w:right="0" w:hanging="214"/>
        <w:jc w:val="left"/>
        <w:rPr>
          <w:sz w:val="14"/>
        </w:rPr>
      </w:pPr>
      <w:r>
        <w:rPr>
          <w:color w:val="231F20"/>
          <w:sz w:val="14"/>
        </w:rPr>
        <w:t>Based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official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population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estimates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three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months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26"/>
          <w:sz w:val="14"/>
        </w:rPr>
        <w:t> </w:t>
      </w:r>
      <w:r>
        <w:rPr>
          <w:color w:val="231F20"/>
          <w:spacing w:val="-4"/>
          <w:sz w:val="14"/>
        </w:rPr>
        <w:t>2007.</w:t>
      </w:r>
    </w:p>
    <w:p>
      <w:pPr>
        <w:pStyle w:val="ListParagraph"/>
        <w:numPr>
          <w:ilvl w:val="1"/>
          <w:numId w:val="7"/>
        </w:numPr>
        <w:tabs>
          <w:tab w:pos="5916" w:val="left" w:leader="none"/>
        </w:tabs>
        <w:spacing w:line="235" w:lineRule="auto" w:before="1" w:after="0"/>
        <w:ind w:left="5915" w:right="325" w:hanging="213"/>
        <w:jc w:val="left"/>
        <w:rPr>
          <w:sz w:val="14"/>
        </w:rPr>
      </w:pPr>
      <w:r>
        <w:rPr>
          <w:color w:val="231F20"/>
          <w:sz w:val="14"/>
        </w:rPr>
        <w:t>For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details,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Waldron,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M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Young,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G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(2006),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‘The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state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British </w:t>
      </w:r>
      <w:r>
        <w:rPr>
          <w:color w:val="231F20"/>
          <w:w w:val="90"/>
          <w:sz w:val="14"/>
        </w:rPr>
        <w:t>household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finances:</w:t>
      </w:r>
      <w:r>
        <w:rPr>
          <w:color w:val="231F20"/>
          <w:spacing w:val="19"/>
          <w:w w:val="90"/>
          <w:sz w:val="14"/>
        </w:rPr>
        <w:t> </w:t>
      </w:r>
      <w:r>
        <w:rPr>
          <w:color w:val="231F20"/>
          <w:w w:val="90"/>
          <w:sz w:val="14"/>
        </w:rPr>
        <w:t>results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from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2006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NMG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Research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survey’,</w:t>
      </w:r>
      <w:r>
        <w:rPr>
          <w:color w:val="231F20"/>
          <w:spacing w:val="-1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2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Q4,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397–403.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before="110"/>
        <w:ind w:left="374" w:right="0" w:firstLine="0"/>
        <w:jc w:val="left"/>
        <w:rPr>
          <w:sz w:val="18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PNFCs’ capital and income gearing</w:t>
      </w:r>
    </w:p>
    <w:p>
      <w:pPr>
        <w:spacing w:line="125" w:lineRule="exact" w:before="138"/>
        <w:ind w:left="366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5" w:lineRule="exact" w:before="0"/>
        <w:ind w:left="4123" w:right="0" w:firstLine="0"/>
        <w:jc w:val="left"/>
        <w:rPr>
          <w:sz w:val="12"/>
        </w:rPr>
      </w:pPr>
      <w:r>
        <w:rPr/>
        <w:pict>
          <v:group style="position:absolute;margin-left:39.736pt;margin-top:3.517081pt;width:184.3pt;height:141.75pt;mso-position-horizontal-relative:page;mso-position-vertical-relative:paragraph;z-index:15767552" coordorigin="795,70" coordsize="3686,2835">
            <v:shape style="position:absolute;left:799;top:75;width:3676;height:2830" coordorigin="800,75" coordsize="3676,2830" path="m4475,2900l800,2900,800,75,4475,75,4475,2900xm968,2905l968,2793m1371,2905l1371,2793m1761,2905l1761,2793m2164,2905l2164,2793m2567,2905l2567,2793m2969,2905l2969,2793m3362,2905l3362,2793m3765,2905l3765,2793m4168,2905l4168,2793e" filled="false" stroked="true" strokeweight=".5pt" strokecolor="#231f20">
              <v:path arrowok="t"/>
              <v:stroke dashstyle="solid"/>
            </v:shape>
            <v:shape style="position:absolute;left:967;top:384;width:3347;height:1520" coordorigin="967,384" coordsize="3347,1520" path="m967,1251l1016,1296,1065,1114,1114,1099,1163,1205,1212,1221,1273,1327,1322,1296,1370,1281,1419,1342,1468,1327,1517,1372,1566,1418,1614,1448,1663,1524,1712,1615,1761,1570,1822,1586,1871,1615,1969,1586,2018,1586,2066,1615,2115,1600,2164,1615,2213,1646,2262,1661,2311,1677,2372,1753,2420,1753,2469,1783,2518,1798,2567,1874,2616,1904,2664,1768,2713,1768,2762,1783,2811,1707,2860,1661,2909,1798,2970,1753,3019,1661,3068,1646,3117,1555,3166,1357,3214,1327,3263,1114,3312,1236,3361,1190,3410,916,3458,491,3519,658,3568,384,3617,521,3666,552,3715,825,3764,810,3812,871,3861,916,3910,962,3959,1038,4008,1114,4069,1190,4118,1205,4167,1236,4216,1221,4264,1145,4313,1114e" filled="false" stroked="true" strokeweight="1pt" strokecolor="#00586a">
              <v:path arrowok="t"/>
              <v:stroke dashstyle="solid"/>
            </v:shape>
            <v:shape style="position:absolute;left:967;top:855;width:3347;height:1154" coordorigin="967,856" coordsize="3347,1154" path="m967,1023l1016,977,1065,886,1114,932,1163,856,1212,1008,1273,1160,1322,1220,1370,1023,1419,1145,1468,1175,1517,1387,1566,1493,1614,1691,1663,1736,1712,1812,1761,1843,1822,1873,1871,1903,1920,1888,1969,1828,2018,1782,2066,1828,2115,1797,2164,1888,2213,1964,2262,1964,2311,2009,2372,1994,2420,1934,2469,1918,2518,1873,2567,1797,2616,1782,2664,1766,2713,1782,2762,1828,2811,1857,2860,1812,2909,1751,2970,1691,3019,1615,3068,1630,3117,1493,3166,1463,3214,1524,3263,1554,3312,1706,3361,1691,3410,1691,3458,1721,3519,1691,3568,1736,3617,1797,3666,1828,3715,1812,3764,1797,3812,1736,3861,1691,3910,1660,3959,1615,4008,1569,4069,1569,4118,1478,4167,1418,4216,1342,4264,1281,4313,1251e" filled="false" stroked="true" strokeweight="1pt" strokecolor="#f6891f">
              <v:path arrowok="t"/>
              <v:stroke dashstyle="solid"/>
            </v:shape>
            <v:shape style="position:absolute;left:794;top:385;width:3686;height:2204" coordorigin="795,386" coordsize="3686,2204" path="m4366,2587l4480,2587m4366,2270l4480,2270m4366,1966l4480,1966m4366,1646l4480,1646m4366,1327l4480,1327m4366,1007l4480,1007m4366,705l4480,705m4366,386l4480,386m795,2590l908,2590m795,2272l908,2272m795,1968l908,1968m795,1648l908,1648m795,1329l908,1329m795,1010l908,1010m795,707l908,707m795,388l908,388e" filled="false" stroked="true" strokeweight=".5pt" strokecolor="#231f20">
              <v:path arrowok="t"/>
              <v:stroke dashstyle="solid"/>
            </v:shape>
            <v:shape style="position:absolute;left:2403;top:187;width:163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Capital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gearing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market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value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46;top:2009;width:87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Income gearing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45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5"/>
        </w:rPr>
      </w:pPr>
    </w:p>
    <w:p>
      <w:pPr>
        <w:spacing w:line="121" w:lineRule="exact" w:before="0"/>
        <w:ind w:left="418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33" w:val="left" w:leader="none"/>
          <w:tab w:pos="1322" w:val="left" w:leader="none"/>
          <w:tab w:pos="1726" w:val="left" w:leader="none"/>
          <w:tab w:pos="2129" w:val="left" w:leader="none"/>
          <w:tab w:pos="2534" w:val="left" w:leader="none"/>
          <w:tab w:pos="3347" w:val="left" w:leader="none"/>
          <w:tab w:pos="3750" w:val="left" w:leader="none"/>
        </w:tabs>
        <w:spacing w:line="121" w:lineRule="exact" w:before="0"/>
        <w:ind w:left="490" w:right="0" w:firstLine="0"/>
        <w:jc w:val="left"/>
        <w:rPr>
          <w:sz w:val="12"/>
        </w:rPr>
      </w:pPr>
      <w:r>
        <w:rPr>
          <w:color w:val="231F20"/>
          <w:sz w:val="12"/>
        </w:rPr>
        <w:t>1990</w:t>
        <w:tab/>
        <w:t>92</w:t>
        <w:tab/>
        <w:t>94</w:t>
        <w:tab/>
        <w:t>96</w:t>
        <w:tab/>
        <w:t>98</w:t>
        <w:tab/>
        <w:t>2000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02</w:t>
        <w:tab/>
        <w:t>04</w:t>
        <w:tab/>
        <w:t>06</w:t>
      </w:r>
    </w:p>
    <w:p>
      <w:pPr>
        <w:pStyle w:val="BodyText"/>
        <w:spacing w:line="268" w:lineRule="auto" w:before="3"/>
        <w:ind w:left="374" w:right="183"/>
      </w:pPr>
      <w:r>
        <w:rPr/>
        <w:br w:type="column"/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1.B).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consistent 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ongoing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  <w:w w:val="90"/>
        </w:rPr>
        <w:t>balance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retained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taxes,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 2002.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helped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74" w:right="161"/>
      </w:pP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liabilities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sheet,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rise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PNFCs: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Q1,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at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4"/>
        </w:rPr>
        <w:t> </w:t>
      </w:r>
      <w:r>
        <w:rPr>
          <w:color w:val="231F20"/>
        </w:rPr>
        <w:t>highest</w:t>
      </w:r>
      <w:r>
        <w:rPr>
          <w:color w:val="231F20"/>
          <w:spacing w:val="-45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1990.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part,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reflects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 </w:t>
      </w:r>
      <w:r>
        <w:rPr>
          <w:color w:val="231F20"/>
        </w:rPr>
        <w:t>costs.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rise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borrowing</w:t>
      </w:r>
      <w:r>
        <w:rPr>
          <w:color w:val="231F20"/>
          <w:spacing w:val="-38"/>
        </w:rPr>
        <w:t> </w:t>
      </w:r>
      <w:r>
        <w:rPr>
          <w:color w:val="231F20"/>
        </w:rPr>
        <w:t>means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measures</w:t>
      </w:r>
      <w:r>
        <w:rPr>
          <w:color w:val="231F20"/>
          <w:spacing w:val="-40"/>
        </w:rPr>
        <w:t> </w:t>
      </w:r>
      <w:r>
        <w:rPr>
          <w:color w:val="231F20"/>
        </w:rPr>
        <w:t>of corporate</w:t>
      </w:r>
      <w:r>
        <w:rPr>
          <w:color w:val="231F20"/>
          <w:spacing w:val="-38"/>
        </w:rPr>
        <w:t> </w:t>
      </w:r>
      <w:r>
        <w:rPr>
          <w:color w:val="231F20"/>
        </w:rPr>
        <w:t>sector</w:t>
      </w:r>
      <w:r>
        <w:rPr>
          <w:color w:val="231F20"/>
          <w:spacing w:val="-37"/>
        </w:rPr>
        <w:t> </w:t>
      </w:r>
      <w:r>
        <w:rPr>
          <w:color w:val="231F20"/>
        </w:rPr>
        <w:t>gearing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increased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1.9).</w:t>
      </w:r>
    </w:p>
    <w:p>
      <w:pPr>
        <w:spacing w:after="0" w:line="268" w:lineRule="auto"/>
        <w:sectPr>
          <w:headerReference w:type="even" r:id="rId31"/>
          <w:headerReference w:type="default" r:id="rId32"/>
          <w:pgSz w:w="11900" w:h="16840"/>
          <w:pgMar w:header="446" w:footer="0" w:top="1560" w:bottom="280" w:left="420" w:right="640"/>
          <w:pgNumType w:start="16"/>
          <w:cols w:num="2" w:equalWidth="0">
            <w:col w:w="4291" w:space="1038"/>
            <w:col w:w="5511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4" w:lineRule="auto" w:before="1" w:after="0"/>
        <w:ind w:left="544" w:right="6156" w:hanging="171"/>
        <w:jc w:val="left"/>
        <w:rPr>
          <w:sz w:val="11"/>
        </w:rPr>
      </w:pPr>
      <w:r>
        <w:rPr>
          <w:color w:val="231F20"/>
          <w:w w:val="90"/>
          <w:sz w:val="11"/>
        </w:rPr>
        <w:t>PNFCs’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debt,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net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liquid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assets,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companies’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valuation.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These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data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8"/>
        </w:numPr>
        <w:tabs>
          <w:tab w:pos="545" w:val="left" w:leader="none"/>
        </w:tabs>
        <w:spacing w:line="244" w:lineRule="auto" w:before="0" w:after="0"/>
        <w:ind w:left="544" w:right="6169" w:hanging="171"/>
        <w:jc w:val="left"/>
        <w:rPr>
          <w:sz w:val="11"/>
        </w:rPr>
      </w:pPr>
      <w:r>
        <w:rPr>
          <w:color w:val="231F20"/>
          <w:w w:val="95"/>
          <w:sz w:val="11"/>
        </w:rPr>
        <w:t>PNFCs’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payments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operating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surplus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alignment </w:t>
      </w:r>
      <w:r>
        <w:rPr>
          <w:color w:val="231F20"/>
          <w:sz w:val="11"/>
        </w:rPr>
        <w:t>adjustment.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110" w:after="0"/>
        <w:ind w:left="1110" w:right="0" w:hanging="738"/>
        <w:jc w:val="left"/>
        <w:rPr>
          <w:color w:val="A70740"/>
        </w:rPr>
      </w:pPr>
      <w:bookmarkStart w:name="_TOC_250002" w:id="38"/>
      <w:bookmarkStart w:name="2 Demand" w:id="39"/>
      <w:r>
        <w:rPr/>
      </w:r>
      <w:bookmarkStart w:name="2.1 Domestic demand" w:id="40"/>
      <w:bookmarkEnd w:id="40"/>
      <w:r>
        <w:rPr/>
      </w:r>
      <w:bookmarkStart w:name="Household consumption" w:id="41"/>
      <w:bookmarkEnd w:id="41"/>
      <w:r>
        <w:rPr/>
      </w:r>
      <w:bookmarkStart w:name="_bookmark6" w:id="42"/>
      <w:bookmarkEnd w:id="42"/>
      <w:r>
        <w:rPr/>
      </w:r>
      <w:bookmarkStart w:name="_bookmark6" w:id="43"/>
      <w:bookmarkEnd w:id="38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8921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Over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2006,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both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nominal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real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grew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close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their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averages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decade. Since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February</w:t>
      </w:r>
      <w:r>
        <w:rPr>
          <w:color w:val="A70740"/>
          <w:spacing w:val="-50"/>
          <w:w w:val="95"/>
        </w:rPr>
        <w:t> </w:t>
      </w:r>
      <w:r>
        <w:rPr>
          <w:i/>
          <w:color w:val="A70740"/>
          <w:w w:val="95"/>
        </w:rPr>
        <w:t>Inflation</w:t>
      </w:r>
      <w:r>
        <w:rPr>
          <w:i/>
          <w:color w:val="A70740"/>
          <w:spacing w:val="-55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little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news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composition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demand.</w:t>
      </w:r>
    </w:p>
    <w:p>
      <w:pPr>
        <w:spacing w:line="259" w:lineRule="auto" w:before="0"/>
        <w:ind w:left="373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Quarterly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real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consumer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spending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has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volatile.</w:t>
      </w:r>
      <w:r>
        <w:rPr>
          <w:color w:val="A70740"/>
          <w:spacing w:val="-19"/>
          <w:w w:val="95"/>
          <w:sz w:val="26"/>
        </w:rPr>
        <w:t> </w:t>
      </w:r>
      <w:r>
        <w:rPr>
          <w:color w:val="A70740"/>
          <w:w w:val="95"/>
          <w:sz w:val="26"/>
        </w:rPr>
        <w:t>It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likely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have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moderated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a </w:t>
      </w:r>
      <w:r>
        <w:rPr>
          <w:color w:val="A70740"/>
          <w:sz w:val="26"/>
        </w:rPr>
        <w:t>little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2007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Q1,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reflecting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fall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retail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sales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January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that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has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since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unwound.</w:t>
      </w:r>
      <w:r>
        <w:rPr>
          <w:color w:val="A70740"/>
          <w:spacing w:val="-34"/>
          <w:sz w:val="26"/>
        </w:rPr>
        <w:t> </w:t>
      </w:r>
      <w:r>
        <w:rPr>
          <w:color w:val="A70740"/>
          <w:sz w:val="26"/>
        </w:rPr>
        <w:t>Business </w:t>
      </w:r>
      <w:r>
        <w:rPr>
          <w:color w:val="A70740"/>
          <w:w w:val="95"/>
          <w:sz w:val="26"/>
        </w:rPr>
        <w:t>investment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picked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up</w:t>
      </w:r>
      <w:r>
        <w:rPr>
          <w:color w:val="A70740"/>
          <w:spacing w:val="-37"/>
          <w:w w:val="95"/>
          <w:sz w:val="26"/>
        </w:rPr>
        <w:t> </w:t>
      </w:r>
      <w:r>
        <w:rPr>
          <w:color w:val="A70740"/>
          <w:w w:val="95"/>
          <w:sz w:val="26"/>
        </w:rPr>
        <w:t>sharply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37"/>
          <w:w w:val="95"/>
          <w:sz w:val="26"/>
        </w:rPr>
        <w:t> </w:t>
      </w:r>
      <w:r>
        <w:rPr>
          <w:color w:val="A70740"/>
          <w:w w:val="95"/>
          <w:sz w:val="26"/>
        </w:rPr>
        <w:t>2006,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part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due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unusually</w:t>
      </w:r>
      <w:r>
        <w:rPr>
          <w:color w:val="A70740"/>
          <w:spacing w:val="-37"/>
          <w:w w:val="95"/>
          <w:sz w:val="26"/>
        </w:rPr>
        <w:t> </w:t>
      </w:r>
      <w:r>
        <w:rPr>
          <w:color w:val="A70740"/>
          <w:w w:val="95"/>
          <w:sz w:val="26"/>
        </w:rPr>
        <w:t>strong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utility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and </w:t>
      </w:r>
      <w:r>
        <w:rPr>
          <w:color w:val="A70740"/>
          <w:w w:val="90"/>
          <w:sz w:val="26"/>
        </w:rPr>
        <w:t>energy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sectors.</w:t>
      </w:r>
      <w:r>
        <w:rPr>
          <w:color w:val="A70740"/>
          <w:spacing w:val="6"/>
          <w:w w:val="90"/>
          <w:sz w:val="26"/>
        </w:rPr>
        <w:t> </w:t>
      </w:r>
      <w:r>
        <w:rPr>
          <w:color w:val="A70740"/>
          <w:w w:val="90"/>
          <w:sz w:val="26"/>
        </w:rPr>
        <w:t>Corporate</w:t>
      </w:r>
      <w:r>
        <w:rPr>
          <w:color w:val="A70740"/>
          <w:spacing w:val="-35"/>
          <w:w w:val="90"/>
          <w:sz w:val="26"/>
        </w:rPr>
        <w:t> </w:t>
      </w:r>
      <w:r>
        <w:rPr>
          <w:color w:val="A70740"/>
          <w:w w:val="90"/>
          <w:sz w:val="26"/>
        </w:rPr>
        <w:t>financial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conditions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remain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supportive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capital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spending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going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forward. </w:t>
      </w:r>
      <w:r>
        <w:rPr>
          <w:color w:val="A70740"/>
          <w:sz w:val="26"/>
        </w:rPr>
        <w:t>Developments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49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48"/>
          <w:sz w:val="26"/>
        </w:rPr>
        <w:t> </w:t>
      </w:r>
      <w:r>
        <w:rPr>
          <w:color w:val="A70740"/>
          <w:sz w:val="26"/>
        </w:rPr>
        <w:t>world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economy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have,</w:t>
      </w:r>
      <w:r>
        <w:rPr>
          <w:color w:val="A70740"/>
          <w:spacing w:val="-49"/>
          <w:sz w:val="26"/>
        </w:rPr>
        <w:t> </w:t>
      </w:r>
      <w:r>
        <w:rPr>
          <w:color w:val="A70740"/>
          <w:sz w:val="26"/>
        </w:rPr>
        <w:t>on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balance,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been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positive</w:t>
      </w:r>
      <w:r>
        <w:rPr>
          <w:color w:val="A70740"/>
          <w:spacing w:val="-50"/>
          <w:sz w:val="26"/>
        </w:rPr>
        <w:t> </w:t>
      </w:r>
      <w:r>
        <w:rPr>
          <w:color w:val="A70740"/>
          <w:sz w:val="26"/>
        </w:rPr>
        <w:t>for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UK</w:t>
      </w:r>
      <w:r>
        <w:rPr>
          <w:color w:val="A70740"/>
          <w:spacing w:val="-46"/>
          <w:sz w:val="26"/>
        </w:rPr>
        <w:t> </w:t>
      </w:r>
      <w:r>
        <w:rPr>
          <w:color w:val="A70740"/>
          <w:sz w:val="26"/>
        </w:rPr>
        <w:t>exports.</w: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 w:after="1"/>
        <w:rPr>
          <w:sz w:val="9"/>
        </w:rPr>
      </w:pPr>
    </w:p>
    <w:p>
      <w:pPr>
        <w:pStyle w:val="BodyText"/>
        <w:spacing w:line="20" w:lineRule="exact"/>
        <w:ind w:left="392" w:right="-2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99" w:right="0" w:firstLine="0"/>
        <w:jc w:val="left"/>
        <w:rPr>
          <w:sz w:val="12"/>
        </w:rPr>
      </w:pPr>
      <w:r>
        <w:rPr>
          <w:color w:val="A70740"/>
          <w:sz w:val="18"/>
        </w:rPr>
        <w:t>Chart 2.1 </w:t>
      </w:r>
      <w:r>
        <w:rPr>
          <w:color w:val="231F20"/>
          <w:sz w:val="18"/>
        </w:rPr>
        <w:t>Nominal GDP and domestic demand</w:t>
      </w:r>
      <w:r>
        <w:rPr>
          <w:color w:val="231F20"/>
          <w:position w:val="4"/>
          <w:sz w:val="12"/>
        </w:rPr>
        <w:t>(a)</w:t>
      </w:r>
    </w:p>
    <w:p>
      <w:pPr>
        <w:spacing w:before="156"/>
        <w:ind w:left="598" w:right="0" w:firstLine="0"/>
        <w:jc w:val="left"/>
        <w:rPr>
          <w:sz w:val="12"/>
        </w:rPr>
      </w:pPr>
      <w:r>
        <w:rPr/>
        <w:pict>
          <v:group style="position:absolute;margin-left:40.958pt;margin-top:7.375987pt;width:7.1pt;height:14.2pt;mso-position-horizontal-relative:page;mso-position-vertical-relative:paragraph;z-index:15769600" coordorigin="819,148" coordsize="142,284">
            <v:rect style="position:absolute;left:819;top:147;width:142;height:142" filled="true" fillcolor="#fcaf17" stroked="false">
              <v:fill type="solid"/>
            </v:rect>
            <v:rect style="position:absolute;left:819;top:289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GDP</w:t>
      </w:r>
    </w:p>
    <w:p>
      <w:pPr>
        <w:tabs>
          <w:tab w:pos="3142" w:val="left" w:leader="none"/>
        </w:tabs>
        <w:spacing w:line="167" w:lineRule="exact" w:before="5"/>
        <w:ind w:left="598" w:right="0" w:firstLine="0"/>
        <w:jc w:val="left"/>
        <w:rPr>
          <w:sz w:val="12"/>
        </w:rPr>
      </w:pPr>
      <w:r>
        <w:rPr>
          <w:color w:val="231F20"/>
          <w:w w:val="95"/>
          <w:position w:val="4"/>
          <w:sz w:val="12"/>
        </w:rPr>
        <w:t>Domestic</w:t>
      </w:r>
      <w:r>
        <w:rPr>
          <w:color w:val="231F20"/>
          <w:spacing w:val="-18"/>
          <w:w w:val="95"/>
          <w:position w:val="4"/>
          <w:sz w:val="12"/>
        </w:rPr>
        <w:t> </w:t>
      </w:r>
      <w:r>
        <w:rPr>
          <w:color w:val="231F20"/>
          <w:w w:val="95"/>
          <w:position w:val="4"/>
          <w:sz w:val="12"/>
        </w:rPr>
        <w:t>demand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changes</w:t>
      </w:r>
    </w:p>
    <w:p>
      <w:pPr>
        <w:spacing w:line="127" w:lineRule="exact" w:before="0"/>
        <w:ind w:left="4166" w:right="0" w:firstLine="0"/>
        <w:jc w:val="left"/>
        <w:rPr>
          <w:sz w:val="12"/>
        </w:rPr>
      </w:pPr>
      <w:r>
        <w:rPr/>
        <w:pict>
          <v:group style="position:absolute;margin-left:40.958pt;margin-top:3.125287pt;width:184.3pt;height:141.75pt;mso-position-horizontal-relative:page;mso-position-vertical-relative:paragraph;z-index:15771136" coordorigin="819,63" coordsize="3686,2835">
            <v:shape style="position:absolute;left:992;top:2347;width:176;height:548" coordorigin="993,2347" coordsize="176,548" path="m1038,2347l993,2347,993,2895,1038,2895,1038,2347xm1168,2508l1108,2508,1108,2895,1168,2895,1168,2508xe" filled="true" fillcolor="#fcaf17" stroked="false">
              <v:path arrowok="t"/>
              <v:fill type="solid"/>
            </v:shape>
            <v:rect style="position:absolute;left:1037;top:2421;width:48;height:474" filled="true" fillcolor="#00558b" stroked="false">
              <v:fill type="solid"/>
            </v:rect>
            <v:rect style="position:absolute;left:1238;top:2523;width:46;height:372" filled="true" fillcolor="#fcaf17" stroked="false">
              <v:fill type="solid"/>
            </v:rect>
            <v:rect style="position:absolute;left:1168;top:2612;width:46;height:283" filled="true" fillcolor="#00558b" stroked="false">
              <v:fill type="solid"/>
            </v:rect>
            <v:rect style="position:absolute;left:1355;top:2597;width:46;height:298" filled="true" fillcolor="#fcaf17" stroked="false">
              <v:fill type="solid"/>
            </v:rect>
            <v:rect style="position:absolute;left:1283;top:2317;width:48;height:578" filled="true" fillcolor="#00558b" stroked="false">
              <v:fill type="solid"/>
            </v:rect>
            <v:rect style="position:absolute;left:1471;top:2213;width:48;height:682" filled="true" fillcolor="#fcaf17" stroked="false">
              <v:fill type="solid"/>
            </v:rect>
            <v:rect style="position:absolute;left:1401;top:2582;width:48;height:313" filled="true" fillcolor="#00558b" stroked="false">
              <v:fill type="solid"/>
            </v:rect>
            <v:rect style="position:absolute;left:1589;top:2642;width:61;height:253" filled="true" fillcolor="#fcaf17" stroked="false">
              <v:fill type="solid"/>
            </v:rect>
            <v:rect style="position:absolute;left:1518;top:2317;width:48;height:578" filled="true" fillcolor="#00558b" stroked="false">
              <v:fill type="solid"/>
            </v:rect>
            <v:rect style="position:absolute;left:1719;top:2701;width:46;height:194" filled="true" fillcolor="#fcaf17" stroked="false">
              <v:fill type="solid"/>
            </v:rect>
            <v:rect style="position:absolute;left:1649;top:2433;width:46;height:461" filled="true" fillcolor="#00558b" stroked="false">
              <v:fill type="solid"/>
            </v:rect>
            <v:rect style="position:absolute;left:1834;top:2376;width:48;height:519" filled="true" fillcolor="#fcaf17" stroked="false">
              <v:fill type="solid"/>
            </v:rect>
            <v:rect style="position:absolute;left:1764;top:2332;width:48;height:563" filled="true" fillcolor="#00558b" stroked="false">
              <v:fill type="solid"/>
            </v:rect>
            <v:rect style="position:absolute;left:1952;top:2302;width:48;height:593" filled="true" fillcolor="#fcaf17" stroked="false">
              <v:fill type="solid"/>
            </v:rect>
            <v:rect style="position:absolute;left:1882;top:2805;width:48;height:90" filled="true" fillcolor="#00558b" stroked="false">
              <v:fill type="solid"/>
            </v:rect>
            <v:rect style="position:absolute;left:2070;top:2391;width:58;height:504" filled="true" fillcolor="#fcaf17" stroked="false">
              <v:fill type="solid"/>
            </v:rect>
            <v:rect style="position:absolute;left:2000;top:2138;width:48;height:756" filled="true" fillcolor="#00558b" stroked="false">
              <v:fill type="solid"/>
            </v:rect>
            <v:rect style="position:absolute;left:2198;top:2478;width:48;height:417" filled="true" fillcolor="#fcaf17" stroked="false">
              <v:fill type="solid"/>
            </v:rect>
            <v:rect style="position:absolute;left:2127;top:2421;width:48;height:474" filled="true" fillcolor="#00558b" stroked="false">
              <v:fill type="solid"/>
            </v:rect>
            <v:rect style="position:absolute;left:2315;top:2582;width:48;height:313" filled="true" fillcolor="#fcaf17" stroked="false">
              <v:fill type="solid"/>
            </v:rect>
            <v:rect style="position:absolute;left:2245;top:2508;width:48;height:387" filled="true" fillcolor="#00558b" stroked="false">
              <v:fill type="solid"/>
            </v:rect>
            <v:rect style="position:absolute;left:2433;top:2287;width:48;height:608" filled="true" fillcolor="#fcaf17" stroked="false">
              <v:fill type="solid"/>
            </v:rect>
            <v:rect style="position:absolute;left:2363;top:2391;width:48;height:504" filled="true" fillcolor="#00558b" stroked="false">
              <v:fill type="solid"/>
            </v:rect>
            <v:rect style="position:absolute;left:2551;top:2347;width:58;height:548" filled="true" fillcolor="#fcaf17" stroked="false">
              <v:fill type="solid"/>
            </v:rect>
            <v:rect style="position:absolute;left:2481;top:2656;width:46;height:238" filled="true" fillcolor="#00558b" stroked="false">
              <v:fill type="solid"/>
            </v:rect>
            <v:rect style="position:absolute;left:2679;top:2272;width:48;height:623" filled="true" fillcolor="#fcaf17" stroked="false">
              <v:fill type="solid"/>
            </v:rect>
            <v:rect style="position:absolute;left:2609;top:2302;width:48;height:593" filled="true" fillcolor="#00558b" stroked="false">
              <v:fill type="solid"/>
            </v:rect>
            <v:rect style="position:absolute;left:2797;top:2361;width:48;height:533" filled="true" fillcolor="#fcaf17" stroked="false">
              <v:fill type="solid"/>
            </v:rect>
            <v:rect style="position:absolute;left:2727;top:2153;width:48;height:742" filled="true" fillcolor="#00558b" stroked="false">
              <v:fill type="solid"/>
            </v:rect>
            <v:rect style="position:absolute;left:2914;top:2552;width:48;height:342" filled="true" fillcolor="#fcaf17" stroked="false">
              <v:fill type="solid"/>
            </v:rect>
            <v:rect style="position:absolute;left:2844;top:2183;width:48;height:712" filled="true" fillcolor="#00558b" stroked="false">
              <v:fill type="solid"/>
            </v:rect>
            <v:rect style="position:absolute;left:3032;top:2138;width:58;height:756" filled="true" fillcolor="#fcaf17" stroked="false">
              <v:fill type="solid"/>
            </v:rect>
            <v:rect style="position:absolute;left:2962;top:2686;width:46;height:209" filled="true" fillcolor="#00558b" stroked="false">
              <v:fill type="solid"/>
            </v:rect>
            <v:rect style="position:absolute;left:3160;top:2552;width:48;height:342" filled="true" fillcolor="#fcaf17" stroked="false">
              <v:fill type="solid"/>
            </v:rect>
            <v:rect style="position:absolute;left:3090;top:2124;width:48;height:771" filled="true" fillcolor="#00558b" stroked="false">
              <v:fill type="solid"/>
            </v:rect>
            <v:rect style="position:absolute;left:3278;top:2361;width:48;height:533" filled="true" fillcolor="#fcaf17" stroked="false">
              <v:fill type="solid"/>
            </v:rect>
            <v:rect style="position:absolute;left:3208;top:2478;width:48;height:417" filled="true" fillcolor="#00558b" stroked="false">
              <v:fill type="solid"/>
            </v:rect>
            <v:rect style="position:absolute;left:3396;top:2731;width:46;height:164" filled="true" fillcolor="#fcaf17" stroked="false">
              <v:fill type="solid"/>
            </v:rect>
            <v:rect style="position:absolute;left:3325;top:2332;width:46;height:563" filled="true" fillcolor="#00558b" stroked="false">
              <v:fill type="solid"/>
            </v:rect>
            <v:rect style="position:absolute;left:3513;top:2552;width:58;height:342" filled="true" fillcolor="#fcaf17" stroked="false">
              <v:fill type="solid"/>
            </v:rect>
            <v:rect style="position:absolute;left:3441;top:2642;width:48;height:253" filled="true" fillcolor="#00558b" stroked="false">
              <v:fill type="solid"/>
            </v:rect>
            <v:shape style="position:absolute;left:3641;top:2258;width:166;height:637" coordorigin="3642,2258" coordsize="166,637" path="m3690,2642l3642,2642,3642,2895,3690,2895,3690,2642xm3807,2258l3759,2258,3759,2895,3807,2895,3807,2258xe" filled="true" fillcolor="#fcaf17" stroked="false">
              <v:path arrowok="t"/>
              <v:fill type="solid"/>
            </v:shape>
            <v:shape style="position:absolute;left:3571;top:2183;width:164;height:712" coordorigin="3571,2184" coordsize="164,712" path="m3619,2672l3571,2672,3571,2895,3619,2895,3619,2672xm3735,2184l3690,2184,3690,2895,3735,2895,3735,2184xe" filled="true" fillcolor="#00558b" stroked="false">
              <v:path arrowok="t"/>
              <v:fill type="solid"/>
            </v:shape>
            <v:rect style="position:absolute;left:3877;top:2597;width:46;height:298" filled="true" fillcolor="#fcaf17" stroked="false">
              <v:fill type="solid"/>
            </v:rect>
            <v:rect style="position:absolute;left:3806;top:2523;width:46;height:372" filled="true" fillcolor="#00558b" stroked="false">
              <v:fill type="solid"/>
            </v:rect>
            <v:shape style="position:absolute;left:3992;top:2228;width:293;height:667" coordorigin="3993,2228" coordsize="293,667" path="m4053,2422l3993,2422,3993,2895,4053,2895,4053,2422xm4171,2228l4123,2228,4123,2895,4171,2895,4171,2228xm4286,2392l4241,2392,4241,2895,4286,2895,4286,2392xe" filled="true" fillcolor="#fcaf17" stroked="false">
              <v:path arrowok="t"/>
              <v:fill type="solid"/>
            </v:shape>
            <v:shape style="position:absolute;left:3922;top:2272;width:411;height:623" coordorigin="3922,2273" coordsize="411,623" path="m3970,2362l3922,2362,3922,2895,3970,2895,3970,2362xm4098,2273l4053,2273,4053,2895,4098,2895,4098,2273xm4216,2538l4171,2538,4171,2895,4216,2895,4216,2538xm4333,2464l4286,2464,4286,2895,4333,2895,4333,2464xe" filled="true" fillcolor="#00558b" stroked="false">
              <v:path arrowok="t"/>
              <v:fill type="solid"/>
            </v:shape>
            <v:shape style="position:absolute;left:981;top:2784;width:3366;height:112" coordorigin="981,2785" coordsize="3366,112" path="m981,2896l981,2785m1463,2896l1463,2785m1944,2896l1944,2785m2422,2896l2422,2785m2904,2896l2904,2785m3385,2896l3385,2785m3866,2897l3866,2786m4347,2897l4347,2786e" filled="false" stroked="true" strokeweight=".5pt" strokecolor="#231f20">
              <v:path arrowok="t"/>
              <v:stroke dashstyle="solid"/>
            </v:shape>
            <v:shape style="position:absolute;left:819;top:2184;width:93;height:355" coordorigin="819,2185" coordsize="93,355" path="m819,2539l912,2539m819,2185l912,2185e" filled="false" stroked="true" strokeweight=".5pt" strokecolor="#231f20">
              <v:path arrowok="t"/>
              <v:stroke dashstyle="solid"/>
            </v:shape>
            <v:shape style="position:absolute;left:4411;top:422;width:93;height:2117" coordorigin="4411,423" coordsize="93,2117" path="m4411,2539l4504,2539m4411,2185l4504,2185m4411,1828l4504,1828m4411,1489l4504,1489m4411,1134l4504,1134m4411,777l4504,777m4411,423l4504,423e" filled="false" stroked="true" strokeweight=".5pt" strokecolor="#231f20">
              <v:path arrowok="t"/>
              <v:stroke dashstyle="solid"/>
            </v:shape>
            <v:shape style="position:absolute;left:1037;top:525;width:3248;height:1066" coordorigin="1038,526" coordsize="3248,1066" path="m1038,792l1155,985,1284,1221,1402,1280,1519,1133,1636,1280,1765,1458,1882,1221,2000,1310,2117,1044,2245,822,2363,1059,2480,1029,2597,985,2727,762,2843,526,2961,792,3078,585,3207,881,3325,881,3442,1073,3559,1488,3688,1591,3805,1473,3922,1325,4040,1207,4168,762,4286,910e" filled="false" stroked="true" strokeweight="1pt" strokecolor="#fcaf17">
              <v:path arrowok="t"/>
              <v:stroke dashstyle="solid"/>
            </v:shape>
            <v:shape style="position:absolute;left:1037;top:406;width:3248;height:1007" coordorigin="1038,407" coordsize="3248,1007" path="m1038,836l1155,880,1284,895,1402,1206,1519,1103,1636,925,1765,940,1882,1161,2000,998,2117,969,2245,1161,2363,733,2480,1250,2597,1147,2727,762,2843,555,2961,599,3078,407,3207,747,3325,895,3442,851,3559,1413,3688,1103,3805,1295,3922,1013,4040,599,4168,969,4286,910e" filled="false" stroked="true" strokeweight="1pt" strokecolor="#00558b">
              <v:path arrowok="t"/>
              <v:stroke dashstyle="solid"/>
            </v:shape>
            <v:shape style="position:absolute;left:819;top:67;width:3681;height:2825" coordorigin="819,68" coordsize="3681,2825" path="m819,1828l912,1828m819,1488l912,1488m819,1134l912,1134m819,777l912,777m819,423l912,423m4499,2892l824,2892,824,68,4499,68,4499,2892xe" filled="false" stroked="true" strokeweight=".5pt" strokecolor="#231f20">
              <v:path arrowok="t"/>
              <v:stroke dashstyle="solid"/>
            </v:shape>
            <v:shape style="position:absolute;left:1756;top:386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803;top:1902;width:95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52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1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1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0" w:right="51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5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53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spacing w:line="129" w:lineRule="exact" w:before="0"/>
        <w:ind w:left="416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13" w:val="left" w:leader="none"/>
          <w:tab w:pos="1694" w:val="left" w:leader="none"/>
          <w:tab w:pos="2175" w:val="left" w:leader="none"/>
          <w:tab w:pos="2654" w:val="left" w:leader="none"/>
          <w:tab w:pos="3135" w:val="left" w:leader="none"/>
          <w:tab w:pos="3616" w:val="left" w:leader="none"/>
        </w:tabs>
        <w:spacing w:line="129" w:lineRule="exact" w:before="0"/>
        <w:ind w:left="68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399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0" w:lineRule="exact"/>
        <w:ind w:left="366" w:right="-231"/>
        <w:rPr>
          <w:sz w:val="2"/>
        </w:rPr>
      </w:pPr>
      <w:r>
        <w:rPr>
          <w:sz w:val="2"/>
        </w:rPr>
        <w:pict>
          <v:group style="width:226.8pt;height:.7pt;mso-position-horizontal-relative:char;mso-position-vertical-relative:line" coordorigin="0,0" coordsize="4536,14">
            <v:line style="position:absolute" from="0,7" to="4535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73" w:right="0" w:firstLine="0"/>
        <w:jc w:val="left"/>
        <w:rPr>
          <w:sz w:val="12"/>
        </w:rPr>
      </w:pP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3318" w:val="left" w:leader="none"/>
          <w:tab w:pos="3542" w:val="left" w:leader="none"/>
          <w:tab w:pos="4710" w:val="left" w:leader="none"/>
        </w:tabs>
        <w:spacing w:before="72"/>
        <w:ind w:left="2053" w:right="0" w:firstLine="0"/>
        <w:jc w:val="left"/>
        <w:rPr>
          <w:sz w:val="14"/>
        </w:rPr>
      </w:pPr>
      <w:r>
        <w:rPr>
          <w:color w:val="231F20"/>
          <w:spacing w:val="-11"/>
          <w:w w:val="75"/>
          <w:sz w:val="14"/>
          <w:u w:val="single" w:color="231F20"/>
        </w:rPr>
        <w:t> </w:t>
      </w:r>
      <w:r>
        <w:rPr>
          <w:color w:val="231F20"/>
          <w:w w:val="95"/>
          <w:sz w:val="14"/>
          <w:u w:val="single" w:color="231F20"/>
        </w:rPr>
        <w:t>Averages</w:t>
        <w:tab/>
      </w:r>
      <w:r>
        <w:rPr>
          <w:color w:val="231F20"/>
          <w:w w:val="95"/>
          <w:sz w:val="14"/>
        </w:rPr>
        <w:tab/>
      </w:r>
      <w:r>
        <w:rPr>
          <w:color w:val="231F20"/>
          <w:sz w:val="14"/>
          <w:u w:val="single" w:color="231F20"/>
        </w:rPr>
        <w:t>2006</w:t>
        <w:tab/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487"/>
        <w:gridCol w:w="502"/>
        <w:gridCol w:w="460"/>
        <w:gridCol w:w="440"/>
        <w:gridCol w:w="485"/>
        <w:gridCol w:w="571"/>
      </w:tblGrid>
      <w:tr>
        <w:trPr>
          <w:trHeight w:val="252" w:hRule="atLeast"/>
        </w:trPr>
        <w:tc>
          <w:tcPr>
            <w:tcW w:w="159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right="9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2004</w:t>
            </w:r>
          </w:p>
        </w:tc>
        <w:tc>
          <w:tcPr>
            <w:tcW w:w="5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right="10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46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102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4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left="26" w:right="28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4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right="132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57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"/>
              <w:ind w:right="208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</w:tr>
      <w:tr>
        <w:trPr>
          <w:trHeight w:val="263" w:hRule="atLeast"/>
        </w:trPr>
        <w:tc>
          <w:tcPr>
            <w:tcW w:w="159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Household consumption</w:t>
            </w:r>
            <w:r>
              <w:rPr>
                <w:color w:val="231F20"/>
                <w:w w:val="95"/>
                <w:position w:val="4"/>
                <w:sz w:val="11"/>
              </w:rPr>
              <w:t>(b)</w:t>
            </w:r>
          </w:p>
        </w:tc>
        <w:tc>
          <w:tcPr>
            <w:tcW w:w="48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0.8</w:t>
            </w:r>
          </w:p>
        </w:tc>
        <w:tc>
          <w:tcPr>
            <w:tcW w:w="5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46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6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0.7</w:t>
            </w:r>
          </w:p>
        </w:tc>
        <w:tc>
          <w:tcPr>
            <w:tcW w:w="4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6" w:right="23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1.1</w:t>
            </w:r>
          </w:p>
        </w:tc>
        <w:tc>
          <w:tcPr>
            <w:tcW w:w="4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57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70"/>
                <w:sz w:val="14"/>
              </w:rPr>
              <w:t>1.1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Government consumption</w:t>
            </w:r>
          </w:p>
        </w:tc>
        <w:tc>
          <w:tcPr>
            <w:tcW w:w="487" w:type="dxa"/>
          </w:tcPr>
          <w:p>
            <w:pPr>
              <w:pStyle w:val="TableParagraph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0.5</w:t>
            </w:r>
          </w:p>
        </w:tc>
        <w:tc>
          <w:tcPr>
            <w:tcW w:w="502" w:type="dxa"/>
          </w:tcPr>
          <w:p>
            <w:pPr>
              <w:pStyle w:val="TableParagraph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0.7</w:t>
            </w:r>
          </w:p>
        </w:tc>
        <w:tc>
          <w:tcPr>
            <w:tcW w:w="460" w:type="dxa"/>
          </w:tcPr>
          <w:p>
            <w:pPr>
              <w:pStyle w:val="TableParagraph"/>
              <w:ind w:left="155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440" w:type="dxa"/>
          </w:tcPr>
          <w:p>
            <w:pPr>
              <w:pStyle w:val="TableParagraph"/>
              <w:ind w:left="26" w:right="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485" w:type="dxa"/>
          </w:tcPr>
          <w:p>
            <w:pPr>
              <w:pStyle w:val="TableParagraph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0.6</w:t>
            </w:r>
          </w:p>
        </w:tc>
        <w:tc>
          <w:tcPr>
            <w:tcW w:w="571" w:type="dxa"/>
          </w:tcPr>
          <w:p>
            <w:pPr>
              <w:pStyle w:val="TableParagraph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0.7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Investment</w:t>
            </w:r>
          </w:p>
        </w:tc>
        <w:tc>
          <w:tcPr>
            <w:tcW w:w="487" w:type="dxa"/>
          </w:tcPr>
          <w:p>
            <w:pPr>
              <w:pStyle w:val="TableParagraph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0.9</w:t>
            </w:r>
          </w:p>
        </w:tc>
        <w:tc>
          <w:tcPr>
            <w:tcW w:w="502" w:type="dxa"/>
          </w:tcPr>
          <w:p>
            <w:pPr>
              <w:pStyle w:val="TableParagraph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1.2</w:t>
            </w:r>
          </w:p>
        </w:tc>
        <w:tc>
          <w:tcPr>
            <w:tcW w:w="460" w:type="dxa"/>
          </w:tcPr>
          <w:p>
            <w:pPr>
              <w:pStyle w:val="TableParagraph"/>
              <w:ind w:left="159"/>
              <w:rPr>
                <w:sz w:val="14"/>
              </w:rPr>
            </w:pPr>
            <w:r>
              <w:rPr>
                <w:color w:val="231F20"/>
                <w:sz w:val="14"/>
              </w:rPr>
              <w:t>2.0</w:t>
            </w:r>
          </w:p>
        </w:tc>
        <w:tc>
          <w:tcPr>
            <w:tcW w:w="440" w:type="dxa"/>
          </w:tcPr>
          <w:p>
            <w:pPr>
              <w:pStyle w:val="TableParagraph"/>
              <w:ind w:left="26" w:right="47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1.2</w:t>
            </w:r>
          </w:p>
        </w:tc>
        <w:tc>
          <w:tcPr>
            <w:tcW w:w="485" w:type="dxa"/>
          </w:tcPr>
          <w:p>
            <w:pPr>
              <w:pStyle w:val="TableParagraph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2.1</w:t>
            </w:r>
          </w:p>
        </w:tc>
        <w:tc>
          <w:tcPr>
            <w:tcW w:w="571" w:type="dxa"/>
          </w:tcPr>
          <w:p>
            <w:pPr>
              <w:pStyle w:val="TableParagraph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</w:tr>
      <w:tr>
        <w:trPr>
          <w:trHeight w:val="385" w:hRule="atLeast"/>
        </w:trPr>
        <w:tc>
          <w:tcPr>
            <w:tcW w:w="1596" w:type="dxa"/>
          </w:tcPr>
          <w:p>
            <w:pPr>
              <w:pStyle w:val="TableParagraph"/>
              <w:spacing w:line="156" w:lineRule="exact"/>
              <w:ind w:left="63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which,</w:t>
            </w:r>
          </w:p>
          <w:p>
            <w:pPr>
              <w:pStyle w:val="TableParagraph"/>
              <w:spacing w:line="156" w:lineRule="exact" w:before="0"/>
              <w:ind w:left="51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business investment</w:t>
            </w:r>
          </w:p>
        </w:tc>
        <w:tc>
          <w:tcPr>
            <w:tcW w:w="48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153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0.2</w:t>
            </w:r>
          </w:p>
        </w:tc>
        <w:tc>
          <w:tcPr>
            <w:tcW w:w="5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16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0.7</w:t>
            </w:r>
          </w:p>
        </w:tc>
        <w:tc>
          <w:tcPr>
            <w:tcW w:w="4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61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3.2</w:t>
            </w: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6" w:right="6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3.0</w:t>
            </w:r>
          </w:p>
        </w:tc>
        <w:tc>
          <w:tcPr>
            <w:tcW w:w="48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127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0"/>
                <w:sz w:val="14"/>
              </w:rPr>
              <w:t>3.1</w:t>
            </w:r>
          </w:p>
        </w:tc>
        <w:tc>
          <w:tcPr>
            <w:tcW w:w="5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217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4.5</w:t>
            </w:r>
          </w:p>
        </w:tc>
      </w:tr>
      <w:tr>
        <w:trPr>
          <w:trHeight w:val="228" w:hRule="atLeast"/>
        </w:trPr>
        <w:tc>
          <w:tcPr>
            <w:tcW w:w="1596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Final domestic demand</w:t>
            </w:r>
          </w:p>
        </w:tc>
        <w:tc>
          <w:tcPr>
            <w:tcW w:w="487" w:type="dxa"/>
          </w:tcPr>
          <w:p>
            <w:pPr>
              <w:pStyle w:val="TableParagraph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0.8</w:t>
            </w:r>
          </w:p>
        </w:tc>
        <w:tc>
          <w:tcPr>
            <w:tcW w:w="502" w:type="dxa"/>
          </w:tcPr>
          <w:p>
            <w:pPr>
              <w:pStyle w:val="TableParagraph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0.5</w:t>
            </w:r>
          </w:p>
        </w:tc>
        <w:tc>
          <w:tcPr>
            <w:tcW w:w="460" w:type="dxa"/>
          </w:tcPr>
          <w:p>
            <w:pPr>
              <w:pStyle w:val="TableParagraph"/>
              <w:ind w:left="149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440" w:type="dxa"/>
          </w:tcPr>
          <w:p>
            <w:pPr>
              <w:pStyle w:val="TableParagraph"/>
              <w:ind w:left="26" w:right="5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1.2</w:t>
            </w:r>
          </w:p>
        </w:tc>
        <w:tc>
          <w:tcPr>
            <w:tcW w:w="485" w:type="dxa"/>
          </w:tcPr>
          <w:p>
            <w:pPr>
              <w:pStyle w:val="TableParagraph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0.6</w:t>
            </w:r>
          </w:p>
        </w:tc>
        <w:tc>
          <w:tcPr>
            <w:tcW w:w="571" w:type="dxa"/>
          </w:tcPr>
          <w:p>
            <w:pPr>
              <w:pStyle w:val="TableParagraph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1.2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Change in inventories</w:t>
            </w:r>
            <w:r>
              <w:rPr>
                <w:color w:val="231F20"/>
                <w:w w:val="95"/>
                <w:position w:val="4"/>
                <w:sz w:val="11"/>
              </w:rPr>
              <w:t>(c)(d)</w:t>
            </w:r>
          </w:p>
        </w:tc>
        <w:tc>
          <w:tcPr>
            <w:tcW w:w="487" w:type="dxa"/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02" w:type="dxa"/>
          </w:tcPr>
          <w:p>
            <w:pPr>
              <w:pStyle w:val="TableParagraph"/>
              <w:spacing w:before="42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153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440" w:type="dxa"/>
          </w:tcPr>
          <w:p>
            <w:pPr>
              <w:pStyle w:val="TableParagraph"/>
              <w:spacing w:before="42"/>
              <w:ind w:left="26" w:right="7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485" w:type="dxa"/>
          </w:tcPr>
          <w:p>
            <w:pPr>
              <w:pStyle w:val="TableParagraph"/>
              <w:spacing w:before="42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</w:t>
            </w:r>
          </w:p>
        </w:tc>
        <w:tc>
          <w:tcPr>
            <w:tcW w:w="571" w:type="dxa"/>
          </w:tcPr>
          <w:p>
            <w:pPr>
              <w:pStyle w:val="TableParagraph"/>
              <w:spacing w:before="42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-0.3</w:t>
            </w:r>
          </w:p>
        </w:tc>
      </w:tr>
      <w:tr>
        <w:trPr>
          <w:trHeight w:val="241" w:hRule="atLeast"/>
        </w:trPr>
        <w:tc>
          <w:tcPr>
            <w:tcW w:w="1596" w:type="dxa"/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Alignment adjustment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487" w:type="dxa"/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02" w:type="dxa"/>
          </w:tcPr>
          <w:p>
            <w:pPr>
              <w:pStyle w:val="TableParagraph"/>
              <w:spacing w:before="42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-0.1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153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440" w:type="dxa"/>
          </w:tcPr>
          <w:p>
            <w:pPr>
              <w:pStyle w:val="TableParagraph"/>
              <w:spacing w:before="42"/>
              <w:ind w:left="26" w:right="40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485" w:type="dxa"/>
          </w:tcPr>
          <w:p>
            <w:pPr>
              <w:pStyle w:val="TableParagraph"/>
              <w:spacing w:before="42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</w:t>
            </w:r>
          </w:p>
        </w:tc>
        <w:tc>
          <w:tcPr>
            <w:tcW w:w="571" w:type="dxa"/>
          </w:tcPr>
          <w:p>
            <w:pPr>
              <w:pStyle w:val="TableParagraph"/>
              <w:spacing w:before="42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-0.2</w:t>
            </w:r>
          </w:p>
        </w:tc>
      </w:tr>
      <w:tr>
        <w:trPr>
          <w:trHeight w:val="228" w:hRule="atLeast"/>
        </w:trPr>
        <w:tc>
          <w:tcPr>
            <w:tcW w:w="1596" w:type="dxa"/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Domestic demand</w:t>
            </w:r>
          </w:p>
        </w:tc>
        <w:tc>
          <w:tcPr>
            <w:tcW w:w="487" w:type="dxa"/>
          </w:tcPr>
          <w:p>
            <w:pPr>
              <w:pStyle w:val="TableParagraph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0.8</w:t>
            </w:r>
          </w:p>
        </w:tc>
        <w:tc>
          <w:tcPr>
            <w:tcW w:w="502" w:type="dxa"/>
          </w:tcPr>
          <w:p>
            <w:pPr>
              <w:pStyle w:val="TableParagraph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0.3</w:t>
            </w:r>
          </w:p>
        </w:tc>
        <w:tc>
          <w:tcPr>
            <w:tcW w:w="460" w:type="dxa"/>
          </w:tcPr>
          <w:p>
            <w:pPr>
              <w:pStyle w:val="TableParagraph"/>
              <w:ind w:left="147"/>
              <w:rPr>
                <w:sz w:val="14"/>
              </w:rPr>
            </w:pPr>
            <w:r>
              <w:rPr>
                <w:color w:val="231F20"/>
                <w:sz w:val="14"/>
              </w:rPr>
              <w:t>0.8</w:t>
            </w:r>
          </w:p>
        </w:tc>
        <w:tc>
          <w:tcPr>
            <w:tcW w:w="440" w:type="dxa"/>
          </w:tcPr>
          <w:p>
            <w:pPr>
              <w:pStyle w:val="TableParagraph"/>
              <w:ind w:left="26" w:right="5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1.2</w:t>
            </w:r>
          </w:p>
        </w:tc>
        <w:tc>
          <w:tcPr>
            <w:tcW w:w="485" w:type="dxa"/>
          </w:tcPr>
          <w:p>
            <w:pPr>
              <w:pStyle w:val="TableParagraph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0.2</w:t>
            </w:r>
          </w:p>
        </w:tc>
        <w:tc>
          <w:tcPr>
            <w:tcW w:w="571" w:type="dxa"/>
          </w:tcPr>
          <w:p>
            <w:pPr>
              <w:pStyle w:val="TableParagraph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0.7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‘Economic’ exports</w:t>
            </w:r>
            <w:r>
              <w:rPr>
                <w:color w:val="231F20"/>
                <w:position w:val="4"/>
                <w:sz w:val="11"/>
              </w:rPr>
              <w:t>(e)</w:t>
            </w:r>
          </w:p>
        </w:tc>
        <w:tc>
          <w:tcPr>
            <w:tcW w:w="487" w:type="dxa"/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1.4</w:t>
            </w:r>
          </w:p>
        </w:tc>
        <w:tc>
          <w:tcPr>
            <w:tcW w:w="502" w:type="dxa"/>
          </w:tcPr>
          <w:p>
            <w:pPr>
              <w:pStyle w:val="TableParagraph"/>
              <w:spacing w:before="42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1.9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17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440" w:type="dxa"/>
          </w:tcPr>
          <w:p>
            <w:pPr>
              <w:pStyle w:val="TableParagraph"/>
              <w:spacing w:before="42"/>
              <w:ind w:left="26" w:right="1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-0.7</w:t>
            </w:r>
          </w:p>
        </w:tc>
        <w:tc>
          <w:tcPr>
            <w:tcW w:w="485" w:type="dxa"/>
          </w:tcPr>
          <w:p>
            <w:pPr>
              <w:pStyle w:val="TableParagraph"/>
              <w:spacing w:before="42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2.6</w:t>
            </w:r>
          </w:p>
        </w:tc>
        <w:tc>
          <w:tcPr>
            <w:tcW w:w="571" w:type="dxa"/>
          </w:tcPr>
          <w:p>
            <w:pPr>
              <w:pStyle w:val="TableParagraph"/>
              <w:spacing w:before="42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1.6</w:t>
            </w:r>
          </w:p>
        </w:tc>
      </w:tr>
      <w:tr>
        <w:trPr>
          <w:trHeight w:val="235" w:hRule="atLeast"/>
        </w:trPr>
        <w:tc>
          <w:tcPr>
            <w:tcW w:w="1596" w:type="dxa"/>
          </w:tcPr>
          <w:p>
            <w:pPr>
              <w:pStyle w:val="TableParagraph"/>
              <w:spacing w:before="31"/>
              <w:rPr>
                <w:sz w:val="11"/>
              </w:rPr>
            </w:pPr>
            <w:r>
              <w:rPr>
                <w:color w:val="231F20"/>
                <w:sz w:val="14"/>
              </w:rPr>
              <w:t>‘Economic’ imports</w:t>
            </w:r>
            <w:r>
              <w:rPr>
                <w:color w:val="231F20"/>
                <w:position w:val="4"/>
                <w:sz w:val="11"/>
              </w:rPr>
              <w:t>(e)</w:t>
            </w:r>
          </w:p>
        </w:tc>
        <w:tc>
          <w:tcPr>
            <w:tcW w:w="487" w:type="dxa"/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1.7</w:t>
            </w:r>
          </w:p>
        </w:tc>
        <w:tc>
          <w:tcPr>
            <w:tcW w:w="502" w:type="dxa"/>
          </w:tcPr>
          <w:p>
            <w:pPr>
              <w:pStyle w:val="TableParagraph"/>
              <w:spacing w:before="42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1.2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left="17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1.3</w:t>
            </w:r>
          </w:p>
        </w:tc>
        <w:tc>
          <w:tcPr>
            <w:tcW w:w="440" w:type="dxa"/>
          </w:tcPr>
          <w:p>
            <w:pPr>
              <w:pStyle w:val="TableParagraph"/>
              <w:spacing w:before="42"/>
              <w:ind w:left="26" w:right="54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485" w:type="dxa"/>
          </w:tcPr>
          <w:p>
            <w:pPr>
              <w:pStyle w:val="TableParagraph"/>
              <w:spacing w:before="42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571" w:type="dxa"/>
          </w:tcPr>
          <w:p>
            <w:pPr>
              <w:pStyle w:val="TableParagraph"/>
              <w:spacing w:before="42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1.6</w:t>
            </w:r>
          </w:p>
        </w:tc>
      </w:tr>
      <w:tr>
        <w:trPr>
          <w:trHeight w:val="293" w:hRule="atLeast"/>
        </w:trPr>
        <w:tc>
          <w:tcPr>
            <w:tcW w:w="1596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-1"/>
              <w:rPr>
                <w:sz w:val="11"/>
              </w:rPr>
            </w:pPr>
            <w:r>
              <w:rPr>
                <w:color w:val="231F20"/>
                <w:sz w:val="14"/>
              </w:rPr>
              <w:t>Net trade</w:t>
            </w:r>
            <w:r>
              <w:rPr>
                <w:color w:val="231F20"/>
                <w:position w:val="4"/>
                <w:sz w:val="11"/>
              </w:rPr>
              <w:t>(d)</w:t>
            </w:r>
          </w:p>
        </w:tc>
        <w:tc>
          <w:tcPr>
            <w:tcW w:w="48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-0.1</w:t>
            </w:r>
          </w:p>
        </w:tc>
        <w:tc>
          <w:tcPr>
            <w:tcW w:w="5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0.2</w:t>
            </w:r>
          </w:p>
        </w:tc>
        <w:tc>
          <w:tcPr>
            <w:tcW w:w="46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30"/>
              <w:rPr>
                <w:sz w:val="14"/>
              </w:rPr>
            </w:pPr>
            <w:r>
              <w:rPr>
                <w:color w:val="231F20"/>
                <w:sz w:val="14"/>
              </w:rPr>
              <w:t>-0.1</w:t>
            </w:r>
          </w:p>
        </w:tc>
        <w:tc>
          <w:tcPr>
            <w:tcW w:w="44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left="14" w:right="11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-0.5</w:t>
            </w:r>
          </w:p>
        </w:tc>
        <w:tc>
          <w:tcPr>
            <w:tcW w:w="4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0.4</w:t>
            </w:r>
          </w:p>
        </w:tc>
        <w:tc>
          <w:tcPr>
            <w:tcW w:w="57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2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0.0</w:t>
            </w:r>
          </w:p>
        </w:tc>
      </w:tr>
      <w:tr>
        <w:trPr>
          <w:trHeight w:val="229" w:hRule="atLeast"/>
        </w:trPr>
        <w:tc>
          <w:tcPr>
            <w:tcW w:w="159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Real</w:t>
            </w:r>
            <w:r>
              <w:rPr>
                <w:color w:val="231F20"/>
                <w:spacing w:val="-29"/>
                <w:sz w:val="14"/>
              </w:rPr>
              <w:t> </w:t>
            </w:r>
            <w:r>
              <w:rPr>
                <w:color w:val="231F20"/>
                <w:sz w:val="14"/>
              </w:rPr>
              <w:t>GDP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at</w:t>
            </w:r>
            <w:r>
              <w:rPr>
                <w:color w:val="231F20"/>
                <w:spacing w:val="-26"/>
                <w:sz w:val="14"/>
              </w:rPr>
              <w:t> </w:t>
            </w:r>
            <w:r>
              <w:rPr>
                <w:color w:val="231F20"/>
                <w:sz w:val="14"/>
              </w:rPr>
              <w:t>market</w:t>
            </w:r>
            <w:r>
              <w:rPr>
                <w:color w:val="231F20"/>
                <w:spacing w:val="-27"/>
                <w:sz w:val="14"/>
              </w:rPr>
              <w:t> </w:t>
            </w:r>
            <w:r>
              <w:rPr>
                <w:color w:val="231F20"/>
                <w:sz w:val="14"/>
              </w:rPr>
              <w:t>prices</w:t>
            </w:r>
          </w:p>
        </w:tc>
        <w:tc>
          <w:tcPr>
            <w:tcW w:w="487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5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0.6</w:t>
            </w:r>
          </w:p>
        </w:tc>
        <w:tc>
          <w:tcPr>
            <w:tcW w:w="5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6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0.5</w:t>
            </w:r>
          </w:p>
        </w:tc>
        <w:tc>
          <w:tcPr>
            <w:tcW w:w="46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158"/>
              <w:rPr>
                <w:sz w:val="14"/>
              </w:rPr>
            </w:pPr>
            <w:r>
              <w:rPr>
                <w:color w:val="231F20"/>
                <w:sz w:val="14"/>
              </w:rPr>
              <w:t>0.7</w:t>
            </w:r>
          </w:p>
        </w:tc>
        <w:tc>
          <w:tcPr>
            <w:tcW w:w="44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26" w:right="8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0.8</w:t>
            </w:r>
          </w:p>
        </w:tc>
        <w:tc>
          <w:tcPr>
            <w:tcW w:w="4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0.7</w:t>
            </w:r>
          </w:p>
        </w:tc>
        <w:tc>
          <w:tcPr>
            <w:tcW w:w="57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21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0.7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6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(MTIC)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  <w:spacing w:line="268" w:lineRule="auto" w:before="103"/>
        <w:ind w:left="373" w:right="133"/>
      </w:pPr>
      <w:r>
        <w:rPr/>
        <w:br w:type="column"/>
      </w:r>
      <w:r>
        <w:rPr>
          <w:color w:val="231F20"/>
          <w:w w:val="90"/>
        </w:rPr>
        <w:t>Changes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impact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demand.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latest</w:t>
      </w:r>
      <w:r>
        <w:rPr>
          <w:color w:val="231F20"/>
          <w:spacing w:val="-45"/>
        </w:rPr>
        <w:t> </w:t>
      </w:r>
      <w:r>
        <w:rPr>
          <w:color w:val="231F20"/>
        </w:rPr>
        <w:t>data</w:t>
      </w:r>
      <w:r>
        <w:rPr>
          <w:color w:val="231F20"/>
          <w:spacing w:val="-43"/>
        </w:rPr>
        <w:t> </w:t>
      </w:r>
      <w:r>
        <w:rPr>
          <w:color w:val="231F20"/>
        </w:rPr>
        <w:t>suggest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annual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 stabilised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6"/>
          <w:w w:val="95"/>
        </w:rPr>
        <w:t>2.1),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5"/>
        </w:rPr>
        <w:t> </w:t>
      </w:r>
      <w:r>
        <w:rPr>
          <w:color w:val="231F20"/>
        </w:rPr>
        <w:t>averages</w:t>
      </w:r>
      <w:r>
        <w:rPr>
          <w:color w:val="231F20"/>
          <w:spacing w:val="-28"/>
        </w:rPr>
        <w:t> </w:t>
      </w:r>
      <w:r>
        <w:rPr>
          <w:color w:val="231F20"/>
        </w:rPr>
        <w:t>over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past</w:t>
      </w:r>
      <w:r>
        <w:rPr>
          <w:color w:val="231F20"/>
          <w:spacing w:val="-27"/>
        </w:rPr>
        <w:t> </w:t>
      </w:r>
      <w:r>
        <w:rPr>
          <w:color w:val="231F20"/>
        </w:rPr>
        <w:t>decade.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33"/>
      </w:pPr>
      <w:r>
        <w:rPr>
          <w:color w:val="231F20"/>
        </w:rPr>
        <w:t>Real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grew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2.8%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2006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whole,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1.9%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2005. There appears to have been a shift in the mix of </w:t>
      </w:r>
      <w:r>
        <w:rPr>
          <w:color w:val="231F20"/>
          <w:w w:val="90"/>
        </w:rPr>
        <w:t>domestic demand recently: business investment grew faster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2.A),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reversing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trends</w:t>
      </w:r>
      <w:r>
        <w:rPr>
          <w:color w:val="231F20"/>
          <w:spacing w:val="-39"/>
        </w:rPr>
        <w:t> </w:t>
      </w:r>
      <w:r>
        <w:rPr>
          <w:color w:val="231F20"/>
        </w:rPr>
        <w:t>seen</w:t>
      </w:r>
      <w:r>
        <w:rPr>
          <w:color w:val="231F20"/>
          <w:spacing w:val="-39"/>
        </w:rPr>
        <w:t> </w:t>
      </w:r>
      <w:r>
        <w:rPr>
          <w:color w:val="231F20"/>
        </w:rPr>
        <w:t>earlier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decade.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2007</w:t>
      </w:r>
      <w:r>
        <w:rPr>
          <w:color w:val="231F20"/>
          <w:spacing w:val="-42"/>
        </w:rPr>
        <w:t> </w:t>
      </w:r>
      <w:r>
        <w:rPr>
          <w:color w:val="231F20"/>
        </w:rPr>
        <w:t>Q1,</w:t>
      </w:r>
      <w:r>
        <w:rPr>
          <w:color w:val="231F20"/>
          <w:spacing w:val="-42"/>
        </w:rPr>
        <w:t> </w:t>
      </w:r>
      <w:r>
        <w:rPr>
          <w:color w:val="231F20"/>
        </w:rPr>
        <w:t>GDP</w:t>
      </w:r>
      <w:r>
        <w:rPr>
          <w:color w:val="231F20"/>
          <w:spacing w:val="-39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provisionally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0.7%.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3" w:right="0" w:hanging="481"/>
        <w:jc w:val="left"/>
      </w:pPr>
      <w:r>
        <w:rPr>
          <w:color w:val="231F20"/>
        </w:rPr>
        <w:t>Domestic</w:t>
      </w:r>
      <w:r>
        <w:rPr>
          <w:color w:val="231F20"/>
          <w:spacing w:val="-29"/>
        </w:rPr>
        <w:t> </w:t>
      </w:r>
      <w:r>
        <w:rPr>
          <w:color w:val="231F20"/>
        </w:rPr>
        <w:t>demand</w:t>
      </w:r>
    </w:p>
    <w:p>
      <w:pPr>
        <w:pStyle w:val="Heading4"/>
        <w:spacing w:before="256"/>
      </w:pPr>
      <w:r>
        <w:rPr>
          <w:color w:val="A70740"/>
        </w:rPr>
        <w:t>Household consumption</w:t>
      </w:r>
    </w:p>
    <w:p>
      <w:pPr>
        <w:pStyle w:val="BodyText"/>
        <w:spacing w:line="268" w:lineRule="auto" w:before="23"/>
        <w:ind w:left="373" w:right="133"/>
      </w:pPr>
      <w:r>
        <w:rPr>
          <w:color w:val="231F20"/>
        </w:rPr>
        <w:t>Quarterly consumption growth was volatile during 2006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2.2),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consequence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fluctuations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retail </w:t>
      </w:r>
      <w:r>
        <w:rPr>
          <w:color w:val="231F20"/>
          <w:w w:val="90"/>
        </w:rPr>
        <w:t>sales.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appears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2007.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initial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moderation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household</w:t>
      </w:r>
      <w:r>
        <w:rPr>
          <w:color w:val="231F20"/>
          <w:spacing w:val="-41"/>
        </w:rPr>
        <w:t> </w:t>
      </w:r>
      <w:r>
        <w:rPr>
          <w:color w:val="231F20"/>
        </w:rPr>
        <w:t>spending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6"/>
        </w:rPr>
        <w:t>1.1% </w:t>
      </w:r>
      <w:r>
        <w:rPr>
          <w:color w:val="231F20"/>
          <w:w w:val="95"/>
        </w:rPr>
        <w:t>recorded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primarily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sales 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whole.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retail sales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temporary: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January 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unwound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average.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mixed.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CBI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Distributive</w:t>
      </w:r>
      <w:r>
        <w:rPr>
          <w:i/>
          <w:color w:val="231F20"/>
          <w:spacing w:val="-37"/>
          <w:w w:val="90"/>
        </w:rPr>
        <w:t> </w:t>
      </w:r>
      <w:r>
        <w:rPr>
          <w:i/>
          <w:color w:val="231F20"/>
          <w:w w:val="90"/>
        </w:rPr>
        <w:t>Trades </w:t>
      </w:r>
      <w:r>
        <w:rPr>
          <w:i/>
          <w:color w:val="231F20"/>
        </w:rPr>
        <w:t>Survey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reached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highest</w:t>
      </w:r>
      <w:r>
        <w:rPr>
          <w:color w:val="231F20"/>
          <w:spacing w:val="-41"/>
        </w:rPr>
        <w:t> </w:t>
      </w:r>
      <w:r>
        <w:rPr>
          <w:color w:val="231F20"/>
        </w:rPr>
        <w:t>level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years,</w:t>
      </w:r>
      <w:r>
        <w:rPr>
          <w:color w:val="231F20"/>
          <w:spacing w:val="-41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</w:p>
    <w:p>
      <w:pPr>
        <w:spacing w:line="268" w:lineRule="auto" w:before="0"/>
        <w:ind w:left="373" w:right="133" w:firstLine="0"/>
        <w:jc w:val="left"/>
        <w:rPr>
          <w:sz w:val="20"/>
        </w:rPr>
      </w:pPr>
      <w:r>
        <w:rPr>
          <w:i/>
          <w:color w:val="231F20"/>
          <w:w w:val="90"/>
          <w:sz w:val="20"/>
        </w:rPr>
        <w:t>BRC-KPMG</w:t>
      </w:r>
      <w:r>
        <w:rPr>
          <w:i/>
          <w:color w:val="231F20"/>
          <w:spacing w:val="-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Retail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Sales</w:t>
      </w:r>
      <w:r>
        <w:rPr>
          <w:i/>
          <w:color w:val="231F20"/>
          <w:spacing w:val="-2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Monitor</w:t>
      </w:r>
      <w:r>
        <w:rPr>
          <w:i/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suggested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annual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growth </w:t>
      </w:r>
      <w:r>
        <w:rPr>
          <w:color w:val="231F20"/>
          <w:sz w:val="20"/>
        </w:rPr>
        <w:t>in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sales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values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fell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back.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73" w:right="211"/>
        <w:jc w:val="both"/>
      </w:pPr>
      <w:r>
        <w:rPr>
          <w:color w:val="231F20"/>
          <w:w w:val="90"/>
        </w:rPr>
        <w:t>Overall,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resilient since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mid-2006,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despite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continued</w:t>
      </w:r>
      <w:r>
        <w:rPr>
          <w:color w:val="231F20"/>
          <w:spacing w:val="-43"/>
        </w:rPr>
        <w:t> </w:t>
      </w:r>
      <w:r>
        <w:rPr>
          <w:color w:val="231F20"/>
        </w:rPr>
        <w:t>weakness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real</w:t>
      </w:r>
      <w:r>
        <w:rPr>
          <w:color w:val="231F20"/>
          <w:spacing w:val="-43"/>
        </w:rPr>
        <w:t> </w:t>
      </w:r>
      <w:r>
        <w:rPr>
          <w:color w:val="231F20"/>
        </w:rPr>
        <w:t>take-home</w:t>
      </w:r>
      <w:r>
        <w:rPr>
          <w:color w:val="231F20"/>
          <w:spacing w:val="-41"/>
        </w:rPr>
        <w:t> </w:t>
      </w:r>
      <w:r>
        <w:rPr>
          <w:color w:val="231F20"/>
        </w:rPr>
        <w:t>pay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2.3).</w:t>
      </w:r>
    </w:p>
    <w:p>
      <w:pPr>
        <w:pStyle w:val="BodyText"/>
        <w:spacing w:line="268" w:lineRule="auto"/>
        <w:ind w:left="373" w:right="164"/>
        <w:jc w:val="both"/>
      </w:pPr>
      <w:r>
        <w:rPr>
          <w:color w:val="231F20"/>
          <w:w w:val="90"/>
        </w:rPr>
        <w:t>Smoothing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volatility,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has</w:t>
      </w:r>
      <w:r>
        <w:rPr>
          <w:color w:val="231F20"/>
          <w:spacing w:val="-35"/>
        </w:rPr>
        <w:t> </w:t>
      </w:r>
      <w:r>
        <w:rPr>
          <w:color w:val="231F20"/>
        </w:rPr>
        <w:t>recovered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an</w:t>
      </w:r>
      <w:r>
        <w:rPr>
          <w:color w:val="231F20"/>
          <w:spacing w:val="-34"/>
        </w:rPr>
        <w:t> </w:t>
      </w:r>
      <w:r>
        <w:rPr>
          <w:color w:val="231F20"/>
        </w:rPr>
        <w:t>annualised</w:t>
      </w:r>
      <w:r>
        <w:rPr>
          <w:color w:val="231F20"/>
          <w:spacing w:val="-34"/>
        </w:rPr>
        <w:t> </w:t>
      </w:r>
      <w:r>
        <w:rPr>
          <w:color w:val="231F20"/>
        </w:rPr>
        <w:t>rate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just</w:t>
      </w:r>
      <w:r>
        <w:rPr>
          <w:color w:val="231F20"/>
          <w:spacing w:val="-34"/>
        </w:rPr>
        <w:t> </w:t>
      </w:r>
      <w:r>
        <w:rPr>
          <w:color w:val="231F20"/>
        </w:rPr>
        <w:t>under</w:t>
      </w:r>
      <w:r>
        <w:rPr>
          <w:color w:val="231F20"/>
          <w:spacing w:val="-34"/>
        </w:rPr>
        <w:t> </w:t>
      </w:r>
      <w:r>
        <w:rPr>
          <w:color w:val="231F20"/>
        </w:rPr>
        <w:t>3%,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20" w:right="640"/>
          <w:cols w:num="2" w:equalWidth="0">
            <w:col w:w="4751" w:space="598"/>
            <w:col w:w="5491"/>
          </w:cols>
        </w:sectPr>
      </w:pPr>
    </w:p>
    <w:p>
      <w:pPr>
        <w:spacing w:before="110"/>
        <w:ind w:left="382" w:right="0" w:firstLine="0"/>
        <w:jc w:val="left"/>
        <w:rPr>
          <w:sz w:val="12"/>
        </w:rPr>
      </w:pPr>
      <w:bookmarkStart w:name="Investment" w:id="44"/>
      <w:bookmarkEnd w:id="44"/>
      <w:r>
        <w:rPr/>
      </w:r>
      <w:r>
        <w:rPr>
          <w:color w:val="A70740"/>
          <w:sz w:val="18"/>
        </w:rPr>
        <w:t>Chart 2.2 </w:t>
      </w:r>
      <w:r>
        <w:rPr>
          <w:color w:val="231F20"/>
          <w:sz w:val="18"/>
        </w:rPr>
        <w:t>Household consumption</w:t>
      </w:r>
      <w:r>
        <w:rPr>
          <w:color w:val="231F20"/>
          <w:position w:val="4"/>
          <w:sz w:val="12"/>
        </w:rPr>
        <w:t>(a)</w:t>
      </w:r>
    </w:p>
    <w:p>
      <w:pPr>
        <w:spacing w:line="126" w:lineRule="exact" w:before="131"/>
        <w:ind w:left="257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Annualised percentage changes</w:t>
      </w:r>
    </w:p>
    <w:p>
      <w:pPr>
        <w:spacing w:line="126" w:lineRule="exact" w:before="0"/>
        <w:ind w:left="4121" w:right="0" w:firstLine="0"/>
        <w:jc w:val="left"/>
        <w:rPr>
          <w:sz w:val="12"/>
        </w:rPr>
      </w:pPr>
      <w:r>
        <w:rPr/>
        <w:pict>
          <v:group style="position:absolute;margin-left:40.133999pt;margin-top:2.831389pt;width:184.5pt;height:141.75pt;mso-position-horizontal-relative:page;mso-position-vertical-relative:paragraph;z-index:15775232" coordorigin="803,57" coordsize="3690,2835">
            <v:rect style="position:absolute;left:812;top:61;width:3676;height:2825" filled="false" stroked="true" strokeweight=".5pt" strokecolor="#231f20">
              <v:stroke dashstyle="solid"/>
            </v:rect>
            <v:shape style="position:absolute;left:1016;top:395;width:3263;height:2104" coordorigin="1017,396" coordsize="3263,2104" path="m1073,481l1017,481,1017,2489,1073,2489,1073,481xm1213,1460l1157,1460,1157,2489,1213,2489,1213,1460xm1353,647l1297,647,1297,2489,1353,2489,1353,647xm1490,1254l1437,1254,1437,2489,1490,2489,1490,1254xm1630,501l1573,501,1573,2489,1630,2489,1630,501xm1770,1350l1713,1350,1713,2489,1770,2489,1770,1350xm1910,1606l1853,1606,1853,2489,1910,2489,1910,1606xm2050,1525l1993,1525,1993,2489,2050,2489,2050,1525xm2190,1450l2133,1450,2133,2489,2190,2489,2190,1450xm2326,396l2273,396,2273,2489,2326,2489,2326,396xm2466,1581l2410,1581,2410,2489,2466,2489,2466,1581xm2606,1691l2550,1691,2550,2489,2606,2489,2606,1691xm2746,496l2690,496,2690,2489,2746,2489,2746,496xm2886,582l2830,582,2830,2489,2886,2489,2886,582xm3026,1887l2969,1887,2969,2489,3026,2489,3026,1887xm3163,1751l3109,1751,3109,2489,3163,2489,3163,1751xm3303,2073l3246,2073,3246,2489,3303,2489,3303,2073xm3443,2489l3386,2489,3386,2499,3443,2499,3443,2489xm3583,1761l3526,1761,3526,2489,3583,2489,3583,1761xm3723,1656l3666,1656,3666,2489,3723,2489,3723,1656xm3863,2288l3806,2288,3806,2489,3863,2489,3863,2288xm3999,607l3946,607,3946,2489,3999,2489,3999,607xm4139,1952l4082,1952,4082,2489,4139,2489,4139,1952xm4279,732l4222,732,4222,2489,4279,2489,4279,732xe" filled="true" fillcolor="#75c043" stroked="false">
              <v:path arrowok="t"/>
              <v:fill type="solid"/>
            </v:shape>
            <v:shape style="position:absolute;left:976;top:461;width:3516;height:2431" coordorigin="977,461" coordsize="3516,2431" path="m4379,2489l4493,2489m4379,2083l4493,2083m4379,1676l4493,1676m4379,1274l4493,1274m4379,868l4493,868m4379,461l4493,461m977,2891l977,2778m1533,2891l1533,2778m2093,2891l2093,2778m2650,2891l2650,2778m3206,2891l3206,2778m3766,2891l3766,2778m4322,2891l4322,2778e" filled="false" stroked="true" strokeweight=".5pt" strokecolor="#231f20">
              <v:path arrowok="t"/>
              <v:stroke dashstyle="solid"/>
            </v:shape>
            <v:shape style="position:absolute;left:1040;top:807;width:3206;height:1391" coordorigin="1040,807" coordsize="3206,1391" path="m1040,1515l1180,1134,1320,1003,1457,993,1596,908,1736,893,1876,1194,2016,1510,2156,1515,2293,1199,2433,948,2573,1304,2713,1355,2853,807,2993,883,3129,1520,3269,1857,3409,2088,3549,2198,3689,1912,3829,1832,3966,1706,4106,1360,4246,1304e" filled="false" stroked="true" strokeweight="1pt" strokecolor="#00558b">
              <v:path arrowok="t"/>
              <v:stroke dashstyle="solid"/>
            </v:shape>
            <v:line style="position:absolute" from="4322,2488" to="976,2488" stroked="true" strokeweight=".5pt" strokecolor="#231f20">
              <v:stroke dashstyle="solid"/>
            </v:line>
            <v:shape style="position:absolute;left:802;top:459;width:114;height:2029" coordorigin="803,460" coordsize="114,2029" path="m803,2488l916,2488m803,2081l916,2081m803,1674l916,1674m803,1273l916,1273m803,866l916,866m803,460l916,460e" filled="false" stroked="true" strokeweight=".5pt" strokecolor="#231f20">
              <v:path arrowok="t"/>
              <v:stroke dashstyle="solid"/>
            </v:shape>
            <v:line style="position:absolute" from="3314,542" to="3135,1217" stroked="true" strokeweight=".5pt" strokecolor="#231f20">
              <v:stroke dashstyle="solid"/>
            </v:line>
            <v:shape style="position:absolute;left:3114;top:1194;width:49;height:89" coordorigin="3115,1194" coordsize="49,89" path="m3115,1194l3117,1211,3118,1224,3119,1237,3119,1251,3119,1263,3118,1274,3117,1283,3121,1275,3163,1207,3115,1194xe" filled="true" fillcolor="#231f20" stroked="false">
              <v:path arrowok="t"/>
              <v:fill type="solid"/>
            </v:shape>
            <v:shape style="position:absolute;left:1184;top:188;width:855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19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Latest quarter on previous quarter</w:t>
                    </w:r>
                  </w:p>
                </w:txbxContent>
              </v:textbox>
              <w10:wrap type="none"/>
            </v:shape>
            <v:shape style="position:absolute;left:2959;top:216;width:1114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7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Latest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two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quarters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on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previous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two</w:t>
                    </w:r>
                    <w:r>
                      <w:rPr>
                        <w:color w:val="231F20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84"/>
        <w:ind w:left="0" w:right="5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5"/>
        <w:ind w:left="0" w:right="5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5"/>
        <w:ind w:left="0" w:right="5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99"/>
        <w:ind w:left="0" w:right="5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5"/>
        <w:ind w:left="0" w:right="5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6"/>
        <w:ind w:left="412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6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1"/>
        <w:ind w:left="413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3" w:lineRule="exact" w:before="40"/>
        <w:ind w:left="4136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313" w:val="left" w:leader="none"/>
          <w:tab w:pos="1873" w:val="left" w:leader="none"/>
          <w:tab w:pos="2429" w:val="left" w:leader="none"/>
          <w:tab w:pos="2986" w:val="left" w:leader="none"/>
          <w:tab w:pos="3546" w:val="left" w:leader="none"/>
        </w:tabs>
        <w:spacing w:line="123" w:lineRule="exact" w:before="0"/>
        <w:ind w:left="696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88"/>
        <w:ind w:left="38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 Chained-volume measure. Includes non-profit institutions serving households.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0" w:lineRule="exact"/>
        <w:ind w:left="369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6" w:right="18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2.3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real post-tax labour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income</w:t>
      </w:r>
    </w:p>
    <w:p>
      <w:pPr>
        <w:pStyle w:val="BodyText"/>
        <w:spacing w:before="3"/>
        <w:ind w:left="376"/>
      </w:pPr>
      <w:r>
        <w:rPr/>
        <w:br w:type="column"/>
      </w:r>
      <w:r>
        <w:rPr>
          <w:color w:val="231F20"/>
        </w:rPr>
        <w:t>compared with a trough of less than 1% during 2005</w:t>
      </w:r>
    </w:p>
    <w:p>
      <w:pPr>
        <w:pStyle w:val="BodyText"/>
        <w:spacing w:line="268" w:lineRule="auto" w:before="27"/>
        <w:ind w:left="376" w:right="263"/>
      </w:pP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2.2).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ten</w:t>
      </w:r>
      <w:r>
        <w:rPr>
          <w:color w:val="231F20"/>
          <w:spacing w:val="-46"/>
        </w:rPr>
        <w:t> </w:t>
      </w:r>
      <w:r>
        <w:rPr>
          <w:color w:val="231F20"/>
        </w:rPr>
        <w:t>years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6"/>
        </w:rPr>
        <w:t> </w:t>
      </w:r>
      <w:r>
        <w:rPr>
          <w:color w:val="231F20"/>
        </w:rPr>
        <w:t>2.B).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average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overly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1996–99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 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improved,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households’ real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incomes.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consumption looks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</w:rPr>
        <w:t>20</w:t>
      </w:r>
      <w:r>
        <w:rPr>
          <w:color w:val="231F20"/>
          <w:spacing w:val="-21"/>
        </w:rPr>
        <w:t> </w:t>
      </w:r>
      <w:r>
        <w:rPr>
          <w:color w:val="231F20"/>
        </w:rPr>
        <w:t>years.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376" w:right="31"/>
      </w:pPr>
      <w:r>
        <w:rPr>
          <w:color w:val="231F20"/>
          <w:w w:val="95"/>
        </w:rPr>
        <w:t>One explanation for the recent resilience of consumption 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chosen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 </w:t>
      </w:r>
      <w:r>
        <w:rPr>
          <w:color w:val="231F20"/>
        </w:rPr>
        <w:t>by running down savings or increasing borrowing, in anticipation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recovery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real</w:t>
      </w:r>
      <w:r>
        <w:rPr>
          <w:color w:val="231F20"/>
          <w:spacing w:val="-46"/>
        </w:rPr>
        <w:t> </w:t>
      </w:r>
      <w:r>
        <w:rPr>
          <w:color w:val="231F20"/>
        </w:rPr>
        <w:t>take-home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5"/>
        </w:rPr>
        <w:t> </w:t>
      </w:r>
      <w:r>
        <w:rPr>
          <w:color w:val="231F20"/>
        </w:rPr>
        <w:t>growth.</w:t>
      </w:r>
    </w:p>
    <w:p>
      <w:pPr>
        <w:pStyle w:val="BodyText"/>
        <w:spacing w:line="268" w:lineRule="auto"/>
        <w:ind w:left="376" w:right="485"/>
        <w:jc w:val="both"/>
      </w:pP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possibility,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saving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2.B),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19.</w:t>
      </w:r>
    </w:p>
    <w:p>
      <w:pPr>
        <w:pStyle w:val="BodyText"/>
        <w:spacing w:line="260" w:lineRule="atLeast" w:before="191"/>
        <w:ind w:left="376"/>
      </w:pPr>
      <w:r>
        <w:rPr>
          <w:color w:val="231F20"/>
          <w:w w:val="95"/>
        </w:rPr>
        <w:t>Not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smooth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through perceived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temporary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 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constrained,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 unable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borrow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</w:p>
    <w:p>
      <w:pPr>
        <w:spacing w:after="0" w:line="260" w:lineRule="atLeast"/>
        <w:sectPr>
          <w:pgSz w:w="11900" w:h="16840"/>
          <w:pgMar w:header="446" w:footer="0" w:top="1560" w:bottom="280" w:left="420" w:right="640"/>
          <w:cols w:num="2" w:equalWidth="0">
            <w:col w:w="4246" w:space="1080"/>
            <w:col w:w="5514"/>
          </w:cols>
        </w:sectPr>
      </w:pPr>
    </w:p>
    <w:p>
      <w:pPr>
        <w:spacing w:line="117" w:lineRule="exact" w:before="0"/>
        <w:ind w:left="568" w:right="0" w:firstLine="0"/>
        <w:jc w:val="left"/>
        <w:rPr>
          <w:sz w:val="11"/>
        </w:rPr>
      </w:pPr>
      <w:r>
        <w:rPr/>
        <w:pict>
          <v:group style="position:absolute;margin-left:39.832001pt;margin-top:-.532548pt;width:7.1pt;height:18.45pt;mso-position-horizontal-relative:page;mso-position-vertical-relative:paragraph;z-index:15772672" coordorigin="797,-11" coordsize="142,369">
            <v:rect style="position:absolute;left:796;top:-11;width:142;height:142" filled="true" fillcolor="#b01c88" stroked="false">
              <v:fill type="solid"/>
            </v:rect>
            <v:rect style="position:absolute;left:796;top:131;width:142;height:142" filled="true" fillcolor="#7d8fc8" stroked="false">
              <v:fill type="solid"/>
            </v:rect>
            <v:line style="position:absolute" from="797,348" to="938,348" stroked="true" strokeweight="1pt" strokecolor="#00558b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Net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transfers</w:t>
      </w:r>
      <w:r>
        <w:rPr>
          <w:color w:val="231F20"/>
          <w:w w:val="90"/>
          <w:position w:val="4"/>
          <w:sz w:val="11"/>
        </w:rPr>
        <w:t>(a)</w:t>
      </w:r>
    </w:p>
    <w:p>
      <w:pPr>
        <w:spacing w:line="223" w:lineRule="auto" w:before="0"/>
        <w:ind w:left="56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Labour </w:t>
      </w:r>
      <w:r>
        <w:rPr>
          <w:color w:val="231F20"/>
          <w:spacing w:val="-3"/>
          <w:w w:val="90"/>
          <w:sz w:val="12"/>
        </w:rPr>
        <w:t>income</w:t>
      </w:r>
      <w:r>
        <w:rPr>
          <w:color w:val="231F20"/>
          <w:spacing w:val="-3"/>
          <w:w w:val="90"/>
          <w:position w:val="4"/>
          <w:sz w:val="11"/>
        </w:rPr>
        <w:t>(b) </w:t>
      </w:r>
      <w:r>
        <w:rPr>
          <w:color w:val="231F20"/>
          <w:w w:val="95"/>
          <w:sz w:val="12"/>
        </w:rPr>
        <w:t>Total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</w:r>
    </w:p>
    <w:p>
      <w:pPr>
        <w:spacing w:line="119" w:lineRule="exact" w:before="0"/>
        <w:ind w:left="28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Household taxes</w:t>
      </w:r>
      <w:r>
        <w:rPr>
          <w:color w:val="231F20"/>
          <w:w w:val="90"/>
          <w:position w:val="4"/>
          <w:sz w:val="11"/>
        </w:rPr>
        <w:t>(c)</w:t>
      </w:r>
    </w:p>
    <w:p>
      <w:pPr>
        <w:spacing w:line="155" w:lineRule="exact" w:before="0"/>
        <w:ind w:left="283" w:right="0" w:firstLine="0"/>
        <w:jc w:val="left"/>
        <w:rPr>
          <w:sz w:val="11"/>
        </w:rPr>
      </w:pPr>
      <w:r>
        <w:rPr/>
        <w:pict>
          <v:group style="position:absolute;margin-left:96.969002pt;margin-top:-6.476761pt;width:7.1pt;height:14.2pt;mso-position-horizontal-relative:page;mso-position-vertical-relative:paragraph;z-index:15773184" coordorigin="1939,-130" coordsize="142,284">
            <v:rect style="position:absolute;left:1939;top:-130;width:142;height:142" filled="true" fillcolor="#00586a" stroked="false">
              <v:fill type="solid"/>
            </v:rect>
            <v:rect style="position:absolute;left:1939;top:12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Prices</w:t>
      </w:r>
      <w:r>
        <w:rPr>
          <w:color w:val="231F20"/>
          <w:w w:val="95"/>
          <w:position w:val="4"/>
          <w:sz w:val="11"/>
        </w:rPr>
        <w:t>(d)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520" w:right="0" w:firstLine="0"/>
        <w:jc w:val="left"/>
        <w:rPr>
          <w:sz w:val="12"/>
        </w:rPr>
      </w:pPr>
      <w:r>
        <w:rPr/>
        <w:pict>
          <v:group style="position:absolute;margin-left:39.832001pt;margin-top:9.024793pt;width:184.3pt;height:141.75pt;mso-position-horizontal-relative:page;mso-position-vertical-relative:paragraph;z-index:-19689472" coordorigin="797,180" coordsize="3686,2835">
            <v:rect style="position:absolute;left:801;top:185;width:3676;height:2825" filled="false" stroked="true" strokeweight=".5pt" strokecolor="#231f20">
              <v:stroke dashstyle="solid"/>
            </v:rect>
            <v:shape style="position:absolute;left:1031;top:1943;width:3189;height:391" coordorigin="1032,1944" coordsize="3189,391" path="m1342,1944l1032,1944,1032,2334,1342,2334,1342,1944xm1831,1944l1505,1944,1505,2226,1831,2226,1831,1944xm2307,1944l1994,1944,1994,1996,2307,1996,2307,1944xm2781,1944l2468,1944,2468,2031,2781,2031,2781,1944xm3257,1944l2944,1944,2944,2209,3257,2209,3257,1944xm3743,1944l3420,1944,3420,2316,3743,2316,3743,1944xm4220,1944l3906,1944,3906,2244,4220,2244,4220,1944xe" filled="true" fillcolor="#00586a" stroked="false">
              <v:path arrowok="t"/>
              <v:fill type="solid"/>
            </v:shape>
            <v:shape style="position:absolute;left:1031;top:1996;width:3189;height:763" coordorigin="1032,1996" coordsize="3189,763" path="m1342,2334l1032,2334,1032,2529,1342,2529,1342,2334xm1831,2226l1505,2226,1505,2654,1831,2654,1831,2226xm2307,1996l1994,1996,1994,2281,2307,2281,2307,1996xm2781,2031l2468,2031,2468,2386,2781,2386,2781,2031xm3257,2209l2944,2209,2944,2529,3257,2529,3257,2209xm3743,2316l3420,2316,3420,2759,3743,2759,3743,2316xm4220,2244l3906,2244,3906,2654,4220,2654,4220,2244xe" filled="true" fillcolor="#fcaf17" stroked="false">
              <v:path arrowok="t"/>
              <v:fill type="solid"/>
            </v:shape>
            <v:shape style="position:absolute;left:1031;top:663;width:3189;height:1280" coordorigin="1032,664" coordsize="3189,1280" path="m1342,664l1032,664,1032,1944,1342,1944,1342,664xm1831,736l1505,736,1505,1944,1831,1944,1831,736xm2307,1214l1994,1214,1994,1944,2307,1944,2307,1214xm2781,1214l2468,1214,2468,1944,2781,1944,2781,1214xm3257,1126l2944,1126,2944,1944,3257,1944,3257,1126xm3743,1019l3420,1019,3420,1944,3743,1944,3743,1019xm4220,1092l3906,1092,3906,1944,4220,1944,4220,1092xe" filled="true" fillcolor="#7d8fc8" stroked="false">
              <v:path arrowok="t"/>
              <v:fill type="solid"/>
            </v:shape>
            <v:shape style="position:absolute;left:1031;top:468;width:3189;height:745" coordorigin="1032,469" coordsize="3189,745" path="m1342,629l1032,629,1032,664,1342,664,1342,629xm1831,469l1505,469,1505,736,1831,736,1831,469xm2307,1036l1994,1036,1994,1214,2307,1214,2307,1036xm2781,1074l2468,1074,2468,1214,2781,1214,2781,1074xm3257,1001l2944,1001,2944,1126,3257,1126,3257,1001xm3743,914l3420,914,3420,1019,3743,1019,3743,914xm4220,1002l3906,1002,3906,1092,4220,1092,4220,1002xe" filled="true" fillcolor="#b01c88" stroked="false">
              <v:path arrowok="t"/>
              <v:fill type="solid"/>
            </v:shape>
            <v:shape style="position:absolute;left:950;top:2901;width:3351;height:114" coordorigin="950,2902" coordsize="3351,114" path="m950,3015l950,2902m1426,3015l1426,2902m1913,3015l1913,2902m2389,3015l2389,2902m2865,3015l2865,2902m3339,3015l3339,2902m3827,3015l3827,2902m4301,3015l4301,2902e" filled="false" stroked="true" strokeweight=".5pt" strokecolor="#231f20">
              <v:path arrowok="t"/>
              <v:stroke dashstyle="solid"/>
            </v:shape>
            <v:shape style="position:absolute;left:1192;top:1178;width:2865;height:551" coordorigin="1192,1179" coordsize="2865,551" path="m1192,1232l1668,1179,2143,1374,2630,1516,3106,1587,3581,1729,4057,1729e" filled="false" stroked="true" strokeweight="1.0pt" strokecolor="#00558b">
              <v:path arrowok="t"/>
              <v:stroke dashstyle="solid"/>
            </v:shape>
            <v:line style="position:absolute" from="1031,1944" to="4218,1944" stroked="true" strokeweight=".5pt" strokecolor="#231f20">
              <v:stroke dashstyle="solid"/>
            </v:line>
            <v:shape style="position:absolute;left:796;top:514;width:3686;height:2141" coordorigin="797,515" coordsize="3686,2141" path="m4368,2655l4482,2655m4368,2300l4482,2300m4368,1945l4482,1945m4368,1590l4482,1590m4368,1235l4482,1235m4368,880l4482,880m4368,523l4482,523m797,2648l910,2648m797,2293l910,2293m797,1937l910,1937m797,1582l910,1582m797,1227l910,1227m797,872l910,872m797,515l910,51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30"/>
          <w:w w:val="95"/>
          <w:sz w:val="12"/>
        </w:rPr>
        <w:t> </w:t>
      </w:r>
      <w:r>
        <w:rPr>
          <w:color w:val="231F20"/>
          <w:w w:val="95"/>
          <w:sz w:val="12"/>
        </w:rPr>
        <w:t>points </w:t>
      </w:r>
      <w:r>
        <w:rPr>
          <w:color w:val="231F20"/>
          <w:w w:val="95"/>
          <w:position w:val="-8"/>
          <w:sz w:val="12"/>
        </w:rPr>
        <w:t>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"/>
        <w:ind w:left="143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24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9"/>
        <w:ind w:left="143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spacing w:line="103" w:lineRule="exact" w:before="0"/>
        <w:ind w:left="1482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line="268" w:lineRule="auto" w:before="28"/>
        <w:ind w:left="568" w:right="133"/>
      </w:pPr>
      <w:r>
        <w:rPr/>
        <w:br w:type="column"/>
      </w:r>
      <w:r>
        <w:rPr>
          <w:color w:val="231F20"/>
          <w:w w:val="95"/>
        </w:rPr>
        <w:t>risen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 that credit conditions for unsecured borrowing tightened </w:t>
      </w:r>
      <w:r>
        <w:rPr>
          <w:color w:val="231F20"/>
          <w:w w:val="90"/>
        </w:rPr>
        <w:t>recently.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credit-constrained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important</w:t>
      </w:r>
      <w:r>
        <w:rPr>
          <w:color w:val="231F20"/>
          <w:spacing w:val="-23"/>
        </w:rPr>
        <w:t> </w:t>
      </w:r>
      <w:r>
        <w:rPr>
          <w:color w:val="231F20"/>
        </w:rPr>
        <w:t>influence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spending.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568" w:right="133"/>
      </w:pPr>
      <w:r>
        <w:rPr>
          <w:color w:val="231F20"/>
          <w:w w:val="95"/>
        </w:rPr>
        <w:t>Looking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near</w:t>
      </w:r>
      <w:r>
        <w:rPr>
          <w:color w:val="231F20"/>
          <w:spacing w:val="-47"/>
        </w:rPr>
        <w:t> </w:t>
      </w:r>
      <w:r>
        <w:rPr>
          <w:color w:val="231F20"/>
        </w:rPr>
        <w:t>term,</w:t>
      </w:r>
      <w:r>
        <w:rPr>
          <w:color w:val="231F20"/>
          <w:spacing w:val="-44"/>
        </w:rPr>
        <w:t> </w:t>
      </w:r>
      <w:r>
        <w:rPr>
          <w:color w:val="231F20"/>
        </w:rPr>
        <w:t>putting</w:t>
      </w:r>
      <w:r>
        <w:rPr>
          <w:color w:val="231F20"/>
          <w:spacing w:val="-46"/>
        </w:rPr>
        <w:t> </w:t>
      </w:r>
      <w:r>
        <w:rPr>
          <w:color w:val="231F20"/>
        </w:rPr>
        <w:t>downward </w:t>
      </w:r>
      <w:r>
        <w:rPr>
          <w:color w:val="231F20"/>
          <w:w w:val="95"/>
        </w:rPr>
        <w:t>pressure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14–15). </w:t>
      </w:r>
      <w:r>
        <w:rPr>
          <w:color w:val="231F20"/>
        </w:rPr>
        <w:t>In aggregate, higher interest rates will pull down on </w:t>
      </w:r>
      <w:r>
        <w:rPr>
          <w:color w:val="231F20"/>
          <w:w w:val="90"/>
        </w:rPr>
        <w:t>households’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debt 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channel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past.</w:t>
      </w:r>
      <w:r>
        <w:rPr>
          <w:color w:val="231F20"/>
          <w:spacing w:val="-19"/>
        </w:rPr>
        <w:t> </w:t>
      </w:r>
      <w:r>
        <w:rPr>
          <w:color w:val="231F20"/>
        </w:rPr>
        <w:t>Medium-term</w:t>
      </w:r>
      <w:r>
        <w:rPr>
          <w:color w:val="231F20"/>
          <w:spacing w:val="-41"/>
        </w:rPr>
        <w:t> </w:t>
      </w:r>
      <w:r>
        <w:rPr>
          <w:color w:val="231F20"/>
        </w:rPr>
        <w:t>risks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household</w:t>
      </w:r>
      <w:r>
        <w:rPr>
          <w:color w:val="231F20"/>
          <w:spacing w:val="-40"/>
        </w:rPr>
        <w:t> </w:t>
      </w:r>
      <w:r>
        <w:rPr>
          <w:color w:val="231F20"/>
        </w:rPr>
        <w:t>spending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4" w:equalWidth="0">
            <w:col w:w="1402" w:space="40"/>
            <w:col w:w="1199" w:space="39"/>
            <w:col w:w="1587" w:space="868"/>
            <w:col w:w="5705"/>
          </w:cols>
        </w:sectPr>
      </w:pPr>
    </w:p>
    <w:p>
      <w:pPr>
        <w:tabs>
          <w:tab w:pos="1193" w:val="left" w:leader="none"/>
          <w:tab w:pos="1667" w:val="left" w:leader="none"/>
          <w:tab w:pos="2155" w:val="left" w:leader="none"/>
          <w:tab w:pos="2629" w:val="left" w:leader="none"/>
          <w:tab w:pos="3106" w:val="left" w:leader="none"/>
          <w:tab w:pos="3582" w:val="left" w:leader="none"/>
        </w:tabs>
        <w:spacing w:line="98" w:lineRule="exact" w:before="0"/>
        <w:ind w:left="656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8"/>
        <w:rPr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547" w:val="left" w:leader="none"/>
        </w:tabs>
        <w:spacing w:line="240" w:lineRule="auto" w:before="0" w:after="0"/>
        <w:ind w:left="546" w:right="0" w:hanging="171"/>
        <w:jc w:val="left"/>
        <w:rPr>
          <w:sz w:val="11"/>
        </w:rPr>
      </w:pPr>
      <w:r>
        <w:rPr>
          <w:color w:val="231F20"/>
          <w:sz w:val="11"/>
        </w:rPr>
        <w:t>General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benefits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minus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employees’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Insurance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contributions.</w:t>
      </w:r>
    </w:p>
    <w:p>
      <w:pPr>
        <w:pStyle w:val="ListParagraph"/>
        <w:numPr>
          <w:ilvl w:val="0"/>
          <w:numId w:val="10"/>
        </w:numPr>
        <w:tabs>
          <w:tab w:pos="547" w:val="left" w:leader="none"/>
        </w:tabs>
        <w:spacing w:line="240" w:lineRule="auto" w:before="3" w:after="0"/>
        <w:ind w:left="546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Wages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salaries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plus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mixed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income.</w:t>
      </w:r>
    </w:p>
    <w:p>
      <w:pPr>
        <w:pStyle w:val="ListParagraph"/>
        <w:numPr>
          <w:ilvl w:val="0"/>
          <w:numId w:val="10"/>
        </w:numPr>
        <w:tabs>
          <w:tab w:pos="547" w:val="left" w:leader="none"/>
        </w:tabs>
        <w:spacing w:line="240" w:lineRule="auto" w:before="2" w:after="0"/>
        <w:ind w:left="546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Taxes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include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income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Council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Tax.</w:t>
      </w:r>
    </w:p>
    <w:p>
      <w:pPr>
        <w:pStyle w:val="ListParagraph"/>
        <w:numPr>
          <w:ilvl w:val="0"/>
          <w:numId w:val="10"/>
        </w:numPr>
        <w:tabs>
          <w:tab w:pos="547" w:val="left" w:leader="none"/>
        </w:tabs>
        <w:spacing w:line="240" w:lineRule="auto" w:before="2" w:after="0"/>
        <w:ind w:left="546" w:right="0" w:hanging="171"/>
        <w:jc w:val="left"/>
        <w:rPr>
          <w:sz w:val="11"/>
        </w:rPr>
      </w:pPr>
      <w:r>
        <w:rPr>
          <w:color w:val="231F20"/>
          <w:sz w:val="11"/>
        </w:rPr>
        <w:t>Consumption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expenditure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deflator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(including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households).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28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73" w:right="0" w:firstLine="0"/>
        <w:jc w:val="left"/>
        <w:rPr>
          <w:sz w:val="18"/>
        </w:rPr>
      </w:pPr>
      <w:r>
        <w:rPr>
          <w:color w:val="A70740"/>
          <w:sz w:val="18"/>
        </w:rPr>
        <w:t>Table 2.B </w:t>
      </w:r>
      <w:r>
        <w:rPr>
          <w:color w:val="231F20"/>
          <w:sz w:val="18"/>
        </w:rPr>
        <w:t>Household sector trends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Average annualised quarterly growth rates</w:t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944"/>
        <w:gridCol w:w="909"/>
        <w:gridCol w:w="1023"/>
        <w:gridCol w:w="642"/>
        <w:gridCol w:w="568"/>
      </w:tblGrid>
      <w:tr>
        <w:trPr>
          <w:trHeight w:val="505" w:hRule="atLeast"/>
        </w:trPr>
        <w:tc>
          <w:tcPr>
            <w:tcW w:w="1847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spacing w:line="206" w:lineRule="auto" w:before="123"/>
              <w:ind w:left="803" w:right="55"/>
              <w:rPr>
                <w:sz w:val="11"/>
              </w:rPr>
            </w:pPr>
            <w:r>
              <w:rPr>
                <w:color w:val="231F20"/>
                <w:sz w:val="14"/>
              </w:rPr>
              <w:t>Real </w:t>
            </w:r>
            <w:r>
              <w:rPr>
                <w:color w:val="231F20"/>
                <w:w w:val="90"/>
                <w:sz w:val="14"/>
              </w:rPr>
              <w:t>consumption</w:t>
            </w:r>
            <w:r>
              <w:rPr>
                <w:color w:val="231F20"/>
                <w:w w:val="90"/>
                <w:position w:val="4"/>
                <w:sz w:val="11"/>
              </w:rPr>
              <w:t>(a)(b)</w:t>
            </w:r>
          </w:p>
        </w:tc>
        <w:tc>
          <w:tcPr>
            <w:tcW w:w="90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11" w:lineRule="exact" w:before="0"/>
              <w:ind w:left="64"/>
              <w:rPr>
                <w:sz w:val="14"/>
              </w:rPr>
            </w:pPr>
            <w:r>
              <w:rPr>
                <w:color w:val="231F20"/>
                <w:sz w:val="14"/>
              </w:rPr>
              <w:t>Consumption</w:t>
            </w:r>
          </w:p>
          <w:p>
            <w:pPr>
              <w:pStyle w:val="TableParagraph"/>
              <w:spacing w:line="206" w:lineRule="auto" w:before="12"/>
              <w:ind w:left="64"/>
              <w:rPr>
                <w:sz w:val="11"/>
              </w:rPr>
            </w:pPr>
            <w:r>
              <w:rPr>
                <w:color w:val="231F20"/>
                <w:w w:val="85"/>
                <w:sz w:val="14"/>
              </w:rPr>
              <w:t>expenditure </w:t>
            </w:r>
            <w:r>
              <w:rPr>
                <w:color w:val="231F20"/>
                <w:w w:val="95"/>
                <w:sz w:val="14"/>
              </w:rPr>
              <w:t>deflator</w:t>
            </w:r>
            <w:r>
              <w:rPr>
                <w:color w:val="231F20"/>
                <w:w w:val="95"/>
                <w:position w:val="4"/>
                <w:sz w:val="11"/>
              </w:rPr>
              <w:t>(b)</w:t>
            </w:r>
          </w:p>
        </w:tc>
        <w:tc>
          <w:tcPr>
            <w:tcW w:w="102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11" w:lineRule="exact" w:before="0"/>
              <w:ind w:left="9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Real</w:t>
            </w:r>
          </w:p>
          <w:p>
            <w:pPr>
              <w:pStyle w:val="TableParagraph"/>
              <w:spacing w:line="206" w:lineRule="auto" w:before="12"/>
              <w:ind w:left="90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post-tax labour </w:t>
            </w:r>
            <w:r>
              <w:rPr>
                <w:color w:val="231F20"/>
                <w:sz w:val="14"/>
              </w:rPr>
              <w:t>income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42" w:type="dxa"/>
            <w:tcBorders>
              <w:bottom w:val="single" w:sz="2" w:space="0" w:color="231F20"/>
              <w:right w:val="dotted" w:sz="2" w:space="0" w:color="231F20"/>
            </w:tcBorders>
          </w:tcPr>
          <w:p>
            <w:pPr>
              <w:pStyle w:val="TableParagraph"/>
              <w:spacing w:line="111" w:lineRule="exact" w:before="0"/>
              <w:ind w:left="7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Real</w:t>
            </w:r>
          </w:p>
          <w:p>
            <w:pPr>
              <w:pStyle w:val="TableParagraph"/>
              <w:spacing w:line="206" w:lineRule="auto" w:before="12"/>
              <w:ind w:left="76" w:right="104"/>
              <w:rPr>
                <w:sz w:val="11"/>
              </w:rPr>
            </w:pPr>
            <w:r>
              <w:rPr>
                <w:color w:val="231F20"/>
                <w:sz w:val="14"/>
              </w:rPr>
              <w:t>house </w:t>
            </w:r>
            <w:r>
              <w:rPr>
                <w:color w:val="231F20"/>
                <w:w w:val="85"/>
                <w:sz w:val="14"/>
              </w:rPr>
              <w:t>prices</w:t>
            </w:r>
            <w:r>
              <w:rPr>
                <w:color w:val="231F20"/>
                <w:w w:val="85"/>
                <w:position w:val="4"/>
                <w:sz w:val="11"/>
              </w:rPr>
              <w:t>(d)</w:t>
            </w:r>
          </w:p>
        </w:tc>
        <w:tc>
          <w:tcPr>
            <w:tcW w:w="568" w:type="dxa"/>
            <w:tcBorders>
              <w:left w:val="dotted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111" w:lineRule="exact" w:before="0"/>
              <w:ind w:left="135"/>
              <w:rPr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Memo</w:t>
            </w:r>
            <w:r>
              <w:rPr>
                <w:color w:val="231F20"/>
                <w:w w:val="95"/>
                <w:sz w:val="14"/>
              </w:rPr>
              <w:t>:</w:t>
            </w:r>
          </w:p>
          <w:p>
            <w:pPr>
              <w:pStyle w:val="TableParagraph"/>
              <w:spacing w:line="206" w:lineRule="auto" w:before="12"/>
              <w:ind w:left="135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saving </w:t>
            </w:r>
            <w:r>
              <w:rPr>
                <w:color w:val="231F20"/>
                <w:spacing w:val="-1"/>
                <w:w w:val="85"/>
                <w:sz w:val="14"/>
              </w:rPr>
              <w:t>ratio</w:t>
            </w:r>
            <w:r>
              <w:rPr>
                <w:color w:val="231F20"/>
                <w:spacing w:val="-1"/>
                <w:w w:val="85"/>
                <w:position w:val="4"/>
                <w:sz w:val="11"/>
              </w:rPr>
              <w:t>(e)</w:t>
            </w:r>
          </w:p>
        </w:tc>
      </w:tr>
      <w:tr>
        <w:trPr>
          <w:trHeight w:val="263" w:hRule="atLeast"/>
        </w:trPr>
        <w:tc>
          <w:tcPr>
            <w:tcW w:w="90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1987–2006</w:t>
            </w:r>
          </w:p>
        </w:tc>
        <w:tc>
          <w:tcPr>
            <w:tcW w:w="94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66"/>
              <w:rPr>
                <w:sz w:val="14"/>
              </w:rPr>
            </w:pPr>
            <w:r>
              <w:rPr>
                <w:color w:val="231F20"/>
                <w:sz w:val="14"/>
              </w:rPr>
              <w:t>3.0</w:t>
            </w:r>
          </w:p>
        </w:tc>
        <w:tc>
          <w:tcPr>
            <w:tcW w:w="90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311"/>
              <w:rPr>
                <w:sz w:val="14"/>
              </w:rPr>
            </w:pPr>
            <w:r>
              <w:rPr>
                <w:color w:val="231F20"/>
                <w:sz w:val="14"/>
              </w:rPr>
              <w:t>3.4</w:t>
            </w:r>
          </w:p>
        </w:tc>
        <w:tc>
          <w:tcPr>
            <w:tcW w:w="102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327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642" w:type="dxa"/>
            <w:tcBorders>
              <w:top w:val="single" w:sz="2" w:space="0" w:color="231F20"/>
              <w:right w:val="dotted" w:sz="2" w:space="0" w:color="231F20"/>
            </w:tcBorders>
          </w:tcPr>
          <w:p>
            <w:pPr>
              <w:pStyle w:val="TableParagraph"/>
              <w:spacing w:before="64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4.2</w:t>
            </w:r>
          </w:p>
        </w:tc>
        <w:tc>
          <w:tcPr>
            <w:tcW w:w="568" w:type="dxa"/>
            <w:tcBorders>
              <w:top w:val="single" w:sz="2" w:space="0" w:color="231F20"/>
              <w:left w:val="dotted" w:sz="2" w:space="0" w:color="231F20"/>
            </w:tcBorders>
          </w:tcPr>
          <w:p>
            <w:pPr>
              <w:pStyle w:val="TableParagraph"/>
              <w:spacing w:before="64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7.2</w:t>
            </w:r>
          </w:p>
        </w:tc>
      </w:tr>
      <w:tr>
        <w:trPr>
          <w:trHeight w:val="235" w:hRule="atLeast"/>
        </w:trPr>
        <w:tc>
          <w:tcPr>
            <w:tcW w:w="90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1997–2006</w:t>
            </w:r>
          </w:p>
        </w:tc>
        <w:tc>
          <w:tcPr>
            <w:tcW w:w="944" w:type="dxa"/>
          </w:tcPr>
          <w:p>
            <w:pPr>
              <w:pStyle w:val="TableParagraph"/>
              <w:ind w:left="273"/>
              <w:rPr>
                <w:sz w:val="14"/>
              </w:rPr>
            </w:pPr>
            <w:r>
              <w:rPr>
                <w:color w:val="231F20"/>
                <w:sz w:val="14"/>
              </w:rPr>
              <w:t>3.2</w:t>
            </w:r>
          </w:p>
        </w:tc>
        <w:tc>
          <w:tcPr>
            <w:tcW w:w="909" w:type="dxa"/>
          </w:tcPr>
          <w:p>
            <w:pPr>
              <w:pStyle w:val="TableParagraph"/>
              <w:ind w:left="313"/>
              <w:rPr>
                <w:sz w:val="14"/>
              </w:rPr>
            </w:pPr>
            <w:r>
              <w:rPr>
                <w:color w:val="231F20"/>
                <w:sz w:val="14"/>
              </w:rPr>
              <w:t>2.0</w:t>
            </w:r>
          </w:p>
        </w:tc>
        <w:tc>
          <w:tcPr>
            <w:tcW w:w="1023" w:type="dxa"/>
          </w:tcPr>
          <w:p>
            <w:pPr>
              <w:pStyle w:val="TableParagraph"/>
              <w:ind w:left="33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642" w:type="dxa"/>
            <w:tcBorders>
              <w:right w:val="dotted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9.3</w:t>
            </w:r>
          </w:p>
        </w:tc>
        <w:tc>
          <w:tcPr>
            <w:tcW w:w="568" w:type="dxa"/>
            <w:tcBorders>
              <w:left w:val="dotted" w:sz="2" w:space="0" w:color="231F20"/>
            </w:tcBorders>
          </w:tcPr>
          <w:p>
            <w:pPr>
              <w:pStyle w:val="TableParagraph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5.7</w:t>
            </w:r>
          </w:p>
        </w:tc>
      </w:tr>
      <w:tr>
        <w:trPr>
          <w:trHeight w:val="235" w:hRule="atLeast"/>
        </w:trPr>
        <w:tc>
          <w:tcPr>
            <w:tcW w:w="90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2004</w:t>
            </w:r>
          </w:p>
        </w:tc>
        <w:tc>
          <w:tcPr>
            <w:tcW w:w="944" w:type="dxa"/>
          </w:tcPr>
          <w:p>
            <w:pPr>
              <w:pStyle w:val="TableParagraph"/>
              <w:ind w:left="273"/>
              <w:rPr>
                <w:sz w:val="14"/>
              </w:rPr>
            </w:pPr>
            <w:r>
              <w:rPr>
                <w:color w:val="231F20"/>
                <w:sz w:val="14"/>
              </w:rPr>
              <w:t>3.2</w:t>
            </w:r>
          </w:p>
        </w:tc>
        <w:tc>
          <w:tcPr>
            <w:tcW w:w="909" w:type="dxa"/>
          </w:tcPr>
          <w:p>
            <w:pPr>
              <w:pStyle w:val="TableParagraph"/>
              <w:ind w:left="32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1.6</w:t>
            </w:r>
          </w:p>
        </w:tc>
        <w:tc>
          <w:tcPr>
            <w:tcW w:w="1023" w:type="dxa"/>
          </w:tcPr>
          <w:p>
            <w:pPr>
              <w:pStyle w:val="TableParagraph"/>
              <w:ind w:left="346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1.7</w:t>
            </w:r>
          </w:p>
        </w:tc>
        <w:tc>
          <w:tcPr>
            <w:tcW w:w="642" w:type="dxa"/>
            <w:tcBorders>
              <w:right w:val="dotted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12.6</w:t>
            </w:r>
          </w:p>
        </w:tc>
        <w:tc>
          <w:tcPr>
            <w:tcW w:w="568" w:type="dxa"/>
            <w:tcBorders>
              <w:left w:val="dotted" w:sz="2" w:space="0" w:color="231F20"/>
            </w:tcBorders>
          </w:tcPr>
          <w:p>
            <w:pPr>
              <w:pStyle w:val="TableParagraph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3.7</w:t>
            </w:r>
          </w:p>
        </w:tc>
      </w:tr>
      <w:tr>
        <w:trPr>
          <w:trHeight w:val="235" w:hRule="atLeast"/>
        </w:trPr>
        <w:tc>
          <w:tcPr>
            <w:tcW w:w="90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944" w:type="dxa"/>
          </w:tcPr>
          <w:p>
            <w:pPr>
              <w:pStyle w:val="TableParagraph"/>
              <w:ind w:left="289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1.2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4"/>
              </w:rPr>
            </w:pPr>
            <w:r>
              <w:rPr>
                <w:color w:val="231F20"/>
                <w:sz w:val="14"/>
              </w:rPr>
              <w:t>2.9</w:t>
            </w:r>
          </w:p>
        </w:tc>
        <w:tc>
          <w:tcPr>
            <w:tcW w:w="1023" w:type="dxa"/>
          </w:tcPr>
          <w:p>
            <w:pPr>
              <w:pStyle w:val="TableParagraph"/>
              <w:ind w:left="337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1.9</w:t>
            </w:r>
          </w:p>
        </w:tc>
        <w:tc>
          <w:tcPr>
            <w:tcW w:w="642" w:type="dxa"/>
            <w:tcBorders>
              <w:right w:val="dotted" w:sz="2" w:space="0" w:color="231F20"/>
            </w:tcBorders>
          </w:tcPr>
          <w:p>
            <w:pPr>
              <w:pStyle w:val="TableParagraph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1.2</w:t>
            </w:r>
          </w:p>
        </w:tc>
        <w:tc>
          <w:tcPr>
            <w:tcW w:w="568" w:type="dxa"/>
            <w:tcBorders>
              <w:left w:val="dotted" w:sz="2" w:space="0" w:color="231F20"/>
            </w:tcBorders>
          </w:tcPr>
          <w:p>
            <w:pPr>
              <w:pStyle w:val="TableParagraph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5.3</w:t>
            </w:r>
          </w:p>
        </w:tc>
      </w:tr>
      <w:tr>
        <w:trPr>
          <w:trHeight w:val="162" w:hRule="atLeast"/>
        </w:trPr>
        <w:tc>
          <w:tcPr>
            <w:tcW w:w="903" w:type="dxa"/>
          </w:tcPr>
          <w:p>
            <w:pPr>
              <w:pStyle w:val="TableParagraph"/>
              <w:spacing w:line="107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944" w:type="dxa"/>
          </w:tcPr>
          <w:p>
            <w:pPr>
              <w:pStyle w:val="TableParagraph"/>
              <w:spacing w:line="107" w:lineRule="exact"/>
              <w:ind w:left="28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909" w:type="dxa"/>
          </w:tcPr>
          <w:p>
            <w:pPr>
              <w:pStyle w:val="TableParagraph"/>
              <w:spacing w:line="107" w:lineRule="exact"/>
              <w:ind w:left="32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2.2</w:t>
            </w:r>
          </w:p>
        </w:tc>
        <w:tc>
          <w:tcPr>
            <w:tcW w:w="1023" w:type="dxa"/>
          </w:tcPr>
          <w:p>
            <w:pPr>
              <w:pStyle w:val="TableParagraph"/>
              <w:spacing w:line="107" w:lineRule="exact"/>
              <w:ind w:left="320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  <w:tc>
          <w:tcPr>
            <w:tcW w:w="642" w:type="dxa"/>
            <w:tcBorders>
              <w:right w:val="dotted" w:sz="2" w:space="0" w:color="231F20"/>
            </w:tcBorders>
          </w:tcPr>
          <w:p>
            <w:pPr>
              <w:pStyle w:val="TableParagraph"/>
              <w:spacing w:line="107" w:lineRule="exact"/>
              <w:ind w:right="30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7.3</w:t>
            </w:r>
          </w:p>
        </w:tc>
        <w:tc>
          <w:tcPr>
            <w:tcW w:w="568" w:type="dxa"/>
            <w:tcBorders>
              <w:left w:val="dotted" w:sz="2" w:space="0" w:color="231F20"/>
            </w:tcBorders>
          </w:tcPr>
          <w:p>
            <w:pPr>
              <w:pStyle w:val="TableParagraph"/>
              <w:spacing w:line="107" w:lineRule="exact"/>
              <w:ind w:right="1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4.9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Halifax, Nationwide, ONS and Bank of England calculations.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0" w:lineRule="auto" w:before="3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4" w:lineRule="auto" w:before="2" w:after="0"/>
        <w:ind w:left="543" w:right="95" w:hanging="171"/>
        <w:jc w:val="left"/>
        <w:rPr>
          <w:sz w:val="11"/>
        </w:rPr>
      </w:pPr>
      <w:r>
        <w:rPr>
          <w:color w:val="231F20"/>
          <w:w w:val="95"/>
          <w:sz w:val="11"/>
        </w:rPr>
        <w:t>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footnotes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2.3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details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components. Average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1987–2006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1987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Q2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lack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4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house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deflated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deflator. 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England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method 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calculation.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households’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post-tax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income.</w:t>
      </w:r>
    </w:p>
    <w:p>
      <w:pPr>
        <w:pStyle w:val="BodyText"/>
        <w:ind w:left="311"/>
      </w:pPr>
      <w:r>
        <w:rPr/>
        <w:br w:type="column"/>
      </w:r>
      <w:r>
        <w:rPr>
          <w:color w:val="231F20"/>
        </w:rPr>
        <w:t>discussed in Section 5.</w:t>
      </w:r>
    </w:p>
    <w:p>
      <w:pPr>
        <w:pStyle w:val="Heading4"/>
        <w:spacing w:before="209"/>
        <w:ind w:left="311"/>
      </w:pPr>
      <w:r>
        <w:rPr>
          <w:color w:val="A70740"/>
        </w:rPr>
        <w:t>Investment</w:t>
      </w:r>
    </w:p>
    <w:p>
      <w:pPr>
        <w:pStyle w:val="BodyText"/>
        <w:spacing w:line="268" w:lineRule="auto" w:before="23"/>
        <w:ind w:left="311" w:right="215"/>
      </w:pPr>
      <w:r>
        <w:rPr>
          <w:color w:val="231F20"/>
          <w:w w:val="95"/>
        </w:rPr>
        <w:t>Business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Q4, </w:t>
      </w:r>
      <w:r>
        <w:rPr>
          <w:color w:val="231F20"/>
        </w:rPr>
        <w:t>rising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4.5%</w:t>
      </w:r>
      <w:r>
        <w:rPr>
          <w:color w:val="231F20"/>
          <w:spacing w:val="-33"/>
        </w:rPr>
        <w:t> </w:t>
      </w:r>
      <w:r>
        <w:rPr>
          <w:color w:val="231F20"/>
        </w:rPr>
        <w:t>on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quarter</w:t>
      </w:r>
      <w:r>
        <w:rPr>
          <w:color w:val="231F20"/>
          <w:spacing w:val="-30"/>
        </w:rPr>
        <w:t> </w:t>
      </w:r>
      <w:r>
        <w:rPr>
          <w:color w:val="231F20"/>
        </w:rPr>
        <w:t>(Chart</w:t>
      </w:r>
      <w:r>
        <w:rPr>
          <w:color w:val="231F20"/>
          <w:spacing w:val="-31"/>
        </w:rPr>
        <w:t> </w:t>
      </w:r>
      <w:r>
        <w:rPr>
          <w:color w:val="231F20"/>
        </w:rPr>
        <w:t>2.4).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33"/>
        </w:rPr>
        <w:t> </w:t>
      </w:r>
      <w:r>
        <w:rPr>
          <w:color w:val="231F20"/>
        </w:rPr>
        <w:t>took</w:t>
      </w:r>
    </w:p>
    <w:p>
      <w:pPr>
        <w:pStyle w:val="BodyText"/>
        <w:spacing w:line="268" w:lineRule="auto"/>
        <w:ind w:left="311" w:right="587"/>
      </w:pP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13.5%,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1998.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Around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third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2006</w:t>
      </w:r>
      <w:r>
        <w:rPr>
          <w:color w:val="231F20"/>
          <w:spacing w:val="-43"/>
        </w:rPr>
        <w:t> </w:t>
      </w:r>
      <w:r>
        <w:rPr>
          <w:color w:val="231F20"/>
        </w:rPr>
        <w:t>Q4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due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/>
        <w:ind w:left="311" w:right="251"/>
      </w:pPr>
      <w:r>
        <w:rPr>
          <w:color w:val="231F20"/>
          <w:w w:val="90"/>
        </w:rPr>
        <w:t>strong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‘other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production’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largely </w:t>
      </w:r>
      <w:r>
        <w:rPr>
          <w:color w:val="231F20"/>
        </w:rPr>
        <w:t>utilities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energy</w:t>
      </w:r>
      <w:r>
        <w:rPr>
          <w:color w:val="231F20"/>
          <w:spacing w:val="-46"/>
        </w:rPr>
        <w:t> </w:t>
      </w:r>
      <w:r>
        <w:rPr>
          <w:color w:val="231F20"/>
        </w:rPr>
        <w:t>extraction.</w:t>
      </w:r>
      <w:r>
        <w:rPr>
          <w:color w:val="231F20"/>
          <w:spacing w:val="-30"/>
        </w:rPr>
        <w:t> </w:t>
      </w:r>
      <w:r>
        <w:rPr>
          <w:color w:val="231F20"/>
        </w:rPr>
        <w:t>Investment</w:t>
      </w:r>
      <w:r>
        <w:rPr>
          <w:color w:val="231F20"/>
          <w:spacing w:val="-45"/>
        </w:rPr>
        <w:t> </w:t>
      </w:r>
      <w:r>
        <w:rPr>
          <w:color w:val="231F20"/>
        </w:rPr>
        <w:t>plans</w:t>
      </w:r>
      <w:r>
        <w:rPr>
          <w:color w:val="231F20"/>
          <w:spacing w:val="-47"/>
        </w:rPr>
        <w:t> </w:t>
      </w:r>
      <w:r>
        <w:rPr>
          <w:color w:val="231F20"/>
        </w:rPr>
        <w:t>from </w:t>
      </w:r>
      <w:r>
        <w:rPr>
          <w:color w:val="231F20"/>
          <w:w w:val="90"/>
        </w:rPr>
        <w:t>industry associations and regulators suggest that, although </w:t>
      </w:r>
      <w:r>
        <w:rPr>
          <w:color w:val="231F20"/>
          <w:w w:val="95"/>
        </w:rPr>
        <w:t>investment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near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thereafter.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pickup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robust.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‘real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estate,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renting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activities’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buoyant output</w:t>
      </w:r>
      <w:r>
        <w:rPr>
          <w:color w:val="231F20"/>
          <w:spacing w:val="-43"/>
        </w:rPr>
        <w:t> </w:t>
      </w:r>
      <w:r>
        <w:rPr>
          <w:color w:val="231F20"/>
        </w:rPr>
        <w:t>growth.</w:t>
      </w:r>
    </w:p>
    <w:p>
      <w:pPr>
        <w:pStyle w:val="BodyText"/>
        <w:spacing w:line="268" w:lineRule="auto" w:before="199"/>
        <w:ind w:left="311" w:right="215"/>
      </w:pP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generally,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 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expensive,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standards, </w:t>
      </w:r>
      <w:r>
        <w:rPr>
          <w:color w:val="231F20"/>
          <w:w w:val="95"/>
        </w:rPr>
        <w:t>reflecting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maturities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352" w:space="40"/>
            <w:col w:w="54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before="256"/>
      </w:pPr>
      <w:bookmarkStart w:name="_TOC_250001" w:id="45"/>
      <w:bookmarkStart w:name="Developments in consumer spending" w:id="46"/>
      <w:r>
        <w:rPr/>
      </w:r>
      <w:bookmarkStart w:name="_bookmark7" w:id="47"/>
      <w:bookmarkEnd w:id="47"/>
      <w:r>
        <w:rPr/>
      </w:r>
      <w:bookmarkEnd w:id="45"/>
      <w:r>
        <w:rPr>
          <w:color w:val="A70740"/>
        </w:rPr>
        <w:t>Developments in consumer spending</w:t>
      </w:r>
    </w:p>
    <w:p>
      <w:pPr>
        <w:pStyle w:val="BodyText"/>
        <w:spacing w:line="268" w:lineRule="auto" w:before="234"/>
        <w:ind w:left="373"/>
      </w:pPr>
      <w:r>
        <w:rPr>
          <w:color w:val="231F20"/>
          <w:w w:val="90"/>
        </w:rPr>
        <w:t>Consumer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recovered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soft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patch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2004–05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face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continued</w:t>
      </w:r>
      <w:r>
        <w:rPr>
          <w:color w:val="231F20"/>
          <w:spacing w:val="-34"/>
        </w:rPr>
        <w:t> </w:t>
      </w:r>
      <w:r>
        <w:rPr>
          <w:color w:val="231F20"/>
        </w:rPr>
        <w:t>weakness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real</w:t>
      </w:r>
    </w:p>
    <w:p>
      <w:pPr>
        <w:pStyle w:val="BodyText"/>
        <w:spacing w:line="268" w:lineRule="auto"/>
        <w:ind w:left="373" w:right="85"/>
      </w:pPr>
      <w:r>
        <w:rPr>
          <w:color w:val="231F20"/>
          <w:w w:val="95"/>
        </w:rPr>
        <w:t>take-home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chosen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expenditure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running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savings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or increasing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borrowing,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anticipation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real </w:t>
      </w:r>
      <w:r>
        <w:rPr>
          <w:color w:val="231F20"/>
          <w:w w:val="95"/>
        </w:rPr>
        <w:t>take-home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explores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detail.</w:t>
      </w:r>
    </w:p>
    <w:p>
      <w:pPr>
        <w:pStyle w:val="BodyText"/>
        <w:rPr>
          <w:sz w:val="19"/>
        </w:rPr>
      </w:pPr>
    </w:p>
    <w:p>
      <w:pPr>
        <w:pStyle w:val="Heading4"/>
      </w:pPr>
      <w:r>
        <w:rPr>
          <w:color w:val="A70740"/>
        </w:rPr>
        <w:t>Lifetime income and consumer spending</w:t>
      </w:r>
    </w:p>
    <w:p>
      <w:pPr>
        <w:pStyle w:val="BodyText"/>
        <w:spacing w:line="268" w:lineRule="auto" w:before="23"/>
        <w:ind w:left="373"/>
      </w:pPr>
      <w:r>
        <w:rPr>
          <w:color w:val="231F20"/>
          <w:w w:val="95"/>
        </w:rPr>
        <w:t>In principle, households should base their consumption decisions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 entire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lifetime.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possible,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minimise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swings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 </w:t>
      </w:r>
      <w:r>
        <w:rPr>
          <w:color w:val="231F20"/>
          <w:w w:val="90"/>
        </w:rPr>
        <w:t>levels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temporarily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weak,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will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373" w:right="93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Share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durables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consumer spending</w:t>
      </w:r>
    </w:p>
    <w:p>
      <w:pPr>
        <w:spacing w:before="111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 cent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3"/>
        </w:rPr>
      </w:pPr>
    </w:p>
    <w:p>
      <w:pPr>
        <w:tabs>
          <w:tab w:pos="1291" w:val="left" w:leader="none"/>
          <w:tab w:pos="2081" w:val="left" w:leader="none"/>
          <w:tab w:pos="2839" w:val="left" w:leader="none"/>
          <w:tab w:pos="3608" w:val="left" w:leader="none"/>
        </w:tabs>
        <w:spacing w:before="0"/>
        <w:ind w:left="521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13.0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12.5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2"/>
        </w:rPr>
      </w:pPr>
    </w:p>
    <w:p>
      <w:pPr>
        <w:spacing w:before="0"/>
        <w:ind w:left="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12.0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11.5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11.0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10.5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3"/>
        </w:rPr>
      </w:pPr>
    </w:p>
    <w:p>
      <w:pPr>
        <w:spacing w:line="138" w:lineRule="exact" w:before="0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10.0</w:t>
      </w:r>
    </w:p>
    <w:p>
      <w:pPr>
        <w:spacing w:line="138" w:lineRule="exact" w:before="0"/>
        <w:ind w:left="72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after="0" w:line="138" w:lineRule="exact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3" w:equalWidth="0">
            <w:col w:w="5244" w:space="95"/>
            <w:col w:w="4062" w:space="40"/>
            <w:col w:w="1399"/>
          </w:cols>
        </w:sectPr>
      </w:pPr>
    </w:p>
    <w:p>
      <w:pPr>
        <w:pStyle w:val="BodyText"/>
        <w:spacing w:line="268" w:lineRule="auto"/>
        <w:ind w:left="373"/>
      </w:pPr>
      <w:r>
        <w:rPr/>
        <w:pict>
          <v:group style="position:absolute;margin-left:.12pt;margin-top:56.693001pt;width:575.35pt;height:734.2pt;mso-position-horizontal-relative:page;mso-position-vertical-relative:page;z-index:-19687424" coordorigin="2,1134" coordsize="11507,14684">
            <v:rect style="position:absolute;left:2;top:1133;width:11507;height:14684" filled="true" fillcolor="#f1dedd" stroked="false">
              <v:fill type="solid"/>
            </v:rect>
            <v:line style="position:absolute" from="6141,5164" to="6250,5164" stroked="true" strokeweight=".5pt" strokecolor="#231f20">
              <v:stroke dashstyle="solid"/>
            </v:line>
            <v:shape style="position:absolute;left:6230;top:5162;width:40;height:118" coordorigin="6230,5162" coordsize="40,118" path="m6250,5162l6250,5187,6230,5202,6270,5215,6230,5234,6270,5249,6247,5258,6246,5280e" filled="false" stroked="true" strokeweight=".5pt" strokecolor="#231f20">
              <v:path arrowok="t"/>
              <v:stroke dashstyle="solid"/>
            </v:shape>
            <v:line style="position:absolute" from="6138,5277" to="9813,5277" stroked="true" strokeweight=".5pt" strokecolor="#231f20">
              <v:stroke dashstyle="solid"/>
            </v:line>
            <v:shape style="position:absolute;left:9679;top:5160;width:40;height:118" coordorigin="9679,5161" coordsize="40,118" path="m9699,5161l9699,5186,9679,5201,9719,5214,9679,5232,9719,5248,9696,5257,9695,5278e" filled="false" stroked="true" strokeweight=".5pt" strokecolor="#231f20">
              <v:path arrowok="t"/>
              <v:stroke dashstyle="solid"/>
            </v:shape>
            <v:line style="position:absolute" from="6133,2452" to="9818,2452" stroked="true" strokeweight=".5pt" strokecolor="#231f20">
              <v:stroke dashstyle="solid"/>
            </v:line>
            <v:shape style="position:absolute;left:6138;top:2451;width:3673;height:2712" coordorigin="6138,2452" coordsize="3673,2712" path="m6138,2452l6138,5160m9811,2452l9811,5160m9701,5164l9810,5164e" filled="false" stroked="true" strokeweight=".5pt" strokecolor="#231f20">
              <v:path arrowok="t"/>
              <v:stroke dashstyle="solid"/>
            </v:shape>
            <v:shape style="position:absolute;left:6292;top:5161;width:3067;height:112" coordorigin="6293,5162" coordsize="3067,112" path="m6293,5274l6293,5162m7062,5274l7062,5162m7831,5274l7831,5162m8590,5274l8590,5162m9359,5274l9359,5162e" filled="false" stroked="true" strokeweight=".5pt" strokecolor="#231f20">
              <v:path arrowok="t"/>
              <v:stroke dashstyle="solid"/>
            </v:shape>
            <v:shape style="position:absolute;left:6291;top:2896;width:3357;height:1113" coordorigin="6291,2896" coordsize="3357,1113" path="m6291,2896l6393,3225,6481,3267,6582,3267,6670,3168,6771,3125,6872,3410,6960,3439,7061,3353,7150,3338,7251,3338,7352,3296,7440,3053,7541,3310,7629,3082,7730,2968,7831,3253,7919,3111,8021,3225,8109,3225,8209,3267,8310,3025,8399,3096,8500,3253,8588,3111,8689,3267,8790,3196,8878,3424,8979,3581,9067,3696,9168,3724,9270,3781,9358,3781,9458,3795,9547,3938,9648,4009e" filled="false" stroked="true" strokeweight="1pt" strokecolor="#00558b">
              <v:path arrowok="t"/>
              <v:stroke dashstyle="solid"/>
            </v:shape>
            <v:shape style="position:absolute;left:6133;top:2897;width:3686;height:1802" coordorigin="6133,2898" coordsize="3686,1802" path="m9705,4696l9818,4696m9705,4255l9818,4255m9705,3797l9818,3797m9705,3339l9818,3339m9705,2898l9818,2898m6133,4699l6246,4699m6133,4257l6246,4257m6133,3799l6246,3799m6133,3341l6246,3341m6133,2900l6246,2900e" filled="false" stroked="true" strokeweight=".5pt" strokecolor="#231f20">
              <v:path arrowok="t"/>
              <v:stroke dashstyle="solid"/>
            </v:shape>
            <v:line style="position:absolute" from="6133,1594" to="10442,1594" stroked="true" strokeweight=".7pt" strokecolor="#a70740">
              <v:stroke dashstyle="solid"/>
            </v:line>
            <v:line style="position:absolute" from="6123,14580" to="11112,14580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</w:rPr>
        <w:t>borrow or run down savings to fund spending. But if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persist, </w:t>
      </w:r>
      <w:r>
        <w:rPr>
          <w:color w:val="231F20"/>
        </w:rPr>
        <w:t>they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revise</w:t>
      </w:r>
      <w:r>
        <w:rPr>
          <w:color w:val="231F20"/>
          <w:spacing w:val="-43"/>
        </w:rPr>
        <w:t> </w:t>
      </w:r>
      <w:r>
        <w:rPr>
          <w:color w:val="231F20"/>
        </w:rPr>
        <w:t>down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view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lifetime</w:t>
      </w:r>
      <w:r>
        <w:rPr>
          <w:color w:val="231F20"/>
          <w:spacing w:val="-41"/>
        </w:rPr>
        <w:t> </w:t>
      </w:r>
      <w:r>
        <w:rPr>
          <w:color w:val="231F20"/>
        </w:rPr>
        <w:t>income,</w:t>
      </w:r>
      <w:r>
        <w:rPr>
          <w:color w:val="231F20"/>
          <w:spacing w:val="-41"/>
        </w:rPr>
        <w:t> </w:t>
      </w:r>
      <w:r>
        <w:rPr>
          <w:color w:val="231F20"/>
        </w:rPr>
        <w:t>and spending growth should fall for a period. So changes in </w:t>
      </w:r>
      <w:r>
        <w:rPr>
          <w:color w:val="231F20"/>
          <w:w w:val="90"/>
        </w:rPr>
        <w:t>income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potentially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spending</w:t>
      </w:r>
      <w:r>
        <w:rPr>
          <w:color w:val="231F20"/>
          <w:spacing w:val="-19"/>
        </w:rPr>
        <w:t> </w:t>
      </w:r>
      <w:r>
        <w:rPr>
          <w:color w:val="231F20"/>
        </w:rPr>
        <w:t>patterns.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But,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practice,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range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not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easily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sufficient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them </w:t>
      </w:r>
      <w:r>
        <w:rPr>
          <w:color w:val="231F20"/>
          <w:w w:val="95"/>
        </w:rPr>
        <w:t>smooth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consumption</w:t>
      </w:r>
      <w:r>
        <w:rPr>
          <w:color w:val="231F20"/>
          <w:spacing w:val="-27"/>
        </w:rPr>
        <w:t> </w:t>
      </w:r>
      <w:r>
        <w:rPr>
          <w:color w:val="231F20"/>
        </w:rPr>
        <w:t>are</w:t>
      </w:r>
      <w:r>
        <w:rPr>
          <w:color w:val="231F20"/>
          <w:spacing w:val="-30"/>
        </w:rPr>
        <w:t> </w:t>
      </w:r>
      <w:r>
        <w:rPr>
          <w:color w:val="231F20"/>
        </w:rPr>
        <w:t>discussed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main</w:t>
      </w:r>
      <w:r>
        <w:rPr>
          <w:color w:val="231F20"/>
          <w:spacing w:val="-29"/>
        </w:rPr>
        <w:t> </w:t>
      </w:r>
      <w:r>
        <w:rPr>
          <w:color w:val="231F20"/>
        </w:rPr>
        <w:t>text.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373"/>
        <w:rPr>
          <w:sz w:val="14"/>
        </w:rPr>
      </w:pP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lifetime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directly </w:t>
      </w:r>
      <w:r>
        <w:rPr>
          <w:color w:val="231F20"/>
          <w:w w:val="95"/>
        </w:rPr>
        <w:t>observable.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proxies.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One approach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durable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cars and televisions. When buying a durable good, households purchase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flow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years, meaning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particularly sensitive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line="268" w:lineRule="auto"/>
        <w:ind w:left="373" w:right="94"/>
      </w:pP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lifetime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fall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devoted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durables.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</w:pPr>
      <w:r>
        <w:rPr>
          <w:color w:val="A70740"/>
        </w:rPr>
        <w:t>Recent trends</w:t>
      </w:r>
    </w:p>
    <w:p>
      <w:pPr>
        <w:pStyle w:val="BodyText"/>
        <w:spacing w:line="268" w:lineRule="auto" w:before="23"/>
        <w:ind w:left="373"/>
      </w:pPr>
      <w:r>
        <w:rPr>
          <w:color w:val="231F20"/>
        </w:rPr>
        <w:t>Chart A shows that the share of durables in nominal </w:t>
      </w:r>
      <w:r>
        <w:rPr>
          <w:color w:val="231F20"/>
          <w:w w:val="90"/>
        </w:rPr>
        <w:t>consumption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mid-2004,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downward revision to income expectations around that time. Indicators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consumer</w:t>
      </w:r>
      <w:r>
        <w:rPr>
          <w:color w:val="231F20"/>
          <w:spacing w:val="-43"/>
        </w:rPr>
        <w:t> </w:t>
      </w:r>
      <w:r>
        <w:rPr>
          <w:color w:val="231F20"/>
        </w:rPr>
        <w:t>confidence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another</w:t>
      </w:r>
      <w:r>
        <w:rPr>
          <w:color w:val="231F20"/>
          <w:spacing w:val="-44"/>
        </w:rPr>
        <w:t> </w:t>
      </w:r>
      <w:r>
        <w:rPr>
          <w:color w:val="231F20"/>
        </w:rPr>
        <w:t>potential</w:t>
      </w:r>
      <w:r>
        <w:rPr>
          <w:color w:val="231F20"/>
          <w:spacing w:val="-43"/>
        </w:rPr>
        <w:t> </w:t>
      </w:r>
      <w:r>
        <w:rPr>
          <w:color w:val="231F20"/>
        </w:rPr>
        <w:t>measure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income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2003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</w:rPr>
        <w:t>fairly weak</w:t>
      </w:r>
      <w:r>
        <w:rPr>
          <w:color w:val="231F20"/>
          <w:spacing w:val="-40"/>
        </w:rPr>
        <w:t> </w:t>
      </w:r>
      <w:r>
        <w:rPr>
          <w:color w:val="231F20"/>
        </w:rPr>
        <w:t>since.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373"/>
      </w:pP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least</w:t>
      </w:r>
      <w:r>
        <w:rPr>
          <w:color w:val="231F20"/>
          <w:spacing w:val="-45"/>
        </w:rPr>
        <w:t> </w:t>
      </w:r>
      <w:r>
        <w:rPr>
          <w:color w:val="231F20"/>
        </w:rPr>
        <w:t>two</w:t>
      </w:r>
      <w:r>
        <w:rPr>
          <w:color w:val="231F20"/>
          <w:spacing w:val="-44"/>
        </w:rPr>
        <w:t> </w:t>
      </w:r>
      <w:r>
        <w:rPr>
          <w:color w:val="231F20"/>
        </w:rPr>
        <w:t>reasons</w:t>
      </w:r>
      <w:r>
        <w:rPr>
          <w:color w:val="231F20"/>
          <w:spacing w:val="-44"/>
        </w:rPr>
        <w:t> </w:t>
      </w:r>
      <w:r>
        <w:rPr>
          <w:color w:val="231F20"/>
        </w:rPr>
        <w:t>why</w:t>
      </w:r>
      <w:r>
        <w:rPr>
          <w:color w:val="231F20"/>
          <w:spacing w:val="-44"/>
        </w:rPr>
        <w:t> </w:t>
      </w:r>
      <w:r>
        <w:rPr>
          <w:color w:val="231F20"/>
        </w:rPr>
        <w:t>households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revised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2004: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Energy 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 pushed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energy-intensive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overall 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4).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2"/>
          <w:w w:val="95"/>
          <w:position w:val="4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2003,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employees’</w:t>
      </w:r>
    </w:p>
    <w:p>
      <w:pPr>
        <w:pStyle w:val="BodyText"/>
        <w:spacing w:line="268" w:lineRule="auto" w:before="75"/>
        <w:ind w:left="336" w:right="258"/>
      </w:pPr>
      <w:r>
        <w:rPr/>
        <w:br w:type="column"/>
      </w:r>
      <w:r>
        <w:rPr>
          <w:color w:val="231F20"/>
          <w:w w:val="90"/>
        </w:rPr>
        <w:t>National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time,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effective</w:t>
      </w:r>
      <w:r>
        <w:rPr>
          <w:color w:val="231F20"/>
          <w:spacing w:val="-41"/>
        </w:rPr>
        <w:t> </w:t>
      </w:r>
      <w:r>
        <w:rPr>
          <w:color w:val="231F20"/>
        </w:rPr>
        <w:t>income</w:t>
      </w:r>
      <w:r>
        <w:rPr>
          <w:color w:val="231F20"/>
          <w:spacing w:val="-42"/>
        </w:rPr>
        <w:t> </w:t>
      </w:r>
      <w:r>
        <w:rPr>
          <w:color w:val="231F20"/>
        </w:rPr>
        <w:t>tax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began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drift</w:t>
      </w:r>
      <w:r>
        <w:rPr>
          <w:color w:val="231F20"/>
          <w:spacing w:val="-41"/>
        </w:rPr>
        <w:t> </w:t>
      </w:r>
      <w:r>
        <w:rPr>
          <w:color w:val="231F20"/>
        </w:rPr>
        <w:t>up.</w:t>
      </w:r>
      <w:r>
        <w:rPr>
          <w:color w:val="231F20"/>
          <w:spacing w:val="-26"/>
        </w:rPr>
        <w:t> </w:t>
      </w:r>
      <w:r>
        <w:rPr>
          <w:color w:val="231F20"/>
        </w:rPr>
        <w:t>These </w:t>
      </w:r>
      <w:r>
        <w:rPr>
          <w:color w:val="231F20"/>
          <w:w w:val="95"/>
        </w:rPr>
        <w:t>developments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lifetimes.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6" w:right="258"/>
      </w:pPr>
      <w:r>
        <w:rPr>
          <w:color w:val="231F20"/>
          <w:w w:val="95"/>
        </w:rPr>
        <w:t>When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rose,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 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lifetime income, and macroeconomic prospects more generally.</w:t>
      </w:r>
      <w:r>
        <w:rPr>
          <w:color w:val="231F20"/>
          <w:spacing w:val="-26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prompted</w:t>
      </w:r>
      <w:r>
        <w:rPr>
          <w:color w:val="231F20"/>
          <w:spacing w:val="-43"/>
        </w:rPr>
        <w:t> </w:t>
      </w:r>
      <w:r>
        <w:rPr>
          <w:color w:val="231F20"/>
        </w:rPr>
        <w:t>them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scale</w:t>
      </w:r>
      <w:r>
        <w:rPr>
          <w:color w:val="231F20"/>
          <w:spacing w:val="-41"/>
        </w:rPr>
        <w:t> </w:t>
      </w:r>
      <w:r>
        <w:rPr>
          <w:color w:val="231F20"/>
        </w:rPr>
        <w:t>back spending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build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precautionary</w:t>
      </w:r>
      <w:r>
        <w:rPr>
          <w:color w:val="231F20"/>
          <w:spacing w:val="-44"/>
        </w:rPr>
        <w:t> </w:t>
      </w:r>
      <w:r>
        <w:rPr>
          <w:color w:val="231F20"/>
        </w:rPr>
        <w:t>savings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a period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indeed,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saving</w:t>
      </w:r>
      <w:r>
        <w:rPr>
          <w:color w:val="231F20"/>
          <w:spacing w:val="-42"/>
        </w:rPr>
        <w:t> </w:t>
      </w:r>
      <w:r>
        <w:rPr>
          <w:color w:val="231F20"/>
        </w:rPr>
        <w:t>ratio</w:t>
      </w:r>
      <w:r>
        <w:rPr>
          <w:color w:val="231F20"/>
          <w:spacing w:val="-41"/>
        </w:rPr>
        <w:t> </w:t>
      </w:r>
      <w:r>
        <w:rPr>
          <w:color w:val="231F20"/>
        </w:rPr>
        <w:t>rose</w:t>
      </w:r>
      <w:r>
        <w:rPr>
          <w:color w:val="231F20"/>
          <w:spacing w:val="-44"/>
        </w:rPr>
        <w:t>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2005.</w:t>
      </w:r>
      <w:r>
        <w:rPr>
          <w:color w:val="231F20"/>
          <w:spacing w:val="-25"/>
        </w:rPr>
        <w:t> </w:t>
      </w:r>
      <w:r>
        <w:rPr>
          <w:color w:val="231F20"/>
        </w:rPr>
        <w:t>Over </w:t>
      </w:r>
      <w:r>
        <w:rPr>
          <w:color w:val="231F20"/>
          <w:w w:val="95"/>
        </w:rPr>
        <w:t>time,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taxes became more apparent, households may have started to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anticipation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real take-home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saving</w:t>
      </w:r>
      <w:r>
        <w:rPr>
          <w:color w:val="231F20"/>
          <w:spacing w:val="-20"/>
        </w:rPr>
        <w:t> </w:t>
      </w:r>
      <w:r>
        <w:rPr>
          <w:color w:val="231F20"/>
        </w:rPr>
        <w:t>ratio</w:t>
      </w:r>
      <w:r>
        <w:rPr>
          <w:color w:val="231F20"/>
          <w:spacing w:val="-24"/>
        </w:rPr>
        <w:t> </w:t>
      </w:r>
      <w:r>
        <w:rPr>
          <w:color w:val="231F20"/>
        </w:rPr>
        <w:t>during</w:t>
      </w:r>
      <w:r>
        <w:rPr>
          <w:color w:val="231F20"/>
          <w:spacing w:val="-19"/>
        </w:rPr>
        <w:t> </w:t>
      </w:r>
      <w:r>
        <w:rPr>
          <w:color w:val="231F20"/>
        </w:rPr>
        <w:t>2006.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6" w:right="430"/>
      </w:pPr>
      <w:r>
        <w:rPr>
          <w:color w:val="231F20"/>
        </w:rPr>
        <w:t>A key question for the near-term outlook is whether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take-home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real take-home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recover.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</w:p>
    <w:p>
      <w:pPr>
        <w:pStyle w:val="BodyText"/>
        <w:spacing w:line="232" w:lineRule="exact"/>
        <w:ind w:left="336"/>
      </w:pPr>
      <w:r>
        <w:rPr>
          <w:color w:val="231F20"/>
          <w:w w:val="95"/>
        </w:rPr>
        <w:t>projection,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35" w:lineRule="auto" w:before="0" w:after="0"/>
        <w:ind w:left="549" w:right="491" w:hanging="213"/>
        <w:jc w:val="both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information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Power,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J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(2004),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‘Durable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spending,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relative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prices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and </w:t>
      </w:r>
      <w:r>
        <w:rPr>
          <w:color w:val="231F20"/>
          <w:w w:val="95"/>
          <w:sz w:val="14"/>
        </w:rPr>
        <w:t>consumption’,</w:t>
      </w:r>
      <w:r>
        <w:rPr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Bulletin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Spring,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21–31.</w:t>
      </w:r>
    </w:p>
    <w:p>
      <w:pPr>
        <w:pStyle w:val="ListParagraph"/>
        <w:numPr>
          <w:ilvl w:val="0"/>
          <w:numId w:val="12"/>
        </w:numPr>
        <w:tabs>
          <w:tab w:pos="550" w:val="left" w:leader="none"/>
        </w:tabs>
        <w:spacing w:line="235" w:lineRule="auto" w:before="1" w:after="0"/>
        <w:ind w:left="549" w:right="423" w:hanging="213"/>
        <w:jc w:val="both"/>
        <w:rPr>
          <w:i/>
          <w:sz w:val="14"/>
        </w:rPr>
      </w:pPr>
      <w:r>
        <w:rPr>
          <w:color w:val="231F20"/>
          <w:w w:val="90"/>
          <w:sz w:val="14"/>
        </w:rPr>
        <w:t>There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could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partial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offsets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this:</w:t>
      </w:r>
      <w:r>
        <w:rPr>
          <w:color w:val="231F20"/>
          <w:spacing w:val="10"/>
          <w:w w:val="90"/>
          <w:sz w:val="14"/>
        </w:rPr>
        <w:t> </w:t>
      </w:r>
      <w:r>
        <w:rPr>
          <w:color w:val="231F20"/>
          <w:w w:val="90"/>
          <w:sz w:val="14"/>
        </w:rPr>
        <w:t>higher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profits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oil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companies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could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mean higher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dividend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payments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households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future.</w:t>
      </w:r>
      <w:r>
        <w:rPr>
          <w:color w:val="231F20"/>
          <w:spacing w:val="11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information,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see </w:t>
      </w:r>
      <w:r>
        <w:rPr>
          <w:color w:val="231F20"/>
          <w:sz w:val="14"/>
        </w:rPr>
        <w:t>page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Report.</w:t>
      </w:r>
    </w:p>
    <w:p>
      <w:pPr>
        <w:spacing w:after="0" w:line="235" w:lineRule="auto"/>
        <w:jc w:val="both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5327" w:space="40"/>
            <w:col w:w="5473"/>
          </w:cols>
        </w:sectPr>
      </w:pPr>
    </w:p>
    <w:p>
      <w:pPr>
        <w:spacing w:line="259" w:lineRule="auto" w:before="110"/>
        <w:ind w:left="393" w:right="0" w:firstLine="0"/>
        <w:jc w:val="left"/>
        <w:rPr>
          <w:sz w:val="12"/>
        </w:rPr>
      </w:pPr>
      <w:bookmarkStart w:name="Government spending" w:id="48"/>
      <w:bookmarkEnd w:id="48"/>
      <w:r>
        <w:rPr/>
      </w:r>
      <w:bookmarkStart w:name="2.2 External demand and net trade" w:id="49"/>
      <w:bookmarkEnd w:id="49"/>
      <w:r>
        <w:rPr/>
      </w:r>
      <w:bookmarkStart w:name="The euro area" w:id="50"/>
      <w:bookmarkEnd w:id="50"/>
      <w:r>
        <w:rPr/>
      </w:r>
      <w:bookmarkStart w:name="The United States" w:id="51"/>
      <w:bookmarkEnd w:id="51"/>
      <w:r>
        <w:rPr/>
      </w:r>
      <w:bookmarkStart w:name="_bookmark8" w:id="52"/>
      <w:bookmarkEnd w:id="52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2.4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business investment</w:t>
      </w:r>
      <w:r>
        <w:rPr>
          <w:color w:val="231F20"/>
          <w:position w:val="4"/>
          <w:sz w:val="12"/>
        </w:rPr>
        <w:t>(a)</w:t>
      </w:r>
    </w:p>
    <w:p>
      <w:pPr>
        <w:spacing w:line="244" w:lineRule="auto" w:before="125"/>
        <w:ind w:left="604" w:right="1852" w:firstLine="0"/>
        <w:jc w:val="left"/>
        <w:rPr>
          <w:sz w:val="12"/>
        </w:rPr>
      </w:pPr>
      <w:r>
        <w:rPr/>
        <w:pict>
          <v:group style="position:absolute;margin-left:40.683998pt;margin-top:7.098907pt;width:7.1pt;height:25.55pt;mso-position-horizontal-relative:page;mso-position-vertical-relative:paragraph;z-index:15777792" coordorigin="814,142" coordsize="142,511">
            <v:rect style="position:absolute;left:813;top:141;width:142;height:142" filled="true" fillcolor="#75c043" stroked="false">
              <v:fill type="solid"/>
            </v:rect>
            <v:rect style="position:absolute;left:813;top:283;width:142;height:142" filled="true" fillcolor="#582e91" stroked="false">
              <v:fill type="solid"/>
            </v:rect>
            <v:rect style="position:absolute;left:813;top:425;width:142;height:142" filled="true" fillcolor="#fcaf17" stroked="false">
              <v:fill type="solid"/>
            </v:rect>
            <v:line style="position:absolute" from="814,643" to="955,643" stroked="true" strokeweight="1pt" strokecolor="#b01c88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Real estate, renting and business activities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Manufacturing and other services</w:t>
      </w:r>
    </w:p>
    <w:p>
      <w:pPr>
        <w:spacing w:line="131" w:lineRule="exact" w:before="0"/>
        <w:ind w:left="604" w:right="0" w:firstLine="0"/>
        <w:jc w:val="left"/>
        <w:rPr>
          <w:sz w:val="12"/>
        </w:rPr>
      </w:pPr>
      <w:r>
        <w:rPr>
          <w:color w:val="231F20"/>
          <w:sz w:val="12"/>
        </w:rPr>
        <w:t>Other production (including utilities and energy extraction)</w:t>
      </w:r>
    </w:p>
    <w:p>
      <w:pPr>
        <w:tabs>
          <w:tab w:pos="3223" w:val="left" w:leader="none"/>
        </w:tabs>
        <w:spacing w:line="137" w:lineRule="exact" w:before="0"/>
        <w:ind w:left="60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Business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investment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  <w:tab/>
      </w:r>
      <w:r>
        <w:rPr>
          <w:color w:val="231F20"/>
          <w:position w:val="-1"/>
          <w:sz w:val="12"/>
        </w:rPr>
        <w:t>Percentage</w:t>
      </w:r>
      <w:r>
        <w:rPr>
          <w:color w:val="231F20"/>
          <w:spacing w:val="-14"/>
          <w:position w:val="-1"/>
          <w:sz w:val="12"/>
        </w:rPr>
        <w:t> </w:t>
      </w:r>
      <w:r>
        <w:rPr>
          <w:color w:val="231F20"/>
          <w:position w:val="-1"/>
          <w:sz w:val="12"/>
        </w:rPr>
        <w:t>points</w:t>
      </w:r>
    </w:p>
    <w:p>
      <w:pPr>
        <w:spacing w:line="120" w:lineRule="exact" w:before="0"/>
        <w:ind w:left="4131" w:right="0" w:firstLine="0"/>
        <w:jc w:val="left"/>
        <w:rPr>
          <w:sz w:val="12"/>
        </w:rPr>
      </w:pPr>
      <w:r>
        <w:rPr/>
        <w:pict>
          <v:group style="position:absolute;margin-left:40.683998pt;margin-top:2.877299pt;width:184.3pt;height:141.75pt;mso-position-horizontal-relative:page;mso-position-vertical-relative:paragraph;z-index:15778304" coordorigin="814,58" coordsize="3686,2835">
            <v:rect style="position:absolute;left:818;top:62;width:3676;height:2825" filled="false" stroked="true" strokeweight=".5pt" strokecolor="#231f20">
              <v:stroke dashstyle="solid"/>
            </v:rect>
            <v:shape style="position:absolute;left:1068;top:1177;width:3196;height:725" coordorigin="1068,1177" coordsize="3196,725" path="m1184,1614l1068,1614,1068,1650,1184,1650,1184,1614xm1743,1497l1625,1497,1625,1614,1743,1614,1743,1497xm2021,1614l1903,1614,1903,1650,2021,1650,2021,1614xm2299,1614l2184,1614,2184,1902,2299,1902,2299,1614xm2590,1582l2462,1582,2462,1614,2590,1614,2590,1582xm2868,1614l2753,1614,2753,1717,2868,1717,2868,1614xm3149,1614l3031,1614,3031,1749,3149,1749,3149,1614xm3427,1177l3312,1177,3312,1614,3427,1614,3427,1177xm3705,1380l3590,1380,3590,1615,3705,1615,3705,1380xm3986,1245l3868,1245,3868,1615,3986,1615,3986,1245xm4264,1177l4149,1177,4149,1615,4264,1615,4264,1177xe" filled="true" fillcolor="#fcaf17" stroked="false">
              <v:path arrowok="t"/>
              <v:fill type="solid"/>
            </v:shape>
            <v:shape style="position:absolute;left:1068;top:472;width:3196;height:1630" coordorigin="1068,472" coordsize="3196,1630" path="m1184,1650l1068,1650,1068,1884,1184,1884,1184,1650xm1462,1547l1347,1547,1347,1614,1462,1614,1462,1547xm1743,1279l1625,1279,1625,1497,1743,1497,1743,1279xm2021,1650l1903,1650,1903,2102,2021,2102,2021,1650xm2299,1110l2184,1110,2184,1614,2299,1614,2299,1110xm2590,807l2462,807,2462,1582,2590,1582,2590,807xm3149,1329l3031,1329,3031,1614,3149,1614,3149,1329xm3427,1059l3312,1059,3312,1177,3427,1177,3427,1059xm3705,1095l3590,1095,3590,1380,3705,1380,3705,1095xm3986,792l3868,792,3868,1245,3986,1245,3986,792xm4264,472l4149,472,4149,1177,4264,1177,4264,472xe" filled="true" fillcolor="#75c043" stroked="false">
              <v:path arrowok="t"/>
              <v:fill type="solid"/>
            </v:shape>
            <v:shape style="position:absolute;left:1068;top:202;width:3196;height:2355" coordorigin="1068,202" coordsize="3196,2355" path="m1184,1885l1068,1885,1068,2557,1184,2557,1184,1885xm1462,942l1347,942,1347,1547,1462,1547,1462,942xm1743,622l1625,622,1625,1279,1743,1279,1743,622xm2299,942l2184,942,2184,1110,2299,1110,2299,942xm2590,1614l2462,1614,2462,1969,2590,1969,2590,1614xm2868,1447l2753,1447,2753,1614,2868,1614,2868,1447xm3149,1749l3031,1749,3031,1935,3149,1935,3149,1749xm3427,942l3312,942,3312,1059,3427,1059,3427,942xm3705,672l3590,672,3590,1095,3705,1095,3705,672xm3986,640l3868,640,3868,792,3986,792,3986,640xm4264,202l4149,202,4149,472,4264,472,4264,202xe" filled="true" fillcolor="#582e91" stroked="false">
              <v:path arrowok="t"/>
              <v:fill type="solid"/>
            </v:shape>
            <v:shape style="position:absolute;left:987;top:2778;width:3339;height:114" coordorigin="987,2779" coordsize="3339,114" path="m987,2892l987,2779m2102,2892l2102,2779m3230,2892l3230,2779m4325,2892l4325,2780e" filled="false" stroked="true" strokeweight=".5pt" strokecolor="#231f20">
              <v:path arrowok="t"/>
              <v:stroke dashstyle="solid"/>
            </v:shape>
            <v:line style="position:absolute" from="982,1615" to="4328,1615" stroked="true" strokeweight=".5pt" strokecolor="#231f20">
              <v:stroke dashstyle="solid"/>
            </v:line>
            <v:shape style="position:absolute;left:813;top:358;width:3686;height:2201" coordorigin="814,358" coordsize="3686,2201" path="m4385,2559l4499,2559m4385,2256l4499,2256m4385,1936l4499,1936m4385,1616l4499,1616m4385,1314l4499,1314m4385,993l4499,993m4385,673l4499,673m4385,371l4499,371m814,2546l927,2546m814,2243l927,2243m814,1923l927,1923m814,1603l927,1603m814,1301l927,1301m814,981l927,981m814,661l927,661m814,358l927,358e" filled="false" stroked="true" strokeweight=".5pt" strokecolor="#231f20">
              <v:path arrowok="t"/>
              <v:stroke dashstyle="solid"/>
            </v:shape>
            <v:shape style="position:absolute;left:1126;top:202;width:3081;height:2356" coordorigin="1126,202" coordsize="3081,2356" path="m1126,2557l1405,942,1684,623,1963,2086,2242,1212,2521,1161,2811,1548,3091,1649,3370,942,3649,673,3927,640,4206,202e" filled="false" stroked="true" strokeweight="1pt" strokecolor="#b01c88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491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49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49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5"/>
        <w:rPr>
          <w:sz w:val="15"/>
        </w:rPr>
      </w:pPr>
    </w:p>
    <w:p>
      <w:pPr>
        <w:spacing w:line="132" w:lineRule="exact" w:before="1"/>
        <w:ind w:left="414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4" w:lineRule="exact" w:before="0"/>
        <w:ind w:left="0" w:right="473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5" w:lineRule="exact" w:before="0"/>
        <w:ind w:left="41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6" w:lineRule="exact" w:before="0"/>
        <w:ind w:left="0" w:right="479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6"/>
        <w:ind w:left="0" w:right="49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49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0"/>
        <w:ind w:left="0" w:right="49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6"/>
        <w:rPr>
          <w:sz w:val="15"/>
        </w:rPr>
      </w:pPr>
    </w:p>
    <w:p>
      <w:pPr>
        <w:spacing w:line="133" w:lineRule="exact" w:before="0"/>
        <w:ind w:left="412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2130" w:val="left" w:leader="none"/>
          <w:tab w:pos="3258" w:val="left" w:leader="none"/>
        </w:tabs>
        <w:spacing w:line="133" w:lineRule="exact" w:before="0"/>
        <w:ind w:left="953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pStyle w:val="ListParagraph"/>
        <w:numPr>
          <w:ilvl w:val="1"/>
          <w:numId w:val="12"/>
        </w:numPr>
        <w:tabs>
          <w:tab w:pos="564" w:val="left" w:leader="none"/>
        </w:tabs>
        <w:spacing w:line="244" w:lineRule="auto" w:before="65" w:after="0"/>
        <w:ind w:left="563" w:right="185" w:hanging="171"/>
        <w:jc w:val="left"/>
        <w:rPr>
          <w:sz w:val="11"/>
        </w:rPr>
      </w:pPr>
      <w:r>
        <w:rPr>
          <w:color w:val="231F20"/>
          <w:w w:val="90"/>
          <w:sz w:val="11"/>
        </w:rPr>
        <w:t>Chained-volume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measures.</w:t>
      </w:r>
      <w:r>
        <w:rPr>
          <w:color w:val="231F20"/>
          <w:spacing w:val="14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exclude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transfer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nuclear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reactors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public </w:t>
      </w:r>
      <w:r>
        <w:rPr>
          <w:color w:val="231F20"/>
          <w:sz w:val="11"/>
        </w:rPr>
        <w:t>corporation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ListParagraph"/>
        <w:numPr>
          <w:ilvl w:val="1"/>
          <w:numId w:val="12"/>
        </w:numPr>
        <w:tabs>
          <w:tab w:pos="564" w:val="left" w:leader="none"/>
        </w:tabs>
        <w:spacing w:line="244" w:lineRule="auto" w:before="0" w:after="0"/>
        <w:ind w:left="563" w:right="279" w:hanging="171"/>
        <w:jc w:val="left"/>
        <w:rPr>
          <w:sz w:val="11"/>
        </w:rPr>
      </w:pPr>
      <w:r>
        <w:rPr>
          <w:color w:val="231F20"/>
          <w:w w:val="95"/>
          <w:sz w:val="11"/>
        </w:rPr>
        <w:t>Series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disaggregated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subject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scrutiny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applied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officially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released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Statistics.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" w:lineRule="exact"/>
        <w:ind w:left="373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80" w:right="0" w:firstLine="0"/>
        <w:jc w:val="left"/>
        <w:rPr>
          <w:sz w:val="12"/>
        </w:rPr>
      </w:pPr>
      <w:r>
        <w:rPr>
          <w:color w:val="A70740"/>
          <w:sz w:val="18"/>
        </w:rPr>
        <w:t>Chart 2.5 </w:t>
      </w:r>
      <w:r>
        <w:rPr>
          <w:color w:val="231F20"/>
          <w:sz w:val="18"/>
        </w:rPr>
        <w:t>Investment and output 1983–86</w:t>
      </w:r>
      <w:r>
        <w:rPr>
          <w:color w:val="231F20"/>
          <w:position w:val="4"/>
          <w:sz w:val="12"/>
        </w:rPr>
        <w:t>(a)</w:t>
      </w:r>
    </w:p>
    <w:p>
      <w:pPr>
        <w:spacing w:line="126" w:lineRule="exact" w:before="130"/>
        <w:ind w:left="215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previous quarter</w:t>
      </w:r>
    </w:p>
    <w:p>
      <w:pPr>
        <w:spacing w:line="126" w:lineRule="exact" w:before="0"/>
        <w:ind w:left="4129" w:right="0" w:firstLine="0"/>
        <w:jc w:val="left"/>
        <w:rPr>
          <w:sz w:val="12"/>
        </w:rPr>
      </w:pPr>
      <w:r>
        <w:rPr/>
        <w:pict>
          <v:group style="position:absolute;margin-left:40.023998pt;margin-top:2.503690pt;width:184.3pt;height:141.75pt;mso-position-horizontal-relative:page;mso-position-vertical-relative:paragraph;z-index:15779840" coordorigin="800,50" coordsize="3686,2835">
            <v:rect style="position:absolute;left:805;top:55;width:3676;height:2825" filled="false" stroked="true" strokeweight=".5pt" strokecolor="#231f20">
              <v:stroke dashstyle="solid"/>
            </v:rect>
            <v:line style="position:absolute" from="983,1470" to="4315,1470" stroked="true" strokeweight=".5pt" strokecolor="#231f20">
              <v:stroke dashstyle="solid"/>
            </v:line>
            <v:shape style="position:absolute;left:983;top:527;width:3502;height:2358" coordorigin="984,527" coordsize="3502,2358" path="m4372,2414l4486,2414m4372,1944l4486,1944m4372,1471l4486,1471m4372,1001l4486,1001m4372,527l4486,527m984,2884l984,2771m1873,2884l1873,2771m2763,2884l2763,2771m3650,2885l3650,2772e" filled="false" stroked="true" strokeweight=".5pt" strokecolor="#231f20">
              <v:path arrowok="t"/>
              <v:stroke dashstyle="solid"/>
            </v:shape>
            <v:shape style="position:absolute;left:983;top:409;width:3333;height:2166" coordorigin="983,409" coordsize="3333,2166" path="m983,1676l1205,1411,1427,1499,1649,778,1872,1470,2094,1013,2316,1263,2538,1116,2760,409,2982,2575,3205,1234,3427,1411,3649,1470,3871,1956,4093,895,4315,1175e" filled="false" stroked="true" strokeweight="1pt" strokecolor="#b01c88">
              <v:path arrowok="t"/>
              <v:stroke dashstyle="solid"/>
            </v:shape>
            <v:shape style="position:absolute;left:983;top:1277;width:3333;height:207" coordorigin="983,1278" coordsize="3333,207" path="m983,1278l1205,1470,1427,1367,1649,1352,1872,1352,2094,1455,2316,1381,2538,1396,2760,1367,2982,1411,3205,1484,3427,1411,3649,1293,3871,1425,4093,1367,4315,1278e" filled="false" stroked="true" strokeweight="1pt" strokecolor="#f6891f">
              <v:path arrowok="t"/>
              <v:stroke dashstyle="solid"/>
            </v:shape>
            <v:shape style="position:absolute;left:800;top:517;width:2843;height:1888" coordorigin="800,517" coordsize="2843,1888" path="m800,2404l914,2404m800,1934l914,1934m800,1461l914,1461m800,990l914,990m800,517l914,517m3619,775l3643,1187e" filled="false" stroked="true" strokeweight=".5pt" strokecolor="#231f20">
              <v:path arrowok="t"/>
              <v:stroke dashstyle="solid"/>
            </v:shape>
            <v:shape style="position:absolute;left:3617;top:1168;width:51;height:87" coordorigin="3617,1168" coordsize="51,87" path="m3667,1168l3617,1171,3624,1187,3630,1199,3647,1254,3648,1245,3650,1235,3652,1223,3655,1210,3658,1198,3667,1168xe" filled="true" fillcolor="#231f20" stroked="false">
              <v:path arrowok="t"/>
              <v:fill type="solid"/>
            </v:shape>
            <v:shape style="position:absolute;left:1236;top:605;width:99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Business investment</w:t>
                    </w:r>
                  </w:p>
                </w:txbxContent>
              </v:textbox>
              <w10:wrap type="none"/>
            </v:shape>
            <v:shape style="position:absolute;left:2962;top:560;width:133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Output excluding energy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91"/>
        <w:ind w:left="0" w:right="481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7"/>
        <w:ind w:left="0" w:right="44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9"/>
        <w:ind w:left="0" w:right="48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7"/>
        <w:ind w:left="0" w:right="44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4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122" w:lineRule="exact" w:before="0"/>
        <w:ind w:left="412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tabs>
          <w:tab w:pos="1815" w:val="left" w:leader="none"/>
          <w:tab w:pos="2717" w:val="left" w:leader="none"/>
          <w:tab w:pos="3617" w:val="left" w:leader="none"/>
        </w:tabs>
        <w:spacing w:line="122" w:lineRule="exact" w:before="0"/>
        <w:ind w:left="813" w:right="0" w:firstLine="0"/>
        <w:jc w:val="left"/>
        <w:rPr>
          <w:sz w:val="12"/>
        </w:rPr>
      </w:pPr>
      <w:r>
        <w:rPr>
          <w:color w:val="231F20"/>
          <w:sz w:val="12"/>
        </w:rPr>
        <w:t>1983</w:t>
        <w:tab/>
        <w:t>84</w:t>
        <w:tab/>
        <w:t>85</w:t>
        <w:tab/>
        <w:t>86</w: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0"/>
          <w:numId w:val="13"/>
        </w:numPr>
        <w:tabs>
          <w:tab w:pos="551" w:val="left" w:leader="none"/>
        </w:tabs>
        <w:spacing w:line="240" w:lineRule="auto" w:before="0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3"/>
        </w:numPr>
        <w:tabs>
          <w:tab w:pos="551" w:val="left" w:leader="none"/>
        </w:tabs>
        <w:spacing w:line="244" w:lineRule="auto" w:before="2" w:after="0"/>
        <w:ind w:left="55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Mining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quarrying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utilities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excluded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distortionary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miners’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strike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1984–85.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" w:lineRule="exact"/>
        <w:ind w:left="373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80" w:right="0" w:firstLine="0"/>
        <w:jc w:val="left"/>
        <w:rPr>
          <w:sz w:val="12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Euro-area activity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30"/>
        <w:ind w:left="2336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5" w:lineRule="exact" w:before="0"/>
        <w:ind w:left="4132" w:right="0" w:firstLine="0"/>
        <w:jc w:val="left"/>
        <w:rPr>
          <w:sz w:val="12"/>
        </w:rPr>
      </w:pPr>
      <w:r>
        <w:rPr/>
        <w:pict>
          <v:group style="position:absolute;margin-left:40.023998pt;margin-top:2.956786pt;width:184.3pt;height:141.75pt;mso-position-horizontal-relative:page;mso-position-vertical-relative:paragraph;z-index:15781888" coordorigin="800,59" coordsize="3686,2835">
            <v:shape style="position:absolute;left:805;top:64;width:3676;height:2830" coordorigin="805,64" coordsize="3676,2830" path="m4481,2889l805,2889,805,64,4481,64,4481,2889xm975,2893l975,2782m1742,2893l1742,2782m2506,2893l2506,2782m3273,2893l3273,2782m4038,2894l4038,2782e" filled="false" stroked="true" strokeweight=".5pt" strokecolor="#231f20">
              <v:path arrowok="t"/>
              <v:stroke dashstyle="solid"/>
            </v:shape>
            <v:shape style="position:absolute;left:973;top:855;width:3356;height:977" coordorigin="974,855" coordsize="3356,977" path="m974,1107l1071,1284,1168,1313,1266,1491,1363,1432,1448,1373,1545,1225,1643,988,1740,900,1837,855,1934,1033,2032,1165,2129,1269,2226,1447,2312,1550,2408,1698,2506,1817,2603,1757,2700,1669,2895,1698,2992,1831,3077,1787,3175,1698,3271,1550,3369,1447,3466,1520,3564,1580,3661,1654,3758,1639,3856,1550,3940,1506,4038,1417,4135,1269,4232,1284,4329,1151e" filled="false" stroked="true" strokeweight="1.0pt" strokecolor="#75c043">
              <v:path arrowok="t"/>
              <v:stroke dashstyle="solid"/>
            </v:shape>
            <v:shape style="position:absolute;left:973;top:262;width:3356;height:2325" coordorigin="974,263" coordsize="3356,2325" path="m974,263l1071,707,1168,470,1266,781,1363,648,1448,441,1545,485,1643,337,1740,411,1837,603,1934,766,2032,1018,2129,1373,2226,1566,2312,2054,2408,2202,2506,2365,2603,2587,2700,2232,2798,1995,2895,1877,2992,1580,3077,1625,3175,1625,3271,1551,3369,1521,3466,1521,3564,1536,3661,1595,3758,1373,3856,1136,3940,1121,4038,973,4135,692,4232,840,4329,574e" filled="false" stroked="true" strokeweight="1pt" strokecolor="#00558b">
              <v:path arrowok="t"/>
              <v:stroke dashstyle="solid"/>
            </v:shape>
            <v:line style="position:absolute" from="974,1936" to="4329,1936" stroked="true" strokeweight=".5pt" strokecolor="#231f20">
              <v:stroke dashstyle="solid"/>
            </v:line>
            <v:shape style="position:absolute;left:973;top:1033;width:3356;height:799" coordorigin="974,1033" coordsize="3356,799" path="m974,1240l1071,1329,1168,1167,1266,1152,1363,1093,1448,1152,1545,1167,1643,1167,1740,1152,1837,1033,1934,1225,2032,1374,2129,1374,2226,1477,2312,1477,2408,1566,2506,1787,2603,1831,2700,1713,2798,1625,2895,1639,2992,1625,3077,1683,3175,1713,3271,1595,3369,1654,3466,1683,3564,1551,3661,1639,3758,1595,3856,1477,3940,1639,4038,1521,4232,1521,4329,1462e" filled="false" stroked="true" strokeweight="1pt" strokecolor="#b01c88">
              <v:path arrowok="t"/>
              <v:stroke dashstyle="solid"/>
            </v:shape>
            <v:shape style="position:absolute;left:800;top:529;width:3686;height:1884" coordorigin="800,529" coordsize="3686,1884" path="m4372,2412l4486,2412m4372,1937l4486,1937m4372,1478l4486,1478m4372,1005l4486,1005m4372,529l4486,529m800,2412l914,2412m800,1936l914,1936m800,1478l914,1478m800,1005l914,1005m800,529l914,529e" filled="false" stroked="true" strokeweight=".5pt" strokecolor="#231f20">
              <v:path arrowok="t"/>
              <v:stroke dashstyle="solid"/>
            </v:shape>
            <v:line style="position:absolute" from="3556,2132" to="3879,1706" stroked="true" strokeweight=".5pt" strokecolor="#231f20">
              <v:stroke dashstyle="solid"/>
            </v:line>
            <v:shape style="position:absolute;left:3849;top:1652;width:72;height:83" coordorigin="3849,1653" coordsize="72,83" path="m3920,1653l3849,1705,3889,1735,3912,1670,3916,1660,3920,1653xe" filled="true" fillcolor="#231f20" stroked="false">
              <v:path arrowok="t"/>
              <v:fill type="solid"/>
            </v:shape>
            <v:shape style="position:absolute;left:1717;top:242;width:140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Gross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fixed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capital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formation</w:t>
                    </w:r>
                  </w:p>
                </w:txbxContent>
              </v:textbox>
              <w10:wrap type="none"/>
            </v:shape>
            <v:shape style="position:absolute;left:1180;top:1531;width:23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2967;top:2102;width:131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 consumption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8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48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48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78"/>
        <w:ind w:left="0" w:right="485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9" w:lineRule="exact" w:before="56"/>
        <w:ind w:left="413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5" w:lineRule="exact" w:before="0"/>
        <w:ind w:left="0" w:right="485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51"/>
        <w:ind w:left="0" w:right="48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105" w:lineRule="exact" w:before="0"/>
        <w:ind w:left="4132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 w:before="3"/>
        <w:ind w:left="380" w:right="167"/>
      </w:pPr>
      <w:r>
        <w:rPr/>
        <w:br w:type="column"/>
      </w:r>
      <w:r>
        <w:rPr>
          <w:color w:val="231F20"/>
          <w:w w:val="90"/>
        </w:rPr>
        <w:t>buoyant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1"/>
          <w:w w:val="90"/>
          <w:position w:val="4"/>
          <w:sz w:val="14"/>
        </w:rPr>
        <w:t> </w:t>
      </w:r>
      <w:r>
        <w:rPr>
          <w:color w:val="231F20"/>
          <w:w w:val="90"/>
        </w:rPr>
        <w:t>Furthermore,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businesses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significant factor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inhibiting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moment.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 also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profitability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Q4</w:t>
      </w:r>
    </w:p>
    <w:p>
      <w:pPr>
        <w:pStyle w:val="BodyText"/>
        <w:spacing w:line="268" w:lineRule="auto"/>
        <w:ind w:left="380" w:right="208"/>
      </w:pPr>
      <w:r>
        <w:rPr>
          <w:color w:val="231F20"/>
          <w:w w:val="95"/>
        </w:rPr>
        <w:t>non-oil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 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1989.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1"/>
          <w:w w:val="95"/>
          <w:position w:val="4"/>
          <w:sz w:val="14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 </w:t>
      </w:r>
      <w:r>
        <w:rPr>
          <w:color w:val="231F20"/>
          <w:w w:val="90"/>
        </w:rPr>
        <w:t>factors,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3),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  <w:w w:val="95"/>
        </w:rPr>
        <w:t>business survey balances show that investment intentions </w:t>
      </w:r>
      <w:r>
        <w:rPr>
          <w:color w:val="231F20"/>
        </w:rPr>
        <w:t>remain</w:t>
      </w:r>
      <w:r>
        <w:rPr>
          <w:color w:val="231F20"/>
          <w:spacing w:val="-18"/>
        </w:rPr>
        <w:t> </w:t>
      </w:r>
      <w:r>
        <w:rPr>
          <w:color w:val="231F20"/>
        </w:rPr>
        <w:t>strong.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 w:before="1"/>
        <w:ind w:left="380" w:right="167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Budget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announcement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allowances.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this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forms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expensive </w:t>
      </w:r>
      <w:r>
        <w:rPr>
          <w:color w:val="231F20"/>
        </w:rPr>
        <w:t>from 2008 Q2, some companies could bring forward </w:t>
      </w:r>
      <w:r>
        <w:rPr>
          <w:color w:val="231F20"/>
          <w:w w:val="90"/>
        </w:rPr>
        <w:t>investment.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pre-announced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allowances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1984</w:t>
      </w:r>
      <w:r>
        <w:rPr>
          <w:color w:val="231F20"/>
          <w:spacing w:val="-35"/>
        </w:rPr>
        <w:t> </w:t>
      </w:r>
      <w:r>
        <w:rPr>
          <w:color w:val="231F20"/>
        </w:rPr>
        <w:t>did</w:t>
      </w:r>
      <w:r>
        <w:rPr>
          <w:color w:val="231F20"/>
          <w:spacing w:val="-33"/>
        </w:rPr>
        <w:t> </w:t>
      </w:r>
      <w:r>
        <w:rPr>
          <w:color w:val="231F20"/>
        </w:rPr>
        <w:t>lead</w:t>
      </w:r>
      <w:r>
        <w:rPr>
          <w:color w:val="231F20"/>
          <w:spacing w:val="-35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sharp</w:t>
      </w:r>
      <w:r>
        <w:rPr>
          <w:color w:val="231F20"/>
          <w:spacing w:val="-36"/>
        </w:rPr>
        <w:t> </w:t>
      </w:r>
      <w:r>
        <w:rPr>
          <w:color w:val="231F20"/>
        </w:rPr>
        <w:t>fluctuations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investment</w:t>
      </w:r>
    </w:p>
    <w:p>
      <w:pPr>
        <w:pStyle w:val="BodyText"/>
        <w:spacing w:line="268" w:lineRule="auto"/>
        <w:ind w:left="380" w:right="561" w:hanging="1"/>
      </w:pPr>
      <w:r>
        <w:rPr>
          <w:color w:val="231F20"/>
          <w:w w:val="95"/>
        </w:rPr>
        <w:t>(Chart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2.5).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appeared </w:t>
      </w:r>
      <w:r>
        <w:rPr>
          <w:color w:val="231F20"/>
          <w:w w:val="90"/>
        </w:rPr>
        <w:t>fairly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limited,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goods </w:t>
      </w:r>
      <w:r>
        <w:rPr>
          <w:color w:val="231F20"/>
        </w:rPr>
        <w:t>largely</w:t>
      </w:r>
      <w:r>
        <w:rPr>
          <w:color w:val="231F20"/>
          <w:spacing w:val="-47"/>
        </w:rPr>
        <w:t> </w:t>
      </w:r>
      <w:r>
        <w:rPr>
          <w:color w:val="231F20"/>
        </w:rPr>
        <w:t>offset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changes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imports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inventories.</w:t>
      </w:r>
    </w:p>
    <w:p>
      <w:pPr>
        <w:pStyle w:val="Heading4"/>
        <w:spacing w:before="200"/>
        <w:ind w:left="380"/>
      </w:pPr>
      <w:r>
        <w:rPr>
          <w:color w:val="A70740"/>
          <w:w w:val="95"/>
        </w:rPr>
        <w:t>Government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spending</w:t>
      </w:r>
    </w:p>
    <w:p>
      <w:pPr>
        <w:pStyle w:val="BodyText"/>
        <w:spacing w:line="268" w:lineRule="auto" w:before="23"/>
        <w:ind w:left="380" w:right="167"/>
      </w:pP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6.7% and nominal investment by 3.5%. In forming its </w:t>
      </w:r>
      <w:r>
        <w:rPr>
          <w:color w:val="231F20"/>
          <w:w w:val="95"/>
        </w:rPr>
        <w:t>projections,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 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Government's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2007</w:t>
      </w:r>
      <w:r>
        <w:rPr>
          <w:color w:val="231F20"/>
          <w:spacing w:val="-41"/>
        </w:rPr>
        <w:t> </w:t>
      </w:r>
      <w:r>
        <w:rPr>
          <w:color w:val="231F20"/>
        </w:rPr>
        <w:t>Budget</w:t>
      </w:r>
      <w:r>
        <w:rPr>
          <w:color w:val="231F20"/>
          <w:spacing w:val="-43"/>
        </w:rPr>
        <w:t> </w:t>
      </w:r>
      <w:r>
        <w:rPr>
          <w:color w:val="231F20"/>
        </w:rPr>
        <w:t>were</w:t>
      </w:r>
      <w:r>
        <w:rPr>
          <w:color w:val="231F20"/>
          <w:spacing w:val="-42"/>
        </w:rPr>
        <w:t> </w:t>
      </w:r>
      <w:r>
        <w:rPr>
          <w:color w:val="231F20"/>
        </w:rPr>
        <w:t>similar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contained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last </w:t>
      </w:r>
      <w:r>
        <w:rPr>
          <w:color w:val="231F20"/>
          <w:spacing w:val="-3"/>
        </w:rPr>
        <w:t>year’s </w:t>
      </w:r>
      <w:r>
        <w:rPr>
          <w:i/>
          <w:color w:val="231F20"/>
        </w:rPr>
        <w:t>Pre-Budget</w:t>
      </w:r>
      <w:r>
        <w:rPr>
          <w:i/>
          <w:color w:val="231F20"/>
          <w:spacing w:val="-4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61" w:val="left" w:leader="none"/>
        </w:tabs>
        <w:spacing w:line="240" w:lineRule="auto" w:before="0" w:after="0"/>
        <w:ind w:left="860" w:right="0" w:hanging="481"/>
        <w:jc w:val="left"/>
      </w:pPr>
      <w:r>
        <w:rPr>
          <w:color w:val="231F20"/>
        </w:rPr>
        <w:t>External</w:t>
      </w:r>
      <w:r>
        <w:rPr>
          <w:color w:val="231F20"/>
          <w:spacing w:val="-36"/>
        </w:rPr>
        <w:t> </w:t>
      </w:r>
      <w:r>
        <w:rPr>
          <w:color w:val="231F20"/>
        </w:rPr>
        <w:t>demand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net</w:t>
      </w:r>
      <w:r>
        <w:rPr>
          <w:color w:val="231F20"/>
          <w:spacing w:val="-35"/>
        </w:rPr>
        <w:t> </w:t>
      </w:r>
      <w:r>
        <w:rPr>
          <w:color w:val="231F20"/>
        </w:rPr>
        <w:t>trade</w:t>
      </w:r>
    </w:p>
    <w:p>
      <w:pPr>
        <w:pStyle w:val="BodyText"/>
        <w:spacing w:line="268" w:lineRule="auto" w:before="234"/>
        <w:ind w:left="380" w:right="280"/>
      </w:pPr>
      <w:r>
        <w:rPr>
          <w:color w:val="231F20"/>
          <w:w w:val="90"/>
        </w:rPr>
        <w:t>Since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3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  <w:w w:val="95"/>
        </w:rPr>
        <w:t>weaker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exceeded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Taken </w:t>
      </w:r>
      <w:r>
        <w:rPr>
          <w:color w:val="231F20"/>
          <w:w w:val="95"/>
        </w:rPr>
        <w:t>together,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 positive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exports.</w:t>
      </w:r>
    </w:p>
    <w:p>
      <w:pPr>
        <w:pStyle w:val="BodyText"/>
        <w:spacing w:before="9"/>
      </w:pPr>
    </w:p>
    <w:p>
      <w:pPr>
        <w:pStyle w:val="Heading4"/>
        <w:ind w:left="380"/>
        <w:jc w:val="both"/>
      </w:pPr>
      <w:r>
        <w:rPr>
          <w:color w:val="A70740"/>
        </w:rPr>
        <w:t>The euro area</w:t>
      </w:r>
    </w:p>
    <w:p>
      <w:pPr>
        <w:pStyle w:val="BodyText"/>
        <w:spacing w:line="268" w:lineRule="auto" w:before="23"/>
        <w:ind w:left="380" w:right="276"/>
        <w:jc w:val="both"/>
      </w:pPr>
      <w:r>
        <w:rPr>
          <w:color w:val="231F20"/>
          <w:w w:val="95"/>
        </w:rPr>
        <w:t>Euro-area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strongest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2000, </w:t>
      </w:r>
      <w:r>
        <w:rPr>
          <w:color w:val="231F20"/>
        </w:rPr>
        <w:t>partly</w:t>
      </w:r>
      <w:r>
        <w:rPr>
          <w:color w:val="231F20"/>
          <w:spacing w:val="-37"/>
        </w:rPr>
        <w:t> </w:t>
      </w:r>
      <w:r>
        <w:rPr>
          <w:color w:val="231F20"/>
        </w:rPr>
        <w:t>reflecting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pickup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investment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7"/>
        </w:rPr>
        <w:t> </w:t>
      </w:r>
      <w:r>
        <w:rPr>
          <w:color w:val="231F20"/>
        </w:rPr>
        <w:t>2.6).</w:t>
      </w:r>
    </w:p>
    <w:p>
      <w:pPr>
        <w:pStyle w:val="BodyText"/>
        <w:spacing w:line="268" w:lineRule="auto"/>
        <w:ind w:left="380" w:right="322"/>
        <w:jc w:val="both"/>
      </w:pPr>
      <w:r>
        <w:rPr>
          <w:color w:val="231F20"/>
          <w:w w:val="95"/>
        </w:rPr>
        <w:t>Consumption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subdued,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forward. </w:t>
      </w:r>
      <w:r>
        <w:rPr>
          <w:color w:val="231F20"/>
        </w:rPr>
        <w:t>Employment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risen</w:t>
      </w:r>
      <w:r>
        <w:rPr>
          <w:color w:val="231F20"/>
          <w:spacing w:val="-37"/>
        </w:rPr>
        <w:t> </w:t>
      </w:r>
      <w:r>
        <w:rPr>
          <w:color w:val="231F20"/>
        </w:rPr>
        <w:t>since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start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2006.</w:t>
      </w:r>
    </w:p>
    <w:p>
      <w:pPr>
        <w:pStyle w:val="BodyText"/>
        <w:spacing w:line="268" w:lineRule="auto"/>
        <w:ind w:left="380" w:right="490"/>
        <w:jc w:val="both"/>
      </w:pPr>
      <w:r>
        <w:rPr>
          <w:color w:val="231F20"/>
          <w:w w:val="90"/>
        </w:rPr>
        <w:t>Business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 </w:t>
      </w:r>
      <w:r>
        <w:rPr>
          <w:color w:val="231F20"/>
        </w:rPr>
        <w:t>healthy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2007</w:t>
      </w:r>
      <w:r>
        <w:rPr>
          <w:color w:val="231F20"/>
          <w:spacing w:val="-22"/>
        </w:rPr>
        <w:t> </w:t>
      </w:r>
      <w:r>
        <w:rPr>
          <w:color w:val="231F20"/>
        </w:rPr>
        <w:t>Q1.</w:t>
      </w:r>
    </w:p>
    <w:p>
      <w:pPr>
        <w:pStyle w:val="Heading4"/>
        <w:spacing w:before="201"/>
        <w:ind w:left="380"/>
      </w:pPr>
      <w:r>
        <w:rPr>
          <w:color w:val="A70740"/>
        </w:rPr>
        <w:t>The United</w:t>
      </w:r>
      <w:r>
        <w:rPr>
          <w:color w:val="A70740"/>
          <w:spacing w:val="-51"/>
        </w:rPr>
        <w:t> </w:t>
      </w:r>
      <w:r>
        <w:rPr>
          <w:color w:val="A70740"/>
        </w:rPr>
        <w:t>States</w:t>
      </w:r>
    </w:p>
    <w:p>
      <w:pPr>
        <w:pStyle w:val="BodyText"/>
        <w:spacing w:line="268" w:lineRule="auto" w:before="23"/>
        <w:ind w:left="380" w:right="167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 duration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slowdown.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 grown by only 0.3%, down from 0.6% in 2006 Q4, </w:t>
      </w:r>
      <w:r>
        <w:rPr>
          <w:color w:val="231F20"/>
          <w:w w:val="90"/>
        </w:rPr>
        <w:t>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2.7). </w:t>
      </w:r>
      <w:r>
        <w:rPr>
          <w:color w:val="231F20"/>
        </w:rPr>
        <w:t>Residential</w:t>
      </w:r>
      <w:r>
        <w:rPr>
          <w:color w:val="231F20"/>
          <w:spacing w:val="-39"/>
        </w:rPr>
        <w:t> </w:t>
      </w:r>
      <w:r>
        <w:rPr>
          <w:color w:val="231F20"/>
        </w:rPr>
        <w:t>investment</w:t>
      </w:r>
      <w:r>
        <w:rPr>
          <w:color w:val="231F20"/>
          <w:spacing w:val="-39"/>
        </w:rPr>
        <w:t> </w:t>
      </w:r>
      <w:r>
        <w:rPr>
          <w:color w:val="231F20"/>
        </w:rPr>
        <w:t>remained</w:t>
      </w:r>
      <w:r>
        <w:rPr>
          <w:color w:val="231F20"/>
          <w:spacing w:val="-39"/>
        </w:rPr>
        <w:t> </w:t>
      </w:r>
      <w:r>
        <w:rPr>
          <w:color w:val="231F20"/>
        </w:rPr>
        <w:t>weak.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private</w:t>
      </w:r>
    </w:p>
    <w:p>
      <w:pPr>
        <w:spacing w:after="0" w:line="268" w:lineRule="auto"/>
        <w:sectPr>
          <w:pgSz w:w="11900" w:h="16840"/>
          <w:pgMar w:header="446" w:footer="0" w:top="1560" w:bottom="280" w:left="420" w:right="640"/>
          <w:cols w:num="2" w:equalWidth="0">
            <w:col w:w="4686" w:space="636"/>
            <w:col w:w="5518"/>
          </w:cols>
        </w:sectPr>
      </w:pPr>
    </w:p>
    <w:p>
      <w:pPr>
        <w:tabs>
          <w:tab w:pos="1308" w:val="left" w:leader="none"/>
          <w:tab w:pos="2096" w:val="left" w:leader="none"/>
          <w:tab w:pos="2863" w:val="left" w:leader="none"/>
          <w:tab w:pos="3626" w:val="left" w:leader="none"/>
        </w:tabs>
        <w:spacing w:before="2"/>
        <w:ind w:left="543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Source: Eurostat.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40" w:lineRule="auto" w:before="0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40" w:lineRule="auto" w:before="2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BodyText"/>
        <w:spacing w:after="40"/>
      </w:pPr>
      <w:r>
        <w:rPr/>
        <w:br w:type="column"/>
      </w:r>
      <w:r>
        <w:rPr/>
      </w:r>
    </w:p>
    <w:p>
      <w:pPr>
        <w:pStyle w:val="BodyText"/>
        <w:spacing w:line="20" w:lineRule="exact"/>
        <w:ind w:left="374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4"/>
        </w:numPr>
        <w:tabs>
          <w:tab w:pos="594" w:val="left" w:leader="none"/>
        </w:tabs>
        <w:spacing w:line="161" w:lineRule="exact" w:before="55" w:after="0"/>
        <w:ind w:left="593" w:right="0" w:hanging="214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15–16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April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2007</w:t>
      </w:r>
      <w:r>
        <w:rPr>
          <w:color w:val="231F20"/>
          <w:spacing w:val="-2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Financial</w:t>
      </w:r>
      <w:r>
        <w:rPr>
          <w:i/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Stability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further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detail.</w:t>
      </w:r>
    </w:p>
    <w:p>
      <w:pPr>
        <w:pStyle w:val="ListParagraph"/>
        <w:numPr>
          <w:ilvl w:val="1"/>
          <w:numId w:val="14"/>
        </w:numPr>
        <w:tabs>
          <w:tab w:pos="594" w:val="left" w:leader="none"/>
        </w:tabs>
        <w:spacing w:line="235" w:lineRule="auto" w:before="1" w:after="0"/>
        <w:ind w:left="593" w:right="158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22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2007</w:t>
      </w:r>
      <w:r>
        <w:rPr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3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trends </w:t>
      </w:r>
      <w:r>
        <w:rPr>
          <w:color w:val="231F20"/>
          <w:sz w:val="14"/>
        </w:rPr>
        <w:t>in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return.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3797" w:space="1525"/>
            <w:col w:w="55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73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80" w:right="0" w:firstLine="0"/>
        <w:jc w:val="left"/>
        <w:rPr>
          <w:sz w:val="12"/>
        </w:rPr>
      </w:pPr>
      <w:bookmarkStart w:name="Asia" w:id="53"/>
      <w:bookmarkEnd w:id="53"/>
      <w:r>
        <w:rPr/>
      </w:r>
      <w:bookmarkStart w:name="Net trade" w:id="54"/>
      <w:bookmarkEnd w:id="54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2.7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US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position w:val="4"/>
          <w:sz w:val="12"/>
        </w:rPr>
        <w:t>(a)</w:t>
      </w:r>
    </w:p>
    <w:p>
      <w:pPr>
        <w:tabs>
          <w:tab w:pos="2571" w:val="left" w:leader="none"/>
        </w:tabs>
        <w:spacing w:line="55" w:lineRule="exact" w:before="146"/>
        <w:ind w:left="566" w:right="0" w:firstLine="0"/>
        <w:jc w:val="left"/>
        <w:rPr>
          <w:sz w:val="12"/>
        </w:rPr>
      </w:pPr>
      <w:r>
        <w:rPr/>
        <w:pict>
          <v:group style="position:absolute;margin-left:40.023998pt;margin-top:7.17599pt;width:7.1pt;height:25.55pt;mso-position-horizontal-relative:page;mso-position-vertical-relative:paragraph;z-index:15784448" coordorigin="800,144" coordsize="142,511">
            <v:rect style="position:absolute;left:800;top:143;width:142;height:142" filled="true" fillcolor="#b01c88" stroked="false">
              <v:fill type="solid"/>
            </v:rect>
            <v:rect style="position:absolute;left:800;top:285;width:142;height:142" filled="true" fillcolor="#75c043" stroked="false">
              <v:fill type="solid"/>
            </v:rect>
            <v:rect style="position:absolute;left:800;top:427;width:142;height:142" filled="true" fillcolor="#7d8fc8" stroked="false">
              <v:fill type="solid"/>
            </v:rect>
            <v:line style="position:absolute" from="800,645" to="942,645" stroked="true" strokeweight="1pt" strokecolor="#fcaf17">
              <v:stroke dashstyle="solid"/>
            </v:line>
            <w10:wrap type="none"/>
          </v:group>
        </w:pict>
      </w:r>
      <w:r>
        <w:rPr/>
        <w:pict>
          <v:group style="position:absolute;margin-left:140.121994pt;margin-top:7.17599pt;width:7.1pt;height:14.2pt;mso-position-horizontal-relative:page;mso-position-vertical-relative:paragraph;z-index:-19678208" coordorigin="2802,144" coordsize="142,284">
            <v:rect style="position:absolute;left:2802;top:143;width:142;height:142" filled="true" fillcolor="#00558b" stroked="false">
              <v:fill type="solid"/>
            </v:rect>
            <v:rect style="position:absolute;left:2802;top:285;width:142;height:142" filled="true" fillcolor="#cfc4b6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Private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non-residential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investment</w:t>
        <w:tab/>
      </w:r>
      <w:r>
        <w:rPr>
          <w:color w:val="231F20"/>
          <w:sz w:val="12"/>
        </w:rPr>
        <w:t>Net</w:t>
      </w:r>
      <w:r>
        <w:rPr>
          <w:color w:val="231F20"/>
          <w:spacing w:val="-10"/>
          <w:sz w:val="12"/>
        </w:rPr>
        <w:t> </w:t>
      </w:r>
      <w:r>
        <w:rPr>
          <w:color w:val="231F20"/>
          <w:sz w:val="12"/>
        </w:rPr>
        <w:t>trade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80" w:right="167"/>
      </w:pPr>
      <w:r>
        <w:rPr>
          <w:color w:val="231F20"/>
          <w:w w:val="90"/>
        </w:rPr>
        <w:t>non-residential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robustly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seems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faltered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719" w:space="603"/>
            <w:col w:w="5518"/>
          </w:cols>
        </w:sectPr>
      </w:pPr>
    </w:p>
    <w:p>
      <w:pPr>
        <w:spacing w:line="235" w:lineRule="auto" w:before="58"/>
        <w:ind w:left="566" w:right="0" w:firstLine="0"/>
        <w:jc w:val="left"/>
        <w:rPr>
          <w:sz w:val="12"/>
        </w:rPr>
      </w:pPr>
      <w:r>
        <w:rPr/>
        <w:pict>
          <v:group style="position:absolute;margin-left:40.023998pt;margin-top:28.151234pt;width:184.3pt;height:141.75pt;mso-position-horizontal-relative:page;mso-position-vertical-relative:paragraph;z-index:15785472" coordorigin="800,563" coordsize="3686,2835">
            <v:rect style="position:absolute;left:805;top:568;width:3676;height:2825" filled="false" stroked="true" strokeweight=".5pt" strokecolor="#231f20">
              <v:stroke dashstyle="solid"/>
            </v:rect>
            <v:shape style="position:absolute;left:1044;top:1943;width:3226;height:1303" coordorigin="1044,1943" coordsize="3226,1303" path="m1292,2456l1044,2456,1044,2577,1292,2577,1292,2456xm1673,2577l1412,2577,1412,3245,1673,3245,1673,2577xm2039,2423l1791,2423,1791,2577,2039,2577,2039,2423xm2408,1943l2159,1943,2159,2577,2408,2577,2408,1943xm2786,2285l2525,2285,2525,2577,2786,2577,2786,2285xm3154,2354l2906,2354,2906,2577,3154,2577,3154,2354xm3523,2423l3272,2423,3272,2577,3523,2577,3523,2423xm3901,2577l3641,2577,3641,2730,3901,2730,3901,2577xm4269,2577l4019,2577,4019,2594,4269,2594,4269,2577xe" filled="true" fillcolor="#cfc4b6" stroked="false">
              <v:path arrowok="t"/>
              <v:fill type="solid"/>
            </v:shape>
            <v:shape style="position:absolute;left:1044;top:2200;width:3226;height:927" coordorigin="1044,2200" coordsize="3226,927" path="m1292,2233l1044,2233,1044,2456,1292,2456,1292,2233xm1673,2200l1412,2200,1412,2577,1673,2577,1673,2200xm2039,2285l1791,2285,1791,2423,2039,2423,2039,2285xm2408,2577l2159,2577,2159,2594,2408,2594,2408,2577xm3154,2577l2906,2577,2906,2817,3154,2817,3154,2577xm3523,2577l3272,2577,3272,2988,3523,2988,3523,2577xm3901,2730l3641,2730,3641,3127,3901,3127,3901,2730xm4269,2594l4019,2594,4019,2919,4269,2919,4269,2594xe" filled="true" fillcolor="#7d8fc8" stroked="false">
              <v:path arrowok="t"/>
              <v:fill type="solid"/>
            </v:shape>
            <v:shape style="position:absolute;left:1044;top:1152;width:3226;height:1425" coordorigin="1044,1153" coordsize="3226,1425" path="m1292,1581l1044,1581,1044,2233,1292,2233,1292,1581xm1673,1222l1412,1222,1412,2200,1673,2200,1673,1222xm2039,1359l1791,1359,1791,2285,2039,2285,2039,1359xm2408,1770l2159,1770,2159,1943,2408,1943,2408,1770xm2786,1153l2525,1153,2525,2285,2786,2285,2786,1153xm3154,1752l2906,1752,2906,2354,3154,2354,3154,1752xm3523,1770l3272,1770,3272,2423,3523,2423,3523,1770xm3901,1599l3641,1599,3641,2577,3901,2577,3901,1599xm4269,1686l4019,1686,4019,2577,4269,2577,4269,1686xe" filled="true" fillcolor="#75c043" stroked="false">
              <v:path arrowok="t"/>
              <v:fill type="solid"/>
            </v:shape>
            <v:shape style="position:absolute;left:1044;top:982;width:3226;height:2110" coordorigin="1044,982" coordsize="3226,2110" path="m1292,2577l1044,2577,1044,2629,1292,2629,1292,2577xm1673,982l1412,982,1412,1222,1673,1222,1673,982xm2039,2577l1791,2577,1791,2594,2039,2594,2039,2577xm2408,2594l2159,2594,2159,2953,2408,2953,2408,2594xm2786,2577l2525,2577,2525,2594,2786,2594,2786,2577xm3154,1616l2906,1616,2906,1752,3154,1752,3154,1616xm3523,2988l3272,2988,3272,3040,3523,3040,3523,2988xm3901,1066l3641,1066,3641,1599,3901,1599,3901,1066xm4269,2919l4019,2919,4019,3092,4269,3092,4269,2919xe" filled="true" fillcolor="#00558b" stroked="false">
              <v:path arrowok="t"/>
              <v:fill type="solid"/>
            </v:shape>
            <v:shape style="position:absolute;left:1044;top:707;width:3226;height:2539" coordorigin="1044,707" coordsize="3226,2539" path="m1292,1393l1044,1393,1044,1581,1292,1581,1292,1393xm1673,809l1412,809,1412,982,1673,982,1673,809xm2039,1153l1791,1153,1791,1359,2039,1359,2039,1153xm2408,1581l2159,1581,2159,1770,2408,1770,2408,1581xm2786,707l2525,707,2525,1153,2786,1153,2786,707xm3154,1463l2906,1463,2906,1616,3154,1616,3154,1463xm3523,1428l3272,1428,3272,1770,3523,1770,3523,1428xm3901,3127l3641,3127,3641,3246,3901,3246,3901,3127xm4269,1616l4019,1616,4019,1686,4269,1686,4269,1616xe" filled="true" fillcolor="#b01c88" stroked="false">
              <v:path arrowok="t"/>
              <v:fill type="solid"/>
            </v:shape>
            <v:shape style="position:absolute;left:985;top:966;width:3501;height:2432" coordorigin="985,966" coordsize="3501,2432" path="m4372,2972l4486,2972m4372,2578l4486,2578m4372,2167l4486,2167m4372,1771l4486,1771m4372,1360l4486,1360m4372,966l4486,966m985,3397l985,3284m2469,3397l2469,3284m3963,3398l3963,3285e" filled="false" stroked="true" strokeweight=".5pt" strokecolor="#231f20">
              <v:path arrowok="t"/>
              <v:stroke dashstyle="solid"/>
            </v:shape>
            <v:shape style="position:absolute;left:1174;top:724;width:2965;height:1407" coordorigin="1175,725" coordsize="2965,1407" path="m1175,1445l1542,1480,1910,1188,2289,1977,2657,725,3024,1702,3404,1909,3772,1737,4140,2131e" filled="false" stroked="true" strokeweight="1pt" strokecolor="#fcaf17">
              <v:path arrowok="t"/>
              <v:stroke dashstyle="solid"/>
            </v:shape>
            <v:line style="position:absolute" from="1045,2577" to="4269,2577" stroked="true" strokeweight=".5pt" strokecolor="#231f20">
              <v:stroke dashstyle="solid"/>
            </v:line>
            <v:shape style="position:absolute;left:800;top:963;width:114;height:2006" coordorigin="800,964" coordsize="114,2006" path="m800,2969l914,2969m800,2576l914,2576m800,2165l914,2165m800,1768l914,1768m800,1357l914,1357m800,964l914,96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Household consumption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Residential investment GDP (per cent)</w:t>
      </w:r>
    </w:p>
    <w:p>
      <w:pPr>
        <w:spacing w:before="81"/>
        <w:ind w:left="56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Other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32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2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10"/>
        <w:ind w:left="2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rPr>
          <w:sz w:val="14"/>
        </w:rPr>
      </w:pPr>
    </w:p>
    <w:p>
      <w:pPr>
        <w:spacing w:before="95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0.9</w:t>
      </w:r>
    </w:p>
    <w:p>
      <w:pPr>
        <w:pStyle w:val="BodyText"/>
        <w:rPr>
          <w:sz w:val="14"/>
        </w:rPr>
      </w:pPr>
    </w:p>
    <w:p>
      <w:pPr>
        <w:spacing w:before="109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spacing w:before="90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spacing w:before="42"/>
        <w:ind w:left="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4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30"/>
        <w:ind w:left="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2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spacing w:line="268" w:lineRule="auto"/>
        <w:ind w:left="566" w:right="161"/>
      </w:pPr>
      <w:r>
        <w:rPr/>
        <w:br w:type="column"/>
      </w:r>
      <w:r>
        <w:rPr>
          <w:color w:val="231F20"/>
          <w:w w:val="90"/>
        </w:rPr>
        <w:t>quarters.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temporary: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orders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 non-defence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future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Some rebound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corporate financial conditions; in particular, corporate profitability </w:t>
      </w:r>
      <w:r>
        <w:rPr>
          <w:color w:val="231F20"/>
        </w:rPr>
        <w:t>remains</w:t>
      </w:r>
      <w:r>
        <w:rPr>
          <w:color w:val="231F20"/>
          <w:spacing w:val="-18"/>
        </w:rPr>
        <w:t> </w:t>
      </w:r>
      <w:r>
        <w:rPr>
          <w:color w:val="231F20"/>
        </w:rPr>
        <w:t>high.</w:t>
      </w:r>
    </w:p>
    <w:p>
      <w:pPr>
        <w:pStyle w:val="BodyText"/>
        <w:spacing w:line="268" w:lineRule="auto" w:before="199"/>
        <w:ind w:left="566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investment,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continued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robustly.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wealth</w:t>
      </w:r>
      <w:r>
        <w:rPr>
          <w:color w:val="231F20"/>
          <w:spacing w:val="-39"/>
        </w:rPr>
        <w:t> </w:t>
      </w:r>
      <w:r>
        <w:rPr>
          <w:color w:val="231F20"/>
        </w:rPr>
        <w:t>suggest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consumption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remain </w:t>
      </w:r>
      <w:r>
        <w:rPr>
          <w:color w:val="231F20"/>
          <w:w w:val="90"/>
        </w:rPr>
        <w:t>reasonably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delinquencies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sub-prime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mortgage </w:t>
      </w:r>
      <w:r>
        <w:rPr>
          <w:color w:val="231F20"/>
          <w:w w:val="95"/>
        </w:rPr>
        <w:t>market.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2"/>
          <w:w w:val="95"/>
          <w:position w:val="4"/>
          <w:sz w:val="14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fraction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5" w:equalWidth="0">
            <w:col w:w="1906" w:space="100"/>
            <w:col w:w="853" w:space="39"/>
            <w:col w:w="1181" w:space="40"/>
            <w:col w:w="205" w:space="812"/>
            <w:col w:w="5704"/>
          </w:cols>
        </w:sectPr>
      </w:pPr>
    </w:p>
    <w:p>
      <w:pPr>
        <w:tabs>
          <w:tab w:pos="2708" w:val="left" w:leader="none"/>
          <w:tab w:pos="3669" w:val="left" w:leader="none"/>
        </w:tabs>
        <w:spacing w:before="104"/>
        <w:ind w:left="116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</w:r>
    </w:p>
    <w:p>
      <w:pPr>
        <w:spacing w:before="125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Source: Bureau of Economic Analysis.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551" w:val="left" w:leader="none"/>
        </w:tabs>
        <w:spacing w:line="240" w:lineRule="auto" w:before="1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5"/>
        </w:numPr>
        <w:tabs>
          <w:tab w:pos="551" w:val="left" w:leader="none"/>
        </w:tabs>
        <w:spacing w:line="240" w:lineRule="auto" w:before="2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377" w:right="0" w:firstLine="0"/>
        <w:jc w:val="left"/>
        <w:rPr>
          <w:sz w:val="18"/>
        </w:rPr>
      </w:pPr>
      <w:r>
        <w:rPr>
          <w:color w:val="A70740"/>
          <w:sz w:val="18"/>
        </w:rPr>
        <w:t>Chart 2.8 </w:t>
      </w:r>
      <w:r>
        <w:rPr>
          <w:color w:val="231F20"/>
          <w:sz w:val="18"/>
        </w:rPr>
        <w:t>UK current account</w:t>
      </w:r>
    </w:p>
    <w:p>
      <w:pPr>
        <w:spacing w:line="252" w:lineRule="auto" w:before="140"/>
        <w:ind w:left="581" w:right="2432" w:firstLine="0"/>
        <w:jc w:val="left"/>
        <w:rPr>
          <w:sz w:val="12"/>
        </w:rPr>
      </w:pPr>
      <w:r>
        <w:rPr/>
        <w:pict>
          <v:group style="position:absolute;margin-left:40.397999pt;margin-top:8.624106pt;width:7.1pt;height:25.55pt;mso-position-horizontal-relative:page;mso-position-vertical-relative:paragraph;z-index:15782912" coordorigin="808,172" coordsize="142,511">
            <v:rect style="position:absolute;left:807;top:172;width:142;height:142" filled="true" fillcolor="#b01c88" stroked="false">
              <v:fill type="solid"/>
            </v:rect>
            <v:rect style="position:absolute;left:807;top:314;width:142;height:142" filled="true" fillcolor="#75c043" stroked="false">
              <v:fill type="solid"/>
            </v:rect>
            <v:rect style="position:absolute;left:807;top:455;width:142;height:142" filled="true" fillcolor="#7d8fc8" stroked="false">
              <v:fill type="solid"/>
            </v:rect>
            <v:line style="position:absolute" from="808,673" to="950,673" stroked="true" strokeweight="1pt" strokecolor="#f6891f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Investment income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sz w:val="12"/>
        </w:rPr>
        <w:t>Trade balance Current transfers</w:t>
      </w:r>
    </w:p>
    <w:p>
      <w:pPr>
        <w:tabs>
          <w:tab w:pos="2712" w:val="left" w:leader="none"/>
        </w:tabs>
        <w:spacing w:line="139" w:lineRule="exact" w:before="0"/>
        <w:ind w:left="581" w:right="0" w:firstLine="0"/>
        <w:jc w:val="left"/>
        <w:rPr>
          <w:sz w:val="12"/>
        </w:rPr>
      </w:pPr>
      <w:r>
        <w:rPr>
          <w:color w:val="231F20"/>
          <w:w w:val="95"/>
          <w:position w:val="1"/>
          <w:sz w:val="12"/>
        </w:rPr>
        <w:t>Current</w:t>
      </w:r>
      <w:r>
        <w:rPr>
          <w:color w:val="231F20"/>
          <w:spacing w:val="-24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account</w:t>
      </w:r>
      <w:r>
        <w:rPr>
          <w:color w:val="231F20"/>
          <w:spacing w:val="-24"/>
          <w:w w:val="95"/>
          <w:position w:val="1"/>
          <w:sz w:val="12"/>
        </w:rPr>
        <w:t> </w:t>
      </w:r>
      <w:r>
        <w:rPr>
          <w:color w:val="231F20"/>
          <w:w w:val="95"/>
          <w:position w:val="1"/>
          <w:sz w:val="12"/>
        </w:rPr>
        <w:t>balance</w:t>
        <w:tab/>
      </w:r>
      <w:r>
        <w:rPr>
          <w:color w:val="231F20"/>
          <w:w w:val="95"/>
          <w:sz w:val="12"/>
        </w:rPr>
        <w:t>Percentages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nominal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spacing w:val="-6"/>
          <w:w w:val="95"/>
          <w:sz w:val="12"/>
        </w:rPr>
        <w:t>GDP</w:t>
      </w:r>
    </w:p>
    <w:p>
      <w:pPr>
        <w:spacing w:line="131" w:lineRule="exact" w:before="0"/>
        <w:ind w:left="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1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3936" from="39.897999pt,-50.937012pt" to="255.330999pt,-50.937012pt" stroked="true" strokeweight=".7pt" strokecolor="#a70740">
            <v:stroke dashstyle="solid"/>
            <w10:wrap type="none"/>
          </v:line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line="138" w:lineRule="exact" w:before="0"/>
        <w:ind w:left="2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2" w:lineRule="exact" w:before="0"/>
        <w:ind w:left="-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6" w:lineRule="exact" w:before="0"/>
        <w:ind w:left="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5" w:lineRule="exact" w:before="0"/>
        <w:ind w:left="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4"/>
        <w:ind w:left="2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5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2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line="268" w:lineRule="auto"/>
        <w:ind w:left="377" w:right="138"/>
      </w:pPr>
      <w:r>
        <w:rPr/>
        <w:br w:type="column"/>
      </w:r>
      <w:r>
        <w:rPr>
          <w:color w:val="231F20"/>
          <w:w w:val="90"/>
        </w:rPr>
        <w:t>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sub-prime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mortgages,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small.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example,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tighten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outside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sub-prime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worries </w:t>
      </w:r>
      <w:r>
        <w:rPr>
          <w:color w:val="231F20"/>
        </w:rPr>
        <w:t>about</w:t>
      </w:r>
      <w:r>
        <w:rPr>
          <w:color w:val="231F20"/>
          <w:spacing w:val="-22"/>
        </w:rPr>
        <w:t> </w:t>
      </w:r>
      <w:r>
        <w:rPr>
          <w:color w:val="231F20"/>
        </w:rPr>
        <w:t>lenders’</w:t>
      </w:r>
      <w:r>
        <w:rPr>
          <w:color w:val="231F20"/>
          <w:spacing w:val="-26"/>
        </w:rPr>
        <w:t> </w:t>
      </w:r>
      <w:r>
        <w:rPr>
          <w:color w:val="231F20"/>
        </w:rPr>
        <w:t>future</w:t>
      </w:r>
      <w:r>
        <w:rPr>
          <w:color w:val="231F20"/>
          <w:spacing w:val="-21"/>
        </w:rPr>
        <w:t> </w:t>
      </w:r>
      <w:r>
        <w:rPr>
          <w:color w:val="231F20"/>
        </w:rPr>
        <w:t>profits.</w:t>
      </w:r>
    </w:p>
    <w:p>
      <w:pPr>
        <w:pStyle w:val="Heading4"/>
        <w:spacing w:before="200"/>
        <w:ind w:left="377"/>
      </w:pPr>
      <w:r>
        <w:rPr>
          <w:color w:val="A70740"/>
        </w:rPr>
        <w:t>Asia</w:t>
      </w:r>
    </w:p>
    <w:p>
      <w:pPr>
        <w:pStyle w:val="BodyText"/>
        <w:spacing w:line="268" w:lineRule="auto" w:before="23"/>
        <w:ind w:left="377" w:right="270"/>
      </w:pPr>
      <w:r>
        <w:rPr>
          <w:color w:val="231F20"/>
          <w:w w:val="95"/>
        </w:rPr>
        <w:t>Japanese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rebounded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 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Elsewhere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Asia,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remains</w:t>
      </w:r>
      <w:r>
        <w:rPr>
          <w:color w:val="231F20"/>
          <w:spacing w:val="-43"/>
        </w:rPr>
        <w:t> </w:t>
      </w:r>
      <w:r>
        <w:rPr>
          <w:color w:val="231F20"/>
        </w:rPr>
        <w:t>brisk.</w:t>
      </w:r>
      <w:r>
        <w:rPr>
          <w:color w:val="231F20"/>
          <w:spacing w:val="-27"/>
        </w:rPr>
        <w:t> </w:t>
      </w:r>
      <w:r>
        <w:rPr>
          <w:color w:val="231F20"/>
        </w:rPr>
        <w:t>Chinese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estimated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have picked</w:t>
      </w:r>
      <w:r>
        <w:rPr>
          <w:color w:val="231F20"/>
          <w:spacing w:val="-19"/>
        </w:rPr>
        <w:t> </w:t>
      </w:r>
      <w:r>
        <w:rPr>
          <w:color w:val="231F20"/>
        </w:rPr>
        <w:t>up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2007</w:t>
      </w:r>
      <w:r>
        <w:rPr>
          <w:color w:val="231F20"/>
          <w:spacing w:val="-24"/>
        </w:rPr>
        <w:t> </w:t>
      </w:r>
      <w:r>
        <w:rPr>
          <w:color w:val="231F20"/>
        </w:rPr>
        <w:t>Q1.</w:t>
      </w:r>
    </w:p>
    <w:p>
      <w:pPr>
        <w:pStyle w:val="Heading4"/>
        <w:spacing w:before="201"/>
        <w:ind w:left="377"/>
      </w:pPr>
      <w:r>
        <w:rPr>
          <w:color w:val="A70740"/>
        </w:rPr>
        <w:t>Net trade</w:t>
      </w:r>
    </w:p>
    <w:p>
      <w:pPr>
        <w:pStyle w:val="BodyText"/>
        <w:spacing w:line="268" w:lineRule="auto" w:before="24"/>
        <w:ind w:left="377" w:right="138"/>
      </w:pPr>
      <w:r>
        <w:rPr>
          <w:color w:val="231F20"/>
        </w:rPr>
        <w:t>Net</w:t>
      </w:r>
      <w:r>
        <w:rPr>
          <w:color w:val="231F20"/>
          <w:spacing w:val="-43"/>
        </w:rPr>
        <w:t> </w:t>
      </w:r>
      <w:r>
        <w:rPr>
          <w:color w:val="231F20"/>
        </w:rPr>
        <w:t>trade</w:t>
      </w:r>
      <w:r>
        <w:rPr>
          <w:color w:val="231F20"/>
          <w:spacing w:val="-41"/>
        </w:rPr>
        <w:t> </w:t>
      </w:r>
      <w:r>
        <w:rPr>
          <w:color w:val="231F20"/>
        </w:rPr>
        <w:t>made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broadly</w:t>
      </w:r>
      <w:r>
        <w:rPr>
          <w:color w:val="231F20"/>
          <w:spacing w:val="-41"/>
        </w:rPr>
        <w:t> </w:t>
      </w:r>
      <w:r>
        <w:rPr>
          <w:color w:val="231F20"/>
        </w:rPr>
        <w:t>neutral</w:t>
      </w:r>
      <w:r>
        <w:rPr>
          <w:color w:val="231F20"/>
          <w:spacing w:val="-40"/>
        </w:rPr>
        <w:t> </w:t>
      </w:r>
      <w:r>
        <w:rPr>
          <w:color w:val="231F20"/>
        </w:rPr>
        <w:t>contribution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UK</w:t>
      </w:r>
      <w:r>
        <w:rPr>
          <w:color w:val="231F20"/>
          <w:spacing w:val="-43"/>
        </w:rPr>
        <w:t> </w:t>
      </w:r>
      <w:r>
        <w:rPr>
          <w:color w:val="231F20"/>
        </w:rPr>
        <w:t>GDP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sterling </w:t>
      </w:r>
      <w:r>
        <w:rPr>
          <w:color w:val="231F20"/>
          <w:w w:val="90"/>
        </w:rPr>
        <w:t>ERI,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‘economic’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(that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excluding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estimated </w:t>
      </w:r>
      <w:r>
        <w:rPr>
          <w:color w:val="231F20"/>
          <w:w w:val="95"/>
        </w:rPr>
        <w:t>impact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fraud)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strengthened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 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currency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 fully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Although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squeezed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exporters’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degree, </w:t>
      </w:r>
      <w:r>
        <w:rPr>
          <w:color w:val="231F20"/>
        </w:rPr>
        <w:t>some companies have benefited from the lower cost of imported</w:t>
      </w:r>
      <w:r>
        <w:rPr>
          <w:color w:val="231F20"/>
          <w:spacing w:val="-23"/>
        </w:rPr>
        <w:t> </w:t>
      </w:r>
      <w:r>
        <w:rPr>
          <w:color w:val="231F20"/>
        </w:rPr>
        <w:t>inputs</w:t>
      </w:r>
      <w:r>
        <w:rPr>
          <w:color w:val="231F20"/>
          <w:spacing w:val="-23"/>
        </w:rPr>
        <w:t> </w:t>
      </w:r>
      <w:r>
        <w:rPr>
          <w:color w:val="231F20"/>
        </w:rPr>
        <w:t>priced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US</w:t>
      </w:r>
      <w:r>
        <w:rPr>
          <w:color w:val="231F20"/>
          <w:spacing w:val="-26"/>
        </w:rPr>
        <w:t> </w:t>
      </w:r>
      <w:r>
        <w:rPr>
          <w:color w:val="231F20"/>
        </w:rPr>
        <w:t>dollars.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 w:before="1"/>
        <w:ind w:left="377" w:right="138"/>
      </w:pPr>
      <w:r>
        <w:rPr>
          <w:color w:val="231F20"/>
          <w:w w:val="90"/>
        </w:rPr>
        <w:t>Although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year,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subtracted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whole.</w:t>
      </w:r>
      <w:r>
        <w:rPr>
          <w:color w:val="231F20"/>
          <w:spacing w:val="-32"/>
        </w:rPr>
        <w:t> </w:t>
      </w:r>
      <w:r>
        <w:rPr>
          <w:color w:val="231F20"/>
        </w:rPr>
        <w:t>And,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proportion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nominal</w:t>
      </w:r>
      <w:r>
        <w:rPr>
          <w:color w:val="231F20"/>
          <w:spacing w:val="-46"/>
        </w:rPr>
        <w:t> </w:t>
      </w:r>
      <w:r>
        <w:rPr>
          <w:color w:val="231F20"/>
          <w:spacing w:val="-4"/>
        </w:rPr>
        <w:t>GDP,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deficit</w:t>
      </w:r>
      <w:r>
        <w:rPr>
          <w:color w:val="231F20"/>
          <w:spacing w:val="-47"/>
        </w:rPr>
        <w:t> </w:t>
      </w:r>
      <w:r>
        <w:rPr>
          <w:color w:val="231F20"/>
        </w:rPr>
        <w:t>on trade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goods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services</w:t>
      </w:r>
      <w:r>
        <w:rPr>
          <w:color w:val="231F20"/>
          <w:spacing w:val="-45"/>
        </w:rPr>
        <w:t> </w:t>
      </w:r>
      <w:r>
        <w:rPr>
          <w:color w:val="231F20"/>
        </w:rPr>
        <w:t>rose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4.2%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(Chart</w:t>
      </w:r>
      <w:r>
        <w:rPr>
          <w:color w:val="231F20"/>
          <w:spacing w:val="-45"/>
        </w:rPr>
        <w:t> </w:t>
      </w:r>
      <w:r>
        <w:rPr>
          <w:color w:val="231F20"/>
        </w:rPr>
        <w:t>2.8),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1974.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deterioration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 </w:t>
      </w:r>
      <w:r>
        <w:rPr>
          <w:color w:val="231F20"/>
        </w:rPr>
        <w:t>since</w:t>
      </w:r>
      <w:r>
        <w:rPr>
          <w:color w:val="231F20"/>
          <w:spacing w:val="-29"/>
        </w:rPr>
        <w:t> </w:t>
      </w:r>
      <w:r>
        <w:rPr>
          <w:color w:val="231F20"/>
        </w:rPr>
        <w:t>2003</w:t>
      </w:r>
      <w:r>
        <w:rPr>
          <w:color w:val="231F20"/>
          <w:spacing w:val="-29"/>
        </w:rPr>
        <w:t> </w:t>
      </w:r>
      <w:r>
        <w:rPr>
          <w:color w:val="231F20"/>
        </w:rPr>
        <w:t>reflects,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part,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turnaround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377" w:right="138"/>
      </w:pP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surplus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deficit.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stronger</w:t>
      </w:r>
      <w:r>
        <w:rPr>
          <w:color w:val="231F20"/>
          <w:spacing w:val="-36"/>
        </w:rPr>
        <w:t> </w:t>
      </w:r>
      <w:r>
        <w:rPr>
          <w:color w:val="231F20"/>
        </w:rPr>
        <w:t>non-oil</w:t>
      </w:r>
      <w:r>
        <w:rPr>
          <w:color w:val="231F20"/>
          <w:spacing w:val="-36"/>
        </w:rPr>
        <w:t> </w:t>
      </w:r>
      <w:r>
        <w:rPr>
          <w:color w:val="231F20"/>
        </w:rPr>
        <w:t>imports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also</w:t>
      </w:r>
      <w:r>
        <w:rPr>
          <w:color w:val="231F20"/>
          <w:spacing w:val="-36"/>
        </w:rPr>
        <w:t> </w:t>
      </w:r>
      <w:r>
        <w:rPr>
          <w:color w:val="231F20"/>
        </w:rPr>
        <w:t>played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role.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77" w:right="138"/>
      </w:pP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deficit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 surplus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overseas.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surplus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fell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deficit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rose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its</w:t>
      </w:r>
      <w:r>
        <w:rPr>
          <w:color w:val="231F20"/>
          <w:spacing w:val="-28"/>
        </w:rPr>
        <w:t> </w:t>
      </w:r>
      <w:r>
        <w:rPr>
          <w:color w:val="231F20"/>
        </w:rPr>
        <w:t>highest</w:t>
      </w:r>
      <w:r>
        <w:rPr>
          <w:color w:val="231F20"/>
          <w:spacing w:val="-28"/>
        </w:rPr>
        <w:t> </w:t>
      </w:r>
      <w:r>
        <w:rPr>
          <w:color w:val="231F20"/>
        </w:rPr>
        <w:t>level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28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share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GDP</w:t>
      </w:r>
      <w:r>
        <w:rPr>
          <w:color w:val="231F20"/>
          <w:spacing w:val="-28"/>
        </w:rPr>
        <w:t> </w:t>
      </w:r>
      <w:r>
        <w:rPr>
          <w:color w:val="231F20"/>
        </w:rPr>
        <w:t>since</w:t>
      </w:r>
      <w:r>
        <w:rPr>
          <w:color w:val="231F20"/>
          <w:spacing w:val="-27"/>
        </w:rPr>
        <w:t> </w:t>
      </w:r>
      <w:r>
        <w:rPr>
          <w:color w:val="231F20"/>
        </w:rPr>
        <w:t>1990.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4078" w:space="40"/>
            <w:col w:w="207" w:space="1000"/>
            <w:col w:w="5515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506" w:firstLine="0"/>
        <w:jc w:val="center"/>
        <w:rPr>
          <w:sz w:val="12"/>
        </w:rPr>
      </w:pPr>
      <w:r>
        <w:rPr/>
        <w:pict>
          <v:group style="position:absolute;margin-left:40.397999pt;margin-top:-122.030212pt;width:184.3pt;height:141.75pt;mso-position-horizontal-relative:page;mso-position-vertical-relative:paragraph;z-index:15783424" coordorigin="808,-2441" coordsize="3686,2835">
            <v:rect style="position:absolute;left:812;top:-2436;width:3676;height:2825" filled="false" stroked="true" strokeweight=".5pt" strokecolor="#231f20">
              <v:stroke dashstyle="solid"/>
            </v:rect>
            <v:shape style="position:absolute;left:987;top:-2217;width:3301;height:894" coordorigin="988,-2217" coordsize="3301,894" path="m1121,-1639l988,-1639,988,-1495,1121,-1495,1121,-1639xm1279,-1567l1146,-1567,1146,-1495,1279,-1495,1279,-1567xm1436,-1554l1304,-1554,1304,-1495,1436,-1495,1436,-1554xm1594,-1495l1461,-1495,1461,-1452,1594,-1452,1594,-1495xm1752,-1495l1619,-1495,1619,-1338,1752,-1338,1752,-1495xm1910,-1495l1777,-1495,1777,-1323,1910,-1323,1910,-1495xm2068,-1510l1933,-1510,1933,-1495,2068,-1495,2068,-1510xm2384,-1653l2248,-1653,2248,-1495,2384,-1495,2384,-1653xm2542,-1596l2406,-1596,2406,-1495,2542,-1495,2542,-1596xm2709,-1525l2564,-1525,2564,-1495,2709,-1495,2709,-1525xm2867,-1626l2735,-1626,2735,-1495,2867,-1495,2867,-1626xm3025,-1956l2893,-1956,2893,-1495,3025,-1495,3025,-1956xm3183,-1539l3050,-1539,3050,-1495,3183,-1495,3183,-1539xm3341,-1653l3208,-1653,3208,-1495,3341,-1495,3341,-1653xm3499,-1869l3366,-1869,3366,-1495,3499,-1495,3499,-1869xm3657,-2202l3524,-2202,3524,-1494,3657,-1494,3657,-2202xm3815,-2202l3682,-2202,3682,-1494,3815,-1494,3815,-2202xm3973,-2217l3840,-2217,3840,-1494,3973,-1494,3973,-2217xm4131,-2202l3998,-2202,3998,-1494,4131,-1494,4131,-2202xm4288,-2058l4153,-2058,4153,-1494,4288,-1494,4288,-2058xe" filled="true" fillcolor="#b01c88" stroked="false">
              <v:path arrowok="t"/>
              <v:fill type="solid"/>
            </v:shape>
            <v:shape style="position:absolute;left:987;top:-1699;width:3301;height:1542" coordorigin="988,-1698" coordsize="3301,1542" path="m1121,-1495l988,-1495,988,-1237,1121,-1237,1121,-1495xm1279,-1495l1146,-1495,1146,-1135,1279,-1135,1279,-1495xm1436,-1495l1304,-1495,1304,-358,1436,-358,1436,-1495xm1594,-1452l1461,-1452,1461,-157,1594,-157,1594,-1452xm1752,-1338l1619,-1338,1619,-517,1752,-517,1752,-1338xm1910,-1323l1777,-1323,1777,-991,1910,-991,1910,-1323xm2068,-1495l1933,-1495,1933,-1122,2068,-1122,2068,-1495xm2226,-1495l2091,-1495,2091,-1179,2226,-1179,2226,-1495xm2384,-1495l2248,-1495,2248,-1279,2384,-1279,2384,-1495xm2542,-1495l2406,-1495,2406,-1365,2542,-1365,2542,-1495xm2709,-1495l2564,-1495,2564,-1395,2709,-1395,2709,-1495xm2867,-1698l2735,-1698,2735,-1626,2867,-1626,2867,-1698xm3025,-1495l2893,-1495,2893,-1237,3025,-1237,3025,-1495xm3183,-1495l3050,-1495,3050,-963,3183,-963,3183,-1495xm3341,-1495l3208,-1495,3208,-862,3341,-862,3341,-1495xm3499,-1495l3366,-1495,3366,-661,3499,-661,3499,-1495xm3657,-1494l3524,-1494,3524,-574,3657,-574,3657,-1494xm3815,-1494l3682,-1494,3682,-661,3815,-661,3815,-1494xm3973,-1494l3840,-1494,3840,-559,3973,-559,3973,-1494xm4131,-1494l3998,-1494,3998,-358,4131,-358,4131,-1494xm4288,-1494l4153,-1494,4153,-186,4288,-186,4288,-1494xe" filled="true" fillcolor="#75c043" stroked="false">
              <v:path arrowok="t"/>
              <v:fill type="solid"/>
            </v:shape>
            <v:shape style="position:absolute;left:987;top:-1495;width:3301;height:1611" coordorigin="988,-1495" coordsize="3301,1611" path="m1121,-1237l988,-1237,988,-1063,1121,-1063,1121,-1237xm1279,-1135l1146,-1135,1146,-862,1279,-862,1279,-1135xm1436,-358l1304,-358,1304,-115,1436,-115,1436,-358xm1594,-157l1461,-157,1461,116,1594,116,1594,-157xm1752,-517l1619,-517,1619,-244,1752,-244,1752,-517xm1910,-991l1777,-991,1777,-934,1910,-934,1910,-991xm2068,-1122l1933,-1122,1933,-834,2068,-834,2068,-1122xm2226,-1179l2091,-1179,2091,-919,2226,-919,2226,-1179xm2384,-1279l2248,-1279,2248,-1035,2384,-1035,2384,-1279xm2542,-1365l2406,-1365,2406,-1035,2542,-1035,2542,-1365xm2709,-1395l2564,-1395,2564,-1207,2709,-1207,2709,-1395xm2867,-1495l2735,-1495,2735,-1266,2867,-1266,2867,-1495xm3025,-1237l2893,-1237,2893,-934,3025,-934,3025,-1237xm3183,-963l3050,-963,3050,-703,3183,-703,3183,-963xm3341,-862l3208,-862,3208,-532,3341,-532,3341,-862xm3499,-661l3366,-661,3366,-445,3499,-445,3499,-661xm3657,-574l3524,-574,3524,-301,3657,-301,3657,-574xm3815,-661l3682,-661,3682,-373,3815,-373,3815,-661xm3973,-559l3840,-559,3840,-271,3973,-271,3973,-559xm4131,-358l3998,-358,3998,-40,4131,-40,4131,-358xm4288,-186l4153,-186,4153,116,4288,116,4288,-186xe" filled="true" fillcolor="#7d8fc8" stroked="false">
              <v:path arrowok="t"/>
              <v:fill type="solid"/>
            </v:shape>
            <v:shape style="position:absolute;left:976;top:281;width:3168;height:112" coordorigin="977,282" coordsize="3168,112" path="m977,393l977,282m1766,393l1766,282m2553,393l2553,282m3355,393l3355,282m4145,394l4145,283e" filled="false" stroked="true" strokeweight=".5pt" strokecolor="#231f20">
              <v:path arrowok="t"/>
              <v:stroke dashstyle="solid"/>
            </v:shape>
            <v:shape style="position:absolute;left:1060;top:-1468;width:3156;height:1584" coordorigin="1061,-1467" coordsize="3156,1584" path="m1061,-1208l1218,-935,1376,-171,1534,116,1692,-244,1849,-935,2008,-834,2165,-920,2323,-1194,2480,-1136,2638,-1222,2796,-1467,2954,-1381,3112,-747,3269,-675,3427,-805,3585,-1007,3743,-1079,3900,-978,4058,-747,4216,-445e" filled="false" stroked="true" strokeweight="1pt" strokecolor="#f6891f">
              <v:path arrowok="t"/>
              <v:stroke dashstyle="solid"/>
            </v:shape>
            <v:line style="position:absolute" from="998,-1494" to="4281,-1494" stroked="true" strokeweight=".5pt" strokecolor="#231f20">
              <v:stroke dashstyle="solid"/>
            </v:line>
            <v:shape style="position:absolute;left:808;top:-2129;width:3685;height:2204" coordorigin="808,-2129" coordsize="3685,2204" path="m4385,75l4493,75m4385,-242l4493,-242m4385,-557l4493,-557m4385,-875l4493,-875m4385,-1178l4493,-1178m4385,-1493l4493,-1493m4385,-1811l4493,-1811m4385,-2129l4493,-2129m808,75l916,75m808,-243l916,-243m808,-558l916,-558m808,-875l916,-875m808,-1178l916,-1178m808,-1493l916,-1493m808,-1811l916,-1811m808,-2129l916,-212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5"/>
        </w:rPr>
      </w:pPr>
    </w:p>
    <w:p>
      <w:pPr>
        <w:spacing w:line="123" w:lineRule="exact" w:before="0"/>
        <w:ind w:left="0" w:right="2509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1204" w:val="left" w:leader="none"/>
          <w:tab w:pos="1993" w:val="left" w:leader="none"/>
          <w:tab w:pos="2783" w:val="left" w:leader="none"/>
          <w:tab w:pos="3572" w:val="left" w:leader="none"/>
          <w:tab w:pos="5554" w:val="left" w:leader="none"/>
          <w:tab w:pos="10543" w:val="left" w:leader="none"/>
        </w:tabs>
        <w:spacing w:line="123" w:lineRule="exact" w:before="0"/>
        <w:ind w:left="398" w:right="0" w:firstLine="0"/>
        <w:jc w:val="center"/>
        <w:rPr>
          <w:sz w:val="12"/>
        </w:rPr>
      </w:pPr>
      <w:r>
        <w:rPr>
          <w:color w:val="231F20"/>
          <w:sz w:val="12"/>
        </w:rPr>
        <w:t>1986</w:t>
        <w:tab/>
        <w:t>91</w:t>
        <w:tab/>
        <w:t>96</w:t>
        <w:tab/>
        <w:t>2001</w:t>
        <w:tab/>
        <w:t>06</w:t>
        <w:tab/>
      </w:r>
      <w:r>
        <w:rPr>
          <w:color w:val="231F20"/>
          <w:w w:val="75"/>
          <w:sz w:val="12"/>
          <w:u w:val="single" w:color="A70740"/>
        </w:rPr>
        <w:t> </w:t>
      </w:r>
      <w:r>
        <w:rPr>
          <w:color w:val="231F20"/>
          <w:sz w:val="12"/>
          <w:u w:val="single" w:color="A70740"/>
        </w:rPr>
        <w:tab/>
      </w:r>
    </w:p>
    <w:p>
      <w:pPr>
        <w:spacing w:after="0" w:line="123" w:lineRule="exact"/>
        <w:jc w:val="center"/>
        <w:rPr>
          <w:sz w:val="12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ListParagraph"/>
        <w:numPr>
          <w:ilvl w:val="0"/>
          <w:numId w:val="16"/>
        </w:numPr>
        <w:tabs>
          <w:tab w:pos="562" w:val="left" w:leader="none"/>
        </w:tabs>
        <w:spacing w:line="240" w:lineRule="auto" w:before="73" w:after="0"/>
        <w:ind w:left="561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 compensation of</w:t>
      </w:r>
      <w:r>
        <w:rPr>
          <w:color w:val="231F20"/>
          <w:spacing w:val="-22"/>
          <w:w w:val="90"/>
          <w:sz w:val="11"/>
        </w:rPr>
        <w:t> </w:t>
      </w:r>
      <w:r>
        <w:rPr>
          <w:color w:val="231F20"/>
          <w:w w:val="90"/>
          <w:sz w:val="11"/>
        </w:rPr>
        <w:t>employees.</w:t>
      </w:r>
    </w:p>
    <w:p>
      <w:pPr>
        <w:pStyle w:val="ListParagraph"/>
        <w:numPr>
          <w:ilvl w:val="1"/>
          <w:numId w:val="16"/>
        </w:numPr>
        <w:tabs>
          <w:tab w:pos="604" w:val="left" w:leader="none"/>
        </w:tabs>
        <w:spacing w:line="240" w:lineRule="auto" w:before="61" w:after="0"/>
        <w:ind w:left="603" w:right="0" w:hanging="213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sz w:val="14"/>
        </w:rPr>
        <w:t>See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20–21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April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Financial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Stability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2268" w:space="3043"/>
            <w:col w:w="55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110" w:after="0"/>
        <w:ind w:left="1110" w:right="0" w:hanging="738"/>
        <w:jc w:val="left"/>
        <w:rPr>
          <w:color w:val="A70740"/>
        </w:rPr>
      </w:pPr>
      <w:bookmarkStart w:name="_TOC_250000" w:id="55"/>
      <w:r>
        <w:rPr>
          <w:color w:val="231F20"/>
        </w:rPr>
        <w:t>Output and</w:t>
      </w:r>
      <w:r>
        <w:rPr>
          <w:color w:val="231F20"/>
          <w:spacing w:val="-132"/>
        </w:rPr>
        <w:t> </w:t>
      </w:r>
      <w:bookmarkEnd w:id="55"/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1296;mso-wrap-distance-left:0;mso-wrap-distance-right:0" coordorigin="794,272" coordsize="10319,0" path="m794,272l11112,272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04"/>
      </w:pPr>
      <w:r>
        <w:rPr>
          <w:color w:val="A70740"/>
        </w:rPr>
        <w:t>Output</w:t>
      </w:r>
      <w:r>
        <w:rPr>
          <w:color w:val="A70740"/>
          <w:spacing w:val="-54"/>
        </w:rPr>
        <w:t> </w:t>
      </w:r>
      <w:r>
        <w:rPr>
          <w:color w:val="A70740"/>
        </w:rPr>
        <w:t>growth</w:t>
      </w:r>
      <w:r>
        <w:rPr>
          <w:color w:val="A70740"/>
          <w:spacing w:val="-55"/>
        </w:rPr>
        <w:t> </w:t>
      </w:r>
      <w:r>
        <w:rPr>
          <w:color w:val="A70740"/>
        </w:rPr>
        <w:t>was</w:t>
      </w:r>
      <w:r>
        <w:rPr>
          <w:color w:val="A70740"/>
          <w:spacing w:val="-53"/>
        </w:rPr>
        <w:t> </w:t>
      </w:r>
      <w:r>
        <w:rPr>
          <w:color w:val="A70740"/>
        </w:rPr>
        <w:t>close</w:t>
      </w:r>
      <w:r>
        <w:rPr>
          <w:color w:val="A70740"/>
          <w:spacing w:val="-55"/>
        </w:rPr>
        <w:t> </w:t>
      </w:r>
      <w:r>
        <w:rPr>
          <w:color w:val="A70740"/>
        </w:rPr>
        <w:t>to</w:t>
      </w:r>
      <w:r>
        <w:rPr>
          <w:color w:val="A70740"/>
          <w:spacing w:val="-53"/>
        </w:rPr>
        <w:t> </w:t>
      </w:r>
      <w:r>
        <w:rPr>
          <w:color w:val="A70740"/>
        </w:rPr>
        <w:t>its</w:t>
      </w:r>
      <w:r>
        <w:rPr>
          <w:color w:val="A70740"/>
          <w:spacing w:val="-54"/>
        </w:rPr>
        <w:t> </w:t>
      </w:r>
      <w:r>
        <w:rPr>
          <w:color w:val="A70740"/>
        </w:rPr>
        <w:t>post-1997</w:t>
      </w:r>
      <w:r>
        <w:rPr>
          <w:color w:val="A70740"/>
          <w:spacing w:val="-53"/>
        </w:rPr>
        <w:t> </w:t>
      </w:r>
      <w:r>
        <w:rPr>
          <w:color w:val="A70740"/>
        </w:rPr>
        <w:t>average</w:t>
      </w:r>
      <w:r>
        <w:rPr>
          <w:color w:val="A70740"/>
          <w:spacing w:val="-53"/>
        </w:rPr>
        <w:t> </w:t>
      </w:r>
      <w:r>
        <w:rPr>
          <w:color w:val="A70740"/>
        </w:rPr>
        <w:t>in</w:t>
      </w:r>
      <w:r>
        <w:rPr>
          <w:color w:val="A70740"/>
          <w:spacing w:val="-53"/>
        </w:rPr>
        <w:t> </w:t>
      </w:r>
      <w:r>
        <w:rPr>
          <w:color w:val="A70740"/>
        </w:rPr>
        <w:t>2007</w:t>
      </w:r>
      <w:r>
        <w:rPr>
          <w:color w:val="A70740"/>
          <w:spacing w:val="-57"/>
        </w:rPr>
        <w:t> </w:t>
      </w:r>
      <w:r>
        <w:rPr>
          <w:color w:val="A70740"/>
        </w:rPr>
        <w:t>Q1.</w:t>
      </w:r>
      <w:r>
        <w:rPr>
          <w:color w:val="A70740"/>
          <w:spacing w:val="-31"/>
        </w:rPr>
        <w:t> </w:t>
      </w:r>
      <w:r>
        <w:rPr>
          <w:color w:val="A70740"/>
        </w:rPr>
        <w:t>Service</w:t>
      </w:r>
      <w:r>
        <w:rPr>
          <w:color w:val="A70740"/>
          <w:spacing w:val="-53"/>
        </w:rPr>
        <w:t> </w:t>
      </w:r>
      <w:r>
        <w:rPr>
          <w:color w:val="A70740"/>
        </w:rPr>
        <w:t>sector</w:t>
      </w:r>
      <w:r>
        <w:rPr>
          <w:color w:val="A70740"/>
          <w:spacing w:val="-55"/>
        </w:rPr>
        <w:t> </w:t>
      </w:r>
      <w:r>
        <w:rPr>
          <w:color w:val="A70740"/>
        </w:rPr>
        <w:t>output</w:t>
      </w:r>
      <w:r>
        <w:rPr>
          <w:color w:val="A70740"/>
          <w:spacing w:val="-53"/>
        </w:rPr>
        <w:t> </w:t>
      </w:r>
      <w:r>
        <w:rPr>
          <w:color w:val="A70740"/>
        </w:rPr>
        <w:t>growth </w:t>
      </w:r>
      <w:r>
        <w:rPr>
          <w:color w:val="A70740"/>
          <w:w w:val="90"/>
        </w:rPr>
        <w:t>remained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healthy.</w:t>
      </w:r>
      <w:r>
        <w:rPr>
          <w:color w:val="A70740"/>
          <w:spacing w:val="14"/>
          <w:w w:val="90"/>
        </w:rPr>
        <w:t> </w:t>
      </w:r>
      <w:r>
        <w:rPr>
          <w:color w:val="A70740"/>
          <w:w w:val="90"/>
        </w:rPr>
        <w:t>Although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official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measures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manufacturing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were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weak,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surveys painted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stronger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picture.</w:t>
      </w:r>
      <w:r>
        <w:rPr>
          <w:color w:val="A70740"/>
          <w:spacing w:val="21"/>
          <w:w w:val="90"/>
        </w:rPr>
        <w:t> </w:t>
      </w:r>
      <w:r>
        <w:rPr>
          <w:color w:val="A70740"/>
          <w:w w:val="90"/>
        </w:rPr>
        <w:t>Production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capital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goods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been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solid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past</w:t>
      </w:r>
      <w:r>
        <w:rPr>
          <w:color w:val="A70740"/>
          <w:spacing w:val="-29"/>
          <w:w w:val="90"/>
        </w:rPr>
        <w:t> </w:t>
      </w:r>
      <w:r>
        <w:rPr>
          <w:color w:val="A70740"/>
          <w:spacing w:val="-3"/>
          <w:w w:val="90"/>
        </w:rPr>
        <w:t>year,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consistent with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recovery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business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investment.</w:t>
      </w:r>
      <w:r>
        <w:rPr>
          <w:color w:val="A70740"/>
          <w:spacing w:val="4"/>
          <w:w w:val="90"/>
        </w:rPr>
        <w:t> </w:t>
      </w:r>
      <w:r>
        <w:rPr>
          <w:color w:val="A70740"/>
          <w:w w:val="90"/>
        </w:rPr>
        <w:t>However,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rise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investment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spending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would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need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to be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sustained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order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increase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capital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stock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materially.</w:t>
      </w:r>
      <w:r>
        <w:rPr>
          <w:color w:val="A70740"/>
          <w:spacing w:val="9"/>
          <w:w w:val="90"/>
        </w:rPr>
        <w:t> </w:t>
      </w:r>
      <w:r>
        <w:rPr>
          <w:color w:val="A70740"/>
          <w:w w:val="90"/>
        </w:rPr>
        <w:t>Capacity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utilisation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within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businesses appears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above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average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years.</w:t>
      </w:r>
      <w:r>
        <w:rPr>
          <w:color w:val="A70740"/>
          <w:spacing w:val="7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margin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slack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has probably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changed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little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since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February</w:t>
      </w:r>
      <w:r>
        <w:rPr>
          <w:color w:val="A70740"/>
          <w:spacing w:val="-29"/>
          <w:w w:val="90"/>
        </w:rPr>
        <w:t> </w:t>
      </w:r>
      <w:r>
        <w:rPr>
          <w:i/>
          <w:color w:val="A70740"/>
          <w:w w:val="90"/>
        </w:rPr>
        <w:t>Report</w:t>
      </w:r>
      <w:r>
        <w:rPr>
          <w:color w:val="A70740"/>
          <w:w w:val="90"/>
        </w:rPr>
        <w:t>,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although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employment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fell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back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slightly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in </w:t>
      </w:r>
      <w:r>
        <w:rPr>
          <w:color w:val="A70740"/>
        </w:rPr>
        <w:t>early</w:t>
      </w:r>
      <w:r>
        <w:rPr>
          <w:color w:val="A70740"/>
          <w:spacing w:val="-21"/>
        </w:rPr>
        <w:t> </w:t>
      </w:r>
      <w:r>
        <w:rPr>
          <w:color w:val="A70740"/>
          <w:spacing w:val="-7"/>
        </w:rPr>
        <w:t>2007.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0" w:lineRule="exact"/>
        <w:ind w:left="3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33"/>
          <w:headerReference w:type="default" r:id="rId34"/>
          <w:pgSz w:w="11900" w:h="16840"/>
          <w:pgMar w:header="425" w:footer="0" w:top="620" w:bottom="280" w:left="420" w:right="640"/>
          <w:pgNumType w:start="22"/>
        </w:sectPr>
      </w:pPr>
    </w:p>
    <w:p>
      <w:pPr>
        <w:spacing w:before="80"/>
        <w:ind w:left="394" w:right="0" w:firstLine="0"/>
        <w:jc w:val="left"/>
        <w:rPr>
          <w:sz w:val="12"/>
        </w:rPr>
      </w:pPr>
      <w:r>
        <w:rPr>
          <w:color w:val="A70740"/>
          <w:sz w:val="18"/>
        </w:rPr>
        <w:t>Chart 3.1 </w:t>
      </w:r>
      <w:r>
        <w:rPr>
          <w:color w:val="231F20"/>
          <w:sz w:val="18"/>
        </w:rPr>
        <w:t>Measures of aggregate output</w:t>
      </w:r>
      <w:r>
        <w:rPr>
          <w:color w:val="231F20"/>
          <w:position w:val="4"/>
          <w:sz w:val="12"/>
        </w:rPr>
        <w:t>(a)</w:t>
      </w:r>
    </w:p>
    <w:p>
      <w:pPr>
        <w:spacing w:line="137" w:lineRule="exact" w:before="148"/>
        <w:ind w:left="2348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7" w:lineRule="exact" w:before="0"/>
        <w:ind w:left="4147" w:right="0" w:firstLine="0"/>
        <w:jc w:val="left"/>
        <w:rPr>
          <w:sz w:val="12"/>
        </w:rPr>
      </w:pPr>
      <w:r>
        <w:rPr/>
        <w:pict>
          <v:group style="position:absolute;margin-left:40.201pt;margin-top:4.002996pt;width:184.45pt;height:141.75pt;mso-position-horizontal-relative:page;mso-position-vertical-relative:paragraph;z-index:15789568" coordorigin="804,80" coordsize="3689,2835">
            <v:shape style="position:absolute;left:809;top:85;width:3676;height:2825" coordorigin="809,85" coordsize="3676,2825" path="m4484,2910l809,2910,809,85,4484,85,4484,2910xm977,2908l977,2795m1453,2908l1453,2795m1927,2908l1927,2795m2400,2908l2400,2795m2889,2908l2889,2795m3363,2908l3363,2795m3837,2908l3837,2795m4310,2908l4310,2795e" filled="false" stroked="true" strokeweight=".5pt" strokecolor="#231f20">
              <v:path arrowok="t"/>
              <v:stroke dashstyle="solid"/>
            </v:shape>
            <v:shape style="position:absolute;left:976;top:442;width:3218;height:1771" coordorigin="976,443" coordsize="3218,1771" path="m976,811l1091,443,1220,653,1335,1109,1450,863,1565,2073,1694,2143,1809,2160,1925,2213,2053,1740,2168,1722,2284,1740,2399,1810,2527,1547,2643,1442,2758,952,2886,1056,3002,741,3117,1197,3232,1547,3360,1634,3476,2143,3591,2003,3719,1950,3950,1424,4066,1302,4194,1214e" filled="false" stroked="true" strokeweight="1pt" strokecolor="#00558b">
              <v:path arrowok="t"/>
              <v:stroke dashstyle="solid"/>
            </v:shape>
            <v:shape style="position:absolute;left:976;top:880;width:3333;height:1456" coordorigin="976,880" coordsize="3333,1456" path="m976,915l1091,880,1220,1178,1335,1406,1450,1494,1565,1897,1694,2020,1809,2177,1925,2335,2053,2125,2168,2002,2284,1844,2399,1827,2527,1809,2643,1599,2758,1301,2886,1248,3001,1055,3117,1424,3232,1669,3360,1827,3476,2055,3591,2002,3719,1984,3835,1757,3950,1616,4066,1529,4194,1529,4309,1564e" filled="false" stroked="true" strokeweight="1.0pt" strokecolor="#75c043">
              <v:path arrowok="t"/>
              <v:stroke dashstyle="solid"/>
            </v:shape>
            <v:shape style="position:absolute;left:976;top:1336;width:3333;height:2" coordorigin="976,1337" coordsize="3333,0" path="m976,1337l976,1337,4194,1337,4309,1337e" filled="false" stroked="true" strokeweight=".5pt" strokecolor="#00558b">
              <v:path arrowok="t"/>
              <v:stroke dashstyle="dash"/>
            </v:shape>
            <v:shape style="position:absolute;left:976;top:1581;width:3333;height:2" coordorigin="976,1581" coordsize="3333,0" path="m976,1581l976,1581,4194,1581,4309,1581e" filled="false" stroked="true" strokeweight=".5pt" strokecolor="#75c043">
              <v:path arrowok="t"/>
              <v:stroke dashstyle="dash"/>
            </v:shape>
            <v:shape style="position:absolute;left:4271;top:1249;width:78;height:105" coordorigin="4271,1249" coordsize="78,105" path="m4309,1249l4271,1302,4309,1354,4349,1302,4309,1249xe" filled="true" fillcolor="#333b97" stroked="false">
              <v:path arrowok="t"/>
              <v:fill type="solid"/>
            </v:shape>
            <v:shape style="position:absolute;left:4271;top:1249;width:78;height:105" coordorigin="4271,1249" coordsize="78,105" path="m4309,1249l4271,1302,4309,1354,4349,1302,4309,1249xe" filled="true" fillcolor="#00558b" stroked="false">
              <v:path arrowok="t"/>
              <v:fill type="solid"/>
            </v:shape>
            <v:shape style="position:absolute;left:4271;top:1249;width:78;height:105" coordorigin="4271,1249" coordsize="78,105" path="m4309,1249l4349,1302,4309,1354,4271,1302,4309,1249xe" filled="false" stroked="true" strokeweight=".629pt" strokecolor="#00558b">
              <v:path arrowok="t"/>
              <v:stroke dashstyle="solid"/>
            </v:shape>
            <v:shape style="position:absolute;left:807;top:531;width:3686;height:1917" coordorigin="807,532" coordsize="3686,1917" path="m4379,2441l4492,2441m4379,1967l4492,1967m4379,1495l4492,1495m4379,1004l4492,1004m4379,532l4492,532m807,2449l921,2449m807,1974l921,1974m807,1503l921,1503m807,1011l921,1011m807,539l921,539e" filled="false" stroked="true" strokeweight=".5pt" strokecolor="#231f20">
              <v:path arrowok="t"/>
              <v:stroke dashstyle="solid"/>
            </v:shape>
            <v:line style="position:absolute" from="2785,2036" to="2785,1450" stroked="true" strokeweight=".5pt" strokecolor="#231f20">
              <v:stroke dashstyle="solid"/>
            </v:line>
            <v:shape style="position:absolute;left:2760;top:1381;width:51;height:85" coordorigin="2760,1382" coordsize="51,85" path="m2786,1382l2760,1467,2811,1467,2789,1401,2787,1391,2786,1382xe" filled="true" fillcolor="#231f20" stroked="false">
              <v:path arrowok="t"/>
              <v:fill type="solid"/>
            </v:shape>
            <v:line style="position:absolute" from="2979,2036" to="2979,1683" stroked="true" strokeweight=".5pt" strokecolor="#231f20">
              <v:stroke dashstyle="solid"/>
            </v:line>
            <v:shape style="position:absolute;left:2953;top:1615;width:51;height:85" coordorigin="2954,1615" coordsize="51,85" path="m2979,1615l2954,1700,3004,1700,2982,1635,2980,1624,2979,1615xe" filled="true" fillcolor="#231f20" stroked="false">
              <v:path arrowok="t"/>
              <v:fill type="solid"/>
            </v:shape>
            <v:shape style="position:absolute;left:1296;top:668;width:10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Market sector output</w:t>
                    </w:r>
                  </w:p>
                </w:txbxContent>
              </v:textbox>
              <w10:wrap type="none"/>
            </v:shape>
            <v:shape style="position:absolute;left:2716;top:2032;width:543;height:307" type="#_x0000_t202" filled="false" stroked="false">
              <v:textbox inset="0,0,0,0">
                <w:txbxContent>
                  <w:p>
                    <w:pPr>
                      <w:spacing w:line="280" w:lineRule="auto" w:before="1"/>
                      <w:ind w:left="24" w:right="-6" w:hanging="2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Averages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since 1997</w:t>
                    </w:r>
                  </w:p>
                </w:txbxContent>
              </v:textbox>
              <w10:wrap type="none"/>
            </v:shape>
            <v:shape style="position:absolute;left:1355;top:2361;width:117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Whole-economy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1"/>
        <w:ind w:left="0" w:right="48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50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27" w:lineRule="exact" w:before="0"/>
        <w:ind w:left="414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08" w:val="left" w:leader="none"/>
          <w:tab w:pos="1685" w:val="left" w:leader="none"/>
          <w:tab w:pos="2176" w:val="left" w:leader="none"/>
          <w:tab w:pos="2685" w:val="left" w:leader="none"/>
          <w:tab w:pos="3136" w:val="left" w:leader="none"/>
          <w:tab w:pos="3612" w:val="left" w:leader="none"/>
        </w:tabs>
        <w:spacing w:line="127" w:lineRule="exact" w:before="0"/>
        <w:ind w:left="664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07</w:t>
      </w:r>
    </w:p>
    <w:p>
      <w:pPr>
        <w:spacing w:before="77"/>
        <w:ind w:left="394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does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</w:p>
    <w:p>
      <w:pPr>
        <w:spacing w:line="244" w:lineRule="auto" w:before="2"/>
        <w:ind w:left="564" w:right="38" w:firstLine="0"/>
        <w:jc w:val="left"/>
        <w:rPr>
          <w:sz w:val="11"/>
        </w:rPr>
      </w:pPr>
      <w:r>
        <w:rPr>
          <w:color w:val="231F20"/>
          <w:w w:val="90"/>
          <w:sz w:val="11"/>
        </w:rPr>
        <w:t>market-determined price, such as government-provided education. The 2007 Q1 estimate is </w:t>
      </w:r>
      <w:r>
        <w:rPr>
          <w:color w:val="231F20"/>
          <w:w w:val="95"/>
          <w:sz w:val="11"/>
        </w:rPr>
        <w:t>marked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diamond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preliminary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release. </w:t>
      </w:r>
      <w:r>
        <w:rPr>
          <w:color w:val="231F20"/>
          <w:sz w:val="11"/>
        </w:rPr>
        <w:t>Whole-economy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gross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basic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38.976002pt;margin-top:8.551056pt;width:215.45pt;height:.1pt;mso-position-horizontal-relative:page;mso-position-vertical-relative:paragraph;z-index:-15670272;mso-wrap-distance-left:0;mso-wrap-distance-right:0" coordorigin="780,171" coordsize="4309,0" path="m780,171l5088,17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59" w:right="27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3.2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whole-economy output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pStyle w:val="Heading3"/>
        <w:numPr>
          <w:ilvl w:val="1"/>
          <w:numId w:val="1"/>
        </w:numPr>
        <w:tabs>
          <w:tab w:pos="840" w:val="left" w:leader="none"/>
        </w:tabs>
        <w:spacing w:line="292" w:lineRule="exact" w:before="0" w:after="0"/>
        <w:ind w:left="839" w:right="0" w:hanging="481"/>
        <w:jc w:val="left"/>
      </w:pPr>
      <w:r>
        <w:rPr>
          <w:color w:val="231F20"/>
          <w:spacing w:val="-1"/>
          <w:w w:val="98"/>
        </w:rPr>
        <w:br w:type="column"/>
      </w:r>
      <w:r>
        <w:rPr>
          <w:color w:val="231F20"/>
        </w:rPr>
        <w:t>Output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59"/>
      </w:pP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basic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 0.7%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MPC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uses</w:t>
      </w:r>
      <w:r>
        <w:rPr>
          <w:color w:val="231F20"/>
          <w:spacing w:val="-40"/>
        </w:rPr>
        <w:t> </w:t>
      </w:r>
      <w:r>
        <w:rPr>
          <w:color w:val="231F20"/>
        </w:rPr>
        <w:t>information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0"/>
        </w:rPr>
        <w:t> </w:t>
      </w:r>
      <w:r>
        <w:rPr>
          <w:color w:val="231F20"/>
        </w:rPr>
        <w:t>measures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assess </w:t>
      </w:r>
      <w:r>
        <w:rPr>
          <w:color w:val="231F20"/>
          <w:w w:val="95"/>
        </w:rPr>
        <w:t>aggregate activity.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Market sector output is estimated to 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Q1.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annual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rates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both</w:t>
      </w:r>
      <w:r>
        <w:rPr>
          <w:color w:val="231F20"/>
          <w:spacing w:val="-40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market</w:t>
      </w:r>
      <w:r>
        <w:rPr>
          <w:color w:val="231F20"/>
          <w:spacing w:val="-38"/>
        </w:rPr>
        <w:t> </w:t>
      </w:r>
      <w:r>
        <w:rPr>
          <w:color w:val="231F20"/>
        </w:rPr>
        <w:t>sector output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close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averages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decade</w:t>
      </w:r>
    </w:p>
    <w:p>
      <w:pPr>
        <w:pStyle w:val="BodyText"/>
        <w:spacing w:line="232" w:lineRule="exact"/>
        <w:ind w:left="359"/>
      </w:pPr>
      <w:r>
        <w:rPr>
          <w:color w:val="231F20"/>
        </w:rPr>
        <w:t>(Chart 3.1).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359" w:right="264"/>
      </w:pP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accounts 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responsible 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whole-economy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3.2). Service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2006.</w:t>
      </w:r>
    </w:p>
    <w:p>
      <w:pPr>
        <w:pStyle w:val="BodyText"/>
        <w:spacing w:line="232" w:lineRule="exact"/>
        <w:ind w:left="359"/>
      </w:pP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surveys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such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CIPS/RBS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BCC</w:t>
      </w:r>
    </w:p>
    <w:p>
      <w:pPr>
        <w:pStyle w:val="BodyText"/>
        <w:spacing w:line="268" w:lineRule="auto" w:before="28"/>
        <w:ind w:left="359"/>
      </w:pP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99" w:space="644"/>
            <w:col w:w="5497"/>
          </w:cols>
        </w:sectPr>
      </w:pPr>
    </w:p>
    <w:p>
      <w:pPr>
        <w:spacing w:line="126" w:lineRule="exact" w:before="63"/>
        <w:ind w:left="589" w:right="0" w:firstLine="0"/>
        <w:jc w:val="left"/>
        <w:rPr>
          <w:sz w:val="12"/>
        </w:rPr>
      </w:pPr>
      <w:r>
        <w:rPr/>
        <w:pict>
          <v:group style="position:absolute;margin-left:40.226002pt;margin-top:2.95979pt;width:7.1pt;height:18.5pt;mso-position-horizontal-relative:page;mso-position-vertical-relative:paragraph;z-index:15790080" coordorigin="805,59" coordsize="142,370">
            <v:rect style="position:absolute;left:804;top:200;width:142;height:142" filled="true" fillcolor="#a70740" stroked="false">
              <v:fill type="solid"/>
            </v:rect>
            <v:line style="position:absolute" from="805,418" to="946,418" stroked="true" strokeweight="1pt" strokecolor="#ed1b2d">
              <v:stroke dashstyle="solid"/>
            </v:line>
            <v:rect style="position:absolute;left:804;top:59;width:142;height:142" filled="true" fillcolor="#f6891f" stroked="false">
              <v:fill type="solid"/>
            </v:rect>
            <w10:wrap type="none"/>
          </v:group>
        </w:pict>
      </w:r>
      <w:r>
        <w:rPr/>
        <w:pict>
          <v:group style="position:absolute;margin-left:123.306999pt;margin-top:2.95979pt;width:7.1pt;height:14.2pt;mso-position-horizontal-relative:page;mso-position-vertical-relative:paragraph;z-index:15790592" coordorigin="2466,59" coordsize="142,284">
            <v:rect style="position:absolute;left:2466;top:59;width:142;height:142" filled="true" fillcolor="#582e91" stroked="false">
              <v:fill type="solid"/>
            </v:rect>
            <v:rect style="position:absolute;left:2466;top:200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Services</w:t>
      </w:r>
    </w:p>
    <w:p>
      <w:pPr>
        <w:spacing w:line="140" w:lineRule="exact" w:before="18"/>
        <w:ind w:left="589" w:right="199" w:firstLine="0"/>
        <w:jc w:val="left"/>
        <w:rPr>
          <w:sz w:val="12"/>
        </w:rPr>
      </w:pPr>
      <w:r>
        <w:rPr/>
        <w:pict>
          <v:group style="position:absolute;margin-left:39.976002pt;margin-top:17.602203pt;width:184.55pt;height:141.75pt;mso-position-horizontal-relative:page;mso-position-vertical-relative:paragraph;z-index:15791616" coordorigin="800,352" coordsize="3691,2835">
            <v:rect style="position:absolute;left:809;top:357;width:3676;height:2825" filled="false" stroked="true" strokeweight=".5pt" strokecolor="#231f20">
              <v:stroke dashstyle="solid"/>
            </v:rect>
            <v:shape style="position:absolute;left:1006;top:2282;width:3288;height:383" coordorigin="1006,2282" coordsize="3288,383" path="m1182,2345l1006,2345,1006,2467,1182,2467,1182,2345xm1445,2452l1269,2452,1269,2467,1445,2467,1445,2452xm1693,2375l1530,2375,1530,2467,1693,2467,1693,2375xm1956,2330l1781,2330,1781,2467,1956,2467,1956,2330xm2219,2282l2044,2282,2044,2467,2219,2467,2219,2282xm2482,2467l2307,2467,2307,2482,2482,2482,2482,2467xm2733,2467l2570,2467,2570,2665,2733,2665,2733,2467xm2994,2467l2818,2467,2818,2482,2994,2482,2994,2467xm3257,2405l3081,2405,3081,2467,3257,2467,3257,2405xm3520,2467l3345,2467,3345,2542,3520,2542,3520,2467xm3771,2360l3608,2360,3608,2467,3771,2467,3771,2360xm4034,2420l3858,2420,3858,2467,4034,2467,4034,2420xm4294,2437l4119,2437,4119,2467,4294,2467,4294,2437xe" filled="true" fillcolor="#75c043" stroked="false">
              <v:path arrowok="t"/>
              <v:fill type="solid"/>
            </v:shape>
            <v:shape style="position:absolute;left:1006;top:2129;width:3288;height:568" coordorigin="1006,2130" coordsize="3288,568" path="m1182,2237l1006,2237,1006,2345,1182,2345,1182,2237xm1445,2267l1269,2267,1269,2452,1445,2452,1445,2267xm1693,2467l1530,2467,1530,2680,1693,2680,1693,2467xm1956,2130l1781,2130,1781,2330,1956,2330,1956,2130xm2219,2467l2044,2467,2044,2697,2219,2697,2219,2467xm2482,2482l2307,2482,2307,2620,2482,2620,2482,2482xm2733,2420l2570,2420,2570,2467,2733,2467,2733,2420xm2994,2482l2818,2482,2818,2665,2994,2665,2994,2482xm3257,2160l3081,2160,3081,2405,3257,2405,3257,2160xm3520,2252l3345,2252,3345,2467,3520,2467,3520,2252xm3771,2193l3608,2193,3608,2360,3771,2360,3771,2193xm4034,2405l3858,2405,3858,2420,4034,2420,4034,2405xm4294,2467l4119,2467,4119,2542,4294,2542,4294,2467xe" filled="true" fillcolor="#582e91" stroked="false">
              <v:path arrowok="t"/>
              <v:fill type="solid"/>
            </v:shape>
            <v:shape style="position:absolute;left:1006;top:2359;width:3288;height:580" coordorigin="1006,2360" coordsize="3288,580" path="m1182,2467l1006,2467,1006,2542,1182,2542,1182,2467xm1445,2467l1269,2467,1269,2497,1445,2497,1445,2467xm1693,2680l1530,2680,1530,2817,1693,2817,1693,2680xm1956,2467l1781,2467,1781,2575,1956,2575,1956,2467xm2219,2697l2044,2697,2044,2802,2219,2802,2219,2697xm2482,2390l2307,2390,2307,2467,2482,2467,2482,2390xm2733,2665l2570,2665,2570,2940,2733,2940,2733,2665xm3520,2542l3345,2542,3345,2727,3520,2727,3520,2542xm3771,2467l3608,2467,3608,2575,3771,2575,3771,2467xm4034,2467l3858,2467,3858,2527,4034,2527,4034,2467xm4294,2360l4119,2360,4119,2437,4294,2437,4294,2360xe" filled="true" fillcolor="#a70740" stroked="false">
              <v:path arrowok="t"/>
              <v:fill type="solid"/>
            </v:shape>
            <v:shape style="position:absolute;left:1006;top:829;width:3288;height:1638" coordorigin="1006,830" coordsize="3288,1638" path="m1182,1182l1006,1182,1006,2237,1182,2237,1182,1182xm1445,830l1269,830,1269,2267,1445,2267,1445,830xm1693,1472l1530,1472,1530,2375,1693,2375,1693,1472xm1956,1227l1781,1227,1781,2130,1956,2130,1956,1227xm2219,1517l2044,1517,2044,2282,2219,2282,2219,1517xm2482,1502l2307,1502,2307,2390,2482,2390,2482,1502xm2733,1152l2570,1152,2570,2420,2733,2420,2733,1152xm2994,1090l2818,1090,2818,2467,2994,2467,2994,1090xm3257,1030l3081,1030,3081,2160,3257,2160,3257,1030xm3520,892l3345,892,3345,2252,3520,2252,3520,892xm3771,1197l3608,1197,3608,2193,3771,2193,3771,1197xm4034,1182l3858,1182,3858,2405,4034,2405,4034,1182xm4294,1152l4119,1152,4119,2360,4294,2360,4294,1152xe" filled="true" fillcolor="#f6891f" stroked="false">
              <v:path arrowok="t"/>
              <v:fill type="solid"/>
            </v:shape>
            <v:shape style="position:absolute;left:969;top:678;width:3504;height:2502" coordorigin="970,679" coordsize="3504,2502" path="m4360,2836l4473,2836m4360,2469l4473,2469m4360,2116l4473,2116m4360,1764l4473,1764m4360,1399l4473,1399m4360,1046l4473,1046m4360,679l4473,679m970,3179l970,3067m2007,3179l2007,3067m3045,3179l3045,3067m4083,3180l4083,3067e" filled="false" stroked="true" strokeweight=".5pt" strokecolor="#231f20">
              <v:path arrowok="t"/>
              <v:stroke dashstyle="solid"/>
            </v:shape>
            <v:shape style="position:absolute;left:1094;top:859;width:3125;height:995" coordorigin="1094,860" coordsize="3125,995" path="m1094,1273l1357,860,1619,1809,1882,1319,2132,1855,2394,1656,2657,1625,2919,1273,3182,1028,3432,1135,3695,1304,3957,1243,4219,1212e" filled="false" stroked="true" strokeweight="1pt" strokecolor="#ed1b2d">
              <v:path arrowok="t"/>
              <v:stroke dashstyle="solid"/>
            </v:shape>
            <v:line style="position:absolute" from="1006,2467" to="4299,2467" stroked="true" strokeweight=".5pt" strokecolor="#231f20">
              <v:stroke dashstyle="solid"/>
            </v:line>
            <v:shape style="position:absolute;left:1094;top:1227;width:3125;height:2" coordorigin="1094,1227" coordsize="3125,0" path="m1094,1227l1094,1227,3957,1227,4219,1227e" filled="false" stroked="true" strokeweight=".5pt" strokecolor="#231f20">
              <v:path arrowok="t"/>
              <v:stroke dashstyle="dash"/>
            </v:shape>
            <v:shape style="position:absolute;left:799;top:685;width:114;height:2158" coordorigin="800,685" coordsize="114,2158" path="m800,2843l913,2843m800,2475l913,2475m800,2123l913,2123m800,1770l913,1770m800,1405l913,1405m800,1053l913,1053m800,685l913,685e" filled="false" stroked="true" strokeweight=".5pt" strokecolor="#231f20">
              <v:path arrowok="t"/>
              <v:stroke dashstyle="solid"/>
            </v:shape>
            <v:shape style="position:absolute;left:1674;top:903;width:297;height:256" type="#_x0000_t75" stroked="false">
              <v:imagedata r:id="rId35" o:title=""/>
            </v:shape>
            <v:shape style="position:absolute;left:1853;top:696;width:1130;height:307" type="#_x0000_t202" filled="false" stroked="false">
              <v:textbox inset="0,0,0,0">
                <w:txbxContent>
                  <w:p>
                    <w:pPr>
                      <w:spacing w:line="280" w:lineRule="auto" w:before="1"/>
                      <w:ind w:left="174" w:right="6" w:hanging="17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growth </w:t>
                    </w:r>
                    <w:r>
                      <w:rPr>
                        <w:color w:val="231F20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1997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Energy and utilities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Total (per cent)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1075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2004</w:t>
        <w:tab/>
      </w:r>
      <w:r>
        <w:rPr>
          <w:color w:val="231F20"/>
          <w:spacing w:val="-1"/>
          <w:sz w:val="12"/>
        </w:rPr>
        <w:t>05</w:t>
      </w:r>
    </w:p>
    <w:p>
      <w:pPr>
        <w:pStyle w:val="ListParagraph"/>
        <w:numPr>
          <w:ilvl w:val="0"/>
          <w:numId w:val="17"/>
        </w:numPr>
        <w:tabs>
          <w:tab w:pos="171" w:val="left" w:leader="none"/>
        </w:tabs>
        <w:spacing w:line="127" w:lineRule="exact" w:before="69" w:after="0"/>
        <w:ind w:left="529" w:right="97" w:hanging="530"/>
        <w:jc w:val="right"/>
        <w:rPr>
          <w:sz w:val="11"/>
        </w:rPr>
      </w:pPr>
      <w:r>
        <w:rPr>
          <w:color w:val="231F20"/>
          <w:w w:val="90"/>
          <w:sz w:val="11"/>
        </w:rPr>
        <w:t>Gross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value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added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basic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prices.</w:t>
      </w:r>
    </w:p>
    <w:p>
      <w:pPr>
        <w:spacing w:line="201" w:lineRule="auto" w:before="81"/>
        <w:ind w:left="98" w:right="-1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Manufacturing </w:t>
      </w:r>
      <w:r>
        <w:rPr>
          <w:color w:val="231F20"/>
          <w:sz w:val="12"/>
        </w:rPr>
        <w:t>Other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2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806" w:val="left" w:leader="none"/>
        </w:tabs>
        <w:spacing w:before="0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06</w:t>
        <w:tab/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6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5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4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78" w:lineRule="exact" w:before="43"/>
        <w:ind w:left="3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2" w:lineRule="exact" w:before="0"/>
        <w:ind w:left="3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6" w:lineRule="exact" w:before="0"/>
        <w:ind w:left="3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1"/>
        <w:ind w:left="44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359" w:right="183"/>
      </w:pPr>
      <w:r>
        <w:rPr>
          <w:color w:val="231F20"/>
        </w:rPr>
        <w:t>Despite an increase in March, the official measure of manufacturing output declined by 0.3% in 2007 Q1 as a </w:t>
      </w:r>
      <w:r>
        <w:rPr>
          <w:color w:val="231F20"/>
          <w:w w:val="95"/>
        </w:rPr>
        <w:t>whole,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recording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zero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quarter. </w:t>
      </w:r>
      <w:r>
        <w:rPr>
          <w:color w:val="231F20"/>
        </w:rPr>
        <w:t>That weakness was not, however, reflected in the </w:t>
      </w:r>
      <w:r>
        <w:rPr>
          <w:color w:val="231F20"/>
          <w:w w:val="90"/>
        </w:rPr>
        <w:t>corresponding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averages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past</w:t>
      </w:r>
      <w:r>
        <w:rPr>
          <w:color w:val="231F20"/>
          <w:spacing w:val="-25"/>
        </w:rPr>
        <w:t> </w:t>
      </w:r>
      <w:r>
        <w:rPr>
          <w:color w:val="231F20"/>
        </w:rPr>
        <w:t>ten</w:t>
      </w:r>
      <w:r>
        <w:rPr>
          <w:color w:val="231F20"/>
          <w:spacing w:val="-25"/>
        </w:rPr>
        <w:t> </w:t>
      </w:r>
      <w:r>
        <w:rPr>
          <w:color w:val="231F20"/>
        </w:rPr>
        <w:t>years</w:t>
      </w:r>
      <w:r>
        <w:rPr>
          <w:color w:val="231F20"/>
          <w:spacing w:val="-21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2"/>
        </w:rPr>
        <w:t> </w:t>
      </w:r>
      <w:r>
        <w:rPr>
          <w:color w:val="231F20"/>
        </w:rPr>
        <w:t>3.A).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9" w:right="257"/>
      </w:pPr>
      <w:r>
        <w:rPr>
          <w:color w:val="231F20"/>
          <w:w w:val="90"/>
        </w:rPr>
        <w:t>According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data,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whole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over</w:t>
      </w:r>
      <w:r>
        <w:rPr>
          <w:color w:val="231F20"/>
          <w:spacing w:val="-37"/>
        </w:rPr>
        <w:t> </w:t>
      </w:r>
      <w:r>
        <w:rPr>
          <w:color w:val="231F20"/>
        </w:rPr>
        <w:t>3%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2007</w:t>
      </w:r>
      <w:r>
        <w:rPr>
          <w:color w:val="231F20"/>
          <w:spacing w:val="-40"/>
        </w:rPr>
        <w:t> </w:t>
      </w:r>
      <w:r>
        <w:rPr>
          <w:color w:val="231F20"/>
        </w:rPr>
        <w:t>Q1.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strength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consistent</w:t>
      </w:r>
      <w:r>
        <w:rPr>
          <w:color w:val="231F20"/>
          <w:spacing w:val="-38"/>
        </w:rPr>
        <w:t> </w:t>
      </w:r>
      <w:r>
        <w:rPr>
          <w:color w:val="231F20"/>
        </w:rPr>
        <w:t>with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upswing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306.141998pt;margin-top:11.186978pt;width:249.45pt;height:.1pt;mso-position-horizontal-relative:page;mso-position-vertical-relative:paragraph;z-index:-15669760;mso-wrap-distance-left:0;mso-wrap-distance-right:0" coordorigin="6123,224" coordsize="4989,0" path="m6123,224l11112,224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93" w:lineRule="exact" w:before="34"/>
        <w:ind w:left="359" w:right="0" w:firstLine="0"/>
        <w:jc w:val="left"/>
        <w:rPr>
          <w:sz w:val="14"/>
        </w:rPr>
      </w:pPr>
      <w:r>
        <w:rPr>
          <w:color w:val="231F20"/>
          <w:sz w:val="14"/>
        </w:rPr>
        <w:t>(1)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25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8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discussion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of</w:t>
      </w:r>
    </w:p>
    <w:p>
      <w:pPr>
        <w:spacing w:after="0" w:line="93" w:lineRule="exact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5" w:equalWidth="0">
            <w:col w:w="2114" w:space="40"/>
            <w:col w:w="798" w:space="39"/>
            <w:col w:w="1078" w:space="39"/>
            <w:col w:w="237" w:space="998"/>
            <w:col w:w="5497"/>
          </w:cols>
        </w:sectPr>
      </w:pPr>
    </w:p>
    <w:p>
      <w:pPr>
        <w:pStyle w:val="ListParagraph"/>
        <w:numPr>
          <w:ilvl w:val="0"/>
          <w:numId w:val="17"/>
        </w:numPr>
        <w:tabs>
          <w:tab w:pos="530" w:val="left" w:leader="none"/>
        </w:tabs>
        <w:spacing w:line="240" w:lineRule="auto" w:before="3" w:after="0"/>
        <w:ind w:left="529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mining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quarrying,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electricity,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water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supply.</w:t>
      </w:r>
    </w:p>
    <w:p>
      <w:pPr>
        <w:pStyle w:val="ListParagraph"/>
        <w:numPr>
          <w:ilvl w:val="0"/>
          <w:numId w:val="17"/>
        </w:numPr>
        <w:tabs>
          <w:tab w:pos="530" w:val="left" w:leader="none"/>
        </w:tabs>
        <w:spacing w:line="240" w:lineRule="auto" w:before="2" w:after="0"/>
        <w:ind w:left="529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agriculture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construction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sectors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well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rounding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differences.</w:t>
      </w:r>
    </w:p>
    <w:p>
      <w:pPr>
        <w:spacing w:before="67"/>
        <w:ind w:left="35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alternative measures of aggregate activity.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575" w:space="981"/>
            <w:col w:w="5284"/>
          </w:cols>
        </w:sectPr>
      </w:pPr>
    </w:p>
    <w:p>
      <w:pPr>
        <w:spacing w:before="110"/>
        <w:ind w:left="373" w:right="0" w:firstLine="0"/>
        <w:jc w:val="left"/>
        <w:rPr>
          <w:sz w:val="18"/>
        </w:rPr>
      </w:pPr>
      <w:r>
        <w:rPr>
          <w:color w:val="A70740"/>
          <w:sz w:val="18"/>
        </w:rPr>
        <w:t>Table 3.A </w:t>
      </w:r>
      <w:r>
        <w:rPr>
          <w:color w:val="231F20"/>
          <w:sz w:val="18"/>
        </w:rPr>
        <w:t>Measures of manufacturing activity</w:t>
      </w:r>
    </w:p>
    <w:p>
      <w:pPr>
        <w:tabs>
          <w:tab w:pos="2811" w:val="left" w:leader="none"/>
          <w:tab w:pos="4015" w:val="left" w:leader="none"/>
          <w:tab w:pos="5082" w:val="right" w:leader="none"/>
        </w:tabs>
        <w:spacing w:line="161" w:lineRule="exact" w:before="209"/>
        <w:ind w:left="188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  <w:u w:val="single" w:color="231F20"/>
        </w:rPr>
        <w:t>2006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2007</w:t>
        <w:tab/>
      </w:r>
    </w:p>
    <w:p>
      <w:pPr>
        <w:tabs>
          <w:tab w:pos="2811" w:val="left" w:leader="none"/>
          <w:tab w:pos="3293" w:val="left" w:leader="none"/>
          <w:tab w:pos="3763" w:val="left" w:leader="none"/>
          <w:tab w:pos="4313" w:val="left" w:leader="none"/>
          <w:tab w:pos="4783" w:val="left" w:leader="none"/>
        </w:tabs>
        <w:spacing w:line="161" w:lineRule="exact" w:before="0"/>
        <w:ind w:left="1883" w:right="0" w:firstLine="0"/>
        <w:jc w:val="left"/>
        <w:rPr>
          <w:sz w:val="14"/>
        </w:rPr>
      </w:pPr>
      <w:r>
        <w:rPr>
          <w:color w:val="231F20"/>
          <w:sz w:val="14"/>
        </w:rPr>
        <w:t>since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1997</w:t>
        <w:tab/>
        <w:t>H1</w:t>
        <w:tab/>
        <w:t>Q3</w:t>
        <w:tab/>
        <w:t>Q4</w:t>
        <w:tab/>
        <w:t>Q1</w:t>
        <w:tab/>
        <w:t>Apr.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992"/>
        <w:gridCol w:w="601"/>
        <w:gridCol w:w="473"/>
        <w:gridCol w:w="491"/>
        <w:gridCol w:w="515"/>
        <w:gridCol w:w="741"/>
      </w:tblGrid>
      <w:tr>
        <w:trPr>
          <w:trHeight w:val="498" w:hRule="atLeast"/>
        </w:trPr>
        <w:tc>
          <w:tcPr>
            <w:tcW w:w="117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52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ONS</w:t>
            </w:r>
            <w:r>
              <w:rPr>
                <w:color w:val="231F20"/>
                <w:sz w:val="11"/>
              </w:rPr>
              <w:t>(a)</w:t>
            </w:r>
          </w:p>
          <w:p>
            <w:pPr>
              <w:pStyle w:val="TableParagraph"/>
              <w:spacing w:before="61"/>
              <w:rPr>
                <w:sz w:val="11"/>
              </w:rPr>
            </w:pPr>
            <w:r>
              <w:rPr>
                <w:color w:val="231F20"/>
                <w:sz w:val="14"/>
              </w:rPr>
              <w:t>CIPS/RBS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9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39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60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03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1.0</w:t>
            </w:r>
          </w:p>
        </w:tc>
        <w:tc>
          <w:tcPr>
            <w:tcW w:w="47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1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0.7</w:t>
            </w:r>
          </w:p>
        </w:tc>
        <w:tc>
          <w:tcPr>
            <w:tcW w:w="49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2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0.0</w:t>
            </w:r>
          </w:p>
        </w:tc>
        <w:tc>
          <w:tcPr>
            <w:tcW w:w="51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3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-0.3</w:t>
            </w:r>
          </w:p>
        </w:tc>
        <w:tc>
          <w:tcPr>
            <w:tcW w:w="74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175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177" w:type="dxa"/>
          </w:tcPr>
          <w:p>
            <w:pPr>
              <w:pStyle w:val="TableParagraph"/>
              <w:ind w:left="63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Output</w:t>
            </w:r>
          </w:p>
        </w:tc>
        <w:tc>
          <w:tcPr>
            <w:tcW w:w="992" w:type="dxa"/>
          </w:tcPr>
          <w:p>
            <w:pPr>
              <w:pStyle w:val="TableParagraph"/>
              <w:ind w:right="23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52.6</w:t>
            </w:r>
          </w:p>
        </w:tc>
        <w:tc>
          <w:tcPr>
            <w:tcW w:w="601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55.0</w:t>
            </w:r>
          </w:p>
        </w:tc>
        <w:tc>
          <w:tcPr>
            <w:tcW w:w="473" w:type="dxa"/>
          </w:tcPr>
          <w:p>
            <w:pPr>
              <w:pStyle w:val="TableParagraph"/>
              <w:ind w:right="11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56.0</w:t>
            </w:r>
          </w:p>
        </w:tc>
        <w:tc>
          <w:tcPr>
            <w:tcW w:w="491" w:type="dxa"/>
          </w:tcPr>
          <w:p>
            <w:pPr>
              <w:pStyle w:val="TableParagraph"/>
              <w:ind w:right="122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53.8</w:t>
            </w:r>
          </w:p>
        </w:tc>
        <w:tc>
          <w:tcPr>
            <w:tcW w:w="515" w:type="dxa"/>
          </w:tcPr>
          <w:p>
            <w:pPr>
              <w:pStyle w:val="TableParagraph"/>
              <w:ind w:right="137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55.3</w:t>
            </w:r>
          </w:p>
        </w:tc>
        <w:tc>
          <w:tcPr>
            <w:tcW w:w="741" w:type="dxa"/>
          </w:tcPr>
          <w:p>
            <w:pPr>
              <w:pStyle w:val="TableParagraph"/>
              <w:ind w:left="156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57.1</w:t>
            </w:r>
          </w:p>
        </w:tc>
      </w:tr>
      <w:tr>
        <w:trPr>
          <w:trHeight w:val="228" w:hRule="atLeast"/>
        </w:trPr>
        <w:tc>
          <w:tcPr>
            <w:tcW w:w="1177" w:type="dxa"/>
          </w:tcPr>
          <w:p>
            <w:pPr>
              <w:pStyle w:val="TableParagraph"/>
              <w:ind w:left="63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New orders</w:t>
            </w:r>
          </w:p>
        </w:tc>
        <w:tc>
          <w:tcPr>
            <w:tcW w:w="992" w:type="dxa"/>
          </w:tcPr>
          <w:p>
            <w:pPr>
              <w:pStyle w:val="TableParagraph"/>
              <w:ind w:right="239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52.2</w:t>
            </w:r>
          </w:p>
        </w:tc>
        <w:tc>
          <w:tcPr>
            <w:tcW w:w="601" w:type="dxa"/>
          </w:tcPr>
          <w:p>
            <w:pPr>
              <w:pStyle w:val="TableParagraph"/>
              <w:ind w:right="103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54.5</w:t>
            </w:r>
          </w:p>
        </w:tc>
        <w:tc>
          <w:tcPr>
            <w:tcW w:w="473" w:type="dxa"/>
          </w:tcPr>
          <w:p>
            <w:pPr>
              <w:pStyle w:val="TableParagraph"/>
              <w:ind w:right="11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54.2</w:t>
            </w:r>
          </w:p>
        </w:tc>
        <w:tc>
          <w:tcPr>
            <w:tcW w:w="491" w:type="dxa"/>
          </w:tcPr>
          <w:p>
            <w:pPr>
              <w:pStyle w:val="TableParagraph"/>
              <w:ind w:right="122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54.2</w:t>
            </w:r>
          </w:p>
        </w:tc>
        <w:tc>
          <w:tcPr>
            <w:tcW w:w="515" w:type="dxa"/>
          </w:tcPr>
          <w:p>
            <w:pPr>
              <w:pStyle w:val="TableParagraph"/>
              <w:ind w:right="137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56.2</w:t>
            </w:r>
          </w:p>
        </w:tc>
        <w:tc>
          <w:tcPr>
            <w:tcW w:w="741" w:type="dxa"/>
          </w:tcPr>
          <w:p>
            <w:pPr>
              <w:pStyle w:val="TableParagraph"/>
              <w:ind w:left="137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56.1</w:t>
            </w:r>
          </w:p>
        </w:tc>
      </w:tr>
      <w:tr>
        <w:trPr>
          <w:trHeight w:val="235" w:hRule="atLeast"/>
        </w:trPr>
        <w:tc>
          <w:tcPr>
            <w:tcW w:w="1177" w:type="dxa"/>
          </w:tcPr>
          <w:p>
            <w:pPr>
              <w:pStyle w:val="TableParagraph"/>
              <w:spacing w:before="31"/>
              <w:ind w:left="-1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CBI</w:t>
            </w:r>
            <w:r>
              <w:rPr>
                <w:color w:val="231F20"/>
                <w:sz w:val="11"/>
              </w:rPr>
              <w:t>(c)</w:t>
            </w:r>
          </w:p>
        </w:tc>
        <w:tc>
          <w:tcPr>
            <w:tcW w:w="992" w:type="dxa"/>
          </w:tcPr>
          <w:p>
            <w:pPr>
              <w:pStyle w:val="TableParagraph"/>
              <w:spacing w:before="42"/>
              <w:ind w:right="239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spacing w:before="42"/>
              <w:ind w:right="10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10</w:t>
            </w:r>
          </w:p>
        </w:tc>
        <w:tc>
          <w:tcPr>
            <w:tcW w:w="473" w:type="dxa"/>
          </w:tcPr>
          <w:p>
            <w:pPr>
              <w:pStyle w:val="TableParagraph"/>
              <w:spacing w:before="42"/>
              <w:ind w:right="11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  <w:tc>
          <w:tcPr>
            <w:tcW w:w="491" w:type="dxa"/>
          </w:tcPr>
          <w:p>
            <w:pPr>
              <w:pStyle w:val="TableParagraph"/>
              <w:spacing w:before="42"/>
              <w:ind w:right="121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15" w:type="dxa"/>
          </w:tcPr>
          <w:p>
            <w:pPr>
              <w:pStyle w:val="TableParagraph"/>
              <w:spacing w:before="42"/>
              <w:ind w:right="13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  <w:tc>
          <w:tcPr>
            <w:tcW w:w="741" w:type="dxa"/>
          </w:tcPr>
          <w:p>
            <w:pPr>
              <w:pStyle w:val="TableParagraph"/>
              <w:spacing w:before="42"/>
              <w:ind w:left="236"/>
              <w:rPr>
                <w:sz w:val="14"/>
              </w:rPr>
            </w:pPr>
            <w:r>
              <w:rPr>
                <w:color w:val="231F20"/>
                <w:sz w:val="14"/>
              </w:rPr>
              <w:t>18</w:t>
            </w:r>
          </w:p>
        </w:tc>
      </w:tr>
      <w:tr>
        <w:trPr>
          <w:trHeight w:val="207" w:hRule="atLeast"/>
        </w:trPr>
        <w:tc>
          <w:tcPr>
            <w:tcW w:w="1177" w:type="dxa"/>
          </w:tcPr>
          <w:p>
            <w:pPr>
              <w:pStyle w:val="TableParagraph"/>
              <w:spacing w:line="157" w:lineRule="exact" w:before="31"/>
              <w:rPr>
                <w:sz w:val="11"/>
              </w:rPr>
            </w:pPr>
            <w:r>
              <w:rPr>
                <w:color w:val="231F20"/>
                <w:position w:val="-3"/>
                <w:sz w:val="14"/>
              </w:rPr>
              <w:t>BCC</w:t>
            </w:r>
            <w:r>
              <w:rPr>
                <w:color w:val="231F20"/>
                <w:sz w:val="11"/>
              </w:rPr>
              <w:t>(d)</w:t>
            </w:r>
          </w:p>
        </w:tc>
        <w:tc>
          <w:tcPr>
            <w:tcW w:w="992" w:type="dxa"/>
          </w:tcPr>
          <w:p>
            <w:pPr>
              <w:pStyle w:val="TableParagraph"/>
              <w:spacing w:line="145" w:lineRule="exact" w:before="42"/>
              <w:ind w:right="239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spacing w:line="145" w:lineRule="exact" w:before="42"/>
              <w:ind w:right="10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473" w:type="dxa"/>
          </w:tcPr>
          <w:p>
            <w:pPr>
              <w:pStyle w:val="TableParagraph"/>
              <w:spacing w:line="145" w:lineRule="exact" w:before="42"/>
              <w:ind w:right="11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18</w:t>
            </w:r>
          </w:p>
        </w:tc>
        <w:tc>
          <w:tcPr>
            <w:tcW w:w="491" w:type="dxa"/>
          </w:tcPr>
          <w:p>
            <w:pPr>
              <w:pStyle w:val="TableParagraph"/>
              <w:spacing w:line="145" w:lineRule="exact" w:before="42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31</w:t>
            </w:r>
          </w:p>
        </w:tc>
        <w:tc>
          <w:tcPr>
            <w:tcW w:w="515" w:type="dxa"/>
          </w:tcPr>
          <w:p>
            <w:pPr>
              <w:pStyle w:val="TableParagraph"/>
              <w:spacing w:line="145" w:lineRule="exact" w:before="42"/>
              <w:ind w:right="137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26</w:t>
            </w:r>
          </w:p>
        </w:tc>
        <w:tc>
          <w:tcPr>
            <w:tcW w:w="741" w:type="dxa"/>
          </w:tcPr>
          <w:p>
            <w:pPr>
              <w:pStyle w:val="TableParagraph"/>
              <w:spacing w:line="145" w:lineRule="exact" w:before="42"/>
              <w:ind w:left="175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CIPS/RBS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544" w:val="left" w:leader="none"/>
        </w:tabs>
        <w:spacing w:line="240" w:lineRule="auto" w:before="1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ListParagraph"/>
        <w:numPr>
          <w:ilvl w:val="0"/>
          <w:numId w:val="18"/>
        </w:numPr>
        <w:tabs>
          <w:tab w:pos="544" w:val="left" w:leader="none"/>
        </w:tabs>
        <w:spacing w:line="244" w:lineRule="auto" w:before="2" w:after="0"/>
        <w:ind w:left="543" w:right="358" w:hanging="171"/>
        <w:jc w:val="left"/>
        <w:rPr>
          <w:sz w:val="11"/>
        </w:rPr>
      </w:pPr>
      <w:r>
        <w:rPr>
          <w:color w:val="231F20"/>
          <w:w w:val="90"/>
          <w:sz w:val="11"/>
        </w:rPr>
        <w:t>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reading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above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increasing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output/orders,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below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falling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output/orders.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0"/>
          <w:numId w:val="18"/>
        </w:numPr>
        <w:tabs>
          <w:tab w:pos="544" w:val="left" w:leader="none"/>
        </w:tabs>
        <w:spacing w:line="244" w:lineRule="auto" w:before="0" w:after="0"/>
        <w:ind w:left="543" w:right="113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‘higher’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‘lower’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months.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ListParagraph"/>
        <w:numPr>
          <w:ilvl w:val="0"/>
          <w:numId w:val="18"/>
        </w:numPr>
        <w:tabs>
          <w:tab w:pos="544" w:val="left" w:leader="none"/>
        </w:tabs>
        <w:spacing w:line="244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respondents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reporting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sales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‘up’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relative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‘down’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past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three </w:t>
      </w:r>
      <w:r>
        <w:rPr>
          <w:color w:val="231F20"/>
          <w:sz w:val="11"/>
        </w:rPr>
        <w:t>months.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41.023998pt;margin-top:13.841987pt;width:215.45pt;height:.1pt;mso-position-horizontal-relative:page;mso-position-vertical-relative:paragraph;z-index:-15665152;mso-wrap-distance-left:0;mso-wrap-distance-right:0" coordorigin="820,277" coordsize="4309,0" path="m820,277l5129,27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400" w:right="0" w:firstLine="0"/>
        <w:jc w:val="left"/>
        <w:rPr>
          <w:sz w:val="18"/>
        </w:rPr>
      </w:pPr>
      <w:r>
        <w:rPr>
          <w:color w:val="A70740"/>
          <w:sz w:val="18"/>
        </w:rPr>
        <w:t>Chart 3.3 </w:t>
      </w:r>
      <w:r>
        <w:rPr>
          <w:color w:val="231F20"/>
          <w:sz w:val="18"/>
        </w:rPr>
        <w:t>Output per worker</w:t>
      </w:r>
    </w:p>
    <w:p>
      <w:pPr>
        <w:spacing w:line="133" w:lineRule="exact" w:before="125"/>
        <w:ind w:left="232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3" w:lineRule="exact" w:before="0"/>
        <w:ind w:left="4139" w:right="0" w:firstLine="0"/>
        <w:jc w:val="left"/>
        <w:rPr>
          <w:sz w:val="12"/>
        </w:rPr>
      </w:pPr>
      <w:r>
        <w:rPr/>
        <w:pict>
          <v:group style="position:absolute;margin-left:39.952999pt;margin-top:4.168769pt;width:184.45pt;height:141.75pt;mso-position-horizontal-relative:page;mso-position-vertical-relative:paragraph;z-index:15794688" coordorigin="799,83" coordsize="3689,2835">
            <v:shape style="position:absolute;left:804;top:88;width:3676;height:2825" coordorigin="804,88" coordsize="3676,2825" path="m4479,2913l804,2913,804,88,4479,88,4479,2913xm969,2911l969,2798m1318,2911l1318,2798m1654,2911l1654,2798m2002,2911l2002,2798m2350,2911l2350,2798m2699,2911l2699,2798m3032,2911l3032,2798m3380,2911l3380,2798m3729,2911l3729,2799m4077,2911l4077,2799e" filled="false" stroked="true" strokeweight=".5pt" strokecolor="#231f20">
              <v:path arrowok="t"/>
              <v:stroke dashstyle="solid"/>
            </v:shape>
            <v:shape style="position:absolute;left:968;top:279;width:3364;height:2194" coordorigin="968,280" coordsize="3364,2194" path="m968,2473l1049,2350,1143,2381,1223,1691,1317,985,1397,1108,1491,647,1571,1154,1652,1629,1746,1369,1826,1476,1920,985,2000,893,2094,510,2174,678,2268,955,2349,786,2429,2243,2523,2120,2603,2366,2697,2090,2777,1629,2871,1599,2951,1860,3032,1890,3126,1491,3206,1384,3300,387,3380,939,3474,280,3555,939,3648,1737,3729,1737,3809,2427,3903,2458,3983,1936,4077,1783,4157,1552,4251,1261,4332,1445e" filled="false" stroked="true" strokeweight="1pt" strokecolor="#7d8fc8">
              <v:path arrowok="t"/>
              <v:stroke dashstyle="solid"/>
            </v:shape>
            <v:shape style="position:absolute;left:968;top:953;width:3364;height:1520" coordorigin="968,953" coordsize="3364,1520" path="m968,2028l1049,2289,1143,2228,1223,1905,1317,1460,1397,1276,1491,1276,1571,1460,1652,2089,1746,1966,1826,1783,1920,1644,2000,1015,2094,1137,2174,1399,2268,1460,2349,1706,2429,2089,2523,2089,2603,2473,2697,2473,2777,2350,2871,2228,2951,2228,3032,2151,3126,2089,3206,1844,3300,1137,3380,1521,3474,953,3555,1521,3648,2028,3729,2028,3809,2473,3903,2473,3983,2089,4077,1905,4157,1706,4251,1460,4332,1706e" filled="false" stroked="true" strokeweight="1pt" strokecolor="#75c043">
              <v:path arrowok="t"/>
              <v:stroke dashstyle="solid"/>
            </v:shape>
            <v:shape style="position:absolute;left:968;top:1459;width:3364;height:2" coordorigin="968,1460" coordsize="3364,0" path="m968,1460l968,1460,4251,1460,4332,1460e" filled="false" stroked="true" strokeweight=".5pt" strokecolor="#7d8fc8">
              <v:path arrowok="t"/>
              <v:stroke dashstyle="dash"/>
            </v:shape>
            <v:shape style="position:absolute;left:968;top:1814;width:3364;height:2" coordorigin="968,1814" coordsize="3364,0" path="m968,1814l968,1814,4251,1814,4332,1814e" filled="false" stroked="true" strokeweight=".5pt" strokecolor="#75c043">
              <v:path arrowok="t"/>
              <v:stroke dashstyle="dash"/>
            </v:shape>
            <v:shape style="position:absolute;left:802;top:387;width:3686;height:2209" coordorigin="802,388" coordsize="3686,2209" path="m4374,2597l4487,2597m4374,2290l4487,2290m4374,1968l4487,1968m4374,1646l4487,1646m4374,1339l4487,1339m4374,1017l4487,1017m4374,695l4487,695m4374,388l4487,388m802,2597l916,2597m802,2290l916,2290m802,1968l916,1968m802,1646l916,1646m802,1339l916,1339m802,1017l916,1017m802,695l916,695m802,388l916,388m2587,966l2587,1726e" filled="false" stroked="true" strokeweight=".5pt" strokecolor="#231f20">
              <v:path arrowok="t"/>
              <v:stroke dashstyle="solid"/>
            </v:shape>
            <v:shape style="position:absolute;left:2561;top:1709;width:51;height:85" coordorigin="2562,1709" coordsize="51,85" path="m2612,1709l2562,1709,2568,1725,2573,1737,2587,1794,2589,1785,2591,1775,2594,1763,2597,1750,2601,1738,2612,1709xe" filled="true" fillcolor="#231f20" stroked="false">
              <v:path arrowok="t"/>
              <v:fill type="solid"/>
            </v:shape>
            <v:line style="position:absolute" from="2820,979" to="2820,1360" stroked="true" strokeweight=".5pt" strokecolor="#231f20">
              <v:stroke dashstyle="solid"/>
            </v:line>
            <v:shape style="position:absolute;left:2795;top:1342;width:51;height:85" coordorigin="2795,1343" coordsize="51,85" path="m2846,1343l2795,1343,2802,1358,2806,1370,2820,1427,2822,1418,2824,1408,2827,1396,2831,1383,2834,1372,2846,1343xe" filled="true" fillcolor="#231f20" stroked="false">
              <v:path arrowok="t"/>
              <v:fill type="solid"/>
            </v:shape>
            <v:shape style="position:absolute;left:1888;top:288;width:1191;height:66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Market sector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line="240" w:lineRule="auto" w:before="9"/>
                      <w:rPr>
                        <w:sz w:val="17"/>
                      </w:rPr>
                    </w:pPr>
                  </w:p>
                  <w:p>
                    <w:pPr>
                      <w:spacing w:line="247" w:lineRule="auto" w:before="0"/>
                      <w:ind w:left="671" w:right="-5" w:hanging="53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Averages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since 1997</w:t>
                    </w:r>
                  </w:p>
                </w:txbxContent>
              </v:textbox>
              <w10:wrap type="none"/>
            </v:shape>
            <v:shape style="position:absolute;left:1334;top:2148;width:82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Whole-economy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4.5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103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4.0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1047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3.5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104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3.0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0" w:right="1050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2.5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044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1061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1056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1044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spacing w:line="268" w:lineRule="auto" w:before="3"/>
        <w:ind w:left="323" w:right="61"/>
      </w:pPr>
      <w:r>
        <w:rPr/>
        <w:br w:type="column"/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reflect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recovery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capital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4"/>
        </w:rPr>
        <w:t> </w:t>
      </w:r>
      <w:r>
        <w:rPr>
          <w:color w:val="231F20"/>
        </w:rPr>
        <w:t>overseas:</w:t>
      </w:r>
      <w:r>
        <w:rPr>
          <w:color w:val="231F20"/>
          <w:spacing w:val="-27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example,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almost </w:t>
      </w:r>
      <w:r>
        <w:rPr>
          <w:color w:val="231F20"/>
        </w:rPr>
        <w:t>6%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year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2006</w:t>
      </w:r>
      <w:r>
        <w:rPr>
          <w:color w:val="231F20"/>
          <w:spacing w:val="-23"/>
        </w:rPr>
        <w:t> </w:t>
      </w:r>
      <w:r>
        <w:rPr>
          <w:color w:val="231F20"/>
        </w:rPr>
        <w:t>Q4.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23" w:right="269"/>
      </w:pP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generally,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seems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upbeat. </w:t>
      </w:r>
      <w:r>
        <w:rPr>
          <w:color w:val="231F20"/>
        </w:rPr>
        <w:t>Survey</w:t>
      </w:r>
      <w:r>
        <w:rPr>
          <w:color w:val="231F20"/>
          <w:spacing w:val="-38"/>
        </w:rPr>
        <w:t> </w:t>
      </w:r>
      <w:r>
        <w:rPr>
          <w:color w:val="231F20"/>
        </w:rPr>
        <w:t>evidence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CIPS/RBS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CBI</w:t>
      </w:r>
      <w:r>
        <w:rPr>
          <w:color w:val="231F20"/>
          <w:spacing w:val="-37"/>
        </w:rPr>
        <w:t> </w:t>
      </w:r>
      <w:r>
        <w:rPr>
          <w:color w:val="231F20"/>
        </w:rPr>
        <w:t>points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strengthening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industrial production in the euro area has recently </w:t>
      </w:r>
      <w:r>
        <w:rPr>
          <w:color w:val="231F20"/>
          <w:w w:val="95"/>
        </w:rPr>
        <w:t>accelerated.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larger </w:t>
      </w:r>
      <w:r>
        <w:rPr>
          <w:color w:val="231F20"/>
        </w:rPr>
        <w:t>share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total</w:t>
      </w:r>
      <w:r>
        <w:rPr>
          <w:color w:val="231F20"/>
          <w:spacing w:val="-45"/>
        </w:rPr>
        <w:t> </w:t>
      </w:r>
      <w:r>
        <w:rPr>
          <w:color w:val="231F20"/>
        </w:rPr>
        <w:t>output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G7</w:t>
      </w:r>
      <w:r>
        <w:rPr>
          <w:color w:val="231F20"/>
          <w:spacing w:val="-43"/>
        </w:rPr>
        <w:t> </w:t>
      </w:r>
      <w:r>
        <w:rPr>
          <w:color w:val="231F20"/>
        </w:rPr>
        <w:t>average,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should benefit</w:t>
      </w:r>
      <w:r>
        <w:rPr>
          <w:color w:val="231F20"/>
          <w:spacing w:val="-29"/>
        </w:rPr>
        <w:t> </w:t>
      </w:r>
      <w:r>
        <w:rPr>
          <w:color w:val="231F20"/>
        </w:rPr>
        <w:t>from</w:t>
      </w:r>
      <w:r>
        <w:rPr>
          <w:color w:val="231F20"/>
          <w:spacing w:val="-24"/>
        </w:rPr>
        <w:t> </w:t>
      </w:r>
      <w:r>
        <w:rPr>
          <w:color w:val="231F20"/>
        </w:rPr>
        <w:t>robust</w:t>
      </w:r>
      <w:r>
        <w:rPr>
          <w:color w:val="231F20"/>
          <w:spacing w:val="-28"/>
        </w:rPr>
        <w:t> </w:t>
      </w:r>
      <w:r>
        <w:rPr>
          <w:color w:val="231F20"/>
        </w:rPr>
        <w:t>demand</w:t>
      </w:r>
      <w:r>
        <w:rPr>
          <w:color w:val="231F20"/>
          <w:spacing w:val="-28"/>
        </w:rPr>
        <w:t> </w:t>
      </w:r>
      <w:r>
        <w:rPr>
          <w:color w:val="231F20"/>
        </w:rPr>
        <w:t>overseas.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23" w:right="61"/>
      </w:pPr>
      <w:r>
        <w:rPr>
          <w:color w:val="231F20"/>
          <w:w w:val="90"/>
        </w:rPr>
        <w:t>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extraction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utilities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industries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added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2007</w:t>
      </w:r>
      <w:r>
        <w:rPr>
          <w:color w:val="231F20"/>
          <w:spacing w:val="-35"/>
        </w:rPr>
        <w:t> </w:t>
      </w:r>
      <w:r>
        <w:rPr>
          <w:color w:val="231F20"/>
        </w:rPr>
        <w:t>Q1,</w:t>
      </w:r>
      <w:r>
        <w:rPr>
          <w:color w:val="231F20"/>
          <w:spacing w:val="-33"/>
        </w:rPr>
        <w:t> </w:t>
      </w:r>
      <w:r>
        <w:rPr>
          <w:color w:val="231F20"/>
        </w:rPr>
        <w:t>unlike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much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recent</w:t>
      </w:r>
      <w:r>
        <w:rPr>
          <w:color w:val="231F20"/>
          <w:spacing w:val="-32"/>
        </w:rPr>
        <w:t> </w:t>
      </w:r>
      <w:r>
        <w:rPr>
          <w:color w:val="231F20"/>
        </w:rPr>
        <w:t>past</w:t>
      </w:r>
    </w:p>
    <w:p>
      <w:pPr>
        <w:pStyle w:val="BodyText"/>
        <w:spacing w:line="268" w:lineRule="auto"/>
        <w:ind w:left="323" w:right="61"/>
      </w:pP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3.2).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new</w:t>
      </w:r>
      <w:r>
        <w:rPr>
          <w:color w:val="231F20"/>
          <w:spacing w:val="-25"/>
        </w:rPr>
        <w:t> </w:t>
      </w:r>
      <w:r>
        <w:rPr>
          <w:color w:val="231F20"/>
        </w:rPr>
        <w:t>Buzzard</w:t>
      </w:r>
      <w:r>
        <w:rPr>
          <w:color w:val="231F20"/>
          <w:spacing w:val="-28"/>
        </w:rPr>
        <w:t> </w:t>
      </w:r>
      <w:r>
        <w:rPr>
          <w:color w:val="231F20"/>
        </w:rPr>
        <w:t>oilfield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North</w:t>
      </w:r>
      <w:r>
        <w:rPr>
          <w:color w:val="231F20"/>
          <w:spacing w:val="-29"/>
        </w:rPr>
        <w:t> </w:t>
      </w:r>
      <w:r>
        <w:rPr>
          <w:color w:val="231F20"/>
        </w:rPr>
        <w:t>Sea.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23" w:right="61"/>
      </w:pPr>
      <w:r>
        <w:rPr>
          <w:color w:val="231F20"/>
          <w:w w:val="90"/>
        </w:rPr>
        <w:t>Early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revision. </w:t>
      </w: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divergence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manufacturing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light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experience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generally,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Committee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provisional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first</w:t>
      </w:r>
      <w:r>
        <w:rPr>
          <w:color w:val="231F20"/>
          <w:spacing w:val="-39"/>
        </w:rPr>
        <w:t> </w:t>
      </w:r>
      <w:r>
        <w:rPr>
          <w:color w:val="231F20"/>
        </w:rPr>
        <w:t>quarter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2007</w:t>
      </w:r>
      <w:r>
        <w:rPr>
          <w:color w:val="231F20"/>
          <w:spacing w:val="-37"/>
        </w:rPr>
        <w:t> </w:t>
      </w:r>
      <w:r>
        <w:rPr>
          <w:color w:val="231F20"/>
        </w:rPr>
        <w:t>lie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upside.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804" w:val="left" w:leader="none"/>
        </w:tabs>
        <w:spacing w:line="240" w:lineRule="auto" w:before="0" w:after="0"/>
        <w:ind w:left="803" w:right="0" w:hanging="481"/>
        <w:jc w:val="left"/>
      </w:pPr>
      <w:r>
        <w:rPr>
          <w:color w:val="231F20"/>
        </w:rPr>
        <w:t>Capacity</w:t>
      </w:r>
      <w:r>
        <w:rPr>
          <w:color w:val="231F20"/>
          <w:spacing w:val="-42"/>
        </w:rPr>
        <w:t> </w:t>
      </w:r>
      <w:r>
        <w:rPr>
          <w:color w:val="231F20"/>
        </w:rPr>
        <w:t>utilisation</w:t>
      </w:r>
      <w:r>
        <w:rPr>
          <w:color w:val="231F20"/>
          <w:spacing w:val="-43"/>
        </w:rPr>
        <w:t> </w:t>
      </w:r>
      <w:r>
        <w:rPr>
          <w:color w:val="231F20"/>
        </w:rPr>
        <w:t>within</w:t>
      </w:r>
      <w:r>
        <w:rPr>
          <w:color w:val="231F20"/>
          <w:spacing w:val="-41"/>
        </w:rPr>
        <w:t> </w:t>
      </w:r>
      <w:r>
        <w:rPr>
          <w:color w:val="231F20"/>
        </w:rPr>
        <w:t>businesses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23" w:right="61"/>
      </w:pP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shift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initially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intensity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capital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39"/>
        </w:rPr>
        <w:t> </w:t>
      </w:r>
      <w:r>
        <w:rPr>
          <w:color w:val="231F20"/>
        </w:rPr>
        <w:t>usually</w:t>
      </w:r>
      <w:r>
        <w:rPr>
          <w:color w:val="231F20"/>
          <w:spacing w:val="-40"/>
        </w:rPr>
        <w:t> </w:t>
      </w:r>
      <w:r>
        <w:rPr>
          <w:color w:val="231F20"/>
        </w:rPr>
        <w:t>referred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capacity</w:t>
      </w:r>
      <w:r>
        <w:rPr>
          <w:color w:val="231F20"/>
          <w:spacing w:val="-40"/>
        </w:rPr>
        <w:t> </w:t>
      </w:r>
      <w:r>
        <w:rPr>
          <w:color w:val="231F20"/>
        </w:rPr>
        <w:t>utilisation.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</w:p>
    <w:p>
      <w:pPr>
        <w:spacing w:after="0" w:line="268" w:lineRule="auto"/>
        <w:sectPr>
          <w:pgSz w:w="11900" w:h="16840"/>
          <w:pgMar w:header="446" w:footer="0" w:top="1560" w:bottom="280" w:left="420" w:right="640"/>
          <w:cols w:num="2" w:equalWidth="0">
            <w:col w:w="5340" w:space="40"/>
            <w:col w:w="546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tabs>
          <w:tab w:pos="1304" w:val="left" w:leader="none"/>
          <w:tab w:pos="2348" w:val="left" w:leader="none"/>
          <w:tab w:pos="2683" w:val="left" w:leader="none"/>
          <w:tab w:pos="3032" w:val="left" w:leader="none"/>
          <w:tab w:pos="3381" w:val="left" w:leader="none"/>
          <w:tab w:pos="3729" w:val="left" w:leader="none"/>
        </w:tabs>
        <w:spacing w:before="0"/>
        <w:ind w:left="592" w:right="0" w:firstLine="0"/>
        <w:jc w:val="left"/>
        <w:rPr>
          <w:sz w:val="12"/>
        </w:rPr>
      </w:pPr>
      <w:r>
        <w:rPr>
          <w:color w:val="231F20"/>
          <w:sz w:val="12"/>
        </w:rPr>
        <w:t>1997  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98</w:t>
        <w:tab/>
        <w:t>99   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</w:r>
      <w:r>
        <w:rPr>
          <w:color w:val="231F20"/>
          <w:spacing w:val="-10"/>
          <w:sz w:val="12"/>
        </w:rPr>
        <w:t>06</w:t>
      </w:r>
    </w:p>
    <w:p>
      <w:pPr>
        <w:spacing w:before="39"/>
        <w:ind w:left="23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0.0</w:t>
      </w:r>
    </w:p>
    <w:p>
      <w:pPr>
        <w:pStyle w:val="BodyText"/>
        <w:ind w:left="592"/>
      </w:pPr>
      <w:r>
        <w:rPr/>
        <w:br w:type="column"/>
      </w:r>
      <w:r>
        <w:rPr>
          <w:color w:val="231F20"/>
        </w:rPr>
        <w:t>capacity</w:t>
      </w:r>
      <w:r>
        <w:rPr>
          <w:color w:val="231F20"/>
          <w:spacing w:val="-45"/>
        </w:rPr>
        <w:t> </w:t>
      </w:r>
      <w:r>
        <w:rPr>
          <w:color w:val="231F20"/>
        </w:rPr>
        <w:t>utilisation</w:t>
      </w:r>
      <w:r>
        <w:rPr>
          <w:color w:val="231F20"/>
          <w:spacing w:val="-45"/>
        </w:rPr>
        <w:t> </w:t>
      </w:r>
      <w:r>
        <w:rPr>
          <w:color w:val="231F20"/>
        </w:rPr>
        <w:t>rises,</w:t>
      </w:r>
      <w:r>
        <w:rPr>
          <w:color w:val="231F20"/>
          <w:spacing w:val="-45"/>
        </w:rPr>
        <w:t> </w:t>
      </w:r>
      <w:r>
        <w:rPr>
          <w:color w:val="231F20"/>
        </w:rPr>
        <w:t>costs</w:t>
      </w:r>
      <w:r>
        <w:rPr>
          <w:color w:val="231F20"/>
          <w:spacing w:val="-44"/>
        </w:rPr>
        <w:t> </w:t>
      </w:r>
      <w:r>
        <w:rPr>
          <w:color w:val="231F20"/>
        </w:rPr>
        <w:t>increase,</w:t>
      </w:r>
      <w:r>
        <w:rPr>
          <w:color w:val="231F20"/>
          <w:spacing w:val="-45"/>
        </w:rPr>
        <w:t> </w:t>
      </w:r>
      <w:r>
        <w:rPr>
          <w:color w:val="231F20"/>
        </w:rPr>
        <w:t>putting</w:t>
      </w:r>
      <w:r>
        <w:rPr>
          <w:color w:val="231F20"/>
          <w:spacing w:val="-45"/>
        </w:rPr>
        <w:t> </w:t>
      </w:r>
      <w:r>
        <w:rPr>
          <w:color w:val="231F20"/>
        </w:rPr>
        <w:t>upwards</w:t>
      </w:r>
    </w:p>
    <w:p>
      <w:pPr>
        <w:pStyle w:val="BodyText"/>
        <w:spacing w:line="169" w:lineRule="exact" w:before="28"/>
        <w:ind w:left="592"/>
      </w:pPr>
      <w:r>
        <w:rPr>
          <w:color w:val="231F20"/>
        </w:rPr>
        <w:t>pressure on prices charged by companies.</w:t>
      </w:r>
    </w:p>
    <w:p>
      <w:pPr>
        <w:spacing w:after="0" w:line="169" w:lineRule="exact"/>
        <w:sectPr>
          <w:type w:val="continuous"/>
          <w:pgSz w:w="11900" w:h="16840"/>
          <w:pgMar w:top="1560" w:bottom="0" w:left="420" w:right="640"/>
          <w:cols w:num="3" w:equalWidth="0">
            <w:col w:w="3861" w:space="40"/>
            <w:col w:w="438" w:space="771"/>
            <w:col w:w="5730"/>
          </w:cols>
        </w:sectPr>
      </w:pPr>
    </w:p>
    <w:p>
      <w:pPr>
        <w:spacing w:line="244" w:lineRule="auto" w:before="3"/>
        <w:ind w:left="57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3.1,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excludes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general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employees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(adjusted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 calendar-quarter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basis).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0" w:lineRule="exact"/>
        <w:ind w:left="387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94" w:right="0" w:firstLine="0"/>
        <w:jc w:val="left"/>
        <w:rPr>
          <w:sz w:val="12"/>
        </w:rPr>
      </w:pPr>
      <w:r>
        <w:rPr>
          <w:color w:val="A70740"/>
          <w:sz w:val="18"/>
        </w:rPr>
        <w:t>Chart 3.4 </w:t>
      </w:r>
      <w:r>
        <w:rPr>
          <w:color w:val="231F20"/>
          <w:sz w:val="18"/>
        </w:rPr>
        <w:t>Measures of capacity utilisation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8"/>
        <w:rPr>
          <w:sz w:val="18"/>
        </w:rPr>
      </w:pPr>
    </w:p>
    <w:p>
      <w:pPr>
        <w:spacing w:line="180" w:lineRule="atLeast" w:before="0"/>
        <w:ind w:left="2552" w:right="131" w:hanging="270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1999 (number of standard deviations)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68" w:lineRule="auto"/>
        <w:ind w:left="394" w:right="172"/>
      </w:pPr>
      <w:r>
        <w:rPr>
          <w:color w:val="231F20"/>
        </w:rPr>
        <w:t>One way of gauging capacity pressures is to look at </w:t>
      </w:r>
      <w:r>
        <w:rPr>
          <w:color w:val="231F20"/>
          <w:w w:val="95"/>
        </w:rPr>
        <w:t>movements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output businesses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economic growth has recovered since 2005, businesses have worked 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intensively.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associated </w:t>
      </w:r>
      <w:r>
        <w:rPr>
          <w:color w:val="231F20"/>
        </w:rPr>
        <w:t>increase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labour</w:t>
      </w:r>
      <w:r>
        <w:rPr>
          <w:color w:val="231F20"/>
          <w:spacing w:val="-33"/>
        </w:rPr>
        <w:t> </w:t>
      </w:r>
      <w:r>
        <w:rPr>
          <w:color w:val="231F20"/>
        </w:rPr>
        <w:t>productivity</w:t>
      </w:r>
      <w:r>
        <w:rPr>
          <w:color w:val="231F20"/>
          <w:spacing w:val="-34"/>
        </w:rPr>
        <w:t> </w:t>
      </w:r>
      <w:r>
        <w:rPr>
          <w:color w:val="231F20"/>
        </w:rPr>
        <w:t>growth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4"/>
        </w:rPr>
        <w:t> </w:t>
      </w:r>
      <w:r>
        <w:rPr>
          <w:color w:val="231F20"/>
        </w:rPr>
        <w:t>3.3)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10" w:space="698"/>
            <w:col w:w="5532"/>
          </w:cols>
        </w:sect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ind w:left="392" w:right="-72"/>
      </w:pPr>
      <w:r>
        <w:rPr/>
        <w:pict>
          <v:group style="width:184.55pt;height:141.75pt;mso-position-horizontal-relative:char;mso-position-vertical-relative:line" coordorigin="0,0" coordsize="3691,2835">
            <v:shape style="position:absolute;left:164;top:460;width:3349;height:2090" coordorigin="164,460" coordsize="3349,2090" path="m2565,460l2466,1273,2367,707,2256,1505,2156,1367,2044,1863,1946,2263,1844,1878,1732,1423,1633,2083,1521,1588,1422,1836,1310,2153,1211,1313,1112,1190,998,653,898,707,787,542,688,653,589,1037,477,488,377,1438,264,1340,164,1697,164,2523,264,1863,377,2248,477,1410,589,1753,688,1037,787,1328,898,1532,998,1520,1112,1973,1211,1918,1310,2358,1422,2303,1521,2303,1633,2263,1732,2303,1844,2358,1946,2550,2044,2496,2156,2220,2256,1933,2367,1740,2466,1355,2565,1505,2677,1603,2779,1945,2890,2263,2990,1768,3089,1945,3200,1725,3300,1340,3411,1340,3513,818,3513,613,3411,860,3300,763,3200,695,3089,1465,2990,1560,2890,1367,2779,1108,2677,1190,2565,460xe" filled="true" fillcolor="#e0bfd5" stroked="false">
              <v:path arrowok="t"/>
              <v:fill type="solid"/>
            </v:shape>
            <v:shape style="position:absolute;left:3577;top:613;width:113;height:1911" coordorigin="3578,614" coordsize="113,1911" path="m3578,2524l3690,2524m3578,2209l3690,2209m3578,1891l3690,1891m3578,1576l3690,1576m3578,1246l3690,1246m3578,929l3690,929m3578,614l3690,614e" filled="false" stroked="true" strokeweight=".5pt" strokecolor="#231f20">
              <v:path arrowok="t"/>
              <v:stroke dashstyle="solid"/>
            </v:shape>
            <v:line style="position:absolute" from="164,1575" to="3513,1575" stroked="true" strokeweight=".5pt" strokecolor="#231f20">
              <v:stroke dashstyle="solid"/>
            </v:line>
            <v:shape style="position:absolute;left:2;top:616;width:113;height:1911" coordorigin="3,616" coordsize="113,1911" path="m3,2526l115,2526m3,2211l115,2211m3,1894l115,1894m3,1579l115,1579m3,1249l115,1249m3,931l115,931m3,616l115,616e" filled="false" stroked="true" strokeweight=".5pt" strokecolor="#231f20">
              <v:path arrowok="t"/>
              <v:stroke dashstyle="solid"/>
            </v:shape>
            <v:shape style="position:absolute;left:165;top:296;width:3525;height:2532" coordorigin="166,296" coordsize="3525,2532" path="m3578,296l3690,296m166,2827l166,2715m590,2827l590,2715m999,2827l999,2715m1423,2827l1423,2715m1845,2827l1845,2715m2257,2827l2257,2715m2678,2827l2678,2715m3090,2828l3090,2715m3514,2828l3514,2715e" filled="false" stroked="true" strokeweight=".5pt" strokecolor="#231f20">
              <v:path arrowok="t"/>
              <v:stroke dashstyle="solid"/>
            </v:shape>
            <v:shape style="position:absolute;left:2;top:5;width:3678;height:2825" coordorigin="3,5" coordsize="3678,2825" path="m3,299l115,299m3680,2830l5,2830,5,5,3680,5,3680,2830xe" filled="false" stroked="true" strokeweight=".5pt" strokecolor="#231f20">
              <v:path arrowok="t"/>
              <v:stroke dashstyle="solid"/>
            </v:shape>
          </v:group>
        </w:pict>
      </w:r>
      <w:r>
        <w:rPr/>
      </w:r>
    </w:p>
    <w:p>
      <w:pPr>
        <w:tabs>
          <w:tab w:pos="1469" w:val="left" w:leader="none"/>
          <w:tab w:pos="1893" w:val="left" w:leader="none"/>
          <w:tab w:pos="2315" w:val="left" w:leader="none"/>
          <w:tab w:pos="2727" w:val="left" w:leader="none"/>
          <w:tab w:pos="3148" w:val="left" w:leader="none"/>
          <w:tab w:pos="3560" w:val="left" w:leader="none"/>
          <w:tab w:pos="3962" w:val="left" w:leader="none"/>
        </w:tabs>
        <w:spacing w:before="63"/>
        <w:ind w:left="576" w:right="0" w:firstLine="0"/>
        <w:jc w:val="left"/>
        <w:rPr>
          <w:sz w:val="12"/>
        </w:rPr>
      </w:pPr>
      <w:r>
        <w:rPr>
          <w:color w:val="231F20"/>
          <w:sz w:val="12"/>
        </w:rPr>
        <w:t>1999   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94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 and CBI.</w:t>
      </w:r>
    </w:p>
    <w:p>
      <w:pPr>
        <w:spacing w:line="107" w:lineRule="exact" w:before="0"/>
        <w:ind w:left="3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2.5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3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5"/>
        </w:rPr>
      </w:pPr>
    </w:p>
    <w:p>
      <w:pPr>
        <w:spacing w:line="122" w:lineRule="exact" w:before="1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69" w:lineRule="exact" w:before="0"/>
        <w:ind w:left="4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7" w:lineRule="exact" w:before="38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3" w:lineRule="exact" w:before="0"/>
        <w:ind w:left="4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8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line="189" w:lineRule="exact"/>
        <w:ind w:left="394"/>
      </w:pPr>
      <w:r>
        <w:rPr/>
        <w:br w:type="column"/>
      </w:r>
      <w:r>
        <w:rPr>
          <w:color w:val="231F20"/>
        </w:rPr>
        <w:t>consistent with rising capacity utilisation.</w:t>
      </w:r>
    </w:p>
    <w:p>
      <w:pPr>
        <w:pStyle w:val="BodyText"/>
        <w:rPr>
          <w:sz w:val="23"/>
        </w:rPr>
      </w:pPr>
    </w:p>
    <w:p>
      <w:pPr>
        <w:pStyle w:val="BodyText"/>
        <w:spacing w:line="268" w:lineRule="auto"/>
        <w:ind w:left="394" w:right="172"/>
      </w:pPr>
      <w:r>
        <w:rPr>
          <w:color w:val="231F20"/>
          <w:w w:val="95"/>
        </w:rPr>
        <w:t>Surveys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 utilisation. Weighted by sector to provide an indicative </w:t>
      </w:r>
      <w:r>
        <w:rPr>
          <w:color w:val="231F20"/>
          <w:w w:val="90"/>
        </w:rPr>
        <w:t>measure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these 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its </w:t>
      </w:r>
      <w:r>
        <w:rPr>
          <w:color w:val="231F20"/>
        </w:rPr>
        <w:t>average</w:t>
      </w:r>
      <w:r>
        <w:rPr>
          <w:color w:val="231F20"/>
          <w:spacing w:val="-21"/>
        </w:rPr>
        <w:t> </w:t>
      </w:r>
      <w:r>
        <w:rPr>
          <w:color w:val="231F20"/>
        </w:rPr>
        <w:t>since</w:t>
      </w:r>
      <w:r>
        <w:rPr>
          <w:color w:val="231F20"/>
          <w:spacing w:val="-21"/>
        </w:rPr>
        <w:t> </w:t>
      </w:r>
      <w:r>
        <w:rPr>
          <w:color w:val="231F20"/>
        </w:rPr>
        <w:t>1999</w:t>
      </w:r>
      <w:r>
        <w:rPr>
          <w:color w:val="231F20"/>
          <w:spacing w:val="-21"/>
        </w:rPr>
        <w:t> </w:t>
      </w:r>
      <w:r>
        <w:rPr>
          <w:color w:val="231F20"/>
        </w:rPr>
        <w:t>(Chart</w:t>
      </w:r>
      <w:r>
        <w:rPr>
          <w:color w:val="231F20"/>
          <w:spacing w:val="-22"/>
        </w:rPr>
        <w:t> </w:t>
      </w:r>
      <w:r>
        <w:rPr>
          <w:color w:val="231F20"/>
        </w:rPr>
        <w:t>3.4).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394" w:right="172"/>
      </w:pPr>
      <w:r>
        <w:rPr>
          <w:color w:val="231F20"/>
        </w:rPr>
        <w:t>Changes in capacity utilisation can have significant </w:t>
      </w:r>
      <w:r>
        <w:rPr>
          <w:color w:val="231F20"/>
          <w:w w:val="95"/>
        </w:rPr>
        <w:t>implications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 </w:t>
      </w:r>
      <w:r>
        <w:rPr>
          <w:color w:val="231F20"/>
          <w:w w:val="90"/>
        </w:rPr>
        <w:t>higher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provide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incentive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invest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capital.</w:t>
      </w:r>
      <w:r>
        <w:rPr>
          <w:color w:val="231F20"/>
          <w:spacing w:val="-23"/>
        </w:rPr>
        <w:t> </w:t>
      </w:r>
      <w:r>
        <w:rPr>
          <w:color w:val="231F20"/>
        </w:rPr>
        <w:t>Business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productive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4085" w:space="40"/>
            <w:col w:w="236" w:space="947"/>
            <w:col w:w="5532"/>
          </w:cols>
        </w:sectPr>
      </w:pPr>
    </w:p>
    <w:p>
      <w:pPr>
        <w:spacing w:line="244" w:lineRule="auto" w:before="0"/>
        <w:ind w:left="564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11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produced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weighting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together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surveys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regional </w:t>
      </w:r>
      <w:r>
        <w:rPr>
          <w:color w:val="231F20"/>
          <w:sz w:val="11"/>
        </w:rPr>
        <w:t>Agents (manufacturing, services), the BCC (manufacturing, services), and the CBI </w:t>
      </w:r>
      <w:r>
        <w:rPr>
          <w:color w:val="231F20"/>
          <w:w w:val="90"/>
          <w:sz w:val="11"/>
        </w:rPr>
        <w:t>(manufacturing, financial services, business/consumer services, distributive trades), using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output.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minimum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maximum </w:t>
      </w:r>
      <w:r>
        <w:rPr>
          <w:color w:val="231F20"/>
          <w:sz w:val="11"/>
        </w:rPr>
        <w:t>readings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quarter.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full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before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1999.</w:t>
      </w:r>
    </w:p>
    <w:p>
      <w:pPr>
        <w:pStyle w:val="BodyText"/>
        <w:spacing w:line="268" w:lineRule="auto"/>
        <w:ind w:left="394" w:right="384"/>
      </w:pPr>
      <w:r>
        <w:rPr/>
        <w:br w:type="column"/>
      </w:r>
      <w:r>
        <w:rPr>
          <w:color w:val="231F20"/>
          <w:w w:val="95"/>
        </w:rPr>
        <w:t>investment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represent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non-residential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stock.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replace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741" w:space="567"/>
            <w:col w:w="553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73" w:right="0" w:firstLine="0"/>
        <w:jc w:val="left"/>
        <w:rPr>
          <w:sz w:val="12"/>
        </w:rPr>
      </w:pPr>
      <w:r>
        <w:rPr>
          <w:color w:val="A70740"/>
          <w:sz w:val="18"/>
        </w:rPr>
        <w:t>Table 3.B </w:t>
      </w:r>
      <w:r>
        <w:rPr>
          <w:color w:val="231F20"/>
          <w:sz w:val="18"/>
        </w:rPr>
        <w:t>Population and employment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4" w:lineRule="auto" w:before="0" w:after="0"/>
        <w:ind w:left="54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Estimates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population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interpolated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mid-year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from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mid-2005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projections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GAD/ONS.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Estimates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3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Workforce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defined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work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actively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looking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work.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These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calendar-quarter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number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people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employed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divided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adult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population.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40.655998pt;margin-top:19.343336pt;width:215.45pt;height:.1pt;mso-position-horizontal-relative:page;mso-position-vertical-relative:paragraph;z-index:-15662080;mso-wrap-distance-left:0;mso-wrap-distance-right:0" coordorigin="813,387" coordsize="4309,0" path="m813,387l5122,38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93" w:right="455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3.5 </w:t>
      </w:r>
      <w:r>
        <w:rPr>
          <w:color w:val="231F20"/>
          <w:w w:val="95"/>
          <w:sz w:val="18"/>
        </w:rPr>
        <w:t>Whole-economy output, labour productivity </w:t>
      </w:r>
      <w:r>
        <w:rPr>
          <w:color w:val="231F20"/>
          <w:sz w:val="18"/>
        </w:rPr>
        <w:t>and employment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5"/>
        <w:ind w:left="2327" w:right="0" w:firstLine="0"/>
        <w:jc w:val="left"/>
        <w:rPr>
          <w:sz w:val="12"/>
        </w:rPr>
      </w:pPr>
      <w:r>
        <w:rPr/>
        <w:pict>
          <v:group style="position:absolute;margin-left:39.655998pt;margin-top:9.571585pt;width:184.3pt;height:141.75pt;mso-position-horizontal-relative:page;mso-position-vertical-relative:paragraph;z-index:15797760" coordorigin="793,191" coordsize="3686,2835">
            <v:shape style="position:absolute;left:798;top:196;width:3676;height:2825" coordorigin="798,196" coordsize="3676,2825" path="m4473,3021l798,3021,798,196,4473,196,4473,3021xm4348,2710l4460,2710m4348,2393l4460,2393m4348,2093l4460,2093m4348,1776l4460,1776m4348,1462l4460,1462m4348,1145l4460,1145m4348,845l4460,845m4348,528l4460,528m969,3019l969,2906m1630,3019l1630,2906m2300,3019l2300,2906m2959,3019l2959,2906m3632,3019l3632,2907m4290,3019l4290,2907e" filled="false" stroked="true" strokeweight=".5pt" strokecolor="#231f20">
              <v:path arrowok="t"/>
              <v:stroke dashstyle="solid"/>
            </v:shape>
            <v:shape style="position:absolute;left:967;top:362;width:3321;height:1895" coordorigin="968,362" coordsize="3321,1895" path="m968,1219l1047,1174,1140,1189,1219,994,1298,843,1390,918,1469,708,1548,874,1627,1325,1719,1189,1798,1024,1877,874,1970,408,2049,362,2128,753,2220,1054,2299,1159,2378,1700,2457,1851,2549,2061,2628,2257,2707,1986,2799,1821,2879,1610,2958,1610,3050,1565,3129,1309,3208,904,3287,843,3380,588,3459,1069,3538,1400,3630,1610,3709,1896,3788,1821,3880,1806,3959,1505,4038,1325,4117,1204,4210,1189,4289,1265e" filled="false" stroked="true" strokeweight="1pt" strokecolor="#a70740">
              <v:path arrowok="t"/>
              <v:stroke dashstyle="solid"/>
            </v:shape>
            <v:shape style="position:absolute;left:967;top:1084;width:3242;height:1504" coordorigin="968,1085" coordsize="3242,1504" path="m968,2153l1047,2393,1140,2333,1219,2032,1298,1581,1390,1401,1469,1401,1548,1581,1627,2213,1719,2093,1798,1897,1877,1776,1969,1145,2049,1280,2128,1521,2220,1581,2299,1837,2378,2213,2457,2213,2549,2588,2628,2588,2707,2468,2799,2333,2878,2333,2958,2273,3050,2213,3129,1957,3208,1280,3287,1656,3380,1085,3459,1656,3538,2153,3630,2153,3709,2588,3788,2588,3880,2213,3959,2032,4038,1837,4117,1581,4209,1837e" filled="false" stroked="true" strokeweight="1pt" strokecolor="#00586a">
              <v:path arrowok="t"/>
              <v:stroke dashstyle="solid"/>
            </v:shape>
            <v:shape style="position:absolute;left:967;top:1807;width:3242;height:885" coordorigin="968,1807" coordsize="3242,885" path="m968,2047l1047,1807,1140,1807,1219,1972,1298,2302,1390,2527,1469,2407,1548,2302,1627,2197,1719,2167,1798,2152,1877,2197,1969,2272,2049,2167,2128,2257,2220,2512,2299,2407,2378,2497,2457,2647,2549,2452,2628,2692,2707,2542,2799,2557,2878,2347,2958,2362,3050,2377,3129,2347,3208,2602,3287,2287,3380,2542,3459,2497,3538,2287,3630,2422,3709,2407,3788,2272,3880,2677,3959,2557,4038,2512,4117,2602,4209,2422e" filled="false" stroked="true" strokeweight="1pt" strokecolor="#75c043">
              <v:path arrowok="t"/>
              <v:stroke dashstyle="solid"/>
            </v:shape>
            <v:shape style="position:absolute;left:4249;top:1534;width:79;height:91" coordorigin="4249,1535" coordsize="79,91" path="m4289,1535l4249,1581,4289,1625,4328,1581,4289,1535xe" filled="true" fillcolor="#f08331" stroked="false">
              <v:path arrowok="t"/>
              <v:fill type="solid"/>
            </v:shape>
            <v:shape style="position:absolute;left:4249;top:1534;width:79;height:91" coordorigin="4249,1535" coordsize="79,91" path="m4289,1535l4249,1581,4289,1625,4328,1581,4289,1535xe" filled="true" fillcolor="#00586a" stroked="false">
              <v:path arrowok="t"/>
              <v:fill type="solid"/>
            </v:shape>
            <v:shape style="position:absolute;left:4249;top:1534;width:79;height:91" coordorigin="4249,1535" coordsize="79,91" path="m4289,1535l4328,1581,4289,1625,4249,1581,4289,1535xe" filled="false" stroked="true" strokeweight=".63pt" strokecolor="#00586a">
              <v:path arrowok="t"/>
              <v:stroke dashstyle="solid"/>
            </v:shape>
            <v:shape style="position:absolute;left:4249;top:2662;width:79;height:91" coordorigin="4249,2662" coordsize="79,91" path="m4289,2662l4249,2709,4289,2753,4328,2709,4289,2662xe" filled="true" fillcolor="#00a04e" stroked="false">
              <v:path arrowok="t"/>
              <v:fill type="solid"/>
            </v:shape>
            <v:shape style="position:absolute;left:4249;top:2662;width:79;height:91" coordorigin="4249,2662" coordsize="79,91" path="m4289,2662l4249,2709,4289,2753,4328,2709,4289,2662xe" filled="true" fillcolor="#75c043" stroked="false">
              <v:path arrowok="t"/>
              <v:fill type="solid"/>
            </v:shape>
            <v:shape style="position:absolute;left:4249;top:2662;width:79;height:91" coordorigin="4249,2662" coordsize="79,91" path="m4289,2662l4328,2709,4289,2753,4249,2709,4289,2662xe" filled="false" stroked="true" strokeweight=".63pt" strokecolor="#75c043">
              <v:path arrowok="t"/>
              <v:stroke dashstyle="solid"/>
            </v:shape>
            <v:shape style="position:absolute;left:801;top:532;width:2267;height:2183" coordorigin="802,533" coordsize="2267,2183" path="m802,2715l914,2715m802,2398l914,2398m802,2098l914,2098m802,1781l914,1781m802,1467l914,1467m802,1150l914,1150m802,850l914,850m802,533l914,533m2648,1201l3068,1888e" filled="false" stroked="true" strokeweight=".5pt" strokecolor="#231f20">
              <v:path arrowok="t"/>
              <v:stroke dashstyle="solid"/>
            </v:shape>
            <v:shape style="position:absolute;left:3037;top:1860;width:66;height:86" coordorigin="3038,1860" coordsize="66,86" path="m3081,1860l3038,1886,3051,1897,3061,1905,3103,1945,3100,1937,3096,1927,3093,1915,3089,1902,3086,1891,3081,1860xe" filled="true" fillcolor="#231f20" stroked="false">
              <v:path arrowok="t"/>
              <v:fill type="solid"/>
            </v:shape>
            <v:shape style="position:absolute;left:1548;top:354;width:37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2388;top:1021;width:72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Productivity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083;top:2694;width:6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Percentage changes on a year earlier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3" w:right="183"/>
      </w:pPr>
      <w:r>
        <w:rPr>
          <w:color w:val="231F20"/>
          <w:w w:val="95"/>
        </w:rPr>
        <w:t>reached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lives.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strength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investment</w:t>
      </w:r>
      <w:r>
        <w:rPr>
          <w:color w:val="231F20"/>
          <w:spacing w:val="-43"/>
        </w:rPr>
        <w:t> </w:t>
      </w:r>
      <w:r>
        <w:rPr>
          <w:color w:val="231F20"/>
        </w:rPr>
        <w:t>would</w:t>
      </w:r>
      <w:r>
        <w:rPr>
          <w:color w:val="231F20"/>
          <w:spacing w:val="-41"/>
        </w:rPr>
        <w:t> </w:t>
      </w:r>
      <w:r>
        <w:rPr>
          <w:color w:val="231F20"/>
        </w:rPr>
        <w:t>need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sustained</w:t>
      </w:r>
      <w:r>
        <w:rPr>
          <w:color w:val="231F20"/>
          <w:spacing w:val="-42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materially. 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capital </w:t>
      </w:r>
      <w:r>
        <w:rPr>
          <w:color w:val="231F20"/>
          <w:w w:val="95"/>
        </w:rPr>
        <w:t>services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</w:rPr>
        <w:t>assets</w:t>
      </w:r>
      <w:r>
        <w:rPr>
          <w:color w:val="231F20"/>
          <w:spacing w:val="-40"/>
        </w:rPr>
        <w:t> </w:t>
      </w:r>
      <w:r>
        <w:rPr>
          <w:color w:val="231F20"/>
        </w:rPr>
        <w:t>using</w:t>
      </w:r>
      <w:r>
        <w:rPr>
          <w:color w:val="231F20"/>
          <w:spacing w:val="-40"/>
        </w:rPr>
        <w:t> </w:t>
      </w:r>
      <w:r>
        <w:rPr>
          <w:color w:val="231F20"/>
        </w:rPr>
        <w:t>estimates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contribution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is calculated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increased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only</w:t>
      </w:r>
      <w:r>
        <w:rPr>
          <w:color w:val="231F20"/>
          <w:spacing w:val="-38"/>
        </w:rPr>
        <w:t> </w:t>
      </w:r>
      <w:r>
        <w:rPr>
          <w:color w:val="231F20"/>
        </w:rPr>
        <w:t>2.5%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/>
        <w:ind w:left="373" w:right="183"/>
      </w:pPr>
      <w:r>
        <w:rPr/>
        <w:pict>
          <v:line style="position:absolute;mso-position-horizontal-relative:page;mso-position-vertical-relative:paragraph;z-index:15798272" from="39.685001pt,-77.259369pt" to="289.134001pt,-77.259369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685001pt;margin-top:-40.571072pt;width:249.45pt;height:127.8pt;mso-position-horizontal-relative:page;mso-position-vertical-relative:paragraph;z-index:15798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4"/>
                    <w:gridCol w:w="700"/>
                    <w:gridCol w:w="700"/>
                    <w:gridCol w:w="447"/>
                    <w:gridCol w:w="482"/>
                    <w:gridCol w:w="456"/>
                    <w:gridCol w:w="448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454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2"/>
                          <w:ind w:left="172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Averages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since 1997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  <w:p>
                        <w:pPr>
                          <w:pStyle w:val="TableParagraph"/>
                          <w:spacing w:line="156" w:lineRule="exact" w:before="0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</w:t>
                        </w:r>
                      </w:p>
                    </w:tc>
                    <w:tc>
                      <w:tcPr>
                        <w:tcW w:w="1833" w:type="dxa"/>
                        <w:gridSpan w:val="4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283" w:val="left" w:leader="none"/>
                          </w:tabs>
                          <w:spacing w:line="150" w:lineRule="exact" w:before="2"/>
                          <w:ind w:left="115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2006</w:t>
                          <w:tab/>
                          <w:t>2007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  <w:u w:val="single" w:color="231F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545" w:val="left" w:leader="none"/>
                            <w:tab w:pos="1015" w:val="left" w:leader="none"/>
                          </w:tabs>
                          <w:spacing w:line="162" w:lineRule="exact" w:before="0"/>
                          <w:ind w:left="11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  <w:tab/>
                          <w:t>Q3</w:t>
                          <w:tab/>
                          <w:t>Q4  </w:t>
                        </w:r>
                        <w:r>
                          <w:rPr>
                            <w:color w:val="231F20"/>
                            <w:spacing w:val="3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</w:t>
                        </w:r>
                        <w:r>
                          <w:rPr>
                            <w:color w:val="231F20"/>
                            <w:w w:val="105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before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Population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63"/>
                          <w:ind w:right="3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63"/>
                          <w:ind w:left="2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before="63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before="63"/>
                          <w:ind w:right="1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63"/>
                          <w:ind w:right="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before="63"/>
                          <w:ind w:left="52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75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Workforce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3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48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45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" w:righ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7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Employment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8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2"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which: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166" w:lineRule="exact" w:before="31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Public sector</w:t>
                        </w:r>
                        <w:r>
                          <w:rPr>
                            <w:i/>
                            <w:color w:val="231F20"/>
                            <w:position w:val="4"/>
                            <w:sz w:val="11"/>
                          </w:rPr>
                          <w:t>(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d)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right="36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left="2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right="1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right="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line="154" w:lineRule="exact" w:before="42"/>
                          <w:ind w:left="52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5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6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Private sector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36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2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4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8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14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45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52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75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Employment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rate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(per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cent)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6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59.5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8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60.1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60.1</w:t>
                        </w:r>
                      </w:p>
                    </w:tc>
                    <w:tc>
                      <w:tcPr>
                        <w:tcW w:w="48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4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60.1</w:t>
                        </w:r>
                      </w:p>
                    </w:tc>
                    <w:tc>
                      <w:tcPr>
                        <w:tcW w:w="45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7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60.1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52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59.9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54" w:type="dxa"/>
                      </w:tcPr>
                      <w:p>
                        <w:pPr>
                          <w:pStyle w:val="TableParagraph"/>
                          <w:spacing w:line="110" w:lineRule="exact" w:before="106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Source: Labour Force Survey.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 </w:t>
      </w:r>
      <w:r>
        <w:rPr>
          <w:color w:val="231F20"/>
        </w:rPr>
        <w:t>of around</w:t>
      </w:r>
      <w:r>
        <w:rPr>
          <w:color w:val="231F20"/>
          <w:spacing w:val="-35"/>
        </w:rPr>
        <w:t> </w:t>
      </w:r>
      <w:r>
        <w:rPr>
          <w:color w:val="231F20"/>
        </w:rPr>
        <w:t>3.5%.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3" w:right="0" w:hanging="481"/>
        <w:jc w:val="left"/>
      </w:pPr>
      <w:r>
        <w:rPr>
          <w:color w:val="231F20"/>
        </w:rPr>
        <w:t>Labour market</w:t>
      </w:r>
      <w:r>
        <w:rPr>
          <w:color w:val="231F20"/>
          <w:spacing w:val="-58"/>
        </w:rPr>
        <w:t> </w:t>
      </w:r>
      <w:r>
        <w:rPr>
          <w:color w:val="231F20"/>
        </w:rPr>
        <w:t>tightness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Changes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 adjust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 tightness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determinant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Labour demand</w:t>
      </w:r>
    </w:p>
    <w:p>
      <w:pPr>
        <w:pStyle w:val="BodyText"/>
        <w:spacing w:line="268" w:lineRule="auto" w:before="24"/>
        <w:ind w:left="373" w:right="324"/>
      </w:pPr>
      <w:r>
        <w:rPr>
          <w:color w:val="231F20"/>
          <w:w w:val="95"/>
        </w:rPr>
        <w:t>Annual employment growth was relatively steady during 2006,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3.B).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recovery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capacity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utilisation,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47" w:space="82"/>
            <w:col w:w="551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tabs>
          <w:tab w:pos="1216" w:val="left" w:leader="none"/>
          <w:tab w:pos="1867" w:val="left" w:leader="none"/>
          <w:tab w:pos="2544" w:val="left" w:leader="none"/>
          <w:tab w:pos="3216" w:val="left" w:leader="none"/>
          <w:tab w:pos="3834" w:val="left" w:leader="none"/>
        </w:tabs>
        <w:spacing w:before="0"/>
        <w:ind w:left="519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</w:r>
      <w:r>
        <w:rPr>
          <w:color w:val="231F20"/>
          <w:spacing w:val="-10"/>
          <w:sz w:val="12"/>
        </w:rPr>
        <w:t>07</w:t>
      </w:r>
    </w:p>
    <w:p>
      <w:pPr>
        <w:spacing w:line="131" w:lineRule="exact" w:before="0"/>
        <w:ind w:left="13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4.5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136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line="268" w:lineRule="auto"/>
        <w:ind w:left="519" w:right="63"/>
      </w:pPr>
      <w:r>
        <w:rPr/>
        <w:br w:type="column"/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several </w:t>
      </w:r>
      <w:r>
        <w:rPr>
          <w:color w:val="231F20"/>
          <w:w w:val="90"/>
        </w:rPr>
        <w:t>factors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developments.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19" w:right="63"/>
      </w:pPr>
      <w:r>
        <w:rPr>
          <w:color w:val="231F20"/>
          <w:w w:val="95"/>
        </w:rPr>
        <w:t>First,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decade,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tended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productivity, rather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3.5).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relative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decade: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standard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deviation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1998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third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period </w:t>
      </w:r>
      <w:r>
        <w:rPr>
          <w:color w:val="231F20"/>
          <w:spacing w:val="-4"/>
        </w:rPr>
        <w:t>1956–97. </w:t>
      </w:r>
      <w:r>
        <w:rPr>
          <w:color w:val="231F20"/>
        </w:rPr>
        <w:t>Hiring and firing employees is costly. So, if businesses expect movements in output growth to be </w:t>
      </w:r>
      <w:r>
        <w:rPr>
          <w:color w:val="231F20"/>
          <w:w w:val="95"/>
        </w:rPr>
        <w:t>temporary,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3958" w:space="40"/>
            <w:col w:w="336" w:space="850"/>
            <w:col w:w="565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line="244" w:lineRule="auto" w:before="1"/>
        <w:ind w:left="693" w:right="316" w:hanging="301"/>
        <w:jc w:val="left"/>
        <w:rPr>
          <w:sz w:val="11"/>
        </w:rPr>
      </w:pPr>
      <w:r>
        <w:rPr>
          <w:color w:val="231F20"/>
          <w:w w:val="95"/>
          <w:sz w:val="11"/>
        </w:rPr>
        <w:t>Note: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transcription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error,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3.5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incorrectly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labelled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‘Whole-economy </w:t>
      </w:r>
      <w:r>
        <w:rPr>
          <w:color w:val="231F20"/>
          <w:w w:val="90"/>
          <w:sz w:val="11"/>
        </w:rPr>
        <w:t>output,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labour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productivity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unemployment’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printed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version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color w:val="231F20"/>
          <w:w w:val="90"/>
          <w:sz w:val="11"/>
        </w:rPr>
        <w:t>.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393" w:right="0" w:firstLine="0"/>
        <w:jc w:val="left"/>
        <w:rPr>
          <w:sz w:val="11"/>
        </w:rPr>
      </w:pPr>
      <w:r>
        <w:rPr>
          <w:color w:val="231F20"/>
          <w:sz w:val="11"/>
        </w:rPr>
        <w:t>Sources: ONS (including Labour Force Survey).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564" w:val="left" w:leader="none"/>
        </w:tabs>
        <w:spacing w:line="244" w:lineRule="auto" w:before="0" w:after="0"/>
        <w:ind w:left="56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2007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productivity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diamonds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based 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2007.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gross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basic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0"/>
        </w:numPr>
        <w:tabs>
          <w:tab w:pos="564" w:val="left" w:leader="none"/>
        </w:tabs>
        <w:spacing w:line="127" w:lineRule="exact" w:before="0" w:after="0"/>
        <w:ind w:left="563" w:right="0" w:hanging="171"/>
        <w:jc w:val="left"/>
        <w:rPr>
          <w:sz w:val="11"/>
        </w:rPr>
      </w:pPr>
      <w:r>
        <w:rPr>
          <w:color w:val="231F20"/>
          <w:sz w:val="11"/>
        </w:rPr>
        <w:t>Output per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worker.</w:t>
      </w:r>
    </w:p>
    <w:p>
      <w:pPr>
        <w:pStyle w:val="BodyText"/>
        <w:spacing w:line="268" w:lineRule="auto"/>
        <w:ind w:left="393" w:right="29"/>
      </w:pPr>
      <w:r>
        <w:rPr/>
        <w:br w:type="column"/>
      </w:r>
      <w:r>
        <w:rPr>
          <w:color w:val="231F20"/>
        </w:rPr>
        <w:t>work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employees</w:t>
      </w:r>
      <w:r>
        <w:rPr>
          <w:color w:val="231F20"/>
          <w:spacing w:val="-45"/>
        </w:rPr>
        <w:t> </w:t>
      </w:r>
      <w:r>
        <w:rPr>
          <w:color w:val="231F20"/>
        </w:rPr>
        <w:t>rather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alter</w:t>
      </w:r>
      <w:r>
        <w:rPr>
          <w:color w:val="231F20"/>
          <w:spacing w:val="-46"/>
        </w:rPr>
        <w:t> </w:t>
      </w:r>
      <w:r>
        <w:rPr>
          <w:color w:val="231F20"/>
        </w:rPr>
        <w:t>staffing</w:t>
      </w:r>
      <w:r>
        <w:rPr>
          <w:color w:val="231F20"/>
          <w:spacing w:val="-45"/>
        </w:rPr>
        <w:t> </w:t>
      </w:r>
      <w:r>
        <w:rPr>
          <w:color w:val="231F20"/>
        </w:rPr>
        <w:t>levels.</w:t>
      </w:r>
      <w:r>
        <w:rPr>
          <w:color w:val="231F20"/>
          <w:spacing w:val="-30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recent quarters, businesses appear to have unwound the </w:t>
      </w:r>
      <w:r>
        <w:rPr>
          <w:color w:val="231F20"/>
        </w:rPr>
        <w:t>hoarding of labour that occurred during the 2004–05 </w:t>
      </w:r>
      <w:r>
        <w:rPr>
          <w:color w:val="231F20"/>
          <w:w w:val="90"/>
        </w:rPr>
        <w:t>downturn.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above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average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since</w:t>
      </w:r>
      <w:r>
        <w:rPr>
          <w:color w:val="231F20"/>
          <w:spacing w:val="-43"/>
        </w:rPr>
        <w:t> </w:t>
      </w:r>
      <w:r>
        <w:rPr>
          <w:color w:val="231F20"/>
          <w:spacing w:val="-6"/>
        </w:rPr>
        <w:t>1997,</w:t>
      </w:r>
      <w:r>
        <w:rPr>
          <w:color w:val="231F20"/>
          <w:spacing w:val="-42"/>
        </w:rPr>
        <w:t> </w:t>
      </w:r>
      <w:r>
        <w:rPr>
          <w:color w:val="231F20"/>
        </w:rPr>
        <w:t>businesses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start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meet further</w:t>
      </w:r>
      <w:r>
        <w:rPr>
          <w:color w:val="231F20"/>
          <w:spacing w:val="-32"/>
        </w:rPr>
        <w:t> </w:t>
      </w:r>
      <w:r>
        <w:rPr>
          <w:color w:val="231F20"/>
        </w:rPr>
        <w:t>strength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output</w:t>
      </w:r>
      <w:r>
        <w:rPr>
          <w:color w:val="231F20"/>
          <w:spacing w:val="-32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increased</w:t>
      </w:r>
      <w:r>
        <w:rPr>
          <w:color w:val="231F20"/>
          <w:spacing w:val="-31"/>
        </w:rPr>
        <w:t> </w:t>
      </w:r>
      <w:r>
        <w:rPr>
          <w:color w:val="231F20"/>
        </w:rPr>
        <w:t>hiring.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93" w:right="223"/>
      </w:pPr>
      <w:r>
        <w:rPr>
          <w:color w:val="231F20"/>
          <w:w w:val="90"/>
        </w:rPr>
        <w:t>Second,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acted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whole-economy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throughout 2006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3.B). In contrast, private sector employment </w:t>
      </w:r>
      <w:r>
        <w:rPr>
          <w:color w:val="231F20"/>
          <w:w w:val="90"/>
        </w:rPr>
        <w:t>growth remained robust. Public sector employment data are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 the weakness in employment growth during that quarter </w:t>
      </w:r>
      <w:r>
        <w:rPr>
          <w:color w:val="231F20"/>
        </w:rPr>
        <w:t>reflected</w:t>
      </w:r>
      <w:r>
        <w:rPr>
          <w:color w:val="231F20"/>
          <w:spacing w:val="-32"/>
        </w:rPr>
        <w:t> </w:t>
      </w:r>
      <w:r>
        <w:rPr>
          <w:color w:val="231F20"/>
        </w:rPr>
        <w:t>developments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public</w:t>
      </w:r>
      <w:r>
        <w:rPr>
          <w:color w:val="231F20"/>
          <w:spacing w:val="-29"/>
        </w:rPr>
        <w:t> </w:t>
      </w:r>
      <w:r>
        <w:rPr>
          <w:color w:val="231F20"/>
        </w:rPr>
        <w:t>sector.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93" w:right="29"/>
      </w:pP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third</w:t>
      </w:r>
      <w:r>
        <w:rPr>
          <w:color w:val="231F20"/>
          <w:spacing w:val="-47"/>
        </w:rPr>
        <w:t> </w:t>
      </w:r>
      <w:r>
        <w:rPr>
          <w:color w:val="231F20"/>
        </w:rPr>
        <w:t>factor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adjustment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sharp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occurred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between </w:t>
      </w:r>
      <w:r>
        <w:rPr>
          <w:color w:val="231F20"/>
        </w:rPr>
        <w:t>2004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2006,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discussed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previous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Reports</w:t>
      </w:r>
      <w:r>
        <w:rPr>
          <w:color w:val="231F20"/>
        </w:rPr>
        <w:t>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11"/>
          <w:position w:val="4"/>
          <w:sz w:val="14"/>
        </w:rPr>
        <w:t> </w:t>
      </w:r>
      <w:r>
        <w:rPr>
          <w:color w:val="231F20"/>
        </w:rPr>
        <w:t>That adjustment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held</w:t>
      </w:r>
      <w:r>
        <w:rPr>
          <w:color w:val="231F20"/>
          <w:spacing w:val="-45"/>
        </w:rPr>
        <w:t> </w:t>
      </w:r>
      <w:r>
        <w:rPr>
          <w:color w:val="231F20"/>
        </w:rPr>
        <w:t>back</w:t>
      </w:r>
      <w:r>
        <w:rPr>
          <w:color w:val="231F20"/>
          <w:spacing w:val="-45"/>
        </w:rPr>
        <w:t> </w:t>
      </w:r>
      <w:r>
        <w:rPr>
          <w:color w:val="231F20"/>
        </w:rPr>
        <w:t>employment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if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unable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restrain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they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741" w:space="569"/>
            <w:col w:w="5530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0" w:lineRule="exact"/>
        <w:ind w:left="569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0"/>
        </w:numPr>
        <w:tabs>
          <w:tab w:pos="5916" w:val="left" w:leader="none"/>
        </w:tabs>
        <w:spacing w:line="240" w:lineRule="auto" w:before="55" w:after="0"/>
        <w:ind w:left="591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30–31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before="110"/>
        <w:ind w:left="373" w:right="0" w:firstLine="0"/>
        <w:jc w:val="left"/>
        <w:rPr>
          <w:sz w:val="18"/>
        </w:rPr>
      </w:pPr>
      <w:r>
        <w:rPr>
          <w:color w:val="A70740"/>
          <w:sz w:val="18"/>
        </w:rPr>
        <w:t>Table 3.C </w:t>
      </w:r>
      <w:r>
        <w:rPr>
          <w:color w:val="231F20"/>
          <w:sz w:val="18"/>
        </w:rPr>
        <w:t>Employment intentions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21"/>
        </w:numPr>
        <w:tabs>
          <w:tab w:pos="544" w:val="left" w:leader="none"/>
        </w:tabs>
        <w:spacing w:line="244" w:lineRule="auto" w:before="0" w:after="0"/>
        <w:ind w:left="543" w:right="351" w:hanging="171"/>
        <w:jc w:val="both"/>
        <w:rPr>
          <w:sz w:val="11"/>
        </w:rPr>
      </w:pPr>
      <w:r>
        <w:rPr>
          <w:color w:val="231F20"/>
          <w:w w:val="90"/>
          <w:sz w:val="11"/>
        </w:rPr>
        <w:t>Net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firms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expecting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workforce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increase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next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three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months. </w:t>
      </w:r>
      <w:r>
        <w:rPr>
          <w:color w:val="231F20"/>
          <w:sz w:val="11"/>
        </w:rPr>
        <w:t>BCC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1"/>
        </w:numPr>
        <w:tabs>
          <w:tab w:pos="544" w:val="left" w:leader="none"/>
        </w:tabs>
        <w:spacing w:line="244" w:lineRule="auto" w:before="0" w:after="0"/>
        <w:ind w:left="543" w:right="0" w:hanging="171"/>
        <w:jc w:val="both"/>
        <w:rPr>
          <w:sz w:val="11"/>
        </w:rPr>
      </w:pP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began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July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1997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companies’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intentions 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January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2005,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reflected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actual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employment.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above </w:t>
      </w:r>
      <w:r>
        <w:rPr>
          <w:color w:val="231F20"/>
          <w:sz w:val="11"/>
        </w:rPr>
        <w:t>(below)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zero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(falling)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employment.</w:t>
      </w: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41.023998pt;margin-top:19.475092pt;width:215.45pt;height:.1pt;mso-position-horizontal-relative:page;mso-position-vertical-relative:paragraph;z-index:-15657984;mso-wrap-distance-left:0;mso-wrap-distance-right:0" coordorigin="820,390" coordsize="4309,0" path="m820,390l5129,39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400" w:right="735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3.6 </w:t>
      </w:r>
      <w:r>
        <w:rPr>
          <w:color w:val="231F20"/>
          <w:w w:val="95"/>
          <w:sz w:val="18"/>
        </w:rPr>
        <w:t>Cumulative change in the participation rate </w:t>
      </w:r>
      <w:r>
        <w:rPr>
          <w:color w:val="231F20"/>
          <w:sz w:val="18"/>
        </w:rPr>
        <w:t>since 2004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3"/>
        <w:ind w:left="373"/>
      </w:pPr>
      <w:r>
        <w:rPr/>
        <w:br w:type="column"/>
      </w:r>
      <w:r>
        <w:rPr>
          <w:color w:val="231F20"/>
        </w:rPr>
        <w:t>might have liked. However, to date, growth in real</w:t>
      </w:r>
    </w:p>
    <w:p>
      <w:pPr>
        <w:pStyle w:val="BodyText"/>
        <w:spacing w:line="268" w:lineRule="auto" w:before="27"/>
        <w:ind w:left="373"/>
      </w:pPr>
      <w:r>
        <w:rPr/>
        <w:pict>
          <v:shape style="position:absolute;margin-left:39.685001pt;margin-top:14.026629pt;width:249.45pt;height:123.55pt;mso-position-horizontal-relative:page;mso-position-vertical-relative:paragraph;z-index:15803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69"/>
                    <w:gridCol w:w="685"/>
                    <w:gridCol w:w="703"/>
                    <w:gridCol w:w="443"/>
                    <w:gridCol w:w="499"/>
                    <w:gridCol w:w="451"/>
                    <w:gridCol w:w="438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454" w:type="dxa"/>
                        <w:gridSpan w:val="2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2"/>
                          <w:ind w:left="173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Averages since 1997</w:t>
                        </w:r>
                      </w:p>
                    </w:tc>
                    <w:tc>
                      <w:tcPr>
                        <w:tcW w:w="7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  <w:p>
                        <w:pPr>
                          <w:pStyle w:val="TableParagraph"/>
                          <w:spacing w:line="156" w:lineRule="exact" w:before="0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</w:t>
                        </w:r>
                      </w:p>
                    </w:tc>
                    <w:tc>
                      <w:tcPr>
                        <w:tcW w:w="1831" w:type="dxa"/>
                        <w:gridSpan w:val="4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310" w:val="left" w:leader="none"/>
                          </w:tabs>
                          <w:spacing w:line="156" w:lineRule="exact" w:before="2"/>
                          <w:ind w:left="112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2006</w:t>
                          <w:tab/>
                          <w:t>2007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  <w:u w:val="single" w:color="231F20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tabs>
                            <w:tab w:pos="542" w:val="left" w:leader="none"/>
                            <w:tab w:pos="1012" w:val="left" w:leader="none"/>
                          </w:tabs>
                          <w:spacing w:line="156" w:lineRule="exact" w:before="0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  <w:tab/>
                          <w:t>Q3</w:t>
                          <w:tab/>
                          <w:t>Q4</w:t>
                        </w:r>
                        <w:r>
                          <w:rPr>
                            <w:color w:val="231F20"/>
                            <w:spacing w:val="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before="6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  <w:p>
                        <w:pPr>
                          <w:pStyle w:val="TableParagraph"/>
                          <w:spacing w:before="6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left="14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70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right="2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right="10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right="1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right="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2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CBI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42"/>
                          <w:ind w:left="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-18</w:t>
                        </w:r>
                      </w:p>
                    </w:tc>
                    <w:tc>
                      <w:tcPr>
                        <w:tcW w:w="703" w:type="dxa"/>
                      </w:tcPr>
                      <w:p>
                        <w:pPr>
                          <w:pStyle w:val="TableParagraph"/>
                          <w:spacing w:before="42"/>
                          <w:ind w:right="2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-15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42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-12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42"/>
                          <w:ind w:right="1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-21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42"/>
                          <w:ind w:right="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-29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42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-16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76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Agents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6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-1.0</w:t>
                        </w:r>
                      </w:p>
                    </w:tc>
                    <w:tc>
                      <w:tcPr>
                        <w:tcW w:w="7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44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-1.2</w:t>
                        </w:r>
                      </w:p>
                    </w:tc>
                    <w:tc>
                      <w:tcPr>
                        <w:tcW w:w="49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45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43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176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  <w:p>
                        <w:pPr>
                          <w:pStyle w:val="TableParagraph"/>
                          <w:spacing w:before="6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BCC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6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2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4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45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1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Agents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42"/>
                          <w:ind w:left="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703" w:type="dxa"/>
                      </w:tcPr>
                      <w:p>
                        <w:pPr>
                          <w:pStyle w:val="TableParagraph"/>
                          <w:spacing w:before="42"/>
                          <w:ind w:right="2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42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42"/>
                          <w:ind w:right="1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42"/>
                          <w:ind w:right="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1.6</w:t>
                        </w: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42"/>
                          <w:ind w:right="11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1.9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769" w:type="dxa"/>
                      </w:tcPr>
                      <w:p>
                        <w:pPr>
                          <w:pStyle w:val="TableParagraph"/>
                          <w:spacing w:line="110" w:lineRule="exact" w:before="105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Sources: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Bank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England,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BCC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CBI.</w:t>
                        </w:r>
                      </w:p>
                    </w:tc>
                    <w:tc>
                      <w:tcPr>
                        <w:tcW w:w="68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take-home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clear how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non-labour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hiring</w:t>
      </w:r>
      <w:r>
        <w:rPr>
          <w:color w:val="231F20"/>
          <w:spacing w:val="-24"/>
        </w:rPr>
        <w:t> </w:t>
      </w:r>
      <w:r>
        <w:rPr>
          <w:color w:val="231F20"/>
        </w:rPr>
        <w:t>decisions</w:t>
      </w:r>
      <w:r>
        <w:rPr>
          <w:color w:val="231F20"/>
          <w:spacing w:val="-20"/>
        </w:rPr>
        <w:t> </w:t>
      </w:r>
      <w:r>
        <w:rPr>
          <w:color w:val="231F20"/>
        </w:rPr>
        <w:t>has</w:t>
      </w:r>
      <w:r>
        <w:rPr>
          <w:color w:val="231F20"/>
          <w:spacing w:val="-20"/>
        </w:rPr>
        <w:t> </w:t>
      </w:r>
      <w:r>
        <w:rPr>
          <w:color w:val="231F20"/>
        </w:rPr>
        <w:t>been.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373" w:right="183"/>
      </w:pPr>
      <w:r>
        <w:rPr>
          <w:color w:val="231F20"/>
          <w:w w:val="90"/>
        </w:rPr>
        <w:t>Finally,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underrepresents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impact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the number of temporary foreign workers rose by </w:t>
      </w:r>
      <w:r>
        <w:rPr>
          <w:color w:val="231F20"/>
          <w:w w:val="95"/>
        </w:rPr>
        <w:t>20,000–100,000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w w:val="95"/>
          <w:position w:val="5"/>
          <w:sz w:val="14"/>
        </w:rPr>
        <w:t>(1)</w:t>
      </w:r>
      <w:r>
        <w:rPr>
          <w:color w:val="231F20"/>
          <w:spacing w:val="-23"/>
          <w:w w:val="95"/>
          <w:position w:val="5"/>
          <w:sz w:val="14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 </w:t>
      </w:r>
      <w:r>
        <w:rPr>
          <w:color w:val="231F20"/>
        </w:rPr>
        <w:t>are not available. It is thus possible that the LFS data understate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strength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labour</w:t>
      </w:r>
      <w:r>
        <w:rPr>
          <w:color w:val="231F20"/>
          <w:spacing w:val="-30"/>
        </w:rPr>
        <w:t> </w:t>
      </w:r>
      <w:r>
        <w:rPr>
          <w:color w:val="231F20"/>
        </w:rPr>
        <w:t>demand.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3" w:right="304"/>
      </w:pPr>
      <w:r>
        <w:rPr>
          <w:color w:val="231F20"/>
          <w:w w:val="95"/>
        </w:rPr>
        <w:t>Surveys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  <w:w w:val="90"/>
        </w:rPr>
        <w:t>alternative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  <w:w w:val="95"/>
        </w:rPr>
        <w:t>changes in employment levels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3.C). Most of these strengthened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2007, </w:t>
      </w:r>
      <w:r>
        <w:rPr>
          <w:color w:val="231F20"/>
        </w:rPr>
        <w:t>suggesting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solid</w:t>
      </w:r>
      <w:r>
        <w:rPr>
          <w:color w:val="231F20"/>
          <w:spacing w:val="-43"/>
        </w:rPr>
        <w:t> </w:t>
      </w:r>
      <w:r>
        <w:rPr>
          <w:color w:val="231F20"/>
        </w:rPr>
        <w:t>near-term</w:t>
      </w:r>
      <w:r>
        <w:rPr>
          <w:color w:val="231F20"/>
          <w:spacing w:val="-44"/>
        </w:rPr>
        <w:t> </w:t>
      </w:r>
      <w:r>
        <w:rPr>
          <w:color w:val="231F20"/>
        </w:rPr>
        <w:t>outlook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private</w:t>
      </w:r>
      <w:r>
        <w:rPr>
          <w:color w:val="231F20"/>
          <w:spacing w:val="-42"/>
        </w:rPr>
        <w:t> </w:t>
      </w:r>
      <w:r>
        <w:rPr>
          <w:color w:val="231F20"/>
        </w:rPr>
        <w:t>sector </w:t>
      </w:r>
      <w:r>
        <w:rPr>
          <w:color w:val="231F20"/>
          <w:w w:val="90"/>
        </w:rPr>
        <w:t>employment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overall</w:t>
      </w:r>
    </w:p>
    <w:p>
      <w:pPr>
        <w:spacing w:after="0" w:line="268" w:lineRule="auto"/>
        <w:sectPr>
          <w:pgSz w:w="11900" w:h="16840"/>
          <w:pgMar w:header="446" w:footer="0" w:top="1560" w:bottom="280" w:left="420" w:right="640"/>
          <w:cols w:num="2" w:equalWidth="0">
            <w:col w:w="5286" w:space="43"/>
            <w:col w:w="5511"/>
          </w:cols>
        </w:sectPr>
      </w:pPr>
    </w:p>
    <w:p>
      <w:pPr>
        <w:spacing w:before="105"/>
        <w:ind w:left="630" w:right="0" w:firstLine="0"/>
        <w:jc w:val="left"/>
        <w:rPr>
          <w:sz w:val="11"/>
        </w:rPr>
      </w:pPr>
      <w:r>
        <w:rPr/>
        <w:pict>
          <v:group style="position:absolute;margin-left:41.023998pt;margin-top:6.368114pt;width:7.1pt;height:18.5pt;mso-position-horizontal-relative:page;mso-position-vertical-relative:paragraph;z-index:15800320" coordorigin="820,127" coordsize="142,370">
            <v:rect style="position:absolute;left:820;top:269;width:142;height:142" filled="true" fillcolor="#b01c88" stroked="false">
              <v:fill type="solid"/>
            </v:rect>
            <v:line style="position:absolute" from="820,487" to="962,487" stroked="true" strokeweight="1pt" strokecolor="#ed1b2d">
              <v:stroke dashstyle="solid"/>
            </v:line>
            <v:rect style="position:absolute;left:820;top:127;width:142;height:142" filled="true" fillcolor="#cfc4b6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60/65+</w:t>
      </w:r>
      <w:r>
        <w:rPr>
          <w:color w:val="231F20"/>
          <w:w w:val="90"/>
          <w:position w:val="4"/>
          <w:sz w:val="11"/>
        </w:rPr>
        <w:t>(b)</w:t>
      </w:r>
    </w:p>
    <w:p>
      <w:pPr>
        <w:spacing w:line="139" w:lineRule="exact" w:before="12"/>
        <w:ind w:left="63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50–59/64</w:t>
      </w:r>
    </w:p>
    <w:p>
      <w:pPr>
        <w:spacing w:line="139" w:lineRule="exact" w:before="0"/>
        <w:ind w:left="630" w:right="0" w:firstLine="0"/>
        <w:jc w:val="left"/>
        <w:rPr>
          <w:sz w:val="12"/>
        </w:rPr>
      </w:pPr>
      <w:r>
        <w:rPr>
          <w:color w:val="231F20"/>
          <w:sz w:val="12"/>
        </w:rPr>
        <w:t>All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25–49</w:t>
      </w:r>
    </w:p>
    <w:p>
      <w:pPr>
        <w:spacing w:before="12"/>
        <w:ind w:left="0" w:right="8" w:firstLine="0"/>
        <w:jc w:val="right"/>
        <w:rPr>
          <w:sz w:val="12"/>
        </w:rPr>
      </w:pPr>
      <w:r>
        <w:rPr/>
        <w:pict>
          <v:group style="position:absolute;margin-left:100.082001pt;margin-top:-7.384608pt;width:7.1pt;height:14.2pt;mso-position-horizontal-relative:page;mso-position-vertical-relative:paragraph;z-index:15800832" coordorigin="2002,-148" coordsize="142,284">
            <v:rect style="position:absolute;left:2001;top:-148;width:142;height:142" filled="true" fillcolor="#7d8fc8" stroked="false">
              <v:fill type="solid"/>
            </v:rect>
            <v:rect style="position:absolute;left:2001;top:-6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spacing w:val="-1"/>
          <w:sz w:val="12"/>
        </w:rPr>
        <w:t>16–24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69"/>
        <w:ind w:left="464" w:right="0" w:firstLine="0"/>
        <w:jc w:val="left"/>
        <w:rPr>
          <w:sz w:val="12"/>
        </w:rPr>
      </w:pPr>
      <w:r>
        <w:rPr/>
        <w:pict>
          <v:group style="position:absolute;margin-left:41.023998pt;margin-top:17.660599pt;width:184.45pt;height:141.75pt;mso-position-horizontal-relative:page;mso-position-vertical-relative:paragraph;z-index:-19661824" coordorigin="820,353" coordsize="3689,2835">
            <v:rect style="position:absolute;left:825;top:358;width:3676;height:2825" filled="false" stroked="true" strokeweight=".5pt" strokecolor="#231f20">
              <v:stroke dashstyle="solid"/>
            </v:rect>
            <v:shape style="position:absolute;left:1084;top:1845;width:3236;height:418" coordorigin="1085,1846" coordsize="3236,418" path="m1148,2061l1085,2061,1085,2123,1148,2123,1148,2061xm1245,2001l1173,2001,1173,2123,1245,2123,1245,2001xm1331,2016l1270,2016,1270,2123,1331,2123,1331,2016xm1416,1983l1355,1983,1355,2123,1416,2123,1416,1983xm1503,2093l1441,2093,1441,2123,1503,2123,1503,2093xm1589,2078l1526,2078,1526,2123,1589,2123,1589,2078xm1674,2078l1614,2078,1614,2123,1674,2123,1674,2078xm1772,2031l1699,2031,1699,2123,1772,2123,1772,2031xm1857,2046l1797,2046,1797,2123,1857,2123,1857,2046xm1945,2031l1882,2031,1882,2123,1945,2123,1945,2031xm2030,1968l1967,1968,1967,2123,2030,2123,2030,1968xm2115,1968l2055,1968,2055,2123,2115,2123,2115,1968xm2213,1953l2140,1953,2140,2123,2213,2123,2213,1953xm2298,2093l2238,2093,2238,2123,2298,2123,2298,2093xm2385,2123l2323,2123,2323,2153,2385,2153,2385,2123xm2471,2123l2408,2123,2408,2153,2471,2153,2471,2123xm2556,2093l2496,2093,2496,2123,2556,2123,2556,2093xm2654,2078l2581,2078,2581,2123,2654,2123,2654,2078xm2739,2123l2679,2123,2679,2201,2739,2201,2739,2123xm2827,2123l2764,2123,2764,2171,2827,2171,2827,2123xm2997,2123l2937,2123,2937,2201,2997,2201,2997,2123xm3082,2123l3022,2123,3022,2248,3082,2248,3082,2123xm3180,2123l3107,2123,3107,2263,3180,2263,3180,2123xm3353,2078l3290,2078,3290,2123,3353,2123,3353,2078xm3438,1983l3378,1983,3378,2123,3438,2123,3438,1983xm3524,1983l3463,1983,3463,2123,3524,2123,3524,1983xm3622,1938l3549,1938,3549,2124,3622,2124,3622,1938xm3709,1891l3646,1891,3646,2124,3709,2124,3709,1891xm3794,1846l3732,1846,3732,2124,3794,2124,3794,1846xm3880,1861l3819,1861,3819,2124,3880,2124,3880,1861xm3964,1891l3904,1891,3904,2124,3964,2124,3964,1891xm4050,1923l3990,1923,3990,2124,4050,2124,4050,1923xm4150,1846l4075,1846,4075,2124,4150,2124,4150,1846xm4235,1938l4172,1938,4172,2124,4235,2124,4235,1938xm4320,2001l4260,2001,4260,2124,4320,2124,4320,2001xe" filled="true" fillcolor="#75c043" stroked="false">
              <v:path arrowok="t"/>
              <v:fill type="solid"/>
            </v:shape>
            <v:shape style="position:absolute;left:1084;top:2123;width:3236;height:618" coordorigin="1085,2123" coordsize="3236,618" path="m1148,2123l1085,2123,1085,2201,1148,2201,1148,2123xm1245,2123l1173,2123,1173,2323,1245,2323,1245,2123xm1331,2123l1270,2123,1270,2416,1331,2416,1331,2123xm1416,2123l1355,2123,1355,2463,1416,2463,1416,2123xm1503,2123l1441,2123,1441,2448,1503,2448,1503,2123xm1589,2123l1526,2123,1526,2556,1589,2556,1589,2123xm1674,2123l1614,2123,1614,2633,1674,2633,1674,2123xm1772,2123l1699,2123,1699,2603,1772,2603,1772,2123xm1857,2123l1797,2123,1797,2663,1857,2663,1857,2123xm1945,2123l1882,2123,1882,2556,1945,2556,1945,2123xm2030,2123l1967,2123,1967,2526,2030,2526,2030,2123xm2115,2123l2055,2123,2055,2493,2115,2493,2115,2123xm2213,2123l2140,2123,2140,2401,2213,2401,2213,2123xm2298,2123l2238,2123,2238,2493,2298,2493,2298,2123xm2385,2153l2323,2153,2323,2571,2385,2571,2385,2153xm2471,2153l2408,2153,2408,2556,2471,2556,2471,2153xm2556,2123l2496,2123,2496,2586,2556,2586,2556,2123xm2654,2123l2581,2123,2581,2541,2654,2541,2654,2123xm2739,2201l2679,2201,2679,2541,2739,2541,2739,2201xm2827,2171l2764,2171,2764,2511,2827,2511,2827,2171xm2912,2123l2849,2123,2849,2478,2912,2478,2912,2123xm2997,2201l2937,2201,2937,2586,2997,2586,2997,2201xm3082,2248l3022,2248,3022,2586,3082,2586,3082,2248xm3180,2263l3107,2263,3107,2603,3180,2603,3180,2263xm3268,2123l3205,2123,3205,2416,3268,2416,3268,2123xm3353,2123l3290,2123,3290,2308,3353,2308,3353,2123xm3438,2123l3378,2123,3378,2308,3438,2308,3438,2123xm3524,2123l3463,2123,3463,2341,3524,2341,3524,2123xm3622,2124l3549,2124,3549,2356,3622,2356,3622,2124xm3709,2124l3646,2124,3646,2341,3709,2341,3709,2124xm3794,2124l3732,2124,3732,2356,3794,2356,3794,2124xm3880,2124l3819,2124,3819,2493,3880,2493,3880,2124xm3964,2124l3904,2124,3904,2493,3964,2493,3964,2124xm4050,2124l3990,2124,3990,2511,4050,2511,4050,2124xm4150,2124l4075,2124,4075,2556,4150,2556,4150,2124xm4235,2124l4172,2124,4172,2634,4235,2634,4235,2124xm4320,2124l4260,2124,4260,2741,4320,2741,4320,2124xe" filled="true" fillcolor="#7d8fc8" stroked="false">
              <v:path arrowok="t"/>
              <v:fill type="solid"/>
            </v:shape>
            <v:shape style="position:absolute;left:1084;top:1443;width:3236;height:1221" coordorigin="1085,1443" coordsize="3236,1221" path="m1148,2016l1085,2016,1085,2061,1148,2061,1148,2016xm1245,1923l1173,1923,1173,2001,1245,2001,1245,1923xm1331,1953l1270,1953,1270,2016,1331,2016,1331,1953xm1416,1923l1355,1923,1355,1983,1416,1983,1416,1923xm1503,2061l1441,2061,1441,2093,1503,2093,1503,2061xm1589,2046l1526,2046,1526,2078,1589,2078,1589,2046xm1674,2633l1614,2633,1614,2663,1674,2663,1674,2633xm1857,1983l1797,1983,1797,2046,1857,2046,1857,1983xm1945,1846l1882,1846,1882,2031,1945,2031,1945,1846xm2030,1816l1967,1816,1967,1968,2030,1968,2030,1816xm2115,1798l2055,1798,2055,1968,2115,1968,2115,1798xm2213,1753l2140,1753,2140,1953,2213,1953,2213,1753xm2298,1908l2238,1908,2238,2093,2298,2093,2298,1908xm2385,2016l2323,2016,2323,2123,2385,2123,2385,2016xm2471,2001l2408,2001,2408,2123,2471,2123,2471,2001xm2556,1968l2496,1968,2496,2093,2556,2093,2556,1968xm2654,1968l2581,1968,2581,2078,2654,2078,2654,1968xm2739,1983l2679,1983,2679,2123,2739,2123,2739,1983xm2827,1908l2764,1908,2764,2123,2827,2123,2827,1908xm2912,1923l2849,1923,2849,2123,2912,2123,2912,1923xm2997,1923l2937,1923,2937,2123,2997,2123,2997,1923xm3082,1938l3022,1938,3022,2123,3082,2123,3082,1938xm3180,1908l3107,1908,3107,2123,3180,2123,3180,1908xm3268,1953l3205,1953,3205,2123,3268,2123,3268,1953xm3353,1861l3290,1861,3290,2078,3353,2078,3353,1861xm3438,1738l3378,1738,3378,1983,3438,1983,3438,1738xm3524,1738l3463,1738,3463,1983,3524,1983,3524,1738xm3622,1629l3549,1629,3549,1938,3622,1938,3622,1629xm3709,1536l3646,1536,3646,1891,3709,1891,3709,1536xm3794,1443l3732,1443,3732,1846,3794,1846,3794,1443xm3880,1536l3819,1536,3819,1861,3880,1861,3880,1536xm3964,1551l3904,1551,3904,1891,3964,1891,3964,1551xm4050,1646l3990,1646,3990,1923,4050,1923,4050,1646xm4150,1599l4075,1599,4075,1846,4150,1846,4150,1599xm4235,1629l4172,1629,4172,1938,4235,1938,4235,1629xm4320,1721l4260,1721,4260,2001,4320,2001,4320,1721xe" filled="true" fillcolor="#b01c88" stroked="false">
              <v:path arrowok="t"/>
              <v:fill type="solid"/>
            </v:shape>
            <v:shape style="position:absolute;left:1084;top:748;width:3236;height:1331" coordorigin="1085,748" coordsize="3236,1331" path="m1148,2001l1085,2001,1085,2016,1148,2016,1148,2001xm1245,1891l1173,1891,1173,1923,1245,1923,1245,1891xm1331,1923l1270,1923,1270,1953,1331,1953,1331,1923xm1416,1861l1355,1861,1355,1923,1416,1923,1416,1861xm1503,1938l1441,1938,1441,2061,1503,2061,1503,1938xm1589,1953l1526,1953,1526,2046,1589,2046,1589,1953xm1674,2001l1614,2001,1614,2078,1674,2078,1674,2001xm1772,1968l1699,1968,1699,2031,1772,2031,1772,1968xm1857,1938l1797,1938,1797,1983,1857,1983,1857,1938xm1945,1783l1882,1783,1882,1846,1945,1846,1945,1783xm2030,1691l1967,1691,1967,1816,2030,1816,2030,1691xm2115,1646l2055,1646,2055,1798,2115,1798,2115,1646xm2213,1521l2140,1521,2140,1753,2213,1753,2213,1521xm2298,1676l2238,1676,2238,1908,2298,1908,2298,1676xm2385,1783l2323,1783,2323,2016,2385,2016,2385,1783xm2471,1721l2408,1721,2408,2001,2471,2001,2471,1721xm2556,1691l2496,1691,2496,1968,2556,1968,2556,1691xm2654,1661l2581,1661,2581,1968,2654,1968,2654,1661xm2739,1676l2679,1676,2679,1983,2739,1983,2739,1676xm2827,1568l2764,1568,2764,1908,2827,1908,2827,1568xm2912,1506l2849,1506,2849,1923,2912,1923,2912,1506xm2997,1458l2937,1458,2937,1923,2997,1923,2997,1458xm3082,1443l3022,1443,3022,1938,3082,1938,3082,1443xm3180,1383l3107,1383,3107,1908,3180,1908,3180,1383xm3268,1398l3205,1398,3205,1953,3268,1953,3268,1398xm3353,1288l3290,1288,3290,1861,3353,1861,3353,1288xm3438,1151l3378,1151,3378,1738,3438,1738,3438,1151xm3524,1166l3463,1166,3463,1738,3524,1738,3524,1166xm3622,996l3549,996,3549,1629,3622,1629,3622,996xm3709,888l3646,888,3646,1536,3709,1536,3709,888xm3794,748l3732,748,3732,1443,3794,1443,3794,748xm3880,763l3819,763,3819,1536,3880,1536,3880,763xm3964,811l3904,811,3904,1551,3964,1551,3964,811xm4050,873l3990,873,3990,1646,4050,1646,4050,873xm4150,811l4075,811,4075,1599,4150,1599,4150,811xm4235,856l4172,856,4172,1629,4235,1629,4235,856xm4320,951l4260,951,4260,1721,4320,1721,4320,951xe" filled="true" fillcolor="#cfc4b6" stroked="false">
              <v:path arrowok="t"/>
              <v:fill type="solid"/>
            </v:shape>
            <v:line style="position:absolute" from="987,2125" to="4333,2125" stroked="true" strokeweight=".5pt" strokecolor="#231f20">
              <v:stroke dashstyle="solid"/>
            </v:line>
            <v:shape style="position:absolute;left:988;top:3067;width:3173;height:114" coordorigin="988,3068" coordsize="3173,114" path="m988,3180l988,3068m2044,3180l2044,3068m3096,3180l3096,3068m4161,3181l4161,3069e" filled="false" stroked="true" strokeweight=".5pt" strokecolor="#231f20">
              <v:path arrowok="t"/>
              <v:stroke dashstyle="solid"/>
            </v:shape>
            <v:shape style="position:absolute;left:1037;top:980;width:3246;height:1546" coordorigin="1038,981" coordsize="3246,1546" path="m1038,2124l1123,2093,1209,2093,1294,2217,1380,2217,1478,2264,1564,2387,1650,2526,1735,2449,1821,2480,1907,2232,2005,2109,2091,2016,2176,1800,2262,2047,2348,2232,2446,2171,2532,2155,2617,2093,2703,2093,2789,1955,2875,1861,2973,1923,3058,1908,3144,1861,3230,1692,3315,1475,3413,1336,3499,1383,3585,1228,3671,1104,3756,981,3842,1135,3940,1197,4026,1259,4112,1259,4197,1351,4283,1568e" filled="false" stroked="true" strokeweight="1.0pt" strokecolor="#ed1b2d">
              <v:path arrowok="t"/>
              <v:stroke dashstyle="solid"/>
            </v:shape>
            <v:shape style="position:absolute;left:823;top:689;width:3686;height:2146" coordorigin="824,689" coordsize="3686,2146" path="m4395,2835l4509,2835m4395,2480l4509,2480m4395,2125l4509,2125m4395,1770l4509,1770m4395,1399l4509,1399m4395,1045l4509,1045m4395,690l4509,690m824,2835l937,2835m824,2480l937,2480m824,2125l937,2125m824,1770l937,1770m824,1399l937,1399m824,1045l937,1045m824,689l937,68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Percentage point contributions</w:t>
      </w:r>
      <w:r>
        <w:rPr>
          <w:color w:val="231F20"/>
          <w:spacing w:val="4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1.0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0.6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</w:pPr>
    </w:p>
    <w:p>
      <w:pPr>
        <w:spacing w:before="1"/>
        <w:ind w:left="0" w:right="43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spacing w:line="182" w:lineRule="exact" w:before="36"/>
        <w:ind w:left="201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0"/>
        <w:ind w:left="201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1" w:lineRule="exact" w:before="0"/>
        <w:ind w:left="201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9"/>
        <w:ind w:left="0" w:right="43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line="213" w:lineRule="exact"/>
        <w:ind w:left="630"/>
      </w:pPr>
      <w:r>
        <w:rPr/>
        <w:br w:type="column"/>
      </w:r>
      <w:r>
        <w:rPr>
          <w:color w:val="231F20"/>
          <w:w w:val="95"/>
        </w:rPr>
        <w:t>intentions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</w:t>
      </w:r>
    </w:p>
    <w:p>
      <w:pPr>
        <w:pStyle w:val="BodyText"/>
        <w:spacing w:line="268" w:lineRule="auto" w:before="27"/>
        <w:ind w:left="630" w:right="56"/>
      </w:pP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1998,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sector.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 always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accurate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official employment</w:t>
      </w:r>
      <w:r>
        <w:rPr>
          <w:color w:val="231F20"/>
          <w:spacing w:val="-44"/>
        </w:rPr>
        <w:t> </w:t>
      </w:r>
      <w:r>
        <w:rPr>
          <w:color w:val="231F20"/>
        </w:rPr>
        <w:t>estimates.</w:t>
      </w:r>
    </w:p>
    <w:p>
      <w:pPr>
        <w:pStyle w:val="BodyText"/>
        <w:spacing w:before="9"/>
      </w:pPr>
    </w:p>
    <w:p>
      <w:pPr>
        <w:pStyle w:val="Heading4"/>
        <w:ind w:left="630"/>
      </w:pPr>
      <w:r>
        <w:rPr>
          <w:color w:val="A70740"/>
        </w:rPr>
        <w:t>Labour supply</w:t>
      </w:r>
    </w:p>
    <w:p>
      <w:pPr>
        <w:pStyle w:val="BodyText"/>
        <w:spacing w:line="268" w:lineRule="auto" w:before="23"/>
        <w:ind w:left="630" w:right="195"/>
      </w:pP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available</w:t>
      </w:r>
      <w:r>
        <w:rPr>
          <w:color w:val="231F20"/>
          <w:spacing w:val="-44"/>
        </w:rPr>
        <w:t> </w:t>
      </w:r>
      <w:r>
        <w:rPr>
          <w:color w:val="231F20"/>
        </w:rPr>
        <w:t>workforce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3"/>
        </w:rPr>
        <w:t> </w:t>
      </w:r>
      <w:r>
        <w:rPr>
          <w:color w:val="231F20"/>
        </w:rPr>
        <w:t>important</w:t>
      </w:r>
      <w:r>
        <w:rPr>
          <w:color w:val="231F20"/>
          <w:spacing w:val="-44"/>
        </w:rPr>
        <w:t> </w:t>
      </w:r>
      <w:r>
        <w:rPr>
          <w:color w:val="231F20"/>
        </w:rPr>
        <w:t>determinant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potential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 actively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3.B).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4" w:equalWidth="0">
            <w:col w:w="1118" w:space="63"/>
            <w:col w:w="936" w:space="39"/>
            <w:col w:w="2217" w:space="699"/>
            <w:col w:w="5768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tabs>
          <w:tab w:pos="2056" w:val="left" w:leader="none"/>
          <w:tab w:pos="3108" w:val="left" w:leader="none"/>
          <w:tab w:pos="3781" w:val="left" w:leader="none"/>
        </w:tabs>
        <w:spacing w:before="0"/>
        <w:ind w:left="940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spacing w:before="94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5"/>
        <w:rPr>
          <w:sz w:val="11"/>
        </w:rPr>
      </w:pPr>
    </w:p>
    <w:p>
      <w:pPr>
        <w:spacing w:line="127" w:lineRule="exact"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(a) Three-month moving average measure.</w:t>
      </w:r>
    </w:p>
    <w:p>
      <w:pPr>
        <w:spacing w:before="14"/>
        <w:ind w:left="2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0.6</w:t>
      </w:r>
    </w:p>
    <w:p>
      <w:pPr>
        <w:pStyle w:val="BodyText"/>
        <w:spacing w:line="268" w:lineRule="auto"/>
        <w:ind w:left="373" w:right="183"/>
      </w:pPr>
      <w:r>
        <w:rPr/>
        <w:br w:type="column"/>
      </w:r>
      <w:r>
        <w:rPr>
          <w:color w:val="231F20"/>
          <w:w w:val="90"/>
        </w:rPr>
        <w:t>three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5"/>
          <w:w w:val="90"/>
        </w:rPr>
        <w:t>2007,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have declined by 40,000 compared with six months previously.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3905" w:space="40"/>
            <w:col w:w="427" w:space="957"/>
            <w:col w:w="5511"/>
          </w:cols>
        </w:sectPr>
      </w:pPr>
    </w:p>
    <w:p>
      <w:pPr>
        <w:spacing w:line="115" w:lineRule="exact" w:before="0"/>
        <w:ind w:left="37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(b)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category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individuals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retirement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currently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65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</w:p>
    <w:p>
      <w:pPr>
        <w:spacing w:before="2"/>
        <w:ind w:left="543" w:right="0" w:firstLine="0"/>
        <w:jc w:val="left"/>
        <w:rPr>
          <w:sz w:val="11"/>
        </w:rPr>
      </w:pPr>
      <w:r>
        <w:rPr>
          <w:color w:val="231F20"/>
          <w:sz w:val="11"/>
        </w:rPr>
        <w:t>men and 60 for women.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41.314999pt;margin-top:18.896765pt;width:215.45pt;height:.1pt;mso-position-horizontal-relative:page;mso-position-vertical-relative:paragraph;z-index:-15657472;mso-wrap-distance-left:0;mso-wrap-distance-right:0" coordorigin="826,378" coordsize="4309,0" path="m826,378l5135,37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406" w:right="36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3.7 </w:t>
      </w:r>
      <w:r>
        <w:rPr>
          <w:color w:val="231F20"/>
          <w:w w:val="95"/>
          <w:sz w:val="18"/>
        </w:rPr>
        <w:t>Participation rates of working-age females </w:t>
      </w:r>
      <w:r>
        <w:rPr>
          <w:color w:val="231F20"/>
          <w:sz w:val="18"/>
        </w:rPr>
        <w:t>and people of retirement age</w:t>
      </w:r>
      <w:r>
        <w:rPr>
          <w:color w:val="231F20"/>
          <w:position w:val="4"/>
          <w:sz w:val="12"/>
        </w:rPr>
        <w:t>(a)</w:t>
      </w:r>
    </w:p>
    <w:p>
      <w:pPr>
        <w:tabs>
          <w:tab w:pos="3747" w:val="left" w:leader="none"/>
        </w:tabs>
        <w:spacing w:before="45"/>
        <w:ind w:left="146" w:right="0" w:firstLine="0"/>
        <w:jc w:val="left"/>
        <w:rPr>
          <w:sz w:val="12"/>
        </w:rPr>
      </w:pPr>
      <w:r>
        <w:rPr/>
        <w:pict>
          <v:group style="position:absolute;margin-left:42.557999pt;margin-top:11.191583pt;width:184.3pt;height:141.950pt;mso-position-horizontal-relative:page;mso-position-vertical-relative:paragraph;z-index:-19660288" coordorigin="851,224" coordsize="3686,2839">
            <v:line style="position:absolute" from="859,2940" to="968,2940" stroked="true" strokeweight=".5pt" strokecolor="#231f20">
              <v:stroke dashstyle="solid"/>
            </v:line>
            <v:shape style="position:absolute;left:948;top:2939;width:40;height:118" coordorigin="948,2939" coordsize="40,118" path="m968,2939l968,2964,948,2979,988,2992,948,3010,988,3026,965,3035,964,3057e" filled="false" stroked="true" strokeweight=".5pt" strokecolor="#231f20">
              <v:path arrowok="t"/>
              <v:stroke dashstyle="solid"/>
            </v:shape>
            <v:line style="position:absolute" from="856,3053" to="4531,3053" stroked="true" strokeweight=".5pt" strokecolor="#231f20">
              <v:stroke dashstyle="solid"/>
            </v:line>
            <v:shape style="position:absolute;left:4397;top:2937;width:40;height:118" coordorigin="4397,2938" coordsize="40,118" path="m4417,2938l4417,2963,4397,2978,4437,2990,4397,3009,4437,3024,4414,3034,4414,3055e" filled="false" stroked="true" strokeweight=".5pt" strokecolor="#231f20">
              <v:path arrowok="t"/>
              <v:stroke dashstyle="solid"/>
            </v:shape>
            <v:line style="position:absolute" from="851,229" to="4536,229" stroked="true" strokeweight=".5pt" strokecolor="#231f20">
              <v:stroke dashstyle="solid"/>
            </v:line>
            <v:shape style="position:absolute;left:856;top:228;width:3673;height:2712" coordorigin="856,229" coordsize="3673,2712" path="m856,229l856,2937m4529,229l4529,2937m4419,2940l4528,2940e" filled="false" stroked="true" strokeweight=".5pt" strokecolor="#231f20">
              <v:path arrowok="t"/>
              <v:stroke dashstyle="solid"/>
            </v:shape>
            <v:shape style="position:absolute;left:1009;top:552;width:3523;height:2494" coordorigin="1009,552" coordsize="3523,2494" path="m4418,2603l4532,2603m4418,2265l4532,2265m4418,1915l4532,1915m4418,1576l4532,1576m4418,1241l4532,1241m4418,905l4532,905m4418,552l4532,552m1009,3046l1009,2938m1685,3046l1685,2938m2343,3046l2343,2938m3019,3046l3019,2938m3680,3046l3680,2938m4354,3046l4354,2938e" filled="false" stroked="true" strokeweight=".5pt" strokecolor="#231f20">
              <v:path arrowok="t"/>
              <v:stroke dashstyle="solid"/>
            </v:shape>
            <v:shape style="position:absolute;left:1007;top:419;width:3375;height:2387" coordorigin="1008,420" coordsize="3375,2387" path="m1008,2733l1037,2660,1066,2602,1096,2602,1125,2528,1199,2528,1228,2455,1258,2528,1287,2602,1316,2660,1345,2733,1477,2733,1507,2660,1536,2733,1566,2806,1595,2733,1624,2733,1653,2660,1727,2660,1756,2602,1785,2528,1815,2528,1844,2602,1874,2528,1962,2528,1991,2455,2006,2396,2035,2323,2064,2396,2094,2396,2123,2455,2211,2455,2241,2528,2343,2528,2373,2602,2460,2602,2490,2528,2519,2396,2549,2323,2563,2323,2592,2396,2622,2265,2651,2192,2710,2192,2739,2265,2768,2192,2871,2192,2900,2119,2930,2060,2959,2119,2989,2119,3018,2060,3076,2060,3106,1913,3150,1913,3179,1855,3208,1782,3238,1708,3267,1650,3297,1708,3326,1650,3355,1708,3385,1650,3429,1650,3458,1577,3487,1504,3516,1504,3546,1577,3575,1577,3605,1650,3634,1577,3664,1504,3678,1445,3707,1298,3766,1298,3796,1240,3825,1240,3854,1167,3883,1167,3913,1094,3942,962,3957,903,3986,903,4015,830,4045,757,4074,757,4104,698,4133,757,4162,625,4191,625,4221,552,4236,420,4265,494,4294,494,4324,420,4382,420e" filled="false" stroked="true" strokeweight="1pt" strokecolor="#741c66">
              <v:path arrowok="t"/>
              <v:stroke dashstyle="solid"/>
            </v:shape>
            <v:shape style="position:absolute;left:863;top:552;width:115;height:2051" coordorigin="863,552" coordsize="115,2051" path="m863,2603l978,2603m863,2264l978,2264m863,1914l978,1914m863,1576l978,1576m863,1240l978,1240m863,905l978,905m863,552l978,552e" filled="false" stroked="true" strokeweight=".5pt" strokecolor="#231f20">
              <v:path arrowok="t"/>
              <v:stroke dashstyle="solid"/>
            </v:shape>
            <v:shape style="position:absolute;left:1007;top:551;width:3375;height:1567" coordorigin="1008,551" coordsize="3375,1567" path="m1008,2060l1037,1987,1066,2118,1096,2060,1125,2060,1155,1913,1169,1913,1199,1987,1228,1987,1258,2060,1287,2060,1316,1987,1345,2118,1374,2060,1404,1987,1433,1913,1477,1913,1507,1854,1536,1781,1566,1781,1595,1649,1653,1649,1683,1445,1756,1445,1785,1576,1815,1503,1874,1503,1903,1445,1932,1445,1962,1372,1991,1298,2006,1372,2035,1372,2064,1239,2094,1298,2152,1298,2182,1166,2241,1166,2270,1239,2284,1445,2314,1503,2343,1298,2373,1372,2402,1503,2431,1445,2460,1445,2490,1298,2519,1503,2549,1576,2563,1576,2592,1503,2622,1445,2739,1445,2768,1239,2798,1239,2827,1166,2842,1239,2871,1166,2989,1166,3018,1298,3047,1239,3076,1166,3106,1239,3121,1239,3150,1298,3179,1239,3208,1298,3238,1239,3267,1239,3297,1166,3326,1166,3355,1034,3399,1034,3429,1093,3458,1093,3487,1166,3516,1239,3546,1298,3575,1166,3605,1093,3634,1034,3664,961,3678,961,3707,829,3737,1034,3766,1093,3796,961,3825,1034,3854,961,3883,961,3913,903,3942,903,3957,961,3986,1034,4015,961,4045,829,4074,624,4104,698,4133,698,4162,551,4221,551,4236,756,4265,698,4294,624,4324,624,4353,698,4382,829e" filled="false" stroked="true" strokeweight="1.0pt" strokecolor="#7d8fc8">
              <v:path arrowok="t"/>
              <v:stroke dashstyle="solid"/>
            </v:shape>
            <v:shape style="position:absolute;left:1595;top:839;width:1037;height:296" type="#_x0000_t202" filled="false" stroked="false">
              <v:textbox inset="0,0,0,0">
                <w:txbxContent>
                  <w:p>
                    <w:pPr>
                      <w:spacing w:line="261" w:lineRule="auto" w:before="1"/>
                      <w:ind w:left="84" w:right="18" w:hanging="8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Working-age females </w:t>
                    </w: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v:shape style="position:absolute;left:3052;top:2101;width:1201;height:295" type="#_x0000_t202" filled="false" stroked="false">
              <v:textbox inset="0,0,0,0">
                <w:txbxContent>
                  <w:p>
                    <w:pPr>
                      <w:spacing w:line="259" w:lineRule="auto" w:before="1"/>
                      <w:ind w:left="35" w:right="18" w:hanging="36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People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retirement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5"/>
                        <w:w w:val="90"/>
                        <w:sz w:val="12"/>
                      </w:rPr>
                      <w:t>age </w:t>
                    </w:r>
                    <w:r>
                      <w:rPr>
                        <w:color w:val="231F2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-8"/>
          <w:sz w:val="12"/>
        </w:rPr>
        <w:t>74.5</w:t>
      </w:r>
      <w:r>
        <w:rPr>
          <w:color w:val="231F20"/>
          <w:spacing w:val="-10"/>
          <w:position w:val="-8"/>
          <w:sz w:val="12"/>
        </w:rPr>
        <w:t> </w:t>
      </w:r>
      <w:r>
        <w:rPr>
          <w:color w:val="231F20"/>
          <w:sz w:val="12"/>
        </w:rPr>
        <w:t>Per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cent</w:t>
        <w:tab/>
        <w:t>Per cent</w:t>
      </w:r>
      <w:r>
        <w:rPr>
          <w:color w:val="231F20"/>
          <w:spacing w:val="-12"/>
          <w:sz w:val="12"/>
        </w:rPr>
        <w:t> </w:t>
      </w:r>
      <w:r>
        <w:rPr>
          <w:color w:val="231F20"/>
          <w:position w:val="-9"/>
          <w:sz w:val="12"/>
        </w:rPr>
        <w:t>11.5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46" w:right="123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temporary.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 accounting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terms,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small,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broad-based,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 cohort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peak (Chart 3.6). Some of the previous growth in the </w:t>
      </w:r>
      <w:r>
        <w:rPr>
          <w:color w:val="231F20"/>
          <w:w w:val="90"/>
        </w:rPr>
        <w:t>workforce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749" w:space="808"/>
            <w:col w:w="5283"/>
          </w:cols>
        </w:sectPr>
      </w:pPr>
    </w:p>
    <w:p>
      <w:pPr>
        <w:spacing w:before="51"/>
        <w:ind w:left="146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74.0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73.5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73.0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72.5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1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72.0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71.5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71.0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70.5</w:t>
      </w:r>
    </w:p>
    <w:p>
      <w:pPr>
        <w:spacing w:before="9"/>
        <w:ind w:left="19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</w:pPr>
    </w:p>
    <w:p>
      <w:pPr>
        <w:tabs>
          <w:tab w:pos="860" w:val="left" w:leader="none"/>
          <w:tab w:pos="1500" w:val="left" w:leader="none"/>
          <w:tab w:pos="2214" w:val="left" w:leader="none"/>
          <w:tab w:pos="2875" w:val="left" w:leader="none"/>
          <w:tab w:pos="3507" w:val="left" w:leader="none"/>
        </w:tabs>
        <w:spacing w:before="0"/>
        <w:ind w:left="166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  <w:t>05</w:t>
        <w:tab/>
      </w:r>
      <w:r>
        <w:rPr>
          <w:color w:val="231F20"/>
          <w:spacing w:val="-10"/>
          <w:sz w:val="12"/>
        </w:rPr>
        <w:t>07</w:t>
      </w:r>
    </w:p>
    <w:p>
      <w:pPr>
        <w:spacing w:before="71"/>
        <w:ind w:left="10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spacing w:before="63"/>
        <w:ind w:left="11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11.0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1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10.5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19" w:right="0" w:firstLine="0"/>
        <w:jc w:val="left"/>
        <w:rPr>
          <w:sz w:val="12"/>
        </w:rPr>
      </w:pPr>
      <w:r>
        <w:rPr>
          <w:color w:val="231F20"/>
          <w:sz w:val="12"/>
        </w:rPr>
        <w:t>10.0</w:t>
      </w:r>
    </w:p>
    <w:p>
      <w:pPr>
        <w:pStyle w:val="BodyText"/>
        <w:rPr>
          <w:sz w:val="17"/>
        </w:rPr>
      </w:pPr>
    </w:p>
    <w:p>
      <w:pPr>
        <w:spacing w:before="0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9.5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9.0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8.5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8.0</w:t>
      </w:r>
    </w:p>
    <w:p>
      <w:pPr>
        <w:pStyle w:val="BodyText"/>
        <w:spacing w:before="10"/>
        <w:rPr>
          <w:sz w:val="16"/>
        </w:rPr>
      </w:pPr>
    </w:p>
    <w:p>
      <w:pPr>
        <w:spacing w:line="138" w:lineRule="exact" w:before="1"/>
        <w:ind w:left="18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7.5</w:t>
      </w:r>
    </w:p>
    <w:p>
      <w:pPr>
        <w:spacing w:line="138" w:lineRule="exact" w:before="0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line="268" w:lineRule="auto"/>
        <w:ind w:left="146" w:right="123"/>
      </w:pPr>
      <w:r>
        <w:rPr/>
        <w:br w:type="column"/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retirement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women.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structural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w w:val="95"/>
        </w:rPr>
        <w:t>ten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3.7).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household structure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can </w:t>
      </w:r>
      <w:r>
        <w:rPr>
          <w:color w:val="231F20"/>
          <w:w w:val="90"/>
        </w:rPr>
        <w:t>help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explain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participation,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older </w:t>
      </w:r>
      <w:r>
        <w:rPr>
          <w:color w:val="231F20"/>
          <w:w w:val="95"/>
        </w:rPr>
        <w:t>individuals may be responding to increased longevity or concerns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provision.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  <w:w w:val="90"/>
        </w:rPr>
        <w:t>factors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place,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these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groups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possible.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46" w:right="123"/>
      </w:pPr>
      <w:r>
        <w:rPr>
          <w:color w:val="231F20"/>
          <w:w w:val="90"/>
        </w:rPr>
        <w:t>Jobseekers’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perceptions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early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4" w:equalWidth="0">
            <w:col w:w="361" w:space="40"/>
            <w:col w:w="3631" w:space="39"/>
            <w:col w:w="379" w:space="1107"/>
            <w:col w:w="5283"/>
          </w:cols>
        </w:sectPr>
      </w:pPr>
    </w:p>
    <w:p>
      <w:pPr>
        <w:pStyle w:val="ListParagraph"/>
        <w:numPr>
          <w:ilvl w:val="0"/>
          <w:numId w:val="22"/>
        </w:numPr>
        <w:tabs>
          <w:tab w:pos="581" w:val="left" w:leader="none"/>
        </w:tabs>
        <w:spacing w:line="240" w:lineRule="auto" w:before="27" w:after="0"/>
        <w:ind w:left="580" w:right="0" w:hanging="171"/>
        <w:jc w:val="left"/>
        <w:rPr>
          <w:sz w:val="11"/>
        </w:rPr>
      </w:pPr>
      <w:r>
        <w:rPr>
          <w:color w:val="231F20"/>
          <w:sz w:val="11"/>
        </w:rPr>
        <w:t>Working-age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females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16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59.</w:t>
      </w:r>
      <w:r>
        <w:rPr>
          <w:color w:val="231F20"/>
          <w:spacing w:val="14"/>
          <w:sz w:val="11"/>
        </w:rPr>
        <w:t> </w:t>
      </w:r>
      <w:r>
        <w:rPr>
          <w:color w:val="231F20"/>
          <w:sz w:val="11"/>
        </w:rPr>
        <w:t>People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retirement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age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those</w:t>
      </w:r>
    </w:p>
    <w:p>
      <w:pPr>
        <w:tabs>
          <w:tab w:pos="5702" w:val="left" w:leader="none"/>
          <w:tab w:pos="10691" w:val="left" w:leader="none"/>
        </w:tabs>
        <w:spacing w:line="127" w:lineRule="exact" w:before="3"/>
        <w:ind w:left="58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individuals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retirement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age.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currently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65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60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before="3"/>
        <w:ind w:left="58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women.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</w:p>
    <w:p>
      <w:pPr>
        <w:pStyle w:val="ListParagraph"/>
        <w:numPr>
          <w:ilvl w:val="1"/>
          <w:numId w:val="22"/>
        </w:numPr>
        <w:tabs>
          <w:tab w:pos="794" w:val="left" w:leader="none"/>
        </w:tabs>
        <w:spacing w:line="240" w:lineRule="auto" w:before="61" w:after="0"/>
        <w:ind w:left="793" w:right="0" w:hanging="214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sz w:val="14"/>
        </w:rPr>
        <w:t>See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ONS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(2007),</w:t>
      </w:r>
      <w:r>
        <w:rPr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Review</w:t>
      </w:r>
      <w:r>
        <w:rPr>
          <w:i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25"/>
          <w:sz w:val="14"/>
        </w:rPr>
        <w:t> </w:t>
      </w:r>
      <w:r>
        <w:rPr>
          <w:i/>
          <w:color w:val="231F20"/>
          <w:sz w:val="14"/>
        </w:rPr>
        <w:t>Workforce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Jobs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Benchmarking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2811" w:space="2312"/>
            <w:col w:w="57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73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0" w:right="186" w:firstLine="0"/>
        <w:jc w:val="center"/>
        <w:rPr>
          <w:sz w:val="18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Unemployment and participation rates</w:t>
      </w:r>
    </w:p>
    <w:p>
      <w:pPr>
        <w:tabs>
          <w:tab w:pos="3314" w:val="left" w:leader="none"/>
        </w:tabs>
        <w:spacing w:line="125" w:lineRule="exact" w:before="138"/>
        <w:ind w:left="0" w:right="28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Per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  <w:tab/>
        <w:t>Per</w:t>
      </w:r>
      <w:r>
        <w:rPr>
          <w:color w:val="231F20"/>
          <w:spacing w:val="-10"/>
          <w:w w:val="95"/>
          <w:sz w:val="12"/>
        </w:rPr>
        <w:t> </w:t>
      </w:r>
      <w:r>
        <w:rPr>
          <w:color w:val="231F20"/>
          <w:w w:val="95"/>
          <w:sz w:val="12"/>
        </w:rPr>
        <w:t>cent</w:t>
      </w:r>
    </w:p>
    <w:p>
      <w:pPr>
        <w:tabs>
          <w:tab w:pos="3944" w:val="left" w:leader="none"/>
        </w:tabs>
        <w:spacing w:line="145" w:lineRule="exact" w:before="0"/>
        <w:ind w:left="0" w:right="266" w:firstLine="0"/>
        <w:jc w:val="center"/>
        <w:rPr>
          <w:sz w:val="12"/>
        </w:rPr>
      </w:pPr>
      <w:r>
        <w:rPr/>
        <w:pict>
          <v:group style="position:absolute;margin-left:39.689999pt;margin-top:3.784503pt;width:184.45pt;height:141.75pt;mso-position-horizontal-relative:page;mso-position-vertical-relative:paragraph;z-index:-19654144" coordorigin="794,76" coordsize="3689,2835">
            <v:shape style="position:absolute;left:798;top:80;width:3684;height:2825" coordorigin="799,81" coordsize="3684,2825" path="m4474,2905l799,2905,799,81,4474,81,4474,2905xm4369,2514l4482,2514m4369,2097l4482,2097m4369,1696l4482,1696m4369,1281l4482,1281m4369,879l4482,879m4369,462l4482,462m964,2903l964,2790m1440,2903l1440,2790m1919,2903l1919,2790m2395,2903l2395,2790m2871,2903l2871,2790m3348,2903l3348,2790m3826,2904l3826,2790m4303,2904l4303,2790e" filled="false" stroked="true" strokeweight=".5pt" strokecolor="#231f20">
              <v:path arrowok="t"/>
              <v:stroke dashstyle="solid"/>
            </v:shape>
            <v:shape style="position:absolute;left:963;top:1077;width:3351;height:1264" coordorigin="963,1078" coordsize="3351,1264" path="m963,1766l976,1738,976,1695,988,1652,1001,1652,1001,1695,1038,1695,1051,1652,1064,1609,1064,1566,1076,1523,1089,1494,1101,1523,1114,1566,1126,1609,1151,1609,1151,1652,1189,1652,1189,1609,1201,1609,1214,1566,1239,1566,1252,1609,1289,1609,1302,1566,1352,1566,1365,1609,1390,1609,1390,1652,1415,1652,1428,1695,1453,1695,1465,1738,1515,1738,1528,1766,1553,1766,1565,1810,1616,1810,1628,1766,1654,1766,1654,1810,1666,1810,1678,1766,1691,1766,1704,1738,1754,1738,1754,1695,1804,1695,1817,1652,1817,1695,1867,1695,1867,1738,1879,1766,1892,1766,1892,1810,1904,1853,1904,1896,1917,1896,1930,1939,1942,1982,1954,2011,1967,2054,1980,2097,1980,2140,1992,2183,1992,2226,2005,2269,2018,2269,2018,2298,2030,2341,2055,2341,2067,2298,2067,2226,2080,2183,2080,2097,2093,2011,2105,1982,2105,1939,2118,1853,2130,1810,2130,1766,2143,1738,2168,1738,2168,1695,2193,1695,2206,1652,2218,1695,2344,1695,2356,1652,2369,1652,2381,1609,2431,1609,2431,1566,2444,1566,2457,1523,2457,1494,2469,1494,2482,1451,2494,1408,2507,1408,2519,1365,2544,1365,2544,1322,2557,1322,2557,1279,2570,1236,2582,1236,2582,1207,2594,1164,2607,1164,2607,1121,2658,1121,2670,1078,2758,1078,2758,1121,2770,1121,2783,1164,2795,1207,2808,1207,2808,1236,2821,1279,2821,1322,2846,1408,2846,1451,2858,1494,2870,1523,2870,1566,2896,1566,2908,1609,2908,1652,2921,1695,2934,1695,2934,1738,2958,1738,2958,1766,2971,1766,2971,1738,2984,1766,2996,1810,3021,1810,3021,1853,3097,1853,3109,1896,3109,1853,3122,1853,3134,1896,3134,1939,3147,1939,3147,1982,3159,2011,3172,1982,3172,1939,3210,1939,3210,1896,3234,1896,3247,1853,3260,1853,3272,1896,3297,1896,3297,1939,3310,1896,3323,1939,3323,1853,3385,1853,3385,1766,3398,1766,3411,1853,3423,1853,3435,1896,3448,1939,3460,1939,3473,1896,3473,1939,3486,1939,3498,1896,3498,1853,3510,1853,3523,1810,3536,1810,3536,1738,3561,1738,3561,1766,3586,1766,3599,1738,3611,1738,3623,1695,3661,1695,3674,1652,3674,1695,3699,1695,3711,1738,3711,1766,3724,1766,3737,1738,3749,1766,3762,1766,3762,1810,3774,1766,3786,1766,3799,1810,3799,1766,3812,1766,3824,1738,3824,1766,3850,1766,3850,1738,3862,1738,3862,1695,3875,1738,3887,1695,3900,1652,3912,1652,3925,1738,3937,1738,3937,1695,3950,1652,4000,1652,4000,1695,4013,1695,4025,1652,4051,1652,4063,1695,4075,1738,4088,1738,4100,1695,4113,1652,4113,1609,4126,1566,4126,1652,4138,1695,4151,1652,4176,1652,4176,1609,4188,1566,4188,1609,4214,1609,4214,1566,4226,1494,4239,1494,4251,1451,4263,1408,4276,1408,4276,1451,4301,1451,4301,1494,4314,1523e" filled="false" stroked="true" strokeweight="1pt" strokecolor="#f6891f">
              <v:path arrowok="t"/>
              <v:stroke dashstyle="solid"/>
            </v:shape>
            <v:shape style="position:absolute;left:797;top:462;width:114;height:2052" coordorigin="797,462" coordsize="114,2052" path="m797,2514l911,2514m797,2097l911,2097m797,1696l911,1696m797,1281l911,1281m797,879l911,879m797,462l911,462e" filled="false" stroked="true" strokeweight=".5pt" strokecolor="#231f20">
              <v:path arrowok="t"/>
              <v:stroke dashstyle="solid"/>
            </v:shape>
            <v:shape style="position:absolute;left:963;top:491;width:3351;height:1735" coordorigin="963,491" coordsize="3351,1735" path="m963,1997l1001,1997,1001,2011,1013,2011,1013,2040,1026,2040,1038,2054,1051,2054,1064,2083,1064,2097,1076,2126,1089,2140,1101,2154,1114,2183,1126,2183,1126,2197,1139,2197,1151,2226,1164,2197,1164,2183,1201,2183,1214,2154,1239,2154,1252,2140,1252,2126,1265,2097,1277,2083,1277,2054,1289,2040,1302,1997,1302,1982,1314,1953,1327,1939,1327,1911,1340,1896,1340,1882,1352,1853,1365,1839,1377,1810,1402,1810,1415,1796,1477,1796,1490,1767,1503,1753,1541,1753,1541,1767,1578,1767,1578,1796,1603,1796,1616,1810,1628,1810,1628,1839,1641,1839,1654,1810,1654,1839,1691,1839,1691,1810,1716,1810,1716,1796,1729,1767,1741,1753,1741,1738,1754,1696,1754,1667,1766,1624,1779,1595,1779,1523,1791,1466,1804,1409,1804,1351,1817,1280,1817,1223,1829,1165,1841,1093,1841,1065,1854,993,1867,964,1867,936,1879,921,1892,892,1892,878,1904,850,1904,836,1917,821,1930,792,1942,778,1954,778,1954,749,1967,749,1980,735,1980,706,1992,692,1992,677,2005,649,2018,635,2030,606,2042,606,2067,577,2080,577,2080,549,2093,549,2105,534,2118,505,2130,505,2130,491,2143,491,2155,505,2168,505,2168,534,2193,534,2193,549,2206,549,2218,577,2230,592,2243,592,2256,606,2344,606,2344,592,2369,592,2369,606,2394,606,2394,635,2406,635,2406,649,2419,677,2431,692,2431,735,2444,749,2457,792,2457,836,2469,878,2469,892,2482,936,2494,979,2494,993,2519,1079,2519,1093,2532,1136,2544,1165,2544,1179,2557,1208,2557,1223,2570,1237,2582,1280,2582,1308,2594,1351,2607,1366,2607,1409,2620,1423,2632,1452,2645,1466,2658,1466,2670,1495,2682,1495,2695,1509,2733,1509,2733,1495,2745,1466,2758,1452,2758,1423,2770,1380,2783,1366,2783,1323,2795,1280,2808,1237,2808,1179,2821,1136,2821,1122,2833,1079,2846,1036,2846,1022,2858,993,2870,979,2883,964,2883,936,2896,921,2908,921,2921,892,2934,892,2946,850,2958,821,2958,792,2971,749,2971,735,2984,749,2996,749,2996,778,3009,792,3021,792,3021,821,3046,821,3046,836,3059,836,3059,821,3071,850,3084,892,3084,921,3097,921,3109,936,3109,964,3134,993,3134,1022,3147,1065,3147,1079,3159,1093,3172,1093,3184,1122,3197,1122,3197,1136,3210,1136,3210,1165,3234,1165,3247,1223,3260,1208,3260,1223,3272,1237,3285,1223,3297,1237,3310,1280,3335,1280,3347,1323,3347,1351,3360,1380,3373,1423,3373,1452,3385,1452,3398,1423,3411,1466,3411,1523,3423,1552,3435,1566,3435,1595,3448,1610,3460,1610,3473,1624,3498,1624,3510,1653,3523,1653,3536,1667,3536,1653,3561,1653,3561,1667,3574,1667,3586,1696,3599,1710,3611,1710,3611,1738,3623,1738,3636,1710,3649,1738,3661,1753,3674,1767,3674,1796,3687,1839,3699,1853,3699,1839,3711,1810,3711,1839,3724,1853,3737,1853,3749,1882,3762,1896,3762,1911,3774,1896,3786,1896,3786,1882,3812,1882,3824,1853,3837,1882,3850,1853,3887,1853,3887,1839,3900,1853,3912,1853,3912,1882,3925,1896,3937,1882,3950,1882,3950,1896,3963,1911,3975,1882,3987,1882,4000,1896,4000,1911,4013,1911,4025,1939,4063,1939,4075,1953,4113,1953,4126,1939,4126,1953,4151,1953,4151,1939,4163,1953,4176,1953,4176,1939,4188,1911,4188,1882,4214,1882,4214,1853,4226,1853,4239,1839,4239,1810,4251,1796,4263,1796,4276,1767,4276,1796,4314,1796e" filled="false" stroked="true" strokeweight="1pt" strokecolor="#741c66">
              <v:path arrowok="t"/>
              <v:stroke dashstyle="solid"/>
            </v:shape>
            <v:shape style="position:absolute;left:2030;top:144;width:1286;height:321" type="#_x0000_t202" filled="false" stroked="false">
              <v:textbox inset="0,0,0,0">
                <w:txbxContent>
                  <w:p>
                    <w:pPr>
                      <w:spacing w:line="249" w:lineRule="auto" w:before="3"/>
                      <w:ind w:left="58" w:right="6" w:hanging="59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LFS unemployment 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v:shape style="position:absolute;left:2759;top:2025;width:972;height:323" type="#_x0000_t202" filled="false" stroked="false">
              <v:textbox inset="0,0,0,0">
                <w:txbxContent>
                  <w:p>
                    <w:pPr>
                      <w:spacing w:line="252" w:lineRule="auto" w:before="3"/>
                      <w:ind w:left="67" w:right="4" w:hanging="68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Participation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spacing w:val="-3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  <w:tab/>
      </w:r>
      <w:r>
        <w:rPr>
          <w:color w:val="231F20"/>
          <w:position w:val="-1"/>
          <w:sz w:val="12"/>
        </w:rPr>
        <w:t>67</w:t>
      </w:r>
    </w:p>
    <w:p>
      <w:pPr>
        <w:pStyle w:val="BodyText"/>
        <w:spacing w:before="11"/>
      </w:pPr>
    </w:p>
    <w:p>
      <w:pPr>
        <w:tabs>
          <w:tab w:pos="3944" w:val="left" w:leader="none"/>
        </w:tabs>
        <w:spacing w:before="0"/>
        <w:ind w:left="0" w:right="438" w:firstLine="0"/>
        <w:jc w:val="right"/>
        <w:rPr>
          <w:sz w:val="12"/>
        </w:rPr>
      </w:pPr>
      <w:r>
        <w:rPr>
          <w:color w:val="231F20"/>
          <w:sz w:val="12"/>
        </w:rPr>
        <w:t>12</w:t>
        <w:tab/>
      </w:r>
      <w:r>
        <w:rPr>
          <w:color w:val="231F20"/>
          <w:spacing w:val="-1"/>
          <w:position w:val="-1"/>
          <w:sz w:val="12"/>
        </w:rPr>
        <w:t>66</w:t>
      </w:r>
    </w:p>
    <w:p>
      <w:pPr>
        <w:pStyle w:val="BodyText"/>
        <w:spacing w:before="2"/>
        <w:rPr>
          <w:sz w:val="22"/>
        </w:rPr>
      </w:pPr>
    </w:p>
    <w:p>
      <w:pPr>
        <w:tabs>
          <w:tab w:pos="3944" w:val="left" w:leader="none"/>
        </w:tabs>
        <w:spacing w:before="0"/>
        <w:ind w:left="0" w:right="442" w:firstLine="0"/>
        <w:jc w:val="right"/>
        <w:rPr>
          <w:sz w:val="12"/>
        </w:rPr>
      </w:pPr>
      <w:r>
        <w:rPr>
          <w:color w:val="231F20"/>
          <w:sz w:val="12"/>
        </w:rPr>
        <w:t>10</w:t>
        <w:tab/>
      </w:r>
      <w:r>
        <w:rPr>
          <w:color w:val="231F20"/>
          <w:spacing w:val="-1"/>
          <w:w w:val="95"/>
          <w:position w:val="-1"/>
          <w:sz w:val="12"/>
        </w:rPr>
        <w:t>65</w:t>
      </w:r>
    </w:p>
    <w:p>
      <w:pPr>
        <w:pStyle w:val="BodyText"/>
        <w:spacing w:before="11"/>
      </w:pPr>
    </w:p>
    <w:p>
      <w:pPr>
        <w:tabs>
          <w:tab w:pos="3884" w:val="left" w:leader="none"/>
        </w:tabs>
        <w:spacing w:before="0"/>
        <w:ind w:left="0" w:right="437" w:firstLine="0"/>
        <w:jc w:val="right"/>
        <w:rPr>
          <w:sz w:val="12"/>
        </w:rPr>
      </w:pPr>
      <w:r>
        <w:rPr>
          <w:color w:val="231F20"/>
          <w:w w:val="105"/>
          <w:position w:val="2"/>
          <w:sz w:val="12"/>
        </w:rPr>
        <w:t>8</w:t>
        <w:tab/>
      </w:r>
      <w:r>
        <w:rPr>
          <w:color w:val="231F20"/>
          <w:spacing w:val="-2"/>
          <w:sz w:val="12"/>
        </w:rPr>
        <w:t>64</w:t>
      </w:r>
    </w:p>
    <w:p>
      <w:pPr>
        <w:pStyle w:val="BodyText"/>
        <w:spacing w:before="9"/>
        <w:rPr>
          <w:sz w:val="21"/>
        </w:rPr>
      </w:pPr>
    </w:p>
    <w:p>
      <w:pPr>
        <w:tabs>
          <w:tab w:pos="3884" w:val="left" w:leader="none"/>
        </w:tabs>
        <w:spacing w:before="0"/>
        <w:ind w:left="0" w:right="439" w:firstLine="0"/>
        <w:jc w:val="right"/>
        <w:rPr>
          <w:sz w:val="12"/>
        </w:rPr>
      </w:pPr>
      <w:r>
        <w:rPr>
          <w:color w:val="231F20"/>
          <w:position w:val="2"/>
          <w:sz w:val="12"/>
        </w:rPr>
        <w:t>6</w:t>
        <w:tab/>
      </w:r>
      <w:r>
        <w:rPr>
          <w:color w:val="231F20"/>
          <w:spacing w:val="-2"/>
          <w:sz w:val="12"/>
        </w:rPr>
        <w:t>63</w:t>
      </w:r>
    </w:p>
    <w:p>
      <w:pPr>
        <w:pStyle w:val="BodyText"/>
        <w:spacing w:before="11"/>
      </w:pPr>
    </w:p>
    <w:p>
      <w:pPr>
        <w:tabs>
          <w:tab w:pos="3884" w:val="left" w:leader="none"/>
        </w:tabs>
        <w:spacing w:before="0"/>
        <w:ind w:left="0" w:right="442" w:firstLine="0"/>
        <w:jc w:val="right"/>
        <w:rPr>
          <w:sz w:val="12"/>
        </w:rPr>
      </w:pPr>
      <w:r>
        <w:rPr>
          <w:color w:val="231F20"/>
          <w:position w:val="2"/>
          <w:sz w:val="12"/>
        </w:rPr>
        <w:t>4</w:t>
        <w:tab/>
      </w:r>
      <w:r>
        <w:rPr>
          <w:color w:val="231F20"/>
          <w:spacing w:val="-1"/>
          <w:w w:val="95"/>
          <w:sz w:val="12"/>
        </w:rPr>
        <w:t>62</w:t>
      </w:r>
    </w:p>
    <w:p>
      <w:pPr>
        <w:pStyle w:val="BodyText"/>
        <w:rPr>
          <w:sz w:val="22"/>
        </w:rPr>
      </w:pPr>
    </w:p>
    <w:p>
      <w:pPr>
        <w:tabs>
          <w:tab w:pos="3884" w:val="left" w:leader="none"/>
        </w:tabs>
        <w:spacing w:before="0"/>
        <w:ind w:left="0" w:right="453" w:firstLine="0"/>
        <w:jc w:val="right"/>
        <w:rPr>
          <w:sz w:val="12"/>
        </w:rPr>
      </w:pPr>
      <w:r>
        <w:rPr>
          <w:color w:val="231F20"/>
          <w:position w:val="2"/>
          <w:sz w:val="12"/>
        </w:rPr>
        <w:t>2</w:t>
        <w:tab/>
      </w:r>
      <w:r>
        <w:rPr>
          <w:color w:val="231F20"/>
          <w:spacing w:val="-2"/>
          <w:w w:val="90"/>
          <w:sz w:val="12"/>
        </w:rPr>
        <w:t>61</w:t>
      </w:r>
    </w:p>
    <w:p>
      <w:pPr>
        <w:pStyle w:val="BodyText"/>
        <w:spacing w:before="1"/>
        <w:rPr>
          <w:sz w:val="21"/>
        </w:rPr>
      </w:pPr>
    </w:p>
    <w:p>
      <w:pPr>
        <w:tabs>
          <w:tab w:pos="785" w:val="left" w:leader="none"/>
          <w:tab w:pos="1263" w:val="left" w:leader="none"/>
          <w:tab w:pos="1740" w:val="left" w:leader="none"/>
          <w:tab w:pos="2216" w:val="left" w:leader="none"/>
          <w:tab w:pos="2693" w:val="left" w:leader="none"/>
          <w:tab w:pos="3150" w:val="left" w:leader="none"/>
          <w:tab w:pos="3617" w:val="left" w:leader="none"/>
          <w:tab w:pos="3884" w:val="left" w:leader="none"/>
        </w:tabs>
        <w:spacing w:before="0"/>
        <w:ind w:left="0" w:right="196" w:firstLine="0"/>
        <w:jc w:val="center"/>
        <w:rPr>
          <w:sz w:val="12"/>
        </w:rPr>
      </w:pPr>
      <w:r>
        <w:rPr>
          <w:color w:val="231F20"/>
          <w:w w:val="105"/>
          <w:position w:val="10"/>
          <w:sz w:val="12"/>
        </w:rPr>
        <w:t>0</w:t>
      </w:r>
      <w:r>
        <w:rPr>
          <w:color w:val="231F20"/>
          <w:position w:val="10"/>
          <w:sz w:val="12"/>
        </w:rPr>
        <w:tab/>
        <w:tab/>
        <w:tab/>
        <w:tab/>
        <w:tab/>
        <w:tab/>
        <w:tab/>
        <w:tab/>
      </w:r>
      <w:r>
        <w:rPr>
          <w:color w:val="231F20"/>
          <w:spacing w:val="-1"/>
          <w:w w:val="103"/>
          <w:position w:val="8"/>
          <w:sz w:val="12"/>
        </w:rPr>
        <w:t>6</w:t>
      </w:r>
      <w:r>
        <w:rPr>
          <w:color w:val="231F20"/>
          <w:spacing w:val="-3726"/>
          <w:w w:val="103"/>
          <w:position w:val="8"/>
          <w:sz w:val="12"/>
        </w:rPr>
        <w:t>0</w:t>
      </w:r>
      <w:r>
        <w:rPr>
          <w:color w:val="231F20"/>
          <w:spacing w:val="-1"/>
          <w:w w:val="91"/>
          <w:sz w:val="12"/>
        </w:rPr>
        <w:t>197</w:t>
      </w:r>
      <w:r>
        <w:rPr>
          <w:color w:val="231F20"/>
          <w:w w:val="91"/>
          <w:sz w:val="12"/>
        </w:rPr>
        <w:t>2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89"/>
          <w:sz w:val="12"/>
        </w:rPr>
        <w:t>7</w:t>
      </w:r>
      <w:r>
        <w:rPr>
          <w:color w:val="231F20"/>
          <w:w w:val="89"/>
          <w:sz w:val="12"/>
        </w:rPr>
        <w:t>7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104"/>
          <w:sz w:val="12"/>
        </w:rPr>
        <w:t>8</w:t>
      </w:r>
      <w:r>
        <w:rPr>
          <w:color w:val="231F20"/>
          <w:w w:val="96"/>
          <w:sz w:val="12"/>
        </w:rPr>
        <w:t>2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104"/>
          <w:sz w:val="12"/>
        </w:rPr>
        <w:t>8</w:t>
      </w:r>
      <w:r>
        <w:rPr>
          <w:color w:val="231F20"/>
          <w:w w:val="89"/>
          <w:sz w:val="12"/>
        </w:rPr>
        <w:t>7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100"/>
          <w:sz w:val="12"/>
        </w:rPr>
        <w:t>9</w:t>
      </w:r>
      <w:r>
        <w:rPr>
          <w:color w:val="231F20"/>
          <w:w w:val="96"/>
          <w:sz w:val="12"/>
        </w:rPr>
        <w:t>2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100"/>
          <w:sz w:val="12"/>
        </w:rPr>
        <w:t>9</w:t>
      </w:r>
      <w:r>
        <w:rPr>
          <w:color w:val="231F20"/>
          <w:w w:val="89"/>
          <w:sz w:val="12"/>
        </w:rPr>
        <w:t>7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96"/>
          <w:sz w:val="12"/>
        </w:rPr>
        <w:t>2</w:t>
      </w:r>
      <w:r>
        <w:rPr>
          <w:color w:val="231F20"/>
          <w:spacing w:val="-1"/>
          <w:w w:val="102"/>
          <w:sz w:val="12"/>
        </w:rPr>
        <w:t>00</w:t>
      </w:r>
      <w:r>
        <w:rPr>
          <w:color w:val="231F20"/>
          <w:w w:val="102"/>
          <w:sz w:val="12"/>
        </w:rPr>
        <w:t>2</w:t>
      </w:r>
      <w:r>
        <w:rPr>
          <w:color w:val="231F20"/>
          <w:sz w:val="12"/>
        </w:rPr>
        <w:tab/>
      </w:r>
      <w:r>
        <w:rPr>
          <w:color w:val="231F20"/>
          <w:spacing w:val="-1"/>
          <w:w w:val="97"/>
          <w:sz w:val="12"/>
        </w:rPr>
        <w:t>07</w:t>
      </w:r>
    </w:p>
    <w:p>
      <w:pPr>
        <w:spacing w:before="36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551" w:val="left" w:leader="none"/>
        </w:tabs>
        <w:spacing w:line="240" w:lineRule="auto" w:before="0" w:after="0"/>
        <w:ind w:left="5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(all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over).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</w:p>
    <w:p>
      <w:pPr>
        <w:pStyle w:val="ListParagraph"/>
        <w:numPr>
          <w:ilvl w:val="0"/>
          <w:numId w:val="23"/>
        </w:numPr>
        <w:tabs>
          <w:tab w:pos="551" w:val="left" w:leader="none"/>
        </w:tabs>
        <w:spacing w:line="240" w:lineRule="auto" w:before="2" w:after="0"/>
        <w:ind w:left="550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adult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population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workforce.</w:t>
      </w:r>
      <w:r>
        <w:rPr>
          <w:color w:val="231F20"/>
          <w:spacing w:val="8"/>
          <w:w w:val="90"/>
          <w:sz w:val="11"/>
        </w:rPr>
        <w:t> </w:t>
      </w:r>
      <w:r>
        <w:rPr>
          <w:color w:val="231F20"/>
          <w:w w:val="90"/>
          <w:sz w:val="11"/>
        </w:rPr>
        <w:t>Three-month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moving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measure.</w:t>
      </w:r>
    </w:p>
    <w:p>
      <w:pPr>
        <w:pStyle w:val="BodyText"/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383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90" w:right="82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3.9</w:t>
      </w:r>
      <w:r>
        <w:rPr>
          <w:color w:val="A70740"/>
          <w:spacing w:val="-13"/>
          <w:sz w:val="18"/>
        </w:rPr>
        <w:t> </w:t>
      </w:r>
      <w:r>
        <w:rPr>
          <w:color w:val="231F20"/>
          <w:sz w:val="18"/>
        </w:rPr>
        <w:t>Applicants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approved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Worker Registration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Scheme</w:t>
      </w:r>
      <w:r>
        <w:rPr>
          <w:color w:val="231F20"/>
          <w:position w:val="4"/>
          <w:sz w:val="12"/>
        </w:rPr>
        <w:t>(a)</w:t>
      </w:r>
    </w:p>
    <w:p>
      <w:pPr>
        <w:spacing w:line="106" w:lineRule="exact" w:before="0"/>
        <w:ind w:left="3550" w:right="0" w:firstLine="0"/>
        <w:jc w:val="left"/>
        <w:rPr>
          <w:sz w:val="12"/>
        </w:rPr>
      </w:pPr>
      <w:r>
        <w:rPr>
          <w:color w:val="231F20"/>
          <w:sz w:val="12"/>
        </w:rPr>
        <w:t>Thousands</w:t>
      </w:r>
    </w:p>
    <w:p>
      <w:pPr>
        <w:spacing w:line="130" w:lineRule="exact" w:before="0"/>
        <w:ind w:left="4149" w:right="0" w:firstLine="0"/>
        <w:jc w:val="left"/>
        <w:rPr>
          <w:sz w:val="12"/>
        </w:rPr>
      </w:pPr>
      <w:r>
        <w:rPr/>
        <w:pict>
          <v:group style="position:absolute;margin-left:40.523998pt;margin-top:3.282286pt;width:184.45pt;height:141.75pt;mso-position-horizontal-relative:page;mso-position-vertical-relative:paragraph;z-index:15807488" coordorigin="810,66" coordsize="3689,2835">
            <v:rect style="position:absolute;left:815;top:70;width:3676;height:2825" filled="false" stroked="true" strokeweight=".5pt" strokecolor="#231f20">
              <v:stroke dashstyle="solid"/>
            </v:rect>
            <v:shape style="position:absolute;left:1343;top:318;width:2925;height:2568" coordorigin="1343,318" coordsize="2925,2568" path="m1458,1296l1343,1296,1343,2886,1458,2886,1458,1296xm1744,983l1619,983,1619,2886,1744,2886,1744,983xm2017,1228l1905,1228,1905,2886,2017,2886,2017,1228xm2303,1188l2178,1188,2178,2886,2303,2886,2303,1188xm2589,631l2463,631,2463,2886,2589,2886,2589,631xm2862,481l2749,481,2749,2886,2862,2886,2862,481xm3147,861l3022,861,3022,2886,3147,2886,3147,861xm3423,971l3308,971,3308,2886,3423,2886,3423,971xm3709,643l3584,643,3584,2886,3709,2886,3709,643xm3982,318l3870,318,3870,2886,3982,2886,3982,318xm4268,426l4143,426,4143,2886,4268,2886,4268,426xe" filled="true" fillcolor="#b01c88" stroked="false">
              <v:path arrowok="t"/>
              <v:fill type="solid"/>
            </v:shape>
            <v:shape style="position:absolute;left:813;top:444;width:3686;height:2450" coordorigin="814,444" coordsize="3686,2450" path="m4385,2500l4499,2500m4385,2092l4499,2092m4385,1685l4499,1685m4385,1262l4499,1262m4385,854l4499,854m4385,447l4499,447m978,2893l978,2780m2099,2893l2099,2780m3229,2893l3229,2780m4337,2894l4337,2780m814,2497l927,2497m814,2090l927,2090m814,1682l927,1682m814,1260l927,1260m814,852l927,852m814,444l927,44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70</w:t>
      </w:r>
    </w:p>
    <w:p>
      <w:pPr>
        <w:pStyle w:val="BodyText"/>
        <w:spacing w:before="5"/>
        <w:rPr>
          <w:sz w:val="19"/>
        </w:rPr>
      </w:pPr>
    </w:p>
    <w:p>
      <w:pPr>
        <w:spacing w:before="1"/>
        <w:ind w:left="0" w:right="411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6"/>
        <w:ind w:left="0" w:right="41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106"/>
        <w:ind w:left="0" w:right="41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20"/>
        <w:ind w:left="0" w:right="41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106"/>
        <w:ind w:left="0" w:right="41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107"/>
        <w:ind w:left="0" w:right="42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3"/>
        <w:ind w:left="42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90" w:val="left" w:leader="none"/>
          <w:tab w:pos="2309" w:val="left" w:leader="none"/>
        </w:tabs>
        <w:spacing w:before="26"/>
        <w:ind w:left="0" w:right="175" w:firstLine="0"/>
        <w:jc w:val="center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spacing w:line="244" w:lineRule="auto" w:before="81"/>
        <w:ind w:left="844" w:right="459" w:hanging="454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8"/>
          <w:w w:val="95"/>
          <w:sz w:val="11"/>
        </w:rPr>
        <w:t> </w:t>
      </w:r>
      <w:r>
        <w:rPr>
          <w:color w:val="231F20"/>
          <w:w w:val="95"/>
          <w:sz w:val="11"/>
        </w:rPr>
        <w:t>Communities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Local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Government;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Department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Work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Pensions; </w:t>
      </w:r>
      <w:r>
        <w:rPr>
          <w:color w:val="231F20"/>
          <w:sz w:val="11"/>
        </w:rPr>
        <w:t>HM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Revenue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Customs;</w:t>
      </w:r>
      <w:r>
        <w:rPr>
          <w:color w:val="231F20"/>
          <w:spacing w:val="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Home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Office.</w:t>
      </w:r>
    </w:p>
    <w:p>
      <w:pPr>
        <w:pStyle w:val="BodyText"/>
        <w:spacing w:before="1"/>
        <w:rPr>
          <w:sz w:val="11"/>
        </w:rPr>
      </w:pPr>
    </w:p>
    <w:p>
      <w:pPr>
        <w:spacing w:line="244" w:lineRule="auto" w:before="1"/>
        <w:ind w:left="56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Nationals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(the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Accession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Countries,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Malta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Cyprus)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generally </w:t>
      </w:r>
      <w:r>
        <w:rPr>
          <w:color w:val="231F20"/>
          <w:sz w:val="11"/>
        </w:rPr>
        <w:t>required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register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under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Worker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Registration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Scheme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wish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take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up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Kingdom.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when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countries </w:t>
      </w:r>
      <w:r>
        <w:rPr>
          <w:color w:val="231F20"/>
          <w:sz w:val="11"/>
        </w:rPr>
        <w:t>joined 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EU.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37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20" w:lineRule="atLeast" w:before="70"/>
        <w:ind w:left="383" w:right="273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pacing w:val="-6"/>
          <w:sz w:val="18"/>
        </w:rPr>
        <w:t>3.10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Job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vacancies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unemployed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person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 the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LFS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unemployment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80" w:right="189"/>
      </w:pPr>
      <w:r>
        <w:rPr>
          <w:color w:val="231F20"/>
          <w:w w:val="95"/>
        </w:rPr>
        <w:t>1980s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discouraged </w:t>
      </w:r>
      <w:r>
        <w:rPr>
          <w:color w:val="231F20"/>
          <w:w w:val="90"/>
        </w:rPr>
        <w:t>potential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entrants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force,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causing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3.8).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unemployment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mid-2005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smaller </w:t>
      </w:r>
      <w:r>
        <w:rPr>
          <w:color w:val="231F20"/>
          <w:w w:val="90"/>
        </w:rPr>
        <w:t>than the increases associated with the ‘discouraged worker’ </w:t>
      </w:r>
      <w:r>
        <w:rPr>
          <w:color w:val="231F20"/>
          <w:w w:val="95"/>
        </w:rPr>
        <w:t>effect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1980s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1990s.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mid-2005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mid-2006,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</w:rPr>
        <w:t>rising in</w:t>
      </w:r>
      <w:r>
        <w:rPr>
          <w:color w:val="231F20"/>
          <w:spacing w:val="-41"/>
        </w:rPr>
        <w:t> </w:t>
      </w:r>
      <w:r>
        <w:rPr>
          <w:color w:val="231F20"/>
        </w:rPr>
        <w:t>tandem.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80" w:right="146"/>
      </w:pP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workforce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 years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migrant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appear 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robust.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subject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uncertainty,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applicants approved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  <w:w w:val="95"/>
        </w:rPr>
        <w:t>Worker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Registration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(WRS)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remained </w:t>
      </w:r>
      <w:r>
        <w:rPr>
          <w:color w:val="231F20"/>
        </w:rPr>
        <w:t>strong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recent</w:t>
      </w:r>
      <w:r>
        <w:rPr>
          <w:color w:val="231F20"/>
          <w:spacing w:val="-46"/>
        </w:rPr>
        <w:t> </w:t>
      </w:r>
      <w:r>
        <w:rPr>
          <w:color w:val="231F20"/>
        </w:rPr>
        <w:t>quarters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3.9).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regional </w:t>
      </w:r>
      <w:r>
        <w:rPr>
          <w:color w:val="231F20"/>
          <w:w w:val="95"/>
        </w:rPr>
        <w:t>Agents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make </w:t>
      </w:r>
      <w:r>
        <w:rPr>
          <w:color w:val="231F20"/>
        </w:rPr>
        <w:t>greater</w:t>
      </w:r>
      <w:r>
        <w:rPr>
          <w:color w:val="231F20"/>
          <w:spacing w:val="-40"/>
        </w:rPr>
        <w:t> </w:t>
      </w:r>
      <w:r>
        <w:rPr>
          <w:color w:val="231F20"/>
        </w:rPr>
        <w:t>use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migrant</w:t>
      </w:r>
      <w:r>
        <w:rPr>
          <w:color w:val="231F20"/>
          <w:spacing w:val="-40"/>
        </w:rPr>
        <w:t> </w:t>
      </w:r>
      <w:r>
        <w:rPr>
          <w:color w:val="231F20"/>
        </w:rPr>
        <w:t>labour.</w:t>
      </w:r>
      <w:r>
        <w:rPr>
          <w:color w:val="231F20"/>
          <w:spacing w:val="-21"/>
        </w:rPr>
        <w:t> </w:t>
      </w:r>
      <w:r>
        <w:rPr>
          <w:color w:val="231F20"/>
        </w:rPr>
        <w:t>So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migrant inflows</w:t>
      </w:r>
      <w:r>
        <w:rPr>
          <w:color w:val="231F20"/>
          <w:spacing w:val="-31"/>
        </w:rPr>
        <w:t> </w:t>
      </w:r>
      <w:r>
        <w:rPr>
          <w:color w:val="231F20"/>
        </w:rPr>
        <w:t>will</w:t>
      </w:r>
      <w:r>
        <w:rPr>
          <w:color w:val="231F20"/>
          <w:spacing w:val="-29"/>
        </w:rPr>
        <w:t> </w:t>
      </w:r>
      <w:r>
        <w:rPr>
          <w:color w:val="231F20"/>
        </w:rPr>
        <w:t>continue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9"/>
        </w:rPr>
        <w:t> </w:t>
      </w:r>
      <w:r>
        <w:rPr>
          <w:color w:val="231F20"/>
        </w:rPr>
        <w:t>bolster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workforce.</w:t>
      </w:r>
    </w:p>
    <w:p>
      <w:pPr>
        <w:pStyle w:val="BodyText"/>
        <w:spacing w:before="8"/>
      </w:pPr>
    </w:p>
    <w:p>
      <w:pPr>
        <w:spacing w:line="266" w:lineRule="auto" w:before="1"/>
        <w:ind w:left="180" w:right="855" w:firstLine="0"/>
        <w:jc w:val="left"/>
        <w:rPr>
          <w:sz w:val="20"/>
        </w:rPr>
      </w:pPr>
      <w:r>
        <w:rPr>
          <w:color w:val="A70740"/>
          <w:sz w:val="22"/>
        </w:rPr>
        <w:t>Overall impact on labour market tightness </w:t>
      </w:r>
      <w:r>
        <w:rPr>
          <w:color w:val="231F20"/>
          <w:spacing w:val="-3"/>
          <w:w w:val="95"/>
          <w:sz w:val="20"/>
        </w:rPr>
        <w:t>Various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measures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can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used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assess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labour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market </w:t>
      </w:r>
      <w:r>
        <w:rPr>
          <w:color w:val="231F20"/>
          <w:sz w:val="20"/>
        </w:rPr>
        <w:t>tightness.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commonly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used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indicator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the</w:t>
      </w:r>
    </w:p>
    <w:p>
      <w:pPr>
        <w:pStyle w:val="BodyText"/>
        <w:spacing w:line="268" w:lineRule="auto"/>
        <w:ind w:left="180" w:right="146"/>
      </w:pPr>
      <w:r>
        <w:rPr>
          <w:color w:val="231F20"/>
          <w:w w:val="95"/>
        </w:rPr>
        <w:t>unemployment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half 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claimant </w:t>
      </w:r>
      <w:r>
        <w:rPr>
          <w:color w:val="231F20"/>
        </w:rPr>
        <w:t>count</w:t>
      </w:r>
      <w:r>
        <w:rPr>
          <w:color w:val="231F20"/>
          <w:spacing w:val="-34"/>
        </w:rPr>
        <w:t> </w:t>
      </w:r>
      <w:r>
        <w:rPr>
          <w:color w:val="231F20"/>
        </w:rPr>
        <w:t>edged</w:t>
      </w:r>
      <w:r>
        <w:rPr>
          <w:color w:val="231F20"/>
          <w:spacing w:val="-34"/>
        </w:rPr>
        <w:t> </w:t>
      </w:r>
      <w:r>
        <w:rPr>
          <w:color w:val="231F20"/>
        </w:rPr>
        <w:t>lower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2007</w:t>
      </w:r>
      <w:r>
        <w:rPr>
          <w:color w:val="231F20"/>
          <w:spacing w:val="-37"/>
        </w:rPr>
        <w:t> </w:t>
      </w:r>
      <w:r>
        <w:rPr>
          <w:color w:val="231F20"/>
        </w:rPr>
        <w:t>Q1.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weighted</w:t>
      </w:r>
      <w:r>
        <w:rPr>
          <w:color w:val="231F20"/>
          <w:spacing w:val="-34"/>
        </w:rPr>
        <w:t> </w:t>
      </w:r>
      <w:r>
        <w:rPr>
          <w:color w:val="231F20"/>
        </w:rPr>
        <w:t>measure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180" w:right="146"/>
      </w:pPr>
      <w:r>
        <w:rPr>
          <w:color w:val="231F20"/>
          <w:w w:val="90"/>
        </w:rPr>
        <w:t>non-employment,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which weights together different groups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inactive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probability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months.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slack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February</w:t>
      </w:r>
      <w:r>
        <w:rPr>
          <w:color w:val="231F20"/>
          <w:spacing w:val="-19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80" w:right="189"/>
      </w:pPr>
      <w:r>
        <w:rPr>
          <w:color w:val="231F20"/>
          <w:w w:val="95"/>
        </w:rPr>
        <w:t>Another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vacancies to unemployment (Chart </w:t>
      </w:r>
      <w:r>
        <w:rPr>
          <w:color w:val="231F20"/>
          <w:spacing w:val="-5"/>
          <w:w w:val="95"/>
        </w:rPr>
        <w:t>3.10). </w:t>
      </w:r>
      <w:r>
        <w:rPr>
          <w:color w:val="231F20"/>
          <w:w w:val="95"/>
        </w:rPr>
        <w:t>This has risen </w:t>
      </w:r>
      <w:r>
        <w:rPr>
          <w:color w:val="231F20"/>
          <w:w w:val="90"/>
        </w:rPr>
        <w:t>slightly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trough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mid-2006,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vacancies would be consistent with a decline in the </w:t>
      </w:r>
      <w:r>
        <w:rPr>
          <w:color w:val="231F20"/>
          <w:w w:val="95"/>
        </w:rPr>
        <w:t>unemployment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94" w:space="829"/>
            <w:col w:w="5317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6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0.30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color w:val="231F20"/>
          <w:spacing w:val="-1"/>
          <w:w w:val="90"/>
          <w:sz w:val="12"/>
        </w:rPr>
        <w:t>0.32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06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0.34</w:t>
      </w:r>
    </w:p>
    <w:p>
      <w:pPr>
        <w:pStyle w:val="BodyText"/>
        <w:rPr>
          <w:sz w:val="14"/>
        </w:rPr>
      </w:pPr>
    </w:p>
    <w:p>
      <w:pPr>
        <w:spacing w:before="0"/>
        <w:ind w:left="108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0.36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06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0.38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0.40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109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0.42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04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0.44</w:t>
      </w:r>
    </w:p>
    <w:p>
      <w:pPr>
        <w:pStyle w:val="BodyText"/>
        <w:spacing w:before="4"/>
        <w:rPr>
          <w:sz w:val="15"/>
        </w:rPr>
      </w:pPr>
    </w:p>
    <w:p>
      <w:pPr>
        <w:spacing w:before="1"/>
        <w:ind w:left="105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0.46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104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0.48</w:t>
      </w:r>
    </w:p>
    <w:p>
      <w:pPr>
        <w:spacing w:before="98"/>
        <w:ind w:left="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Ratio</w:t>
      </w:r>
    </w:p>
    <w:p>
      <w:pPr>
        <w:spacing w:before="98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 cent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tabs>
          <w:tab w:pos="760" w:val="left" w:leader="none"/>
          <w:tab w:pos="1413" w:val="left" w:leader="none"/>
          <w:tab w:pos="2080" w:val="left" w:leader="none"/>
          <w:tab w:pos="2735" w:val="left" w:leader="none"/>
          <w:tab w:pos="3176" w:val="left" w:leader="none"/>
        </w:tabs>
        <w:spacing w:before="0"/>
        <w:ind w:left="48" w:right="0" w:firstLine="0"/>
        <w:jc w:val="left"/>
        <w:rPr>
          <w:sz w:val="12"/>
        </w:rPr>
      </w:pPr>
      <w:r>
        <w:rPr/>
        <w:pict>
          <v:group style="position:absolute;margin-left:40.402pt;margin-top:-143.371613pt;width:184.3pt;height:141.75pt;mso-position-horizontal-relative:page;mso-position-vertical-relative:paragraph;z-index:15806976" coordorigin="808,-2867" coordsize="3686,2835">
            <v:shape style="position:absolute;left:813;top:-2863;width:3676;height:2825" coordorigin="813,-2862" coordsize="3676,2825" path="m4488,-38l813,-38,813,-2862,4488,-2862,4488,-38xm4372,-390l4484,-390m4372,-751l4484,-751m4372,-1100l4484,-1100m4372,-1448l4484,-1448m4372,-1812l4484,-1812m4372,-2158l4484,-2158m4372,-2522l4484,-2522m988,-55l988,-166m1641,-55l1641,-166m2296,-55l2296,-166m2963,-55l2963,-166m3616,-54l3616,-166m4268,-54l4268,-166e" filled="false" stroked="true" strokeweight=".5pt" strokecolor="#231f20">
              <v:path arrowok="t"/>
              <v:stroke dashstyle="solid"/>
            </v:shape>
            <v:shape style="position:absolute;left:987;top:-1935;width:3338;height:1062" coordorigin="987,-1934" coordsize="3338,1062" path="m987,-1449l1044,-1343,1101,-1449,1371,-1449,1427,-1570,1484,-1449,1541,-1449,1584,-1343,1641,-1222,1697,-1343,1811,-1343,1868,-1222,1910,-1100,1967,-1343,2081,-1343,2137,-1222,2194,-1100,2251,-1100,2293,-979,2635,-979,2677,-873,2961,-873,3018,-979,3060,-873,3174,-873,3231,-979,3288,-873,3345,-873,3402,-979,3444,-1100,3501,-1343,3614,-1343,3671,-1449,3728,-1449,3770,-1570,3827,-1691,3884,-1813,3998,-1813,4055,-1934,4112,-1813,4324,-1813e" filled="false" stroked="true" strokeweight="1pt" strokecolor="#741c66">
              <v:path arrowok="t"/>
              <v:stroke dashstyle="solid"/>
            </v:shape>
            <v:shape style="position:absolute;left:822;top:-2554;width:113;height:2197" coordorigin="822,-2554" coordsize="113,2197" path="m822,-2554l935,-2554m822,-2235l935,-2235m822,-1933l935,-1933m822,-1614l935,-1614m822,-1297l935,-1297m822,-978l935,-978m822,-677l935,-677m822,-358l935,-358e" filled="false" stroked="true" strokeweight=".5pt" strokecolor="#231f20">
              <v:path arrowok="t"/>
              <v:stroke dashstyle="solid"/>
            </v:shape>
            <v:shape style="position:absolute;left:987;top:-2100;width:3338;height:1724" coordorigin="987,-2100" coordsize="3338,1724" path="m987,-1450l1044,-1283,1101,-1313,1158,-1329,1200,-1480,1257,-1359,1314,-1434,1371,-1450,1427,-1586,1484,-1495,1541,-1450,1584,-1450,1641,-1313,1697,-1540,1754,-1601,1811,-1616,1868,-1480,1910,-1495,1967,-1707,2024,-1661,2081,-1525,2137,-1253,2194,-1147,2251,-1087,2293,-1026,2350,-965,2408,-875,2464,-845,2521,-754,2578,-724,2635,-527,2677,-437,2734,-451,2791,-376,2847,-406,2904,-391,2961,-391,3018,-572,3060,-542,3117,-633,3174,-648,3231,-678,3288,-724,3345,-829,3402,-981,3444,-1313,3501,-1480,3558,-1555,3614,-1450,3671,-1616,3728,-1798,3770,-1888,3827,-2039,3884,-2085,3941,-2100,3998,-2024,4055,-2085,4112,-2024,4154,-1964,4211,-1979,4268,-1934,4324,-1843e" filled="false" stroked="true" strokeweight="1pt" strokecolor="#75c043">
              <v:path arrowok="t"/>
              <v:stroke dashstyle="solid"/>
            </v:shape>
            <v:shape style="position:absolute;left:1504;top:-1291;width:272;height:324" type="#_x0000_t75" stroked="false">
              <v:imagedata r:id="rId36" o:title=""/>
            </v:shape>
            <v:shape style="position:absolute;left:2425;top:-2306;width:1508;height:325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42" w:right="18" w:hanging="43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Vacancies to unemployment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sz w:val="12"/>
                      </w:rPr>
                      <w:t>(left-hand scale, inverted)</w:t>
                    </w:r>
                  </w:p>
                </w:txbxContent>
              </v:textbox>
              <w10:wrap type="none"/>
            </v:shape>
            <v:shape style="position:absolute;left:979;top:-953;width:1290;height:347" type="#_x0000_t202" filled="false" stroked="false">
              <v:textbox inset="0,0,0,0">
                <w:txbxContent>
                  <w:p>
                    <w:pPr>
                      <w:spacing w:line="170" w:lineRule="atLeast" w:before="3"/>
                      <w:ind w:left="45" w:right="7" w:hanging="46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LFS unemployment 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</w:r>
    </w:p>
    <w:p>
      <w:pPr>
        <w:pStyle w:val="BodyText"/>
        <w:spacing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6.4</w:t>
      </w:r>
    </w:p>
    <w:p>
      <w:pPr>
        <w:pStyle w:val="BodyText"/>
        <w:rPr>
          <w:sz w:val="18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6.1</w:t>
      </w:r>
    </w:p>
    <w:p>
      <w:pPr>
        <w:pStyle w:val="BodyText"/>
        <w:spacing w:before="3"/>
        <w:rPr>
          <w:sz w:val="19"/>
        </w:rPr>
      </w:pPr>
    </w:p>
    <w:p>
      <w:pPr>
        <w:spacing w:before="1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5.8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5.5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5.2</w:t>
      </w:r>
    </w:p>
    <w:p>
      <w:pPr>
        <w:pStyle w:val="BodyText"/>
        <w:rPr>
          <w:sz w:val="18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4.9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4.6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4.3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line="176" w:lineRule="exact"/>
        <w:ind w:left="103"/>
      </w:pPr>
      <w:r>
        <w:rPr/>
        <w:br w:type="column"/>
      </w:r>
      <w:r>
        <w:rPr>
          <w:color w:val="231F20"/>
        </w:rPr>
        <w:t>reports from the Bank’s regional Agents also provide</w:t>
      </w:r>
    </w:p>
    <w:p>
      <w:pPr>
        <w:pStyle w:val="BodyText"/>
        <w:spacing w:line="268" w:lineRule="auto" w:before="27"/>
        <w:ind w:left="103"/>
      </w:pPr>
      <w:r>
        <w:rPr>
          <w:color w:val="231F20"/>
          <w:w w:val="90"/>
        </w:rPr>
        <w:t>information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recruitment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tightness.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painted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mixed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picture,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possibly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divergences.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103" w:right="290"/>
      </w:pPr>
      <w:r>
        <w:rPr>
          <w:color w:val="231F20"/>
          <w:w w:val="95"/>
        </w:rPr>
        <w:t>Overall,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near term, businesses are likely to increase employment </w:t>
      </w:r>
      <w:r>
        <w:rPr>
          <w:color w:val="231F20"/>
          <w:w w:val="90"/>
        </w:rPr>
        <w:t>growth, given the underlying strength in economic activity. Slower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persists,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reduce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amount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slack.</w:t>
      </w:r>
      <w:r>
        <w:rPr>
          <w:color w:val="231F20"/>
          <w:spacing w:val="-30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6"/>
        </w:rPr>
        <w:t> </w:t>
      </w:r>
      <w:r>
        <w:rPr>
          <w:color w:val="231F20"/>
        </w:rPr>
        <w:t>well</w:t>
      </w:r>
      <w:r>
        <w:rPr>
          <w:color w:val="231F20"/>
          <w:spacing w:val="-46"/>
        </w:rPr>
        <w:t> </w:t>
      </w:r>
      <w:r>
        <w:rPr>
          <w:color w:val="231F20"/>
        </w:rPr>
        <w:t>prove </w:t>
      </w:r>
      <w:r>
        <w:rPr>
          <w:color w:val="231F20"/>
          <w:w w:val="95"/>
        </w:rPr>
        <w:t>temporary, especially given the likelihood of continued migration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flows.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5" w:equalWidth="0">
            <w:col w:w="328" w:space="40"/>
            <w:col w:w="259" w:space="39"/>
            <w:col w:w="3405" w:space="39"/>
            <w:col w:w="223" w:space="1266"/>
            <w:col w:w="5241"/>
          </w:cols>
        </w:sectPr>
      </w:pPr>
    </w:p>
    <w:p>
      <w:pPr>
        <w:spacing w:before="56"/>
        <w:ind w:left="383" w:right="0" w:firstLine="0"/>
        <w:jc w:val="left"/>
        <w:rPr>
          <w:sz w:val="11"/>
        </w:rPr>
      </w:pPr>
      <w:r>
        <w:rPr>
          <w:color w:val="231F20"/>
          <w:sz w:val="11"/>
        </w:rPr>
        <w:t>Sources: Labour Force Survey and ONS Vacancy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554" w:val="left" w:leader="none"/>
        </w:tabs>
        <w:spacing w:line="244" w:lineRule="auto" w:before="0" w:after="0"/>
        <w:ind w:left="553" w:right="127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vacancies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unemployment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job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vacancies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LFS </w:t>
      </w:r>
      <w:r>
        <w:rPr>
          <w:color w:val="231F20"/>
          <w:w w:val="90"/>
          <w:sz w:val="11"/>
        </w:rPr>
        <w:t>measure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unemployment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(all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aged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16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over).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Vacancies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exclude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agriculture,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forestry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fishing.</w:t>
      </w:r>
      <w:r>
        <w:rPr>
          <w:color w:val="231F20"/>
          <w:spacing w:val="4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24"/>
        </w:numPr>
        <w:tabs>
          <w:tab w:pos="554" w:val="left" w:leader="none"/>
        </w:tabs>
        <w:spacing w:line="127" w:lineRule="exact" w:before="0" w:after="0"/>
        <w:ind w:left="55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(all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aged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over).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</w:p>
    <w:p>
      <w:pPr>
        <w:pStyle w:val="BodyText"/>
        <w:spacing w:line="232" w:lineRule="exact"/>
        <w:ind w:left="383"/>
      </w:pPr>
      <w:r>
        <w:rPr/>
        <w:br w:type="column"/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diminish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modestly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quarters.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306.141998pt;margin-top:15.164989pt;width:249.45pt;height:.1pt;mso-position-horizontal-relative:page;mso-position-vertical-relative:paragraph;z-index:-15651840;mso-wrap-distance-left:0;mso-wrap-distance-right:0" coordorigin="6123,303" coordsize="4989,0" path="m6123,303l11112,303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4"/>
        </w:numPr>
        <w:tabs>
          <w:tab w:pos="597" w:val="left" w:leader="none"/>
        </w:tabs>
        <w:spacing w:line="240" w:lineRule="auto" w:before="34" w:after="0"/>
        <w:ind w:left="596" w:right="0" w:hanging="214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23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25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2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-1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18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633" w:space="687"/>
            <w:col w:w="55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110" w:after="0"/>
        <w:ind w:left="1110" w:right="0" w:hanging="738"/>
        <w:jc w:val="left"/>
        <w:rPr>
          <w:color w:val="A80741"/>
        </w:rPr>
      </w:pPr>
      <w:bookmarkStart w:name="4 Costs and prices" w:id="56"/>
      <w:bookmarkEnd w:id="56"/>
      <w:r>
        <w:rPr/>
      </w:r>
      <w:bookmarkStart w:name="4.1 CPI inflation" w:id="57"/>
      <w:bookmarkEnd w:id="57"/>
      <w:r>
        <w:rPr/>
      </w:r>
      <w:bookmarkStart w:name="Recent trends in CPI inflation" w:id="58"/>
      <w:bookmarkEnd w:id="58"/>
      <w:r>
        <w:rPr/>
      </w:r>
      <w:bookmarkStart w:name="Short-term outlook for CPI inflation" w:id="59"/>
      <w:bookmarkEnd w:id="59"/>
      <w:r>
        <w:rPr/>
      </w:r>
      <w:bookmarkStart w:name="_bookmark9" w:id="60"/>
      <w:bookmarkEnd w:id="60"/>
      <w:r>
        <w:rPr/>
      </w:r>
      <w:bookmarkStart w:name="_bookmark9" w:id="61"/>
      <w:bookmarkEnd w:id="61"/>
      <w:r>
        <w:rPr>
          <w:color w:val="231F20"/>
          <w:w w:val="95"/>
        </w:rPr>
        <w:t>Cost</w:t>
      </w:r>
      <w:r>
        <w:rPr>
          <w:color w:val="231F20"/>
          <w:w w:val="95"/>
        </w:rPr>
        <w:t>s and</w:t>
      </w:r>
      <w:r>
        <w:rPr>
          <w:color w:val="231F20"/>
          <w:spacing w:val="-97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774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04"/>
      </w:pPr>
      <w:r>
        <w:rPr>
          <w:color w:val="A80741"/>
          <w:w w:val="95"/>
        </w:rPr>
        <w:t>CPI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inflation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increased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1"/>
          <w:w w:val="95"/>
        </w:rPr>
        <w:t> </w:t>
      </w:r>
      <w:r>
        <w:rPr>
          <w:color w:val="A80741"/>
          <w:spacing w:val="-8"/>
          <w:w w:val="95"/>
        </w:rPr>
        <w:t>3.1%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March.</w:t>
      </w:r>
      <w:r>
        <w:rPr>
          <w:color w:val="A80741"/>
          <w:spacing w:val="-6"/>
          <w:w w:val="95"/>
        </w:rPr>
        <w:t> </w:t>
      </w:r>
      <w:r>
        <w:rPr>
          <w:color w:val="A80741"/>
          <w:w w:val="95"/>
        </w:rPr>
        <w:t>But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domestic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energy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prices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are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likely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push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down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on </w:t>
      </w:r>
      <w:r>
        <w:rPr>
          <w:color w:val="A80741"/>
          <w:w w:val="90"/>
        </w:rPr>
        <w:t>inflation</w:t>
      </w:r>
      <w:r>
        <w:rPr>
          <w:color w:val="A80741"/>
          <w:spacing w:val="-27"/>
          <w:w w:val="90"/>
        </w:rPr>
        <w:t> </w:t>
      </w:r>
      <w:r>
        <w:rPr>
          <w:color w:val="A80741"/>
          <w:w w:val="90"/>
        </w:rPr>
        <w:t>in</w:t>
      </w:r>
      <w:r>
        <w:rPr>
          <w:color w:val="A80741"/>
          <w:spacing w:val="-30"/>
          <w:w w:val="90"/>
        </w:rPr>
        <w:t> </w:t>
      </w:r>
      <w:r>
        <w:rPr>
          <w:color w:val="A80741"/>
          <w:w w:val="90"/>
        </w:rPr>
        <w:t>the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near</w:t>
      </w:r>
      <w:r>
        <w:rPr>
          <w:color w:val="A80741"/>
          <w:spacing w:val="-30"/>
          <w:w w:val="90"/>
        </w:rPr>
        <w:t> </w:t>
      </w:r>
      <w:r>
        <w:rPr>
          <w:color w:val="A80741"/>
          <w:w w:val="90"/>
        </w:rPr>
        <w:t>term,</w:t>
      </w:r>
      <w:r>
        <w:rPr>
          <w:color w:val="A80741"/>
          <w:spacing w:val="-27"/>
          <w:w w:val="90"/>
        </w:rPr>
        <w:t> </w:t>
      </w:r>
      <w:r>
        <w:rPr>
          <w:color w:val="A80741"/>
          <w:w w:val="90"/>
        </w:rPr>
        <w:t>as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announced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price</w:t>
      </w:r>
      <w:r>
        <w:rPr>
          <w:color w:val="A80741"/>
          <w:spacing w:val="-27"/>
          <w:w w:val="90"/>
        </w:rPr>
        <w:t> </w:t>
      </w:r>
      <w:r>
        <w:rPr>
          <w:color w:val="A80741"/>
          <w:w w:val="90"/>
        </w:rPr>
        <w:t>cuts</w:t>
      </w:r>
      <w:r>
        <w:rPr>
          <w:color w:val="A80741"/>
          <w:spacing w:val="-31"/>
          <w:w w:val="90"/>
        </w:rPr>
        <w:t> </w:t>
      </w:r>
      <w:r>
        <w:rPr>
          <w:color w:val="A80741"/>
          <w:w w:val="90"/>
        </w:rPr>
        <w:t>for</w:t>
      </w:r>
      <w:r>
        <w:rPr>
          <w:color w:val="A80741"/>
          <w:spacing w:val="-27"/>
          <w:w w:val="90"/>
        </w:rPr>
        <w:t> </w:t>
      </w:r>
      <w:r>
        <w:rPr>
          <w:color w:val="A80741"/>
          <w:w w:val="90"/>
        </w:rPr>
        <w:t>retail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gas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and</w:t>
      </w:r>
      <w:r>
        <w:rPr>
          <w:color w:val="A80741"/>
          <w:spacing w:val="-27"/>
          <w:w w:val="90"/>
        </w:rPr>
        <w:t> </w:t>
      </w:r>
      <w:r>
        <w:rPr>
          <w:color w:val="A80741"/>
          <w:w w:val="90"/>
        </w:rPr>
        <w:t>electricity</w:t>
      </w:r>
      <w:r>
        <w:rPr>
          <w:color w:val="A80741"/>
          <w:spacing w:val="-31"/>
          <w:w w:val="90"/>
        </w:rPr>
        <w:t> </w:t>
      </w:r>
      <w:r>
        <w:rPr>
          <w:color w:val="A80741"/>
          <w:w w:val="90"/>
        </w:rPr>
        <w:t>feed</w:t>
      </w:r>
      <w:r>
        <w:rPr>
          <w:color w:val="A80741"/>
          <w:spacing w:val="-31"/>
          <w:w w:val="90"/>
        </w:rPr>
        <w:t> </w:t>
      </w:r>
      <w:r>
        <w:rPr>
          <w:color w:val="A80741"/>
          <w:w w:val="90"/>
        </w:rPr>
        <w:t>through,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and </w:t>
      </w:r>
      <w:r>
        <w:rPr>
          <w:color w:val="A80741"/>
          <w:w w:val="95"/>
        </w:rPr>
        <w:t>past</w:t>
      </w:r>
      <w:r>
        <w:rPr>
          <w:color w:val="A80741"/>
          <w:spacing w:val="-55"/>
          <w:w w:val="95"/>
        </w:rPr>
        <w:t> </w:t>
      </w:r>
      <w:r>
        <w:rPr>
          <w:color w:val="A80741"/>
          <w:w w:val="95"/>
        </w:rPr>
        <w:t>increases</w:t>
      </w:r>
      <w:r>
        <w:rPr>
          <w:color w:val="A80741"/>
          <w:spacing w:val="-56"/>
          <w:w w:val="95"/>
        </w:rPr>
        <w:t> </w:t>
      </w:r>
      <w:r>
        <w:rPr>
          <w:color w:val="A80741"/>
          <w:w w:val="95"/>
        </w:rPr>
        <w:t>drop</w:t>
      </w:r>
      <w:r>
        <w:rPr>
          <w:color w:val="A80741"/>
          <w:spacing w:val="-56"/>
          <w:w w:val="95"/>
        </w:rPr>
        <w:t> </w:t>
      </w:r>
      <w:r>
        <w:rPr>
          <w:color w:val="A80741"/>
          <w:w w:val="95"/>
        </w:rPr>
        <w:t>out</w:t>
      </w:r>
      <w:r>
        <w:rPr>
          <w:color w:val="A80741"/>
          <w:spacing w:val="-56"/>
          <w:w w:val="95"/>
        </w:rPr>
        <w:t> </w:t>
      </w:r>
      <w:r>
        <w:rPr>
          <w:color w:val="A80741"/>
          <w:w w:val="95"/>
        </w:rPr>
        <w:t>of</w:t>
      </w:r>
      <w:r>
        <w:rPr>
          <w:color w:val="A80741"/>
          <w:spacing w:val="-56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54"/>
          <w:w w:val="95"/>
        </w:rPr>
        <w:t> </w:t>
      </w:r>
      <w:r>
        <w:rPr>
          <w:color w:val="A80741"/>
          <w:w w:val="95"/>
        </w:rPr>
        <w:t>annual</w:t>
      </w:r>
      <w:r>
        <w:rPr>
          <w:color w:val="A80741"/>
          <w:spacing w:val="-54"/>
          <w:w w:val="95"/>
        </w:rPr>
        <w:t> </w:t>
      </w:r>
      <w:r>
        <w:rPr>
          <w:color w:val="A80741"/>
          <w:w w:val="95"/>
        </w:rPr>
        <w:t>comparison.</w:t>
      </w:r>
      <w:r>
        <w:rPr>
          <w:color w:val="A80741"/>
          <w:spacing w:val="-37"/>
          <w:w w:val="95"/>
        </w:rPr>
        <w:t> </w:t>
      </w:r>
      <w:r>
        <w:rPr>
          <w:color w:val="A80741"/>
          <w:w w:val="95"/>
        </w:rPr>
        <w:t>Companies’</w:t>
      </w:r>
      <w:r>
        <w:rPr>
          <w:color w:val="A80741"/>
          <w:spacing w:val="-54"/>
          <w:w w:val="95"/>
        </w:rPr>
        <w:t> </w:t>
      </w:r>
      <w:r>
        <w:rPr>
          <w:color w:val="A80741"/>
          <w:w w:val="95"/>
        </w:rPr>
        <w:t>cost</w:t>
      </w:r>
      <w:r>
        <w:rPr>
          <w:color w:val="A80741"/>
          <w:spacing w:val="-55"/>
          <w:w w:val="95"/>
        </w:rPr>
        <w:t> </w:t>
      </w:r>
      <w:r>
        <w:rPr>
          <w:color w:val="A80741"/>
          <w:w w:val="95"/>
        </w:rPr>
        <w:t>pressures</w:t>
      </w:r>
      <w:r>
        <w:rPr>
          <w:color w:val="A80741"/>
          <w:spacing w:val="-54"/>
          <w:w w:val="95"/>
        </w:rPr>
        <w:t> </w:t>
      </w:r>
      <w:r>
        <w:rPr>
          <w:color w:val="A80741"/>
          <w:w w:val="95"/>
        </w:rPr>
        <w:t>eased</w:t>
      </w:r>
      <w:r>
        <w:rPr>
          <w:color w:val="A80741"/>
          <w:spacing w:val="-54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56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55"/>
          <w:w w:val="95"/>
        </w:rPr>
        <w:t> </w:t>
      </w:r>
      <w:r>
        <w:rPr>
          <w:color w:val="A80741"/>
          <w:w w:val="95"/>
        </w:rPr>
        <w:t>second half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of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2006.</w:t>
      </w:r>
      <w:r>
        <w:rPr>
          <w:color w:val="A80741"/>
          <w:spacing w:val="-27"/>
          <w:w w:val="95"/>
        </w:rPr>
        <w:t> </w:t>
      </w:r>
      <w:r>
        <w:rPr>
          <w:color w:val="A80741"/>
          <w:spacing w:val="-3"/>
          <w:w w:val="95"/>
        </w:rPr>
        <w:t>Wage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settlements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and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regular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pay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growth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have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remained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subdued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early</w:t>
      </w:r>
      <w:r>
        <w:rPr>
          <w:color w:val="A80741"/>
          <w:spacing w:val="-49"/>
          <w:w w:val="95"/>
        </w:rPr>
        <w:t> </w:t>
      </w:r>
      <w:r>
        <w:rPr>
          <w:color w:val="A80741"/>
          <w:spacing w:val="-7"/>
          <w:w w:val="95"/>
        </w:rPr>
        <w:t>2007,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but bonuses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picked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up.</w:t>
      </w:r>
      <w:r>
        <w:rPr>
          <w:color w:val="A80741"/>
          <w:spacing w:val="-22"/>
          <w:w w:val="95"/>
        </w:rPr>
        <w:t> </w:t>
      </w:r>
      <w:r>
        <w:rPr>
          <w:color w:val="A80741"/>
          <w:w w:val="95"/>
        </w:rPr>
        <w:t>Easing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cost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conditions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have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contributed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an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increase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companies’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profit </w:t>
      </w:r>
      <w:r>
        <w:rPr>
          <w:color w:val="A80741"/>
          <w:w w:val="90"/>
        </w:rPr>
        <w:t>margins.</w:t>
      </w:r>
      <w:r>
        <w:rPr>
          <w:color w:val="A80741"/>
          <w:spacing w:val="20"/>
          <w:w w:val="90"/>
        </w:rPr>
        <w:t> </w:t>
      </w:r>
      <w:r>
        <w:rPr>
          <w:color w:val="A80741"/>
          <w:w w:val="90"/>
        </w:rPr>
        <w:t>However,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oil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prices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have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rebounded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since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the</w:t>
      </w:r>
      <w:r>
        <w:rPr>
          <w:color w:val="A80741"/>
          <w:spacing w:val="-26"/>
          <w:w w:val="90"/>
        </w:rPr>
        <w:t> </w:t>
      </w:r>
      <w:r>
        <w:rPr>
          <w:color w:val="A80741"/>
          <w:w w:val="90"/>
        </w:rPr>
        <w:t>February</w:t>
      </w:r>
      <w:r>
        <w:rPr>
          <w:color w:val="A80741"/>
          <w:spacing w:val="-26"/>
          <w:w w:val="90"/>
        </w:rPr>
        <w:t> </w:t>
      </w:r>
      <w:r>
        <w:rPr>
          <w:i/>
          <w:color w:val="A80741"/>
          <w:w w:val="90"/>
        </w:rPr>
        <w:t>Report</w:t>
      </w:r>
      <w:r>
        <w:rPr>
          <w:color w:val="A80741"/>
          <w:w w:val="90"/>
        </w:rPr>
        <w:t>.</w:t>
      </w:r>
      <w:r>
        <w:rPr>
          <w:color w:val="A80741"/>
          <w:spacing w:val="13"/>
          <w:w w:val="90"/>
        </w:rPr>
        <w:t> </w:t>
      </w:r>
      <w:r>
        <w:rPr>
          <w:color w:val="A80741"/>
          <w:w w:val="90"/>
        </w:rPr>
        <w:t>And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survey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measures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of </w:t>
      </w:r>
      <w:r>
        <w:rPr>
          <w:color w:val="A80741"/>
        </w:rPr>
        <w:t>companies’</w:t>
      </w:r>
      <w:r>
        <w:rPr>
          <w:color w:val="A80741"/>
          <w:spacing w:val="-32"/>
        </w:rPr>
        <w:t> </w:t>
      </w:r>
      <w:r>
        <w:rPr>
          <w:color w:val="A80741"/>
        </w:rPr>
        <w:t>pricing</w:t>
      </w:r>
      <w:r>
        <w:rPr>
          <w:color w:val="A80741"/>
          <w:spacing w:val="-32"/>
        </w:rPr>
        <w:t> </w:t>
      </w:r>
      <w:r>
        <w:rPr>
          <w:color w:val="A80741"/>
        </w:rPr>
        <w:t>intentions</w:t>
      </w:r>
      <w:r>
        <w:rPr>
          <w:color w:val="A80741"/>
          <w:spacing w:val="-32"/>
        </w:rPr>
        <w:t> </w:t>
      </w:r>
      <w:r>
        <w:rPr>
          <w:color w:val="A80741"/>
        </w:rPr>
        <w:t>remain</w:t>
      </w:r>
      <w:r>
        <w:rPr>
          <w:color w:val="A80741"/>
          <w:spacing w:val="-32"/>
        </w:rPr>
        <w:t> </w:t>
      </w:r>
      <w:r>
        <w:rPr>
          <w:color w:val="A80741"/>
        </w:rPr>
        <w:t>at</w:t>
      </w:r>
      <w:r>
        <w:rPr>
          <w:color w:val="A80741"/>
          <w:spacing w:val="-32"/>
        </w:rPr>
        <w:t> </w:t>
      </w:r>
      <w:r>
        <w:rPr>
          <w:color w:val="A80741"/>
        </w:rPr>
        <w:t>relatively</w:t>
      </w:r>
      <w:r>
        <w:rPr>
          <w:color w:val="A80741"/>
          <w:spacing w:val="-32"/>
        </w:rPr>
        <w:t> </w:t>
      </w:r>
      <w:r>
        <w:rPr>
          <w:color w:val="A80741"/>
        </w:rPr>
        <w:t>high</w:t>
      </w:r>
      <w:r>
        <w:rPr>
          <w:color w:val="A80741"/>
          <w:spacing w:val="-31"/>
        </w:rPr>
        <w:t> </w:t>
      </w:r>
      <w:r>
        <w:rPr>
          <w:color w:val="A80741"/>
        </w:rPr>
        <w:t>levels.</w:t>
      </w:r>
    </w:p>
    <w:p>
      <w:pPr>
        <w:pStyle w:val="BodyText"/>
      </w:pPr>
    </w:p>
    <w:p>
      <w:pPr>
        <w:spacing w:after="0"/>
        <w:sectPr>
          <w:headerReference w:type="default" r:id="rId37"/>
          <w:headerReference w:type="even" r:id="rId38"/>
          <w:pgSz w:w="11900" w:h="16840"/>
          <w:pgMar w:header="425" w:footer="0" w:top="620" w:bottom="280" w:left="420" w:right="640"/>
          <w:pgNumType w:start="27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0" w:lineRule="exact"/>
        <w:ind w:left="387" w:right="-49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94" w:right="0" w:firstLine="0"/>
        <w:jc w:val="left"/>
        <w:rPr>
          <w:sz w:val="18"/>
        </w:rPr>
      </w:pPr>
      <w:r>
        <w:rPr>
          <w:color w:val="A80741"/>
          <w:sz w:val="18"/>
        </w:rPr>
        <w:t>Chart 4.1 </w:t>
      </w:r>
      <w:r>
        <w:rPr>
          <w:color w:val="231F20"/>
          <w:sz w:val="18"/>
        </w:rPr>
        <w:t>Consumer prices</w:t>
      </w:r>
    </w:p>
    <w:p>
      <w:pPr>
        <w:spacing w:line="125" w:lineRule="exact" w:before="125"/>
        <w:ind w:left="2351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8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25" w:lineRule="exact" w:before="0"/>
        <w:ind w:left="4159" w:right="0" w:firstLine="0"/>
        <w:jc w:val="left"/>
        <w:rPr>
          <w:sz w:val="12"/>
        </w:rPr>
      </w:pPr>
      <w:r>
        <w:rPr/>
        <w:pict>
          <v:group style="position:absolute;margin-left:40.701pt;margin-top:3.316288pt;width:184.3pt;height:141.75pt;mso-position-horizontal-relative:page;mso-position-vertical-relative:paragraph;z-index:15813120" coordorigin="814,66" coordsize="3686,2835">
            <v:rect style="position:absolute;left:819;top:71;width:3676;height:2825" filled="false" stroked="true" strokeweight=".5pt" strokecolor="#231f20">
              <v:stroke dashstyle="solid"/>
            </v:rect>
            <v:line style="position:absolute" from="986,1949" to="4323,1949" stroked="true" strokeweight=".5pt" strokecolor="#231f20">
              <v:stroke dashstyle="solid"/>
            </v:line>
            <v:shape style="position:absolute;left:986;top:2787;width:3242;height:114" coordorigin="987,2788" coordsize="3242,114" path="m987,2901l987,2788m1527,2901l1527,2788m2067,2901l2067,2788m2607,2901l2607,2788m3147,2901l3147,2788m3687,2901l3687,2788m4228,2901l4228,2788e" filled="false" stroked="true" strokeweight=".5pt" strokecolor="#231f20">
              <v:path arrowok="t"/>
              <v:stroke dashstyle="solid"/>
            </v:shape>
            <v:shape style="position:absolute;left:985;top:967;width:3338;height:797" coordorigin="986,967" coordsize="3338,797" path="m986,1664l1034,1707,1082,1664,1118,1579,1166,1423,1214,1423,1262,1508,1298,1379,1346,1536,1394,1579,1442,1707,1478,1607,1526,1451,1574,1479,1622,1479,1658,1508,1706,1707,1754,1763,1802,1607,1838,1636,1886,1636,1934,1508,1982,1479,2018,1423,2066,1536,2114,1451,2162,1479,2198,1508,2246,1536,2294,1607,2342,1536,2379,1508,2474,1508,2522,1536,2558,1536,2606,1508,2655,1536,2703,1607,2750,1607,2787,1479,2835,1451,2882,1508,2930,1536,2967,1607,3015,1579,3062,1479,3111,1423,3147,1451,3194,1423,3243,1351,3326,1351,3375,1323,3423,1223,3471,1195,3507,1166,3555,1223,3603,1294,3651,1351,3687,1351,3735,1323,3783,1379,3831,1323,3867,1252,3915,1166,3963,1195,4011,1166,4047,1195,4095,1195,4143,1095,4191,1010,4227,1095,4275,1067,4323,967e" filled="false" stroked="true" strokeweight="1pt" strokecolor="#ed1b2d">
              <v:path arrowok="t"/>
              <v:stroke dashstyle="solid"/>
            </v:shape>
            <v:shape style="position:absolute;left:985;top:1166;width:3338;height:1508" coordorigin="986,1167" coordsize="3338,1508" path="m986,2276l1034,2276,1082,2206,1118,2276,1166,2020,1214,2020,1262,2234,1298,2077,1346,2177,1394,2206,1442,2390,1478,2333,1526,2020,1574,2105,1622,2149,1658,2206,1706,2489,1754,2675,1802,2433,1838,2489,1886,2433,1934,2333,1982,2234,2018,2333,2066,2333,2114,2206,2294,2206,2342,2149,2379,1992,2426,2049,2474,2020,2522,2049,2558,1992,2606,1992,2655,2077,2703,2149,2750,2105,2787,1992,2835,1921,2882,2049,2930,2149,2967,2206,3015,2149,3062,2049,3111,1992,3147,2020,3194,2020,3243,1892,3291,1921,3326,1992,3375,1892,3423,1793,3471,1765,3507,1736,3555,1765,3603,1822,3651,1864,3687,1864,3735,1765,3783,1892,3831,1793,3867,1537,3915,1423,3963,1381,4011,1252,4047,1381,4095,1480,4143,1381,4191,1224,4227,1324,4275,1324,4323,1167e" filled="false" stroked="true" strokeweight="1.0pt" strokecolor="#582e91">
              <v:path arrowok="t"/>
              <v:stroke dashstyle="solid"/>
            </v:shape>
            <v:shape style="position:absolute;left:985;top:340;width:3338;height:727" coordorigin="986,341" coordsize="3338,727" path="m986,882l1034,910,1082,910,1118,626,1166,597,1214,597,1262,526,1298,469,1346,683,1394,725,1442,782,1478,683,1526,683,1574,654,1622,597,1658,654,1706,683,1754,597,1802,626,1838,597,1886,654,1934,526,1982,526,2018,341,2066,569,2114,569,2162,597,2198,654,2246,782,2294,910,2342,853,2379,967,2426,882,2474,939,2522,939,2558,1067,2606,967,2655,939,2703,967,2750,1010,2787,910,2835,910,2882,882,2930,853,2967,939,3015,939,3062,853,3111,782,3147,782,3194,754,3243,725,3291,683,3326,626,3375,654,3423,526,3471,498,3507,526,3555,569,3603,654,3651,754,3687,725,3735,782,3783,782,3831,754,3867,910,3915,882,3963,939,4011,1039,4047,939,4095,811,4143,782,4191,754,4227,811,4275,754,4323,782e" filled="false" stroked="true" strokeweight="1pt" strokecolor="#f6891f">
              <v:path arrowok="t"/>
              <v:stroke dashstyle="solid"/>
            </v:shape>
            <v:shape style="position:absolute;left:814;top:371;width:3686;height:2220" coordorigin="814,372" coordsize="3686,2220" path="m4386,2591l4499,2591m4386,2277l4499,2277m4386,1950l4499,1950m4386,1638l4499,1638m4386,1326l4499,1326m4386,1011l4499,1011m4386,684l4499,684m4386,372l4499,372m814,2591l927,2591m814,2276l927,2276m814,1949l927,1949m814,1637l927,1637m814,1325l927,1325m814,1011l927,1011m814,684l927,684m814,372l927,372e" filled="false" stroked="true" strokeweight=".5pt" strokecolor="#231f20">
              <v:path arrowok="t"/>
              <v:stroke dashstyle="solid"/>
            </v:shape>
            <v:shape style="position:absolute;left:2081;top:325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1874;top:1226;width:63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Headline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2109;top:2266;width:33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55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1"/>
        <w:ind w:left="417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415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8"/>
        <w:ind w:left="4157" w:right="0" w:firstLine="0"/>
        <w:jc w:val="left"/>
        <w:rPr>
          <w:sz w:val="12"/>
        </w:rPr>
      </w:pPr>
      <w:r>
        <w:rPr>
          <w:color w:val="231F20"/>
          <w:spacing w:val="-72"/>
          <w:w w:val="85"/>
          <w:position w:val="-9"/>
          <w:sz w:val="16"/>
        </w:rPr>
        <w:t>_</w:t>
      </w:r>
      <w:r>
        <w:rPr>
          <w:color w:val="231F20"/>
          <w:w w:val="105"/>
          <w:sz w:val="12"/>
        </w:rPr>
        <w:t>0</w:t>
      </w:r>
    </w:p>
    <w:p>
      <w:pPr>
        <w:spacing w:before="68"/>
        <w:ind w:left="0" w:right="5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5"/>
        </w:rPr>
      </w:pPr>
    </w:p>
    <w:p>
      <w:pPr>
        <w:spacing w:line="118" w:lineRule="exact" w:before="0"/>
        <w:ind w:left="4160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322" w:val="left" w:leader="none"/>
          <w:tab w:pos="1862" w:val="left" w:leader="none"/>
          <w:tab w:pos="2402" w:val="left" w:leader="none"/>
          <w:tab w:pos="2942" w:val="left" w:leader="none"/>
          <w:tab w:pos="3482" w:val="left" w:leader="none"/>
        </w:tabs>
        <w:spacing w:line="118" w:lineRule="exact" w:before="0"/>
        <w:ind w:left="720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373" w:right="-4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80" w:right="0" w:firstLine="0"/>
        <w:jc w:val="left"/>
        <w:rPr>
          <w:sz w:val="12"/>
        </w:rPr>
      </w:pPr>
      <w:r>
        <w:rPr>
          <w:color w:val="A80741"/>
          <w:sz w:val="18"/>
        </w:rPr>
        <w:t>Chart</w:t>
      </w:r>
      <w:r>
        <w:rPr>
          <w:color w:val="A80741"/>
          <w:spacing w:val="-32"/>
          <w:sz w:val="18"/>
        </w:rPr>
        <w:t> </w:t>
      </w:r>
      <w:r>
        <w:rPr>
          <w:color w:val="A80741"/>
          <w:sz w:val="18"/>
        </w:rPr>
        <w:t>4.2</w:t>
      </w:r>
      <w:r>
        <w:rPr>
          <w:color w:val="A80741"/>
          <w:spacing w:val="-7"/>
          <w:sz w:val="18"/>
        </w:rPr>
        <w:t> </w:t>
      </w:r>
      <w:r>
        <w:rPr>
          <w:color w:val="231F20"/>
          <w:sz w:val="18"/>
        </w:rPr>
        <w:t>Monthly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components of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position w:val="4"/>
          <w:sz w:val="12"/>
        </w:rPr>
        <w:t>(a)</w:t>
      </w:r>
    </w:p>
    <w:p>
      <w:pPr>
        <w:spacing w:line="254" w:lineRule="auto" w:before="111"/>
        <w:ind w:left="561" w:right="2207" w:firstLine="0"/>
        <w:jc w:val="left"/>
        <w:rPr>
          <w:sz w:val="12"/>
        </w:rPr>
      </w:pPr>
      <w:r>
        <w:rPr/>
        <w:pict>
          <v:group style="position:absolute;margin-left:40.004002pt;margin-top:5.704402pt;width:7.1pt;height:14.2pt;mso-position-horizontal-relative:page;mso-position-vertical-relative:paragraph;z-index:15814144" coordorigin="800,114" coordsize="142,284">
            <v:rect style="position:absolute;left:800;top:114;width:142;height:142" filled="true" fillcolor="#fcaf17" stroked="false">
              <v:fill type="solid"/>
            </v:rect>
            <v:rect style="position:absolute;left:800;top:255;width:142;height:142" filled="true" fillcolor="#582e91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Electricity, gas and other fuels </w:t>
      </w:r>
      <w:r>
        <w:rPr>
          <w:color w:val="231F20"/>
          <w:w w:val="95"/>
          <w:sz w:val="12"/>
        </w:rPr>
        <w:t>Vehicle fuels and lubricants</w:t>
      </w:r>
    </w:p>
    <w:p>
      <w:pPr>
        <w:spacing w:line="54" w:lineRule="exact" w:before="0"/>
        <w:ind w:left="2207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month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pStyle w:val="Heading3"/>
        <w:numPr>
          <w:ilvl w:val="1"/>
          <w:numId w:val="1"/>
        </w:numPr>
        <w:tabs>
          <w:tab w:pos="861" w:val="left" w:leader="none"/>
        </w:tabs>
        <w:spacing w:line="240" w:lineRule="auto" w:before="235" w:after="0"/>
        <w:ind w:left="860" w:right="0" w:hanging="481"/>
        <w:jc w:val="left"/>
      </w:pPr>
      <w:r>
        <w:rPr>
          <w:color w:val="231F20"/>
          <w:spacing w:val="-1"/>
          <w:w w:val="98"/>
        </w:rPr>
        <w:br w:type="column"/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Heading4"/>
        <w:spacing w:before="256"/>
        <w:ind w:left="380"/>
      </w:pPr>
      <w:r>
        <w:rPr>
          <w:color w:val="A80741"/>
          <w:w w:val="95"/>
        </w:rPr>
        <w:t>Recent</w:t>
      </w:r>
      <w:r>
        <w:rPr>
          <w:color w:val="A80741"/>
          <w:spacing w:val="-36"/>
          <w:w w:val="95"/>
        </w:rPr>
        <w:t> </w:t>
      </w:r>
      <w:r>
        <w:rPr>
          <w:color w:val="A80741"/>
          <w:w w:val="95"/>
        </w:rPr>
        <w:t>trends</w:t>
      </w:r>
      <w:r>
        <w:rPr>
          <w:color w:val="A80741"/>
          <w:spacing w:val="-32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37"/>
          <w:w w:val="95"/>
        </w:rPr>
        <w:t> </w:t>
      </w:r>
      <w:r>
        <w:rPr>
          <w:color w:val="A80741"/>
          <w:w w:val="95"/>
        </w:rPr>
        <w:t>CPI</w:t>
      </w:r>
      <w:r>
        <w:rPr>
          <w:color w:val="A80741"/>
          <w:spacing w:val="-32"/>
          <w:w w:val="95"/>
        </w:rPr>
        <w:t> </w:t>
      </w:r>
      <w:r>
        <w:rPr>
          <w:color w:val="A80741"/>
          <w:w w:val="95"/>
        </w:rPr>
        <w:t>inflation</w:t>
      </w:r>
    </w:p>
    <w:p>
      <w:pPr>
        <w:pStyle w:val="BodyText"/>
        <w:spacing w:line="268" w:lineRule="auto" w:before="23"/>
        <w:ind w:left="380" w:right="167"/>
      </w:pP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measure</w:t>
      </w:r>
      <w:r>
        <w:rPr>
          <w:color w:val="231F20"/>
          <w:spacing w:val="-42"/>
        </w:rPr>
        <w:t> </w:t>
      </w:r>
      <w:r>
        <w:rPr>
          <w:color w:val="231F20"/>
        </w:rPr>
        <w:t>targeted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MPC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1"/>
        </w:rPr>
        <w:t> </w:t>
      </w:r>
      <w:r>
        <w:rPr>
          <w:color w:val="231F20"/>
        </w:rPr>
        <w:t>rose</w:t>
      </w:r>
      <w:r>
        <w:rPr>
          <w:color w:val="231F20"/>
          <w:spacing w:val="-42"/>
        </w:rPr>
        <w:t> </w:t>
      </w:r>
      <w:r>
        <w:rPr>
          <w:color w:val="231F20"/>
        </w:rPr>
        <w:t>to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5"/>
          <w:w w:val="95"/>
        </w:rPr>
        <w:t>4.1).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percentage 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2%,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consequently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triggered </w:t>
      </w:r>
      <w:r>
        <w:rPr>
          <w:color w:val="231F20"/>
          <w:w w:val="90"/>
        </w:rPr>
        <w:t>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Governor,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behalf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Committee, 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Chancellor,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remit.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5"/>
        </w:rPr>
        <w:t>Other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RPIX inflation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3.9%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4.8%.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80" w:right="53"/>
      </w:pPr>
      <w:r>
        <w:rPr>
          <w:color w:val="231F20"/>
        </w:rPr>
        <w:t>In the medium to long run, inflation is determined by </w:t>
      </w:r>
      <w:r>
        <w:rPr>
          <w:color w:val="231F20"/>
          <w:w w:val="95"/>
        </w:rPr>
        <w:t>monetary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horizons,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such as energy and import costs — can play a role. CPI </w:t>
      </w:r>
      <w:r>
        <w:rPr>
          <w:color w:val="231F20"/>
          <w:w w:val="95"/>
        </w:rPr>
        <w:t>inflation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2007.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accounting</w:t>
      </w:r>
      <w:r>
        <w:rPr>
          <w:color w:val="231F20"/>
          <w:spacing w:val="-42"/>
        </w:rPr>
        <w:t> </w:t>
      </w:r>
      <w:r>
        <w:rPr>
          <w:color w:val="231F20"/>
        </w:rPr>
        <w:t>sense,</w:t>
      </w:r>
      <w:r>
        <w:rPr>
          <w:color w:val="231F20"/>
          <w:spacing w:val="-42"/>
        </w:rPr>
        <w:t> </w:t>
      </w:r>
      <w:r>
        <w:rPr>
          <w:color w:val="231F20"/>
        </w:rPr>
        <w:t>much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associated</w:t>
      </w:r>
      <w:r>
        <w:rPr>
          <w:color w:val="231F20"/>
          <w:spacing w:val="-43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rising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/>
        <w:ind w:left="380" w:right="167"/>
      </w:pPr>
      <w:r>
        <w:rPr>
          <w:color w:val="231F20"/>
        </w:rPr>
        <w:t>box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page</w:t>
      </w:r>
      <w:r>
        <w:rPr>
          <w:color w:val="231F20"/>
          <w:spacing w:val="-45"/>
        </w:rPr>
        <w:t> </w:t>
      </w:r>
      <w:r>
        <w:rPr>
          <w:color w:val="231F20"/>
        </w:rPr>
        <w:t>28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detail).</w:t>
      </w:r>
      <w:r>
        <w:rPr>
          <w:color w:val="231F20"/>
          <w:spacing w:val="-30"/>
        </w:rPr>
        <w:t> </w:t>
      </w:r>
      <w:r>
        <w:rPr>
          <w:color w:val="231F20"/>
        </w:rPr>
        <w:t>However,</w:t>
      </w:r>
      <w:r>
        <w:rPr>
          <w:color w:val="231F20"/>
          <w:spacing w:val="-45"/>
        </w:rPr>
        <w:t> </w:t>
      </w:r>
      <w:r>
        <w:rPr>
          <w:color w:val="231F20"/>
        </w:rPr>
        <w:t>movements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individual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components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necessarily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give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 indication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evolving.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81" w:space="1041"/>
            <w:col w:w="5518"/>
          </w:cols>
        </w:sectPr>
      </w:pPr>
    </w:p>
    <w:p>
      <w:pPr>
        <w:pStyle w:val="BodyText"/>
        <w:tabs>
          <w:tab w:pos="5702" w:val="left" w:leader="none"/>
        </w:tabs>
        <w:spacing w:line="232" w:lineRule="exact"/>
        <w:ind w:left="4127"/>
      </w:pPr>
      <w:r>
        <w:rPr/>
        <w:pict>
          <v:group style="position:absolute;margin-left:40.004002pt;margin-top:4.766828pt;width:184.3pt;height:141.75pt;mso-position-horizontal-relative:page;mso-position-vertical-relative:paragraph;z-index:15813632" coordorigin="800,95" coordsize="3686,2835">
            <v:rect style="position:absolute;left:805;top:100;width:3676;height:2825" filled="false" stroked="true" strokeweight=".5pt" strokecolor="#231f20">
              <v:stroke dashstyle="solid"/>
            </v:rect>
            <v:shape style="position:absolute;left:1036;top:292;width:3158;height:1069" coordorigin="1037,292" coordsize="3158,1069" path="m1119,292l1037,292,1037,1300,1119,1300,1119,292xm1395,352l1312,352,1312,1300,1395,1300,1395,352xm1683,834l1598,834,1598,1300,1683,1300,1683,834xm1959,1076l1874,1076,1874,1300,1959,1300,1959,1076xm2232,1135l2149,1135,2149,1300,2232,1300,2232,1135xm2520,1013l2438,1013,2438,1300,2520,1300,2520,1013xm2796,666l2711,666,2711,1300,2796,1300,2796,666xm3072,849l2986,849,2986,1300,3072,1300,3072,849xm3357,953l3275,953,3275,1300,3357,1300,3357,953xm3633,1256l3551,1256,3551,1301,3633,1301,3633,1256xm3909,1226l3824,1226,3824,1301,3909,1301,3909,1226xm4194,1301l4112,1301,4112,1360,4194,1360,4194,1301xe" filled="true" fillcolor="#fcaf17" stroked="false">
              <v:path arrowok="t"/>
              <v:fill type="solid"/>
            </v:shape>
            <v:shape style="position:absolute;left:1119;top:501;width:3148;height:2065" coordorigin="1119,502" coordsize="3148,2065" path="m1192,502l1119,502,1119,1300,1192,1300,1192,502xm1480,621l1395,621,1395,1300,1480,1300,1480,621xm1753,1300l1683,1300,1683,1483,1753,1483,1753,1300xm2029,938l1959,938,1959,1300,2029,1300,2029,938xm2317,1195l2232,1195,2232,1300,2317,1300,2317,1195xm2593,1300l2520,1300,2520,2566,2593,2566,2593,1300xm2866,1300l2796,1300,2796,2386,2866,2386,2866,1300xm3154,1300l3072,1300,3072,1405,3154,1405,3154,1300xm3430,834l3357,834,3357,1300,3430,1300,3430,834xm3706,1301l3633,1301,3633,1528,3706,1528,3706,1301xm3992,1301l3909,1301,3909,1468,3992,1468,3992,1301xm4267,789l4194,789,4194,1301,4267,1301,4267,789xe" filled="true" fillcolor="#582e91" stroked="false">
              <v:path arrowok="t"/>
              <v:fill type="solid"/>
            </v:shape>
            <v:line style="position:absolute" from="976,1302" to="4327,1302" stroked="true" strokeweight=".5pt" strokecolor="#231f20">
              <v:stroke dashstyle="solid"/>
            </v:line>
            <v:shape style="position:absolute;left:977;top:2816;width:3351;height:114" coordorigin="978,2817" coordsize="3351,114" path="m978,2930l978,2873m1253,2930l1253,2873m1542,2930l1542,2873m1815,2930l1815,2873m2090,2930l2090,2873m2379,2930l2379,2873m2654,2930l2654,2873m2928,2930l2928,2873m3216,2930l3216,2873m3491,2930l3491,2817m3765,2930l3765,2874m4053,2930l4053,2874m4328,2930l4328,2874e" filled="false" stroked="true" strokeweight=".5pt" strokecolor="#231f20">
              <v:path arrowok="t"/>
              <v:stroke dashstyle="solid"/>
            </v:shape>
            <v:shape style="position:absolute;left:800;top:487;width:3686;height:2035" coordorigin="800,488" coordsize="3686,2035" path="m4372,2522l4485,2522m4372,2115l4485,2115m4372,1708l4485,1708m4372,1302l4485,1302m4372,895l4485,895m4372,488l4485,488m800,2522l913,2522m800,2115l913,2115m800,1708l913,1708m800,1302l913,1302m800,895l913,895m800,488l913,48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position w:val="6"/>
          <w:sz w:val="12"/>
        </w:rPr>
        <w:t>6</w:t>
        <w:tab/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elsewhere.</w:t>
      </w:r>
    </w:p>
    <w:p>
      <w:pPr>
        <w:spacing w:line="108" w:lineRule="exact" w:before="191"/>
        <w:ind w:left="4125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Heading4"/>
        <w:spacing w:line="225" w:lineRule="exact"/>
        <w:ind w:left="5702"/>
      </w:pPr>
      <w:r>
        <w:rPr>
          <w:color w:val="A80741"/>
        </w:rPr>
        <w:t>Short-term outlook for CPI inflation</w:t>
      </w:r>
    </w:p>
    <w:p>
      <w:pPr>
        <w:pStyle w:val="BodyText"/>
        <w:tabs>
          <w:tab w:pos="5702" w:val="left" w:leader="none"/>
        </w:tabs>
        <w:spacing w:line="230" w:lineRule="exact" w:before="24"/>
        <w:ind w:left="4130"/>
      </w:pPr>
      <w:r>
        <w:rPr>
          <w:color w:val="231F20"/>
          <w:position w:val="2"/>
          <w:sz w:val="12"/>
        </w:rPr>
        <w:t>2</w:t>
        <w:tab/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</w:p>
    <w:p>
      <w:pPr>
        <w:pStyle w:val="BodyText"/>
        <w:tabs>
          <w:tab w:pos="5702" w:val="left" w:leader="none"/>
        </w:tabs>
        <w:spacing w:line="262" w:lineRule="exact"/>
        <w:ind w:left="4124"/>
      </w:pPr>
      <w:r>
        <w:rPr>
          <w:color w:val="231F20"/>
          <w:position w:val="7"/>
          <w:sz w:val="16"/>
        </w:rPr>
        <w:t>+</w:t>
        <w:tab/>
      </w:r>
      <w:r>
        <w:rPr>
          <w:color w:val="231F20"/>
          <w:w w:val="90"/>
        </w:rPr>
        <w:t>CPI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6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begin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tabs>
          <w:tab w:pos="5702" w:val="left" w:leader="none"/>
        </w:tabs>
        <w:spacing w:before="27"/>
        <w:ind w:left="4124"/>
      </w:pPr>
      <w:r>
        <w:rPr/>
        <w:pict>
          <v:shape style="position:absolute;margin-left:227.242004pt;margin-top:3.202646pt;width:3.6pt;height:9.550pt;mso-position-horizontal-relative:page;mso-position-vertical-relative:paragraph;z-index:-1964851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w w:val="85"/>
                      <w:sz w:val="16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231F20"/>
          <w:vertAlign w:val="superscript"/>
        </w:rPr>
        <w:t>0</w:t>
      </w:r>
      <w:r>
        <w:rPr>
          <w:color w:val="231F20"/>
          <w:vertAlign w:val="baseline"/>
        </w:rPr>
        <w:tab/>
      </w:r>
      <w:r>
        <w:rPr>
          <w:color w:val="231F20"/>
          <w:w w:val="95"/>
          <w:vertAlign w:val="baseline"/>
        </w:rPr>
        <w:t>substantial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increases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and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electricity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bills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year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ago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will</w:t>
      </w:r>
    </w:p>
    <w:p>
      <w:pPr>
        <w:pStyle w:val="BodyText"/>
        <w:tabs>
          <w:tab w:pos="5702" w:val="left" w:leader="none"/>
        </w:tabs>
        <w:spacing w:line="268" w:lineRule="auto" w:before="28"/>
        <w:ind w:left="5702" w:right="470" w:hanging="1573"/>
      </w:pPr>
      <w:r>
        <w:rPr>
          <w:color w:val="231F20"/>
          <w:sz w:val="12"/>
        </w:rPr>
        <w:t>2</w:t>
        <w:tab/>
      </w:r>
      <w:r>
        <w:rPr>
          <w:color w:val="231F20"/>
          <w:w w:val="95"/>
          <w:position w:val="1"/>
        </w:rPr>
        <w:t>drop</w:t>
      </w:r>
      <w:r>
        <w:rPr>
          <w:color w:val="231F20"/>
          <w:spacing w:val="-37"/>
          <w:w w:val="95"/>
          <w:position w:val="1"/>
        </w:rPr>
        <w:t> </w:t>
      </w:r>
      <w:r>
        <w:rPr>
          <w:color w:val="231F20"/>
          <w:w w:val="95"/>
          <w:position w:val="1"/>
        </w:rPr>
        <w:t>out</w:t>
      </w:r>
      <w:r>
        <w:rPr>
          <w:color w:val="231F20"/>
          <w:spacing w:val="-37"/>
          <w:w w:val="95"/>
          <w:position w:val="1"/>
        </w:rPr>
        <w:t> </w:t>
      </w:r>
      <w:r>
        <w:rPr>
          <w:color w:val="231F20"/>
          <w:w w:val="95"/>
          <w:position w:val="1"/>
        </w:rPr>
        <w:t>of</w:t>
      </w:r>
      <w:r>
        <w:rPr>
          <w:color w:val="231F20"/>
          <w:spacing w:val="-37"/>
          <w:w w:val="95"/>
          <w:position w:val="1"/>
        </w:rPr>
        <w:t> </w:t>
      </w:r>
      <w:r>
        <w:rPr>
          <w:color w:val="231F20"/>
          <w:w w:val="95"/>
          <w:position w:val="1"/>
        </w:rPr>
        <w:t>the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annual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comparison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(Chart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4.2).</w:t>
      </w:r>
      <w:r>
        <w:rPr>
          <w:color w:val="231F20"/>
          <w:spacing w:val="-12"/>
          <w:w w:val="95"/>
          <w:position w:val="1"/>
        </w:rPr>
        <w:t> </w:t>
      </w:r>
      <w:r>
        <w:rPr>
          <w:color w:val="231F20"/>
          <w:w w:val="95"/>
          <w:position w:val="1"/>
        </w:rPr>
        <w:t>Even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if</w:t>
      </w:r>
      <w:r>
        <w:rPr>
          <w:color w:val="231F20"/>
          <w:spacing w:val="-35"/>
          <w:w w:val="95"/>
          <w:position w:val="1"/>
        </w:rPr>
        <w:t> </w:t>
      </w:r>
      <w:r>
        <w:rPr>
          <w:color w:val="231F20"/>
          <w:w w:val="95"/>
          <w:position w:val="1"/>
        </w:rPr>
        <w:t>gas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levels,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these</w:t>
      </w:r>
    </w:p>
    <w:p>
      <w:pPr>
        <w:pStyle w:val="BodyText"/>
        <w:tabs>
          <w:tab w:pos="5702" w:val="left" w:leader="none"/>
        </w:tabs>
        <w:ind w:left="4125"/>
      </w:pPr>
      <w:r>
        <w:rPr>
          <w:color w:val="231F20"/>
          <w:vertAlign w:val="superscript"/>
        </w:rPr>
        <w:t>4</w:t>
      </w:r>
      <w:r>
        <w:rPr>
          <w:color w:val="231F20"/>
          <w:vertAlign w:val="baseline"/>
        </w:rPr>
        <w:tab/>
      </w:r>
      <w:r>
        <w:rPr>
          <w:color w:val="231F20"/>
          <w:w w:val="95"/>
          <w:vertAlign w:val="baseline"/>
        </w:rPr>
        <w:t>‘base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effects’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would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sufficient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pull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down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on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CPI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inflation</w:t>
      </w:r>
    </w:p>
    <w:p>
      <w:pPr>
        <w:pStyle w:val="BodyText"/>
        <w:tabs>
          <w:tab w:pos="5702" w:val="left" w:leader="none"/>
        </w:tabs>
        <w:spacing w:before="28"/>
        <w:ind w:left="4127"/>
      </w:pPr>
      <w:r>
        <w:rPr>
          <w:color w:val="231F20"/>
          <w:vertAlign w:val="subscript"/>
        </w:rPr>
        <w:t>6</w:t>
      </w:r>
      <w:r>
        <w:rPr>
          <w:color w:val="231F20"/>
          <w:vertAlign w:val="baseline"/>
        </w:rPr>
        <w:tab/>
        <w:t>by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around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half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percentage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2007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Q3.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line="118" w:lineRule="exact" w:before="109"/>
        <w:ind w:left="4125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line="118" w:lineRule="exact" w:before="0"/>
        <w:ind w:left="58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Apr. May June July Aug. Sep. Oct. Nov. Dec. Jan. Feb. Mar.</w:t>
      </w:r>
    </w:p>
    <w:p>
      <w:pPr>
        <w:tabs>
          <w:tab w:pos="3449" w:val="left" w:leader="none"/>
        </w:tabs>
        <w:spacing w:before="65"/>
        <w:ind w:left="1669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25"/>
        </w:numPr>
        <w:tabs>
          <w:tab w:pos="551" w:val="left" w:leader="none"/>
        </w:tabs>
        <w:spacing w:line="240" w:lineRule="auto" w:before="0" w:after="0"/>
        <w:ind w:left="550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line="268" w:lineRule="auto" w:before="103"/>
        <w:ind w:left="380" w:right="47"/>
      </w:pPr>
      <w:r>
        <w:rPr/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suppliers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announced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 </w:t>
      </w:r>
      <w:r>
        <w:rPr>
          <w:color w:val="231F20"/>
        </w:rPr>
        <w:t>wholesale</w:t>
      </w:r>
      <w:r>
        <w:rPr>
          <w:color w:val="231F20"/>
          <w:spacing w:val="-40"/>
        </w:rPr>
        <w:t> </w:t>
      </w:r>
      <w:r>
        <w:rPr>
          <w:color w:val="231F20"/>
        </w:rPr>
        <w:t>energy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0"/>
        </w:rPr>
        <w:t> </w:t>
      </w:r>
      <w:r>
        <w:rPr>
          <w:color w:val="231F20"/>
        </w:rPr>
        <w:t>4.A).</w:t>
      </w:r>
      <w:r>
        <w:rPr>
          <w:color w:val="231F20"/>
          <w:spacing w:val="-24"/>
        </w:rPr>
        <w:t> </w:t>
      </w:r>
      <w:r>
        <w:rPr>
          <w:color w:val="231F20"/>
        </w:rPr>
        <w:t>These</w:t>
      </w:r>
      <w:r>
        <w:rPr>
          <w:color w:val="231F20"/>
          <w:spacing w:val="-40"/>
        </w:rPr>
        <w:t> </w:t>
      </w:r>
      <w:r>
        <w:rPr>
          <w:color w:val="231F20"/>
        </w:rPr>
        <w:t>cuts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32" w:space="1091"/>
            <w:col w:w="5517"/>
          </w:cols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0" w:lineRule="exact"/>
        <w:ind w:left="569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80741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5"/>
        </w:numPr>
        <w:tabs>
          <w:tab w:pos="5916" w:val="left" w:leader="none"/>
        </w:tabs>
        <w:spacing w:line="235" w:lineRule="auto" w:before="57" w:after="0"/>
        <w:ind w:left="5915" w:right="1144" w:hanging="213"/>
        <w:jc w:val="left"/>
        <w:rPr>
          <w:sz w:val="14"/>
        </w:rPr>
      </w:pPr>
      <w:r>
        <w:rPr>
          <w:color w:val="231F20"/>
          <w:w w:val="95"/>
          <w:sz w:val="14"/>
        </w:rPr>
        <w:t>The letter is available on the </w:t>
      </w:r>
      <w:r>
        <w:rPr>
          <w:color w:val="231F20"/>
          <w:spacing w:val="-2"/>
          <w:w w:val="95"/>
          <w:sz w:val="14"/>
        </w:rPr>
        <w:t>Bank’s </w:t>
      </w:r>
      <w:r>
        <w:rPr>
          <w:color w:val="231F20"/>
          <w:w w:val="95"/>
          <w:sz w:val="14"/>
        </w:rPr>
        <w:t>website at </w:t>
      </w:r>
      <w:hyperlink r:id="rId24">
        <w:r>
          <w:rPr>
            <w:color w:val="231F20"/>
            <w:spacing w:val="-1"/>
            <w:w w:val="85"/>
            <w:sz w:val="14"/>
          </w:rPr>
          <w:t>www.bankofengland.co.uk/monetarypolicy/pdf/cpiletter070417.pdf.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line="259" w:lineRule="auto" w:before="256"/>
        <w:ind w:right="728"/>
      </w:pPr>
      <w:bookmarkStart w:name="Accounting for recent movements in CPI i" w:id="62"/>
      <w:bookmarkEnd w:id="62"/>
      <w:r>
        <w:rPr/>
      </w:r>
      <w:bookmarkStart w:name="_bookmark10" w:id="63"/>
      <w:bookmarkEnd w:id="63"/>
      <w:r>
        <w:rPr/>
      </w:r>
      <w:r>
        <w:rPr>
          <w:color w:val="A80741"/>
          <w:w w:val="95"/>
        </w:rPr>
        <w:t>Accounting</w:t>
      </w:r>
      <w:r>
        <w:rPr>
          <w:color w:val="A80741"/>
          <w:spacing w:val="-36"/>
          <w:w w:val="95"/>
        </w:rPr>
        <w:t> </w:t>
      </w:r>
      <w:r>
        <w:rPr>
          <w:color w:val="A80741"/>
          <w:w w:val="95"/>
        </w:rPr>
        <w:t>for</w:t>
      </w:r>
      <w:r>
        <w:rPr>
          <w:color w:val="A80741"/>
          <w:spacing w:val="-31"/>
          <w:w w:val="95"/>
        </w:rPr>
        <w:t> </w:t>
      </w:r>
      <w:r>
        <w:rPr>
          <w:color w:val="A80741"/>
          <w:w w:val="95"/>
        </w:rPr>
        <w:t>recent</w:t>
      </w:r>
      <w:r>
        <w:rPr>
          <w:color w:val="A80741"/>
          <w:spacing w:val="-31"/>
          <w:w w:val="95"/>
        </w:rPr>
        <w:t> </w:t>
      </w:r>
      <w:r>
        <w:rPr>
          <w:color w:val="A80741"/>
          <w:w w:val="95"/>
        </w:rPr>
        <w:t>movements</w:t>
      </w:r>
      <w:r>
        <w:rPr>
          <w:color w:val="A80741"/>
          <w:spacing w:val="-31"/>
          <w:w w:val="95"/>
        </w:rPr>
        <w:t> </w:t>
      </w:r>
      <w:r>
        <w:rPr>
          <w:color w:val="A80741"/>
          <w:w w:val="95"/>
        </w:rPr>
        <w:t>in </w:t>
      </w:r>
      <w:r>
        <w:rPr>
          <w:color w:val="A80741"/>
        </w:rPr>
        <w:t>CPI</w:t>
      </w:r>
      <w:r>
        <w:rPr>
          <w:color w:val="A80741"/>
          <w:spacing w:val="-24"/>
        </w:rPr>
        <w:t> </w:t>
      </w:r>
      <w:r>
        <w:rPr>
          <w:color w:val="A80741"/>
        </w:rPr>
        <w:t>inflation</w:t>
      </w:r>
    </w:p>
    <w:p>
      <w:pPr>
        <w:pStyle w:val="BodyText"/>
        <w:spacing w:line="268" w:lineRule="auto" w:before="249"/>
        <w:ind w:left="373"/>
        <w:rPr>
          <w:sz w:val="14"/>
        </w:rPr>
      </w:pP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March,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5"/>
          <w:w w:val="90"/>
        </w:rPr>
        <w:t>3.1%.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followed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outlines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underlying </w:t>
      </w:r>
      <w:r>
        <w:rPr>
          <w:color w:val="231F20"/>
          <w:w w:val="95"/>
        </w:rPr>
        <w:t>causes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text </w:t>
      </w:r>
      <w:r>
        <w:rPr>
          <w:color w:val="231F20"/>
        </w:rPr>
        <w:t>and Section</w:t>
      </w:r>
      <w:r>
        <w:rPr>
          <w:color w:val="231F20"/>
          <w:spacing w:val="-41"/>
        </w:rPr>
        <w:t> </w:t>
      </w:r>
      <w:r>
        <w:rPr>
          <w:color w:val="231F20"/>
        </w:rPr>
        <w:t>5.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 picked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1.8%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3.1%.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 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A).</w:t>
      </w:r>
    </w:p>
    <w:p>
      <w:pPr>
        <w:pStyle w:val="BodyText"/>
        <w:spacing w:before="5"/>
        <w:rPr>
          <w:sz w:val="31"/>
        </w:rPr>
      </w:pPr>
    </w:p>
    <w:p>
      <w:pPr>
        <w:spacing w:line="259" w:lineRule="auto" w:before="0"/>
        <w:ind w:left="373" w:right="728" w:firstLine="0"/>
        <w:jc w:val="left"/>
        <w:rPr>
          <w:sz w:val="12"/>
        </w:rPr>
      </w:pPr>
      <w:r>
        <w:rPr>
          <w:color w:val="A80741"/>
          <w:sz w:val="18"/>
        </w:rPr>
        <w:t>Chart</w:t>
      </w:r>
      <w:r>
        <w:rPr>
          <w:color w:val="A80741"/>
          <w:spacing w:val="-37"/>
          <w:sz w:val="18"/>
        </w:rPr>
        <w:t> </w:t>
      </w:r>
      <w:r>
        <w:rPr>
          <w:color w:val="A80741"/>
          <w:sz w:val="18"/>
        </w:rPr>
        <w:t>A</w:t>
      </w:r>
      <w:r>
        <w:rPr>
          <w:color w:val="A80741"/>
          <w:spacing w:val="-16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increase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CPI inflation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during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March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2007</w:t>
      </w:r>
      <w:r>
        <w:rPr>
          <w:color w:val="231F20"/>
          <w:position w:val="4"/>
          <w:sz w:val="12"/>
        </w:rPr>
        <w:t>(a)</w:t>
      </w:r>
    </w:p>
    <w:p>
      <w:pPr>
        <w:spacing w:before="117"/>
        <w:ind w:left="577" w:right="0" w:firstLine="0"/>
        <w:jc w:val="left"/>
        <w:rPr>
          <w:sz w:val="12"/>
        </w:rPr>
      </w:pPr>
      <w:r>
        <w:rPr>
          <w:color w:val="231F20"/>
          <w:sz w:val="12"/>
        </w:rPr>
        <w:t>Household goods</w:t>
      </w:r>
    </w:p>
    <w:p>
      <w:pPr>
        <w:spacing w:line="247" w:lineRule="auto" w:before="4"/>
        <w:ind w:left="577" w:right="2971" w:firstLine="0"/>
        <w:jc w:val="left"/>
        <w:rPr>
          <w:sz w:val="12"/>
        </w:rPr>
      </w:pPr>
      <w:r>
        <w:rPr>
          <w:color w:val="231F20"/>
          <w:w w:val="95"/>
          <w:sz w:val="12"/>
        </w:rPr>
        <w:t>Food and non-alcoholic beverages </w:t>
      </w:r>
      <w:r>
        <w:rPr>
          <w:color w:val="231F20"/>
          <w:w w:val="90"/>
          <w:sz w:val="12"/>
        </w:rPr>
        <w:t>Electricity, gas, liquid and solid </w:t>
      </w:r>
      <w:r>
        <w:rPr>
          <w:color w:val="231F20"/>
          <w:spacing w:val="-3"/>
          <w:w w:val="90"/>
          <w:sz w:val="12"/>
        </w:rPr>
        <w:t>fuels </w:t>
      </w:r>
      <w:r>
        <w:rPr>
          <w:color w:val="231F20"/>
          <w:sz w:val="12"/>
        </w:rPr>
        <w:t>Vehicle fuels and lubricants</w:t>
      </w:r>
    </w:p>
    <w:p>
      <w:pPr>
        <w:spacing w:before="0"/>
        <w:ind w:left="577" w:right="0" w:firstLine="0"/>
        <w:jc w:val="left"/>
        <w:rPr>
          <w:sz w:val="12"/>
        </w:rPr>
      </w:pPr>
      <w:r>
        <w:rPr>
          <w:color w:val="231F20"/>
          <w:sz w:val="12"/>
        </w:rPr>
        <w:t>Other</w:t>
      </w:r>
    </w:p>
    <w:p>
      <w:pPr>
        <w:tabs>
          <w:tab w:pos="3208" w:val="left" w:leader="none"/>
        </w:tabs>
        <w:spacing w:line="126" w:lineRule="exact" w:before="9"/>
        <w:ind w:left="577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CPI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13"/>
          <w:sz w:val="12"/>
        </w:rPr>
        <w:t> </w:t>
      </w:r>
      <w:r>
        <w:rPr>
          <w:color w:val="231F20"/>
          <w:sz w:val="12"/>
        </w:rPr>
        <w:t>points</w:t>
      </w:r>
    </w:p>
    <w:p>
      <w:pPr>
        <w:spacing w:line="116" w:lineRule="exact" w:before="0"/>
        <w:ind w:left="416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1.8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07" w:right="399"/>
      </w:pP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additional</w:t>
      </w:r>
      <w:r>
        <w:rPr>
          <w:color w:val="231F20"/>
          <w:spacing w:val="-46"/>
        </w:rPr>
        <w:t> </w:t>
      </w:r>
      <w:r>
        <w:rPr>
          <w:color w:val="231F20"/>
        </w:rPr>
        <w:t>factor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between </w:t>
      </w:r>
      <w:r>
        <w:rPr>
          <w:color w:val="231F20"/>
          <w:w w:val="95"/>
        </w:rPr>
        <w:t>February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  <w:w w:val="90"/>
        </w:rPr>
        <w:t>inflation, with furniture prices rising sharply. These prices typically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March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discounting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Easter </w:t>
      </w:r>
      <w:r>
        <w:rPr>
          <w:color w:val="231F20"/>
          <w:w w:val="95"/>
        </w:rPr>
        <w:t>sales,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10%,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much </w:t>
      </w:r>
      <w:r>
        <w:rPr>
          <w:color w:val="231F20"/>
          <w:w w:val="90"/>
        </w:rPr>
        <w:t>larger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4%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previous </w:t>
      </w:r>
      <w:r>
        <w:rPr>
          <w:color w:val="231F20"/>
        </w:rPr>
        <w:t>decade.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307" w:right="0" w:firstLine="0"/>
        <w:jc w:val="left"/>
        <w:rPr>
          <w:sz w:val="12"/>
        </w:rPr>
      </w:pPr>
      <w:r>
        <w:rPr>
          <w:color w:val="A80741"/>
          <w:sz w:val="18"/>
        </w:rPr>
        <w:t>Table 1 </w:t>
      </w:r>
      <w:r>
        <w:rPr>
          <w:color w:val="231F20"/>
          <w:sz w:val="18"/>
        </w:rPr>
        <w:t>Contributions to CPI 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07" w:right="0" w:firstLine="0"/>
        <w:jc w:val="left"/>
        <w:rPr>
          <w:sz w:val="14"/>
        </w:rPr>
      </w:pPr>
      <w:r>
        <w:rPr>
          <w:color w:val="231F20"/>
          <w:sz w:val="14"/>
        </w:rPr>
        <w:t>Percentage points</w:t>
      </w:r>
    </w:p>
    <w:p>
      <w:pPr>
        <w:tabs>
          <w:tab w:pos="3037" w:val="left" w:leader="none"/>
          <w:tab w:pos="3616" w:val="left" w:leader="none"/>
          <w:tab w:pos="4176" w:val="left" w:leader="none"/>
          <w:tab w:pos="4446" w:val="left" w:leader="none"/>
          <w:tab w:pos="4626" w:val="left" w:leader="none"/>
        </w:tabs>
        <w:spacing w:line="220" w:lineRule="auto" w:before="83"/>
        <w:ind w:left="2490" w:right="296" w:firstLine="0"/>
        <w:jc w:val="left"/>
        <w:rPr>
          <w:sz w:val="14"/>
        </w:rPr>
      </w:pPr>
      <w:r>
        <w:rPr>
          <w:color w:val="231F20"/>
          <w:sz w:val="14"/>
          <w:u w:val="single" w:color="231F20"/>
        </w:rPr>
        <w:t>2006</w:t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2007</w:t>
        <w:tab/>
        <w:tab/>
        <w:tab/>
      </w:r>
      <w:r>
        <w:rPr>
          <w:color w:val="231F20"/>
          <w:sz w:val="14"/>
        </w:rPr>
        <w:t>Change Dec.</w:t>
        <w:tab/>
      </w:r>
      <w:r>
        <w:rPr>
          <w:color w:val="231F20"/>
          <w:w w:val="95"/>
          <w:sz w:val="14"/>
        </w:rPr>
        <w:t>Jan.</w:t>
        <w:tab/>
        <w:t>Feb.</w:t>
        <w:tab/>
      </w:r>
      <w:r>
        <w:rPr>
          <w:color w:val="231F20"/>
          <w:w w:val="90"/>
          <w:sz w:val="14"/>
        </w:rPr>
        <w:t>Mar.</w:t>
        <w:tab/>
        <w:tab/>
      </w:r>
      <w:r>
        <w:rPr>
          <w:color w:val="231F20"/>
          <w:spacing w:val="-4"/>
          <w:w w:val="90"/>
          <w:sz w:val="14"/>
        </w:rPr>
        <w:t>Feb.-Mar.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471"/>
        <w:gridCol w:w="538"/>
        <w:gridCol w:w="574"/>
        <w:gridCol w:w="559"/>
        <w:gridCol w:w="723"/>
      </w:tblGrid>
      <w:tr>
        <w:trPr>
          <w:trHeight w:val="263" w:hRule="atLeast"/>
        </w:trPr>
        <w:tc>
          <w:tcPr>
            <w:tcW w:w="2121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Vehicle fuels and lubricants</w:t>
            </w:r>
          </w:p>
        </w:tc>
        <w:tc>
          <w:tcPr>
            <w:tcW w:w="471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101" w:right="1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38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15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574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18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  <w:tc>
          <w:tcPr>
            <w:tcW w:w="559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157" w:right="1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72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23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</w:tr>
      <w:tr>
        <w:trPr>
          <w:trHeight w:val="235" w:hRule="atLeast"/>
        </w:trPr>
        <w:tc>
          <w:tcPr>
            <w:tcW w:w="2121" w:type="dxa"/>
            <w:shd w:val="clear" w:color="auto" w:fill="F1DF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Food</w:t>
            </w:r>
            <w:r>
              <w:rPr>
                <w:color w:val="231F20"/>
                <w:spacing w:val="-32"/>
                <w:sz w:val="14"/>
              </w:rPr>
              <w:t> </w:t>
            </w:r>
            <w:r>
              <w:rPr>
                <w:color w:val="231F20"/>
                <w:sz w:val="14"/>
              </w:rPr>
              <w:t>and</w:t>
            </w:r>
            <w:r>
              <w:rPr>
                <w:color w:val="231F20"/>
                <w:spacing w:val="-31"/>
                <w:sz w:val="14"/>
              </w:rPr>
              <w:t> </w:t>
            </w:r>
            <w:r>
              <w:rPr>
                <w:color w:val="231F20"/>
                <w:sz w:val="14"/>
              </w:rPr>
              <w:t>non-alcoholic</w:t>
            </w:r>
            <w:r>
              <w:rPr>
                <w:color w:val="231F20"/>
                <w:spacing w:val="-32"/>
                <w:sz w:val="14"/>
              </w:rPr>
              <w:t> </w:t>
            </w:r>
            <w:r>
              <w:rPr>
                <w:color w:val="231F20"/>
                <w:sz w:val="14"/>
              </w:rPr>
              <w:t>beverages</w:t>
            </w:r>
          </w:p>
        </w:tc>
        <w:tc>
          <w:tcPr>
            <w:tcW w:w="471" w:type="dxa"/>
            <w:shd w:val="clear" w:color="auto" w:fill="F1DFDD"/>
          </w:tcPr>
          <w:p>
            <w:pPr>
              <w:pStyle w:val="TableParagraph"/>
              <w:ind w:left="106" w:right="1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  <w:tc>
          <w:tcPr>
            <w:tcW w:w="538" w:type="dxa"/>
            <w:shd w:val="clear" w:color="auto" w:fill="F1DFDD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0.4</w:t>
            </w:r>
          </w:p>
        </w:tc>
        <w:tc>
          <w:tcPr>
            <w:tcW w:w="574" w:type="dxa"/>
            <w:shd w:val="clear" w:color="auto" w:fill="F1DFDD"/>
          </w:tcPr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  <w:tc>
          <w:tcPr>
            <w:tcW w:w="559" w:type="dxa"/>
            <w:shd w:val="clear" w:color="auto" w:fill="F1DFDD"/>
          </w:tcPr>
          <w:p>
            <w:pPr>
              <w:pStyle w:val="TableParagraph"/>
              <w:ind w:left="159" w:right="1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723" w:type="dxa"/>
            <w:shd w:val="clear" w:color="auto" w:fill="F1DFDD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</w:tr>
      <w:tr>
        <w:trPr>
          <w:trHeight w:val="235" w:hRule="atLeast"/>
        </w:trPr>
        <w:tc>
          <w:tcPr>
            <w:tcW w:w="2121" w:type="dxa"/>
            <w:shd w:val="clear" w:color="auto" w:fill="F1DF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Electricity, gas, liquid and solid fuels</w:t>
            </w:r>
          </w:p>
        </w:tc>
        <w:tc>
          <w:tcPr>
            <w:tcW w:w="471" w:type="dxa"/>
            <w:shd w:val="clear" w:color="auto" w:fill="F1DFDD"/>
          </w:tcPr>
          <w:p>
            <w:pPr>
              <w:pStyle w:val="TableParagraph"/>
              <w:ind w:left="106" w:right="107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538" w:type="dxa"/>
            <w:shd w:val="clear" w:color="auto" w:fill="F1DFDD"/>
          </w:tcPr>
          <w:p>
            <w:pPr>
              <w:pStyle w:val="TableParagraph"/>
              <w:ind w:left="174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574" w:type="dxa"/>
            <w:shd w:val="clear" w:color="auto" w:fill="F1DFDD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color w:val="231F20"/>
                <w:sz w:val="14"/>
              </w:rPr>
              <w:t>0.9</w:t>
            </w:r>
          </w:p>
        </w:tc>
        <w:tc>
          <w:tcPr>
            <w:tcW w:w="559" w:type="dxa"/>
            <w:shd w:val="clear" w:color="auto" w:fill="F1DFDD"/>
          </w:tcPr>
          <w:p>
            <w:pPr>
              <w:pStyle w:val="TableParagraph"/>
              <w:ind w:left="158" w:right="1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0.8</w:t>
            </w:r>
          </w:p>
        </w:tc>
        <w:tc>
          <w:tcPr>
            <w:tcW w:w="723" w:type="dxa"/>
            <w:shd w:val="clear" w:color="auto" w:fill="F1DFDD"/>
          </w:tcPr>
          <w:p>
            <w:pPr>
              <w:pStyle w:val="TableParagraph"/>
              <w:ind w:left="18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-0.1</w:t>
            </w:r>
          </w:p>
        </w:tc>
      </w:tr>
      <w:tr>
        <w:trPr>
          <w:trHeight w:val="235" w:hRule="atLeast"/>
        </w:trPr>
        <w:tc>
          <w:tcPr>
            <w:tcW w:w="2121" w:type="dxa"/>
            <w:shd w:val="clear" w:color="auto" w:fill="F1DF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Household goods</w:t>
            </w:r>
          </w:p>
        </w:tc>
        <w:tc>
          <w:tcPr>
            <w:tcW w:w="471" w:type="dxa"/>
            <w:shd w:val="clear" w:color="auto" w:fill="F1DFDD"/>
          </w:tcPr>
          <w:p>
            <w:pPr>
              <w:pStyle w:val="TableParagraph"/>
              <w:ind w:left="101" w:right="1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38" w:type="dxa"/>
            <w:shd w:val="clear" w:color="auto" w:fill="F1DFDD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0.0</w:t>
            </w:r>
          </w:p>
        </w:tc>
        <w:tc>
          <w:tcPr>
            <w:tcW w:w="574" w:type="dxa"/>
            <w:shd w:val="clear" w:color="auto" w:fill="F1DFDD"/>
          </w:tcPr>
          <w:p>
            <w:pPr>
              <w:pStyle w:val="TableParagraph"/>
              <w:ind w:left="234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  <w:tc>
          <w:tcPr>
            <w:tcW w:w="559" w:type="dxa"/>
            <w:shd w:val="clear" w:color="auto" w:fill="F1DFDD"/>
          </w:tcPr>
          <w:p>
            <w:pPr>
              <w:pStyle w:val="TableParagraph"/>
              <w:ind w:left="163" w:right="14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723" w:type="dxa"/>
            <w:shd w:val="clear" w:color="auto" w:fill="F1DFDD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</w:tr>
      <w:tr>
        <w:trPr>
          <w:trHeight w:val="286" w:hRule="atLeast"/>
        </w:trPr>
        <w:tc>
          <w:tcPr>
            <w:tcW w:w="2121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Other</w:t>
            </w:r>
          </w:p>
        </w:tc>
        <w:tc>
          <w:tcPr>
            <w:tcW w:w="471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ind w:left="106" w:right="102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1.5</w:t>
            </w:r>
          </w:p>
        </w:tc>
        <w:tc>
          <w:tcPr>
            <w:tcW w:w="538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ind w:left="19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1.4</w:t>
            </w:r>
          </w:p>
        </w:tc>
        <w:tc>
          <w:tcPr>
            <w:tcW w:w="574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ind w:left="22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1.5</w:t>
            </w:r>
          </w:p>
        </w:tc>
        <w:tc>
          <w:tcPr>
            <w:tcW w:w="559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ind w:left="166" w:right="128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1.5</w:t>
            </w:r>
          </w:p>
        </w:tc>
        <w:tc>
          <w:tcPr>
            <w:tcW w:w="723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0.1</w:t>
            </w:r>
          </w:p>
        </w:tc>
      </w:tr>
      <w:tr>
        <w:trPr>
          <w:trHeight w:val="229" w:hRule="atLeast"/>
        </w:trPr>
        <w:tc>
          <w:tcPr>
            <w:tcW w:w="2121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CPI</w:t>
            </w:r>
          </w:p>
        </w:tc>
        <w:tc>
          <w:tcPr>
            <w:tcW w:w="471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left="105" w:right="12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3.0</w:t>
            </w:r>
          </w:p>
        </w:tc>
        <w:tc>
          <w:tcPr>
            <w:tcW w:w="538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left="18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574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left="207"/>
              <w:rPr>
                <w:sz w:val="14"/>
              </w:rPr>
            </w:pPr>
            <w:r>
              <w:rPr>
                <w:color w:val="231F20"/>
                <w:sz w:val="14"/>
              </w:rPr>
              <w:t>2.8</w:t>
            </w:r>
          </w:p>
        </w:tc>
        <w:tc>
          <w:tcPr>
            <w:tcW w:w="559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left="166" w:right="116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3.1</w:t>
            </w:r>
          </w:p>
        </w:tc>
        <w:tc>
          <w:tcPr>
            <w:tcW w:w="72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0.3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line="244" w:lineRule="auto" w:before="0"/>
        <w:ind w:left="477" w:right="20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(non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adjusted)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Components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 </w:t>
      </w:r>
      <w:r>
        <w:rPr>
          <w:color w:val="231F20"/>
          <w:sz w:val="11"/>
        </w:rPr>
        <w:t>due 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420" w:right="640"/>
          <w:cols w:num="2" w:equalWidth="0">
            <w:col w:w="5355" w:space="40"/>
            <w:col w:w="5445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tabs>
          <w:tab w:pos="1089" w:val="left" w:leader="none"/>
          <w:tab w:pos="1623" w:val="left" w:leader="none"/>
          <w:tab w:pos="2138" w:val="left" w:leader="none"/>
          <w:tab w:pos="2631" w:val="left" w:leader="none"/>
          <w:tab w:pos="3175" w:val="left" w:leader="none"/>
        </w:tabs>
        <w:spacing w:before="1"/>
        <w:ind w:left="584" w:right="0" w:firstLine="0"/>
        <w:jc w:val="left"/>
        <w:rPr>
          <w:sz w:val="12"/>
        </w:rPr>
      </w:pPr>
      <w:r>
        <w:rPr>
          <w:color w:val="231F20"/>
          <w:sz w:val="12"/>
        </w:rPr>
        <w:t>Mar.</w:t>
        <w:tab/>
        <w:t>May</w:t>
        <w:tab/>
        <w:t>July</w:t>
        <w:tab/>
        <w:t>Sep.</w:t>
        <w:tab/>
        <w:t>Nov.</w:t>
        <w:tab/>
        <w:t>Jan.</w:t>
      </w:r>
    </w:p>
    <w:p>
      <w:pPr>
        <w:tabs>
          <w:tab w:pos="3476" w:val="left" w:leader="none"/>
        </w:tabs>
        <w:spacing w:before="87"/>
        <w:ind w:left="1716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</w:r>
      <w:r>
        <w:rPr>
          <w:color w:val="231F20"/>
          <w:spacing w:val="-10"/>
          <w:sz w:val="12"/>
        </w:rPr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30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Mar.</w:t>
      </w:r>
    </w:p>
    <w:p>
      <w:pPr>
        <w:pStyle w:val="BodyText"/>
        <w:spacing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4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4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23" w:right="0" w:firstLine="0"/>
        <w:jc w:val="left"/>
        <w:rPr>
          <w:sz w:val="12"/>
        </w:rPr>
      </w:pPr>
      <w:r>
        <w:rPr>
          <w:color w:val="231F20"/>
          <w:sz w:val="12"/>
        </w:rPr>
        <w:t>0.9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222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23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spacing w:before="5"/>
        <w:ind w:left="22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0" w:lineRule="exact" w:before="25"/>
        <w:ind w:left="22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56" w:lineRule="exact" w:before="0"/>
        <w:ind w:left="220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89"/>
        <w:ind w:left="223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22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pStyle w:val="BodyText"/>
        <w:spacing w:line="268" w:lineRule="auto"/>
        <w:ind w:left="584" w:right="157"/>
      </w:pP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necessarily provide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 because other prices may change in response. The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besides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 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 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specific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components,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consistent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strength of demand. Inflation expectations — both of households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also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factor.</w:t>
      </w:r>
    </w:p>
    <w:p>
      <w:pPr>
        <w:pStyle w:val="BodyText"/>
        <w:spacing w:line="268" w:lineRule="auto"/>
        <w:ind w:left="584" w:right="157"/>
      </w:pPr>
      <w:r>
        <w:rPr>
          <w:color w:val="231F20"/>
          <w:w w:val="90"/>
        </w:rPr>
        <w:t>Companies’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pages</w:t>
      </w:r>
      <w:r>
        <w:rPr>
          <w:color w:val="231F20"/>
          <w:spacing w:val="-17"/>
        </w:rPr>
        <w:t> </w:t>
      </w:r>
      <w:r>
        <w:rPr>
          <w:color w:val="231F20"/>
        </w:rPr>
        <w:t>32–33.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4" w:equalWidth="0">
            <w:col w:w="3599" w:space="40"/>
            <w:col w:w="245" w:space="39"/>
            <w:col w:w="420" w:space="776"/>
            <w:col w:w="5721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cumulative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increase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(non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adjusted)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101"/>
        <w:ind w:left="373"/>
      </w:pPr>
      <w:r>
        <w:rPr>
          <w:color w:val="231F20"/>
          <w:w w:val="90"/>
        </w:rPr>
        <w:t>Part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factors: 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foods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commodities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exchanges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were 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important.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 area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</w:rPr>
        <w:t>inflation</w:t>
      </w:r>
      <w:r>
        <w:rPr>
          <w:color w:val="231F20"/>
          <w:spacing w:val="-21"/>
        </w:rPr>
        <w:t> </w:t>
      </w:r>
      <w:r>
        <w:rPr>
          <w:color w:val="231F20"/>
        </w:rPr>
        <w:t>picked</w:t>
      </w:r>
      <w:r>
        <w:rPr>
          <w:color w:val="231F20"/>
          <w:spacing w:val="-21"/>
        </w:rPr>
        <w:t> </w:t>
      </w:r>
      <w:r>
        <w:rPr>
          <w:color w:val="231F20"/>
        </w:rPr>
        <w:t>up</w:t>
      </w:r>
      <w:r>
        <w:rPr>
          <w:color w:val="231F20"/>
          <w:spacing w:val="-26"/>
        </w:rPr>
        <w:t> </w:t>
      </w:r>
      <w:r>
        <w:rPr>
          <w:color w:val="231F20"/>
        </w:rPr>
        <w:t>further.</w:t>
      </w:r>
    </w:p>
    <w:p>
      <w:pPr>
        <w:pStyle w:val="BodyText"/>
        <w:spacing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8" w:lineRule="auto"/>
        <w:ind w:left="341"/>
      </w:pP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determined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spending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current</w:t>
      </w:r>
      <w:r>
        <w:rPr>
          <w:color w:val="231F20"/>
          <w:spacing w:val="-42"/>
        </w:rPr>
        <w:t> </w:t>
      </w:r>
      <w:r>
        <w:rPr>
          <w:color w:val="231F20"/>
        </w:rPr>
        <w:t>prices.</w:t>
      </w:r>
      <w:r>
        <w:rPr>
          <w:color w:val="231F20"/>
          <w:spacing w:val="-25"/>
        </w:rPr>
        <w:t> </w:t>
      </w:r>
      <w:r>
        <w:rPr>
          <w:color w:val="231F20"/>
        </w:rPr>
        <w:t>Section</w:t>
      </w:r>
      <w:r>
        <w:rPr>
          <w:color w:val="231F20"/>
          <w:spacing w:val="-42"/>
        </w:rPr>
        <w:t> </w:t>
      </w:r>
      <w:r>
        <w:rPr>
          <w:color w:val="231F20"/>
        </w:rPr>
        <w:t>5 </w:t>
      </w:r>
      <w:r>
        <w:rPr>
          <w:color w:val="231F20"/>
          <w:w w:val="90"/>
        </w:rPr>
        <w:t>discusses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medium-term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outlook in</w:t>
      </w:r>
      <w:r>
        <w:rPr>
          <w:color w:val="231F20"/>
          <w:spacing w:val="-41"/>
        </w:rPr>
        <w:t> </w:t>
      </w:r>
      <w:r>
        <w:rPr>
          <w:color w:val="231F20"/>
        </w:rPr>
        <w:t>detail.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322" w:space="40"/>
            <w:col w:w="5478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8" w:lineRule="auto" w:before="103"/>
        <w:ind w:left="373" w:right="5244"/>
      </w:pP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 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electricity </w:t>
      </w:r>
      <w:r>
        <w:rPr>
          <w:color w:val="231F20"/>
          <w:w w:val="95"/>
        </w:rPr>
        <w:t>bills,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costs.</w:t>
      </w:r>
    </w:p>
    <w:p>
      <w:pPr>
        <w:pStyle w:val="BodyText"/>
        <w:spacing w:line="268" w:lineRule="auto"/>
        <w:ind w:left="373" w:right="5244"/>
      </w:pPr>
      <w:r>
        <w:rPr>
          <w:color w:val="231F20"/>
          <w:w w:val="95"/>
        </w:rPr>
        <w:t>Movements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petrol </w:t>
      </w:r>
      <w:r>
        <w:rPr>
          <w:color w:val="231F20"/>
          <w:w w:val="90"/>
        </w:rPr>
        <w:t>prices.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2004–06,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substantially;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</w:rPr>
        <w:t>then fell back before rising again this spring, tracking </w:t>
      </w:r>
      <w:r>
        <w:rPr>
          <w:color w:val="231F20"/>
          <w:w w:val="95"/>
        </w:rPr>
        <w:t>developments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4.3).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contrast,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</w:rPr>
        <w:t>wholesale gas prices, particularly during the winter of 2005–06, took time to feed through to retail gas and </w:t>
      </w:r>
      <w:r>
        <w:rPr>
          <w:color w:val="231F20"/>
          <w:w w:val="90"/>
        </w:rPr>
        <w:t>electricity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bills.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</w:p>
    <w:p>
      <w:pPr>
        <w:pStyle w:val="BodyText"/>
        <w:tabs>
          <w:tab w:pos="5702" w:val="left" w:leader="none"/>
          <w:tab w:pos="10691" w:val="left" w:leader="none"/>
        </w:tabs>
        <w:spacing w:line="232" w:lineRule="exact"/>
        <w:ind w:left="373"/>
      </w:pPr>
      <w:r>
        <w:rPr>
          <w:color w:val="231F20"/>
          <w:w w:val="90"/>
        </w:rPr>
        <w:t>gas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persisted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</w:rPr>
        <w:tab/>
      </w:r>
      <w:r>
        <w:rPr>
          <w:color w:val="231F20"/>
          <w:w w:val="75"/>
          <w:u w:val="single" w:color="A80741"/>
        </w:rPr>
        <w:t> </w:t>
      </w:r>
      <w:r>
        <w:rPr>
          <w:color w:val="231F20"/>
          <w:u w:val="single" w:color="A80741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spacing w:before="28"/>
        <w:ind w:left="373"/>
      </w:pPr>
      <w:r>
        <w:rPr/>
        <w:pict>
          <v:group style="position:absolute;margin-left:19.841999pt;margin-top:56.693001pt;width:575.15pt;height:734.2pt;mso-position-horizontal-relative:page;mso-position-vertical-relative:page;z-index:-19648000" coordorigin="397,1134" coordsize="11503,14684">
            <v:rect style="position:absolute;left:396;top:1133;width:11503;height:14684" filled="true" fillcolor="#f1dfdd" stroked="false">
              <v:fill type="solid"/>
            </v:rect>
            <v:rect style="position:absolute;left:803;top:6039;width:142;height:142" filled="true" fillcolor="#fcaf17" stroked="false">
              <v:fill type="solid"/>
            </v:rect>
            <v:rect style="position:absolute;left:803;top:6180;width:142;height:142" filled="true" fillcolor="#582e91" stroked="false">
              <v:fill type="solid"/>
            </v:rect>
            <v:rect style="position:absolute;left:803;top:6321;width:142;height:142" filled="true" fillcolor="#7d8fc8" stroked="false">
              <v:fill type="solid"/>
            </v:rect>
            <v:line style="position:absolute" from="804,6539" to="945,6539" stroked="true" strokeweight="1pt" strokecolor="#ed1b2d">
              <v:stroke dashstyle="solid"/>
            </v:line>
            <v:rect style="position:absolute;left:803;top:5756;width:142;height:142" filled="true" fillcolor="#a80741" stroked="false">
              <v:fill type="solid"/>
            </v:rect>
            <v:rect style="position:absolute;left:803;top:5897;width:142;height:142" filled="true" fillcolor="#75c043" stroked="false">
              <v:fill type="solid"/>
            </v:rect>
            <v:rect style="position:absolute;left:808;top:6666;width:3676;height:2825" filled="false" stroked="true" strokeweight=".5pt" strokecolor="#231f20">
              <v:stroke dashstyle="solid"/>
            </v:rect>
            <v:shape style="position:absolute;left:1276;top:8367;width:2988;height:639" coordorigin="1276,8368" coordsize="2988,639" path="m1449,8769l1276,8769,1276,8784,1449,8784,1449,8769xm1695,8769l1534,8769,1534,8991,1695,8991,1695,8769xm1955,8769l1783,8769,1783,8844,1955,8844,1955,8769xm2213,8769l2041,8769,2041,9006,2213,9006,2213,8769xm2474,8769l2301,8769,2301,8931,2474,8931,2474,8769xm2720,8739l2559,8739,2559,8769,2720,8769,2720,8739xm2980,8620l2807,8620,2807,8769,2980,8769,2980,8620xm3238,8442l3065,8442,3065,8769,3238,8769,3238,8442xm3499,8412l3326,8412,3326,8769,3499,8769,3499,8412xm3745,8532l3585,8532,3585,8770,3745,8770,3745,8532xm4003,8443l3830,8443,3830,8770,4003,8770,4003,8443xm4264,8368l4091,8368,4091,8770,4264,8770,4264,8368xe" filled="true" fillcolor="#7d8fc8" stroked="false">
              <v:path arrowok="t"/>
              <v:fill type="solid"/>
            </v:shape>
            <v:shape style="position:absolute;left:1276;top:7803;width:2988;height:966" coordorigin="1276,7803" coordsize="2988,966" path="m1449,8590l1276,8590,1276,8769,1449,8769,1449,8590xm1695,8412l1534,8412,1534,8769,1695,8769,1695,8412xm1955,8322l1783,8322,1783,8769,1955,8769,1955,8322xm2213,8295l2041,8295,2041,8769,2213,8769,2213,8295xm2474,8280l2301,8280,2301,8769,2474,8769,2474,8280xm2720,8220l2559,8220,2559,8739,2720,8739,2720,8220xm2980,8070l2807,8070,2807,8620,2980,8620,2980,8070xm3238,7863l3065,7863,3065,8442,3238,8442,3238,7863xm3499,7803l3326,7803,3326,8412,3499,8412,3499,7803xm3745,7953l3585,7953,3585,8532,3745,8532,3745,7953xm4003,7878l3830,7878,3830,8443,4003,8443,4003,7878xm4264,7923l4091,7923,4091,8368,4264,8368,4264,7923xe" filled="true" fillcolor="#fcaf17" stroked="false">
              <v:path arrowok="t"/>
              <v:fill type="solid"/>
            </v:shape>
            <v:shape style="position:absolute;left:1276;top:7196;width:2988;height:1393" coordorigin="1276,7197" coordsize="2988,1393" path="m1449,8502l1276,8502,1276,8590,1449,8590,1449,8502xm1695,8220l1534,8220,1534,8412,1695,8412,1695,8220xm1955,8055l1783,8055,1783,8322,1955,8322,1955,8055xm2213,7848l2041,7848,2041,8295,2213,8295,2213,7848xm2474,7818l2301,7818,2301,8280,2474,8280,2474,7818xm2720,7701l2559,7701,2559,8220,2720,8220,2720,7701xm2980,7449l2807,7449,2807,8070,2980,8070,2980,7449xm3238,7212l3065,7212,3065,7863,3238,7863,3238,7212xm3499,7197l3326,7197,3326,7803,3499,7803,3499,7197xm3745,7434l3585,7434,3585,7953,3745,7953,3745,7434xm4003,7299l3830,7299,3830,7878,4003,7878,4003,7299xm4264,7197l4091,7197,4091,7923,4264,7923,4264,7197xe" filled="true" fillcolor="#75c043" stroked="false">
              <v:path arrowok="t"/>
              <v:fill type="solid"/>
            </v:shape>
            <v:shape style="position:absolute;left:1276;top:7745;width:2988;height:1633" coordorigin="1276,7746" coordsize="2988,1633" path="m1449,8472l1276,8472,1276,8502,1449,8502,1449,8472xm1695,8040l1534,8040,1534,8220,1695,8220,1695,8040xm1955,7908l1783,7908,1783,8055,1955,8055,1955,7908xm2213,7746l2041,7746,2041,7848,2213,7848,2213,7746xm2474,7788l2301,7788,2301,7818,2474,7818,2474,7788xm2720,8769l2559,8769,2559,9199,2720,9199,2720,8769xm2980,8769l2807,8769,2807,9378,2980,9378,2980,8769xm3238,8769l3065,8769,3065,9273,3238,9273,3238,8769xm3499,8769l3326,8769,3326,9051,3499,9051,3499,8769xm3745,8770l3585,8770,3585,9169,3745,9169,3745,8770xm4003,8770l3830,8770,3830,9229,4003,9229,4003,8770xm4264,8770l4091,8770,4091,9126,4264,9126,4264,8770xe" filled="true" fillcolor="#582e91" stroked="false">
              <v:path arrowok="t"/>
              <v:fill type="solid"/>
            </v:shape>
            <v:shape style="position:absolute;left:1276;top:6885;width:2988;height:2509" coordorigin="1276,6885" coordsize="2988,2509" path="m1449,8784l1276,8784,1276,8829,1449,8829,1449,8784xm1695,8991l1534,8991,1534,9036,1695,9036,1695,8991xm1955,7878l1783,7878,1783,7908,1955,7908,1955,7878xm2213,9006l2041,9006,2041,9096,2213,9096,2213,9006xm2720,7641l2559,7641,2559,7701,2720,7701,2720,7641xm2980,9378l2807,9378,2807,9393,2980,9393,2980,9378xm3499,7077l3326,7077,3326,7197,3499,7197,3499,7077xm3745,7314l3585,7314,3585,7434,3745,7434,3745,7314xm4003,7137l3830,7137,3830,7299,4003,7299,4003,7137xm4264,6885l4091,6885,4091,7197,4264,7197,4264,6885xe" filled="true" fillcolor="#a80741" stroked="false">
              <v:path arrowok="t"/>
              <v:fill type="solid"/>
            </v:shape>
            <v:line style="position:absolute" from="981,8770" to="4314,8772" stroked="true" strokeweight=".5pt" strokecolor="#231f20">
              <v:stroke dashstyle="solid"/>
            </v:line>
            <v:shape style="position:absolute;left:981;top:9382;width:3073;height:114" coordorigin="982,9383" coordsize="3073,114" path="m982,9496l982,9440m1500,9496l1500,9440m2004,9496l2004,9440m2523,9496l2523,9440m3029,9496l3029,9440m3548,9496l3548,9383m4054,9496l4054,9440e" filled="false" stroked="true" strokeweight=".5pt" strokecolor="#231f20">
              <v:path arrowok="t"/>
              <v:stroke dashstyle="solid"/>
            </v:shape>
            <v:shape style="position:absolute;left:1103;top:7239;width:3085;height:1531" coordorigin="1103,7239" coordsize="3085,1531" path="m1103,8770l1622,8294,1881,7953,2128,8071,2387,7953,2646,8071,2905,8071,3164,7715,3411,7358,3670,7715,3929,7596,4188,7239e" filled="false" stroked="true" strokeweight="1pt" strokecolor="#ed1b2d">
              <v:path arrowok="t"/>
              <v:stroke dashstyle="solid"/>
            </v:shape>
            <v:shape style="position:absolute;left:803;top:7000;width:3685;height:2127" coordorigin="804,7001" coordsize="3685,2127" path="m4375,9128l4489,9128m4375,8771l4489,8771m4375,8414l4489,8414m4375,8072l4489,8072m4375,7717l4489,7717m4375,7360l4489,7360m4375,7004l4489,7004m804,9125l917,9125m804,8768l917,8768m804,8411l917,8411m804,8069l917,8069m804,7715l917,7715m804,7358l917,7358m804,7001l917,7001e" filled="false" stroked="true" strokeweight=".5pt" strokecolor="#231f20">
              <v:path arrowok="t"/>
              <v:stroke dashstyle="solid"/>
            </v:shape>
            <v:shape style="position:absolute;left:793;top:3636;width:10319;height:1455" coordorigin="794,3637" coordsize="10319,1455" path="m794,5091l5102,5091m6123,3637l11112,3637e" filled="false" stroked="true" strokeweight=".7pt" strokecolor="#a80741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4.1).</w:t>
      </w:r>
    </w:p>
    <w:p>
      <w:pPr>
        <w:pStyle w:val="ListParagraph"/>
        <w:numPr>
          <w:ilvl w:val="1"/>
          <w:numId w:val="26"/>
        </w:numPr>
        <w:tabs>
          <w:tab w:pos="587" w:val="left" w:leader="none"/>
        </w:tabs>
        <w:spacing w:line="240" w:lineRule="auto" w:before="49" w:after="0"/>
        <w:ind w:left="586" w:right="0" w:hanging="214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sz w:val="14"/>
        </w:rPr>
        <w:t>See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also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32–33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918" w:space="411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73" w:right="0" w:firstLine="0"/>
        <w:jc w:val="left"/>
        <w:rPr>
          <w:sz w:val="12"/>
        </w:rPr>
      </w:pPr>
      <w:bookmarkStart w:name="4.2 Labour costs" w:id="64"/>
      <w:bookmarkEnd w:id="64"/>
      <w:r>
        <w:rPr/>
      </w:r>
      <w:bookmarkStart w:name="_bookmark11" w:id="65"/>
      <w:bookmarkEnd w:id="65"/>
      <w:r>
        <w:rPr/>
      </w:r>
      <w:r>
        <w:rPr>
          <w:color w:val="A80741"/>
          <w:spacing w:val="-3"/>
          <w:sz w:val="18"/>
        </w:rPr>
        <w:t>Table</w:t>
      </w:r>
      <w:r>
        <w:rPr>
          <w:color w:val="A80741"/>
          <w:spacing w:val="-31"/>
          <w:sz w:val="18"/>
        </w:rPr>
        <w:t> </w:t>
      </w:r>
      <w:r>
        <w:rPr>
          <w:color w:val="A80741"/>
          <w:sz w:val="18"/>
        </w:rPr>
        <w:t>4.A</w:t>
      </w:r>
      <w:r>
        <w:rPr>
          <w:color w:val="A80741"/>
          <w:spacing w:val="-9"/>
          <w:sz w:val="18"/>
        </w:rPr>
        <w:t> </w:t>
      </w:r>
      <w:r>
        <w:rPr>
          <w:color w:val="231F20"/>
          <w:sz w:val="18"/>
        </w:rPr>
        <w:t>Announced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gas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electricity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Company press releases and Ofgem.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544" w:val="left" w:leader="none"/>
        </w:tabs>
        <w:spacing w:line="244" w:lineRule="auto" w:before="0" w:after="0"/>
        <w:ind w:left="54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Headline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reductions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electricity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announced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domestic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energy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suppliers.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may </w:t>
      </w:r>
      <w:r>
        <w:rPr>
          <w:color w:val="231F20"/>
          <w:sz w:val="11"/>
        </w:rPr>
        <w:t>differ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slightly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actual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retail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energy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7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Market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Great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Britain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taken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Ofgem’s</w:t>
      </w:r>
      <w:r>
        <w:rPr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Domestic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Retail</w:t>
      </w:r>
      <w:r>
        <w:rPr>
          <w:i/>
          <w:color w:val="231F20"/>
          <w:spacing w:val="-27"/>
          <w:sz w:val="11"/>
        </w:rPr>
        <w:t> </w:t>
      </w:r>
      <w:r>
        <w:rPr>
          <w:i/>
          <w:color w:val="231F20"/>
          <w:sz w:val="11"/>
        </w:rPr>
        <w:t>Market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—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March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2006</w:t>
      </w:r>
      <w:r>
        <w:rPr>
          <w:color w:val="231F20"/>
          <w:sz w:val="1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39.685001pt;margin-top:12.846527pt;width:215.45pt;height:.1pt;mso-position-horizontal-relative:page;mso-position-vertical-relative:paragraph;z-index:-15641600;mso-wrap-distance-left:0;mso-wrap-distance-right:0" coordorigin="794,257" coordsize="4309,0" path="m794,257l5102,257e" filled="false" stroked="true" strokeweight=".7pt" strokecolor="#a80741">
            <v:path arrowok="t"/>
            <v:stroke dashstyle="solid"/>
            <w10:wrap type="topAndBottom"/>
          </v:shape>
        </w:pict>
      </w:r>
    </w:p>
    <w:p>
      <w:pPr>
        <w:spacing w:before="57"/>
        <w:ind w:left="373" w:right="0" w:firstLine="0"/>
        <w:jc w:val="left"/>
        <w:rPr>
          <w:sz w:val="18"/>
        </w:rPr>
      </w:pPr>
      <w:r>
        <w:rPr>
          <w:color w:val="A80741"/>
          <w:sz w:val="18"/>
        </w:rPr>
        <w:t>Chart 4.3 </w:t>
      </w:r>
      <w:r>
        <w:rPr>
          <w:color w:val="231F20"/>
          <w:sz w:val="18"/>
        </w:rPr>
        <w:t>Real wages relative to productivity</w:t>
      </w:r>
    </w:p>
    <w:p>
      <w:pPr>
        <w:spacing w:line="129" w:lineRule="exact" w:before="138"/>
        <w:ind w:left="2910" w:right="0" w:firstLine="0"/>
        <w:jc w:val="left"/>
        <w:rPr>
          <w:sz w:val="12"/>
        </w:rPr>
      </w:pPr>
      <w:r>
        <w:rPr>
          <w:color w:val="231F20"/>
          <w:sz w:val="12"/>
        </w:rPr>
        <w:t>Indices: 2003 Q4 = 100</w:t>
      </w:r>
    </w:p>
    <w:p>
      <w:pPr>
        <w:spacing w:line="129" w:lineRule="exact" w:before="0"/>
        <w:ind w:left="4128" w:right="0" w:firstLine="0"/>
        <w:jc w:val="left"/>
        <w:rPr>
          <w:sz w:val="12"/>
        </w:rPr>
      </w:pPr>
      <w:r>
        <w:rPr/>
        <w:pict>
          <v:group style="position:absolute;margin-left:39.685001pt;margin-top:3.420798pt;width:184.3pt;height:141.75pt;mso-position-horizontal-relative:page;mso-position-vertical-relative:paragraph;z-index:-19645440" coordorigin="794,68" coordsize="3686,2835">
            <v:shape style="position:absolute;left:798;top:73;width:3676;height:2830" coordorigin="799,73" coordsize="3676,2830" path="m4474,2898l799,2898,799,73,4474,73,4474,2898xm964,2903l964,2790m1312,2903l1312,2790m1650,2903l1650,2790m1999,2903l1999,2790m2335,2903l2335,2790m2685,2903l2685,2790m3021,2903l3021,2790m3370,2903l3370,2790m3708,2903l3708,2790m4056,2903l4056,2790e" filled="false" stroked="true" strokeweight=".5pt" strokecolor="#231f20">
              <v:path arrowok="t"/>
              <v:stroke dashstyle="solid"/>
            </v:shape>
            <v:shape style="position:absolute;left:962;top:313;width:3346;height:2072" coordorigin="962,313" coordsize="3346,2072" path="m962,2385l1047,2327,1131,2155,1216,1939,1312,1824,1396,1695,1480,1709,1564,1608,1649,1335,1733,1507,1817,1378,1901,1148,1998,1061,2082,860,2166,586,2250,313,2334,443,2419,457,2503,486,2588,731,2684,889,2768,903,2852,961,2936,759,3021,1018,3105,1219,3189,1119,3273,1119,3369,1076,3454,1392,3538,1392,3622,1349,3707,1104,3791,989,3875,688,3960,889,4056,688,4140,831,4224,1076,4308,1277e" filled="false" stroked="true" strokeweight="1pt" strokecolor="#582e91">
              <v:path arrowok="t"/>
              <v:stroke dashstyle="solid"/>
            </v:shape>
            <v:shape style="position:absolute;left:962;top:240;width:3346;height:1728" coordorigin="962,241" coordsize="3346,1728" path="m962,1522l1047,1306,1131,1248,1216,1104,1312,975,1396,889,1480,788,1564,687,1649,529,1733,716,1817,831,1901,889,1998,773,2082,730,2166,543,2250,543,2334,443,2419,341,2503,443,2588,399,2684,471,2768,241,2852,327,2936,241,3021,371,3105,629,3189,845,3273,1119,3369,1320,3454,1263,3538,1263,3622,1363,3707,1349,3791,1522,3875,1536,3960,1522,4056,1580,4140,1536,4224,1795,4308,1968e" filled="false" stroked="true" strokeweight="1pt" strokecolor="#b01c88">
              <v:path arrowok="t"/>
              <v:stroke dashstyle="solid"/>
            </v:shape>
            <v:shape style="position:absolute;left:793;top:416;width:3686;height:2130" coordorigin="794,417" coordsize="3686,2130" path="m4365,2546l4479,2546m4365,2199l4479,2199m4365,1840l4479,1840m4365,1480l4479,1480m4365,1121l4479,1121m4365,776l4479,776m4365,417l4479,417m794,2546l907,2546m794,2199l907,2199m794,1839l907,1839m794,1480l907,1480m794,1121l907,1121m794,776l907,776m794,417l907,417e" filled="false" stroked="true" strokeweight=".5pt" strokecolor="#231f20">
              <v:path arrowok="t"/>
              <v:stroke dashstyle="solid"/>
            </v:shape>
            <v:shape style="position:absolute;left:3044;top:182;width:1102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6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Real post-tax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consumption 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668;top:1527;width:104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Real product wage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106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87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104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7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102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87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878" w:firstLine="0"/>
        <w:jc w:val="right"/>
        <w:rPr>
          <w:sz w:val="12"/>
        </w:rPr>
      </w:pPr>
      <w:r>
        <w:rPr>
          <w:color w:val="231F20"/>
          <w:sz w:val="12"/>
        </w:rPr>
        <w:t>98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878" w:firstLine="0"/>
        <w:jc w:val="right"/>
        <w:rPr>
          <w:sz w:val="12"/>
        </w:rPr>
      </w:pPr>
      <w:r>
        <w:rPr>
          <w:color w:val="231F20"/>
          <w:sz w:val="12"/>
        </w:rPr>
        <w:t>96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87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878" w:firstLine="0"/>
        <w:jc w:val="right"/>
        <w:rPr>
          <w:sz w:val="12"/>
        </w:rPr>
      </w:pPr>
      <w:r>
        <w:rPr>
          <w:color w:val="231F20"/>
          <w:w w:val="95"/>
          <w:sz w:val="12"/>
        </w:rPr>
        <w:t>92</w:t>
      </w:r>
    </w:p>
    <w:p>
      <w:pPr>
        <w:pStyle w:val="BodyText"/>
        <w:spacing w:before="9"/>
        <w:rPr>
          <w:sz w:val="18"/>
        </w:rPr>
      </w:pPr>
    </w:p>
    <w:p>
      <w:pPr>
        <w:tabs>
          <w:tab w:pos="1008" w:val="left" w:leader="none"/>
          <w:tab w:pos="1345" w:val="left" w:leader="none"/>
          <w:tab w:pos="2379" w:val="left" w:leader="none"/>
          <w:tab w:pos="2718" w:val="left" w:leader="none"/>
          <w:tab w:pos="3067" w:val="left" w:leader="none"/>
          <w:tab w:pos="3402" w:val="left" w:leader="none"/>
          <w:tab w:pos="4178" w:val="left" w:leader="none"/>
        </w:tabs>
        <w:spacing w:before="1"/>
        <w:ind w:left="569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98</w:t>
        <w:tab/>
        <w:t>99  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    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06</w:t>
        <w:tab/>
      </w:r>
      <w:r>
        <w:rPr>
          <w:color w:val="231F20"/>
          <w:position w:val="8"/>
          <w:sz w:val="12"/>
        </w:rPr>
        <w:t>90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4" w:lineRule="auto" w:before="161" w:after="0"/>
        <w:ind w:left="543" w:right="746" w:hanging="171"/>
        <w:jc w:val="left"/>
        <w:rPr>
          <w:sz w:val="11"/>
        </w:rPr>
      </w:pPr>
      <w:r>
        <w:rPr>
          <w:color w:val="231F20"/>
          <w:w w:val="95"/>
          <w:sz w:val="11"/>
        </w:rPr>
        <w:t>Household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post-tax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salaries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deflator. Includes non-profit institutions serving households. Productivity is calculated from ONS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employees.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4" w:lineRule="auto" w:before="0" w:after="0"/>
        <w:ind w:left="543" w:right="590" w:hanging="171"/>
        <w:jc w:val="left"/>
        <w:rPr>
          <w:sz w:val="11"/>
        </w:rPr>
      </w:pPr>
      <w:r>
        <w:rPr>
          <w:color w:val="231F20"/>
          <w:w w:val="95"/>
          <w:sz w:val="11"/>
        </w:rPr>
        <w:t>Total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compensation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employees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head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value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(GVA)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deflator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non-oil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(Bank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estimate).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Productivity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calculated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from</w:t>
      </w:r>
    </w:p>
    <w:p>
      <w:pPr>
        <w:spacing w:line="127" w:lineRule="exact" w:before="0"/>
        <w:ind w:left="543" w:right="0" w:firstLine="0"/>
        <w:jc w:val="left"/>
        <w:rPr>
          <w:sz w:val="11"/>
        </w:rPr>
      </w:pPr>
      <w:r>
        <w:rPr>
          <w:color w:val="231F20"/>
          <w:sz w:val="11"/>
        </w:rPr>
        <w:t>ONS data on non-oil and gas market sector output divided by private sector employees.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3" w:right="183"/>
      </w:pPr>
      <w:r>
        <w:rPr>
          <w:color w:val="231F20"/>
          <w:w w:val="95"/>
        </w:rPr>
        <w:t>captured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smoothes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impact </w:t>
      </w:r>
      <w:r>
        <w:rPr>
          <w:color w:val="231F20"/>
        </w:rPr>
        <w:t>over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number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months.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absence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any</w:t>
      </w:r>
      <w:r>
        <w:rPr>
          <w:color w:val="231F20"/>
          <w:spacing w:val="-42"/>
        </w:rPr>
        <w:t> </w:t>
      </w:r>
      <w:r>
        <w:rPr>
          <w:color w:val="231F20"/>
        </w:rPr>
        <w:t>other </w:t>
      </w:r>
      <w:r>
        <w:rPr>
          <w:color w:val="231F20"/>
          <w:w w:val="95"/>
        </w:rPr>
        <w:t>changes,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announcements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</w:p>
    <w:p>
      <w:pPr>
        <w:pStyle w:val="BodyText"/>
        <w:spacing w:line="268" w:lineRule="auto"/>
        <w:ind w:left="373" w:right="183"/>
      </w:pPr>
      <w:r>
        <w:rPr/>
        <w:pict>
          <v:line style="position:absolute;mso-position-horizontal-relative:page;mso-position-vertical-relative:paragraph;z-index:15818240" from="39.685001pt,-38.259369pt" to="289.134001pt,-38.259369pt" stroked="true" strokeweight=".7pt" strokecolor="#a80741">
            <v:stroke dashstyle="solid"/>
            <w10:wrap type="none"/>
          </v:line>
        </w:pict>
      </w:r>
      <w:r>
        <w:rPr/>
        <w:pict>
          <v:shape style="position:absolute;margin-left:37.185001pt;margin-top:-13.98917pt;width:251.95pt;height:122.3pt;mso-position-horizontal-relative:page;mso-position-vertical-relative:paragraph;z-index:15818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9"/>
                    <w:gridCol w:w="608"/>
                    <w:gridCol w:w="746"/>
                    <w:gridCol w:w="735"/>
                    <w:gridCol w:w="1123"/>
                  </w:tblGrid>
                  <w:tr>
                    <w:trPr>
                      <w:trHeight w:val="565" w:hRule="atLeast"/>
                    </w:trPr>
                    <w:tc>
                      <w:tcPr>
                        <w:tcW w:w="3183" w:type="dxa"/>
                        <w:gridSpan w:val="3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2496" w:val="left" w:leader="none"/>
                            <w:tab w:pos="3063" w:val="left" w:leader="none"/>
                          </w:tabs>
                          <w:spacing w:line="220" w:lineRule="auto" w:before="25"/>
                          <w:ind w:left="1949" w:right="1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Price reductions </w:t>
                        </w:r>
                        <w:r>
                          <w:rPr>
                            <w:color w:val="231F20"/>
                            <w:w w:val="85"/>
                            <w:sz w:val="14"/>
                            <w:u w:val="single" w:color="231F20"/>
                          </w:rPr>
                          <w:t>(per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14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14"/>
                            <w:u w:val="single" w:color="231F20"/>
                          </w:rPr>
                          <w:t>cent)</w:t>
                        </w: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ab/>
                          <w:tab/>
                        </w:r>
                        <w:r>
                          <w:rPr>
                            <w:color w:val="231F20"/>
                            <w:sz w:val="14"/>
                          </w:rPr>
                          <w:t> Gas</w:t>
                          <w:tab/>
                        </w: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Electricity</w:t>
                        </w:r>
                      </w:p>
                    </w:tc>
                    <w:tc>
                      <w:tcPr>
                        <w:tcW w:w="73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25"/>
                          <w:ind w:left="118" w:right="116" w:hanging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Dates </w:t>
                        </w: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effective</w:t>
                        </w:r>
                      </w:p>
                    </w:tc>
                    <w:tc>
                      <w:tcPr>
                        <w:tcW w:w="112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4"/>
                          <w:ind w:left="81" w:hanging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Market shares</w:t>
                        </w:r>
                        <w:r>
                          <w:rPr>
                            <w:color w:val="231F20"/>
                            <w:w w:val="90"/>
                            <w:position w:val="4"/>
                            <w:sz w:val="11"/>
                          </w:rPr>
                          <w:t>(b)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(percentages) </w:t>
                        </w: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Gas/electricity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spacing w:before="63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Scottish and Southern Energy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spacing w:before="63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before="63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22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63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 March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before="63"/>
                          <w:ind w:right="4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10/16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22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 April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British Gas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12 March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right="4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52/22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 April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Powergen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 April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right="4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13/20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npower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 April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right="46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10/15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EDF Energy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10.2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22"/>
                            <w:sz w:val="14"/>
                          </w:rPr>
                          <w:t>–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 June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right="4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6/13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29" w:type="dxa"/>
                      </w:tcPr>
                      <w:p>
                        <w:pPr>
                          <w:pStyle w:val="TableParagraph"/>
                          <w:spacing w:line="145" w:lineRule="exact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ScottishPower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23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16.5</w:t>
                        </w:r>
                      </w:p>
                    </w:tc>
                    <w:tc>
                      <w:tcPr>
                        <w:tcW w:w="746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33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5.5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45" w:lineRule="exact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 June</w:t>
                        </w:r>
                      </w:p>
                    </w:tc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line="145" w:lineRule="exact"/>
                          <w:ind w:right="46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9/13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point </w:t>
      </w:r>
      <w:r>
        <w:rPr>
          <w:color w:val="231F20"/>
        </w:rPr>
        <w:t>by 2007</w:t>
      </w:r>
      <w:r>
        <w:rPr>
          <w:color w:val="231F20"/>
          <w:spacing w:val="-38"/>
        </w:rPr>
        <w:t> </w:t>
      </w:r>
      <w:r>
        <w:rPr>
          <w:color w:val="231F20"/>
        </w:rPr>
        <w:t>Q3.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517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3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projection assumed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20%,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evenly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</w:p>
    <w:p>
      <w:pPr>
        <w:pStyle w:val="BodyText"/>
        <w:spacing w:line="268" w:lineRule="auto"/>
        <w:ind w:left="373" w:right="199"/>
      </w:pPr>
      <w:r>
        <w:rPr>
          <w:color w:val="231F20"/>
          <w:w w:val="95"/>
        </w:rPr>
        <w:t>2007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broadly 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quarters.</w:t>
      </w:r>
    </w:p>
    <w:p>
      <w:pPr>
        <w:pStyle w:val="BodyText"/>
        <w:spacing w:line="268" w:lineRule="auto"/>
        <w:ind w:left="373" w:right="437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</w:rPr>
        <w:t>round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cuts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similar</w:t>
      </w:r>
      <w:r>
        <w:rPr>
          <w:color w:val="231F20"/>
          <w:spacing w:val="-32"/>
        </w:rPr>
        <w:t> </w:t>
      </w:r>
      <w:r>
        <w:rPr>
          <w:color w:val="231F20"/>
        </w:rPr>
        <w:t>size</w:t>
      </w:r>
      <w:r>
        <w:rPr>
          <w:color w:val="231F20"/>
          <w:spacing w:val="-32"/>
        </w:rPr>
        <w:t> </w:t>
      </w:r>
      <w:r>
        <w:rPr>
          <w:color w:val="231F20"/>
        </w:rPr>
        <w:t>later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73" w:right="174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lead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happens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 prices.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8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firms’ </w:t>
      </w:r>
      <w:r>
        <w:rPr>
          <w:color w:val="231F20"/>
        </w:rPr>
        <w:t>costs between 2004 and 2006. A key issue was how pay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 would respond as those cost pressures unwound. Inflation 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remainder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looks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each </w:t>
      </w:r>
      <w:r>
        <w:rPr>
          <w:color w:val="231F20"/>
        </w:rPr>
        <w:t>of these factors. Section 5 sets out the Committee’s assessment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medium-term</w:t>
      </w:r>
      <w:r>
        <w:rPr>
          <w:color w:val="231F20"/>
          <w:spacing w:val="-27"/>
        </w:rPr>
        <w:t> </w:t>
      </w:r>
      <w:r>
        <w:rPr>
          <w:color w:val="231F20"/>
        </w:rPr>
        <w:t>outlook.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3" w:right="0" w:hanging="481"/>
        <w:jc w:val="left"/>
      </w:pPr>
      <w:r>
        <w:rPr>
          <w:color w:val="231F20"/>
        </w:rPr>
        <w:t>Labour</w:t>
      </w:r>
      <w:r>
        <w:rPr>
          <w:color w:val="231F20"/>
          <w:spacing w:val="-24"/>
        </w:rPr>
        <w:t> </w:t>
      </w:r>
      <w:r>
        <w:rPr>
          <w:color w:val="231F20"/>
        </w:rPr>
        <w:t>costs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73" w:right="183"/>
      </w:pPr>
      <w:r>
        <w:rPr>
          <w:color w:val="231F20"/>
          <w:w w:val="95"/>
        </w:rPr>
        <w:t>One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adjustment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occurred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drove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wedge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‘real</w:t>
      </w:r>
      <w:r>
        <w:rPr>
          <w:color w:val="231F20"/>
          <w:spacing w:val="-44"/>
        </w:rPr>
        <w:t> </w:t>
      </w:r>
      <w:r>
        <w:rPr>
          <w:color w:val="231F20"/>
        </w:rPr>
        <w:t>product</w:t>
      </w:r>
      <w:r>
        <w:rPr>
          <w:color w:val="231F20"/>
          <w:spacing w:val="-45"/>
        </w:rPr>
        <w:t> </w:t>
      </w:r>
      <w:r>
        <w:rPr>
          <w:color w:val="231F20"/>
        </w:rPr>
        <w:t>wage’</w:t>
      </w:r>
      <w:r>
        <w:rPr>
          <w:color w:val="231F20"/>
          <w:spacing w:val="-44"/>
        </w:rPr>
        <w:t> </w:t>
      </w:r>
      <w:r>
        <w:rPr>
          <w:color w:val="231F20"/>
        </w:rPr>
        <w:t>—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companies’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production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‘real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wage’</w:t>
      </w:r>
    </w:p>
    <w:p>
      <w:pPr>
        <w:pStyle w:val="ListParagraph"/>
        <w:numPr>
          <w:ilvl w:val="0"/>
          <w:numId w:val="29"/>
        </w:numPr>
        <w:tabs>
          <w:tab w:pos="579" w:val="left" w:leader="none"/>
        </w:tabs>
        <w:spacing w:line="268" w:lineRule="auto" w:before="0" w:after="0"/>
        <w:ind w:left="373" w:right="520" w:firstLine="0"/>
        <w:jc w:val="left"/>
        <w:rPr>
          <w:sz w:val="20"/>
        </w:rPr>
      </w:pPr>
      <w:r>
        <w:rPr>
          <w:color w:val="231F20"/>
          <w:w w:val="90"/>
          <w:sz w:val="20"/>
        </w:rPr>
        <w:t>employees’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real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take-home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pay.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5"/>
          <w:w w:val="90"/>
          <w:position w:val="4"/>
          <w:sz w:val="14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employment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and </w:t>
      </w:r>
      <w:r>
        <w:rPr>
          <w:color w:val="231F20"/>
          <w:w w:val="95"/>
          <w:sz w:val="20"/>
        </w:rPr>
        <w:t>output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be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maintained,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real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product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wage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should </w:t>
      </w:r>
      <w:r>
        <w:rPr>
          <w:color w:val="231F20"/>
          <w:sz w:val="20"/>
        </w:rPr>
        <w:t>grow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line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productivity.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adjustment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to higher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costs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must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ultimately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take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place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real</w:t>
      </w:r>
    </w:p>
    <w:p>
      <w:pPr>
        <w:pStyle w:val="BodyText"/>
        <w:spacing w:line="232" w:lineRule="exact"/>
        <w:ind w:left="373"/>
      </w:pPr>
      <w:r>
        <w:rPr>
          <w:color w:val="231F20"/>
          <w:w w:val="95"/>
        </w:rPr>
        <w:t>take-home pay.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Initially,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non-labour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pushed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real product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wage,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productivity,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squeezing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value </w:t>
      </w:r>
      <w:r>
        <w:rPr>
          <w:color w:val="231F20"/>
          <w:w w:val="95"/>
        </w:rPr>
        <w:t>added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4.3).</w:t>
      </w: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reacted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restraining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raising prices.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squeezed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employees’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real</w:t>
      </w: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take-home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0.6%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 during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2004–06,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2.2%.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second</w:t>
      </w:r>
      <w:r>
        <w:rPr>
          <w:color w:val="231F20"/>
          <w:spacing w:val="-34"/>
        </w:rPr>
        <w:t> </w:t>
      </w:r>
      <w:r>
        <w:rPr>
          <w:color w:val="231F20"/>
        </w:rPr>
        <w:t>half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2006,</w:t>
      </w:r>
      <w:r>
        <w:rPr>
          <w:color w:val="231F20"/>
          <w:spacing w:val="-34"/>
        </w:rPr>
        <w:t> </w:t>
      </w:r>
      <w:r>
        <w:rPr>
          <w:color w:val="231F20"/>
        </w:rPr>
        <w:t>part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increase</w:t>
      </w:r>
      <w:r>
        <w:rPr>
          <w:color w:val="231F20"/>
          <w:spacing w:val="-34"/>
        </w:rPr>
        <w:t> </w:t>
      </w:r>
      <w:r>
        <w:rPr>
          <w:color w:val="231F20"/>
        </w:rPr>
        <w:t>in energy and import costs unwound. As a result of these </w:t>
      </w:r>
      <w:r>
        <w:rPr>
          <w:color w:val="231F20"/>
          <w:w w:val="95"/>
        </w:rPr>
        <w:t>developments,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productivity,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before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cost</w:t>
      </w:r>
      <w:r>
        <w:rPr>
          <w:color w:val="231F20"/>
          <w:spacing w:val="-22"/>
        </w:rPr>
        <w:t> </w:t>
      </w:r>
      <w:r>
        <w:rPr>
          <w:color w:val="231F20"/>
        </w:rPr>
        <w:t>increases</w:t>
      </w:r>
      <w:r>
        <w:rPr>
          <w:color w:val="231F20"/>
          <w:spacing w:val="-21"/>
        </w:rPr>
        <w:t> </w:t>
      </w:r>
      <w:r>
        <w:rPr>
          <w:color w:val="231F20"/>
        </w:rPr>
        <w:t>began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bite.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189" w:space="140"/>
            <w:col w:w="5511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0" w:lineRule="exact"/>
        <w:ind w:left="569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35" w:lineRule="auto" w:before="57"/>
        <w:ind w:left="5915" w:right="204" w:hanging="213"/>
        <w:jc w:val="left"/>
        <w:rPr>
          <w:sz w:val="14"/>
        </w:rPr>
      </w:pPr>
      <w:r>
        <w:rPr>
          <w:color w:val="231F20"/>
          <w:w w:val="95"/>
          <w:sz w:val="14"/>
        </w:rPr>
        <w:t>(1)</w:t>
      </w:r>
      <w:r>
        <w:rPr>
          <w:color w:val="231F20"/>
          <w:spacing w:val="-1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30–31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November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2006</w:t>
      </w:r>
      <w:r>
        <w:rPr>
          <w:color w:val="231F20"/>
          <w:spacing w:val="-2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detailed </w:t>
      </w:r>
      <w:r>
        <w:rPr>
          <w:color w:val="231F20"/>
          <w:sz w:val="14"/>
        </w:rPr>
        <w:t>discussion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impact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non-labour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costs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product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wage.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37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24896" from="39.685001pt,-4.655305pt" to="255.118001pt,-4.655305pt" stroked="true" strokeweight=".7pt" strokecolor="#a80741">
            <v:stroke dashstyle="solid"/>
            <w10:wrap type="none"/>
          </v:line>
        </w:pict>
      </w:r>
      <w:bookmarkStart w:name="Private sector pay" w:id="66"/>
      <w:bookmarkEnd w:id="66"/>
      <w:r>
        <w:rPr/>
      </w:r>
      <w:r>
        <w:rPr>
          <w:color w:val="A80741"/>
          <w:sz w:val="18"/>
        </w:rPr>
        <w:t>Chart 4.4 </w:t>
      </w:r>
      <w:r>
        <w:rPr>
          <w:color w:val="231F20"/>
          <w:sz w:val="18"/>
        </w:rPr>
        <w:t>Private sector wage settlements</w:t>
      </w:r>
    </w:p>
    <w:p>
      <w:pPr>
        <w:spacing w:before="138"/>
        <w:ind w:left="232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36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5;top:5;width:3676;height:2830" coordorigin="5,5" coordsize="3676,2830" path="m3680,2830l5,2830,5,5,3680,5,3680,2830xm167,2834l167,2721m630,2834l630,2721m1096,2834l1096,2721m1575,2834l1575,2721m2039,2834l2039,2721m2505,2834l2505,2721m2971,2835l2971,2721m3447,2835l3447,2721e" filled="false" stroked="true" strokeweight=".5pt" strokecolor="#231f20">
              <v:path arrowok="t"/>
              <v:stroke dashstyle="solid"/>
            </v:shape>
            <v:shape style="position:absolute;left:165;top:314;width:3356;height:1188" coordorigin="166,314" coordsize="3356,1188" path="m166,1502l203,1234,239,1220,288,1121,325,1092,361,1092,399,1050,435,1036,472,922,521,682,557,654,594,993,631,1106,667,1021,717,1021,753,951,790,1036,827,1008,864,1121,913,1064,950,1008,986,527,1023,583,1060,668,1096,1318,1146,1333,1182,1290,1219,1234,1256,1248,1292,1205,1341,1361,1378,1347,1415,1347,1452,1050,1488,1036,1537,1135,1574,1064,1611,1078,1647,1149,1685,1021,1770,1021,1807,1036,1880,1036,1917,625,1966,654,2003,640,2039,979,2076,951,2113,937,2149,1036,2199,1050,2235,979,2272,979,2309,640,2346,725,2395,314,2432,569,2468,541,2505,781,2542,809,2590,767,2664,767,2701,654,2738,852,2774,880,2823,1008,2860,880,2897,837,2933,795,2970,1177,3019,1220,3056,1177,3093,1121,3129,1121,3166,1064,3215,1008,3252,1008,3289,979,3325,894,3362,824,3399,767,3448,951,3485,880,3521,894e" filled="false" stroked="true" strokeweight="1pt" strokecolor="#7d8fc8">
              <v:path arrowok="t"/>
              <v:stroke dashstyle="solid"/>
            </v:shape>
            <v:shape style="position:absolute;left:165;top:626;width:3356;height:579" coordorigin="166,627" coordsize="3356,579" path="m166,951l239,951,288,1036,325,1050,361,1106,399,1121,435,1121,472,1106,521,1106,557,1093,594,1093,631,1078,667,1050,717,1050,753,979,790,994,950,994,986,951,1023,951,1060,965,1096,994,1146,1022,1182,1022,1219,1121,1256,1135,1292,1093,1341,1135,1378,1121,1415,1121,1452,1205,1488,1205,1537,1191,1574,1177,1611,1163,1647,1163,1685,1093,1721,1078,1770,1121,1807,1064,1880,1064,1917,994,1966,994,2003,1008,2039,965,2076,965,2113,951,2149,965,2199,979,2235,909,2272,923,2309,881,2346,881,2395,866,2432,852,2468,852,2505,810,2542,810,2590,782,2627,683,2664,683,2701,627,2738,627,2774,668,2823,683,2860,711,2933,711,2970,767,3019,782,3056,810,3093,923,3129,923,3166,1050,3215,1036,3399,1036,3448,1008,3485,1008,3521,994e" filled="false" stroked="true" strokeweight="1pt" strokecolor="#f6891f">
              <v:path arrowok="t"/>
              <v:stroke dashstyle="solid"/>
            </v:shape>
            <v:shape style="position:absolute;left:0;top:270;width:3686;height:2282" coordorigin="0,270" coordsize="3686,2282" path="m3572,2552l3685,2552m3572,2267l3685,2267m3572,1985l3685,1985m3572,1703l3685,1703m3572,1419l3685,1419m3572,1122l3685,1122m3572,840l3685,840m3572,555l3685,555m3572,273l3685,273m0,2549l113,2549m0,2265l113,2265m0,1983l113,1983m0,1701l113,1701m0,1416l113,1416m0,1119l113,1119m0,837l113,837m0,553l113,553m0,270l113,270m2416,960l2416,1566e" filled="false" stroked="true" strokeweight=".5pt" strokecolor="#231f20">
              <v:path arrowok="t"/>
              <v:stroke dashstyle="solid"/>
            </v:shape>
            <v:shape style="position:absolute;left:2390;top:892;width:51;height:85" coordorigin="2391,892" coordsize="51,85" path="m2416,892l2391,977,2441,977,2420,911,2417,901,2416,892xe" filled="true" fillcolor="#231f20" stroked="false">
              <v:path arrowok="t"/>
              <v:fill type="solid"/>
            </v:shape>
            <v:shape style="position:absolute;left:1305;top:359;width:105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Three-month average</w:t>
                    </w:r>
                  </w:p>
                </w:txbxContent>
              </v:textbox>
              <w10:wrap type="none"/>
            </v:shape>
            <v:shape style="position:absolute;left:1737;top:1579;width:111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Twelve-month average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179" w:val="left" w:leader="none"/>
          <w:tab w:pos="1645" w:val="left" w:leader="none"/>
          <w:tab w:pos="2122" w:val="left" w:leader="none"/>
          <w:tab w:pos="2586" w:val="left" w:leader="none"/>
          <w:tab w:pos="3050" w:val="left" w:leader="none"/>
          <w:tab w:pos="3517" w:val="left" w:leader="none"/>
        </w:tabs>
        <w:spacing w:before="0"/>
        <w:ind w:left="632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36" w:right="0" w:firstLine="0"/>
        <w:jc w:val="left"/>
        <w:rPr>
          <w:sz w:val="12"/>
        </w:rPr>
      </w:pPr>
      <w:r>
        <w:rPr>
          <w:color w:val="231F20"/>
          <w:sz w:val="12"/>
        </w:rPr>
        <w:t>5.0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4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3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5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4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3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3"/>
      </w:pPr>
      <w:r>
        <w:rPr>
          <w:color w:val="231F20"/>
          <w:w w:val="90"/>
        </w:rPr>
        <w:t>One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upside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resist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real</w:t>
      </w:r>
    </w:p>
    <w:p>
      <w:pPr>
        <w:pStyle w:val="BodyText"/>
        <w:spacing w:line="268" w:lineRule="auto"/>
        <w:ind w:left="373" w:right="226"/>
      </w:pPr>
      <w:r>
        <w:rPr>
          <w:color w:val="231F20"/>
          <w:w w:val="90"/>
        </w:rPr>
        <w:t>take-home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prolonging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process.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rest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detail.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80741"/>
        </w:rPr>
        <w:t>Private sector pay</w:t>
      </w:r>
    </w:p>
    <w:p>
      <w:pPr>
        <w:pStyle w:val="BodyText"/>
        <w:spacing w:line="268" w:lineRule="auto" w:before="23"/>
        <w:ind w:left="373" w:right="161"/>
      </w:pP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wage-determination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process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settlements.</w:t>
      </w:r>
      <w:r>
        <w:rPr>
          <w:color w:val="231F20"/>
          <w:spacing w:val="-23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private</w:t>
      </w:r>
      <w:r>
        <w:rPr>
          <w:color w:val="231F20"/>
          <w:spacing w:val="-42"/>
        </w:rPr>
        <w:t> </w:t>
      </w:r>
      <w:r>
        <w:rPr>
          <w:color w:val="231F20"/>
        </w:rPr>
        <w:t>sector,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three-month </w:t>
      </w:r>
      <w:r>
        <w:rPr>
          <w:color w:val="231F20"/>
          <w:w w:val="90"/>
        </w:rPr>
        <w:t>average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during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subdued.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private </w:t>
      </w:r>
      <w:r>
        <w:rPr>
          <w:color w:val="231F20"/>
          <w:w w:val="90"/>
        </w:rPr>
        <w:t>sector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settlements,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April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June,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fuller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available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4060" w:space="40"/>
            <w:col w:w="230" w:space="999"/>
            <w:col w:w="5511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line="244" w:lineRule="auto" w:before="0"/>
        <w:ind w:left="798" w:right="0" w:hanging="426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Incomes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Industrial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Relations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Labour Research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Department.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0" w:lineRule="exact"/>
        <w:ind w:left="36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87" w:firstLine="0"/>
        <w:jc w:val="left"/>
        <w:rPr>
          <w:sz w:val="12"/>
        </w:rPr>
      </w:pPr>
      <w:r>
        <w:rPr>
          <w:color w:val="A80741"/>
          <w:sz w:val="18"/>
        </w:rPr>
        <w:t>Chart</w:t>
      </w:r>
      <w:r>
        <w:rPr>
          <w:color w:val="A80741"/>
          <w:spacing w:val="-37"/>
          <w:sz w:val="18"/>
        </w:rPr>
        <w:t> </w:t>
      </w:r>
      <w:r>
        <w:rPr>
          <w:color w:val="A80741"/>
          <w:sz w:val="18"/>
        </w:rPr>
        <w:t>4.5</w:t>
      </w:r>
      <w:r>
        <w:rPr>
          <w:color w:val="A80741"/>
          <w:spacing w:val="-20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variation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annual private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earnings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ind w:left="373"/>
      </w:pPr>
      <w:r>
        <w:rPr/>
        <w:br w:type="column"/>
      </w:r>
      <w:r>
        <w:rPr>
          <w:color w:val="231F20"/>
          <w:w w:val="95"/>
        </w:rPr>
        <w:t>until later in the year.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373" w:right="161"/>
      </w:pPr>
      <w:r>
        <w:rPr>
          <w:color w:val="231F20"/>
          <w:w w:val="95"/>
        </w:rPr>
        <w:t>Settlements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typically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variation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pay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year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4.5). </w:t>
      </w: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flexible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elements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respond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38" w:space="1091"/>
            <w:col w:w="5511"/>
          </w:cols>
        </w:sectPr>
      </w:pPr>
    </w:p>
    <w:p>
      <w:pPr>
        <w:spacing w:line="137" w:lineRule="exact" w:before="27"/>
        <w:ind w:left="584" w:right="0" w:firstLine="0"/>
        <w:jc w:val="left"/>
        <w:rPr>
          <w:sz w:val="12"/>
        </w:rPr>
      </w:pPr>
      <w:r>
        <w:rPr/>
        <w:pict>
          <v:group style="position:absolute;margin-left:40.185001pt;margin-top:1.171pt;width:7.1pt;height:25.55pt;mso-position-horizontal-relative:page;mso-position-vertical-relative:paragraph;z-index:15823872" coordorigin="804,23" coordsize="142,511">
            <v:rect style="position:absolute;left:803;top:23;width:142;height:142" filled="true" fillcolor="#b01c88" stroked="false">
              <v:fill type="solid"/>
            </v:rect>
            <v:rect style="position:absolute;left:803;top:308;width:142;height:138" filled="true" fillcolor="#582e91" stroked="false">
              <v:fill type="solid"/>
            </v:rect>
            <v:rect style="position:absolute;left:803;top:167;width:142;height:142" filled="true" fillcolor="#fcaf17" stroked="false">
              <v:fill type="solid"/>
            </v:rect>
            <v:line style="position:absolute" from="804,524" to="945,524" stroked="true" strokeweight="1pt" strokecolor="#75c043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Bonuses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9" w:lineRule="exact" w:before="0"/>
        <w:ind w:left="73" w:right="0" w:firstLine="0"/>
        <w:jc w:val="left"/>
        <w:rPr>
          <w:sz w:val="11"/>
        </w:rPr>
      </w:pPr>
      <w:r>
        <w:rPr>
          <w:color w:val="231F20"/>
          <w:sz w:val="11"/>
        </w:rPr>
        <w:t>(b)</w:t>
      </w:r>
    </w:p>
    <w:p>
      <w:pPr>
        <w:pStyle w:val="BodyText"/>
        <w:spacing w:line="165" w:lineRule="exact"/>
        <w:ind w:left="584"/>
      </w:pPr>
      <w:r>
        <w:rPr/>
        <w:br w:type="column"/>
      </w:r>
      <w:r>
        <w:rPr>
          <w:color w:val="231F20"/>
        </w:rPr>
        <w:t>to fluctuations in activity, profits and labour market</w:t>
      </w:r>
    </w:p>
    <w:p>
      <w:pPr>
        <w:spacing w:after="0" w:line="165" w:lineRule="exact"/>
        <w:sectPr>
          <w:type w:val="continuous"/>
          <w:pgSz w:w="11900" w:h="16840"/>
          <w:pgMar w:top="1560" w:bottom="0" w:left="420" w:right="640"/>
          <w:cols w:num="3" w:equalWidth="0">
            <w:col w:w="979" w:space="40"/>
            <w:col w:w="240" w:space="3859"/>
            <w:col w:w="5722"/>
          </w:cols>
        </w:sectPr>
      </w:pPr>
    </w:p>
    <w:p>
      <w:pPr>
        <w:spacing w:line="124" w:lineRule="exact" w:before="1"/>
        <w:ind w:left="584" w:right="0" w:firstLine="0"/>
        <w:jc w:val="left"/>
        <w:rPr>
          <w:sz w:val="12"/>
        </w:rPr>
      </w:pPr>
      <w:r>
        <w:rPr>
          <w:color w:val="231F20"/>
          <w:sz w:val="12"/>
        </w:rPr>
        <w:t>Wage drift</w:t>
      </w:r>
    </w:p>
    <w:p>
      <w:pPr>
        <w:spacing w:line="140" w:lineRule="exact" w:before="17"/>
        <w:ind w:left="584" w:right="2870" w:firstLine="0"/>
        <w:jc w:val="left"/>
        <w:rPr>
          <w:sz w:val="12"/>
        </w:rPr>
      </w:pPr>
      <w:r>
        <w:rPr>
          <w:color w:val="231F20"/>
          <w:w w:val="95"/>
          <w:sz w:val="12"/>
        </w:rPr>
        <w:t>Wage settlements</w:t>
      </w:r>
      <w:r>
        <w:rPr>
          <w:color w:val="231F20"/>
          <w:w w:val="95"/>
          <w:position w:val="4"/>
          <w:sz w:val="11"/>
        </w:rPr>
        <w:t>(c) </w:t>
      </w:r>
      <w:r>
        <w:rPr>
          <w:color w:val="231F20"/>
          <w:sz w:val="12"/>
        </w:rPr>
        <w:t>Total</w:t>
      </w:r>
    </w:p>
    <w:p>
      <w:pPr>
        <w:spacing w:line="80" w:lineRule="exact" w:before="0"/>
        <w:ind w:left="1497" w:right="0" w:firstLine="0"/>
        <w:jc w:val="left"/>
        <w:rPr>
          <w:sz w:val="12"/>
        </w:rPr>
      </w:pPr>
      <w:r>
        <w:rPr>
          <w:color w:val="231F20"/>
          <w:sz w:val="12"/>
        </w:rPr>
        <w:t>Percentage point differences from averages since 1998</w:t>
      </w:r>
    </w:p>
    <w:p>
      <w:pPr>
        <w:spacing w:line="124" w:lineRule="exact" w:before="0"/>
        <w:ind w:left="4129" w:right="0" w:firstLine="0"/>
        <w:jc w:val="left"/>
        <w:rPr>
          <w:sz w:val="12"/>
        </w:rPr>
      </w:pPr>
      <w:r>
        <w:rPr/>
        <w:pict>
          <v:group style="position:absolute;margin-left:40.185001pt;margin-top:3.004385pt;width:184.3pt;height:141.75pt;mso-position-horizontal-relative:page;mso-position-vertical-relative:paragraph;z-index:15824384" coordorigin="804,60" coordsize="3686,2835">
            <v:rect style="position:absolute;left:808;top:65;width:3676;height:2825" filled="false" stroked="true" strokeweight=".5pt" strokecolor="#231f20">
              <v:stroke dashstyle="solid"/>
            </v:rect>
            <v:shape style="position:absolute;left:1077;top:686;width:3109;height:1558" coordorigin="1077,686" coordsize="3109,1558" path="m1218,1071l1077,1071,1077,1473,1218,1473,1218,1071xm1595,1473l1442,1473,1442,2059,1595,2059,1595,1473xm1962,686l1821,686,1821,1473,1962,1473,1962,686xm2329,814l2188,814,2188,1473,2329,1473,2329,814xm2708,1173l2554,1173,2554,1473,2708,1473,2708,1173xm3075,1473l2934,1473,2934,2244,3075,2244,3075,1473xm3441,1473l3298,1473,3298,1500,3441,1500,3441,1473xm3818,1473l3665,1473,3665,2217,3818,2217,3818,1473xm4185,1473l4044,1473,4044,1500,4185,1500,4185,1473xe" filled="true" fillcolor="#fcaf17" stroked="false">
              <v:path arrowok="t"/>
              <v:fill type="solid"/>
            </v:shape>
            <v:shape style="position:absolute;left:1077;top:656;width:3109;height:1688" coordorigin="1077,656" coordsize="3109,1688" path="m1218,656l1077,656,1077,1071,1218,1071,1218,656xm1595,1415l1442,1415,1442,1473,1595,1473,1595,1415xm1962,1473l1821,1473,1821,1730,1962,1730,1962,1473xm2329,1473l2188,1473,2188,1515,2329,1515,2329,1473xm2708,1473l2554,1473,2554,1902,2708,1902,2708,1473xm3075,2244l2934,2244,2934,2344,3075,2344,3075,2244xm3441,1330l3298,1330,3298,1473,3441,1473,3441,1330xm3818,1101l3665,1101,3665,1473,3818,1473,3818,1101xm4185,1500l4044,1500,4044,1657,4185,1657,4185,1500xe" filled="true" fillcolor="#582e91" stroked="false">
              <v:path arrowok="t"/>
              <v:fill type="solid"/>
            </v:shape>
            <v:shape style="position:absolute;left:1077;top:257;width:3109;height:2302" coordorigin="1077,257" coordsize="3109,2302" path="m1218,257l1077,257,1077,656,1218,656,1218,257xm1595,257l1442,257,1442,1415,1595,1415,1595,257xm1962,1730l1821,1730,1821,1857,1962,1857,1962,1730xm2329,1515l2188,1515,2188,2117,2329,2117,2329,1515xm2708,1902l2554,1902,2554,2558,2708,2558,2708,1902xm3075,2344l2934,2344,2934,2543,3075,2543,3075,2344xm3441,1500l3298,1500,3298,1672,3441,1672,3441,1500xm3818,1028l3665,1028,3665,1101,3818,1101,3818,1028xm4185,1330l4044,1330,4044,1473,4185,1473,4185,1330xe" filled="true" fillcolor="#b01c88" stroked="false">
              <v:path arrowok="t"/>
              <v:fill type="solid"/>
            </v:shape>
            <v:line style="position:absolute" from="971,1474" to="4304,1474" stroked="true" strokeweight=".5pt" strokecolor="#231f20">
              <v:stroke dashstyle="solid"/>
            </v:line>
            <v:shape style="position:absolute;left:971;top:2781;width:3334;height:114" coordorigin="972,2781" coordsize="3334,114" path="m972,2894l972,2781m1339,2894l1339,2781m1715,2894l1715,2781m2082,2894l2082,2781m2449,2894l2449,2781m2828,2894l2828,2781m3195,2894l3195,2781m3559,2894l3559,2781m3938,2895l3938,2782m4305,2895l4305,2782e" filled="false" stroked="true" strokeweight=".5pt" strokecolor="#231f20">
              <v:path arrowok="t"/>
              <v:stroke dashstyle="solid"/>
            </v:shape>
            <v:shape style="position:absolute;left:1158;top:257;width:2957;height:2286" coordorigin="1159,257" coordsize="2957,2286" path="m1159,257l1526,843,1892,1072,2271,1458,2638,2258,3004,2543,3383,1529,3749,1772,4116,1529e" filled="false" stroked="true" strokeweight="1pt" strokecolor="#75c043">
              <v:path arrowok="t"/>
              <v:stroke dashstyle="solid"/>
            </v:shape>
            <v:shape style="position:absolute;left:803;top:530;width:3686;height:1888" coordorigin="804,530" coordsize="3686,1888" path="m4375,2418l4489,2418m4375,1946l4489,1946m4375,1474l4489,1474m4375,1002l4489,1002m4375,531l4489,531m804,2417l917,2417m804,1946l917,1946m804,1474l917,1474m804,1002l917,1002m804,530l917,53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50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5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spacing w:before="96"/>
        <w:ind w:left="410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1"/>
        <w:ind w:left="0" w:right="25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0.0</w:t>
      </w:r>
    </w:p>
    <w:p>
      <w:pPr>
        <w:spacing w:before="12"/>
        <w:ind w:left="4106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34"/>
        <w:ind w:left="0" w:right="25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50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24" w:lineRule="exact" w:before="1"/>
        <w:ind w:left="412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tabs>
          <w:tab w:pos="1055" w:val="left" w:leader="none"/>
          <w:tab w:pos="2166" w:val="left" w:leader="none"/>
          <w:tab w:pos="2532" w:val="left" w:leader="none"/>
          <w:tab w:pos="2913" w:val="left" w:leader="none"/>
          <w:tab w:pos="3279" w:val="left" w:leader="none"/>
          <w:tab w:pos="3643" w:val="left" w:leader="none"/>
        </w:tabs>
        <w:spacing w:line="124" w:lineRule="exact" w:before="0"/>
        <w:ind w:left="609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99   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2000  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10"/>
        <w:rPr>
          <w:sz w:val="12"/>
        </w:rPr>
      </w:pPr>
    </w:p>
    <w:p>
      <w:pPr>
        <w:spacing w:line="244" w:lineRule="auto" w:before="1"/>
        <w:ind w:left="798" w:right="144" w:hanging="426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the </w:t>
      </w:r>
      <w:r>
        <w:rPr>
          <w:color w:val="231F20"/>
          <w:sz w:val="11"/>
        </w:rPr>
        <w:t>Labour Research Department and ONS.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244" w:lineRule="auto" w:before="0" w:after="0"/>
        <w:ind w:left="543" w:right="61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point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differences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components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annual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earnings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from </w:t>
      </w:r>
      <w:r>
        <w:rPr>
          <w:color w:val="231F20"/>
          <w:sz w:val="11"/>
        </w:rPr>
        <w:t>their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respective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since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1998.</w:t>
      </w: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bonuses,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settlements.</w:t>
      </w: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240" w:lineRule="auto" w:before="3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settlements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year.</w:t>
      </w:r>
    </w:p>
    <w:p>
      <w:pPr>
        <w:pStyle w:val="BodyText"/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366" w:right="-23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73" w:right="0" w:firstLine="0"/>
        <w:jc w:val="left"/>
        <w:rPr>
          <w:sz w:val="12"/>
        </w:rPr>
      </w:pPr>
      <w:r>
        <w:rPr>
          <w:color w:val="A80741"/>
          <w:sz w:val="18"/>
        </w:rPr>
        <w:t>Chart 4.6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38"/>
        <w:ind w:left="2320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4" w:lineRule="exact" w:before="0"/>
        <w:ind w:left="4120" w:right="0" w:firstLine="0"/>
        <w:jc w:val="left"/>
        <w:rPr>
          <w:sz w:val="12"/>
        </w:rPr>
      </w:pPr>
      <w:r>
        <w:rPr/>
        <w:pict>
          <v:group style="position:absolute;margin-left:39.685001pt;margin-top:3.044385pt;width:184.3pt;height:141.75pt;mso-position-horizontal-relative:page;mso-position-vertical-relative:paragraph;z-index:15823360" coordorigin="794,61" coordsize="3686,2835">
            <v:rect style="position:absolute;left:798;top:65;width:3676;height:2825" filled="false" stroked="true" strokeweight=".5pt" strokecolor="#231f20">
              <v:stroke dashstyle="solid"/>
            </v:rect>
            <v:shape style="position:absolute;left:976;top:1808;width:3316;height:790" coordorigin="976,1809" coordsize="3316,790" path="m1001,2091l976,2091,976,2106,1001,2106,1001,2091xm1051,2007l1026,2007,1026,2106,1051,2106,1051,2007xm1085,2034l1061,2034,1061,2106,1085,2106,1085,2034xm1135,2091l1110,2091,1110,2106,1135,2106,1135,2091xm1229,2091l1204,2091,1204,2106,1229,2106,1229,2091xm1314,2106l1289,2106,1289,2190,1314,2190,1314,2106xm1363,2106l1338,2106,1338,2259,1363,2259,1363,2106xm1410,2106l1385,2106,1385,2373,1410,2373,1410,2106xm1448,2106l1423,2106,1423,2388,1448,2388,1448,2106xm1495,2106l1470,2106,1470,2541,1495,2541,1495,2106xm1542,2106l1519,2106,1519,2571,1542,2571,1542,2106xm1592,2106l1567,2106,1567,2598,1592,2598,1592,2106xm1626,2106l1604,2106,1604,2571,1626,2571,1626,2106xm1676,2106l1651,2106,1651,2472,1676,2472,1676,2106xm1723,2106l1701,2106,1701,2343,1723,2343,1723,2106xm1773,2106l1748,2106,1748,2190,1773,2190,1773,2106xm1807,2106l1785,2106,1785,2190,1807,2190,1807,2106xm1857,2106l1832,2106,1832,2160,1857,2160,1857,2106xm1954,2064l1929,2064,1929,2106,1954,2106,1954,2064xm1988,2064l1964,2064,1964,2106,1988,2106,1988,2064xm2038,2106l2014,2106,2014,2133,2038,2133,2038,2106xm2085,2106l2061,2106,2061,2247,2085,2247,2085,2106xm2135,2106l2110,2106,2110,2373,2135,2373,2135,2106xm2170,2106l2145,2106,2145,2247,2170,2247,2170,2106xm2217,2106l2195,2106,2195,2247,2217,2247,2217,2106xm2267,2106l2242,2106,2242,2160,2267,2160,2267,2106xm2316,2106l2291,2106,2291,2247,2316,2247,2316,2106xm2448,2091l2423,2091,2423,2106,2448,2106,2448,2091xm2495,2091l2470,2091,2470,2106,2495,2106,2495,2091xm2532,2091l2507,2091,2507,2106,2532,2106,2532,2091xm2579,1977l2554,1977,2554,2106,2579,2106,2579,1977xm2629,1809l2604,1809,2604,2106,2629,2106,2629,1809xm2676,1823l2651,1823,2651,2106,2676,2106,2676,1823xm2713,1935l2688,1935,2688,2106,2713,2106,2713,1935xm2810,2064l2785,2064,2785,2106,2810,2106,2810,2064xm2845,2064l2820,2064,2820,2106,2845,2106,2845,2064xm2894,2106l2870,2106,2870,2190,2894,2190,2894,2106xm2941,2106l2917,2106,2917,2247,2941,2247,2941,2106xm2991,2106l2966,2106,2966,2247,2991,2247,2991,2106xm3026,2106l3001,2106,3001,2160,3026,2160,3026,2106xm3123,2106l3098,2106,3098,2133,3123,2133,3123,2106xm3172,2106l3147,2106,3147,2160,3172,2160,3172,2106xm3207,2034l3182,2034,3182,2106,3207,2106,3207,2034xm3254,1965l3232,1965,3232,2106,3254,2106,3254,1965xm3304,1965l3279,1965,3279,2106,3304,2106,3304,1965xm3351,2106l3326,2106,3326,2133,3351,2133,3351,2106xm3388,2106l3363,2106,3363,2133,3388,2133,3388,2106xm3435,2091l3410,2091,3410,2106,3435,2106,3435,2091xm3485,2034l3460,2034,3460,2106,3485,2106,3485,2034xm3532,2091l3507,2091,3507,2106,3532,2106,3532,2091xm3569,2106l3544,2106,3544,2160,3569,2160,3569,2106xm3617,2106l3592,2106,3592,2217,3617,2217,3617,2106xm3664,2106l3641,2106,3641,2133,3664,2133,3664,2106xm3714,2106l3689,2106,3689,2190,3714,2190,3714,2106xm3748,2064l3726,2064,3726,2106,3748,2106,3748,2064xm3798,2034l3773,2034,3773,2106,3798,2106,3798,2034xm3845,1965l3823,1965,3823,2106,3845,2106,3845,1965xm3895,2064l3870,2064,3870,2106,3895,2106,3895,2064xm3929,2034l3907,2034,3907,2106,3929,2106,3929,2034xm3979,1935l3954,1935,3954,2106,3979,2106,3979,1935xm4026,1965l4001,1965,4001,2106,4026,2106,4026,1965xm4076,2007l4051,2007,4051,2106,4076,2106,4076,2007xm4110,2034l4085,2034,4085,2106,4110,2106,4110,2034xm4160,2007l4135,2007,4135,2106,4160,2106,4160,2007xm4207,2034l4183,2034,4183,2106,4207,2106,4207,2034xm4257,1908l4232,1908,4232,2106,4257,2106,4257,1908xm4292,1809l4267,1809,4267,2106,4292,2106,4292,1809xe" filled="true" fillcolor="#b01c88" stroked="false">
              <v:path arrowok="t"/>
              <v:fill type="solid"/>
            </v:shape>
            <v:line style="position:absolute" from="964,2107" to="4304,2107" stroked="true" strokeweight=".5pt" strokecolor="#231f20">
              <v:stroke dashstyle="solid"/>
            </v:line>
            <v:shape style="position:absolute;left:965;top:2782;width:3256;height:114" coordorigin="965,2782" coordsize="3256,114" path="m965,2895l965,2783m1508,2896l1508,2782m2049,2896l2049,2782m2593,2896l2593,2782m3136,2896l3136,2782m3678,2896l3678,2782m4221,2896l4221,2782e" filled="false" stroked="true" strokeweight=".5pt" strokecolor="#231f20">
              <v:path arrowok="t"/>
              <v:stroke dashstyle="solid"/>
            </v:shape>
            <v:shape style="position:absolute;left:988;top:752;width:3291;height:748" coordorigin="989,752" coordsize="3291,748" path="m989,907l1037,879,1073,907,1121,837,1170,809,1218,752,1254,809,1302,879,1350,978,1398,1091,1435,1161,1483,1372,1531,1443,1579,1499,1616,1472,1664,1344,1712,1246,1760,1119,1796,1119,1844,1133,1929,1133,1977,1119,2025,1189,2074,1288,2109,1443,2158,1372,2206,1415,2254,1372,2290,1472,2339,1344,2387,1344,2435,1260,2471,1246,2520,1246,2567,1119,2616,907,2652,879,2700,935,2748,1062,2797,978,2833,1006,2881,1133,2978,1133,3013,1062,3062,1006,3110,1006,3158,1062,3195,964,3291,964,3339,1161,3375,1161,3423,1119,3471,1034,3508,1062,3556,1189,3604,1246,3652,1217,3689,1217,3737,1091,3785,1062,3833,978,3869,1034,3918,964,3966,935,4014,1006,4050,1091,4099,1034,4147,1006,4195,1034,4231,964,4279,851e" filled="false" stroked="true" strokeweight="1pt" strokecolor="#75c043">
              <v:path arrowok="t"/>
              <v:stroke dashstyle="solid"/>
            </v:shape>
            <v:shape style="position:absolute;left:988;top:779;width:3291;height:565" coordorigin="989,780" coordsize="3291,565" path="m989,935l1037,977,1073,977,1121,850,1170,807,1218,780,1254,807,1302,807,1350,836,1398,836,1435,878,1483,935,1531,977,1579,1005,1616,1005,1664,977,1712,1005,1760,1033,1796,1033,1844,1090,1893,1132,1929,1188,1977,1160,2074,1160,2109,1188,2158,1245,2206,1287,2254,1315,2290,1344,2387,1344,2435,1287,2471,1259,2520,1259,2567,1245,2616,1217,2652,1160,2700,1118,2748,1062,2797,1033,2833,1062,2881,1062,2929,1005,3062,1005,3110,977,3158,1005,3195,1033,3243,1118,3291,1118,3339,1132,3423,1132,3471,1118,3508,1090,3556,1132,3604,1132,3652,1188,3689,1132,3833,1132,3869,1090,3918,1033,3966,1118,4014,1160,4050,1188,4099,1118,4195,1118,4231,1160,4279,1160e" filled="false" stroked="true" strokeweight="1pt" strokecolor="#f6891f">
              <v:path arrowok="t"/>
              <v:stroke dashstyle="solid"/>
            </v:shape>
            <v:shape style="position:absolute;left:793;top:315;width:3686;height:2312" coordorigin="794,315" coordsize="3686,2312" path="m4365,2627l4479,2627m4365,2374l4479,2374m4365,2107l4479,2107m4365,1852l4479,1852m4365,1597l4479,1597m4365,1345l4479,1345m4365,1090l4479,1090m4365,837l4479,837m4365,570l4479,570m4365,315l4479,315m794,2627l907,2627m794,2374l907,2374m794,2107l907,2107m794,1852l907,1852m794,1597l907,1597m794,1345l907,1345m794,1090l907,1090m794,837l907,837m794,570l907,570m794,315l907,315m1771,702l1706,901e" filled="false" stroked="true" strokeweight=".5pt" strokecolor="#231f20">
              <v:path arrowok="t"/>
              <v:stroke dashstyle="solid"/>
            </v:shape>
            <v:shape style="position:absolute;left:1685;top:877;width:51;height:89" coordorigin="1685,877" coordsize="51,89" path="m1687,877l1689,894,1689,907,1689,921,1689,934,1688,946,1687,957,1685,966,1689,958,1735,893,1687,877xe" filled="true" fillcolor="#231f20" stroked="false">
              <v:path arrowok="t"/>
              <v:fill type="solid"/>
            </v:shape>
            <v:shape style="position:absolute;left:1444;top:414;width:1022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Regular pay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(excluding bonuses)</w:t>
                    </w:r>
                  </w:p>
                </w:txbxContent>
              </v:textbox>
              <w10:wrap type="none"/>
            </v:shape>
            <v:shape style="position:absolute;left:1073;top:1537;width:1271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0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Headline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earnings </w:t>
                    </w:r>
                    <w:r>
                      <w:rPr>
                        <w:color w:val="231F20"/>
                        <w:sz w:val="12"/>
                      </w:rPr>
                      <w:t>(including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bonuses)</w:t>
                    </w:r>
                  </w:p>
                </w:txbxContent>
              </v:textbox>
              <w10:wrap type="none"/>
            </v:shape>
            <v:shape style="position:absolute;left:1961;top:2417;width:75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Bonus effect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13" w:lineRule="exact" w:before="117"/>
        <w:ind w:left="413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1" w:lineRule="exact" w:before="0"/>
        <w:ind w:left="412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65" w:lineRule="auto" w:before="14"/>
        <w:ind w:left="4120" w:right="0" w:firstLine="0"/>
        <w:jc w:val="left"/>
        <w:rPr>
          <w:sz w:val="12"/>
        </w:rPr>
      </w:pPr>
      <w:r>
        <w:rPr>
          <w:color w:val="231F20"/>
          <w:spacing w:val="-72"/>
          <w:w w:val="85"/>
          <w:position w:val="-7"/>
          <w:sz w:val="16"/>
        </w:rPr>
        <w:t>_</w:t>
      </w:r>
      <w:r>
        <w:rPr>
          <w:color w:val="231F20"/>
          <w:w w:val="105"/>
          <w:sz w:val="12"/>
        </w:rPr>
        <w:t>0</w:t>
      </w:r>
    </w:p>
    <w:p>
      <w:pPr>
        <w:spacing w:before="62"/>
        <w:ind w:left="0" w:right="32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7"/>
        <w:ind w:left="0" w:right="32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3" w:lineRule="exact" w:before="117"/>
        <w:ind w:left="4123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305" w:val="left" w:leader="none"/>
          <w:tab w:pos="1848" w:val="left" w:leader="none"/>
          <w:tab w:pos="2391" w:val="left" w:leader="none"/>
          <w:tab w:pos="2934" w:val="left" w:leader="none"/>
          <w:tab w:pos="3465" w:val="left" w:leader="none"/>
        </w:tabs>
        <w:spacing w:line="123" w:lineRule="exact" w:before="0"/>
        <w:ind w:left="704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31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Three-month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</w:p>
    <w:p>
      <w:pPr>
        <w:pStyle w:val="ListParagraph"/>
        <w:numPr>
          <w:ilvl w:val="0"/>
          <w:numId w:val="31"/>
        </w:numPr>
        <w:tabs>
          <w:tab w:pos="544" w:val="left" w:leader="none"/>
        </w:tabs>
        <w:spacing w:line="244" w:lineRule="auto" w:before="2" w:after="0"/>
        <w:ind w:left="54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points.</w:t>
      </w:r>
      <w:r>
        <w:rPr>
          <w:color w:val="231F20"/>
          <w:spacing w:val="12"/>
          <w:w w:val="90"/>
          <w:sz w:val="11"/>
        </w:rPr>
        <w:t> </w:t>
      </w:r>
      <w:r>
        <w:rPr>
          <w:color w:val="231F20"/>
          <w:w w:val="90"/>
          <w:sz w:val="11"/>
        </w:rPr>
        <w:t>Defined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annual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private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sector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earnings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less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regular </w:t>
      </w:r>
      <w:r>
        <w:rPr>
          <w:color w:val="231F20"/>
          <w:sz w:val="11"/>
        </w:rPr>
        <w:t>pay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growth.</w:t>
      </w:r>
    </w:p>
    <w:p>
      <w:pPr>
        <w:pStyle w:val="BodyText"/>
        <w:spacing w:before="95"/>
        <w:ind w:left="373"/>
      </w:pPr>
      <w:r>
        <w:rPr/>
        <w:br w:type="column"/>
      </w:r>
      <w:r>
        <w:rPr>
          <w:color w:val="231F20"/>
          <w:w w:val="90"/>
        </w:rPr>
        <w:t>conditions. For example, private sector bonuses and wage drift</w:t>
      </w:r>
    </w:p>
    <w:p>
      <w:pPr>
        <w:pStyle w:val="ListParagraph"/>
        <w:numPr>
          <w:ilvl w:val="0"/>
          <w:numId w:val="29"/>
        </w:numPr>
        <w:tabs>
          <w:tab w:pos="577" w:val="left" w:leader="none"/>
        </w:tabs>
        <w:spacing w:line="268" w:lineRule="auto" w:before="28" w:after="0"/>
        <w:ind w:left="373" w:right="174" w:firstLine="0"/>
        <w:jc w:val="left"/>
        <w:rPr>
          <w:sz w:val="20"/>
        </w:rPr>
      </w:pPr>
      <w:r>
        <w:rPr>
          <w:color w:val="231F20"/>
          <w:sz w:val="20"/>
        </w:rPr>
        <w:t>which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reflects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factors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merit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pay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overtime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— </w:t>
      </w:r>
      <w:r>
        <w:rPr>
          <w:color w:val="231F20"/>
          <w:w w:val="90"/>
          <w:sz w:val="20"/>
        </w:rPr>
        <w:t>eased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early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part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this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decade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output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growth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slowed. </w:t>
      </w:r>
      <w:r>
        <w:rPr>
          <w:color w:val="231F20"/>
          <w:w w:val="95"/>
          <w:sz w:val="20"/>
        </w:rPr>
        <w:t>So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signs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employees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resisting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required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squeeze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on real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take-home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pay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could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also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show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up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these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components.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39"/>
      </w:pPr>
      <w:r>
        <w:rPr>
          <w:color w:val="231F20"/>
        </w:rPr>
        <w:t>In recent months, private sector wage drift (excluding </w:t>
      </w:r>
      <w:r>
        <w:rPr>
          <w:color w:val="231F20"/>
          <w:w w:val="95"/>
        </w:rPr>
        <w:t>bonuses)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bonus </w:t>
      </w:r>
      <w:r>
        <w:rPr>
          <w:color w:val="231F20"/>
          <w:w w:val="90"/>
        </w:rPr>
        <w:t>payments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January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reflecting </w:t>
      </w:r>
      <w:r>
        <w:rPr>
          <w:color w:val="231F20"/>
          <w:w w:val="95"/>
        </w:rPr>
        <w:t>robust growth in the financial intermediation sector. As a </w:t>
      </w:r>
      <w:r>
        <w:rPr>
          <w:color w:val="231F20"/>
          <w:w w:val="90"/>
        </w:rPr>
        <w:t>result,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4.9%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</w:rPr>
        <w:t>2001</w:t>
      </w:r>
      <w:r>
        <w:rPr>
          <w:color w:val="231F20"/>
          <w:spacing w:val="-40"/>
        </w:rPr>
        <w:t> </w:t>
      </w:r>
      <w:r>
        <w:rPr>
          <w:color w:val="231F20"/>
        </w:rPr>
        <w:t>(Chart</w:t>
      </w:r>
      <w:r>
        <w:rPr>
          <w:color w:val="231F20"/>
          <w:spacing w:val="-40"/>
        </w:rPr>
        <w:t> </w:t>
      </w:r>
      <w:r>
        <w:rPr>
          <w:color w:val="231F20"/>
        </w:rPr>
        <w:t>4.6).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39"/>
        </w:rPr>
        <w:t> </w:t>
      </w:r>
      <w:r>
        <w:rPr>
          <w:color w:val="231F20"/>
        </w:rPr>
        <w:t>alternative</w:t>
      </w:r>
      <w:r>
        <w:rPr>
          <w:color w:val="231F20"/>
          <w:spacing w:val="-40"/>
        </w:rPr>
        <w:t> </w:t>
      </w:r>
      <w:r>
        <w:rPr>
          <w:color w:val="231F20"/>
        </w:rPr>
        <w:t>measure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private sector</w:t>
      </w:r>
      <w:r>
        <w:rPr>
          <w:color w:val="231F20"/>
          <w:spacing w:val="-42"/>
        </w:rPr>
        <w:t> </w:t>
      </w:r>
      <w:r>
        <w:rPr>
          <w:color w:val="231F20"/>
        </w:rPr>
        <w:t>earnings,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experimental</w:t>
      </w:r>
      <w:r>
        <w:rPr>
          <w:color w:val="231F20"/>
          <w:spacing w:val="-44"/>
        </w:rPr>
        <w:t> </w:t>
      </w:r>
      <w:r>
        <w:rPr>
          <w:color w:val="231F20"/>
        </w:rPr>
        <w:t>ONS</w:t>
      </w:r>
      <w:r>
        <w:rPr>
          <w:color w:val="231F20"/>
          <w:spacing w:val="-42"/>
        </w:rPr>
        <w:t> </w:t>
      </w:r>
      <w:r>
        <w:rPr>
          <w:color w:val="231F20"/>
        </w:rPr>
        <w:t>index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average weekly</w:t>
      </w:r>
      <w:r>
        <w:rPr>
          <w:color w:val="231F20"/>
          <w:spacing w:val="-27"/>
        </w:rPr>
        <w:t> </w:t>
      </w:r>
      <w:r>
        <w:rPr>
          <w:color w:val="231F20"/>
        </w:rPr>
        <w:t>earnings,</w:t>
      </w:r>
      <w:r>
        <w:rPr>
          <w:color w:val="231F20"/>
          <w:spacing w:val="-26"/>
        </w:rPr>
        <w:t> </w:t>
      </w:r>
      <w:r>
        <w:rPr>
          <w:color w:val="231F20"/>
        </w:rPr>
        <w:t>picked</w:t>
      </w:r>
      <w:r>
        <w:rPr>
          <w:color w:val="231F20"/>
          <w:spacing w:val="-26"/>
        </w:rPr>
        <w:t> </w:t>
      </w:r>
      <w:r>
        <w:rPr>
          <w:color w:val="231F20"/>
        </w:rPr>
        <w:t>up</w:t>
      </w:r>
      <w:r>
        <w:rPr>
          <w:color w:val="231F20"/>
          <w:spacing w:val="-26"/>
        </w:rPr>
        <w:t> </w:t>
      </w:r>
      <w:r>
        <w:rPr>
          <w:color w:val="231F20"/>
        </w:rPr>
        <w:t>more</w:t>
      </w:r>
      <w:r>
        <w:rPr>
          <w:color w:val="231F20"/>
          <w:spacing w:val="-26"/>
        </w:rPr>
        <w:t> </w:t>
      </w:r>
      <w:r>
        <w:rPr>
          <w:color w:val="231F20"/>
        </w:rPr>
        <w:t>sharply.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73" w:right="307"/>
      </w:pPr>
      <w:r>
        <w:rPr>
          <w:color w:val="231F20"/>
          <w:w w:val="95"/>
        </w:rPr>
        <w:t>Bonuses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performance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does 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commit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paying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future.</w:t>
      </w:r>
    </w:p>
    <w:p>
      <w:pPr>
        <w:pStyle w:val="BodyText"/>
        <w:spacing w:line="268" w:lineRule="auto"/>
        <w:ind w:left="373" w:right="139"/>
      </w:pPr>
      <w:r>
        <w:rPr>
          <w:color w:val="231F20"/>
          <w:w w:val="95"/>
        </w:rPr>
        <w:t>Excluding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bonus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payments,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 regular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muted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3.7%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February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years. </w:t>
      </w:r>
      <w:r>
        <w:rPr>
          <w:color w:val="231F20"/>
        </w:rPr>
        <w:t>But if bonuses this year have been set to improve staff </w:t>
      </w:r>
      <w:r>
        <w:rPr>
          <w:color w:val="231F20"/>
          <w:w w:val="95"/>
        </w:rPr>
        <w:t>retention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bonus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</w:rPr>
        <w:t>costs.</w:t>
      </w:r>
      <w:r>
        <w:rPr>
          <w:color w:val="231F20"/>
          <w:spacing w:val="-25"/>
        </w:rPr>
        <w:t> </w:t>
      </w:r>
      <w:r>
        <w:rPr>
          <w:color w:val="231F20"/>
        </w:rPr>
        <w:t>Bonuses</w:t>
      </w:r>
      <w:r>
        <w:rPr>
          <w:color w:val="231F20"/>
          <w:spacing w:val="-44"/>
        </w:rPr>
        <w:t> </w:t>
      </w:r>
      <w:r>
        <w:rPr>
          <w:color w:val="231F20"/>
        </w:rPr>
        <w:t>tend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volatile.</w:t>
      </w:r>
      <w:r>
        <w:rPr>
          <w:color w:val="231F20"/>
          <w:spacing w:val="-25"/>
        </w:rPr>
        <w:t> </w:t>
      </w:r>
      <w:r>
        <w:rPr>
          <w:color w:val="231F20"/>
        </w:rPr>
        <w:t>If</w:t>
      </w:r>
      <w:r>
        <w:rPr>
          <w:color w:val="231F20"/>
          <w:spacing w:val="-42"/>
        </w:rPr>
        <w:t> </w:t>
      </w:r>
      <w:r>
        <w:rPr>
          <w:color w:val="231F20"/>
        </w:rPr>
        <w:t>bonus</w:t>
      </w:r>
      <w:r>
        <w:rPr>
          <w:color w:val="231F20"/>
          <w:spacing w:val="-43"/>
        </w:rPr>
        <w:t> </w:t>
      </w:r>
      <w:r>
        <w:rPr>
          <w:color w:val="231F20"/>
        </w:rPr>
        <w:t>payments</w:t>
      </w:r>
      <w:r>
        <w:rPr>
          <w:color w:val="231F20"/>
          <w:spacing w:val="-43"/>
        </w:rPr>
        <w:t> </w:t>
      </w:r>
      <w:r>
        <w:rPr>
          <w:color w:val="231F20"/>
        </w:rPr>
        <w:t>are </w:t>
      </w:r>
      <w:r>
        <w:rPr>
          <w:color w:val="231F20"/>
          <w:w w:val="95"/>
        </w:rPr>
        <w:t>smoothed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headline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index.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76"/>
      </w:pPr>
      <w:r>
        <w:rPr>
          <w:color w:val="231F20"/>
        </w:rPr>
        <w:t>So</w:t>
      </w:r>
      <w:r>
        <w:rPr>
          <w:color w:val="231F20"/>
          <w:spacing w:val="-42"/>
        </w:rPr>
        <w:t> </w:t>
      </w:r>
      <w:r>
        <w:rPr>
          <w:color w:val="231F20"/>
        </w:rPr>
        <w:t>far,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pickup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  <w:r>
        <w:rPr>
          <w:color w:val="231F20"/>
          <w:spacing w:val="-39"/>
        </w:rPr>
        <w:t> </w:t>
      </w:r>
      <w:r>
        <w:rPr>
          <w:color w:val="231F20"/>
        </w:rPr>
        <w:t>sector</w:t>
      </w:r>
      <w:r>
        <w:rPr>
          <w:color w:val="231F20"/>
          <w:spacing w:val="-40"/>
        </w:rPr>
        <w:t> </w:t>
      </w:r>
      <w:r>
        <w:rPr>
          <w:color w:val="231F20"/>
        </w:rPr>
        <w:t>pay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been </w:t>
      </w:r>
      <w:r>
        <w:rPr>
          <w:color w:val="231F20"/>
          <w:w w:val="95"/>
        </w:rPr>
        <w:t>limited,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despite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squeeze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take-home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years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expansion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3).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That probably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product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availability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migrant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discussed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519" w:space="811"/>
            <w:col w:w="551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6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73" w:right="0" w:firstLine="0"/>
        <w:jc w:val="left"/>
        <w:rPr>
          <w:sz w:val="12"/>
        </w:rPr>
      </w:pPr>
      <w:bookmarkStart w:name="Public sector pay" w:id="67"/>
      <w:bookmarkEnd w:id="67"/>
      <w:r>
        <w:rPr/>
      </w:r>
      <w:bookmarkStart w:name="4.3 Global costs and prices" w:id="68"/>
      <w:bookmarkEnd w:id="68"/>
      <w:r>
        <w:rPr/>
      </w:r>
      <w:bookmarkStart w:name="4.4 Pass-through to output prices" w:id="69"/>
      <w:bookmarkEnd w:id="69"/>
      <w:r>
        <w:rPr/>
      </w:r>
      <w:bookmarkStart w:name="_bookmark12" w:id="70"/>
      <w:bookmarkEnd w:id="70"/>
      <w:r>
        <w:rPr/>
      </w:r>
      <w:r>
        <w:rPr>
          <w:color w:val="A80741"/>
          <w:sz w:val="18"/>
        </w:rPr>
        <w:t>Chart 4.7 </w:t>
      </w:r>
      <w:r>
        <w:rPr>
          <w:color w:val="231F20"/>
          <w:sz w:val="18"/>
        </w:rPr>
        <w:t>Public and private sector earnings</w:t>
      </w:r>
      <w:r>
        <w:rPr>
          <w:color w:val="231F20"/>
          <w:position w:val="4"/>
          <w:sz w:val="12"/>
        </w:rPr>
        <w:t>(a)</w:t>
      </w:r>
    </w:p>
    <w:p>
      <w:pPr>
        <w:spacing w:before="138"/>
        <w:ind w:left="2325" w:right="0" w:firstLine="0"/>
        <w:jc w:val="left"/>
        <w:rPr>
          <w:sz w:val="12"/>
        </w:rPr>
      </w:pPr>
      <w:r>
        <w:rPr/>
        <w:pict>
          <v:group style="position:absolute;margin-left:39.685001pt;margin-top:15.606216pt;width:184.3pt;height:141.75pt;mso-position-horizontal-relative:page;mso-position-vertical-relative:paragraph;z-index:-19634176" coordorigin="794,312" coordsize="3686,2835">
            <v:shape style="position:absolute;left:798;top:317;width:3676;height:2830" coordorigin="799,317" coordsize="3676,2830" path="m4474,3142l799,3142,799,317,4474,317,4474,3142xm964,3146l964,3033m1513,3146l1513,3033m2059,3146l2059,3033m2621,3146l2621,3033m3167,3146l3167,3033m3713,3147l3713,3034m4262,3147l4262,3034e" filled="false" stroked="true" strokeweight=".5pt" strokecolor="#231f20">
              <v:path arrowok="t"/>
              <v:stroke dashstyle="solid"/>
            </v:shape>
            <v:shape style="position:absolute;left:963;top:997;width:3346;height:1166" coordorigin="963,997" coordsize="3346,1166" path="m963,1239l1011,1197,1058,1239,1106,1111,1142,1068,1189,997,1237,1068,1284,1197,1332,1353,1379,1523,1416,1637,1463,1964,1511,2092,1558,2163,1606,2135,1654,1922,1701,1765,1737,1566,1785,1566,1832,1594,1927,1594,1975,1566,2022,1680,2058,1850,2106,2092,2154,1964,2201,2049,2249,1964,2297,2135,2332,1922,2380,1922,2427,1808,2475,1765,2523,1765,2570,1566,2618,1239,2654,1197,2701,1282,2749,1481,2796,1353,2844,1396,2892,1594,2975,1594,3023,1481,3070,1396,3118,1396,3166,1481,3213,1310,3297,1310,3344,1637,3392,1637,3439,1566,3487,1438,3535,1481,3571,1680,3618,1765,3666,1723,3713,1723,3761,1523,3809,1481,3856,1353,3892,1438,3939,1310,3987,1282,4035,1396,4082,1523,4130,1438,4166,1396,4214,1438,4261,1310,4309,1154e" filled="false" stroked="true" strokeweight="1pt" strokecolor="#75c043">
              <v:path arrowok="t"/>
              <v:stroke dashstyle="solid"/>
            </v:shape>
            <v:shape style="position:absolute;left:963;top:825;width:3346;height:1024" coordorigin="963,825" coordsize="3346,1024" path="m963,1593l1011,1678,1058,1678,1106,1394,1142,1024,1189,910,1237,868,1284,868,1332,825,1379,825,1416,953,1463,1024,1511,1152,1558,1237,1606,1280,1654,1436,1701,1564,1737,1721,1785,1678,1832,1763,1880,1678,1927,1635,1975,1394,2022,1237,2058,1109,2154,1024,2201,1024,2249,1109,2297,1067,2332,1067,2380,910,2427,868,2475,953,2523,1195,2570,1351,2618,1436,2654,1436,2701,1394,2749,1394,2796,1351,2844,1351,2892,1436,2975,1436,3023,1280,3070,1237,3118,1280,3213,1280,3249,1309,3297,1280,3344,868,3392,825,3439,953,3487,1394,3535,1436,3571,1479,3618,1436,3666,1351,3713,1351,3761,1394,3809,1436,3856,1593,3892,1678,3939,1763,3987,1593,4035,1678,4082,1721,4130,1806,4166,1848,4309,1848e" filled="false" stroked="true" strokeweight="1pt" strokecolor="#f6891f">
              <v:path arrowok="t"/>
              <v:stroke dashstyle="solid"/>
            </v:shape>
            <v:shape style="position:absolute;left:793;top:713;width:3686;height:2022" coordorigin="794,714" coordsize="3686,2022" path="m4365,2733l4479,2733m4365,2334l4479,2334m4365,1922l4479,1922m4365,1523l4479,1523m4365,1111l4479,1111m4365,714l4479,714m794,2736l907,2736m794,2336l907,2336m794,1925l907,1925m794,1525l907,1525m794,1113l907,1113m794,716l907,716e" filled="false" stroked="true" strokeweight=".5pt" strokecolor="#231f20">
              <v:path arrowok="t"/>
              <v:stroke dashstyle="solid"/>
            </v:shape>
            <v:shape style="position:absolute;left:2456;top:730;width:63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Public sector</w:t>
                    </w:r>
                  </w:p>
                </w:txbxContent>
              </v:textbox>
              <w10:wrap type="none"/>
            </v:shape>
            <v:shape style="position:absolute;left:2351;top:1940;width:67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Private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sector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changes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2"/>
          <w:w w:val="95"/>
          <w:sz w:val="12"/>
        </w:rPr>
        <w:t> </w:t>
      </w:r>
      <w:r>
        <w:rPr>
          <w:color w:val="231F20"/>
          <w:w w:val="95"/>
          <w:position w:val="-7"/>
          <w:sz w:val="12"/>
        </w:rPr>
        <w:t>7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4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5"/>
        <w:ind w:left="0" w:right="3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4"/>
      </w:pPr>
      <w:r>
        <w:rPr>
          <w:color w:val="A80741"/>
        </w:rPr>
        <w:t>Public sector pay</w:t>
      </w:r>
    </w:p>
    <w:p>
      <w:pPr>
        <w:pStyle w:val="BodyText"/>
        <w:spacing w:line="268" w:lineRule="auto" w:before="23"/>
        <w:ind w:left="373" w:right="415"/>
      </w:pP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substantially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contrast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most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previous</w:t>
      </w:r>
      <w:r>
        <w:rPr>
          <w:color w:val="231F20"/>
          <w:spacing w:val="-44"/>
        </w:rPr>
        <w:t> </w:t>
      </w:r>
      <w:r>
        <w:rPr>
          <w:color w:val="231F20"/>
        </w:rPr>
        <w:t>few</w:t>
      </w:r>
      <w:r>
        <w:rPr>
          <w:color w:val="231F20"/>
          <w:spacing w:val="-44"/>
        </w:rPr>
        <w:t> </w:t>
      </w:r>
      <w:r>
        <w:rPr>
          <w:color w:val="231F20"/>
        </w:rPr>
        <w:t>years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4.7).</w:t>
      </w:r>
    </w:p>
    <w:p>
      <w:pPr>
        <w:pStyle w:val="BodyText"/>
        <w:spacing w:line="268" w:lineRule="auto"/>
        <w:ind w:left="373"/>
      </w:pPr>
      <w:r>
        <w:rPr>
          <w:color w:val="231F20"/>
        </w:rPr>
        <w:t>Earnings growth in the public sector is likely to remain </w:t>
      </w:r>
      <w:r>
        <w:rPr>
          <w:color w:val="231F20"/>
          <w:w w:val="90"/>
        </w:rPr>
        <w:t>subdued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year.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recommended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pay</w:t>
      </w:r>
      <w:r>
        <w:rPr>
          <w:color w:val="231F20"/>
          <w:spacing w:val="-46"/>
        </w:rPr>
        <w:t> </w:t>
      </w:r>
      <w:r>
        <w:rPr>
          <w:color w:val="231F20"/>
        </w:rPr>
        <w:t>review</w:t>
      </w:r>
      <w:r>
        <w:rPr>
          <w:color w:val="231F20"/>
          <w:spacing w:val="-45"/>
        </w:rPr>
        <w:t> </w:t>
      </w:r>
      <w:r>
        <w:rPr>
          <w:color w:val="231F20"/>
        </w:rPr>
        <w:t>bodies</w:t>
      </w:r>
      <w:r>
        <w:rPr>
          <w:color w:val="231F20"/>
          <w:spacing w:val="-46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phased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are slightly</w:t>
      </w:r>
      <w:r>
        <w:rPr>
          <w:color w:val="231F20"/>
          <w:spacing w:val="-40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2006.</w:t>
      </w:r>
      <w:r>
        <w:rPr>
          <w:color w:val="231F20"/>
          <w:spacing w:val="-18"/>
        </w:rPr>
        <w:t> </w:t>
      </w:r>
      <w:r>
        <w:rPr>
          <w:color w:val="231F20"/>
        </w:rPr>
        <w:t>Developments</w:t>
      </w:r>
      <w:r>
        <w:rPr>
          <w:color w:val="231F20"/>
          <w:spacing w:val="-40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public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incomes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 employees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affected.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sector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private</w:t>
      </w:r>
      <w:r>
        <w:rPr>
          <w:color w:val="231F20"/>
          <w:spacing w:val="-21"/>
        </w:rPr>
        <w:t> </w:t>
      </w:r>
      <w:r>
        <w:rPr>
          <w:color w:val="231F20"/>
        </w:rPr>
        <w:t>sector</w:t>
      </w:r>
      <w:r>
        <w:rPr>
          <w:color w:val="231F20"/>
          <w:spacing w:val="-20"/>
        </w:rPr>
        <w:t> </w:t>
      </w:r>
      <w:r>
        <w:rPr>
          <w:color w:val="231F20"/>
        </w:rPr>
        <w:t>pay</w:t>
      </w:r>
      <w:r>
        <w:rPr>
          <w:color w:val="231F20"/>
          <w:spacing w:val="-20"/>
        </w:rPr>
        <w:t> </w:t>
      </w:r>
      <w:r>
        <w:rPr>
          <w:color w:val="231F20"/>
        </w:rPr>
        <w:t>growth.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33" w:space="1096"/>
            <w:col w:w="5511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2001</w:t>
      </w:r>
    </w:p>
    <w:p>
      <w:pPr>
        <w:spacing w:line="126" w:lineRule="exact" w:before="102"/>
        <w:ind w:left="315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886" w:val="left" w:leader="none"/>
          <w:tab w:pos="1446" w:val="left" w:leader="none"/>
          <w:tab w:pos="1995" w:val="left" w:leader="none"/>
          <w:tab w:pos="2541" w:val="left" w:leader="none"/>
        </w:tabs>
        <w:spacing w:line="126" w:lineRule="exact" w:before="0"/>
        <w:ind w:left="337" w:right="0" w:firstLine="0"/>
        <w:jc w:val="left"/>
        <w:rPr>
          <w:sz w:val="12"/>
        </w:rPr>
      </w:pPr>
      <w:r>
        <w:rPr>
          <w:color w:val="231F20"/>
          <w:sz w:val="12"/>
        </w:rPr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Heading3"/>
        <w:numPr>
          <w:ilvl w:val="1"/>
          <w:numId w:val="1"/>
        </w:numPr>
        <w:tabs>
          <w:tab w:pos="1168" w:val="left" w:leader="none"/>
        </w:tabs>
        <w:spacing w:line="240" w:lineRule="auto" w:before="125" w:after="0"/>
        <w:ind w:left="1167" w:right="0" w:hanging="481"/>
        <w:jc w:val="left"/>
      </w:pPr>
      <w:r>
        <w:rPr>
          <w:color w:val="231F20"/>
          <w:spacing w:val="-1"/>
          <w:w w:val="96"/>
        </w:rPr>
        <w:br w:type="column"/>
      </w:r>
      <w:r>
        <w:rPr>
          <w:color w:val="231F20"/>
        </w:rPr>
        <w:t>Global</w:t>
      </w:r>
      <w:r>
        <w:rPr>
          <w:color w:val="231F20"/>
          <w:spacing w:val="-26"/>
        </w:rPr>
        <w:t> </w:t>
      </w:r>
      <w:r>
        <w:rPr>
          <w:color w:val="231F20"/>
        </w:rPr>
        <w:t>costs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prices</w:t>
      </w:r>
    </w:p>
    <w:p>
      <w:pPr>
        <w:spacing w:after="0" w:line="240" w:lineRule="auto"/>
        <w:jc w:val="left"/>
        <w:sectPr>
          <w:type w:val="continuous"/>
          <w:pgSz w:w="11900" w:h="16840"/>
          <w:pgMar w:top="1560" w:bottom="0" w:left="420" w:right="640"/>
          <w:cols w:num="3" w:equalWidth="0">
            <w:col w:w="930" w:space="40"/>
            <w:col w:w="3263" w:space="782"/>
            <w:col w:w="5825"/>
          </w:cols>
        </w:sectPr>
      </w:pPr>
    </w:p>
    <w:p>
      <w:pPr>
        <w:spacing w:before="5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(a) Three-month moving average measures using the average earnings index.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1"/>
        <w:ind w:left="37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9504" from="39.685001pt,.393666pt" to="289.134001pt,.393666pt" stroked="true" strokeweight=".7pt" strokecolor="#a80741">
            <v:stroke dashstyle="solid"/>
            <w10:wrap type="none"/>
          </v:line>
        </w:pict>
      </w:r>
      <w:r>
        <w:rPr>
          <w:color w:val="A80741"/>
          <w:sz w:val="18"/>
        </w:rPr>
        <w:t>Table 4.B </w:t>
      </w:r>
      <w:r>
        <w:rPr>
          <w:color w:val="231F20"/>
          <w:sz w:val="18"/>
        </w:rPr>
        <w:t>Energy prices</w:t>
      </w:r>
      <w:r>
        <w:rPr>
          <w:color w:val="231F20"/>
          <w:position w:val="4"/>
          <w:sz w:val="12"/>
        </w:rPr>
        <w:t>(a)</w:t>
      </w:r>
    </w:p>
    <w:p>
      <w:pPr>
        <w:tabs>
          <w:tab w:pos="3703" w:val="left" w:leader="none"/>
          <w:tab w:pos="4346" w:val="left" w:leader="none"/>
          <w:tab w:pos="5230" w:val="right" w:leader="none"/>
          <w:tab w:pos="5295" w:val="left" w:leader="none"/>
        </w:tabs>
        <w:spacing w:line="220" w:lineRule="auto" w:before="444"/>
        <w:ind w:left="2772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Latest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spot</w:t>
        <w:tab/>
      </w:r>
      <w:r>
        <w:rPr>
          <w:color w:val="231F20"/>
          <w:w w:val="85"/>
          <w:sz w:val="14"/>
          <w:u w:val="single" w:color="231F20"/>
        </w:rPr>
        <w:t>Futures</w:t>
      </w:r>
      <w:r>
        <w:rPr>
          <w:color w:val="231F20"/>
          <w:spacing w:val="5"/>
          <w:w w:val="85"/>
          <w:sz w:val="14"/>
          <w:u w:val="single" w:color="231F20"/>
        </w:rPr>
        <w:t> </w:t>
      </w:r>
      <w:r>
        <w:rPr>
          <w:color w:val="231F20"/>
          <w:w w:val="85"/>
          <w:sz w:val="14"/>
          <w:u w:val="single" w:color="231F20"/>
        </w:rPr>
        <w:t>prices</w:t>
      </w:r>
      <w:r>
        <w:rPr>
          <w:color w:val="231F20"/>
          <w:sz w:val="14"/>
          <w:u w:val="single" w:color="231F20"/>
        </w:rPr>
        <w:tab/>
        <w:tab/>
      </w:r>
      <w:r>
        <w:rPr>
          <w:color w:val="231F20"/>
          <w:sz w:val="14"/>
        </w:rPr>
        <w:t> </w:t>
      </w:r>
      <w:r>
        <w:rPr>
          <w:color w:val="231F20"/>
          <w:w w:val="95"/>
          <w:sz w:val="14"/>
        </w:rPr>
        <w:t>prices</w:t>
        <w:tab/>
      </w:r>
      <w:r>
        <w:rPr>
          <w:color w:val="231F20"/>
          <w:sz w:val="14"/>
        </w:rPr>
        <w:t>2007</w:t>
        <w:tab/>
        <w:t>2008</w:t>
        <w:tab/>
        <w:t>2009</w:t>
      </w:r>
    </w:p>
    <w:p>
      <w:pPr>
        <w:spacing w:line="153" w:lineRule="exact" w:before="0"/>
        <w:ind w:left="0" w:right="1424" w:firstLine="0"/>
        <w:jc w:val="right"/>
        <w:rPr>
          <w:sz w:val="14"/>
        </w:rPr>
      </w:pPr>
      <w:r>
        <w:rPr>
          <w:color w:val="231F20"/>
          <w:sz w:val="14"/>
        </w:rPr>
        <w:t>H2</w:t>
      </w:r>
    </w:p>
    <w:p>
      <w:pPr>
        <w:pStyle w:val="BodyText"/>
        <w:spacing w:before="6"/>
        <w:rPr>
          <w:sz w:val="12"/>
        </w:rPr>
      </w:pPr>
    </w:p>
    <w:p>
      <w:pPr>
        <w:spacing w:before="1"/>
        <w:ind w:left="373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30016" from="39.685001pt,-2.706693pt" to="289.134001pt,-2.706693pt" stroked="true" strokeweight=".125pt" strokecolor="#231f20">
            <v:stroke dashstyle="solid"/>
            <w10:wrap type="none"/>
          </v:line>
        </w:pict>
      </w:r>
      <w:r>
        <w:rPr/>
        <w:pict>
          <v:shape style="position:absolute;margin-left:37.185001pt;margin-top:12.296308pt;width:251.95pt;height:99.15pt;mso-position-horizontal-relative:page;mso-position-vertical-relative:paragraph;z-index:1583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50"/>
                    <w:gridCol w:w="736"/>
                    <w:gridCol w:w="653"/>
                    <w:gridCol w:w="625"/>
                    <w:gridCol w:w="574"/>
                  </w:tblGrid>
                  <w:tr>
                    <w:trPr>
                      <w:trHeight w:val="201" w:hRule="atLeast"/>
                    </w:trPr>
                    <w:tc>
                      <w:tcPr>
                        <w:tcW w:w="2450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May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Report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2"/>
                          <w:ind w:left="2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66 (33)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2"/>
                          <w:ind w:left="228" w:right="2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68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2"/>
                          <w:ind w:left="217" w:right="2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70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2"/>
                          <w:ind w:right="18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245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ind w:left="5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February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Report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55 (28)</w:t>
                        </w:r>
                      </w:p>
                    </w:tc>
                    <w:tc>
                      <w:tcPr>
                        <w:tcW w:w="65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ind w:left="233" w:right="2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59</w:t>
                        </w:r>
                      </w:p>
                    </w:tc>
                    <w:tc>
                      <w:tcPr>
                        <w:tcW w:w="62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ind w:left="224" w:right="19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61</w:t>
                        </w:r>
                      </w:p>
                    </w:tc>
                    <w:tc>
                      <w:tcPr>
                        <w:tcW w:w="57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ind w:right="1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Percentage changes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19 (17)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33" w:right="20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62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24" w:right="19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705" w:hRule="atLeast"/>
                    </w:trPr>
                    <w:tc>
                      <w:tcPr>
                        <w:tcW w:w="245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9"/>
                          <w:ind w:left="50" w:right="-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UK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wholesale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gas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prices:</w:t>
                        </w:r>
                        <w:r>
                          <w:rPr>
                            <w:color w:val="231F20"/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pence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therm</w:t>
                        </w:r>
                      </w:p>
                      <w:p>
                        <w:pPr>
                          <w:pStyle w:val="TableParagraph"/>
                          <w:spacing w:line="145" w:lineRule="exact" w:before="72"/>
                          <w:ind w:left="5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May 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>Report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left="4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left="233" w:right="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left="223" w:right="2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57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 w:before="1"/>
                          <w:ind w:right="1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450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5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February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Report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65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30" w:right="2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62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16" w:right="20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35</w:t>
                        </w:r>
                      </w:p>
                    </w:tc>
                    <w:tc>
                      <w:tcPr>
                        <w:tcW w:w="57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right="1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450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Percentage changes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-2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-35</w:t>
                        </w:r>
                      </w:p>
                    </w:tc>
                    <w:tc>
                      <w:tcPr>
                        <w:tcW w:w="65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233" w:right="19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-5</w:t>
                        </w:r>
                      </w:p>
                    </w:tc>
                    <w:tc>
                      <w:tcPr>
                        <w:tcW w:w="62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left="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1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Brent crude oil prices: $ per barrel (£ per barrel)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International Exchange (www.theice.com), Reuters and Thomson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44" w:lineRule="auto" w:before="0" w:after="0"/>
        <w:ind w:left="543" w:right="333" w:hanging="171"/>
        <w:jc w:val="left"/>
        <w:rPr>
          <w:sz w:val="11"/>
        </w:rPr>
      </w:pPr>
      <w:r>
        <w:rPr>
          <w:color w:val="231F20"/>
          <w:w w:val="95"/>
          <w:sz w:val="11"/>
        </w:rPr>
        <w:t>Average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February </w:t>
      </w:r>
      <w:r>
        <w:rPr>
          <w:i/>
          <w:color w:val="231F20"/>
          <w:sz w:val="11"/>
        </w:rPr>
        <w:t>Reports</w:t>
      </w:r>
      <w:r>
        <w:rPr>
          <w:i/>
          <w:color w:val="231F20"/>
          <w:spacing w:val="-20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44" w:lineRule="auto" w:before="0" w:after="0"/>
        <w:ind w:left="543" w:right="158" w:hanging="171"/>
        <w:jc w:val="left"/>
        <w:rPr>
          <w:sz w:val="11"/>
        </w:rPr>
      </w:pPr>
      <w:r>
        <w:rPr>
          <w:color w:val="231F20"/>
          <w:w w:val="90"/>
          <w:sz w:val="11"/>
        </w:rPr>
        <w:t>Figures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parentheses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Brent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crude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oil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terms,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calculated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market </w:t>
      </w:r>
      <w:r>
        <w:rPr>
          <w:color w:val="231F20"/>
          <w:sz w:val="11"/>
        </w:rPr>
        <w:t>exchange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prevailing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day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windows.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39.685001pt;margin-top:12.098653pt;width:215.45pt;height:.1pt;mso-position-horizontal-relative:page;mso-position-vertical-relative:paragraph;z-index:-15631360;mso-wrap-distance-left:0;mso-wrap-distance-right:0" coordorigin="794,242" coordsize="4309,0" path="m794,242l5102,242e" filled="false" stroked="true" strokeweight=".7pt" strokecolor="#a80741">
            <v:path arrowok="t"/>
            <v:stroke dashstyle="solid"/>
            <w10:wrap type="topAndBottom"/>
          </v:shape>
        </w:pict>
      </w:r>
    </w:p>
    <w:p>
      <w:pPr>
        <w:spacing w:before="57"/>
        <w:ind w:left="373" w:right="0" w:firstLine="0"/>
        <w:jc w:val="left"/>
        <w:rPr>
          <w:sz w:val="12"/>
        </w:rPr>
      </w:pPr>
      <w:r>
        <w:rPr>
          <w:color w:val="A80741"/>
          <w:sz w:val="18"/>
        </w:rPr>
        <w:t>Chart 4.8 </w:t>
      </w:r>
      <w:r>
        <w:rPr>
          <w:color w:val="231F20"/>
          <w:sz w:val="18"/>
        </w:rPr>
        <w:t>Import prices</w:t>
      </w:r>
      <w:r>
        <w:rPr>
          <w:color w:val="231F20"/>
          <w:position w:val="4"/>
          <w:sz w:val="12"/>
        </w:rPr>
        <w:t>(a)</w:t>
      </w:r>
    </w:p>
    <w:p>
      <w:pPr>
        <w:spacing w:line="125" w:lineRule="exact" w:before="138"/>
        <w:ind w:left="232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5" w:lineRule="exact" w:before="0"/>
        <w:ind w:left="4124" w:right="0" w:firstLine="0"/>
        <w:jc w:val="left"/>
        <w:rPr>
          <w:sz w:val="12"/>
        </w:rPr>
      </w:pPr>
      <w:r>
        <w:rPr/>
        <w:pict>
          <v:group style="position:absolute;margin-left:39.685001pt;margin-top:2.629587pt;width:184.3pt;height:141.75pt;mso-position-horizontal-relative:page;mso-position-vertical-relative:paragraph;z-index:15827456" coordorigin="794,53" coordsize="3686,2835">
            <v:rect style="position:absolute;left:798;top:57;width:3676;height:2825" filled="false" stroked="true" strokeweight=".5pt" strokecolor="#231f20">
              <v:stroke dashstyle="solid"/>
            </v:rect>
            <v:line style="position:absolute" from="961,2026" to="4306,2026" stroked="true" strokeweight=".5pt" strokecolor="#231f20">
              <v:stroke dashstyle="solid"/>
            </v:line>
            <v:shape style="position:absolute;left:961;top:2773;width:2678;height:114" coordorigin="962,2774" coordsize="2678,114" path="m962,2887l962,2774m1859,2887l1859,2774m2744,2887l2744,2774m3639,2887l3639,2775e" filled="false" stroked="true" strokeweight=".5pt" strokecolor="#231f20">
              <v:path arrowok="t"/>
              <v:stroke dashstyle="solid"/>
            </v:shape>
            <v:shape style="position:absolute;left:960;top:420;width:3346;height:2160" coordorigin="961,420" coordsize="3346,2160" path="m961,2040l1179,1941,1409,1515,1627,1742,1857,2580,2076,2381,2294,2225,2525,1798,2742,960,2973,1017,3191,662,3409,747,3640,420,3858,705,4088,1515,4306,2083e" filled="false" stroked="true" strokeweight="1pt" strokecolor="#fcaf17">
              <v:path arrowok="t"/>
              <v:stroke dashstyle="solid"/>
            </v:shape>
            <v:shape style="position:absolute;left:960;top:1187;width:3346;height:1450" coordorigin="961,1188" coordsize="3346,1450" path="m961,2395l1179,1884,1409,1528,1627,1770,1857,2438,2076,2637,2294,2566,2525,2210,2742,1372,2973,1443,3191,1443,3409,1386,3640,1188,3858,1258,4088,1614,4306,1912e" filled="false" stroked="true" strokeweight="1pt" strokecolor="#a80741">
              <v:path arrowok="t"/>
              <v:stroke dashstyle="solid"/>
            </v:shape>
            <v:shape style="position:absolute;left:793;top:335;width:3686;height:2262" coordorigin="794,335" coordsize="3686,2262" path="m4365,2596l4479,2596m4365,2311l4479,2311m4365,2027l4479,2027m4365,1743l4479,1743m4365,1458l4479,1458m4365,1189l4479,1189m4365,904l4479,904m4365,619l4479,619m4365,335l4479,335m794,2596l907,2596m794,2311l907,2311m794,2027l907,2027m794,1742l907,1742m794,1458l907,1458m794,1188l907,1188m794,904l907,904m794,619l907,619m794,335l907,335e" filled="false" stroked="true" strokeweight=".5pt" strokecolor="#231f20">
              <v:path arrowok="t"/>
              <v:stroke dashstyle="solid"/>
            </v:shape>
            <v:shape style="position:absolute;left:2567;top:416;width:93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Goods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and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2542;top:2276;width:935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Goods and services </w:t>
                    </w:r>
                    <w:r>
                      <w:rPr>
                        <w:color w:val="231F20"/>
                        <w:sz w:val="12"/>
                      </w:rPr>
                      <w:t>excluding fuels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11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1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11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0" w:right="111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0" w:right="11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2"/>
        </w:rPr>
      </w:pPr>
    </w:p>
    <w:p>
      <w:pPr>
        <w:spacing w:line="123" w:lineRule="exact" w:before="0"/>
        <w:ind w:left="4131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65" w:lineRule="exact" w:before="0"/>
        <w:ind w:left="411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72" w:lineRule="auto" w:before="12"/>
        <w:ind w:left="4114" w:right="0" w:firstLine="0"/>
        <w:jc w:val="left"/>
        <w:rPr>
          <w:sz w:val="16"/>
        </w:rPr>
      </w:pPr>
      <w:r>
        <w:rPr>
          <w:color w:val="231F20"/>
          <w:spacing w:val="-67"/>
          <w:w w:val="105"/>
          <w:sz w:val="12"/>
        </w:rPr>
        <w:t>0</w:t>
      </w:r>
      <w:r>
        <w:rPr>
          <w:color w:val="231F20"/>
          <w:w w:val="85"/>
          <w:position w:val="-8"/>
          <w:sz w:val="16"/>
        </w:rPr>
        <w:t>_</w:t>
      </w:r>
    </w:p>
    <w:p>
      <w:pPr>
        <w:spacing w:before="80"/>
        <w:ind w:left="0" w:right="111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11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2"/>
        </w:rPr>
      </w:pPr>
    </w:p>
    <w:p>
      <w:pPr>
        <w:spacing w:line="123" w:lineRule="exact" w:before="0"/>
        <w:ind w:left="411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845" w:val="left" w:leader="none"/>
          <w:tab w:pos="2725" w:val="left" w:leader="none"/>
          <w:tab w:pos="3543" w:val="left" w:leader="none"/>
        </w:tabs>
        <w:spacing w:line="123" w:lineRule="exact" w:before="0"/>
        <w:ind w:left="86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  <w:t>04</w:t>
        <w:tab/>
        <w:t>05</w:t>
        <w:tab/>
        <w:t>06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(a) Excluding the impact of missing trader intra-community (MTIC) fraud.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67" w:right="296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 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directly,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bills,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indirectly</w:t>
      </w:r>
      <w:r>
        <w:rPr>
          <w:color w:val="231F20"/>
          <w:spacing w:val="-29"/>
        </w:rPr>
        <w:t> </w:t>
      </w:r>
      <w:r>
        <w:rPr>
          <w:color w:val="231F20"/>
        </w:rPr>
        <w:t>through</w:t>
      </w:r>
      <w:r>
        <w:rPr>
          <w:color w:val="231F20"/>
          <w:spacing w:val="-29"/>
        </w:rPr>
        <w:t> </w:t>
      </w:r>
      <w:r>
        <w:rPr>
          <w:color w:val="231F20"/>
        </w:rPr>
        <w:t>UK</w:t>
      </w:r>
      <w:r>
        <w:rPr>
          <w:color w:val="231F20"/>
          <w:spacing w:val="-25"/>
        </w:rPr>
        <w:t> </w:t>
      </w:r>
      <w:r>
        <w:rPr>
          <w:color w:val="231F20"/>
        </w:rPr>
        <w:t>companies’</w:t>
      </w:r>
      <w:r>
        <w:rPr>
          <w:color w:val="231F20"/>
          <w:spacing w:val="-26"/>
        </w:rPr>
        <w:t> </w:t>
      </w:r>
      <w:r>
        <w:rPr>
          <w:color w:val="231F20"/>
        </w:rPr>
        <w:t>costs.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67" w:right="368"/>
      </w:pP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latter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following 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fifteen working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</w:p>
    <w:p>
      <w:pPr>
        <w:pStyle w:val="BodyText"/>
        <w:spacing w:line="268" w:lineRule="auto"/>
        <w:ind w:left="367" w:right="219"/>
      </w:pPr>
      <w:r>
        <w:rPr>
          <w:color w:val="231F20"/>
        </w:rPr>
        <w:t>$66</w:t>
      </w:r>
      <w:r>
        <w:rPr>
          <w:color w:val="231F20"/>
          <w:spacing w:val="-41"/>
        </w:rPr>
        <w:t> </w:t>
      </w:r>
      <w:r>
        <w:rPr>
          <w:color w:val="231F20"/>
        </w:rPr>
        <w:t>per</w:t>
      </w:r>
      <w:r>
        <w:rPr>
          <w:color w:val="231F20"/>
          <w:spacing w:val="-41"/>
        </w:rPr>
        <w:t> </w:t>
      </w:r>
      <w:r>
        <w:rPr>
          <w:color w:val="231F20"/>
        </w:rPr>
        <w:t>barrel,</w:t>
      </w:r>
      <w:r>
        <w:rPr>
          <w:color w:val="231F20"/>
          <w:spacing w:val="-41"/>
        </w:rPr>
        <w:t> </w:t>
      </w:r>
      <w:r>
        <w:rPr>
          <w:color w:val="231F20"/>
        </w:rPr>
        <w:t>19%</w:t>
      </w:r>
      <w:r>
        <w:rPr>
          <w:color w:val="231F20"/>
          <w:spacing w:val="-40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starting</w:t>
      </w:r>
      <w:r>
        <w:rPr>
          <w:color w:val="231F20"/>
          <w:spacing w:val="-41"/>
        </w:rPr>
        <w:t> </w:t>
      </w:r>
      <w:r>
        <w:rPr>
          <w:color w:val="231F20"/>
        </w:rPr>
        <w:t>point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February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risen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4"/>
        </w:rPr>
        <w:t> </w:t>
      </w:r>
      <w:r>
        <w:rPr>
          <w:color w:val="231F20"/>
        </w:rPr>
        <w:t>4.B).</w:t>
      </w:r>
      <w:r>
        <w:rPr>
          <w:color w:val="231F20"/>
          <w:spacing w:val="-25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contrast,</w:t>
      </w:r>
      <w:r>
        <w:rPr>
          <w:color w:val="231F20"/>
          <w:spacing w:val="-42"/>
        </w:rPr>
        <w:t> </w:t>
      </w:r>
      <w:r>
        <w:rPr>
          <w:color w:val="231F20"/>
        </w:rPr>
        <w:t>spot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4"/>
        </w:rPr>
        <w:t> </w:t>
      </w:r>
      <w:r>
        <w:rPr>
          <w:color w:val="231F20"/>
        </w:rPr>
        <w:t>wholesale</w:t>
      </w:r>
      <w:r>
        <w:rPr>
          <w:color w:val="231F20"/>
          <w:spacing w:val="-43"/>
        </w:rPr>
        <w:t> </w:t>
      </w:r>
      <w:r>
        <w:rPr>
          <w:color w:val="231F20"/>
        </w:rPr>
        <w:t>gas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35%,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 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persist.</w:t>
      </w:r>
      <w:r>
        <w:rPr>
          <w:color w:val="231F20"/>
          <w:spacing w:val="-24"/>
        </w:rPr>
        <w:t> </w:t>
      </w:r>
      <w:r>
        <w:rPr>
          <w:color w:val="231F20"/>
        </w:rPr>
        <w:t>Futures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gas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2008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little higher</w:t>
      </w:r>
      <w:r>
        <w:rPr>
          <w:color w:val="231F20"/>
          <w:spacing w:val="-23"/>
        </w:rPr>
        <w:t> </w:t>
      </w:r>
      <w:r>
        <w:rPr>
          <w:color w:val="231F20"/>
        </w:rPr>
        <w:t>compared</w:t>
      </w:r>
      <w:r>
        <w:rPr>
          <w:color w:val="231F20"/>
          <w:spacing w:val="-23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February.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67" w:right="296"/>
      </w:pP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 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annual decline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4.8).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accounted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second </w:t>
      </w:r>
      <w:r>
        <w:rPr>
          <w:color w:val="231F20"/>
          <w:w w:val="95"/>
        </w:rPr>
        <w:t>half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eased.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indirect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producers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countries,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</w:p>
    <w:p>
      <w:pPr>
        <w:pStyle w:val="BodyText"/>
        <w:spacing w:line="268" w:lineRule="auto"/>
        <w:ind w:left="367" w:right="103"/>
      </w:pP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2006.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discussed </w:t>
      </w:r>
      <w:r>
        <w:rPr>
          <w:color w:val="231F20"/>
        </w:rPr>
        <w:t>in Section</w:t>
      </w:r>
      <w:r>
        <w:rPr>
          <w:color w:val="231F20"/>
          <w:spacing w:val="-40"/>
        </w:rPr>
        <w:t> </w:t>
      </w:r>
      <w:r>
        <w:rPr>
          <w:color w:val="231F20"/>
        </w:rPr>
        <w:t>5.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848" w:val="left" w:leader="none"/>
        </w:tabs>
        <w:spacing w:line="240" w:lineRule="auto" w:before="0" w:after="0"/>
        <w:ind w:left="847" w:right="0" w:hanging="481"/>
        <w:jc w:val="left"/>
      </w:pPr>
      <w:r>
        <w:rPr>
          <w:color w:val="231F20"/>
        </w:rPr>
        <w:t>Pass-through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output</w:t>
      </w:r>
      <w:r>
        <w:rPr>
          <w:color w:val="231F20"/>
          <w:spacing w:val="-28"/>
        </w:rPr>
        <w:t> </w:t>
      </w:r>
      <w:r>
        <w:rPr>
          <w:color w:val="231F20"/>
        </w:rPr>
        <w:t>prices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367" w:right="103"/>
      </w:pP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reasons,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 expectations.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consequences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depend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make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stick. 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influenced,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part,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competitive</w:t>
      </w:r>
      <w:r>
        <w:rPr>
          <w:color w:val="231F20"/>
          <w:spacing w:val="-39"/>
        </w:rPr>
        <w:t> </w:t>
      </w:r>
      <w:r>
        <w:rPr>
          <w:color w:val="231F20"/>
        </w:rPr>
        <w:t>pressures</w:t>
      </w:r>
      <w:r>
        <w:rPr>
          <w:color w:val="231F20"/>
          <w:spacing w:val="-40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face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state</w:t>
      </w:r>
      <w:r>
        <w:rPr>
          <w:color w:val="231F20"/>
          <w:spacing w:val="-41"/>
        </w:rPr>
        <w:t> </w:t>
      </w:r>
      <w:r>
        <w:rPr>
          <w:color w:val="231F20"/>
        </w:rPr>
        <w:t>of demand.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67" w:right="26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2006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production.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96" w:space="40"/>
            <w:col w:w="55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before="256"/>
      </w:pPr>
      <w:bookmarkStart w:name="Pricing power and business surveys" w:id="71"/>
      <w:bookmarkEnd w:id="71"/>
      <w:r>
        <w:rPr/>
      </w:r>
      <w:bookmarkStart w:name="_bookmark13" w:id="72"/>
      <w:bookmarkEnd w:id="72"/>
      <w:r>
        <w:rPr/>
      </w:r>
      <w:r>
        <w:rPr>
          <w:color w:val="A80741"/>
        </w:rPr>
        <w:t>Pricing power and business surveys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Survey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rose sharply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Indeed,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reached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began,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decade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 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those survey balances also signals greater inflationary </w:t>
      </w:r>
      <w:r>
        <w:rPr>
          <w:color w:val="231F20"/>
          <w:w w:val="90"/>
        </w:rPr>
        <w:t>pressures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forward.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business surveys and the potential implications for the inflation</w:t>
      </w:r>
      <w:r>
        <w:rPr>
          <w:color w:val="231F20"/>
          <w:spacing w:val="-23"/>
        </w:rPr>
        <w:t> </w:t>
      </w:r>
      <w:r>
        <w:rPr>
          <w:color w:val="231F20"/>
        </w:rPr>
        <w:t>outlook.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</w:rPr>
        <w:t>There are a range of business surveys that ask about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decisions.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 those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CIPS/RBS,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actual </w:t>
      </w:r>
      <w:r>
        <w:rPr>
          <w:color w:val="231F20"/>
          <w:w w:val="90"/>
        </w:rPr>
        <w:t>changes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achieved.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such,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answers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 to contain incremental information about companies’ future </w:t>
      </w:r>
      <w:r>
        <w:rPr>
          <w:color w:val="231F20"/>
          <w:w w:val="95"/>
        </w:rPr>
        <w:t>pricing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 companies’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 </w:t>
      </w:r>
      <w:r>
        <w:rPr>
          <w:color w:val="231F20"/>
        </w:rPr>
        <w:t>months.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2006</w:t>
      </w:r>
      <w:r>
        <w:rPr>
          <w:color w:val="231F20"/>
          <w:spacing w:val="-44"/>
        </w:rPr>
        <w:t> </w:t>
      </w:r>
      <w:r>
        <w:rPr>
          <w:color w:val="231F20"/>
        </w:rPr>
        <w:t>Q4,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BCC</w:t>
      </w:r>
      <w:r>
        <w:rPr>
          <w:color w:val="231F20"/>
          <w:spacing w:val="-42"/>
        </w:rPr>
        <w:t> </w:t>
      </w:r>
      <w:r>
        <w:rPr>
          <w:color w:val="231F20"/>
        </w:rPr>
        <w:t>expected</w:t>
      </w:r>
      <w:r>
        <w:rPr>
          <w:color w:val="231F20"/>
          <w:spacing w:val="-41"/>
        </w:rPr>
        <w:t> </w:t>
      </w:r>
      <w:r>
        <w:rPr>
          <w:color w:val="231F20"/>
        </w:rPr>
        <w:t>price</w:t>
      </w:r>
      <w:r>
        <w:rPr>
          <w:color w:val="231F20"/>
          <w:spacing w:val="-42"/>
        </w:rPr>
        <w:t> </w:t>
      </w:r>
      <w:r>
        <w:rPr>
          <w:color w:val="231F20"/>
        </w:rPr>
        <w:t>balances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0"/>
        </w:rPr>
        <w:t>both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1997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2007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CBI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well </w:t>
      </w:r>
      <w:r>
        <w:rPr>
          <w:color w:val="231F20"/>
        </w:rPr>
        <w:t>above</w:t>
      </w:r>
      <w:r>
        <w:rPr>
          <w:color w:val="231F20"/>
          <w:spacing w:val="-39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averages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past</w:t>
      </w:r>
      <w:r>
        <w:rPr>
          <w:color w:val="231F20"/>
          <w:spacing w:val="-38"/>
        </w:rPr>
        <w:t> </w:t>
      </w:r>
      <w:r>
        <w:rPr>
          <w:color w:val="231F20"/>
        </w:rPr>
        <w:t>decade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37"/>
        </w:rPr>
        <w:t> </w:t>
      </w:r>
      <w:r>
        <w:rPr>
          <w:color w:val="231F20"/>
        </w:rPr>
        <w:t>1).</w:t>
      </w:r>
    </w:p>
    <w:p>
      <w:pPr>
        <w:pStyle w:val="BodyText"/>
        <w:rPr>
          <w:sz w:val="24"/>
        </w:rPr>
      </w:pPr>
    </w:p>
    <w:p>
      <w:pPr>
        <w:spacing w:before="151"/>
        <w:ind w:left="373" w:right="0" w:firstLine="0"/>
        <w:jc w:val="left"/>
        <w:rPr>
          <w:sz w:val="12"/>
        </w:rPr>
      </w:pPr>
      <w:r>
        <w:rPr>
          <w:color w:val="A80741"/>
          <w:sz w:val="18"/>
        </w:rPr>
        <w:t>Table 1 </w:t>
      </w:r>
      <w:r>
        <w:rPr>
          <w:color w:val="231F20"/>
          <w:sz w:val="18"/>
        </w:rPr>
        <w:t>Survey measures of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8"/>
        <w:rPr>
          <w:sz w:val="18"/>
        </w:rPr>
      </w:pPr>
    </w:p>
    <w:p>
      <w:pPr>
        <w:tabs>
          <w:tab w:pos="3051" w:val="left" w:leader="none"/>
          <w:tab w:pos="3633" w:val="left" w:leader="none"/>
          <w:tab w:pos="4209" w:val="left" w:leader="none"/>
          <w:tab w:pos="4788" w:val="left" w:leader="none"/>
          <w:tab w:pos="5053" w:val="left" w:leader="none"/>
        </w:tabs>
        <w:spacing w:line="206" w:lineRule="auto" w:before="0"/>
        <w:ind w:left="2262" w:right="248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2005</w:t>
        <w:tab/>
        <w:t>2006</w:t>
        <w:tab/>
      </w:r>
      <w:r>
        <w:rPr>
          <w:color w:val="231F20"/>
          <w:sz w:val="14"/>
          <w:u w:val="single" w:color="231F20"/>
        </w:rPr>
        <w:t>2007</w:t>
        <w:tab/>
        <w:tab/>
      </w:r>
      <w:r>
        <w:rPr>
          <w:color w:val="231F20"/>
          <w:sz w:val="14"/>
        </w:rPr>
        <w:t> </w:t>
      </w:r>
      <w:r>
        <w:rPr>
          <w:color w:val="231F20"/>
          <w:w w:val="95"/>
          <w:sz w:val="14"/>
        </w:rPr>
        <w:t>since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1997</w:t>
      </w:r>
      <w:r>
        <w:rPr>
          <w:color w:val="231F20"/>
          <w:w w:val="95"/>
          <w:position w:val="4"/>
          <w:sz w:val="11"/>
        </w:rPr>
        <w:t>(b)</w:t>
        <w:tab/>
        <w:tab/>
        <w:tab/>
      </w:r>
      <w:r>
        <w:rPr>
          <w:color w:val="231F20"/>
          <w:sz w:val="14"/>
        </w:rPr>
        <w:t>Q1</w:t>
        <w:tab/>
      </w:r>
      <w:r>
        <w:rPr>
          <w:color w:val="231F20"/>
          <w:w w:val="90"/>
          <w:sz w:val="14"/>
        </w:rPr>
        <w:t>Apr.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57" w:right="491"/>
        <w:jc w:val="both"/>
      </w:pPr>
      <w:r>
        <w:rPr>
          <w:color w:val="231F20"/>
          <w:w w:val="90"/>
        </w:rPr>
        <w:t>services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tracked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ahead </w:t>
      </w:r>
      <w:r>
        <w:rPr>
          <w:color w:val="231F20"/>
          <w:w w:val="95"/>
        </w:rPr>
        <w:t>fairly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draw </w:t>
      </w:r>
      <w:r>
        <w:rPr>
          <w:color w:val="231F20"/>
          <w:w w:val="90"/>
        </w:rPr>
        <w:t>reliable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conclusions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predictive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content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pricing </w:t>
      </w:r>
      <w:r>
        <w:rPr>
          <w:color w:val="231F20"/>
        </w:rPr>
        <w:t>surveys.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7" w:right="226"/>
      </w:pPr>
      <w:r>
        <w:rPr>
          <w:color w:val="231F20"/>
          <w:w w:val="95"/>
        </w:rPr>
        <w:t>Even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informative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about </w:t>
      </w:r>
      <w:r>
        <w:rPr>
          <w:color w:val="231F20"/>
          <w:w w:val="90"/>
        </w:rPr>
        <w:t>near-term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useful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assessing </w:t>
      </w:r>
      <w:r>
        <w:rPr>
          <w:color w:val="231F20"/>
          <w:w w:val="95"/>
        </w:rPr>
        <w:t>why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rising.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longer-term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response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 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companies have continued to cite higher costs for raw materials as pushing up on prices, particularly in </w:t>
      </w:r>
      <w:r>
        <w:rPr>
          <w:color w:val="231F20"/>
          <w:w w:val="95"/>
        </w:rPr>
        <w:t>manufacturing.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expected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</w:rPr>
        <w:t>diminish.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57"/>
      </w:pP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recent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orders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</w:rPr>
        <w:t>balances</w:t>
      </w:r>
      <w:r>
        <w:rPr>
          <w:color w:val="231F20"/>
          <w:spacing w:val="-41"/>
        </w:rPr>
        <w:t> </w:t>
      </w:r>
      <w:r>
        <w:rPr>
          <w:color w:val="231F20"/>
        </w:rPr>
        <w:t>above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averages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</w:t>
      </w:r>
      <w:r>
        <w:rPr>
          <w:color w:val="231F20"/>
          <w:spacing w:val="-42"/>
        </w:rPr>
        <w:t> </w:t>
      </w:r>
      <w:r>
        <w:rPr>
          <w:color w:val="231F20"/>
        </w:rPr>
        <w:t>decade.</w:t>
      </w:r>
    </w:p>
    <w:p>
      <w:pPr>
        <w:pStyle w:val="BodyText"/>
        <w:spacing w:line="268" w:lineRule="auto"/>
        <w:ind w:left="357" w:right="240"/>
      </w:pPr>
      <w:r>
        <w:rPr>
          <w:color w:val="231F20"/>
          <w:w w:val="95"/>
        </w:rPr>
        <w:t>According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orders </w:t>
      </w:r>
      <w:r>
        <w:rPr>
          <w:color w:val="231F20"/>
        </w:rPr>
        <w:t>picked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1"/>
        </w:rPr>
        <w:t> </w:t>
      </w:r>
      <w:r>
        <w:rPr>
          <w:color w:val="231F20"/>
        </w:rPr>
        <w:t>strongly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2006,</w:t>
      </w:r>
      <w:r>
        <w:rPr>
          <w:color w:val="231F20"/>
          <w:spacing w:val="-42"/>
        </w:rPr>
        <w:t> </w:t>
      </w:r>
      <w:r>
        <w:rPr>
          <w:color w:val="231F20"/>
        </w:rPr>
        <w:t>following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slowdown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2005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recently 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whereas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2004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rising costs.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regional Agents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 </w:t>
      </w:r>
      <w:r>
        <w:rPr>
          <w:color w:val="231F20"/>
        </w:rPr>
        <w:t>confidence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their</w:t>
      </w:r>
      <w:r>
        <w:rPr>
          <w:color w:val="231F20"/>
          <w:spacing w:val="-26"/>
        </w:rPr>
        <w:t> </w:t>
      </w:r>
      <w:r>
        <w:rPr>
          <w:color w:val="231F20"/>
        </w:rPr>
        <w:t>ability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raise</w:t>
      </w:r>
      <w:r>
        <w:rPr>
          <w:color w:val="231F20"/>
          <w:spacing w:val="-26"/>
        </w:rPr>
        <w:t> </w:t>
      </w:r>
      <w:r>
        <w:rPr>
          <w:color w:val="231F20"/>
        </w:rPr>
        <w:t>prices.</w:t>
      </w:r>
    </w:p>
    <w:p>
      <w:pPr>
        <w:pStyle w:val="BodyText"/>
        <w:spacing w:before="3"/>
        <w:rPr>
          <w:sz w:val="27"/>
        </w:rPr>
      </w:pPr>
    </w:p>
    <w:p>
      <w:pPr>
        <w:spacing w:before="1"/>
        <w:ind w:left="358" w:right="0" w:firstLine="0"/>
        <w:jc w:val="left"/>
        <w:rPr>
          <w:sz w:val="18"/>
        </w:rPr>
      </w:pPr>
      <w:r>
        <w:rPr/>
        <w:pict>
          <v:shape style="position:absolute;margin-left:39.685001pt;margin-top:-3.064307pt;width:249.45pt;height:98.15pt;mso-position-horizontal-relative:page;mso-position-vertical-relative:paragraph;z-index:15831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3"/>
                    <w:gridCol w:w="579"/>
                    <w:gridCol w:w="613"/>
                    <w:gridCol w:w="568"/>
                    <w:gridCol w:w="566"/>
                    <w:gridCol w:w="749"/>
                  </w:tblGrid>
                  <w:tr>
                    <w:trPr>
                      <w:trHeight w:val="498" w:hRule="atLeast"/>
                    </w:trPr>
                    <w:tc>
                      <w:tcPr>
                        <w:tcW w:w="1913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  <w:p>
                        <w:pPr>
                          <w:pStyle w:val="TableParagraph"/>
                          <w:spacing w:before="6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CBI — expected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2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-5</w:t>
                        </w:r>
                      </w:p>
                    </w:tc>
                    <w:tc>
                      <w:tcPr>
                        <w:tcW w:w="613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8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3"/>
                          <w:ind w:right="3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913" w:type="dxa"/>
                        <w:shd w:val="clear" w:color="auto" w:fill="F1DFDD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 — expected</w:t>
                        </w:r>
                      </w:p>
                    </w:tc>
                    <w:tc>
                      <w:tcPr>
                        <w:tcW w:w="57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2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568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29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74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3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913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 — reported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579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42"/>
                          <w:ind w:right="2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51.4</w:t>
                        </w:r>
                      </w:p>
                    </w:tc>
                    <w:tc>
                      <w:tcPr>
                        <w:tcW w:w="613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42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51.5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42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54.4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42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55.5</w:t>
                        </w:r>
                      </w:p>
                    </w:tc>
                    <w:tc>
                      <w:tcPr>
                        <w:tcW w:w="749" w:type="dxa"/>
                        <w:tcBorders>
                          <w:bottom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42"/>
                          <w:ind w:right="3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56.8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913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579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3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9" w:type="dxa"/>
                        <w:tcBorders>
                          <w:top w:val="single" w:sz="2" w:space="0" w:color="231F20"/>
                        </w:tcBorders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13" w:type="dxa"/>
                        <w:shd w:val="clear" w:color="auto" w:fill="F1DFDD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CBI/Grant Thornton — expected</w:t>
                        </w:r>
                      </w:p>
                    </w:tc>
                    <w:tc>
                      <w:tcPr>
                        <w:tcW w:w="57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2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-5</w:t>
                        </w:r>
                      </w:p>
                    </w:tc>
                    <w:tc>
                      <w:tcPr>
                        <w:tcW w:w="568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74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33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913" w:type="dxa"/>
                        <w:shd w:val="clear" w:color="auto" w:fill="F1DFDD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BCC — expected</w:t>
                        </w:r>
                      </w:p>
                    </w:tc>
                    <w:tc>
                      <w:tcPr>
                        <w:tcW w:w="57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2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568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749" w:type="dxa"/>
                        <w:shd w:val="clear" w:color="auto" w:fill="F1DFDD"/>
                      </w:tcPr>
                      <w:p>
                        <w:pPr>
                          <w:pStyle w:val="TableParagraph"/>
                          <w:ind w:right="3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913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57" w:lineRule="exact"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 — reported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579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21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52.2</w:t>
                        </w:r>
                      </w:p>
                    </w:tc>
                    <w:tc>
                      <w:tcPr>
                        <w:tcW w:w="613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52.3</w:t>
                        </w:r>
                      </w:p>
                    </w:tc>
                    <w:tc>
                      <w:tcPr>
                        <w:tcW w:w="568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53.6</w:t>
                        </w:r>
                      </w:p>
                    </w:tc>
                    <w:tc>
                      <w:tcPr>
                        <w:tcW w:w="566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54.9</w:t>
                        </w:r>
                      </w:p>
                    </w:tc>
                    <w:tc>
                      <w:tcPr>
                        <w:tcW w:w="749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3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53.9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80741"/>
          <w:sz w:val="18"/>
        </w:rPr>
        <w:t>Chart A </w:t>
      </w:r>
      <w:r>
        <w:rPr>
          <w:color w:val="231F20"/>
          <w:sz w:val="18"/>
        </w:rPr>
        <w:t>BCC measures of pricing intentions and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560" w:bottom="0" w:left="420" w:right="640"/>
          <w:cols w:num="2" w:equalWidth="0">
            <w:col w:w="5305" w:space="40"/>
            <w:col w:w="5495"/>
          </w:cols>
        </w:sectPr>
      </w:pPr>
    </w:p>
    <w:p>
      <w:pPr>
        <w:spacing w:before="16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8"/>
        </w:rPr>
        <w:t>demand</w:t>
      </w:r>
      <w:r>
        <w:rPr>
          <w:color w:val="231F20"/>
          <w:w w:val="90"/>
          <w:position w:val="4"/>
          <w:sz w:val="12"/>
        </w:rPr>
        <w:t>(a)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7" w:lineRule="auto" w:before="0"/>
        <w:ind w:left="1368" w:right="-4" w:hanging="235"/>
        <w:jc w:val="left"/>
        <w:rPr>
          <w:sz w:val="12"/>
        </w:rPr>
      </w:pPr>
      <w:r>
        <w:rPr>
          <w:color w:val="231F20"/>
          <w:w w:val="90"/>
          <w:sz w:val="12"/>
        </w:rPr>
        <w:t>Differences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from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averages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since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spacing w:val="-4"/>
          <w:w w:val="90"/>
          <w:sz w:val="12"/>
        </w:rPr>
        <w:t>1997 </w:t>
      </w:r>
      <w:r>
        <w:rPr>
          <w:color w:val="231F20"/>
          <w:w w:val="90"/>
          <w:sz w:val="12"/>
        </w:rPr>
        <w:t>(number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standard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deviations)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1618" w:right="938" w:firstLine="0"/>
        <w:jc w:val="center"/>
        <w:rPr>
          <w:sz w:val="12"/>
        </w:rPr>
      </w:pPr>
      <w:r>
        <w:rPr>
          <w:color w:val="231F20"/>
          <w:w w:val="95"/>
          <w:sz w:val="12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05"/>
        <w:ind w:left="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3" w:equalWidth="0">
            <w:col w:w="6452" w:space="40"/>
            <w:col w:w="2903" w:space="39"/>
            <w:col w:w="1406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</w:t>
      </w:r>
      <w:r>
        <w:rPr>
          <w:color w:val="231F20"/>
          <w:spacing w:val="18"/>
          <w:w w:val="90"/>
          <w:sz w:val="11"/>
        </w:rPr>
        <w:t> </w:t>
      </w:r>
      <w:r>
        <w:rPr>
          <w:color w:val="231F20"/>
          <w:w w:val="90"/>
          <w:sz w:val="11"/>
        </w:rPr>
        <w:t>BCC,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CBI,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CIPS/RBS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Grant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Thornton.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44" w:lineRule="auto" w:before="1" w:after="0"/>
        <w:ind w:left="543" w:right="7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CIPS/RBS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ask </w:t>
      </w:r>
      <w:r>
        <w:rPr>
          <w:color w:val="231F20"/>
          <w:sz w:val="11"/>
        </w:rPr>
        <w:t>about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month.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44" w:lineRule="auto" w:before="0" w:after="0"/>
        <w:ind w:left="543" w:right="141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CIPS/RBS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manufacturing,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BCC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CBI/Grant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Thornton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series </w:t>
      </w:r>
      <w:r>
        <w:rPr>
          <w:color w:val="231F20"/>
          <w:sz w:val="11"/>
        </w:rPr>
        <w:t>began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1999,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1998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Q4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respectively.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44" w:lineRule="auto" w:before="0" w:after="0"/>
        <w:ind w:left="543" w:right="6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April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CBI</w:t>
      </w:r>
      <w:r>
        <w:rPr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Industrial</w:t>
      </w:r>
      <w:r>
        <w:rPr>
          <w:i/>
          <w:color w:val="231F20"/>
          <w:spacing w:val="-26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Trends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Survey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allocated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Q1.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Earlier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 </w:t>
      </w:r>
      <w:r>
        <w:rPr>
          <w:color w:val="231F20"/>
          <w:sz w:val="11"/>
        </w:rPr>
        <w:t>been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allocated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respective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accordingly.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60" w:lineRule="atLeast"/>
        <w:ind w:left="373"/>
      </w:pP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pricing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look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correlations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2595" w:right="0" w:firstLine="0"/>
        <w:jc w:val="left"/>
        <w:rPr>
          <w:sz w:val="12"/>
        </w:rPr>
      </w:pPr>
      <w:r>
        <w:rPr>
          <w:color w:val="231F20"/>
          <w:sz w:val="12"/>
        </w:rPr>
        <w:t>Domestic orders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2167" w:val="left" w:leader="none"/>
          <w:tab w:pos="2540" w:val="left" w:leader="none"/>
          <w:tab w:pos="2913" w:val="left" w:leader="none"/>
          <w:tab w:pos="3284" w:val="left" w:leader="none"/>
          <w:tab w:pos="3657" w:val="left" w:leader="none"/>
        </w:tabs>
        <w:spacing w:before="88"/>
        <w:ind w:left="619" w:right="0" w:firstLine="0"/>
        <w:jc w:val="left"/>
        <w:rPr>
          <w:sz w:val="12"/>
        </w:rPr>
      </w:pPr>
      <w:r>
        <w:rPr>
          <w:color w:val="231F20"/>
          <w:sz w:val="12"/>
        </w:rPr>
        <w:t>1998     99 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2000   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</w:r>
      <w:r>
        <w:rPr>
          <w:color w:val="231F20"/>
          <w:spacing w:val="9"/>
          <w:sz w:val="12"/>
        </w:rPr>
        <w:t> </w:t>
      </w:r>
      <w:r>
        <w:rPr>
          <w:color w:val="231F20"/>
          <w:spacing w:val="-10"/>
          <w:sz w:val="12"/>
        </w:rPr>
        <w:t>07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Sources: BCC, ONS and Bank calculations.</w:t>
      </w:r>
    </w:p>
    <w:p>
      <w:pPr>
        <w:spacing w:before="102"/>
        <w:ind w:left="8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0.5</w:t>
      </w:r>
    </w:p>
    <w:p>
      <w:pPr>
        <w:spacing w:before="16"/>
        <w:ind w:left="7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4" w:lineRule="exact" w:before="65"/>
        <w:ind w:left="7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1" w:lineRule="exact" w:before="0"/>
        <w:ind w:left="77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92"/>
        <w:ind w:left="83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05"/>
        <w:ind w:left="9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5"/>
        <w:ind w:left="1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05"/>
        <w:ind w:left="83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3" w:equalWidth="0">
            <w:col w:w="5259" w:space="70"/>
            <w:col w:w="3991" w:space="40"/>
            <w:col w:w="1480"/>
          </w:cols>
        </w:sectPr>
      </w:pPr>
    </w:p>
    <w:p>
      <w:pPr>
        <w:pStyle w:val="BodyText"/>
        <w:spacing w:line="268" w:lineRule="auto" w:before="28"/>
        <w:ind w:left="373"/>
      </w:pPr>
      <w:r>
        <w:rPr/>
        <w:pict>
          <v:group style="position:absolute;margin-left:19.841999pt;margin-top:56.693001pt;width:575.15pt;height:734.2pt;mso-position-horizontal-relative:page;mso-position-vertical-relative:page;z-index:-19632128" coordorigin="397,1134" coordsize="11503,14684">
            <v:rect style="position:absolute;left:396;top:1133;width:11503;height:14684" filled="true" fillcolor="#f1dfdd" stroked="false">
              <v:fill type="solid"/>
            </v:rect>
            <v:rect style="position:absolute;left:6127;top:9844;width:3676;height:2825" filled="false" stroked="true" strokeweight=".5pt" strokecolor="#231f20">
              <v:stroke dashstyle="solid"/>
            </v:rect>
            <v:line style="position:absolute" from="6299,11049" to="9647,11049" stroked="true" strokeweight=".5pt" strokecolor="#231f20">
              <v:stroke dashstyle="solid"/>
            </v:line>
            <v:shape style="position:absolute;left:6299;top:12560;width:3349;height:114" coordorigin="6300,12561" coordsize="3349,114" path="m6300,12673l6300,12561m6671,12673l6671,12561m7042,12673l7042,12561m7416,12673l7416,12561m7787,12673l7787,12561m8158,12673l8158,12561m8532,12673l8532,12561m8903,12673l8903,12561m9275,12674l9275,12561m9648,12674l9648,12561e" filled="false" stroked="true" strokeweight=".5pt" strokecolor="#231f20">
              <v:path arrowok="t"/>
              <v:stroke dashstyle="solid"/>
            </v:shape>
            <v:shape style="position:absolute;left:6298;top:10195;width:3349;height:2182" coordorigin="6299,10195" coordsize="3349,2182" path="m6299,10906l6398,10891,6485,11270,6584,11729,6671,12029,6770,12377,6857,12061,6956,11776,7043,11460,7142,11144,7229,11113,7328,10938,7415,10764,7514,10828,7601,11033,7700,11397,7787,11634,7886,11618,7973,11523,8072,11270,8159,11239,8258,11302,8345,11365,8444,11381,8531,11223,8630,10891,8717,10480,8816,10385,8903,10195,9002,10385,9089,10464,9188,10480,9275,10685,9375,10796,9461,10749,9561,10495,9647,10416e" filled="false" stroked="true" strokeweight="1pt" strokecolor="#b01c88">
              <v:path arrowok="t"/>
              <v:stroke dashstyle="solid"/>
            </v:shape>
            <v:shape style="position:absolute;left:6298;top:10242;width:3349;height:1817" coordorigin="6299,10243" coordsize="3349,1817" path="m6299,10243l6398,10416,6485,10938,6584,11602,6671,11997,6770,12060,6857,11523,6956,10954,7043,10701,7142,10480,7229,10638,7328,10559,7415,10495,7514,10764,7601,11065,7700,11554,7787,11649,7886,11570,7973,11507,8072,11301,8159,11618,8258,11870,8345,11791,8444,11649,8531,11222,8630,10796,8717,10622,8816,10669,8903,10812,9002,11144,9089,11428,9188,11697,9275,11697,9375,11491,9461,11238,9561,10733,9647,10480e" filled="false" stroked="true" strokeweight="1.0pt" strokecolor="#00558b">
              <v:path arrowok="t"/>
              <v:stroke dashstyle="solid"/>
            </v:shape>
            <v:shape style="position:absolute;left:6122;top:10243;width:3686;height:2025" coordorigin="6123,10244" coordsize="3686,2025" path="m9695,12266l9808,12266m9695,11872l9808,11872m9695,11459l9808,11459m9695,11050l9808,11050m9695,10638l9808,10638m9695,10244l9808,10244m6123,12268l6236,12268m6123,11874l6236,11874m6123,11462l6236,11462m6123,11053l6236,11053m6123,10641l6236,10641m6123,10246l6236,10246e" filled="false" stroked="true" strokeweight=".5pt" strokecolor="#231f20">
              <v:path arrowok="t"/>
              <v:stroke dashstyle="solid"/>
            </v:shape>
            <v:shape style="position:absolute;left:793;top:8211;width:9638;height:873" coordorigin="794,8211" coordsize="9638,873" path="m6123,9084l10431,9084m794,8211l5783,8211e" filled="false" stroked="true" strokeweight=".7pt" strokecolor="#a80741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Unfortunately,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relatively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run.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  <w:w w:val="95"/>
        </w:rPr>
        <w:t>developments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 limited period, most have had little predictive power for </w:t>
      </w:r>
      <w:r>
        <w:rPr>
          <w:color w:val="231F20"/>
        </w:rPr>
        <w:t>output</w:t>
      </w:r>
      <w:r>
        <w:rPr>
          <w:color w:val="231F20"/>
          <w:spacing w:val="-40"/>
        </w:rPr>
        <w:t> </w:t>
      </w:r>
      <w:r>
        <w:rPr>
          <w:color w:val="231F20"/>
        </w:rPr>
        <w:t>price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one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ahead.</w:t>
      </w:r>
      <w:r>
        <w:rPr>
          <w:color w:val="231F20"/>
          <w:spacing w:val="-20"/>
        </w:rPr>
        <w:t> </w:t>
      </w:r>
      <w:r>
        <w:rPr>
          <w:color w:val="231F20"/>
        </w:rPr>
        <w:t>One</w:t>
      </w:r>
      <w:r>
        <w:rPr>
          <w:color w:val="231F20"/>
          <w:spacing w:val="-40"/>
        </w:rPr>
        <w:t> </w:t>
      </w:r>
      <w:r>
        <w:rPr>
          <w:color w:val="231F20"/>
        </w:rPr>
        <w:t>survey</w:t>
      </w:r>
      <w:r>
        <w:rPr>
          <w:color w:val="231F20"/>
          <w:spacing w:val="-41"/>
        </w:rPr>
        <w:t> </w:t>
      </w:r>
      <w:r>
        <w:rPr>
          <w:color w:val="231F20"/>
        </w:rPr>
        <w:t>that </w:t>
      </w:r>
      <w:r>
        <w:rPr>
          <w:color w:val="231F20"/>
          <w:w w:val="90"/>
        </w:rPr>
        <w:t>extends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CBI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manufacturers. 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correlated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past,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less</w:t>
      </w:r>
      <w:r>
        <w:rPr>
          <w:color w:val="231F20"/>
          <w:spacing w:val="-42"/>
        </w:rPr>
        <w:t> </w:t>
      </w:r>
      <w:r>
        <w:rPr>
          <w:color w:val="231F20"/>
        </w:rPr>
        <w:t>so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2"/>
        </w:rPr>
        <w:t> </w:t>
      </w:r>
      <w:r>
        <w:rPr>
          <w:color w:val="231F20"/>
        </w:rPr>
        <w:t>recently.</w:t>
      </w:r>
      <w:r>
        <w:rPr>
          <w:color w:val="231F20"/>
          <w:spacing w:val="-24"/>
        </w:rPr>
        <w:t> </w:t>
      </w:r>
      <w:r>
        <w:rPr>
          <w:color w:val="231F20"/>
        </w:rPr>
        <w:t>However,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weighted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line="83" w:lineRule="exact" w:before="0"/>
        <w:ind w:left="37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(a) Balances from the BCC manufacturing and service sector surveys weighted together using</w:t>
      </w:r>
    </w:p>
    <w:p>
      <w:pPr>
        <w:spacing w:line="244" w:lineRule="auto" w:before="2"/>
        <w:ind w:left="543" w:right="818" w:firstLine="0"/>
        <w:jc w:val="left"/>
        <w:rPr>
          <w:sz w:val="11"/>
        </w:rPr>
      </w:pPr>
      <w:r>
        <w:rPr>
          <w:color w:val="231F20"/>
          <w:w w:val="90"/>
          <w:sz w:val="11"/>
        </w:rPr>
        <w:t>nominal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shares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output.</w:t>
      </w:r>
      <w:r>
        <w:rPr>
          <w:color w:val="231F20"/>
          <w:spacing w:val="13"/>
          <w:w w:val="90"/>
          <w:sz w:val="11"/>
        </w:rPr>
        <w:t> </w:t>
      </w:r>
      <w:r>
        <w:rPr>
          <w:color w:val="231F20"/>
          <w:w w:val="90"/>
          <w:sz w:val="11"/>
        </w:rPr>
        <w:t>Four-quarter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moving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averages.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domestic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orders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balance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refers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next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starts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1997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Q2.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Another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  <w:w w:val="95"/>
        </w:rPr>
        <w:t>indication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limited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time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 increase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believe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 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suffering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86" w:space="43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373"/>
      </w:pPr>
      <w:r>
        <w:rPr>
          <w:color w:val="231F20"/>
          <w:w w:val="90"/>
        </w:rPr>
        <w:t>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greater </w:t>
      </w:r>
      <w:r>
        <w:rPr>
          <w:color w:val="231F20"/>
        </w:rPr>
        <w:t>inflationary</w:t>
      </w:r>
      <w:r>
        <w:rPr>
          <w:color w:val="231F20"/>
          <w:spacing w:val="-31"/>
        </w:rPr>
        <w:t> </w:t>
      </w:r>
      <w:r>
        <w:rPr>
          <w:color w:val="231F20"/>
        </w:rPr>
        <w:t>pressure,</w:t>
      </w:r>
      <w:r>
        <w:rPr>
          <w:color w:val="231F20"/>
          <w:spacing w:val="-30"/>
        </w:rPr>
        <w:t> </w:t>
      </w:r>
      <w:r>
        <w:rPr>
          <w:color w:val="231F20"/>
        </w:rPr>
        <w:t>at</w:t>
      </w:r>
      <w:r>
        <w:rPr>
          <w:color w:val="231F20"/>
          <w:spacing w:val="-30"/>
        </w:rPr>
        <w:t> </w:t>
      </w:r>
      <w:r>
        <w:rPr>
          <w:color w:val="231F20"/>
        </w:rPr>
        <w:t>least</w:t>
      </w:r>
      <w:r>
        <w:rPr>
          <w:color w:val="231F20"/>
          <w:spacing w:val="-34"/>
        </w:rPr>
        <w:t> </w:t>
      </w:r>
      <w:r>
        <w:rPr>
          <w:color w:val="231F20"/>
        </w:rPr>
        <w:t>for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while.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Overall,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 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years.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predictive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 </w:t>
      </w:r>
      <w:r>
        <w:rPr>
          <w:color w:val="231F20"/>
          <w:w w:val="90"/>
        </w:rPr>
        <w:t>clear,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most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39.685001pt;margin-top:16.908312pt;width:215.45pt;height:.1pt;mso-position-horizontal-relative:page;mso-position-vertical-relative:paragraph;z-index:-15625216;mso-wrap-distance-left:0;mso-wrap-distance-right:0" coordorigin="794,338" coordsize="4309,0" path="m794,338l5102,338e" filled="false" stroked="true" strokeweight=".7pt" strokecolor="#a80741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73" w:right="698" w:firstLine="0"/>
        <w:jc w:val="left"/>
        <w:rPr>
          <w:sz w:val="18"/>
        </w:rPr>
      </w:pPr>
      <w:r>
        <w:rPr>
          <w:color w:val="A80741"/>
          <w:sz w:val="18"/>
        </w:rPr>
        <w:t>Chart</w:t>
      </w:r>
      <w:r>
        <w:rPr>
          <w:color w:val="A80741"/>
          <w:spacing w:val="-34"/>
          <w:sz w:val="18"/>
        </w:rPr>
        <w:t> </w:t>
      </w:r>
      <w:r>
        <w:rPr>
          <w:color w:val="A80741"/>
          <w:sz w:val="18"/>
        </w:rPr>
        <w:t>4.9</w:t>
      </w:r>
      <w:r>
        <w:rPr>
          <w:color w:val="A80741"/>
          <w:spacing w:val="-14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estimate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unit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costs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and consumer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prices</w:t>
      </w:r>
    </w:p>
    <w:p>
      <w:pPr>
        <w:spacing w:line="118" w:lineRule="exact" w:before="101"/>
        <w:ind w:left="232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18" w:lineRule="exact" w:before="0"/>
        <w:ind w:left="4136" w:right="0" w:firstLine="0"/>
        <w:jc w:val="left"/>
        <w:rPr>
          <w:sz w:val="12"/>
        </w:rPr>
      </w:pPr>
      <w:r>
        <w:rPr/>
        <w:pict>
          <v:group style="position:absolute;margin-left:39.875pt;margin-top:3.571692pt;width:184.3pt;height:141.75pt;mso-position-horizontal-relative:page;mso-position-vertical-relative:paragraph;z-index:15834624" coordorigin="798,71" coordsize="3686,2835">
            <v:rect style="position:absolute;left:802;top:76;width:3676;height:2825" filled="false" stroked="true" strokeweight=".5pt" strokecolor="#231f20">
              <v:stroke dashstyle="solid"/>
            </v:rect>
            <v:line style="position:absolute" from="961,2189" to="4299,2189" stroked="true" strokeweight=".5pt" strokecolor="#231f20">
              <v:stroke dashstyle="solid"/>
            </v:line>
            <v:shape style="position:absolute;left:961;top:2792;width:3339;height:114" coordorigin="962,2793" coordsize="3339,114" path="m962,2905l962,2793m1303,2905l1303,2793m1628,2905l1628,2793m1967,2905l1967,2793m2293,2905l2293,2793m2631,2905l2631,2793m2969,2905l2969,2793m3295,2905l3295,2793m3633,2906l3633,2793m3962,2906l3962,2793m4300,2906l4300,2793e" filled="false" stroked="true" strokeweight=".5pt" strokecolor="#231f20">
              <v:path arrowok="t"/>
              <v:stroke dashstyle="solid"/>
            </v:shape>
            <v:shape style="position:absolute;left:961;top:269;width:3253;height:2422" coordorigin="961,270" coordsize="3253,2422" path="m961,2118l1045,2648,1130,2347,1215,1960,1300,1817,1384,1459,1457,1888,1541,1989,1626,1702,1710,2060,1795,1674,1880,1674,1964,1559,2049,1057,2134,771,2219,270,2291,585,2376,857,2460,1860,2545,2691,2629,2619,2714,2505,2799,2232,2883,1702,2968,1788,3053,2046,3125,1531,3210,1803,3295,2060,3380,2075,3464,2275,3549,1874,3633,1359,3718,886,3802,384,3887,514,3960,470,4044,900,4129,1702,4214,2232e" filled="false" stroked="true" strokeweight="1.0pt" strokecolor="#00558b">
              <v:path arrowok="t"/>
              <v:stroke dashstyle="solid"/>
            </v:shape>
            <v:shape style="position:absolute;left:961;top:1158;width:3339;height:817" coordorigin="961,1158" coordsize="3339,817" path="m961,1516l1045,1616,1130,1516,1215,1545,1300,1616,1384,1545,1457,1688,1541,1688,1626,1616,1710,1688,1795,1760,1880,1803,1965,1903,2049,1975,2134,1903,2219,1831,2291,1874,2376,1660,2460,1660,2545,1831,2630,1660,2714,1874,2799,1831,2884,1660,2969,1660,3053,1731,3126,1688,3211,1731,3295,1731,3380,1688,3464,1731,3549,1688,3634,1588,3718,1488,3803,1344,3888,1444,3961,1516,4045,1373,4130,1344,4214,1230,4299,1158e" filled="false" stroked="true" strokeweight="1pt" strokecolor="#ed1b2d">
              <v:path arrowok="t"/>
              <v:stroke dashstyle="solid"/>
            </v:shape>
            <v:shape style="position:absolute;left:798;top:413;width:3684;height:2144" coordorigin="799,413" coordsize="3684,2144" path="m4370,2550l4482,2550m4370,2190l4482,2190m4370,1833l4482,1833m4370,1489l4482,1489m4370,1129l4482,1129m4370,773l4482,773m4370,413l4482,413m799,2557l911,2557m799,2198l911,2198m799,1841l911,1841m799,1496l911,1496m799,1137l911,1137m799,780l911,780m799,421l911,421e" filled="false" stroked="true" strokeweight=".5pt" strokecolor="#231f20">
              <v:path arrowok="t"/>
              <v:stroke dashstyle="solid"/>
            </v:shape>
            <v:shape style="position:absolute;left:2328;top:247;width:63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costs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817;top:1538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CPI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07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07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07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0" w:right="107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0" w:right="107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0"/>
        <w:ind w:left="413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1" w:lineRule="exact" w:before="22"/>
        <w:ind w:left="41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7" w:lineRule="exact" w:before="0"/>
        <w:ind w:left="4134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88"/>
        <w:ind w:left="0" w:right="107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spacing w:line="119" w:lineRule="exact" w:before="1"/>
        <w:ind w:left="414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2316" w:val="left" w:leader="none"/>
          <w:tab w:pos="2653" w:val="left" w:leader="none"/>
          <w:tab w:pos="3317" w:val="left" w:leader="none"/>
          <w:tab w:pos="3647" w:val="left" w:leader="none"/>
        </w:tabs>
        <w:spacing w:line="119" w:lineRule="exact" w:before="0"/>
        <w:ind w:left="590" w:right="0" w:firstLine="0"/>
        <w:jc w:val="left"/>
        <w:rPr>
          <w:sz w:val="12"/>
        </w:rPr>
      </w:pPr>
      <w:r>
        <w:rPr>
          <w:color w:val="231F20"/>
          <w:sz w:val="12"/>
        </w:rPr>
        <w:t>1997     98     99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2000  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    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04</w:t>
        <w:tab/>
        <w:t>05</w:t>
        <w:tab/>
        <w:t>06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07</w:t>
      </w:r>
    </w:p>
    <w:p>
      <w:pPr>
        <w:pStyle w:val="BodyText"/>
        <w:spacing w:before="5"/>
        <w:rPr>
          <w:sz w:val="14"/>
        </w:rPr>
      </w:pPr>
    </w:p>
    <w:p>
      <w:pPr>
        <w:spacing w:line="244" w:lineRule="auto" w:before="1"/>
        <w:ind w:left="543" w:right="698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estimate.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nominal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non-oil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output </w:t>
      </w:r>
      <w:r>
        <w:rPr>
          <w:color w:val="231F20"/>
          <w:sz w:val="11"/>
        </w:rPr>
        <w:t>(gross value added plus intermediate inputs). Costs are estimated as the sum of </w:t>
      </w:r>
      <w:r>
        <w:rPr>
          <w:color w:val="231F20"/>
          <w:w w:val="95"/>
          <w:sz w:val="11"/>
        </w:rPr>
        <w:t>compensation of private sector employees (grossed up for self employment), nominal </w:t>
      </w:r>
      <w:r>
        <w:rPr>
          <w:color w:val="231F20"/>
          <w:w w:val="90"/>
          <w:sz w:val="11"/>
        </w:rPr>
        <w:t>imports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(excluding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impact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missing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trader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intra-community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fraud)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estimated </w:t>
      </w:r>
      <w:r>
        <w:rPr>
          <w:color w:val="231F20"/>
          <w:sz w:val="11"/>
        </w:rPr>
        <w:t>value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domestic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consumption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oil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gas.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3" w:right="260"/>
      </w:pPr>
      <w:r>
        <w:rPr>
          <w:color w:val="231F20"/>
          <w:w w:val="90"/>
        </w:rPr>
        <w:t>surveys.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corroborative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continued pressures of demand on supply, as does the </w:t>
      </w:r>
      <w:r>
        <w:rPr>
          <w:color w:val="231F20"/>
          <w:w w:val="95"/>
        </w:rPr>
        <w:t>anecdotal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perceptions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power 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Agents.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expected price balances indicate that companies’ inflation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edged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 </w:t>
      </w:r>
      <w:r>
        <w:rPr>
          <w:color w:val="231F20"/>
        </w:rPr>
        <w:t>point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possible</w:t>
      </w:r>
      <w:r>
        <w:rPr>
          <w:color w:val="231F20"/>
          <w:spacing w:val="-26"/>
        </w:rPr>
        <w:t> </w:t>
      </w:r>
      <w:r>
        <w:rPr>
          <w:color w:val="231F20"/>
        </w:rPr>
        <w:t>upside</w:t>
      </w:r>
      <w:r>
        <w:rPr>
          <w:color w:val="231F20"/>
          <w:spacing w:val="-26"/>
        </w:rPr>
        <w:t> </w:t>
      </w:r>
      <w:r>
        <w:rPr>
          <w:color w:val="231F20"/>
        </w:rPr>
        <w:t>risk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inflation.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illustrative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excluding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oil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gas</w:t>
      </w:r>
      <w:r>
        <w:rPr>
          <w:color w:val="231F20"/>
          <w:spacing w:val="-41"/>
        </w:rPr>
        <w:t> </w:t>
      </w:r>
      <w:r>
        <w:rPr>
          <w:color w:val="231F20"/>
        </w:rPr>
        <w:t>extraction</w:t>
      </w:r>
      <w:r>
        <w:rPr>
          <w:color w:val="231F20"/>
          <w:spacing w:val="-41"/>
        </w:rPr>
        <w:t> </w:t>
      </w:r>
      <w:r>
        <w:rPr>
          <w:color w:val="231F20"/>
        </w:rPr>
        <w:t>sector,</w:t>
      </w:r>
      <w:r>
        <w:rPr>
          <w:color w:val="231F20"/>
          <w:spacing w:val="-41"/>
        </w:rPr>
        <w:t> </w:t>
      </w:r>
      <w:r>
        <w:rPr>
          <w:color w:val="231F20"/>
        </w:rPr>
        <w:t>shows</w:t>
      </w:r>
      <w:r>
        <w:rPr>
          <w:color w:val="231F20"/>
          <w:spacing w:val="-41"/>
        </w:rPr>
        <w:t> </w:t>
      </w:r>
      <w:r>
        <w:rPr>
          <w:color w:val="231F20"/>
        </w:rPr>
        <w:t>annual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</w:p>
    <w:p>
      <w:pPr>
        <w:pStyle w:val="BodyText"/>
        <w:spacing w:line="268" w:lineRule="auto"/>
        <w:ind w:left="373" w:right="346"/>
      </w:pPr>
      <w:r>
        <w:rPr>
          <w:color w:val="231F20"/>
        </w:rPr>
        <w:t>rising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around</w:t>
      </w:r>
      <w:r>
        <w:rPr>
          <w:color w:val="231F20"/>
          <w:spacing w:val="-37"/>
        </w:rPr>
        <w:t> </w:t>
      </w:r>
      <w:r>
        <w:rPr>
          <w:color w:val="231F20"/>
        </w:rPr>
        <w:t>5%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2005–06,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highest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five</w:t>
      </w:r>
      <w:r>
        <w:rPr>
          <w:color w:val="231F20"/>
          <w:spacing w:val="-39"/>
        </w:rPr>
        <w:t> </w:t>
      </w:r>
      <w:r>
        <w:rPr>
          <w:color w:val="231F20"/>
        </w:rPr>
        <w:t>years </w:t>
      </w:r>
      <w:r>
        <w:rPr>
          <w:color w:val="231F20"/>
          <w:w w:val="90"/>
        </w:rPr>
        <w:t>(Chart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4.9).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subset,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suggesting 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squeezed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period.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reluctant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 initially,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only temporarily. Ongoing competitive pressures may also have limited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scope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energy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import-intensive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reduced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putting </w:t>
      </w:r>
      <w:r>
        <w:rPr>
          <w:color w:val="231F20"/>
        </w:rPr>
        <w:t>downward</w:t>
      </w:r>
      <w:r>
        <w:rPr>
          <w:color w:val="231F20"/>
          <w:spacing w:val="-24"/>
        </w:rPr>
        <w:t> </w:t>
      </w:r>
      <w:r>
        <w:rPr>
          <w:color w:val="231F20"/>
        </w:rPr>
        <w:t>pressure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their</w:t>
      </w:r>
      <w:r>
        <w:rPr>
          <w:color w:val="231F20"/>
          <w:spacing w:val="-23"/>
        </w:rPr>
        <w:t> </w:t>
      </w:r>
      <w:r>
        <w:rPr>
          <w:color w:val="231F20"/>
        </w:rPr>
        <w:t>prices.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second</w:t>
      </w:r>
      <w:r>
        <w:rPr>
          <w:color w:val="231F20"/>
          <w:spacing w:val="-39"/>
        </w:rPr>
        <w:t> </w:t>
      </w:r>
      <w:r>
        <w:rPr>
          <w:color w:val="231F20"/>
        </w:rPr>
        <w:t>half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2006,</w:t>
      </w:r>
      <w:r>
        <w:rPr>
          <w:color w:val="231F20"/>
          <w:spacing w:val="-38"/>
        </w:rPr>
        <w:t> </w:t>
      </w:r>
      <w:r>
        <w:rPr>
          <w:color w:val="231F20"/>
        </w:rPr>
        <w:t>unit</w:t>
      </w:r>
      <w:r>
        <w:rPr>
          <w:color w:val="231F20"/>
          <w:spacing w:val="-39"/>
        </w:rPr>
        <w:t> </w:t>
      </w:r>
      <w:r>
        <w:rPr>
          <w:color w:val="231F20"/>
        </w:rPr>
        <w:t>cost</w:t>
      </w:r>
      <w:r>
        <w:rPr>
          <w:color w:val="231F20"/>
          <w:spacing w:val="-38"/>
        </w:rPr>
        <w:t> </w:t>
      </w:r>
      <w:r>
        <w:rPr>
          <w:color w:val="231F20"/>
        </w:rPr>
        <w:t>pressures</w:t>
      </w:r>
      <w:r>
        <w:rPr>
          <w:color w:val="231F20"/>
          <w:spacing w:val="-39"/>
        </w:rPr>
        <w:t> </w:t>
      </w:r>
      <w:r>
        <w:rPr>
          <w:color w:val="231F20"/>
        </w:rPr>
        <w:t>eased,</w:t>
      </w:r>
      <w:r>
        <w:rPr>
          <w:color w:val="231F20"/>
          <w:spacing w:val="-38"/>
        </w:rPr>
        <w:t> </w:t>
      </w:r>
      <w:r>
        <w:rPr>
          <w:color w:val="231F20"/>
        </w:rPr>
        <w:t>as </w:t>
      </w: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restrained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  <w:w w:val="95"/>
        </w:rPr>
        <w:t>in energy and import prices partially unwound. But lower costs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fully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implying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77" w:space="52"/>
            <w:col w:w="5511"/>
          </w:cols>
        </w:sectPr>
      </w:pPr>
    </w:p>
    <w:p>
      <w:pPr>
        <w:pStyle w:val="BodyText"/>
        <w:tabs>
          <w:tab w:pos="5362" w:val="left" w:leader="none"/>
          <w:tab w:pos="5702" w:val="left" w:leader="none"/>
        </w:tabs>
        <w:spacing w:line="232" w:lineRule="exact"/>
        <w:ind w:left="373"/>
      </w:pPr>
      <w:r>
        <w:rPr>
          <w:color w:val="231F20"/>
          <w:w w:val="75"/>
          <w:u w:val="single" w:color="A80741"/>
        </w:rPr>
        <w:t> </w:t>
      </w:r>
      <w:r>
        <w:rPr>
          <w:color w:val="231F20"/>
          <w:u w:val="single" w:color="A80741"/>
        </w:rPr>
        <w:tab/>
      </w:r>
      <w:r>
        <w:rPr>
          <w:color w:val="231F20"/>
        </w:rPr>
        <w:tab/>
        <w:t>some</w:t>
      </w:r>
      <w:r>
        <w:rPr>
          <w:color w:val="231F20"/>
          <w:spacing w:val="-45"/>
        </w:rPr>
        <w:t> </w:t>
      </w:r>
      <w:r>
        <w:rPr>
          <w:color w:val="231F20"/>
        </w:rPr>
        <w:t>rebuilding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profit</w:t>
      </w:r>
      <w:r>
        <w:rPr>
          <w:color w:val="231F20"/>
          <w:spacing w:val="-44"/>
        </w:rPr>
        <w:t> </w:t>
      </w:r>
      <w:r>
        <w:rPr>
          <w:color w:val="231F20"/>
        </w:rPr>
        <w:t>margins.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petroleum</w:t>
      </w:r>
    </w:p>
    <w:p>
      <w:pPr>
        <w:spacing w:after="0" w:line="232" w:lineRule="exact"/>
        <w:sectPr>
          <w:type w:val="continuous"/>
          <w:pgSz w:w="11900" w:h="16840"/>
          <w:pgMar w:top="1560" w:bottom="0" w:left="420" w:right="640"/>
        </w:sectPr>
      </w:pPr>
    </w:p>
    <w:p>
      <w:pPr>
        <w:spacing w:before="83"/>
        <w:ind w:left="373" w:right="0" w:firstLine="0"/>
        <w:jc w:val="left"/>
        <w:rPr>
          <w:sz w:val="18"/>
        </w:rPr>
      </w:pPr>
      <w:r>
        <w:rPr/>
        <w:pict>
          <v:rect style="position:absolute;margin-left:0pt;margin-top:56.693001pt;width:575.432pt;height:122.392pt;mso-position-horizontal-relative:page;mso-position-vertical-relative:page;z-index:-19630080" filled="true" fillcolor="#f1dfdd" stroked="false">
            <v:fill type="solid"/>
            <w10:wrap type="none"/>
          </v:rect>
        </w:pict>
      </w:r>
      <w:r>
        <w:rPr>
          <w:color w:val="A80741"/>
          <w:sz w:val="18"/>
        </w:rPr>
        <w:t>Table 4.C </w:t>
      </w:r>
      <w:r>
        <w:rPr>
          <w:color w:val="231F20"/>
          <w:sz w:val="18"/>
        </w:rPr>
        <w:t>Output prices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year earlier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74.828003pt;margin-top:12.272566pt;width:68.8pt;height:.1pt;mso-position-horizontal-relative:page;mso-position-vertical-relative:paragraph;z-index:-15624704;mso-wrap-distance-left:0;mso-wrap-distance-right:0" coordorigin="3497,245" coordsize="1376,0" path="m3497,245l4872,245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4"/>
        </w:rPr>
      </w:pPr>
    </w:p>
    <w:p>
      <w:pPr>
        <w:spacing w:line="244" w:lineRule="auto" w:before="0"/>
        <w:ind w:left="54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experimental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Producer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Index,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formerly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known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Corporate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Services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Index,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 </w:t>
      </w:r>
      <w:r>
        <w:rPr>
          <w:color w:val="231F20"/>
          <w:sz w:val="11"/>
        </w:rPr>
        <w:t>net sector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BodyText"/>
        <w:spacing w:line="268" w:lineRule="auto" w:before="27"/>
        <w:ind w:left="373" w:right="183"/>
      </w:pPr>
      <w:r>
        <w:rPr/>
        <w:br w:type="column"/>
      </w:r>
      <w:r>
        <w:rPr>
          <w:color w:val="231F20"/>
          <w:w w:val="90"/>
        </w:rPr>
        <w:t>products,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</w:rPr>
        <w:t>have fallen back. But output price inflation for other </w:t>
      </w:r>
      <w:r>
        <w:rPr>
          <w:color w:val="231F20"/>
          <w:w w:val="95"/>
        </w:rPr>
        <w:t>manufactured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4.C).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service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</w:rPr>
        <w:t>have</w:t>
      </w:r>
      <w:r>
        <w:rPr>
          <w:color w:val="231F20"/>
          <w:spacing w:val="-31"/>
        </w:rPr>
        <w:t> </w:t>
      </w:r>
      <w:r>
        <w:rPr>
          <w:color w:val="231F20"/>
        </w:rPr>
        <w:t>placed</w:t>
      </w:r>
      <w:r>
        <w:rPr>
          <w:color w:val="231F20"/>
          <w:spacing w:val="-31"/>
        </w:rPr>
        <w:t> </w:t>
      </w:r>
      <w:r>
        <w:rPr>
          <w:color w:val="231F20"/>
        </w:rPr>
        <w:t>renewed</w:t>
      </w:r>
      <w:r>
        <w:rPr>
          <w:color w:val="231F20"/>
          <w:spacing w:val="-31"/>
        </w:rPr>
        <w:t> </w:t>
      </w:r>
      <w:r>
        <w:rPr>
          <w:color w:val="231F20"/>
        </w:rPr>
        <w:t>upward</w:t>
      </w:r>
      <w:r>
        <w:rPr>
          <w:color w:val="231F20"/>
          <w:spacing w:val="-31"/>
        </w:rPr>
        <w:t> </w:t>
      </w:r>
      <w:r>
        <w:rPr>
          <w:color w:val="231F20"/>
        </w:rPr>
        <w:t>pressure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costs.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83"/>
      </w:pPr>
      <w:r>
        <w:rPr/>
        <w:pict>
          <v:shape style="position:absolute;margin-left:39.685001pt;margin-top:-69.193054pt;width:249.45pt;height:62.9pt;mso-position-horizontal-relative:page;mso-position-vertical-relative:paragraph;z-index:158351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72"/>
                    <w:gridCol w:w="885"/>
                    <w:gridCol w:w="575"/>
                    <w:gridCol w:w="503"/>
                    <w:gridCol w:w="515"/>
                    <w:gridCol w:w="834"/>
                  </w:tblGrid>
                  <w:tr>
                    <w:trPr>
                      <w:trHeight w:val="402" w:hRule="atLeast"/>
                    </w:trPr>
                    <w:tc>
                      <w:tcPr>
                        <w:tcW w:w="167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220" w:lineRule="auto" w:before="12"/>
                          <w:ind w:left="1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 </w:t>
                        </w: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since 1997</w:t>
                        </w:r>
                      </w:p>
                    </w:tc>
                    <w:tc>
                      <w:tcPr>
                        <w:tcW w:w="57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1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  <w:p>
                        <w:pPr>
                          <w:pStyle w:val="TableParagraph"/>
                          <w:spacing w:line="156" w:lineRule="exact" w:before="0"/>
                          <w:ind w:left="1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7" w:right="1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5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834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56" w:lineRule="exact" w:before="2"/>
                          <w:ind w:left="15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  <w:u w:val="single" w:color="231F20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  <w:u w:val="single" w:color="231F20"/>
                          </w:rPr>
                          <w:t>2007</w:t>
                        </w:r>
                      </w:p>
                      <w:p>
                        <w:pPr>
                          <w:pStyle w:val="TableParagraph"/>
                          <w:spacing w:line="156" w:lineRule="exact" w:before="0"/>
                          <w:ind w:left="18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67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Manufacturing</w:t>
                        </w:r>
                      </w:p>
                    </w:tc>
                    <w:tc>
                      <w:tcPr>
                        <w:tcW w:w="88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37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110" w:right="1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51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83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20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spacing w:line="220" w:lineRule="auto" w:before="46"/>
                          <w:ind w:left="67" w:right="137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excluding food, beverages,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tobacco and petroleum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52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8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10" w:right="134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2.3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151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17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2.7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672" w:type="dxa"/>
                      </w:tcPr>
                      <w:p>
                        <w:pPr>
                          <w:pStyle w:val="TableParagraph"/>
                          <w:spacing w:line="157" w:lineRule="exact"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Services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35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2.3</w:t>
                        </w:r>
                      </w:p>
                    </w:tc>
                    <w:tc>
                      <w:tcPr>
                        <w:tcW w:w="575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3.5</w:t>
                        </w:r>
                      </w:p>
                    </w:tc>
                    <w:tc>
                      <w:tcPr>
                        <w:tcW w:w="503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10" w:right="1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3.2</w:t>
                        </w:r>
                      </w:p>
                    </w:tc>
                    <w:tc>
                      <w:tcPr>
                        <w:tcW w:w="515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5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834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8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 </w:t>
      </w:r>
      <w:r>
        <w:rPr>
          <w:color w:val="231F20"/>
          <w:w w:val="90"/>
        </w:rPr>
        <w:t>recently.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pages</w:t>
      </w:r>
      <w:r>
        <w:rPr>
          <w:color w:val="231F20"/>
          <w:spacing w:val="-38"/>
        </w:rPr>
        <w:t> </w:t>
      </w:r>
      <w:r>
        <w:rPr>
          <w:color w:val="231F20"/>
        </w:rPr>
        <w:t>32–33</w:t>
      </w:r>
      <w:r>
        <w:rPr>
          <w:color w:val="231F20"/>
          <w:spacing w:val="-37"/>
        </w:rPr>
        <w:t> </w:t>
      </w:r>
      <w:r>
        <w:rPr>
          <w:color w:val="231F20"/>
        </w:rPr>
        <w:t>highlights,</w:t>
      </w:r>
      <w:r>
        <w:rPr>
          <w:color w:val="231F20"/>
          <w:spacing w:val="-38"/>
        </w:rPr>
        <w:t> </w:t>
      </w:r>
      <w:r>
        <w:rPr>
          <w:color w:val="231F20"/>
        </w:rPr>
        <w:t>companies</w:t>
      </w:r>
      <w:r>
        <w:rPr>
          <w:color w:val="231F20"/>
          <w:spacing w:val="-37"/>
        </w:rPr>
        <w:t> </w:t>
      </w:r>
      <w:r>
        <w:rPr>
          <w:color w:val="231F20"/>
        </w:rPr>
        <w:t>could</w:t>
      </w:r>
      <w:r>
        <w:rPr>
          <w:color w:val="231F20"/>
          <w:spacing w:val="-37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responding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operate.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extent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those</w:t>
      </w:r>
      <w:r>
        <w:rPr>
          <w:color w:val="231F20"/>
          <w:spacing w:val="-37"/>
        </w:rPr>
        <w:t> </w:t>
      </w:r>
      <w:r>
        <w:rPr>
          <w:color w:val="231F20"/>
        </w:rPr>
        <w:t>price pressures feed through to consumer prices. The </w:t>
      </w:r>
      <w:r>
        <w:rPr>
          <w:color w:val="231F20"/>
          <w:spacing w:val="-3"/>
        </w:rPr>
        <w:t>MPC’s </w:t>
      </w:r>
      <w:r>
        <w:rPr>
          <w:color w:val="231F20"/>
        </w:rPr>
        <w:t>judgements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this</w:t>
      </w:r>
      <w:r>
        <w:rPr>
          <w:color w:val="231F20"/>
          <w:spacing w:val="-33"/>
        </w:rPr>
        <w:t> </w:t>
      </w:r>
      <w:r>
        <w:rPr>
          <w:color w:val="231F20"/>
        </w:rPr>
        <w:t>issue</w:t>
      </w:r>
      <w:r>
        <w:rPr>
          <w:color w:val="231F20"/>
          <w:spacing w:val="-33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discussed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Section</w:t>
      </w:r>
      <w:r>
        <w:rPr>
          <w:color w:val="231F20"/>
          <w:spacing w:val="-33"/>
        </w:rPr>
        <w:t> </w:t>
      </w:r>
      <w:r>
        <w:rPr>
          <w:color w:val="231F20"/>
        </w:rPr>
        <w:t>5.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429"/>
      </w:pPr>
      <w:r>
        <w:rPr>
          <w:color w:val="231F20"/>
        </w:rPr>
        <w:t>A recent survey by 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 Agents asked </w:t>
      </w:r>
      <w:r>
        <w:rPr>
          <w:color w:val="231F20"/>
          <w:w w:val="95"/>
        </w:rPr>
        <w:t>consumer-focused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  <w:w w:val="90"/>
        </w:rPr>
        <w:t>prices.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4.10),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reporting</w:t>
      </w:r>
      <w:r>
        <w:rPr>
          <w:color w:val="231F20"/>
          <w:spacing w:val="-42"/>
        </w:rPr>
        <w:t> </w:t>
      </w:r>
      <w:r>
        <w:rPr>
          <w:color w:val="231F20"/>
        </w:rPr>
        <w:t>greater</w:t>
      </w:r>
      <w:r>
        <w:rPr>
          <w:color w:val="231F20"/>
          <w:spacing w:val="-43"/>
        </w:rPr>
        <w:t> </w:t>
      </w:r>
      <w:r>
        <w:rPr>
          <w:color w:val="231F20"/>
        </w:rPr>
        <w:t>pricing</w:t>
      </w:r>
      <w:r>
        <w:rPr>
          <w:color w:val="231F20"/>
          <w:spacing w:val="-42"/>
        </w:rPr>
        <w:t> </w:t>
      </w:r>
      <w:r>
        <w:rPr>
          <w:color w:val="231F20"/>
        </w:rPr>
        <w:t>power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of strong demand. Manufacturers of consumer goods, on </w:t>
      </w:r>
      <w:r>
        <w:rPr>
          <w:color w:val="231F20"/>
          <w:w w:val="90"/>
        </w:rPr>
        <w:t>balance,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response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81" w:space="48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66" w:right="-4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122" w:firstLine="0"/>
        <w:jc w:val="left"/>
        <w:rPr>
          <w:sz w:val="12"/>
        </w:rPr>
      </w:pPr>
      <w:bookmarkStart w:name="4.5 Inflation expectations" w:id="73"/>
      <w:bookmarkEnd w:id="73"/>
      <w:r>
        <w:rPr/>
      </w:r>
      <w:bookmarkStart w:name="_bookmark14" w:id="74"/>
      <w:bookmarkEnd w:id="74"/>
      <w:r>
        <w:rPr/>
      </w:r>
      <w:r>
        <w:rPr>
          <w:color w:val="A80741"/>
          <w:sz w:val="18"/>
        </w:rPr>
        <w:t>Chart</w:t>
      </w:r>
      <w:r>
        <w:rPr>
          <w:color w:val="A80741"/>
          <w:spacing w:val="-41"/>
          <w:sz w:val="18"/>
        </w:rPr>
        <w:t> </w:t>
      </w:r>
      <w:r>
        <w:rPr>
          <w:color w:val="A80741"/>
          <w:spacing w:val="-6"/>
          <w:sz w:val="18"/>
        </w:rPr>
        <w:t>4.10</w:t>
      </w:r>
      <w:r>
        <w:rPr>
          <w:color w:val="A80741"/>
          <w:spacing w:val="-28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companies’ prices</w:t>
      </w:r>
      <w:r>
        <w:rPr>
          <w:color w:val="231F20"/>
          <w:position w:val="4"/>
          <w:sz w:val="12"/>
        </w:rPr>
        <w:t>(a)</w:t>
      </w:r>
    </w:p>
    <w:p>
      <w:pPr>
        <w:spacing w:line="271" w:lineRule="auto" w:before="107"/>
        <w:ind w:left="583" w:right="1851" w:firstLine="0"/>
        <w:jc w:val="left"/>
        <w:rPr>
          <w:sz w:val="12"/>
        </w:rPr>
      </w:pPr>
      <w:r>
        <w:rPr/>
        <w:pict>
          <v:group style="position:absolute;margin-left:39.685001pt;margin-top:6.019873pt;width:7.1pt;height:14.2pt;mso-position-horizontal-relative:page;mso-position-vertical-relative:paragraph;z-index:15836672" coordorigin="794,120" coordsize="142,284">
            <v:rect style="position:absolute;left:793;top:120;width:142;height:142" filled="true" fillcolor="#a80741" stroked="false">
              <v:fill type="solid"/>
            </v:rect>
            <v:rect style="position:absolute;left:793;top:262;width:142;height:142" filled="true" fillcolor="#fcaf17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Achieved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over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past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twelve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months </w:t>
      </w:r>
      <w:r>
        <w:rPr>
          <w:color w:val="231F20"/>
          <w:w w:val="90"/>
          <w:sz w:val="12"/>
        </w:rPr>
        <w:t>Expected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over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the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next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twelve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months</w:t>
      </w:r>
    </w:p>
    <w:p>
      <w:pPr>
        <w:spacing w:line="128" w:lineRule="exact" w:before="49"/>
        <w:ind w:left="177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Net balances of respondents reporting increases</w:t>
      </w:r>
    </w:p>
    <w:p>
      <w:pPr>
        <w:spacing w:line="128" w:lineRule="exact" w:before="0"/>
        <w:ind w:left="4119" w:right="0" w:firstLine="0"/>
        <w:jc w:val="left"/>
        <w:rPr>
          <w:sz w:val="12"/>
        </w:rPr>
      </w:pPr>
      <w:r>
        <w:rPr/>
        <w:pict>
          <v:group style="position:absolute;margin-left:39.685001pt;margin-top:3.277999pt;width:184.3pt;height:141.75pt;mso-position-horizontal-relative:page;mso-position-vertical-relative:paragraph;z-index:15837184" coordorigin="794,66" coordsize="3686,2835">
            <v:rect style="position:absolute;left:798;top:70;width:3676;height:2825" filled="false" stroked="true" strokeweight=".5pt" strokecolor="#231f20">
              <v:stroke dashstyle="solid"/>
            </v:rect>
            <v:shape style="position:absolute;left:1196;top:359;width:2557;height:2304" coordorigin="1196,359" coordsize="2557,2304" path="m1519,1116l1196,1116,1196,2616,1519,2616,1519,1116xm2635,359l2312,359,2312,2616,2635,2616,2635,359xm3752,2616l3427,2616,3427,2663,3752,2663,3752,2616xe" filled="true" fillcolor="#a80741" stroked="false">
              <v:path arrowok="t"/>
              <v:fill type="solid"/>
            </v:shape>
            <v:shape style="position:absolute;left:1519;top:591;width:2547;height:2040" coordorigin="1519,591" coordsize="2547,2040" path="m1835,591l1519,591,1519,2616,1835,2616,1835,591xm2951,1627l2635,1627,2635,2616,2951,2616,2951,1627xm4066,2616l3752,2616,3752,2631,4066,2631,4066,2616xe" filled="true" fillcolor="#fcaf17" stroked="false">
              <v:path arrowok="t"/>
              <v:fill type="solid"/>
            </v:shape>
            <v:line style="position:absolute" from="963,2617" to="4309,2617" stroked="true" strokeweight=".5pt" strokecolor="#231f20">
              <v:stroke dashstyle="solid"/>
            </v:line>
            <v:shape style="position:absolute;left:793;top:328;width:3686;height:2573" coordorigin="794,328" coordsize="3686,2573" path="m964,2899l964,2787m2080,2899l2080,2787m3195,2899l3195,2787m4310,2900l4310,2788m4365,2322l4479,2322m4365,2046l4479,2046m4365,1751l4479,1751m4365,1474l4479,1474m4365,1194l4479,1194m4365,902l4479,902m4365,623l4479,623m4365,328l4479,328m4365,2612l4479,2612m794,2325l907,2325m794,2048l907,2048m794,1753l907,1753m794,1476l907,1476m794,1197l907,1197m794,905l907,905m794,625l907,625m794,331l907,331m794,2614l907,261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45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35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2"/>
        </w:rPr>
      </w:pPr>
    </w:p>
    <w:p>
      <w:pPr>
        <w:spacing w:line="118" w:lineRule="exact" w:before="0"/>
        <w:ind w:left="418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65" w:lineRule="exact" w:before="0"/>
        <w:ind w:left="411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"/>
        <w:ind w:left="4119" w:right="0" w:firstLine="0"/>
        <w:jc w:val="left"/>
        <w:rPr>
          <w:sz w:val="12"/>
        </w:rPr>
      </w:pPr>
      <w:r>
        <w:rPr>
          <w:color w:val="231F20"/>
          <w:spacing w:val="-6"/>
          <w:position w:val="-7"/>
          <w:sz w:val="16"/>
        </w:rPr>
        <w:t>_</w:t>
      </w:r>
      <w:r>
        <w:rPr>
          <w:color w:val="231F20"/>
          <w:spacing w:val="-6"/>
          <w:sz w:val="12"/>
        </w:rPr>
        <w:t>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373" w:right="260"/>
      </w:pP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retailers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 their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ongoing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pressures.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manufacturers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expect,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retailers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either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those 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suppliers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 or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profits.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Alternatively,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expectations 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fulfilled: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manufacturers’ </w:t>
      </w:r>
      <w:r>
        <w:rPr>
          <w:color w:val="231F20"/>
        </w:rPr>
        <w:t>output</w:t>
      </w:r>
      <w:r>
        <w:rPr>
          <w:color w:val="231F20"/>
          <w:spacing w:val="-19"/>
        </w:rPr>
        <w:t> </w:t>
      </w:r>
      <w:r>
        <w:rPr>
          <w:color w:val="231F20"/>
        </w:rPr>
        <w:t>prices</w:t>
      </w:r>
      <w:r>
        <w:rPr>
          <w:color w:val="231F20"/>
          <w:spacing w:val="-19"/>
        </w:rPr>
        <w:t> </w:t>
      </w:r>
      <w:r>
        <w:rPr>
          <w:color w:val="231F20"/>
        </w:rPr>
        <w:t>may</w:t>
      </w:r>
      <w:r>
        <w:rPr>
          <w:color w:val="231F20"/>
          <w:spacing w:val="-19"/>
        </w:rPr>
        <w:t> </w:t>
      </w:r>
      <w:r>
        <w:rPr>
          <w:color w:val="231F20"/>
        </w:rPr>
        <w:t>not.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3" w:right="0" w:hanging="481"/>
        <w:jc w:val="left"/>
      </w:pPr>
      <w:r>
        <w:rPr>
          <w:color w:val="231F20"/>
        </w:rPr>
        <w:t>Inflation</w:t>
      </w:r>
      <w:r>
        <w:rPr>
          <w:color w:val="231F20"/>
          <w:spacing w:val="-27"/>
        </w:rPr>
        <w:t> </w:t>
      </w:r>
      <w:r>
        <w:rPr>
          <w:color w:val="231F20"/>
        </w:rPr>
        <w:t>expectations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373" w:right="183"/>
      </w:pP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expectations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relevant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pricing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wage </w:t>
      </w:r>
      <w:r>
        <w:rPr>
          <w:color w:val="231F20"/>
          <w:w w:val="95"/>
        </w:rPr>
        <w:t>decisions.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 they believe competitors’ prices will be increasing more </w:t>
      </w:r>
      <w:r>
        <w:rPr>
          <w:color w:val="231F20"/>
          <w:w w:val="90"/>
        </w:rPr>
        <w:t>rapidly.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if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86" w:space="1043"/>
            <w:col w:w="551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tabs>
          <w:tab w:pos="1171" w:val="left" w:leader="none"/>
        </w:tabs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Consumer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services</w:t>
        <w:tab/>
      </w:r>
      <w:r>
        <w:rPr>
          <w:color w:val="231F20"/>
          <w:w w:val="90"/>
          <w:sz w:val="12"/>
        </w:rPr>
        <w:t>Manufacturers</w:t>
      </w:r>
      <w:r>
        <w:rPr>
          <w:color w:val="231F20"/>
          <w:spacing w:val="-2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</w:p>
    <w:p>
      <w:pPr>
        <w:spacing w:before="5"/>
        <w:ind w:left="0" w:right="33" w:firstLine="0"/>
        <w:jc w:val="right"/>
        <w:rPr>
          <w:sz w:val="12"/>
        </w:rPr>
      </w:pPr>
      <w:r>
        <w:rPr>
          <w:color w:val="231F20"/>
          <w:w w:val="90"/>
          <w:sz w:val="12"/>
        </w:rPr>
        <w:t>consumer</w:t>
      </w:r>
      <w:r>
        <w:rPr>
          <w:color w:val="231F20"/>
          <w:spacing w:val="12"/>
          <w:w w:val="90"/>
          <w:sz w:val="12"/>
        </w:rPr>
        <w:t> </w:t>
      </w:r>
      <w:r>
        <w:rPr>
          <w:color w:val="231F20"/>
          <w:w w:val="90"/>
          <w:sz w:val="12"/>
        </w:rPr>
        <w:t>goods</w:t>
      </w:r>
    </w:p>
    <w:p>
      <w:pPr>
        <w:spacing w:line="123" w:lineRule="exact" w:before="26"/>
        <w:ind w:left="149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5</w:t>
      </w:r>
    </w:p>
    <w:p>
      <w:pPr>
        <w:spacing w:line="123" w:lineRule="exact" w:before="0"/>
        <w:ind w:left="45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Retailers</w:t>
      </w:r>
    </w:p>
    <w:p>
      <w:pPr>
        <w:pStyle w:val="BodyText"/>
        <w:spacing w:line="268" w:lineRule="auto"/>
        <w:ind w:left="655"/>
      </w:pPr>
      <w:r>
        <w:rPr/>
        <w:br w:type="column"/>
      </w:r>
      <w:r>
        <w:rPr>
          <w:color w:val="231F20"/>
          <w:w w:val="90"/>
        </w:rPr>
        <w:t>their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increase.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expectations</w:t>
      </w:r>
      <w:r>
        <w:rPr>
          <w:color w:val="231F20"/>
          <w:spacing w:val="-42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directly</w:t>
      </w:r>
      <w:r>
        <w:rPr>
          <w:color w:val="231F20"/>
          <w:spacing w:val="-43"/>
        </w:rPr>
        <w:t> </w:t>
      </w:r>
      <w:r>
        <w:rPr>
          <w:color w:val="231F20"/>
        </w:rPr>
        <w:t>observed.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3" w:equalWidth="0">
            <w:col w:w="2647" w:space="40"/>
            <w:col w:w="1600" w:space="761"/>
            <w:col w:w="5792"/>
          </w:cols>
        </w:sectPr>
      </w:pPr>
    </w:p>
    <w:p>
      <w:pPr>
        <w:spacing w:line="244" w:lineRule="auto" w:before="43"/>
        <w:ind w:left="543" w:right="537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230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England’s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March,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turnover.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asked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 achieved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months.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Full </w:t>
      </w:r>
      <w:r>
        <w:rPr>
          <w:color w:val="231F20"/>
          <w:w w:val="95"/>
          <w:sz w:val="11"/>
        </w:rPr>
        <w:t>weight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reported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‘substantial’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down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half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weight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those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reported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‘slight’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changes.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22" w:firstLine="0"/>
        <w:jc w:val="left"/>
        <w:rPr>
          <w:sz w:val="18"/>
        </w:rPr>
      </w:pPr>
      <w:r>
        <w:rPr>
          <w:color w:val="A80741"/>
          <w:w w:val="95"/>
          <w:sz w:val="18"/>
        </w:rPr>
        <w:t>Table 4.D </w:t>
      </w:r>
      <w:r>
        <w:rPr>
          <w:color w:val="231F20"/>
          <w:w w:val="95"/>
          <w:sz w:val="18"/>
        </w:rPr>
        <w:t>Surveys of households’ inflation expectations over the </w:t>
      </w:r>
      <w:r>
        <w:rPr>
          <w:color w:val="231F20"/>
          <w:sz w:val="18"/>
        </w:rPr>
        <w:t>next twelve months</w:t>
      </w:r>
    </w:p>
    <w:p>
      <w:pPr>
        <w:spacing w:before="181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699"/>
        <w:gridCol w:w="658"/>
        <w:gridCol w:w="561"/>
        <w:gridCol w:w="475"/>
        <w:gridCol w:w="821"/>
      </w:tblGrid>
      <w:tr>
        <w:trPr>
          <w:trHeight w:val="402" w:hRule="atLeast"/>
        </w:trPr>
        <w:tc>
          <w:tcPr>
            <w:tcW w:w="3182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3056" w:val="right" w:leader="none"/>
              </w:tabs>
              <w:spacing w:line="220" w:lineRule="auto" w:before="12"/>
              <w:ind w:left="2038" w:right="96"/>
              <w:rPr>
                <w:sz w:val="14"/>
              </w:rPr>
            </w:pPr>
            <w:r>
              <w:rPr>
                <w:color w:val="231F20"/>
                <w:w w:val="95"/>
                <w:sz w:val="14"/>
                <w:u w:val="single" w:color="231F20"/>
              </w:rPr>
              <w:t>Averages</w:t>
              <w:tab/>
            </w:r>
            <w:r>
              <w:rPr>
                <w:color w:val="231F20"/>
                <w:sz w:val="14"/>
              </w:rPr>
              <w:t>2005</w:t>
              <w:tab/>
              <w:t> 2006</w:t>
            </w:r>
          </w:p>
        </w:tc>
        <w:tc>
          <w:tcPr>
            <w:tcW w:w="56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56" w:lineRule="exact" w:before="2"/>
              <w:ind w:left="99"/>
              <w:rPr>
                <w:sz w:val="14"/>
              </w:rPr>
            </w:pPr>
            <w:r>
              <w:rPr>
                <w:color w:val="231F20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2006 </w:t>
            </w:r>
          </w:p>
          <w:p>
            <w:pPr>
              <w:pStyle w:val="TableParagraph"/>
              <w:spacing w:line="156" w:lineRule="exact" w:before="0"/>
              <w:ind w:left="127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1296" w:type="dxa"/>
            <w:gridSpan w:val="2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907" w:val="left" w:leader="none"/>
              </w:tabs>
              <w:spacing w:line="156" w:lineRule="exact" w:before="2"/>
              <w:ind w:left="97"/>
              <w:rPr>
                <w:sz w:val="14"/>
              </w:rPr>
            </w:pPr>
            <w:r>
              <w:rPr>
                <w:color w:val="231F20"/>
                <w:spacing w:val="-6"/>
                <w:w w:val="75"/>
                <w:sz w:val="14"/>
                <w:u w:val="single" w:color="231F20"/>
              </w:rPr>
              <w:t> </w:t>
            </w:r>
            <w:r>
              <w:rPr>
                <w:color w:val="231F20"/>
                <w:sz w:val="14"/>
                <w:u w:val="single" w:color="231F20"/>
              </w:rPr>
              <w:t>2007</w:t>
              <w:tab/>
            </w:r>
          </w:p>
          <w:p>
            <w:pPr>
              <w:pStyle w:val="TableParagraph"/>
              <w:tabs>
                <w:tab w:pos="637" w:val="left" w:leader="none"/>
              </w:tabs>
              <w:spacing w:line="156" w:lineRule="exact" w:before="0"/>
              <w:ind w:left="123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  <w:tab/>
              <w:t>Apr.</w:t>
            </w:r>
          </w:p>
        </w:tc>
      </w:tr>
      <w:tr>
        <w:trPr>
          <w:trHeight w:val="256" w:hRule="atLeast"/>
        </w:trPr>
        <w:tc>
          <w:tcPr>
            <w:tcW w:w="1825" w:type="dxa"/>
          </w:tcPr>
          <w:p>
            <w:pPr>
              <w:pStyle w:val="TableParagraph"/>
              <w:spacing w:before="5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Bank/GfK NOP survey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699" w:type="dxa"/>
          </w:tcPr>
          <w:p>
            <w:pPr>
              <w:pStyle w:val="TableParagraph"/>
              <w:spacing w:before="63"/>
              <w:ind w:left="25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2.2</w:t>
            </w:r>
          </w:p>
        </w:tc>
        <w:tc>
          <w:tcPr>
            <w:tcW w:w="658" w:type="dxa"/>
          </w:tcPr>
          <w:p>
            <w:pPr>
              <w:pStyle w:val="TableParagraph"/>
              <w:spacing w:before="63"/>
              <w:ind w:left="237" w:right="18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2.6</w:t>
            </w:r>
          </w:p>
        </w:tc>
        <w:tc>
          <w:tcPr>
            <w:tcW w:w="561" w:type="dxa"/>
          </w:tcPr>
          <w:p>
            <w:pPr>
              <w:pStyle w:val="TableParagraph"/>
              <w:spacing w:before="63"/>
              <w:ind w:left="16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475" w:type="dxa"/>
          </w:tcPr>
          <w:p>
            <w:pPr>
              <w:pStyle w:val="TableParagraph"/>
              <w:spacing w:before="63"/>
              <w:ind w:left="105" w:right="136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821" w:type="dxa"/>
          </w:tcPr>
          <w:p>
            <w:pPr>
              <w:pStyle w:val="TableParagraph"/>
              <w:spacing w:before="63"/>
              <w:ind w:left="171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825" w:type="dxa"/>
          </w:tcPr>
          <w:p>
            <w:pPr>
              <w:pStyle w:val="TableParagraph"/>
              <w:spacing w:before="30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YouGov/Citigroup survey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699" w:type="dxa"/>
          </w:tcPr>
          <w:p>
            <w:pPr>
              <w:pStyle w:val="TableParagraph"/>
              <w:spacing w:before="42"/>
              <w:ind w:left="253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658" w:type="dxa"/>
          </w:tcPr>
          <w:p>
            <w:pPr>
              <w:pStyle w:val="TableParagraph"/>
              <w:spacing w:before="42"/>
              <w:ind w:left="237" w:right="18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561" w:type="dxa"/>
          </w:tcPr>
          <w:p>
            <w:pPr>
              <w:pStyle w:val="TableParagraph"/>
              <w:spacing w:before="42"/>
              <w:ind w:left="148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475" w:type="dxa"/>
          </w:tcPr>
          <w:p>
            <w:pPr>
              <w:pStyle w:val="TableParagraph"/>
              <w:spacing w:before="42"/>
              <w:ind w:left="102" w:right="138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821" w:type="dxa"/>
          </w:tcPr>
          <w:p>
            <w:pPr>
              <w:pStyle w:val="TableParagraph"/>
              <w:spacing w:before="42"/>
              <w:ind w:left="19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</w:tr>
      <w:tr>
        <w:trPr>
          <w:trHeight w:val="207" w:hRule="atLeast"/>
        </w:trPr>
        <w:tc>
          <w:tcPr>
            <w:tcW w:w="1825" w:type="dxa"/>
          </w:tcPr>
          <w:p>
            <w:pPr>
              <w:pStyle w:val="TableParagraph"/>
              <w:spacing w:line="157" w:lineRule="exact" w:before="3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GfK NOP survey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699" w:type="dxa"/>
          </w:tcPr>
          <w:p>
            <w:pPr>
              <w:pStyle w:val="TableParagraph"/>
              <w:spacing w:line="145" w:lineRule="exact" w:before="42"/>
              <w:ind w:left="27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60</w:t>
            </w:r>
          </w:p>
        </w:tc>
        <w:tc>
          <w:tcPr>
            <w:tcW w:w="658" w:type="dxa"/>
          </w:tcPr>
          <w:p>
            <w:pPr>
              <w:pStyle w:val="TableParagraph"/>
              <w:spacing w:line="145" w:lineRule="exact" w:before="42"/>
              <w:ind w:left="237" w:right="144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561" w:type="dxa"/>
          </w:tcPr>
          <w:p>
            <w:pPr>
              <w:pStyle w:val="TableParagraph"/>
              <w:spacing w:line="145" w:lineRule="exact" w:before="42"/>
              <w:ind w:left="186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475" w:type="dxa"/>
          </w:tcPr>
          <w:p>
            <w:pPr>
              <w:pStyle w:val="TableParagraph"/>
              <w:spacing w:line="145" w:lineRule="exact" w:before="42"/>
              <w:ind w:left="105" w:right="1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67</w:t>
            </w:r>
          </w:p>
        </w:tc>
        <w:tc>
          <w:tcPr>
            <w:tcW w:w="821" w:type="dxa"/>
          </w:tcPr>
          <w:p>
            <w:pPr>
              <w:pStyle w:val="TableParagraph"/>
              <w:spacing w:line="145" w:lineRule="exact" w:before="42"/>
              <w:ind w:left="21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68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line="244" w:lineRule="auto" w:before="0"/>
        <w:ind w:left="798" w:right="22" w:hanging="426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YouGov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NOP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behalf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European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Commission.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0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Median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shop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4" w:lineRule="auto" w:before="2" w:after="0"/>
        <w:ind w:left="543" w:right="2" w:hanging="171"/>
        <w:jc w:val="left"/>
        <w:rPr>
          <w:sz w:val="11"/>
        </w:rPr>
      </w:pPr>
      <w:r>
        <w:rPr>
          <w:color w:val="231F20"/>
          <w:w w:val="95"/>
          <w:sz w:val="11"/>
        </w:rPr>
        <w:t>Median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respondents’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twelve months.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began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2005,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covers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final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two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4" w:lineRule="auto" w:before="0" w:after="0"/>
        <w:ind w:left="543" w:right="131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‘In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comparison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months, </w:t>
      </w:r>
      <w:r>
        <w:rPr>
          <w:color w:val="231F20"/>
          <w:sz w:val="11"/>
        </w:rPr>
        <w:t>how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do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you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expect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consumer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will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develop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months?’.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300" w:right="116"/>
      </w:pPr>
      <w:r>
        <w:rPr>
          <w:color w:val="231F20"/>
        </w:rPr>
        <w:t>One way of assessing the expectations of households is </w:t>
      </w:r>
      <w:r>
        <w:rPr>
          <w:color w:val="231F20"/>
          <w:w w:val="95"/>
        </w:rPr>
        <w:t>through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GfK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NOP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next </w:t>
      </w:r>
      <w:r>
        <w:rPr>
          <w:color w:val="231F20"/>
          <w:w w:val="95"/>
        </w:rPr>
        <w:t>twelve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4.D).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Expectations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unchanged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year;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covering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</w:rPr>
        <w:t>recent</w:t>
      </w:r>
      <w:r>
        <w:rPr>
          <w:color w:val="231F20"/>
          <w:spacing w:val="-40"/>
        </w:rPr>
        <w:t> </w:t>
      </w:r>
      <w:r>
        <w:rPr>
          <w:color w:val="231F20"/>
        </w:rPr>
        <w:t>period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fluctuations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not</w:t>
      </w:r>
      <w:r>
        <w:rPr>
          <w:color w:val="231F20"/>
          <w:spacing w:val="-41"/>
        </w:rPr>
        <w:t> </w:t>
      </w:r>
      <w:r>
        <w:rPr>
          <w:color w:val="231F20"/>
        </w:rPr>
        <w:t>yet </w:t>
      </w:r>
      <w:r>
        <w:rPr>
          <w:color w:val="231F20"/>
          <w:w w:val="95"/>
        </w:rPr>
        <w:t>available.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GfK NOP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2006. 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YouGov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Citigroup 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18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363" w:space="40"/>
            <w:col w:w="54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110" w:val="left" w:leader="none"/>
          <w:tab w:pos="1111" w:val="left" w:leader="none"/>
        </w:tabs>
        <w:spacing w:line="240" w:lineRule="auto" w:before="110" w:after="0"/>
        <w:ind w:left="1110" w:right="0" w:hanging="738"/>
        <w:jc w:val="left"/>
        <w:rPr>
          <w:color w:val="A80741"/>
        </w:rPr>
      </w:pPr>
      <w:bookmarkStart w:name="5 Prospects for inflation" w:id="75"/>
      <w:bookmarkEnd w:id="75"/>
      <w:r>
        <w:rPr/>
      </w:r>
      <w:bookmarkStart w:name="5.1 The outlook for CPI inflation" w:id="76"/>
      <w:bookmarkEnd w:id="76"/>
      <w:r>
        <w:rPr/>
      </w:r>
      <w:bookmarkStart w:name="Prospects for energy and import prices" w:id="77"/>
      <w:bookmarkEnd w:id="77"/>
      <w:r>
        <w:rPr/>
      </w:r>
      <w:bookmarkStart w:name="_bookmark15" w:id="78"/>
      <w:bookmarkEnd w:id="78"/>
      <w:r>
        <w:rPr/>
      </w:r>
      <w:bookmarkStart w:name="_bookmark15" w:id="79"/>
      <w:bookmarkEnd w:id="79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19584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04"/>
      </w:pPr>
      <w:r>
        <w:rPr>
          <w:color w:val="A80741"/>
          <w:w w:val="90"/>
        </w:rPr>
        <w:t>In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the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central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projection,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assuming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that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Bank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Rate</w:t>
      </w:r>
      <w:r>
        <w:rPr>
          <w:color w:val="A80741"/>
          <w:spacing w:val="-30"/>
          <w:w w:val="90"/>
        </w:rPr>
        <w:t> </w:t>
      </w:r>
      <w:r>
        <w:rPr>
          <w:color w:val="A80741"/>
          <w:w w:val="90"/>
        </w:rPr>
        <w:t>follows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market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yields,</w:t>
      </w:r>
      <w:r>
        <w:rPr>
          <w:color w:val="A80741"/>
          <w:spacing w:val="-31"/>
          <w:w w:val="90"/>
        </w:rPr>
        <w:t> </w:t>
      </w:r>
      <w:r>
        <w:rPr>
          <w:color w:val="A80741"/>
          <w:w w:val="90"/>
        </w:rPr>
        <w:t>CPI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inflation</w:t>
      </w:r>
      <w:r>
        <w:rPr>
          <w:color w:val="A80741"/>
          <w:spacing w:val="-29"/>
          <w:w w:val="90"/>
        </w:rPr>
        <w:t> </w:t>
      </w:r>
      <w:r>
        <w:rPr>
          <w:color w:val="A80741"/>
          <w:w w:val="90"/>
        </w:rPr>
        <w:t>drops</w:t>
      </w:r>
      <w:r>
        <w:rPr>
          <w:color w:val="A80741"/>
          <w:spacing w:val="-24"/>
          <w:w w:val="90"/>
        </w:rPr>
        <w:t> </w:t>
      </w:r>
      <w:r>
        <w:rPr>
          <w:color w:val="A80741"/>
          <w:w w:val="90"/>
        </w:rPr>
        <w:t>back, </w:t>
      </w:r>
      <w:r>
        <w:rPr>
          <w:color w:val="A80741"/>
          <w:w w:val="95"/>
        </w:rPr>
        <w:t>dipping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a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little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below</w:t>
      </w:r>
      <w:r>
        <w:rPr>
          <w:color w:val="A80741"/>
          <w:spacing w:val="-4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2%</w:t>
      </w:r>
      <w:r>
        <w:rPr>
          <w:color w:val="A80741"/>
          <w:spacing w:val="-42"/>
          <w:w w:val="95"/>
        </w:rPr>
        <w:t> </w:t>
      </w:r>
      <w:r>
        <w:rPr>
          <w:color w:val="A80741"/>
          <w:w w:val="95"/>
        </w:rPr>
        <w:t>target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before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picking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up</w:t>
      </w:r>
      <w:r>
        <w:rPr>
          <w:color w:val="A80741"/>
          <w:spacing w:val="-42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settle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around</w:t>
      </w:r>
      <w:r>
        <w:rPr>
          <w:color w:val="A80741"/>
          <w:spacing w:val="-4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target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medium term.</w:t>
      </w:r>
      <w:r>
        <w:rPr>
          <w:color w:val="A80741"/>
          <w:spacing w:val="-11"/>
          <w:w w:val="95"/>
        </w:rPr>
        <w:t> </w:t>
      </w:r>
      <w:r>
        <w:rPr>
          <w:color w:val="A80741"/>
          <w:w w:val="95"/>
        </w:rPr>
        <w:t>GDP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is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projected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continue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growing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steadily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at</w:t>
      </w:r>
      <w:r>
        <w:rPr>
          <w:color w:val="A80741"/>
          <w:spacing w:val="-41"/>
          <w:w w:val="95"/>
        </w:rPr>
        <w:t> </w:t>
      </w:r>
      <w:r>
        <w:rPr>
          <w:color w:val="A80741"/>
          <w:w w:val="95"/>
        </w:rPr>
        <w:t>a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rate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close</w:t>
      </w:r>
      <w:r>
        <w:rPr>
          <w:color w:val="A80741"/>
          <w:spacing w:val="-44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its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average</w:t>
      </w:r>
      <w:r>
        <w:rPr>
          <w:color w:val="A80741"/>
          <w:spacing w:val="-44"/>
          <w:w w:val="95"/>
        </w:rPr>
        <w:t> </w:t>
      </w:r>
      <w:r>
        <w:rPr>
          <w:color w:val="A80741"/>
          <w:w w:val="95"/>
        </w:rPr>
        <w:t>over</w:t>
      </w:r>
      <w:r>
        <w:rPr>
          <w:color w:val="A80741"/>
          <w:spacing w:val="-43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0"/>
          <w:w w:val="95"/>
        </w:rPr>
        <w:t> </w:t>
      </w:r>
      <w:r>
        <w:rPr>
          <w:color w:val="A80741"/>
          <w:w w:val="95"/>
        </w:rPr>
        <w:t>past decade.</w:t>
      </w:r>
      <w:r>
        <w:rPr>
          <w:color w:val="A80741"/>
          <w:spacing w:val="-33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projections</w:t>
      </w:r>
      <w:r>
        <w:rPr>
          <w:color w:val="A80741"/>
          <w:spacing w:val="-53"/>
          <w:w w:val="95"/>
        </w:rPr>
        <w:t> </w:t>
      </w:r>
      <w:r>
        <w:rPr>
          <w:color w:val="A80741"/>
          <w:w w:val="95"/>
        </w:rPr>
        <w:t>for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inflation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and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output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are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similar</w:t>
      </w:r>
      <w:r>
        <w:rPr>
          <w:color w:val="A80741"/>
          <w:spacing w:val="-53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those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February</w:t>
      </w:r>
      <w:r>
        <w:rPr>
          <w:color w:val="A80741"/>
          <w:spacing w:val="-51"/>
          <w:w w:val="95"/>
        </w:rPr>
        <w:t> </w:t>
      </w:r>
      <w:r>
        <w:rPr>
          <w:i/>
          <w:color w:val="A80741"/>
          <w:w w:val="95"/>
        </w:rPr>
        <w:t>Report</w:t>
      </w:r>
      <w:r>
        <w:rPr>
          <w:color w:val="A80741"/>
          <w:w w:val="95"/>
        </w:rPr>
        <w:t>.</w:t>
      </w:r>
      <w:r>
        <w:rPr>
          <w:color w:val="A80741"/>
          <w:spacing w:val="-33"/>
          <w:w w:val="95"/>
        </w:rPr>
        <w:t> </w:t>
      </w:r>
      <w:r>
        <w:rPr>
          <w:color w:val="A80741"/>
          <w:w w:val="95"/>
        </w:rPr>
        <w:t>The </w:t>
      </w:r>
      <w:r>
        <w:rPr>
          <w:color w:val="A80741"/>
          <w:w w:val="90"/>
        </w:rPr>
        <w:t>outlook</w:t>
      </w:r>
      <w:r>
        <w:rPr>
          <w:color w:val="A80741"/>
          <w:spacing w:val="-30"/>
          <w:w w:val="90"/>
        </w:rPr>
        <w:t> </w:t>
      </w:r>
      <w:r>
        <w:rPr>
          <w:color w:val="A80741"/>
          <w:w w:val="90"/>
        </w:rPr>
        <w:t>for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inflation</w:t>
      </w:r>
      <w:r>
        <w:rPr>
          <w:color w:val="A80741"/>
          <w:spacing w:val="-24"/>
          <w:w w:val="90"/>
        </w:rPr>
        <w:t> </w:t>
      </w:r>
      <w:r>
        <w:rPr>
          <w:color w:val="A80741"/>
          <w:w w:val="90"/>
        </w:rPr>
        <w:t>remains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unusually</w:t>
      </w:r>
      <w:r>
        <w:rPr>
          <w:color w:val="A80741"/>
          <w:spacing w:val="-24"/>
          <w:w w:val="90"/>
        </w:rPr>
        <w:t> </w:t>
      </w:r>
      <w:r>
        <w:rPr>
          <w:color w:val="A80741"/>
          <w:w w:val="90"/>
        </w:rPr>
        <w:t>uncertain.</w:t>
      </w:r>
      <w:r>
        <w:rPr>
          <w:color w:val="A80741"/>
          <w:spacing w:val="22"/>
          <w:w w:val="90"/>
        </w:rPr>
        <w:t> </w:t>
      </w:r>
      <w:r>
        <w:rPr>
          <w:color w:val="A80741"/>
          <w:spacing w:val="-3"/>
          <w:w w:val="90"/>
        </w:rPr>
        <w:t>Key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risks</w:t>
      </w:r>
      <w:r>
        <w:rPr>
          <w:color w:val="A80741"/>
          <w:spacing w:val="-24"/>
          <w:w w:val="90"/>
        </w:rPr>
        <w:t> </w:t>
      </w:r>
      <w:r>
        <w:rPr>
          <w:color w:val="A80741"/>
          <w:w w:val="90"/>
        </w:rPr>
        <w:t>include:</w:t>
      </w:r>
      <w:r>
        <w:rPr>
          <w:color w:val="A80741"/>
          <w:spacing w:val="17"/>
          <w:w w:val="90"/>
        </w:rPr>
        <w:t> </w:t>
      </w:r>
      <w:r>
        <w:rPr>
          <w:color w:val="A80741"/>
          <w:w w:val="90"/>
        </w:rPr>
        <w:t>the</w:t>
      </w:r>
      <w:r>
        <w:rPr>
          <w:color w:val="A80741"/>
          <w:spacing w:val="-24"/>
          <w:w w:val="90"/>
        </w:rPr>
        <w:t> </w:t>
      </w:r>
      <w:r>
        <w:rPr>
          <w:color w:val="A80741"/>
          <w:w w:val="90"/>
        </w:rPr>
        <w:t>impact</w:t>
      </w:r>
      <w:r>
        <w:rPr>
          <w:color w:val="A80741"/>
          <w:spacing w:val="-28"/>
          <w:w w:val="90"/>
        </w:rPr>
        <w:t> </w:t>
      </w:r>
      <w:r>
        <w:rPr>
          <w:color w:val="A80741"/>
          <w:w w:val="90"/>
        </w:rPr>
        <w:t>of</w:t>
      </w:r>
      <w:r>
        <w:rPr>
          <w:color w:val="A80741"/>
          <w:spacing w:val="-25"/>
          <w:w w:val="90"/>
        </w:rPr>
        <w:t> </w:t>
      </w:r>
      <w:r>
        <w:rPr>
          <w:color w:val="A80741"/>
          <w:w w:val="90"/>
        </w:rPr>
        <w:t>stronger</w:t>
      </w:r>
      <w:r>
        <w:rPr>
          <w:color w:val="A80741"/>
          <w:spacing w:val="-28"/>
          <w:w w:val="90"/>
        </w:rPr>
        <w:t> </w:t>
      </w:r>
      <w:r>
        <w:rPr>
          <w:color w:val="A80741"/>
          <w:w w:val="90"/>
        </w:rPr>
        <w:t>demand </w:t>
      </w:r>
      <w:r>
        <w:rPr>
          <w:color w:val="A80741"/>
          <w:w w:val="95"/>
        </w:rPr>
        <w:t>growth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on</w:t>
      </w:r>
      <w:r>
        <w:rPr>
          <w:color w:val="A80741"/>
          <w:spacing w:val="-47"/>
          <w:w w:val="95"/>
        </w:rPr>
        <w:t> </w:t>
      </w:r>
      <w:r>
        <w:rPr>
          <w:color w:val="A80741"/>
          <w:w w:val="95"/>
        </w:rPr>
        <w:t>companies’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prices;</w:t>
      </w:r>
      <w:r>
        <w:rPr>
          <w:color w:val="A80741"/>
          <w:spacing w:val="-2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evolution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of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inflation</w:t>
      </w:r>
      <w:r>
        <w:rPr>
          <w:color w:val="A80741"/>
          <w:spacing w:val="-47"/>
          <w:w w:val="95"/>
        </w:rPr>
        <w:t> </w:t>
      </w:r>
      <w:r>
        <w:rPr>
          <w:color w:val="A80741"/>
          <w:w w:val="95"/>
        </w:rPr>
        <w:t>expectations;</w:t>
      </w:r>
      <w:r>
        <w:rPr>
          <w:color w:val="A80741"/>
          <w:spacing w:val="-20"/>
          <w:w w:val="95"/>
        </w:rPr>
        <w:t> </w:t>
      </w:r>
      <w:r>
        <w:rPr>
          <w:color w:val="A80741"/>
          <w:w w:val="95"/>
        </w:rPr>
        <w:t>prospects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for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energy</w:t>
      </w:r>
      <w:r>
        <w:rPr>
          <w:color w:val="A80741"/>
          <w:spacing w:val="-47"/>
          <w:w w:val="95"/>
        </w:rPr>
        <w:t> </w:t>
      </w:r>
      <w:r>
        <w:rPr>
          <w:color w:val="A80741"/>
          <w:w w:val="95"/>
        </w:rPr>
        <w:t>and import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prices;</w:t>
      </w:r>
      <w:r>
        <w:rPr>
          <w:color w:val="A80741"/>
          <w:spacing w:val="-23"/>
          <w:w w:val="95"/>
        </w:rPr>
        <w:t> </w:t>
      </w:r>
      <w:r>
        <w:rPr>
          <w:color w:val="A80741"/>
          <w:w w:val="95"/>
        </w:rPr>
        <w:t>and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degree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of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spare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capacity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economy.</w:t>
      </w:r>
      <w:r>
        <w:rPr>
          <w:color w:val="A80741"/>
          <w:spacing w:val="-30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risks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growth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are</w:t>
      </w:r>
      <w:r>
        <w:rPr>
          <w:color w:val="A80741"/>
          <w:spacing w:val="-48"/>
          <w:w w:val="95"/>
        </w:rPr>
        <w:t> </w:t>
      </w:r>
      <w:r>
        <w:rPr>
          <w:color w:val="A80741"/>
          <w:w w:val="95"/>
        </w:rPr>
        <w:t>judged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to be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balanced,</w:t>
      </w:r>
      <w:r>
        <w:rPr>
          <w:color w:val="A80741"/>
          <w:spacing w:val="-50"/>
          <w:w w:val="95"/>
        </w:rPr>
        <w:t> </w:t>
      </w:r>
      <w:r>
        <w:rPr>
          <w:color w:val="A80741"/>
          <w:w w:val="95"/>
        </w:rPr>
        <w:t>while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those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inflation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are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balanced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near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term,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but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weighted</w:t>
      </w:r>
      <w:r>
        <w:rPr>
          <w:color w:val="A80741"/>
          <w:spacing w:val="-51"/>
          <w:w w:val="95"/>
        </w:rPr>
        <w:t> </w:t>
      </w:r>
      <w:r>
        <w:rPr>
          <w:color w:val="A80741"/>
          <w:w w:val="95"/>
        </w:rPr>
        <w:t>to</w:t>
      </w:r>
      <w:r>
        <w:rPr>
          <w:color w:val="A80741"/>
          <w:spacing w:val="-52"/>
          <w:w w:val="95"/>
        </w:rPr>
        <w:t> </w:t>
      </w:r>
      <w:r>
        <w:rPr>
          <w:color w:val="A80741"/>
          <w:w w:val="95"/>
        </w:rPr>
        <w:t>the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upside</w:t>
      </w:r>
      <w:r>
        <w:rPr>
          <w:color w:val="A80741"/>
          <w:spacing w:val="-49"/>
          <w:w w:val="95"/>
        </w:rPr>
        <w:t> </w:t>
      </w:r>
      <w:r>
        <w:rPr>
          <w:color w:val="A80741"/>
          <w:w w:val="95"/>
        </w:rPr>
        <w:t>in </w:t>
      </w:r>
      <w:r>
        <w:rPr>
          <w:color w:val="A80741"/>
        </w:rPr>
        <w:t>the medium</w:t>
      </w:r>
      <w:r>
        <w:rPr>
          <w:color w:val="A80741"/>
          <w:spacing w:val="-49"/>
        </w:rPr>
        <w:t> </w:t>
      </w:r>
      <w:r>
        <w:rPr>
          <w:color w:val="A80741"/>
        </w:rPr>
        <w:t>term.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183" w:val="left" w:leader="none"/>
        </w:tabs>
        <w:spacing w:line="240" w:lineRule="auto" w:before="235" w:after="0"/>
        <w:ind w:left="618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CPI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68" w:lineRule="auto"/>
        <w:ind w:left="5702" w:right="138"/>
      </w:pP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reached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percentage </w:t>
      </w:r>
      <w:r>
        <w:rPr>
          <w:color w:val="231F20"/>
          <w:w w:val="90"/>
        </w:rPr>
        <w:t>point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1.3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energy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food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39"/>
        </w:rPr>
        <w:t> </w:t>
      </w:r>
      <w:r>
        <w:rPr>
          <w:color w:val="231F20"/>
        </w:rPr>
        <w:t>(see</w:t>
      </w:r>
      <w:r>
        <w:rPr>
          <w:color w:val="231F20"/>
          <w:spacing w:val="-42"/>
        </w:rPr>
        <w:t> </w:t>
      </w:r>
      <w:r>
        <w:rPr>
          <w:color w:val="231F20"/>
        </w:rPr>
        <w:t>Section</w:t>
      </w:r>
      <w:r>
        <w:rPr>
          <w:color w:val="231F20"/>
          <w:spacing w:val="-39"/>
        </w:rPr>
        <w:t> </w:t>
      </w:r>
      <w:r>
        <w:rPr>
          <w:color w:val="231F20"/>
        </w:rPr>
        <w:t>4).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pickup</w:t>
      </w:r>
      <w:r>
        <w:rPr>
          <w:color w:val="231F20"/>
          <w:spacing w:val="-39"/>
        </w:rPr>
        <w:t> </w:t>
      </w:r>
      <w:r>
        <w:rPr>
          <w:color w:val="231F20"/>
        </w:rPr>
        <w:t>in inflation also occurred at a time of heightened demand pressures,</w:t>
      </w:r>
      <w:r>
        <w:rPr>
          <w:color w:val="231F20"/>
          <w:spacing w:val="-42"/>
        </w:rPr>
        <w:t> </w:t>
      </w:r>
      <w:r>
        <w:rPr>
          <w:color w:val="231F20"/>
        </w:rPr>
        <w:t>rapid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aggregate</w:t>
      </w:r>
      <w:r>
        <w:rPr>
          <w:color w:val="231F20"/>
          <w:spacing w:val="-41"/>
        </w:rPr>
        <w:t> </w:t>
      </w:r>
      <w:r>
        <w:rPr>
          <w:color w:val="231F20"/>
        </w:rPr>
        <w:t>money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credit, buoyant asset prices and a pickup in some measures of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intentions.</w:t>
      </w:r>
    </w:p>
    <w:p>
      <w:pPr>
        <w:pStyle w:val="BodyText"/>
        <w:spacing w:line="268" w:lineRule="auto"/>
        <w:ind w:left="5702"/>
      </w:pPr>
      <w:r>
        <w:rPr>
          <w:color w:val="231F20"/>
          <w:w w:val="90"/>
        </w:rPr>
        <w:t>Retail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back </w:t>
      </w:r>
      <w:r>
        <w:rPr>
          <w:color w:val="231F20"/>
        </w:rPr>
        <w:t>sharply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coming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30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extent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that reduces</w:t>
      </w:r>
      <w:r>
        <w:rPr>
          <w:color w:val="231F20"/>
          <w:spacing w:val="-47"/>
        </w:rPr>
        <w:t> </w:t>
      </w:r>
      <w:r>
        <w:rPr>
          <w:color w:val="231F20"/>
        </w:rPr>
        <w:t>overall</w:t>
      </w:r>
      <w:r>
        <w:rPr>
          <w:color w:val="231F20"/>
          <w:spacing w:val="-46"/>
        </w:rPr>
        <w:t> </w:t>
      </w:r>
      <w:r>
        <w:rPr>
          <w:color w:val="231F20"/>
        </w:rPr>
        <w:t>CPI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depends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what</w:t>
      </w:r>
      <w:r>
        <w:rPr>
          <w:color w:val="231F20"/>
          <w:spacing w:val="-44"/>
        </w:rPr>
        <w:t> </w:t>
      </w:r>
      <w:r>
        <w:rPr>
          <w:color w:val="231F20"/>
        </w:rPr>
        <w:t>happens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other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depends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companies’ pricing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responsive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pressures, </w:t>
      </w:r>
      <w:r>
        <w:rPr>
          <w:color w:val="231F20"/>
        </w:rPr>
        <w:t>which have moderated, or to expectations for nominal </w:t>
      </w:r>
      <w:r>
        <w:rPr>
          <w:color w:val="231F20"/>
          <w:w w:val="95"/>
        </w:rPr>
        <w:t>demand,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robust.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challenge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monetary policy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leave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</w:rPr>
        <w:t>MPC’s </w:t>
      </w:r>
      <w:r>
        <w:rPr>
          <w:color w:val="231F20"/>
        </w:rPr>
        <w:t>best collective judgement on the outlook for CPI </w:t>
      </w:r>
      <w:r>
        <w:rPr>
          <w:color w:val="231F20"/>
          <w:w w:val="95"/>
        </w:rPr>
        <w:t>inflation;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5.2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 Committee’s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given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box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page</w:t>
      </w:r>
      <w:r>
        <w:rPr>
          <w:color w:val="231F20"/>
          <w:spacing w:val="-19"/>
        </w:rPr>
        <w:t> </w:t>
      </w:r>
      <w:r>
        <w:rPr>
          <w:color w:val="231F20"/>
        </w:rPr>
        <w:t>41.</w: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ind w:left="5702"/>
      </w:pPr>
      <w:r>
        <w:rPr>
          <w:color w:val="A80741"/>
        </w:rPr>
        <w:t>Prospects for energy and import prices</w:t>
      </w:r>
    </w:p>
    <w:p>
      <w:pPr>
        <w:pStyle w:val="BodyText"/>
        <w:spacing w:line="268" w:lineRule="auto" w:before="23"/>
        <w:ind w:left="5702" w:right="138"/>
      </w:pPr>
      <w:r>
        <w:rPr>
          <w:color w:val="231F20"/>
          <w:w w:val="90"/>
        </w:rPr>
        <w:t>Energy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movements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future.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4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detail,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 </w:t>
      </w:r>
      <w:r>
        <w:rPr>
          <w:color w:val="231F20"/>
        </w:rPr>
        <w:t>inflation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retail</w:t>
      </w:r>
      <w:r>
        <w:rPr>
          <w:color w:val="231F20"/>
          <w:spacing w:val="-44"/>
        </w:rPr>
        <w:t> </w:t>
      </w:r>
      <w:r>
        <w:rPr>
          <w:color w:val="231F20"/>
        </w:rPr>
        <w:t>gas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electricity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should</w:t>
      </w:r>
      <w:r>
        <w:rPr>
          <w:color w:val="231F20"/>
          <w:spacing w:val="-46"/>
        </w:rPr>
        <w:t> </w:t>
      </w:r>
      <w:r>
        <w:rPr>
          <w:color w:val="231F20"/>
        </w:rPr>
        <w:t>fall </w:t>
      </w:r>
      <w:r>
        <w:rPr>
          <w:color w:val="231F20"/>
          <w:w w:val="95"/>
        </w:rPr>
        <w:t>sharply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simple arithmetic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 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remainder reflects the recently announced price cuts, which 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electricity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taken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</w:p>
    <w:p>
      <w:pPr>
        <w:spacing w:after="0" w:line="268" w:lineRule="auto"/>
        <w:sectPr>
          <w:headerReference w:type="default" r:id="rId39"/>
          <w:headerReference w:type="even" r:id="rId40"/>
          <w:pgSz w:w="11900" w:h="16840"/>
          <w:pgMar w:header="425" w:footer="0" w:top="620" w:bottom="280" w:left="420" w:right="640"/>
          <w:pgNumType w:start="3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02" w:right="204"/>
      </w:pPr>
      <w:bookmarkStart w:name="Inflation expectations" w:id="80"/>
      <w:bookmarkEnd w:id="80"/>
      <w:r>
        <w:rPr/>
      </w:r>
      <w:r>
        <w:rPr>
          <w:color w:val="231F20"/>
        </w:rPr>
        <w:t>10%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end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2007</w:t>
      </w:r>
      <w:r>
        <w:rPr>
          <w:color w:val="231F20"/>
          <w:spacing w:val="-39"/>
        </w:rPr>
        <w:t> </w:t>
      </w:r>
      <w:r>
        <w:rPr>
          <w:color w:val="231F20"/>
        </w:rPr>
        <w:t>Q3</w:t>
      </w:r>
      <w:r>
        <w:rPr>
          <w:color w:val="231F20"/>
          <w:spacing w:val="-36"/>
        </w:rPr>
        <w:t> </w:t>
      </w:r>
      <w:r>
        <w:rPr>
          <w:color w:val="231F20"/>
        </w:rPr>
        <w:t>—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line</w:t>
      </w:r>
      <w:r>
        <w:rPr>
          <w:color w:val="231F20"/>
          <w:spacing w:val="-37"/>
        </w:rPr>
        <w:t> </w:t>
      </w:r>
      <w:r>
        <w:rPr>
          <w:color w:val="231F20"/>
        </w:rPr>
        <w:t>with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assumption</w:t>
      </w:r>
      <w:r>
        <w:rPr>
          <w:color w:val="231F20"/>
          <w:spacing w:val="-36"/>
        </w:rPr>
        <w:t> </w:t>
      </w:r>
      <w:r>
        <w:rPr>
          <w:color w:val="231F20"/>
        </w:rPr>
        <w:t>in the February </w:t>
      </w:r>
      <w:r>
        <w:rPr>
          <w:i/>
          <w:color w:val="231F20"/>
        </w:rPr>
        <w:t>Report</w:t>
      </w:r>
      <w:r>
        <w:rPr>
          <w:color w:val="231F20"/>
        </w:rPr>
        <w:t>. For the purposes of the central </w:t>
      </w:r>
      <w:r>
        <w:rPr>
          <w:color w:val="231F20"/>
          <w:w w:val="95"/>
        </w:rPr>
        <w:t>projection,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electricity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10%,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evenly over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puts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hard </w:t>
      </w:r>
      <w:r>
        <w:rPr>
          <w:color w:val="231F20"/>
          <w:w w:val="90"/>
        </w:rPr>
        <w:t>information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companies,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possibility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unexpected</w:t>
      </w:r>
      <w:r>
        <w:rPr>
          <w:color w:val="231F20"/>
          <w:spacing w:val="-42"/>
        </w:rPr>
        <w:t> </w:t>
      </w:r>
      <w:r>
        <w:rPr>
          <w:color w:val="231F20"/>
        </w:rPr>
        <w:t>movements</w:t>
      </w:r>
      <w:r>
        <w:rPr>
          <w:color w:val="231F20"/>
          <w:spacing w:val="-43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wholesale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directions </w:t>
      </w:r>
      <w:r>
        <w:rPr>
          <w:color w:val="231F20"/>
        </w:rPr>
        <w:t>around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0"/>
        </w:rPr>
        <w:t> </w:t>
      </w:r>
      <w:r>
        <w:rPr>
          <w:color w:val="231F20"/>
        </w:rPr>
        <w:t>central</w:t>
      </w:r>
      <w:r>
        <w:rPr>
          <w:color w:val="231F20"/>
          <w:spacing w:val="-20"/>
        </w:rPr>
        <w:t> </w:t>
      </w:r>
      <w:r>
        <w:rPr>
          <w:color w:val="231F20"/>
        </w:rPr>
        <w:t>case.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5702"/>
      </w:pPr>
      <w:r>
        <w:rPr>
          <w:color w:val="231F20"/>
          <w:w w:val="95"/>
        </w:rPr>
        <w:t>Petrol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very 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 ago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comparison.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smaller 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global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autumn,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add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modestly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upward-sloping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duties.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backdrop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diminished </w:t>
      </w:r>
      <w:r>
        <w:rPr>
          <w:color w:val="231F20"/>
          <w:w w:val="90"/>
        </w:rPr>
        <w:t>spare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future, posing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</w:rPr>
        <w:t>directions.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 w:before="1"/>
        <w:ind w:left="5702" w:right="107"/>
      </w:pPr>
      <w:r>
        <w:rPr>
          <w:color w:val="231F20"/>
        </w:rPr>
        <w:t>Non-oil</w:t>
      </w:r>
      <w:r>
        <w:rPr>
          <w:color w:val="231F20"/>
          <w:spacing w:val="-39"/>
        </w:rPr>
        <w:t> </w:t>
      </w:r>
      <w:r>
        <w:rPr>
          <w:color w:val="231F20"/>
        </w:rPr>
        <w:t>import</w:t>
      </w:r>
      <w:r>
        <w:rPr>
          <w:color w:val="231F20"/>
          <w:spacing w:val="-39"/>
        </w:rPr>
        <w:t> </w:t>
      </w:r>
      <w:r>
        <w:rPr>
          <w:color w:val="231F20"/>
        </w:rPr>
        <w:t>price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fallen</w:t>
      </w:r>
      <w:r>
        <w:rPr>
          <w:color w:val="231F20"/>
          <w:spacing w:val="-39"/>
        </w:rPr>
        <w:t> </w:t>
      </w:r>
      <w:r>
        <w:rPr>
          <w:color w:val="231F20"/>
        </w:rPr>
        <w:t>back,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38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overseas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producers’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begun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That softness is expected to continue over the forecast period, </w:t>
      </w:r>
      <w:r>
        <w:rPr>
          <w:color w:val="231F20"/>
          <w:w w:val="90"/>
        </w:rPr>
        <w:t>leaving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whole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flat,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returning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relative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imports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domestic</w:t>
      </w:r>
      <w:r>
        <w:rPr>
          <w:color w:val="231F20"/>
          <w:spacing w:val="-42"/>
        </w:rPr>
        <w:t> </w:t>
      </w:r>
      <w:r>
        <w:rPr>
          <w:color w:val="231F20"/>
        </w:rPr>
        <w:t>goods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declining trend.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near-term</w:t>
      </w:r>
      <w:r>
        <w:rPr>
          <w:color w:val="231F20"/>
          <w:spacing w:val="-45"/>
        </w:rPr>
        <w:t> </w:t>
      </w:r>
      <w:r>
        <w:rPr>
          <w:color w:val="231F20"/>
        </w:rPr>
        <w:t>outlook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slightly stronger than in the February </w:t>
      </w:r>
      <w:r>
        <w:rPr>
          <w:i/>
          <w:color w:val="231F20"/>
        </w:rPr>
        <w:t>Report</w:t>
      </w:r>
      <w:r>
        <w:rPr>
          <w:color w:val="231F20"/>
        </w:rPr>
        <w:t>, reflecting the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producers’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risk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</w:rPr>
        <w:t>rises in some key commodity prices persist or capacity constraints</w:t>
      </w:r>
      <w:r>
        <w:rPr>
          <w:color w:val="231F20"/>
          <w:spacing w:val="-41"/>
        </w:rPr>
        <w:t> </w:t>
      </w:r>
      <w:r>
        <w:rPr>
          <w:color w:val="231F20"/>
        </w:rPr>
        <w:t>tighten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global</w:t>
      </w:r>
      <w:r>
        <w:rPr>
          <w:color w:val="231F20"/>
          <w:spacing w:val="-38"/>
        </w:rPr>
        <w:t> </w:t>
      </w:r>
      <w:r>
        <w:rPr>
          <w:color w:val="231F20"/>
        </w:rPr>
        <w:t>expansion</w:t>
      </w:r>
      <w:r>
        <w:rPr>
          <w:color w:val="231F20"/>
          <w:spacing w:val="-39"/>
        </w:rPr>
        <w:t> </w:t>
      </w:r>
      <w:r>
        <w:rPr>
          <w:color w:val="231F20"/>
        </w:rPr>
        <w:t>continues.</w:t>
      </w:r>
    </w:p>
    <w:p>
      <w:pPr>
        <w:pStyle w:val="BodyText"/>
        <w:spacing w:before="6"/>
        <w:rPr>
          <w:sz w:val="27"/>
        </w:rPr>
      </w:pPr>
    </w:p>
    <w:p>
      <w:pPr>
        <w:pStyle w:val="Heading4"/>
        <w:ind w:left="5702"/>
      </w:pPr>
      <w:r>
        <w:rPr>
          <w:color w:val="A80741"/>
        </w:rPr>
        <w:t>Inflation expectations</w:t>
      </w:r>
    </w:p>
    <w:p>
      <w:pPr>
        <w:pStyle w:val="BodyText"/>
        <w:spacing w:line="268" w:lineRule="auto" w:before="23"/>
        <w:ind w:left="5702" w:right="264"/>
      </w:pP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 RPI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built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prices.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 w:before="1"/>
        <w:ind w:left="5702" w:right="204"/>
      </w:pP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essential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effectiveness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anchored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target.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 no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Consensus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threat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term: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2012–17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close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</w:t>
      </w:r>
      <w:r>
        <w:rPr>
          <w:color w:val="231F20"/>
          <w:spacing w:val="-44"/>
        </w:rPr>
        <w:t> </w:t>
      </w:r>
      <w:r>
        <w:rPr>
          <w:color w:val="231F20"/>
        </w:rPr>
        <w:t>target.</w:t>
      </w:r>
      <w:r>
        <w:rPr>
          <w:color w:val="231F20"/>
          <w:spacing w:val="-22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market-based</w:t>
      </w:r>
      <w:r>
        <w:rPr>
          <w:color w:val="231F20"/>
          <w:spacing w:val="-41"/>
        </w:rPr>
        <w:t> </w:t>
      </w:r>
      <w:r>
        <w:rPr>
          <w:color w:val="231F20"/>
        </w:rPr>
        <w:t>breakeven inflation rates and shorter-term survey measures of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18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so. Interpreting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not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straightforward.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Market-based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linked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RPI </w:t>
      </w:r>
      <w:r>
        <w:rPr>
          <w:color w:val="231F20"/>
          <w:w w:val="95"/>
        </w:rPr>
        <w:t>rather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premium;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</w:t>
      </w:r>
    </w:p>
    <w:p>
      <w:pPr>
        <w:spacing w:after="0" w:line="268" w:lineRule="auto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02" w:right="722"/>
      </w:pPr>
      <w:bookmarkStart w:name="Companies’ price-setting behaviour" w:id="81"/>
      <w:bookmarkEnd w:id="81"/>
      <w:r>
        <w:rPr/>
      </w:r>
      <w:r>
        <w:rPr>
          <w:color w:val="231F20"/>
          <w:w w:val="95"/>
        </w:rPr>
        <w:t>household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specific inflation</w:t>
      </w:r>
      <w:r>
        <w:rPr>
          <w:color w:val="231F20"/>
          <w:spacing w:val="-42"/>
        </w:rPr>
        <w:t> </w:t>
      </w:r>
      <w:r>
        <w:rPr>
          <w:color w:val="231F20"/>
        </w:rPr>
        <w:t>index.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702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expectations return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assessing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happens under alternative monetary policy settings is complicated by the fact that little is known about how </w:t>
      </w:r>
      <w:r>
        <w:rPr>
          <w:color w:val="231F20"/>
          <w:w w:val="90"/>
        </w:rPr>
        <w:t>households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observed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visible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sub-components,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food 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prices),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quite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quickly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energy 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ease.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heavily influenced by observed rates of nominal demand growth, 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 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outturns,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slowly.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Though the uncertainties in this area are substantial, the central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places</w:t>
      </w:r>
      <w:r>
        <w:rPr>
          <w:color w:val="231F20"/>
          <w:spacing w:val="-44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weight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latter</w:t>
      </w:r>
      <w:r>
        <w:rPr>
          <w:color w:val="231F20"/>
          <w:spacing w:val="-43"/>
        </w:rPr>
        <w:t> </w:t>
      </w:r>
      <w:r>
        <w:rPr>
          <w:color w:val="231F20"/>
        </w:rPr>
        <w:t>possibility.</w:t>
      </w:r>
    </w:p>
    <w:p>
      <w:pPr>
        <w:pStyle w:val="BodyText"/>
        <w:spacing w:before="7"/>
      </w:pPr>
    </w:p>
    <w:p>
      <w:pPr>
        <w:pStyle w:val="Heading4"/>
        <w:spacing w:before="1"/>
        <w:ind w:left="5702"/>
      </w:pPr>
      <w:r>
        <w:rPr>
          <w:color w:val="A80741"/>
        </w:rPr>
        <w:t>Companies’ price-setting behaviour</w:t>
      </w:r>
    </w:p>
    <w:p>
      <w:pPr>
        <w:pStyle w:val="BodyText"/>
        <w:spacing w:line="268" w:lineRule="auto" w:before="23"/>
        <w:ind w:left="5702" w:right="155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charge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customers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related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projection, wages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</w:rPr>
        <w:t>decade.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little</w:t>
      </w:r>
      <w:r>
        <w:rPr>
          <w:color w:val="231F20"/>
          <w:spacing w:val="-44"/>
        </w:rPr>
        <w:t> </w:t>
      </w:r>
      <w:r>
        <w:rPr>
          <w:color w:val="231F20"/>
        </w:rPr>
        <w:t>stronger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5"/>
        </w:rPr>
        <w:t> </w:t>
      </w:r>
      <w:r>
        <w:rPr>
          <w:color w:val="231F20"/>
        </w:rPr>
        <w:t>two, </w:t>
      </w:r>
      <w:r>
        <w:rPr>
          <w:color w:val="231F20"/>
          <w:w w:val="90"/>
        </w:rPr>
        <w:t>reflecting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modest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market,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 improvements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productivity.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Recent data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sharper rise in pay discussed in previous </w:t>
      </w:r>
      <w:r>
        <w:rPr>
          <w:i/>
          <w:color w:val="231F20"/>
        </w:rPr>
        <w:t>Reports </w:t>
      </w:r>
      <w:r>
        <w:rPr>
          <w:color w:val="231F20"/>
        </w:rPr>
        <w:t>has diminished somewhat, at least in the near term. But </w:t>
      </w:r>
      <w:r>
        <w:rPr>
          <w:color w:val="231F20"/>
          <w:w w:val="95"/>
        </w:rPr>
        <w:t>considerable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directions.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upside,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bonuses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general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drift.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downside,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supply,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migrant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slack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energy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imported </w:t>
      </w:r>
      <w:r>
        <w:rPr>
          <w:color w:val="231F20"/>
          <w:w w:val="90"/>
        </w:rPr>
        <w:t>input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moderate,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past</w:t>
      </w:r>
      <w:r>
        <w:rPr>
          <w:color w:val="231F20"/>
          <w:spacing w:val="-22"/>
        </w:rPr>
        <w:t> </w:t>
      </w:r>
      <w:r>
        <w:rPr>
          <w:color w:val="231F20"/>
        </w:rPr>
        <w:t>two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702"/>
      </w:pP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4,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Agents,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outturns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producer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become 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confident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stick.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 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possibilities.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simply reflect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delayed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absorbed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profits.</w:t>
      </w:r>
    </w:p>
    <w:p>
      <w:pPr>
        <w:pStyle w:val="BodyText"/>
        <w:spacing w:line="268" w:lineRule="auto"/>
        <w:ind w:left="5702" w:right="204"/>
      </w:pPr>
      <w:r>
        <w:rPr>
          <w:color w:val="231F20"/>
        </w:rPr>
        <w:t>That should have few implications for medium-term </w:t>
      </w:r>
      <w:r>
        <w:rPr>
          <w:color w:val="231F20"/>
          <w:w w:val="90"/>
        </w:rPr>
        <w:t>inflationary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pressure.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Second,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buoyant</w:t>
      </w:r>
      <w:r>
        <w:rPr>
          <w:color w:val="231F20"/>
          <w:spacing w:val="-43"/>
        </w:rPr>
        <w:t> </w:t>
      </w:r>
      <w:r>
        <w:rPr>
          <w:color w:val="231F20"/>
        </w:rPr>
        <w:t>expectations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future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some </w:t>
      </w:r>
      <w:r>
        <w:rPr>
          <w:color w:val="231F20"/>
          <w:w w:val="95"/>
        </w:rPr>
        <w:t>sectors,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beyond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required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past, measures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mark-up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periods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accelerating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demand.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third,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against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buoyant 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symptomatic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heightened</w:t>
      </w:r>
    </w:p>
    <w:p>
      <w:pPr>
        <w:spacing w:after="0" w:line="268" w:lineRule="auto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02"/>
      </w:pPr>
      <w:bookmarkStart w:name="The projection for CPI inflation" w:id="82"/>
      <w:bookmarkEnd w:id="82"/>
      <w:r>
        <w:rPr/>
      </w:r>
      <w:r>
        <w:rPr>
          <w:color w:val="231F20"/>
          <w:w w:val="90"/>
        </w:rPr>
        <w:t>expectations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believe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suffering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demand for their output. Either of these latter two </w:t>
      </w:r>
      <w:r>
        <w:rPr>
          <w:color w:val="231F20"/>
          <w:w w:val="90"/>
        </w:rPr>
        <w:t>possibilities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sustained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pressure.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5702" w:right="107"/>
      </w:pPr>
      <w:r>
        <w:rPr>
          <w:color w:val="231F20"/>
          <w:w w:val="90"/>
        </w:rPr>
        <w:t>These alternative explanations suggest marked uncertainties </w:t>
      </w:r>
      <w:r>
        <w:rPr>
          <w:color w:val="231F20"/>
        </w:rPr>
        <w:t>to the outlook for corporate pricing behaviour. On the </w:t>
      </w:r>
      <w:r>
        <w:rPr>
          <w:color w:val="231F20"/>
          <w:w w:val="95"/>
        </w:rPr>
        <w:t>downside, strong competitive conditions — particularly in </w:t>
      </w:r>
      <w:r>
        <w:rPr>
          <w:color w:val="231F20"/>
        </w:rPr>
        <w:t>retailing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7"/>
        </w:rPr>
        <w:t> </w:t>
      </w:r>
      <w:r>
        <w:rPr>
          <w:color w:val="231F20"/>
        </w:rPr>
        <w:t>thwart</w:t>
      </w:r>
      <w:r>
        <w:rPr>
          <w:color w:val="231F20"/>
          <w:spacing w:val="-45"/>
        </w:rPr>
        <w:t> </w:t>
      </w:r>
      <w:r>
        <w:rPr>
          <w:color w:val="231F20"/>
        </w:rPr>
        <w:t>companies’</w:t>
      </w:r>
      <w:r>
        <w:rPr>
          <w:color w:val="231F20"/>
          <w:spacing w:val="-45"/>
        </w:rPr>
        <w:t> </w:t>
      </w:r>
      <w:r>
        <w:rPr>
          <w:color w:val="231F20"/>
        </w:rPr>
        <w:t>aspirations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higher prices.</w:t>
      </w:r>
      <w:r>
        <w:rPr>
          <w:color w:val="231F20"/>
          <w:spacing w:val="-25"/>
        </w:rPr>
        <w:t> </w:t>
      </w:r>
      <w:r>
        <w:rPr>
          <w:color w:val="231F20"/>
        </w:rPr>
        <w:t>Past</w:t>
      </w:r>
      <w:r>
        <w:rPr>
          <w:color w:val="231F20"/>
          <w:spacing w:val="-42"/>
        </w:rPr>
        <w:t> </w:t>
      </w:r>
      <w:r>
        <w:rPr>
          <w:color w:val="231F20"/>
        </w:rPr>
        <w:t>movements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pricing</w:t>
      </w:r>
      <w:r>
        <w:rPr>
          <w:color w:val="231F20"/>
          <w:spacing w:val="-43"/>
        </w:rPr>
        <w:t> </w:t>
      </w:r>
      <w:r>
        <w:rPr>
          <w:color w:val="231F20"/>
        </w:rPr>
        <w:t>surveys</w:t>
      </w:r>
      <w:r>
        <w:rPr>
          <w:color w:val="231F20"/>
          <w:spacing w:val="-42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contained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beyond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short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reliable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businesses’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 steadily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5.2)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 limited,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assumes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take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opportunity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mark-ups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mitigating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temporarily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inflation expectations assumed in the central projection also </w:t>
      </w:r>
      <w:r>
        <w:rPr>
          <w:color w:val="231F20"/>
        </w:rPr>
        <w:t>pushes</w:t>
      </w:r>
      <w:r>
        <w:rPr>
          <w:color w:val="231F20"/>
          <w:spacing w:val="-22"/>
        </w:rPr>
        <w:t> </w:t>
      </w:r>
      <w:r>
        <w:rPr>
          <w:color w:val="231F20"/>
        </w:rPr>
        <w:t>up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prices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period.</w:t>
      </w:r>
    </w:p>
    <w:p>
      <w:pPr>
        <w:pStyle w:val="Heading4"/>
        <w:spacing w:before="200"/>
        <w:ind w:left="5702"/>
      </w:pPr>
      <w:r>
        <w:rPr>
          <w:color w:val="A80741"/>
        </w:rPr>
        <w:t>The projection for CPI inflation</w:t>
      </w:r>
    </w:p>
    <w:p>
      <w:pPr>
        <w:pStyle w:val="BodyText"/>
        <w:spacing w:line="268" w:lineRule="auto" w:before="23"/>
        <w:ind w:left="5702" w:right="107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6"/>
          <w:w w:val="95"/>
        </w:rPr>
        <w:t>5.1.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It assumes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 yields,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Table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41,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February.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drops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  <w:w w:val="90"/>
        </w:rPr>
        <w:t>half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dipping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target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feeds </w:t>
      </w:r>
      <w:r>
        <w:rPr>
          <w:color w:val="231F20"/>
        </w:rPr>
        <w:t>through.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does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3"/>
        </w:rPr>
        <w:t> </w:t>
      </w:r>
      <w:r>
        <w:rPr>
          <w:color w:val="231F20"/>
        </w:rPr>
        <w:t>reflect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full</w:t>
      </w:r>
      <w:r>
        <w:rPr>
          <w:color w:val="231F20"/>
          <w:spacing w:val="-44"/>
        </w:rPr>
        <w:t> </w:t>
      </w:r>
      <w:r>
        <w:rPr>
          <w:color w:val="231F20"/>
        </w:rPr>
        <w:t>decline</w:t>
      </w:r>
      <w:r>
        <w:rPr>
          <w:color w:val="231F20"/>
          <w:spacing w:val="-43"/>
        </w:rPr>
        <w:t> </w:t>
      </w:r>
      <w:r>
        <w:rPr>
          <w:color w:val="231F20"/>
        </w:rPr>
        <w:t>in energy</w:t>
      </w:r>
      <w:r>
        <w:rPr>
          <w:color w:val="231F20"/>
          <w:spacing w:val="-43"/>
        </w:rPr>
        <w:t> </w:t>
      </w:r>
      <w:r>
        <w:rPr>
          <w:color w:val="231F20"/>
        </w:rPr>
        <w:t>prices,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take</w:t>
      </w:r>
      <w:r>
        <w:rPr>
          <w:color w:val="231F20"/>
          <w:spacing w:val="-42"/>
        </w:rPr>
        <w:t> </w:t>
      </w:r>
      <w:r>
        <w:rPr>
          <w:color w:val="231F20"/>
        </w:rPr>
        <w:t>advantage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buoyant </w:t>
      </w:r>
      <w:r>
        <w:rPr>
          <w:color w:val="231F20"/>
          <w:w w:val="95"/>
        </w:rPr>
        <w:t>nominal demand to raise their mark-ups a little. Inflation edges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effects of the energy price cuts fall out of the annual comparison.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February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5.2),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occurs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later,</w:t>
      </w:r>
    </w:p>
    <w:p>
      <w:pPr>
        <w:pStyle w:val="BodyText"/>
        <w:spacing w:before="2"/>
        <w:rPr>
          <w:sz w:val="22"/>
        </w:rPr>
      </w:pPr>
    </w:p>
    <w:p>
      <w:pPr>
        <w:tabs>
          <w:tab w:pos="5695" w:val="left" w:leader="none"/>
        </w:tabs>
        <w:spacing w:line="20" w:lineRule="exact"/>
        <w:ind w:left="36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20" w:right="640"/>
        </w:sectPr>
      </w:pPr>
    </w:p>
    <w:p>
      <w:pPr>
        <w:spacing w:line="259" w:lineRule="auto" w:before="80"/>
        <w:ind w:left="373" w:right="0" w:firstLine="0"/>
        <w:jc w:val="left"/>
        <w:rPr>
          <w:sz w:val="18"/>
        </w:rPr>
      </w:pPr>
      <w:r>
        <w:rPr>
          <w:color w:val="A80741"/>
          <w:w w:val="95"/>
          <w:sz w:val="18"/>
        </w:rPr>
        <w:t>Chart</w:t>
      </w:r>
      <w:r>
        <w:rPr>
          <w:color w:val="A80741"/>
          <w:spacing w:val="-19"/>
          <w:w w:val="95"/>
          <w:sz w:val="18"/>
        </w:rPr>
        <w:t> </w:t>
      </w:r>
      <w:r>
        <w:rPr>
          <w:color w:val="A80741"/>
          <w:spacing w:val="-8"/>
          <w:w w:val="95"/>
          <w:sz w:val="18"/>
        </w:rPr>
        <w:t>5.1</w:t>
      </w:r>
      <w:r>
        <w:rPr>
          <w:color w:val="A80741"/>
          <w:spacing w:val="12"/>
          <w:w w:val="95"/>
          <w:sz w:val="18"/>
        </w:rPr>
        <w:t> </w:t>
      </w:r>
      <w:r>
        <w:rPr>
          <w:color w:val="231F20"/>
          <w:w w:val="95"/>
          <w:sz w:val="18"/>
        </w:rPr>
        <w:t>Current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projection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on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5"/>
        <w:ind w:left="189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24" w:lineRule="exact" w:before="0"/>
        <w:ind w:left="4117" w:right="0" w:firstLine="0"/>
        <w:jc w:val="left"/>
        <w:rPr>
          <w:sz w:val="12"/>
        </w:rPr>
      </w:pPr>
      <w:r>
        <w:rPr/>
        <w:pict>
          <v:group style="position:absolute;margin-left:39.685001pt;margin-top:2.271485pt;width:184.3pt;height:141.75pt;mso-position-horizontal-relative:page;mso-position-vertical-relative:paragraph;z-index:15839232" coordorigin="794,45" coordsize="3686,2835">
            <v:shape style="position:absolute;left:798;top:50;width:3677;height:2825" coordorigin="799,50" coordsize="3677,2825" path="m4474,2875l799,2875,799,50,4474,50,4474,2875xm960,2868l960,2765m1075,2868l1075,2815m1191,2868l1191,2815m1306,2868l1306,2815m1422,2868l1422,2765m1537,2868l1537,2822m1652,2868l1652,2822m1768,2868l1768,2822m1883,2868l1883,2765m1999,2868l1999,2815m2114,2868l2114,2815m2230,2868l2230,2815m2345,2868l2345,2765m2461,2868l2461,2822m2576,2868l2576,2822m2692,2868l2692,2822m2807,2868l2807,2765m2923,2868l2923,2822m3038,2868l3038,2822m3154,2868l3154,2822m3269,2868l3269,2765m3385,2868l3385,2822m3500,2868l3500,2822m3616,2868l3616,2822m3731,2868l3731,2765m3962,2868l3962,2815m4078,2868l4078,2815m4193,2868l4193,2765m4308,2868l4308,2822m4475,2165l4362,2165m4475,1461l4362,1461m4475,757l4362,757e" filled="false" stroked="true" strokeweight=".5pt" strokecolor="#231f20">
              <v:path arrowok="t"/>
              <v:stroke dashstyle="solid"/>
            </v:shape>
            <v:shape style="position:absolute;left:959;top:855;width:1848;height:1126" coordorigin="960,856" coordsize="1848,1126" path="m1075,1975l960,1827m1191,1897l1075,1975m1306,1939l1191,1897m1422,1975l1306,1939m1537,1883l1422,1975m1652,1982l1537,1883m1768,1855l1652,1982m1883,1651l1768,1855m1999,1489l1883,1651m2114,1179l1999,1489m2230,1362l2114,1179m2345,1510l2230,1362m2461,1285l2345,1510m2576,1165l2461,1285m2692,968l2576,1165m2807,856l2692,968e" filled="false" stroked="true" strokeweight="1pt" strokecolor="#ed1b2d">
              <v:path arrowok="t"/>
              <v:stroke dashstyle="solid"/>
            </v:shape>
            <v:shape style="position:absolute;left:793;top:762;width:114;height:1408" coordorigin="794,762" coordsize="114,1408" path="m907,2170l794,2170m907,1466l794,1466m907,762l794,762e" filled="false" stroked="true" strokeweight=".5pt" strokecolor="#231f20">
              <v:path arrowok="t"/>
              <v:stroke dashstyle="solid"/>
            </v:shape>
            <v:shape style="position:absolute;left:2807;top:398;width:1502;height:1943" coordorigin="2807,398" coordsize="1502,1943" path="m4308,398l3962,398,3847,447,3731,546,3616,651,3500,806,3385,841,3269,799,3038,785,2923,743,2807,856,2923,1454,3038,1777,3154,2045,3269,2193,3385,2312,3500,2340,3616,2277,3731,2249,3847,2214,3962,2193,4078,2193,4193,2228,4308,2235,4308,398xe" filled="true" fillcolor="#fcd3c4" stroked="false">
              <v:path arrowok="t"/>
              <v:fill type="solid"/>
            </v:shape>
            <v:shape style="position:absolute;left:2807;top:630;width:1502;height:1549" coordorigin="2807,630" coordsize="1502,1549" path="m4308,630l4193,637,4078,630,3962,630,3847,673,3731,757,3616,849,3500,982,3385,1003,3269,954,3154,933,3038,898,2923,820,2807,856,2923,1376,3038,1672,3154,1904,3269,2038,3385,2150,3500,2179,3616,2115,3731,2087,3847,2052,3962,2024,4078,2024,4193,2059,4308,2066,4308,630xe" filled="true" fillcolor="#fabfac" stroked="false">
              <v:path arrowok="t"/>
              <v:fill type="solid"/>
            </v:shape>
            <v:shape style="position:absolute;left:2807;top:785;width:1502;height:1281" coordorigin="2807,785" coordsize="1502,1281" path="m4078,785l3962,785,3847,827,3616,982,3500,1102,3385,1116,3269,1053,3154,1024,3038,968,2923,877,2807,856,2923,1320,3038,1595,3154,1813,3269,1932,3385,2038,3500,2066,3616,2010,3731,1982,3847,1939,3962,1911,4078,1911,4193,1946,4308,1953,4308,792,4193,792,4078,785xe" filled="true" fillcolor="#f9b4a0" stroked="false">
              <v:path arrowok="t"/>
              <v:fill type="solid"/>
            </v:shape>
            <v:shape style="position:absolute;left:2807;top:855;width:1502;height:1127" coordorigin="2807,856" coordsize="1502,1127" path="m2807,856l2923,1278,3038,1538,3154,1735,3269,1855,3385,1953,3500,1982,3616,1918,3731,1890,3962,1820,4078,1827,4193,1855,4308,1855,4308,919,4193,919,4078,905,3962,905,3847,947,3616,1088,3500,1200,3385,1200,3269,1137,3154,1095,3038,1031,2923,919,2807,856xe" filled="true" fillcolor="#f8aa95" stroked="false">
              <v:path arrowok="t"/>
              <v:fill type="solid"/>
            </v:shape>
            <v:shape style="position:absolute;left:2807;top:855;width:1502;height:1056" coordorigin="2807,856" coordsize="1502,1056" path="m2807,856l2923,1243,3038,1489,3154,1672,3269,1785,3385,1876,3500,1911,3616,1848,3731,1820,3847,1777,3962,1749,4078,1749,4193,1777,4308,1777,4308,1024,4193,1024,4078,1010,3962,1010,3847,1053,3616,1179,3500,1278,3385,1278,3269,1207,3154,1158,3038,1081,2923,954,2807,856xe" filled="true" fillcolor="#f69780" stroked="false">
              <v:path arrowok="t"/>
              <v:fill type="solid"/>
            </v:shape>
            <v:shape style="position:absolute;left:2807;top:855;width:1502;height:986" coordorigin="2807,856" coordsize="1502,986" path="m2807,856l2923,1214,3038,1440,3154,1616,3269,1721,3385,1813,3500,1841,3616,1777,3731,1749,3962,1679,4078,1679,4193,1707,4308,1707,4308,1123,4193,1123,4078,1109,3962,1109,3847,1144,3731,1207,3616,1264,3500,1355,3385,1341,3269,1271,3154,1214,3038,1123,2923,982,2807,856xe" filled="true" fillcolor="#f5846d" stroked="false">
              <v:path arrowok="t"/>
              <v:fill type="solid"/>
            </v:shape>
            <v:shape style="position:absolute;left:2807;top:855;width:1502;height:922" coordorigin="2807,856" coordsize="1502,922" path="m2807,856l2923,1179,3038,1397,3154,1566,3385,1749,3500,1777,3616,1721,3731,1693,3847,1651,3962,1616,4078,1616,4193,1637,4308,1644,4308,1214,4193,1214,4078,1193,3962,1193,3847,1236,3731,1292,3616,1334,3500,1419,3385,1405,3269,1334,3154,1271,3038,1165,2923,1017,2807,856xe" filled="true" fillcolor="#f3715c" stroked="false">
              <v:path arrowok="t"/>
              <v:fill type="solid"/>
            </v:shape>
            <v:shape style="position:absolute;left:2807;top:855;width:1502;height:866" coordorigin="2807,856" coordsize="1502,866" path="m2807,856l2923,1151,3038,1362,3154,1510,3385,1693,3500,1721,3616,1658,3731,1630,3847,1587,3962,1552,4078,1559,4193,1580,4308,1580,4308,1299,4193,1299,4078,1278,3962,1278,3847,1320,3731,1369,3616,1412,3500,1482,3385,1468,3269,1390,3154,1320,3038,1207,2923,1046,2807,856xe" filled="true" fillcolor="#f26653" stroked="false">
              <v:path arrowok="t"/>
              <v:fill type="solid"/>
            </v:shape>
            <v:shape style="position:absolute;left:2807;top:855;width:1502;height:810" coordorigin="2807,856" coordsize="1502,810" path="m2807,856l2923,1123,3038,1320,3154,1468,3269,1545,3385,1637,3500,1665,3616,1602,3731,1573,3847,1531,3962,1496,4078,1496,4193,1517,4308,1517,4308,1376,4193,1376,4078,1362,3962,1362,3847,1397,3731,1447,3616,1482,3500,1545,3385,1524,3269,1440,3154,1369,3038,1243,2923,1074,2807,856xe" filled="true" fillcolor="#f15849" stroked="false">
              <v:path arrowok="t"/>
              <v:fill type="solid"/>
            </v:shape>
            <v:line style="position:absolute" from="4309,1465" to="964,1465" stroked="true" strokeweight=".5pt" strokecolor="#231f20">
              <v:stroke dashstyle="solid"/>
            </v:line>
            <v:line style="position:absolute" from="3850,58" to="3850,2878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line="259" w:lineRule="auto" w:before="80"/>
        <w:ind w:left="373" w:right="997" w:firstLine="0"/>
        <w:jc w:val="left"/>
        <w:rPr>
          <w:sz w:val="18"/>
        </w:rPr>
      </w:pPr>
      <w:r>
        <w:rPr/>
        <w:br w:type="column"/>
      </w:r>
      <w:r>
        <w:rPr>
          <w:color w:val="A80741"/>
          <w:sz w:val="18"/>
        </w:rPr>
        <w:t>Chart</w:t>
      </w:r>
      <w:r>
        <w:rPr>
          <w:color w:val="A80741"/>
          <w:spacing w:val="-41"/>
          <w:sz w:val="18"/>
        </w:rPr>
        <w:t> </w:t>
      </w:r>
      <w:r>
        <w:rPr>
          <w:color w:val="A80741"/>
          <w:sz w:val="18"/>
        </w:rPr>
        <w:t>5.2</w:t>
      </w:r>
      <w:r>
        <w:rPr>
          <w:color w:val="A80741"/>
          <w:spacing w:val="-2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February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4" w:lineRule="exact" w:before="116"/>
        <w:ind w:left="1781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4" w:lineRule="exact" w:before="0"/>
        <w:ind w:left="4117" w:right="0" w:firstLine="0"/>
        <w:jc w:val="left"/>
        <w:rPr>
          <w:sz w:val="12"/>
        </w:rPr>
      </w:pPr>
      <w:r>
        <w:rPr/>
        <w:pict>
          <v:group style="position:absolute;margin-left:306.141998pt;margin-top:2.774296pt;width:184.35pt;height:141.75pt;mso-position-horizontal-relative:page;mso-position-vertical-relative:paragraph;z-index:-19623424" coordorigin="6123,55" coordsize="3687,2835">
            <v:shape style="position:absolute;left:6129;top:60;width:3679;height:2825" coordorigin="6130,60" coordsize="3679,2825" path="m9805,2885l6130,2885,6130,60,9805,60,9805,2885xm6285,2878l6285,2773m6387,2878l6387,2833m6488,2878l6488,2833m6589,2878l6589,2833m6691,2878l6691,2773m6792,2878l6792,2833m6893,2878l6893,2833m6994,2878l6994,2833m7096,2878l7096,2773m7197,2878l7197,2833m7298,2878l7298,2833m7400,2878l7400,2833m7501,2878l7501,2773m7602,2878l7602,2833m7703,2878l7703,2833m7805,2878l7805,2833m7906,2878l7906,2773m8007,2878l8007,2833m8109,2878l8109,2833m8210,2878l8210,2833m8311,2878l8311,2773m8412,2878l8412,2833m8514,2878l8514,2833m8615,2878l8615,2833m8716,2878l8716,2773m8818,2878l8818,2833m8919,2878l8919,2833m9020,2878l9020,2833m9223,2878l9223,2833m9324,2878l9324,2833m9425,2878l9425,2833m9527,2878l9527,2773m9808,2175l9693,2175m9808,1471l9693,1471m9808,767l9693,767e" filled="false" stroked="true" strokeweight=".5pt" strokecolor="#231f20">
              <v:path arrowok="t"/>
              <v:stroke dashstyle="solid"/>
            </v:shap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1175;width:1824;height:1042" coordorigin="6285,1175" coordsize="1824,1042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e" filled="false" stroked="true" strokeweight="1pt" strokecolor="#ed1b2d">
              <v:path arrowok="t"/>
              <v:stroke dashstyle="solid"/>
            </v:shape>
            <v:line style="position:absolute" from="8210,978" to="8109,1175" stroked="true" strokeweight="1pt" strokecolor="#ed1b2d">
              <v:stroke dashstyle="solid"/>
            </v:line>
            <v:shape style="position:absolute;left:6285;top:978;width:1925;height:1239" coordorigin="6285,978" coordsize="1925,1239" path="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m8210,978l8109,1175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m8210,978l8109,1175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m8210,978l8109,1175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m8210,978l8109,1175m6387,2217l6285,1788m6488,2153l6387,2217m6589,1809l6488,2153m6691,1837l6589,1809m6792,1985l6691,1837m6893,1907l6792,1985m6994,1949l6893,1907m7096,1985l6994,1949m7197,1893l7096,1985m7298,1992l7197,1893m7400,1865l7298,1992m7501,1661l7400,1865m7602,1499l7501,1661m7703,1189l7602,1499m7805,1372l7703,1189m7906,1520l7805,1372m8007,1295l7906,1520m8109,1175l8007,1295m8210,978l8109,1175e" filled="false" stroked="true" strokeweight="1pt" strokecolor="#ed1b2d">
              <v:path arrowok="t"/>
              <v:stroke dashstyle="solid"/>
            </v:shape>
            <v:shape style="position:absolute;left:8209;top:478;width:1317;height:1936" coordorigin="8210,479" coordsize="1317,1936" path="m9223,479l9122,479,9020,598,8818,880,8716,971,8615,845,8514,746,8412,640,8311,528,8210,978,8311,1225,8412,1619,8514,1978,8615,2217,8716,2414,8818,2358,8919,2287,9020,2224,9122,2168,9223,2196,9324,2238,9425,2301,9527,2351,9527,591,9324,521,9223,479xe" filled="true" fillcolor="#fcd3c4" stroked="false">
              <v:path arrowok="t"/>
              <v:fill type="solid"/>
            </v:shape>
            <v:shape style="position:absolute;left:8209;top:598;width:1317;height:1640" coordorigin="8210,598" coordsize="1317,1640" path="m8311,598l8210,978,8311,1140,8412,1499,8514,1830,8615,2048,8716,2238,8818,2189,8919,2125,9020,2069,9122,2020,9223,2034,9324,2083,9425,2139,9527,2189,9527,816,9324,746,9223,704,9122,697,9020,802,8919,922,8818,1035,8716,1119,8615,978,8514,873,8412,732,8311,598xe" filled="true" fillcolor="#fabfac" stroked="false">
              <v:path arrowok="t"/>
              <v:fill type="solid"/>
            </v:shape>
            <v:shape style="position:absolute;left:8209;top:640;width:1317;height:1485" coordorigin="8210,640" coordsize="1317,1485" path="m8311,640l8210,978,8311,1084,8412,1415,8514,1724,8615,1935,8716,2125,8818,2076,8919,2013,9122,1914,9223,1928,9324,1978,9425,2034,9527,2076,9527,971,9425,936,9223,852,9122,845,9020,936,8919,1042,8818,1140,8716,1210,8615,1070,8514,950,8412,802,8311,640xe" filled="true" fillcolor="#f9b4a0" stroked="false">
              <v:path arrowok="t"/>
              <v:fill type="solid"/>
            </v:shape>
            <v:shape style="position:absolute;left:8209;top:675;width:1317;height:1352" coordorigin="8210,676" coordsize="1317,1352" path="m8311,676l8210,978,8311,1035,8412,1351,8514,1647,8615,1844,8716,2027,8818,1985,8919,1928,9122,1830,9223,1844,9324,1893,9425,1949,9527,1992,9527,1091,9425,1056,9223,971,9122,964,9020,1049,8919,1140,8818,1225,8716,1288,8615,1147,8514,1020,8412,852,8311,676xe" filled="true" fillcolor="#f8aa95" stroked="false">
              <v:path arrowok="t"/>
              <v:fill type="solid"/>
            </v:shape>
            <v:shape style="position:absolute;left:8209;top:710;width:1317;height:1239" coordorigin="8210,711" coordsize="1317,1239" path="m8311,711l8210,978,8311,999,8412,1295,8514,1576,8615,1766,8716,1949,8818,1907,8919,1851,9020,1809,9122,1759,9223,1773,9324,1816,9425,1872,9527,1914,9527,1196,9425,1161,9324,1112,9223,1070,9122,1063,9020,1140,8919,1225,8818,1302,8716,1358,8615,1203,8514,1077,8311,711xe" filled="true" fillcolor="#f69780" stroked="false">
              <v:path arrowok="t"/>
              <v:fill type="solid"/>
            </v:shape>
            <v:shape style="position:absolute;left:8209;top:738;width:1317;height:1134" coordorigin="8210,739" coordsize="1317,1134" path="m8311,739l8210,978,8311,964,8412,1246,8514,1513,8615,1703,8716,1872,8818,1837,8919,1788,9020,1745,9122,1696,9223,1710,9324,1752,9425,1809,9527,1851,9527,1288,9425,1253,9324,1203,9223,1161,9122,1154,8818,1365,8716,1415,8615,1260,8514,1126,8412,936,8311,739xe" filled="true" fillcolor="#f5846d" stroked="false">
              <v:path arrowok="t"/>
              <v:fill type="solid"/>
            </v:shape>
            <v:shape style="position:absolute;left:8209;top:767;width:1317;height:1042" coordorigin="8210,767" coordsize="1317,1042" path="m8311,767l8210,978,8311,929,8412,1203,8514,1457,8716,1809,8818,1773,8919,1724,9020,1682,9122,1633,9223,1647,9425,1745,9527,1788,9527,1372,9425,1337,9324,1295,9223,1246,9122,1239,8919,1365,8818,1422,8716,1471,8615,1316,8514,1168,8412,971,8311,767xe" filled="true" fillcolor="#f3715c" stroked="false">
              <v:path arrowok="t"/>
              <v:fill type="solid"/>
            </v:shape>
            <v:shape style="position:absolute;left:8209;top:788;width:1317;height:958" coordorigin="8210,788" coordsize="1317,958" path="m8311,788l8210,978,8311,894,8412,1154,8514,1400,8615,1576,8716,1745,8818,1710,9020,1626,9122,1576,9223,1590,9425,1689,9527,1731,9527,1457,9425,1422,9324,1372,9223,1330,9122,1316,9020,1379,8818,1478,8716,1520,8615,1365,8514,1217,8412,1006,8311,788xe" filled="true" fillcolor="#f26653" stroked="false">
              <v:path arrowok="t"/>
              <v:fill type="solid"/>
            </v:shape>
            <v:shape style="position:absolute;left:8209;top:816;width:1317;height:866" coordorigin="8210,816" coordsize="1317,866" path="m8311,816l8210,978,8311,866,8412,1112,8514,1351,8615,1520,8716,1682,9020,1576,9122,1527,9223,1534,9425,1633,9527,1668,9527,1534,9425,1499,9324,1450,9223,1408,9122,1393,9020,1450,8818,1534,8716,1569,8514,1260,8412,1042,8311,816xe" filled="true" fillcolor="#f15849" stroked="false">
              <v:path arrowok="t"/>
              <v:fill type="solid"/>
            </v:shape>
            <v:shape style="position:absolute;left:6122;top:762;width:116;height:1408" coordorigin="6123,762" coordsize="116,1408" path="m6238,2170l6123,2170m6238,1466l6123,1466m6238,762l6123,762e" filled="false" stroked="true" strokeweight=".5pt" strokecolor="#231f20">
              <v:path arrowok="t"/>
              <v:stroke dashstyle="solid"/>
            </v:shape>
            <v:line style="position:absolute" from="9119,68" to="9119,2878" stroked="true" strokeweight=".5pt" strokecolor="#231f20">
              <v:stroke dashstyle="dash"/>
            </v:line>
            <v:shape style="position:absolute;left:6294;top:1468;width:3348;height:1422" coordorigin="6295,1468" coordsize="3348,1422" path="m9531,1468l6295,1468m9642,2890l9642,283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7"/>
          <w:sz w:val="12"/>
        </w:rPr>
        <w:t>4</w:t>
      </w:r>
    </w:p>
    <w:p>
      <w:pPr>
        <w:spacing w:after="0" w:line="124" w:lineRule="exact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2" w:equalWidth="0">
            <w:col w:w="4241" w:space="1088"/>
            <w:col w:w="551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tabs>
          <w:tab w:pos="9446" w:val="left" w:leader="none"/>
        </w:tabs>
        <w:spacing w:before="103"/>
        <w:ind w:left="4117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tabs>
          <w:tab w:pos="9446" w:val="left" w:leader="none"/>
        </w:tabs>
        <w:spacing w:before="103"/>
        <w:ind w:left="4117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2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tabs>
          <w:tab w:pos="9446" w:val="left" w:leader="none"/>
        </w:tabs>
        <w:spacing w:before="103"/>
        <w:ind w:left="4117" w:right="0" w:firstLine="0"/>
        <w:jc w:val="left"/>
        <w:rPr>
          <w:sz w:val="12"/>
        </w:rPr>
      </w:pPr>
      <w:r>
        <w:rPr>
          <w:color w:val="231F20"/>
          <w:sz w:val="12"/>
        </w:rPr>
        <w:t>1</w:t>
        <w:tab/>
        <w:t>1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rPr>
          <w:sz w:val="18"/>
        </w:rPr>
      </w:pPr>
    </w:p>
    <w:p>
      <w:pPr>
        <w:tabs>
          <w:tab w:pos="1153" w:val="left" w:leader="none"/>
          <w:tab w:pos="1633" w:val="left" w:leader="none"/>
          <w:tab w:pos="2088" w:val="left" w:leader="none"/>
          <w:tab w:pos="2558" w:val="left" w:leader="none"/>
          <w:tab w:pos="3023" w:val="left" w:leader="none"/>
        </w:tabs>
        <w:spacing w:before="0"/>
        <w:ind w:left="633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</w:r>
      <w:r>
        <w:rPr>
          <w:color w:val="231F20"/>
          <w:spacing w:val="-10"/>
          <w:sz w:val="12"/>
        </w:rPr>
        <w:t>08</w:t>
      </w:r>
    </w:p>
    <w:p>
      <w:pPr>
        <w:spacing w:line="123" w:lineRule="exact" w:before="102"/>
        <w:ind w:left="9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23" w:lineRule="exact" w:before="0"/>
        <w:ind w:left="282" w:right="0" w:firstLine="0"/>
        <w:jc w:val="left"/>
        <w:rPr>
          <w:sz w:val="12"/>
        </w:rPr>
      </w:pPr>
      <w:r>
        <w:rPr>
          <w:color w:val="231F20"/>
          <w:sz w:val="12"/>
        </w:rPr>
        <w:t>09 10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121" w:val="left" w:leader="none"/>
          <w:tab w:pos="1536" w:val="left" w:leader="none"/>
          <w:tab w:pos="1941" w:val="left" w:leader="none"/>
          <w:tab w:pos="2361" w:val="left" w:leader="none"/>
          <w:tab w:pos="2766" w:val="left" w:leader="none"/>
          <w:tab w:pos="3157" w:val="left" w:leader="none"/>
        </w:tabs>
        <w:spacing w:before="75"/>
        <w:ind w:left="63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</w:r>
      <w:r>
        <w:rPr>
          <w:color w:val="231F20"/>
          <w:spacing w:val="-10"/>
          <w:sz w:val="12"/>
        </w:rPr>
        <w:t>08</w:t>
      </w:r>
    </w:p>
    <w:p>
      <w:pPr>
        <w:spacing w:line="125" w:lineRule="exact" w:before="103"/>
        <w:ind w:left="258" w:right="752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0</w:t>
      </w:r>
    </w:p>
    <w:p>
      <w:pPr>
        <w:spacing w:line="125" w:lineRule="exact" w:before="0"/>
        <w:ind w:left="258" w:right="1641" w:firstLine="0"/>
        <w:jc w:val="center"/>
        <w:rPr>
          <w:sz w:val="12"/>
        </w:rPr>
      </w:pPr>
      <w:r>
        <w:rPr>
          <w:color w:val="231F20"/>
          <w:sz w:val="12"/>
        </w:rPr>
        <w:t>09 10</w:t>
      </w:r>
    </w:p>
    <w:p>
      <w:pPr>
        <w:spacing w:after="0" w:line="125" w:lineRule="exact"/>
        <w:jc w:val="center"/>
        <w:rPr>
          <w:sz w:val="12"/>
        </w:rPr>
        <w:sectPr>
          <w:type w:val="continuous"/>
          <w:pgSz w:w="11900" w:h="16840"/>
          <w:pgMar w:top="1560" w:bottom="0" w:left="420" w:right="640"/>
          <w:cols w:num="4" w:equalWidth="0">
            <w:col w:w="3156" w:space="40"/>
            <w:col w:w="1029" w:space="1066"/>
            <w:col w:w="3281" w:space="40"/>
            <w:col w:w="2228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line="295" w:lineRule="auto" w:before="0"/>
        <w:ind w:left="373" w:right="221" w:firstLine="0"/>
        <w:jc w:val="left"/>
        <w:rPr>
          <w:sz w:val="14"/>
        </w:rPr>
      </w:pPr>
      <w:r>
        <w:rPr>
          <w:color w:val="A80741"/>
          <w:w w:val="90"/>
          <w:sz w:val="14"/>
        </w:rPr>
        <w:t>Charts</w:t>
      </w:r>
      <w:r>
        <w:rPr>
          <w:color w:val="A80741"/>
          <w:spacing w:val="-20"/>
          <w:w w:val="90"/>
          <w:sz w:val="14"/>
        </w:rPr>
        <w:t> </w:t>
      </w:r>
      <w:r>
        <w:rPr>
          <w:color w:val="A80741"/>
          <w:spacing w:val="-6"/>
          <w:w w:val="90"/>
          <w:sz w:val="14"/>
        </w:rPr>
        <w:t>5.1</w:t>
      </w:r>
      <w:r>
        <w:rPr>
          <w:color w:val="A80741"/>
          <w:spacing w:val="-20"/>
          <w:w w:val="90"/>
          <w:sz w:val="14"/>
        </w:rPr>
        <w:t> </w:t>
      </w:r>
      <w:r>
        <w:rPr>
          <w:color w:val="A80741"/>
          <w:w w:val="90"/>
          <w:sz w:val="14"/>
        </w:rPr>
        <w:t>and</w:t>
      </w:r>
      <w:r>
        <w:rPr>
          <w:color w:val="A80741"/>
          <w:spacing w:val="-20"/>
          <w:w w:val="90"/>
          <w:sz w:val="14"/>
        </w:rPr>
        <w:t> </w:t>
      </w:r>
      <w:r>
        <w:rPr>
          <w:color w:val="A80741"/>
          <w:w w:val="90"/>
          <w:sz w:val="14"/>
        </w:rPr>
        <w:t>5.2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depict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various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outcomes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future. If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occasions, 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best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over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subsequent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three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darkest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constructed 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outturns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also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pair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lighter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red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areas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Consequently,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entire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charts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90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bands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widen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time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horizon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extended,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indicating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increasing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uncertainty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about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outcomes.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48–49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2002</w:t>
      </w:r>
    </w:p>
    <w:p>
      <w:pPr>
        <w:spacing w:before="0"/>
        <w:ind w:left="373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Inflation Report </w:t>
      </w:r>
      <w:r>
        <w:rPr>
          <w:color w:val="231F20"/>
          <w:w w:val="95"/>
          <w:sz w:val="14"/>
        </w:rPr>
        <w:t>for a fuller description of the fan chart and what it represents. The dashed lines are drawn at the respective two-year points.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02" w:right="204"/>
      </w:pPr>
      <w:bookmarkStart w:name="5.2 The outlook for demand" w:id="83"/>
      <w:bookmarkEnd w:id="83"/>
      <w:r>
        <w:rPr/>
      </w:r>
      <w:bookmarkStart w:name="Consumer spending" w:id="84"/>
      <w:bookmarkEnd w:id="84"/>
      <w:r>
        <w:rPr/>
      </w:r>
      <w:bookmarkStart w:name="_bookmark16" w:id="85"/>
      <w:bookmarkEnd w:id="85"/>
      <w:r>
        <w:rPr/>
      </w:r>
      <w:r>
        <w:rPr>
          <w:color w:val="231F20"/>
          <w:w w:val="90"/>
        </w:rPr>
        <w:t>reflecting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upwards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sterling.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5702" w:right="114"/>
      </w:pP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unusual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widening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fan</w:t>
      </w:r>
      <w:r>
        <w:rPr>
          <w:color w:val="231F20"/>
          <w:spacing w:val="-41"/>
        </w:rPr>
        <w:t> </w:t>
      </w:r>
      <w:r>
        <w:rPr>
          <w:color w:val="231F20"/>
        </w:rPr>
        <w:t>chart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February</w:t>
      </w:r>
      <w:r>
        <w:rPr>
          <w:color w:val="231F20"/>
          <w:spacing w:val="-42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therefore</w:t>
      </w:r>
      <w:r>
        <w:rPr>
          <w:color w:val="231F20"/>
          <w:spacing w:val="-42"/>
        </w:rPr>
        <w:t> </w:t>
      </w:r>
      <w:r>
        <w:rPr>
          <w:color w:val="231F20"/>
        </w:rPr>
        <w:t>been retained.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main</w:t>
      </w:r>
      <w:r>
        <w:rPr>
          <w:color w:val="231F20"/>
          <w:spacing w:val="-43"/>
        </w:rPr>
        <w:t> </w:t>
      </w:r>
      <w:r>
        <w:rPr>
          <w:color w:val="231F20"/>
        </w:rPr>
        <w:t>risks</w:t>
      </w:r>
      <w:r>
        <w:rPr>
          <w:color w:val="231F20"/>
          <w:spacing w:val="-43"/>
        </w:rPr>
        <w:t> </w:t>
      </w:r>
      <w:r>
        <w:rPr>
          <w:color w:val="231F20"/>
        </w:rPr>
        <w:t>include: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stronger demand growth on companies’ prices; the evolution of </w:t>
      </w:r>
      <w:r>
        <w:rPr>
          <w:color w:val="231F20"/>
          <w:w w:val="90"/>
        </w:rPr>
        <w:t>inflation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expectations; prospects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prices;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degree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spare</w:t>
      </w:r>
      <w:r>
        <w:rPr>
          <w:color w:val="231F20"/>
          <w:spacing w:val="-41"/>
        </w:rPr>
        <w:t> </w:t>
      </w:r>
      <w:r>
        <w:rPr>
          <w:color w:val="231F20"/>
        </w:rPr>
        <w:t>capacity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economy.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Taken </w:t>
      </w:r>
      <w:r>
        <w:rPr>
          <w:color w:val="231F20"/>
          <w:w w:val="90"/>
        </w:rPr>
        <w:t>together,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term,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weighted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upside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medium</w:t>
      </w:r>
      <w:r>
        <w:rPr>
          <w:color w:val="231F20"/>
          <w:spacing w:val="-47"/>
        </w:rPr>
        <w:t> </w:t>
      </w:r>
      <w:r>
        <w:rPr>
          <w:color w:val="231F20"/>
        </w:rPr>
        <w:t>term.</w:t>
      </w:r>
      <w:r>
        <w:rPr>
          <w:color w:val="231F20"/>
          <w:spacing w:val="-34"/>
        </w:rPr>
        <w:t>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a range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views</w:t>
      </w:r>
      <w:r>
        <w:rPr>
          <w:color w:val="231F20"/>
          <w:spacing w:val="-42"/>
        </w:rPr>
        <w:t> </w:t>
      </w:r>
      <w:r>
        <w:rPr>
          <w:color w:val="231F20"/>
        </w:rPr>
        <w:t>among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both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central projection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balance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risks.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366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36" w:firstLine="0"/>
        <w:jc w:val="left"/>
        <w:rPr>
          <w:sz w:val="12"/>
        </w:rPr>
      </w:pPr>
      <w:r>
        <w:rPr>
          <w:color w:val="A80741"/>
          <w:sz w:val="18"/>
        </w:rPr>
        <w:t>Chart</w:t>
      </w:r>
      <w:r>
        <w:rPr>
          <w:color w:val="A80741"/>
          <w:spacing w:val="-38"/>
          <w:sz w:val="18"/>
        </w:rPr>
        <w:t> </w:t>
      </w:r>
      <w:r>
        <w:rPr>
          <w:color w:val="A80741"/>
          <w:sz w:val="18"/>
        </w:rPr>
        <w:t>5.3</w:t>
      </w:r>
      <w:r>
        <w:rPr>
          <w:color w:val="A80741"/>
          <w:spacing w:val="-2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before="120"/>
        <w:ind w:left="579" w:right="0" w:firstLine="0"/>
        <w:jc w:val="left"/>
        <w:rPr>
          <w:sz w:val="12"/>
        </w:rPr>
      </w:pPr>
      <w:r>
        <w:rPr/>
        <w:pict>
          <v:group style="position:absolute;margin-left:39.685001pt;margin-top:6.431376pt;width:7.1pt;height:14.2pt;mso-position-horizontal-relative:page;mso-position-vertical-relative:paragraph;z-index:15841280" coordorigin="794,129" coordsize="142,284">
            <v:rect style="position:absolute;left:793;top:128;width:142;height:142" filled="true" fillcolor="#582e91" stroked="false">
              <v:fill type="solid"/>
            </v:rect>
            <v:rect style="position:absolute;left:793;top:270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105"/>
          <w:sz w:val="12"/>
        </w:rPr>
        <w:t>2009 Q2</w:t>
      </w:r>
    </w:p>
    <w:p>
      <w:pPr>
        <w:pStyle w:val="BodyText"/>
        <w:spacing w:line="268" w:lineRule="auto" w:before="103"/>
        <w:ind w:left="373" w:right="78"/>
      </w:pPr>
      <w:r>
        <w:rPr/>
        <w:br w:type="column"/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monitored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carefully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data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inflation, indicators of pricing pressure are particularly </w:t>
      </w:r>
      <w:r>
        <w:rPr>
          <w:color w:val="231F20"/>
          <w:w w:val="95"/>
        </w:rPr>
        <w:t>important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present.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expected to fall back gradually. If they were to remain </w:t>
      </w:r>
      <w:r>
        <w:rPr>
          <w:color w:val="231F20"/>
          <w:w w:val="95"/>
        </w:rPr>
        <w:t>elevated,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moved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persistently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upwards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mark-ups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aggressively.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case,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would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view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upside</w:t>
      </w:r>
      <w:r>
        <w:rPr>
          <w:color w:val="231F20"/>
          <w:spacing w:val="-41"/>
        </w:rPr>
        <w:t> </w:t>
      </w:r>
      <w:r>
        <w:rPr>
          <w:color w:val="231F20"/>
        </w:rPr>
        <w:t>risks</w:t>
      </w:r>
      <w:r>
        <w:rPr>
          <w:color w:val="231F20"/>
          <w:spacing w:val="-41"/>
        </w:rPr>
        <w:t> </w:t>
      </w:r>
      <w:r>
        <w:rPr>
          <w:color w:val="231F20"/>
        </w:rPr>
        <w:t>as </w:t>
      </w:r>
      <w:r>
        <w:rPr>
          <w:color w:val="231F20"/>
          <w:w w:val="90"/>
        </w:rPr>
        <w:t>crystallising.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which,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pick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moderately. </w:t>
      </w:r>
      <w:r>
        <w:rPr>
          <w:color w:val="231F20"/>
        </w:rPr>
        <w:t>If, for example, wage pressures were to diminish, the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view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upside</w:t>
      </w:r>
      <w:r>
        <w:rPr>
          <w:color w:val="231F20"/>
          <w:spacing w:val="-21"/>
        </w:rPr>
        <w:t> </w:t>
      </w:r>
      <w:r>
        <w:rPr>
          <w:color w:val="231F20"/>
        </w:rPr>
        <w:t>risks</w:t>
      </w:r>
      <w:r>
        <w:rPr>
          <w:color w:val="231F20"/>
          <w:spacing w:val="-20"/>
        </w:rPr>
        <w:t> </w:t>
      </w:r>
      <w:r>
        <w:rPr>
          <w:color w:val="231F20"/>
        </w:rPr>
        <w:t>had</w:t>
      </w:r>
      <w:r>
        <w:rPr>
          <w:color w:val="231F20"/>
          <w:spacing w:val="-20"/>
        </w:rPr>
        <w:t> </w:t>
      </w:r>
      <w:r>
        <w:rPr>
          <w:color w:val="231F20"/>
        </w:rPr>
        <w:t>receded.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0" w:lineRule="atLeast"/>
        <w:ind w:left="373" w:right="18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probabilities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various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5.3.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overall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two-year</w:t>
      </w:r>
    </w:p>
    <w:p>
      <w:pPr>
        <w:spacing w:after="0" w:line="260" w:lineRule="atLeast"/>
        <w:sectPr>
          <w:type w:val="continuous"/>
          <w:pgSz w:w="11900" w:h="16840"/>
          <w:pgMar w:top="1560" w:bottom="0" w:left="420" w:right="640"/>
          <w:cols w:num="2" w:equalWidth="0">
            <w:col w:w="4703" w:space="626"/>
            <w:col w:w="5511"/>
          </w:cols>
        </w:sectPr>
      </w:pPr>
    </w:p>
    <w:p>
      <w:pPr>
        <w:spacing w:line="12" w:lineRule="exact" w:before="0"/>
        <w:ind w:left="579" w:right="0" w:firstLine="0"/>
        <w:jc w:val="left"/>
        <w:rPr>
          <w:sz w:val="12"/>
        </w:rPr>
      </w:pPr>
      <w:r>
        <w:rPr>
          <w:color w:val="231F20"/>
          <w:sz w:val="12"/>
        </w:rPr>
        <w:t>2010 Q2</w:t>
      </w:r>
    </w:p>
    <w:p>
      <w:pPr>
        <w:spacing w:line="82" w:lineRule="exact" w:before="0"/>
        <w:ind w:left="57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Probability,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spacing w:val="-5"/>
          <w:w w:val="90"/>
          <w:sz w:val="12"/>
        </w:rPr>
        <w:t>cent</w:t>
      </w:r>
    </w:p>
    <w:p>
      <w:pPr>
        <w:spacing w:before="39"/>
        <w:ind w:left="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5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5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05" w:lineRule="exact" w:before="103"/>
        <w:ind w:left="116" w:right="0" w:firstLine="0"/>
        <w:jc w:val="left"/>
        <w:rPr>
          <w:sz w:val="12"/>
        </w:rPr>
      </w:pPr>
      <w:r>
        <w:rPr/>
        <w:pict>
          <v:group style="position:absolute;margin-left:39.685001pt;margin-top:-132.465012pt;width:184.3pt;height:141.75pt;mso-position-horizontal-relative:page;mso-position-vertical-relative:paragraph;z-index:15840768" coordorigin="794,-2649" coordsize="3686,2835">
            <v:rect style="position:absolute;left:1146;top:-354;width:241;height:535" filled="true" fillcolor="#582e91" stroked="false">
              <v:fill type="solid"/>
            </v:rect>
            <v:rect style="position:absolute;left:1386;top:-363;width:241;height:544" filled="true" fillcolor="#7d8fc8" stroked="false">
              <v:fill type="solid"/>
            </v:rect>
            <v:rect style="position:absolute;left:1985;top:-497;width:241;height:678" filled="true" fillcolor="#582e91" stroked="false">
              <v:fill type="solid"/>
            </v:rect>
            <v:rect style="position:absolute;left:2225;top:-468;width:238;height:649" filled="true" fillcolor="#7d8fc8" stroked="false">
              <v:fill type="solid"/>
            </v:rect>
            <v:rect style="position:absolute;left:2821;top:-516;width:241;height:697" filled="true" fillcolor="#582e91" stroked="false">
              <v:fill type="solid"/>
            </v:rect>
            <v:rect style="position:absolute;left:3061;top:-497;width:241;height:678" filled="true" fillcolor="#7d8fc8" stroked="false">
              <v:fill type="solid"/>
            </v:rect>
            <v:rect style="position:absolute;left:3660;top:-740;width:241;height:921" filled="true" fillcolor="#582e91" stroked="false">
              <v:fill type="solid"/>
            </v:rect>
            <v:rect style="position:absolute;left:3900;top:-783;width:238;height:964" filled="true" fillcolor="#7d8fc8" stroked="false">
              <v:fill type="solid"/>
            </v:rect>
            <v:shape style="position:absolute;left:793;top:-2645;width:3686;height:2830" coordorigin="794,-2644" coordsize="3686,2830" path="m4365,-386l4479,-386m4365,-954l4479,-954m4365,-1517l4479,-1517m4365,-2085l4479,-2085m967,185l967,72m1806,185l1806,72m2642,185l2642,72m3481,185l3481,72m4318,185l4318,72m794,-386l907,-386m794,-954l907,-954m794,-1517l907,-1517m794,-2085l907,-2085m4474,180l799,180,799,-2644,4474,-2644,4474,180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28"/>
        <w:ind w:left="579" w:right="115" w:hanging="1"/>
      </w:pPr>
      <w:r>
        <w:rPr/>
        <w:br w:type="column"/>
      </w:r>
      <w:r>
        <w:rPr>
          <w:color w:val="231F20"/>
        </w:rPr>
        <w:t>point is shown in Chart 5.4. Chart 5.5 shows the corresponding</w:t>
      </w:r>
      <w:r>
        <w:rPr>
          <w:color w:val="231F20"/>
          <w:spacing w:val="-42"/>
        </w:rPr>
        <w:t> </w:t>
      </w:r>
      <w:r>
        <w:rPr>
          <w:color w:val="231F20"/>
        </w:rPr>
        <w:t>balance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February.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box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page</w:t>
      </w:r>
      <w:r>
        <w:rPr>
          <w:color w:val="231F20"/>
          <w:spacing w:val="-41"/>
        </w:rPr>
        <w:t> </w:t>
      </w:r>
      <w:r>
        <w:rPr>
          <w:color w:val="231F20"/>
        </w:rPr>
        <w:t>44 </w:t>
      </w:r>
      <w:r>
        <w:rPr>
          <w:color w:val="231F20"/>
          <w:w w:val="90"/>
        </w:rPr>
        <w:t>reports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comparison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drawn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external</w:t>
      </w:r>
      <w:r>
        <w:rPr>
          <w:color w:val="231F20"/>
          <w:spacing w:val="-34"/>
        </w:rPr>
        <w:t> </w:t>
      </w:r>
      <w:r>
        <w:rPr>
          <w:color w:val="231F20"/>
        </w:rPr>
        <w:t>forecasters</w:t>
      </w:r>
      <w:r>
        <w:rPr>
          <w:color w:val="231F20"/>
          <w:spacing w:val="-31"/>
        </w:rPr>
        <w:t> </w:t>
      </w:r>
      <w:r>
        <w:rPr>
          <w:color w:val="231F20"/>
        </w:rPr>
        <w:t>carried</w:t>
      </w:r>
      <w:r>
        <w:rPr>
          <w:color w:val="231F20"/>
          <w:spacing w:val="-34"/>
        </w:rPr>
        <w:t> </w:t>
      </w:r>
      <w:r>
        <w:rPr>
          <w:color w:val="231F20"/>
        </w:rPr>
        <w:t>out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Bank.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1"/>
          <w:numId w:val="35"/>
        </w:numPr>
        <w:tabs>
          <w:tab w:pos="1060" w:val="left" w:leader="none"/>
        </w:tabs>
        <w:spacing w:line="240" w:lineRule="auto" w:before="0" w:after="0"/>
        <w:ind w:left="1059" w:right="0" w:hanging="481"/>
        <w:jc w:val="left"/>
      </w:pP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</w:rPr>
        <w:t>outlook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demand</w:t>
      </w:r>
    </w:p>
    <w:p>
      <w:pPr>
        <w:pStyle w:val="BodyText"/>
        <w:spacing w:before="6"/>
        <w:rPr>
          <w:sz w:val="25"/>
        </w:rPr>
      </w:pPr>
    </w:p>
    <w:p>
      <w:pPr>
        <w:pStyle w:val="Heading4"/>
        <w:ind w:left="579"/>
      </w:pPr>
      <w:r>
        <w:rPr>
          <w:color w:val="A80741"/>
        </w:rPr>
        <w:t>Consumer spending</w:t>
      </w:r>
    </w:p>
    <w:p>
      <w:pPr>
        <w:pStyle w:val="BodyText"/>
        <w:spacing w:line="268" w:lineRule="auto" w:before="23"/>
        <w:ind w:left="579" w:right="115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assessment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changed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projection, consumer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steadily,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its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4" w:equalWidth="0">
            <w:col w:w="1040" w:space="1475"/>
            <w:col w:w="1540" w:space="39"/>
            <w:col w:w="224" w:space="806"/>
            <w:col w:w="5716"/>
          </w:cols>
        </w:sectPr>
      </w:pPr>
    </w:p>
    <w:p>
      <w:pPr>
        <w:tabs>
          <w:tab w:pos="1657" w:val="left" w:leader="none"/>
          <w:tab w:pos="2476" w:val="left" w:leader="none"/>
          <w:tab w:pos="3353" w:val="left" w:leader="none"/>
        </w:tabs>
        <w:spacing w:line="86" w:lineRule="exact" w:before="0"/>
        <w:ind w:left="821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  <w:t>1.5–2.0</w:t>
        <w:tab/>
        <w:t>2.0–2.5</w:t>
        <w:tab/>
        <w:t>&gt;2.5</w:t>
      </w:r>
    </w:p>
    <w:p>
      <w:pPr>
        <w:spacing w:before="6"/>
        <w:ind w:left="790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pStyle w:val="BodyText"/>
        <w:spacing w:before="9"/>
        <w:rPr>
          <w:sz w:val="17"/>
        </w:rPr>
      </w:pPr>
    </w:p>
    <w:p>
      <w:pPr>
        <w:spacing w:line="244" w:lineRule="auto" w:before="0"/>
        <w:ind w:left="543" w:right="38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/>
        <w:ind w:left="373" w:right="183"/>
      </w:pPr>
      <w:r>
        <w:rPr/>
        <w:br w:type="column"/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Underpinning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 strength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recover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typical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 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taxes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real incomes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drag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weaker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softness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retail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temporary,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ends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336" w:space="993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695" w:val="left" w:leader="none"/>
        </w:tabs>
        <w:spacing w:line="20" w:lineRule="exact"/>
        <w:ind w:left="36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20" w:right="640"/>
        </w:sectPr>
      </w:pPr>
    </w:p>
    <w:p>
      <w:pPr>
        <w:spacing w:before="80"/>
        <w:ind w:left="373" w:right="0" w:firstLine="0"/>
        <w:jc w:val="left"/>
        <w:rPr>
          <w:sz w:val="18"/>
        </w:rPr>
      </w:pPr>
      <w:bookmarkStart w:name="Private sector investment" w:id="86"/>
      <w:bookmarkEnd w:id="86"/>
      <w:r>
        <w:rPr/>
      </w:r>
      <w:r>
        <w:rPr>
          <w:color w:val="A80741"/>
          <w:sz w:val="18"/>
        </w:rPr>
        <w:t>Chart 5.4 </w:t>
      </w:r>
      <w:r>
        <w:rPr>
          <w:color w:val="231F20"/>
          <w:sz w:val="18"/>
        </w:rPr>
        <w:t>Current projected probabilities of</w:t>
      </w:r>
    </w:p>
    <w:p>
      <w:pPr>
        <w:spacing w:line="259" w:lineRule="auto" w:before="16"/>
        <w:ind w:left="373" w:right="0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Q2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6" w:lineRule="exact" w:before="127"/>
        <w:ind w:left="0" w:right="386" w:firstLine="0"/>
        <w:jc w:val="right"/>
        <w:rPr>
          <w:sz w:val="11"/>
        </w:rPr>
      </w:pPr>
      <w:r>
        <w:rPr>
          <w:color w:val="231F20"/>
          <w:w w:val="85"/>
          <w:sz w:val="12"/>
        </w:rPr>
        <w:t>Probability, per cent</w:t>
      </w:r>
      <w:r>
        <w:rPr>
          <w:color w:val="231F20"/>
          <w:w w:val="85"/>
          <w:position w:val="4"/>
          <w:sz w:val="11"/>
        </w:rPr>
        <w:t>(b)</w:t>
      </w:r>
    </w:p>
    <w:p>
      <w:pPr>
        <w:spacing w:line="116" w:lineRule="exact" w:before="0"/>
        <w:ind w:left="0" w:right="275" w:firstLine="0"/>
        <w:jc w:val="right"/>
        <w:rPr>
          <w:sz w:val="12"/>
        </w:rPr>
      </w:pPr>
      <w:r>
        <w:rPr/>
        <w:pict>
          <v:group style="position:absolute;margin-left:39.685001pt;margin-top:2.552093pt;width:184.3pt;height:145.25pt;mso-position-horizontal-relative:page;mso-position-vertical-relative:paragraph;z-index:15842816" coordorigin="794,51" coordsize="3686,2905">
            <v:rect style="position:absolute;left:1728;top:2028;width:194;height:853" filled="true" fillcolor="#fcd3c4" stroked="false">
              <v:fill type="solid"/>
            </v:rect>
            <v:rect style="position:absolute;left:1921;top:1618;width:132;height:1263" filled="true" fillcolor="#fabfac" stroked="false">
              <v:fill type="solid"/>
            </v:rect>
            <v:rect style="position:absolute;left:2052;top:1292;width:105;height:1589" filled="true" fillcolor="#f9b4a0" stroked="false">
              <v:fill type="solid"/>
            </v:rect>
            <v:rect style="position:absolute;left:2156;top:1028;width:91;height:1853" filled="true" fillcolor="#f8aa95" stroked="false">
              <v:fill type="solid"/>
            </v:rect>
            <v:rect style="position:absolute;left:2246;top:818;width:80;height:2063" filled="true" fillcolor="#f69780" stroked="false">
              <v:fill type="solid"/>
            </v:rect>
            <v:rect style="position:absolute;left:2326;top:655;width:75;height:2226" filled="true" fillcolor="#f5846d" stroked="false">
              <v:fill type="solid"/>
            </v:rect>
            <v:rect style="position:absolute;left:2401;top:536;width:71;height:2345" filled="true" fillcolor="#f3715c" stroked="false">
              <v:fill type="solid"/>
            </v:rect>
            <v:rect style="position:absolute;left:2471;top:457;width:68;height:2424" filled="true" fillcolor="#f26653" stroked="false">
              <v:fill type="solid"/>
            </v:rect>
            <v:rect style="position:absolute;left:3561;top:2028;width:271;height:853" filled="true" fillcolor="#fcd3c4" stroked="false">
              <v:fill type="solid"/>
            </v:rect>
            <v:rect style="position:absolute;left:3378;top:1618;width:183;height:1263" filled="true" fillcolor="#fabfac" stroked="false">
              <v:fill type="solid"/>
            </v:rect>
            <v:rect style="position:absolute;left:3234;top:1292;width:145;height:1589" filled="true" fillcolor="#f9b4a0" stroked="false">
              <v:fill type="solid"/>
            </v:rect>
            <v:rect style="position:absolute;left:3109;top:1028;width:126;height:1853" filled="true" fillcolor="#f8aa95" stroked="false">
              <v:fill type="solid"/>
            </v:rect>
            <v:rect style="position:absolute;left:2997;top:818;width:112;height:2063" filled="true" fillcolor="#f69780" stroked="false">
              <v:fill type="solid"/>
            </v:rect>
            <v:rect style="position:absolute;left:2893;top:655;width:105;height:2226" filled="true" fillcolor="#f5846d" stroked="false">
              <v:fill type="solid"/>
            </v:rect>
            <v:rect style="position:absolute;left:2796;top:536;width:98;height:2345" filled="true" fillcolor="#f3715c" stroked="false">
              <v:fill type="solid"/>
            </v:rect>
            <v:rect style="position:absolute;left:2700;top:457;width:97;height:2424" filled="true" fillcolor="#f26653" stroked="false">
              <v:fill type="solid"/>
            </v:rect>
            <v:rect style="position:absolute;left:2539;top:418;width:161;height:2463" filled="true" fillcolor="#f15849" stroked="false">
              <v:fill type="solid"/>
            </v:rect>
            <v:shape style="position:absolute;left:793;top:56;width:3686;height:2895" coordorigin="794,56" coordsize="3686,2895" path="m1791,2886l1791,2772m2630,2886l2630,2772m3468,2886l3468,2772m4365,2415l4479,2415m4365,1943l4479,1943m4365,1471l4479,1471m4365,997l4479,997m4365,524l4479,524m794,2415l907,2415m794,1943l907,1943m794,1471l907,1471m794,997l907,997m794,524l907,524m1252,2881l1258,2881,1278,2881,1309,2881,1352,2881,1405,2881,1468,2881,1540,2881,1620,2881,1707,2881,1801,2881,1901,2881,2006,2881,2115,2881,2227,2881,2343,2881,2460,2881,2578,2881,2697,2881,2816,2881,2933,2881,3048,2881,3161,2881,3270,2881,3375,2881,3475,2881,3569,2881,3656,2881,3736,2881,3808,2881,3871,2881,3924,2881,3967,2881,3999,2881,4018,2881,4025,2881,4025,2884,4032,2894,4046,2917,4061,2940,4068,2951,4103,2817,4156,2951,4199,2817,4209,2845,4215,2861,4219,2870,4222,2880,4224,2881,4263,2881,4349,2881,4435,2881,4474,2881,4474,56,799,56,799,2881,945,2881,1020,2881,1048,2881,1052,2881,1053,2884,1060,2894,1074,2917,1089,2940,1096,2951,1131,2817,1184,2951,1227,2817,1237,2846,1243,2861,1247,2871,1250,2880,1252,2881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before="80"/>
        <w:ind w:left="373" w:right="0" w:firstLine="0"/>
        <w:jc w:val="left"/>
        <w:rPr>
          <w:sz w:val="18"/>
        </w:rPr>
      </w:pPr>
      <w:r>
        <w:rPr/>
        <w:br w:type="column"/>
      </w:r>
      <w:r>
        <w:rPr>
          <w:color w:val="A80741"/>
          <w:sz w:val="18"/>
        </w:rPr>
        <w:t>Chart 5.5 </w:t>
      </w:r>
      <w:r>
        <w:rPr>
          <w:color w:val="231F20"/>
          <w:sz w:val="18"/>
        </w:rPr>
        <w:t>Projected probabilities in February of</w:t>
      </w:r>
    </w:p>
    <w:p>
      <w:pPr>
        <w:spacing w:line="259" w:lineRule="auto" w:before="16"/>
        <w:ind w:left="373" w:right="183" w:firstLine="0"/>
        <w:jc w:val="left"/>
        <w:rPr>
          <w:sz w:val="12"/>
        </w:rPr>
      </w:pPr>
      <w:r>
        <w:rPr>
          <w:color w:val="231F20"/>
          <w:sz w:val="18"/>
        </w:rPr>
        <w:t>CPI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2009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Q2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6" w:lineRule="exact" w:before="127"/>
        <w:ind w:left="2981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6" w:lineRule="exact" w:before="0"/>
        <w:ind w:left="0" w:right="1326" w:firstLine="0"/>
        <w:jc w:val="right"/>
        <w:rPr>
          <w:sz w:val="12"/>
        </w:rPr>
      </w:pPr>
      <w:r>
        <w:rPr/>
        <w:pict>
          <v:group style="position:absolute;margin-left:306.141998pt;margin-top:2.72329pt;width:184.3pt;height:145.25pt;mso-position-horizontal-relative:page;mso-position-vertical-relative:paragraph;z-index:-19619840" coordorigin="6123,54" coordsize="3686,2905">
            <v:rect style="position:absolute;left:7063;top:2039;width:193;height:850" filled="true" fillcolor="#fcd3c4" stroked="false">
              <v:fill type="solid"/>
            </v:rect>
            <v:rect style="position:absolute;left:7255;top:1630;width:131;height:1259" filled="true" fillcolor="#fabfac" stroked="false">
              <v:fill type="solid"/>
            </v:rect>
            <v:rect style="position:absolute;left:7386;top:1305;width:104;height:1584" filled="true" fillcolor="#f9b4a0" stroked="false">
              <v:fill type="solid"/>
            </v:rect>
            <v:rect style="position:absolute;left:7490;top:1042;width:90;height:1847" filled="true" fillcolor="#f8aa95" stroked="false">
              <v:fill type="solid"/>
            </v:rect>
            <v:rect style="position:absolute;left:7580;top:832;width:80;height:2057" filled="true" fillcolor="#f69780" stroked="false">
              <v:fill type="solid"/>
            </v:rect>
            <v:rect style="position:absolute;left:7660;top:670;width:75;height:2219" filled="true" fillcolor="#f5846d" stroked="false">
              <v:fill type="solid"/>
            </v:rect>
            <v:rect style="position:absolute;left:7734;top:551;width:71;height:2338" filled="true" fillcolor="#f3715c" stroked="false">
              <v:fill type="solid"/>
            </v:rect>
            <v:rect style="position:absolute;left:7804;top:472;width:68;height:2417" filled="true" fillcolor="#f26653" stroked="false">
              <v:fill type="solid"/>
            </v:rect>
            <v:rect style="position:absolute;left:8890;top:2039;width:270;height:850" filled="true" fillcolor="#fcd3c4" stroked="false">
              <v:fill type="solid"/>
            </v:rect>
            <v:rect style="position:absolute;left:8708;top:1630;width:183;height:1259" filled="true" fillcolor="#fabfac" stroked="false">
              <v:fill type="solid"/>
            </v:rect>
            <v:rect style="position:absolute;left:8565;top:1305;width:144;height:1584" filled="true" fillcolor="#f9b4a0" stroked="false">
              <v:fill type="solid"/>
            </v:rect>
            <v:rect style="position:absolute;left:8440;top:1042;width:125;height:1847" filled="true" fillcolor="#f8aa95" stroked="false">
              <v:fill type="solid"/>
            </v:rect>
            <v:rect style="position:absolute;left:8329;top:832;width:111;height:2057" filled="true" fillcolor="#f69780" stroked="false">
              <v:fill type="solid"/>
            </v:rect>
            <v:rect style="position:absolute;left:8225;top:670;width:104;height:2219" filled="true" fillcolor="#f5846d" stroked="false">
              <v:fill type="solid"/>
            </v:rect>
            <v:rect style="position:absolute;left:8128;top:551;width:97;height:2338" filled="true" fillcolor="#f3715c" stroked="false">
              <v:fill type="solid"/>
            </v:rect>
            <v:rect style="position:absolute;left:8032;top:472;width:96;height:2417" filled="true" fillcolor="#f26653" stroked="false">
              <v:fill type="solid"/>
            </v:rect>
            <v:rect style="position:absolute;left:7872;top:433;width:160;height:2456" filled="true" fillcolor="#f15849" stroked="false">
              <v:fill type="solid"/>
            </v:rect>
            <v:shape style="position:absolute;left:6122;top:59;width:3686;height:2895" coordorigin="6123,59" coordsize="3686,2895" path="m7126,2889l7126,2776m7962,2889l7962,2776m8798,2889l8798,2776m9695,2409l9808,2409m9695,1938l9808,1938m9695,1467l9808,1467m9695,994l9808,994m9695,523l9808,523m6123,2419l6236,2419m6123,1948l6236,1948m6123,1477l6236,1477m6123,1004l6236,1004m6123,533l6236,533m6581,2884l6587,2884,6607,2884,6638,2884,6681,2884,6734,2884,6797,2884,6869,2884,6949,2884,7036,2884,7130,2884,7230,2884,7335,2884,7444,2884,7557,2884,7672,2884,7789,2884,7908,2884,8026,2884,8145,2884,8262,2884,8377,2884,8490,2884,8599,2884,8704,2884,8804,2884,8898,2884,8985,2884,9065,2884,9137,2884,9200,2884,9254,2884,9296,2884,9328,2884,9347,2884,9354,2884,9354,2887,9361,2898,9375,2921,9390,2944,9397,2954,9433,2821,9485,2954,9528,2821,9538,2848,9544,2864,9548,2874,9551,2883,9553,2884,9592,2884,9678,2884,9764,2884,9803,2884,9803,59,6128,59,6128,2884,6274,2884,6349,2884,6377,2884,6381,2884,6382,2887,6389,2898,6403,2921,6418,2944,6425,2954,6461,2821,6513,2954,6556,2821,6567,2849,6572,2865,6576,2874,6579,2884,6581,2884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spacing w:after="0" w:line="116" w:lineRule="exact"/>
        <w:jc w:val="right"/>
        <w:rPr>
          <w:sz w:val="12"/>
        </w:rPr>
        <w:sectPr>
          <w:type w:val="continuous"/>
          <w:pgSz w:w="11900" w:h="16840"/>
          <w:pgMar w:top="1560" w:bottom="0" w:left="420" w:right="640"/>
          <w:cols w:num="2" w:equalWidth="0">
            <w:col w:w="4452" w:space="877"/>
            <w:col w:w="5511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tabs>
          <w:tab w:pos="9447" w:val="left" w:leader="none"/>
        </w:tabs>
        <w:spacing w:before="103"/>
        <w:ind w:left="4110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  <w:t>5</w:t>
      </w:r>
    </w:p>
    <w:p>
      <w:pPr>
        <w:pStyle w:val="BodyText"/>
        <w:spacing w:before="8"/>
        <w:rPr>
          <w:sz w:val="19"/>
        </w:rPr>
      </w:pPr>
    </w:p>
    <w:p>
      <w:pPr>
        <w:tabs>
          <w:tab w:pos="9447" w:val="left" w:leader="none"/>
        </w:tabs>
        <w:spacing w:before="104"/>
        <w:ind w:left="41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4</w:t>
      </w:r>
    </w:p>
    <w:p>
      <w:pPr>
        <w:pStyle w:val="BodyText"/>
        <w:spacing w:before="8"/>
        <w:rPr>
          <w:sz w:val="19"/>
        </w:rPr>
      </w:pPr>
    </w:p>
    <w:p>
      <w:pPr>
        <w:tabs>
          <w:tab w:pos="9447" w:val="left" w:leader="none"/>
        </w:tabs>
        <w:spacing w:before="106"/>
        <w:ind w:left="4110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  <w:spacing w:before="5"/>
        <w:rPr>
          <w:sz w:val="19"/>
        </w:rPr>
      </w:pPr>
    </w:p>
    <w:p>
      <w:pPr>
        <w:tabs>
          <w:tab w:pos="9447" w:val="left" w:leader="none"/>
        </w:tabs>
        <w:spacing w:before="97"/>
        <w:ind w:left="4110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1"/>
          <w:sz w:val="12"/>
        </w:rPr>
        <w:t>2</w:t>
      </w:r>
    </w:p>
    <w:p>
      <w:pPr>
        <w:pStyle w:val="BodyText"/>
        <w:spacing w:before="4"/>
        <w:rPr>
          <w:sz w:val="19"/>
        </w:rPr>
      </w:pPr>
    </w:p>
    <w:p>
      <w:pPr>
        <w:tabs>
          <w:tab w:pos="9447" w:val="left" w:leader="none"/>
        </w:tabs>
        <w:spacing w:before="99"/>
        <w:ind w:left="411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1"/>
          <w:sz w:val="12"/>
        </w:rPr>
        <w:t>1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line="120" w:lineRule="exact" w:before="110"/>
        <w:ind w:left="41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2134" w:val="left" w:leader="none"/>
          <w:tab w:pos="2971" w:val="left" w:leader="none"/>
        </w:tabs>
        <w:spacing w:line="120" w:lineRule="exact" w:before="0"/>
        <w:ind w:left="1305" w:right="0" w:firstLine="0"/>
        <w:jc w:val="left"/>
        <w:rPr>
          <w:sz w:val="12"/>
        </w:rPr>
      </w:pPr>
      <w:r>
        <w:rPr>
          <w:color w:val="231F20"/>
          <w:sz w:val="12"/>
        </w:rPr>
        <w:t>1.0</w:t>
        <w:tab/>
        <w:t>2.0</w:t>
        <w:tab/>
        <w:t>3.0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373" w:right="0" w:firstLine="0"/>
        <w:jc w:val="left"/>
        <w:rPr>
          <w:sz w:val="14"/>
        </w:rPr>
      </w:pPr>
      <w:r>
        <w:rPr>
          <w:color w:val="A80741"/>
          <w:sz w:val="14"/>
        </w:rPr>
        <w:t>Charts 5.4 and 5.5</w:t>
      </w:r>
    </w:p>
    <w:p>
      <w:pPr>
        <w:spacing w:line="128" w:lineRule="exact" w:before="102"/>
        <w:ind w:left="318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1209" w:val="left" w:leader="none"/>
          <w:tab w:pos="2044" w:val="left" w:leader="none"/>
        </w:tabs>
        <w:spacing w:line="128" w:lineRule="exact" w:before="0"/>
        <w:ind w:left="373" w:right="0" w:firstLine="0"/>
        <w:jc w:val="left"/>
        <w:rPr>
          <w:sz w:val="12"/>
        </w:rPr>
      </w:pPr>
      <w:r>
        <w:rPr>
          <w:color w:val="231F20"/>
          <w:sz w:val="12"/>
        </w:rPr>
        <w:t>1.0</w:t>
        <w:tab/>
        <w:t>2.0</w:t>
        <w:tab/>
        <w:t>3.0</w:t>
      </w:r>
    </w:p>
    <w:p>
      <w:pPr>
        <w:spacing w:after="0" w:line="128" w:lineRule="exact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2" w:equalWidth="0">
            <w:col w:w="4217" w:space="2045"/>
            <w:col w:w="4578"/>
          </w:cols>
        </w:sectPr>
      </w:pPr>
    </w:p>
    <w:p>
      <w:pPr>
        <w:pStyle w:val="ListParagraph"/>
        <w:numPr>
          <w:ilvl w:val="0"/>
          <w:numId w:val="36"/>
        </w:numPr>
        <w:tabs>
          <w:tab w:pos="587" w:val="left" w:leader="none"/>
        </w:tabs>
        <w:spacing w:line="295" w:lineRule="auto" w:before="37" w:after="0"/>
        <w:ind w:left="586" w:right="215" w:hanging="213"/>
        <w:jc w:val="left"/>
        <w:rPr>
          <w:sz w:val="14"/>
        </w:rPr>
      </w:pPr>
      <w:r>
        <w:rPr>
          <w:color w:val="231F20"/>
          <w:w w:val="90"/>
          <w:sz w:val="14"/>
        </w:rPr>
        <w:t>Chart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5.4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represents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cross-section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2009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Q2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market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projection.</w:t>
      </w:r>
      <w:r>
        <w:rPr>
          <w:color w:val="231F2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coloured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bands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have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similar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interpretation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 charts.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Like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charts,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portray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90%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distribution.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occasions,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best collective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2009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Q2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histogram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90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outside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w w:val="95"/>
          <w:sz w:val="14"/>
        </w:rPr>
        <w:t>histogram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10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12"/>
          <w:w w:val="95"/>
          <w:sz w:val="14"/>
        </w:rPr>
        <w:t> </w:t>
      </w:r>
      <w:r>
        <w:rPr>
          <w:color w:val="231F20"/>
          <w:w w:val="95"/>
          <w:sz w:val="14"/>
        </w:rPr>
        <w:t>Chart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5.5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shows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corresponding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cross-section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1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1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chart.</w:t>
      </w:r>
    </w:p>
    <w:p>
      <w:pPr>
        <w:pStyle w:val="ListParagraph"/>
        <w:numPr>
          <w:ilvl w:val="0"/>
          <w:numId w:val="36"/>
        </w:numPr>
        <w:tabs>
          <w:tab w:pos="587" w:val="left" w:leader="none"/>
        </w:tabs>
        <w:spacing w:line="295" w:lineRule="auto" w:before="1" w:after="0"/>
        <w:ind w:left="586" w:right="538" w:hanging="213"/>
        <w:jc w:val="left"/>
        <w:rPr>
          <w:sz w:val="14"/>
        </w:rPr>
      </w:pPr>
      <w:r>
        <w:rPr>
          <w:color w:val="231F20"/>
          <w:w w:val="90"/>
          <w:sz w:val="14"/>
        </w:rPr>
        <w:t>Average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band.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figures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y-axis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indicate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being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±0.05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percentage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points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any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given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rate,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specified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one </w:t>
      </w:r>
      <w:r>
        <w:rPr>
          <w:color w:val="231F20"/>
          <w:w w:val="95"/>
          <w:sz w:val="14"/>
        </w:rPr>
        <w:t>decimal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place.</w:t>
      </w:r>
    </w:p>
    <w:p>
      <w:pPr>
        <w:pStyle w:val="BodyText"/>
        <w:spacing w:line="268" w:lineRule="auto" w:before="128"/>
        <w:ind w:left="5702" w:right="204"/>
      </w:pPr>
      <w:r>
        <w:rPr>
          <w:color w:val="231F20"/>
          <w:w w:val="95"/>
        </w:rPr>
        <w:t>The volatility of recent household spending data makes it </w:t>
      </w:r>
      <w:r>
        <w:rPr>
          <w:color w:val="231F20"/>
          <w:w w:val="90"/>
        </w:rPr>
        <w:t>harder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identify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trends,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both sides of the central projection. On the upside, </w:t>
      </w: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optimistic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future, </w:t>
      </w:r>
      <w:r>
        <w:rPr>
          <w:color w:val="231F20"/>
          <w:w w:val="95"/>
        </w:rPr>
        <w:t>reflecting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 improved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earnings.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downside,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combination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progressively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 interest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drag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household</w:t>
      </w:r>
      <w:r>
        <w:rPr>
          <w:color w:val="231F20"/>
          <w:spacing w:val="-20"/>
        </w:rPr>
        <w:t> </w:t>
      </w:r>
      <w:r>
        <w:rPr>
          <w:color w:val="231F20"/>
        </w:rPr>
        <w:t>spending.</w:t>
      </w:r>
    </w:p>
    <w:p>
      <w:pPr>
        <w:pStyle w:val="Heading4"/>
        <w:spacing w:before="200"/>
        <w:ind w:left="5702"/>
      </w:pPr>
      <w:r>
        <w:rPr>
          <w:color w:val="A80741"/>
        </w:rPr>
        <w:t>Private sector investment</w:t>
      </w:r>
    </w:p>
    <w:p>
      <w:pPr>
        <w:pStyle w:val="BodyText"/>
        <w:spacing w:line="268" w:lineRule="auto" w:before="24"/>
        <w:ind w:left="5702" w:right="155"/>
      </w:pPr>
      <w:r>
        <w:rPr>
          <w:color w:val="231F20"/>
          <w:w w:val="95"/>
        </w:rPr>
        <w:t>The MPC has been expecting a recovery in investment 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elevated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capacity utilisation, stable demand prospects and favourable corporate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event,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measures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were somewhat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 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persist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 term.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up. 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slows gradually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2006. 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proportion of output remains above that in the February </w:t>
      </w:r>
      <w:r>
        <w:rPr>
          <w:i/>
          <w:color w:val="231F20"/>
          <w:w w:val="95"/>
        </w:rPr>
        <w:t>Report </w:t>
      </w:r>
      <w:r>
        <w:rPr>
          <w:color w:val="231F20"/>
          <w:w w:val="90"/>
        </w:rPr>
        <w:t>throughout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signs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increased strength in the recent data, and with surveys of business investment intentions. As always, there are 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directions,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least given the tendency for investment data to be revised substantially.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near-term momentum in investment growth. But on the downside, 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short-term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gearing may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weigh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plans.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before="256"/>
      </w:pPr>
      <w:bookmarkStart w:name="Government spending" w:id="87"/>
      <w:bookmarkEnd w:id="87"/>
      <w:r>
        <w:rPr/>
      </w:r>
      <w:bookmarkStart w:name="Financial and energy market assumptions" w:id="88"/>
      <w:bookmarkEnd w:id="88"/>
      <w:r>
        <w:rPr/>
      </w:r>
      <w:bookmarkStart w:name="_bookmark17" w:id="89"/>
      <w:bookmarkEnd w:id="89"/>
      <w:r>
        <w:rPr/>
      </w:r>
      <w:r>
        <w:rPr>
          <w:color w:val="A80741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3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Charts </w:t>
      </w:r>
      <w:r>
        <w:rPr>
          <w:color w:val="231F20"/>
          <w:spacing w:val="-8"/>
          <w:w w:val="95"/>
        </w:rPr>
        <w:t>5.1 </w:t>
      </w:r>
      <w:r>
        <w:rPr>
          <w:color w:val="231F20"/>
          <w:w w:val="95"/>
        </w:rPr>
        <w:t>and 5.6 are conditioned on a path for official 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path provides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convenient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condition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projections.</w:t>
      </w:r>
      <w:r>
        <w:rPr>
          <w:color w:val="231F20"/>
          <w:w w:val="95"/>
          <w:position w:val="4"/>
          <w:sz w:val="14"/>
        </w:rPr>
        <w:t>(1)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373" w:right="0" w:firstLine="0"/>
        <w:jc w:val="left"/>
        <w:rPr>
          <w:sz w:val="18"/>
        </w:rPr>
      </w:pPr>
      <w:r>
        <w:rPr>
          <w:color w:val="A80741"/>
          <w:w w:val="95"/>
          <w:sz w:val="18"/>
        </w:rPr>
        <w:t>Chart</w:t>
      </w:r>
      <w:r>
        <w:rPr>
          <w:color w:val="A80741"/>
          <w:spacing w:val="-23"/>
          <w:w w:val="95"/>
          <w:sz w:val="18"/>
        </w:rPr>
        <w:t> </w:t>
      </w:r>
      <w:r>
        <w:rPr>
          <w:color w:val="A80741"/>
          <w:w w:val="95"/>
          <w:sz w:val="18"/>
        </w:rPr>
        <w:t>A</w:t>
      </w:r>
      <w:r>
        <w:rPr>
          <w:color w:val="A80741"/>
          <w:spacing w:val="18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beliefs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about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future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rates</w:t>
      </w:r>
    </w:p>
    <w:p>
      <w:pPr>
        <w:spacing w:line="121" w:lineRule="exact" w:before="191"/>
        <w:ind w:left="367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</w:t>
      </w:r>
      <w:r>
        <w:rPr>
          <w:color w:val="231F20"/>
          <w:spacing w:val="-22"/>
          <w:w w:val="90"/>
          <w:sz w:val="12"/>
        </w:rPr>
        <w:t> </w:t>
      </w:r>
      <w:r>
        <w:rPr>
          <w:color w:val="231F20"/>
          <w:w w:val="90"/>
          <w:sz w:val="12"/>
        </w:rPr>
        <w:t>cent</w:t>
      </w:r>
    </w:p>
    <w:p>
      <w:pPr>
        <w:spacing w:line="121" w:lineRule="exact" w:before="0"/>
        <w:ind w:left="411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4170" w:val="right" w:leader="none"/>
        </w:tabs>
        <w:spacing w:before="217"/>
        <w:ind w:left="2596" w:right="0" w:firstLine="0"/>
        <w:jc w:val="left"/>
        <w:rPr>
          <w:sz w:val="12"/>
        </w:rPr>
      </w:pPr>
      <w:r>
        <w:rPr>
          <w:color w:val="231F20"/>
          <w:sz w:val="12"/>
        </w:rPr>
        <w:t>Market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beliefs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position w:val="10"/>
          <w:sz w:val="12"/>
        </w:rPr>
        <w:t>7</w:t>
      </w:r>
    </w:p>
    <w:p>
      <w:pPr>
        <w:spacing w:before="108"/>
        <w:ind w:left="4114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1737" w:val="left" w:leader="none"/>
        </w:tabs>
        <w:spacing w:line="145" w:lineRule="exact" w:before="93"/>
        <w:ind w:left="651" w:right="0" w:firstLine="0"/>
        <w:jc w:val="left"/>
        <w:rPr>
          <w:sz w:val="11"/>
        </w:rPr>
      </w:pPr>
      <w:r>
        <w:rPr>
          <w:color w:val="231F20"/>
          <w:w w:val="90"/>
          <w:sz w:val="12"/>
        </w:rPr>
        <w:t>Bank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Rate</w:t>
      </w:r>
      <w:r>
        <w:rPr>
          <w:color w:val="231F20"/>
          <w:w w:val="90"/>
          <w:position w:val="4"/>
          <w:sz w:val="11"/>
        </w:rPr>
        <w:t>(a)</w:t>
      </w:r>
      <w:r>
        <w:rPr>
          <w:color w:val="231F20"/>
          <w:position w:val="4"/>
          <w:sz w:val="11"/>
        </w:rPr>
        <w:t>  </w:t>
      </w:r>
      <w:r>
        <w:rPr>
          <w:color w:val="231F20"/>
          <w:spacing w:val="-8"/>
          <w:position w:val="4"/>
          <w:sz w:val="11"/>
        </w:rPr>
        <w:t> </w:t>
      </w:r>
      <w:r>
        <w:rPr>
          <w:color w:val="231F20"/>
          <w:w w:val="76"/>
          <w:position w:val="4"/>
          <w:sz w:val="11"/>
          <w:u w:val="single" w:color="00558B"/>
        </w:rPr>
        <w:t> </w:t>
      </w:r>
      <w:r>
        <w:rPr>
          <w:color w:val="231F20"/>
          <w:position w:val="4"/>
          <w:sz w:val="11"/>
          <w:u w:val="single" w:color="00558B"/>
        </w:rPr>
        <w:tab/>
      </w:r>
    </w:p>
    <w:p>
      <w:pPr>
        <w:spacing w:line="114" w:lineRule="exact" w:before="0"/>
        <w:ind w:left="411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after="0" w:line="114" w:lineRule="exact"/>
        <w:jc w:val="left"/>
        <w:rPr>
          <w:sz w:val="12"/>
        </w:rPr>
        <w:sectPr>
          <w:type w:val="continuous"/>
          <w:pgSz w:w="11900" w:h="16840"/>
          <w:pgMar w:top="1560" w:bottom="0" w:left="420" w:right="640"/>
          <w:cols w:num="2" w:equalWidth="0">
            <w:col w:w="5270" w:space="59"/>
            <w:col w:w="5511"/>
          </w:cols>
        </w:sectPr>
      </w:pPr>
    </w:p>
    <w:p>
      <w:pPr>
        <w:pStyle w:val="BodyText"/>
        <w:rPr>
          <w:sz w:val="22"/>
        </w:rPr>
      </w:pPr>
    </w:p>
    <w:p>
      <w:pPr>
        <w:spacing w:before="161"/>
        <w:ind w:left="373" w:right="0" w:firstLine="0"/>
        <w:jc w:val="left"/>
        <w:rPr>
          <w:sz w:val="12"/>
        </w:rPr>
      </w:pPr>
      <w:r>
        <w:rPr>
          <w:color w:val="A80741"/>
          <w:sz w:val="18"/>
        </w:rPr>
        <w:t>Table 1 </w:t>
      </w:r>
      <w:r>
        <w:rPr>
          <w:color w:val="231F20"/>
          <w:sz w:val="18"/>
        </w:rPr>
        <w:t>Expectations of Bank Rate implied by market yields</w:t>
      </w:r>
      <w:r>
        <w:rPr>
          <w:color w:val="231F20"/>
          <w:position w:val="4"/>
          <w:sz w:val="12"/>
        </w:rPr>
        <w:t>(a)</w:t>
      </w:r>
    </w:p>
    <w:p>
      <w:pPr>
        <w:spacing w:before="189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587"/>
        <w:gridCol w:w="246"/>
        <w:gridCol w:w="248"/>
        <w:gridCol w:w="298"/>
        <w:gridCol w:w="229"/>
        <w:gridCol w:w="525"/>
        <w:gridCol w:w="253"/>
        <w:gridCol w:w="293"/>
        <w:gridCol w:w="235"/>
        <w:gridCol w:w="285"/>
        <w:gridCol w:w="238"/>
        <w:gridCol w:w="253"/>
        <w:gridCol w:w="476"/>
        <w:gridCol w:w="165"/>
      </w:tblGrid>
      <w:tr>
        <w:trPr>
          <w:trHeight w:val="203" w:hRule="atLeast"/>
        </w:trPr>
        <w:tc>
          <w:tcPr>
            <w:tcW w:w="662" w:type="dxa"/>
            <w:vMerge w:val="restart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87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"/>
              <w:ind w:left="18"/>
              <w:rPr>
                <w:sz w:val="14"/>
              </w:rPr>
            </w:pPr>
            <w:r>
              <w:rPr>
                <w:color w:val="231F20"/>
                <w:sz w:val="14"/>
              </w:rPr>
              <w:t>2007</w:t>
            </w:r>
          </w:p>
        </w:tc>
        <w:tc>
          <w:tcPr>
            <w:tcW w:w="246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8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"/>
              <w:ind w:left="14" w:right="-29"/>
              <w:rPr>
                <w:sz w:val="14"/>
              </w:rPr>
            </w:pPr>
            <w:r>
              <w:rPr>
                <w:color w:val="231F20"/>
                <w:sz w:val="14"/>
              </w:rPr>
              <w:t>2008</w:t>
            </w:r>
          </w:p>
        </w:tc>
        <w:tc>
          <w:tcPr>
            <w:tcW w:w="229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53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"/>
              <w:ind w:left="13" w:right="-29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235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38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53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"/>
              <w:ind w:left="13"/>
              <w:rPr>
                <w:sz w:val="14"/>
              </w:rPr>
            </w:pPr>
            <w:r>
              <w:rPr>
                <w:color w:val="231F20"/>
                <w:sz w:val="14"/>
              </w:rPr>
              <w:t>2010</w:t>
            </w:r>
          </w:p>
        </w:tc>
        <w:tc>
          <w:tcPr>
            <w:tcW w:w="165" w:type="dxa"/>
            <w:vMerge w:val="restart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662" w:type="dxa"/>
            <w:vMerge/>
            <w:tcBorders>
              <w:top w:val="nil"/>
              <w:bottom w:val="single" w:sz="2" w:space="0" w:color="231F20"/>
            </w:tcBorders>
            <w:shd w:val="clear" w:color="auto" w:fill="F1DFD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41"/>
              <w:ind w:left="18"/>
              <w:rPr>
                <w:sz w:val="14"/>
              </w:rPr>
            </w:pPr>
            <w:r>
              <w:rPr>
                <w:color w:val="231F20"/>
                <w:sz w:val="14"/>
              </w:rPr>
              <w:t>Q2</w:t>
            </w:r>
            <w:r>
              <w:rPr>
                <w:color w:val="231F20"/>
                <w:position w:val="4"/>
                <w:sz w:val="11"/>
              </w:rPr>
              <w:t>(b) </w:t>
            </w:r>
            <w:r>
              <w:rPr>
                <w:color w:val="231F20"/>
                <w:sz w:val="14"/>
              </w:rPr>
              <w:t>Q3</w:t>
            </w:r>
          </w:p>
        </w:tc>
        <w:tc>
          <w:tcPr>
            <w:tcW w:w="24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5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248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14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22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-1" w:right="51"/>
              <w:jc w:val="center"/>
              <w:rPr>
                <w:sz w:val="14"/>
              </w:rPr>
            </w:pPr>
            <w:r>
              <w:rPr>
                <w:color w:val="231F20"/>
                <w:spacing w:val="-1"/>
                <w:w w:val="105"/>
                <w:sz w:val="14"/>
              </w:rPr>
              <w:t>Q2</w:t>
            </w:r>
          </w:p>
        </w:tc>
        <w:tc>
          <w:tcPr>
            <w:tcW w:w="52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right="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 Q4</w:t>
            </w:r>
          </w:p>
        </w:tc>
        <w:tc>
          <w:tcPr>
            <w:tcW w:w="253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13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23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28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5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23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right="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Q4</w:t>
            </w:r>
          </w:p>
        </w:tc>
        <w:tc>
          <w:tcPr>
            <w:tcW w:w="253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53"/>
              <w:ind w:left="13"/>
              <w:rPr>
                <w:sz w:val="14"/>
              </w:rPr>
            </w:pPr>
            <w:r>
              <w:rPr>
                <w:color w:val="231F20"/>
                <w:sz w:val="14"/>
              </w:rPr>
              <w:t>Q1 Q2</w:t>
            </w:r>
          </w:p>
        </w:tc>
        <w:tc>
          <w:tcPr>
            <w:tcW w:w="165" w:type="dxa"/>
            <w:vMerge/>
            <w:tcBorders>
              <w:top w:val="nil"/>
              <w:bottom w:val="single" w:sz="2" w:space="0" w:color="231F20"/>
            </w:tcBorders>
            <w:shd w:val="clear" w:color="auto" w:fill="F1DFD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662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rPr>
                <w:sz w:val="14"/>
              </w:rPr>
            </w:pPr>
            <w:r>
              <w:rPr>
                <w:color w:val="231F20"/>
                <w:sz w:val="14"/>
              </w:rPr>
              <w:t>May</w:t>
            </w:r>
          </w:p>
        </w:tc>
        <w:tc>
          <w:tcPr>
            <w:tcW w:w="587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1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5.4 5.7</w:t>
            </w:r>
          </w:p>
        </w:tc>
        <w:tc>
          <w:tcPr>
            <w:tcW w:w="246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5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5.7</w:t>
            </w:r>
          </w:p>
        </w:tc>
        <w:tc>
          <w:tcPr>
            <w:tcW w:w="248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18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5.7</w:t>
            </w:r>
          </w:p>
        </w:tc>
        <w:tc>
          <w:tcPr>
            <w:tcW w:w="229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right="53"/>
              <w:jc w:val="center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5.7</w:t>
            </w:r>
          </w:p>
        </w:tc>
        <w:tc>
          <w:tcPr>
            <w:tcW w:w="52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right="1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5.6 5.6</w:t>
            </w:r>
          </w:p>
        </w:tc>
        <w:tc>
          <w:tcPr>
            <w:tcW w:w="25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1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5.5</w:t>
            </w:r>
          </w:p>
        </w:tc>
        <w:tc>
          <w:tcPr>
            <w:tcW w:w="23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5.5</w:t>
            </w:r>
          </w:p>
        </w:tc>
        <w:tc>
          <w:tcPr>
            <w:tcW w:w="28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50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5.5</w:t>
            </w:r>
          </w:p>
        </w:tc>
        <w:tc>
          <w:tcPr>
            <w:tcW w:w="238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right="1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5.5</w:t>
            </w:r>
          </w:p>
        </w:tc>
        <w:tc>
          <w:tcPr>
            <w:tcW w:w="25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62" w:lineRule="exact" w:before="135"/>
              <w:ind w:left="5"/>
              <w:rPr>
                <w:sz w:val="14"/>
              </w:rPr>
            </w:pPr>
            <w:r>
              <w:rPr>
                <w:color w:val="231F20"/>
                <w:sz w:val="14"/>
              </w:rPr>
              <w:t>5.4 5.4</w:t>
            </w:r>
          </w:p>
        </w:tc>
        <w:tc>
          <w:tcPr>
            <w:tcW w:w="16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83" w:hRule="atLeast"/>
        </w:trPr>
        <w:tc>
          <w:tcPr>
            <w:tcW w:w="662" w:type="dxa"/>
            <w:shd w:val="clear" w:color="auto" w:fill="F1DFDD"/>
          </w:tcPr>
          <w:p>
            <w:pPr>
              <w:pStyle w:val="TableParagraph"/>
              <w:spacing w:line="145" w:lineRule="exact" w:before="18"/>
              <w:rPr>
                <w:sz w:val="14"/>
              </w:rPr>
            </w:pPr>
            <w:r>
              <w:rPr>
                <w:color w:val="231F20"/>
                <w:sz w:val="14"/>
              </w:rPr>
              <w:t>February</w:t>
            </w:r>
          </w:p>
        </w:tc>
        <w:tc>
          <w:tcPr>
            <w:tcW w:w="587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16"/>
              <w:rPr>
                <w:sz w:val="14"/>
              </w:rPr>
            </w:pPr>
            <w:r>
              <w:rPr>
                <w:color w:val="231F20"/>
                <w:sz w:val="14"/>
              </w:rPr>
              <w:t>5.5 5.6</w:t>
            </w:r>
          </w:p>
        </w:tc>
        <w:tc>
          <w:tcPr>
            <w:tcW w:w="246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4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5.6</w:t>
            </w:r>
          </w:p>
        </w:tc>
        <w:tc>
          <w:tcPr>
            <w:tcW w:w="248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98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1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5.5</w:t>
            </w:r>
          </w:p>
        </w:tc>
        <w:tc>
          <w:tcPr>
            <w:tcW w:w="229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-2" w:right="57"/>
              <w:jc w:val="center"/>
              <w:rPr>
                <w:sz w:val="14"/>
              </w:rPr>
            </w:pPr>
            <w:r>
              <w:rPr>
                <w:color w:val="231F20"/>
                <w:spacing w:val="-1"/>
                <w:w w:val="85"/>
                <w:sz w:val="14"/>
              </w:rPr>
              <w:t>5.5</w:t>
            </w:r>
          </w:p>
        </w:tc>
        <w:tc>
          <w:tcPr>
            <w:tcW w:w="525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right="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5.5 5.4</w:t>
            </w:r>
          </w:p>
        </w:tc>
        <w:tc>
          <w:tcPr>
            <w:tcW w:w="253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5"/>
              <w:rPr>
                <w:sz w:val="14"/>
              </w:rPr>
            </w:pPr>
            <w:r>
              <w:rPr>
                <w:color w:val="231F20"/>
                <w:sz w:val="14"/>
              </w:rPr>
              <w:t>5.4</w:t>
            </w:r>
          </w:p>
        </w:tc>
        <w:tc>
          <w:tcPr>
            <w:tcW w:w="235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-4"/>
              <w:rPr>
                <w:sz w:val="14"/>
              </w:rPr>
            </w:pPr>
            <w:r>
              <w:rPr>
                <w:color w:val="231F20"/>
                <w:sz w:val="14"/>
              </w:rPr>
              <w:t>5.4</w:t>
            </w:r>
          </w:p>
        </w:tc>
        <w:tc>
          <w:tcPr>
            <w:tcW w:w="285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47"/>
              <w:rPr>
                <w:sz w:val="14"/>
              </w:rPr>
            </w:pPr>
            <w:r>
              <w:rPr>
                <w:color w:val="231F20"/>
                <w:sz w:val="14"/>
              </w:rPr>
              <w:t>5.3</w:t>
            </w:r>
          </w:p>
        </w:tc>
        <w:tc>
          <w:tcPr>
            <w:tcW w:w="238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right="1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5.3</w:t>
            </w:r>
          </w:p>
        </w:tc>
        <w:tc>
          <w:tcPr>
            <w:tcW w:w="253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6" w:type="dxa"/>
            <w:shd w:val="clear" w:color="auto" w:fill="F1DFDD"/>
          </w:tcPr>
          <w:p>
            <w:pPr>
              <w:pStyle w:val="TableParagraph"/>
              <w:spacing w:line="145" w:lineRule="exact" w:before="18"/>
              <w:ind w:left="8"/>
              <w:rPr>
                <w:sz w:val="14"/>
              </w:rPr>
            </w:pPr>
            <w:r>
              <w:rPr>
                <w:color w:val="231F20"/>
                <w:sz w:val="14"/>
              </w:rPr>
              <w:t>5.3</w:t>
            </w:r>
          </w:p>
        </w:tc>
        <w:tc>
          <w:tcPr>
            <w:tcW w:w="165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37"/>
        </w:numPr>
        <w:tabs>
          <w:tab w:pos="544" w:val="left" w:leader="none"/>
        </w:tabs>
        <w:spacing w:line="244" w:lineRule="auto" w:before="0" w:after="0"/>
        <w:ind w:left="543" w:right="26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respectively. 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includes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futures,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swaps,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loans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agreements,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risk.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MPC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these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time,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shifting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market conditions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alter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advantages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different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methods.</w:t>
      </w:r>
    </w:p>
    <w:p>
      <w:pPr>
        <w:pStyle w:val="ListParagraph"/>
        <w:numPr>
          <w:ilvl w:val="0"/>
          <w:numId w:val="37"/>
        </w:numPr>
        <w:tabs>
          <w:tab w:pos="544" w:val="left" w:leader="none"/>
        </w:tabs>
        <w:spacing w:line="126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May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2007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realised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May,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100"/>
        <w:ind w:left="373" w:right="22"/>
      </w:pP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decision,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yield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participants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spacing w:val="-5"/>
          <w:w w:val="95"/>
        </w:rPr>
        <w:t>2007, </w:t>
      </w:r>
      <w:r>
        <w:rPr>
          <w:color w:val="231F20"/>
          <w:w w:val="95"/>
        </w:rPr>
        <w:t>before easing back gradually. The profile is slightly above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period. 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uses information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approximate indication of market participants’ uncertainty about the </w:t>
      </w:r>
      <w:r>
        <w:rPr>
          <w:color w:val="231F20"/>
        </w:rPr>
        <w:t>future</w:t>
      </w:r>
      <w:r>
        <w:rPr>
          <w:color w:val="231F20"/>
          <w:spacing w:val="-41"/>
        </w:rPr>
        <w:t> </w:t>
      </w:r>
      <w:r>
        <w:rPr>
          <w:color w:val="231F20"/>
        </w:rPr>
        <w:t>path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official</w:t>
      </w:r>
      <w:r>
        <w:rPr>
          <w:color w:val="231F20"/>
          <w:spacing w:val="-40"/>
        </w:rPr>
        <w:t> </w:t>
      </w:r>
      <w:r>
        <w:rPr>
          <w:color w:val="231F20"/>
        </w:rPr>
        <w:t>interest</w:t>
      </w:r>
      <w:r>
        <w:rPr>
          <w:color w:val="231F20"/>
          <w:spacing w:val="-40"/>
        </w:rPr>
        <w:t> </w:t>
      </w:r>
      <w:r>
        <w:rPr>
          <w:color w:val="231F20"/>
        </w:rPr>
        <w:t>rates</w:t>
      </w:r>
      <w:r>
        <w:rPr>
          <w:color w:val="231F20"/>
          <w:spacing w:val="-40"/>
        </w:rPr>
        <w:t> </w:t>
      </w:r>
      <w:r>
        <w:rPr>
          <w:color w:val="231F20"/>
        </w:rPr>
        <w:t>ahead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</w:rPr>
        <w:t>decision on 10 May. The chart suggests that market </w:t>
      </w:r>
      <w:r>
        <w:rPr>
          <w:color w:val="231F20"/>
          <w:w w:val="95"/>
        </w:rPr>
        <w:t>participants believed that a wide variety of outturns was </w:t>
      </w:r>
      <w:r>
        <w:rPr>
          <w:color w:val="231F20"/>
          <w:w w:val="90"/>
        </w:rPr>
        <w:t>possible,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narrower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February.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104.2, 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1.8%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forecast.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Under the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usual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convention,</w:t>
      </w:r>
      <w:r>
        <w:rPr>
          <w:color w:val="231F20"/>
          <w:w w:val="90"/>
          <w:position w:val="4"/>
          <w:sz w:val="14"/>
        </w:rPr>
        <w:t>(2)</w:t>
      </w:r>
      <w:r>
        <w:rPr>
          <w:color w:val="231F20"/>
          <w:spacing w:val="-2"/>
          <w:w w:val="90"/>
          <w:position w:val="4"/>
          <w:sz w:val="1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assumed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depreciate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102.5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forecast</w:t>
      </w:r>
      <w:r>
        <w:rPr>
          <w:color w:val="231F20"/>
          <w:spacing w:val="-27"/>
        </w:rPr>
        <w:t> </w:t>
      </w:r>
      <w:r>
        <w:rPr>
          <w:color w:val="231F20"/>
        </w:rPr>
        <w:t>period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6"/>
        </w:rPr>
        <w:t> </w:t>
      </w:r>
      <w:r>
        <w:rPr>
          <w:color w:val="231F20"/>
        </w:rPr>
        <w:t>assumed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February.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73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3370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fifteen working days to 9 May. That was 3.9% above the starting point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grow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run.</w:t>
      </w:r>
    </w:p>
    <w:p>
      <w:pPr>
        <w:pStyle w:val="BodyText"/>
        <w:spacing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0" w:right="132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1331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0" w:right="133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1345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3"/>
        <w:rPr>
          <w:sz w:val="18"/>
        </w:rPr>
      </w:pPr>
    </w:p>
    <w:p>
      <w:pPr>
        <w:spacing w:line="125" w:lineRule="exact" w:before="1"/>
        <w:ind w:left="404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794" w:val="left" w:leader="none"/>
          <w:tab w:pos="2971" w:val="left" w:leader="none"/>
          <w:tab w:pos="3658" w:val="left" w:leader="none"/>
        </w:tabs>
        <w:spacing w:line="125" w:lineRule="exact" w:before="0"/>
        <w:ind w:left="738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  <w:tab/>
        <w:t>09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471" w:val="left" w:leader="none"/>
        </w:tabs>
        <w:spacing w:line="240" w:lineRule="auto" w:before="0" w:after="0"/>
        <w:ind w:left="470" w:right="0" w:hanging="171"/>
        <w:jc w:val="left"/>
        <w:rPr>
          <w:sz w:val="11"/>
        </w:rPr>
      </w:pPr>
      <w:r>
        <w:rPr>
          <w:color w:val="231F20"/>
          <w:sz w:val="11"/>
        </w:rPr>
        <w:t>Bank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9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May,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before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MPC’s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decision.</w:t>
      </w:r>
    </w:p>
    <w:p>
      <w:pPr>
        <w:pStyle w:val="ListParagraph"/>
        <w:numPr>
          <w:ilvl w:val="0"/>
          <w:numId w:val="38"/>
        </w:numPr>
        <w:tabs>
          <w:tab w:pos="471" w:val="left" w:leader="none"/>
        </w:tabs>
        <w:spacing w:line="244" w:lineRule="auto" w:before="3" w:after="0"/>
        <w:ind w:left="470" w:right="82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profile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May, consistent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derived </w:t>
      </w:r>
      <w:r>
        <w:rPr>
          <w:color w:val="231F20"/>
          <w:w w:val="90"/>
          <w:sz w:val="11"/>
        </w:rPr>
        <w:t>using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options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three-month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Libor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futures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contracts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traded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Euronext.liffe.</w:t>
      </w:r>
      <w:r>
        <w:rPr>
          <w:color w:val="231F20"/>
          <w:spacing w:val="13"/>
          <w:w w:val="90"/>
          <w:sz w:val="11"/>
        </w:rPr>
        <w:t> </w:t>
      </w:r>
      <w:r>
        <w:rPr>
          <w:color w:val="231F20"/>
          <w:w w:val="90"/>
          <w:sz w:val="11"/>
        </w:rPr>
        <w:t>It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averaging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distributions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around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common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fifteen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days.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quarter.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similar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Overview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color w:val="231F20"/>
          <w:w w:val="95"/>
          <w:sz w:val="11"/>
        </w:rPr>
        <w:t>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only indicative of market expectations of future policy rates as it is based on Libor instruments,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investors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risk-neutral.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68" w:lineRule="auto"/>
        <w:ind w:left="300" w:right="210"/>
      </w:pP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evolve 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starting</w:t>
      </w:r>
      <w:r>
        <w:rPr>
          <w:color w:val="231F20"/>
          <w:spacing w:val="-43"/>
        </w:rPr>
        <w:t> </w:t>
      </w:r>
      <w:r>
        <w:rPr>
          <w:color w:val="231F20"/>
        </w:rPr>
        <w:t>point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Brent</w:t>
      </w:r>
      <w:r>
        <w:rPr>
          <w:color w:val="231F20"/>
          <w:spacing w:val="-43"/>
        </w:rPr>
        <w:t> </w:t>
      </w:r>
      <w:r>
        <w:rPr>
          <w:color w:val="231F20"/>
        </w:rPr>
        <w:t>crude</w:t>
      </w:r>
      <w:r>
        <w:rPr>
          <w:color w:val="231F20"/>
          <w:spacing w:val="-43"/>
        </w:rPr>
        <w:t> </w:t>
      </w:r>
      <w:r>
        <w:rPr>
          <w:color w:val="231F20"/>
        </w:rPr>
        <w:t>oil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$66</w:t>
      </w:r>
      <w:r>
        <w:rPr>
          <w:color w:val="231F20"/>
          <w:spacing w:val="-42"/>
        </w:rPr>
        <w:t> </w:t>
      </w:r>
      <w:r>
        <w:rPr>
          <w:color w:val="231F20"/>
        </w:rPr>
        <w:t>per barrel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fifteen</w:t>
      </w:r>
      <w:r>
        <w:rPr>
          <w:color w:val="231F20"/>
          <w:spacing w:val="-42"/>
        </w:rPr>
        <w:t> </w:t>
      </w:r>
      <w:r>
        <w:rPr>
          <w:color w:val="231F20"/>
        </w:rPr>
        <w:t>working</w:t>
      </w:r>
      <w:r>
        <w:rPr>
          <w:color w:val="231F20"/>
          <w:spacing w:val="-42"/>
        </w:rPr>
        <w:t> </w:t>
      </w:r>
      <w:r>
        <w:rPr>
          <w:color w:val="231F20"/>
        </w:rPr>
        <w:t>days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9</w:t>
      </w:r>
      <w:r>
        <w:rPr>
          <w:color w:val="231F20"/>
          <w:spacing w:val="-40"/>
        </w:rPr>
        <w:t> </w:t>
      </w:r>
      <w:r>
        <w:rPr>
          <w:color w:val="231F20"/>
        </w:rPr>
        <w:t>May.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19% higher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starting</w:t>
      </w:r>
      <w:r>
        <w:rPr>
          <w:color w:val="231F20"/>
          <w:spacing w:val="-46"/>
        </w:rPr>
        <w:t> </w:t>
      </w:r>
      <w:r>
        <w:rPr>
          <w:color w:val="231F20"/>
        </w:rPr>
        <w:t>point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February</w:t>
      </w:r>
      <w:r>
        <w:rPr>
          <w:color w:val="231F20"/>
          <w:spacing w:val="-47"/>
        </w:rPr>
        <w:t> </w:t>
      </w:r>
      <w:r>
        <w:rPr>
          <w:color w:val="231F20"/>
        </w:rPr>
        <w:t>forecast;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 15%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 17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therm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35% lower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February.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partly </w:t>
      </w:r>
      <w:r>
        <w:rPr>
          <w:color w:val="231F20"/>
        </w:rPr>
        <w:t>reflected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usual</w:t>
      </w:r>
      <w:r>
        <w:rPr>
          <w:color w:val="231F20"/>
          <w:spacing w:val="-45"/>
        </w:rPr>
        <w:t> </w:t>
      </w:r>
      <w:r>
        <w:rPr>
          <w:color w:val="231F20"/>
        </w:rPr>
        <w:t>seasonal</w:t>
      </w:r>
      <w:r>
        <w:rPr>
          <w:color w:val="231F20"/>
          <w:spacing w:val="-45"/>
        </w:rPr>
        <w:t> </w:t>
      </w:r>
      <w:r>
        <w:rPr>
          <w:color w:val="231F20"/>
        </w:rPr>
        <w:t>pattern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spot</w:t>
      </w:r>
      <w:r>
        <w:rPr>
          <w:color w:val="231F20"/>
          <w:spacing w:val="-44"/>
        </w:rPr>
        <w:t> </w:t>
      </w:r>
      <w:r>
        <w:rPr>
          <w:color w:val="231F20"/>
        </w:rPr>
        <w:t>gas</w:t>
      </w:r>
      <w:r>
        <w:rPr>
          <w:color w:val="231F20"/>
          <w:spacing w:val="-45"/>
        </w:rPr>
        <w:t> </w:t>
      </w:r>
      <w:r>
        <w:rPr>
          <w:color w:val="231F20"/>
        </w:rPr>
        <w:t>prices: average</w:t>
      </w:r>
      <w:r>
        <w:rPr>
          <w:color w:val="231F20"/>
          <w:spacing w:val="-47"/>
        </w:rPr>
        <w:t> </w:t>
      </w:r>
      <w:r>
        <w:rPr>
          <w:color w:val="231F20"/>
        </w:rPr>
        <w:t>futures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next</w:t>
      </w:r>
      <w:r>
        <w:rPr>
          <w:color w:val="231F20"/>
          <w:spacing w:val="-47"/>
        </w:rPr>
        <w:t> </w:t>
      </w:r>
      <w:r>
        <w:rPr>
          <w:color w:val="231F20"/>
        </w:rPr>
        <w:t>three</w:t>
      </w:r>
      <w:r>
        <w:rPr>
          <w:color w:val="231F20"/>
          <w:spacing w:val="-46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45"/>
        </w:rPr>
        <w:t> </w:t>
      </w:r>
      <w:r>
        <w:rPr>
          <w:color w:val="231F20"/>
        </w:rPr>
        <w:t>6% higher.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300" w:right="293"/>
      </w:pP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pass-through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households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companies.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February,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central </w:t>
      </w:r>
      <w:r>
        <w:rPr>
          <w:color w:val="231F20"/>
          <w:w w:val="95"/>
        </w:rPr>
        <w:t>projection assumes that, taken together, retail gas and </w:t>
      </w:r>
      <w:r>
        <w:rPr>
          <w:color w:val="231F20"/>
        </w:rPr>
        <w:t>electricity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around</w:t>
      </w:r>
      <w:r>
        <w:rPr>
          <w:color w:val="231F20"/>
          <w:spacing w:val="-43"/>
        </w:rPr>
        <w:t> </w:t>
      </w:r>
      <w:r>
        <w:rPr>
          <w:color w:val="231F20"/>
        </w:rPr>
        <w:t>20%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5"/>
        </w:rPr>
        <w:t> </w:t>
      </w:r>
      <w:r>
        <w:rPr>
          <w:color w:val="231F20"/>
        </w:rPr>
        <w:t>Q1.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cuts </w:t>
      </w:r>
      <w:r>
        <w:rPr>
          <w:color w:val="231F20"/>
          <w:w w:val="95"/>
        </w:rPr>
        <w:t>announced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 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Q3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further 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size,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evenly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2008</w:t>
      </w:r>
      <w:r>
        <w:rPr>
          <w:color w:val="231F20"/>
          <w:spacing w:val="-22"/>
        </w:rPr>
        <w:t> </w:t>
      </w:r>
      <w:r>
        <w:rPr>
          <w:color w:val="231F20"/>
        </w:rPr>
        <w:t>Q1.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8"/>
        </w:numPr>
        <w:tabs>
          <w:tab w:pos="513" w:val="left" w:leader="none"/>
        </w:tabs>
        <w:spacing w:line="235" w:lineRule="auto" w:before="0" w:after="0"/>
        <w:ind w:left="512" w:right="241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assumptions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projections’,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42–43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August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1"/>
          <w:numId w:val="38"/>
        </w:numPr>
        <w:tabs>
          <w:tab w:pos="513" w:val="left" w:leader="none"/>
        </w:tabs>
        <w:spacing w:line="235" w:lineRule="auto" w:before="2" w:after="0"/>
        <w:ind w:left="512" w:right="286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policy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analysis’,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page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48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1999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5363" w:space="40"/>
            <w:col w:w="5437"/>
          </w:cols>
        </w:sectPr>
      </w:pPr>
    </w:p>
    <w:p>
      <w:pPr>
        <w:pStyle w:val="BodyText"/>
      </w:pPr>
      <w:r>
        <w:rPr/>
        <w:pict>
          <v:group style="position:absolute;margin-left:0pt;margin-top:56.693001pt;width:575.450pt;height:640.65pt;mso-position-horizontal-relative:page;mso-position-vertical-relative:page;z-index:-19619328" coordorigin="0,1134" coordsize="11509,12813">
            <v:rect style="position:absolute;left:0;top:1133;width:11509;height:12813" filled="true" fillcolor="#f1dfdd" stroked="false">
              <v:fill type="solid"/>
            </v:rect>
            <v:shape style="position:absolute;left:793;top:1594;width:9638;height:2183" coordorigin="794,1594" coordsize="9638,2183" path="m794,3777l5783,3777m6123,1594l10432,1594e" filled="false" stroked="true" strokeweight=".7pt" strokecolor="#a80741">
              <v:path arrowok="t"/>
              <v:stroke dashstyle="solid"/>
            </v:shape>
            <v:shape style="position:absolute;left:6127;top:2267;width:3682;height:2825" coordorigin="6128,2268" coordsize="3682,2825" path="m9803,5092l6128,5092,6128,2268,9803,2268,9803,5092xm6307,5086l6307,5039m6405,5086l6405,5039m6503,5086l6503,5039m6601,5086l6601,5039m6700,5086l6700,5039m6798,5086l6798,5039m6896,5086l6896,5039m6994,5086l6994,5039m7092,5086l7092,4982m7190,5086l7190,5039m7288,5086l7288,5039m7386,5086l7386,5039m7484,5086l7484,5039m7577,5086l7577,5039m7676,5086l7676,5039m7774,5086l7774,5039m7872,5086l7872,5039m7970,5086l7970,5039m8068,5086l8068,5039m8166,5086l8166,5039m8264,5086l8264,4982m8362,5086l8362,5039m8460,5086l8460,5039m8558,5086l8558,5039m8657,5086l8657,5039m8755,5086l8755,5039m8853,5086l8853,5039m8951,5086l8951,5039m9049,5086l9049,5039m9147,5086l9147,5039m9245,5086l9245,5039m9343,5086l9343,5039m9441,5086l9441,4982m9539,5086l9539,5039m9638,5086l9638,5039m9810,4734l9694,4734m9810,4382l9694,4382m9810,4030l9694,4030m9810,3678l9694,3678m9810,3326l9694,3326m9810,2974l9694,2974m9810,2622l9694,2622e" filled="false" stroked="true" strokeweight=".5pt" strokecolor="#231f20">
              <v:path arrowok="t"/>
              <v:stroke dashstyle="solid"/>
            </v:shape>
            <v:shape style="position:absolute;left:6307;top:3240;width:785;height:263" coordorigin="6307,3240" coordsize="785,263" path="m6405,3502l6307,3502m6600,3502l6405,3502m6700,3414l6601,3414m6893,3414l6700,3414m7091,3325l6896,3326m6893,3332l6893,3412m7092,3240l7092,3320m6599,3414l6599,3502e" filled="false" stroked="true" strokeweight="1pt" strokecolor="#00558b">
              <v:path arrowok="t"/>
              <v:stroke dashstyle="solid"/>
            </v:shape>
            <v:shape style="position:absolute;left:7479;top:2763;width:2159;height:709" coordorigin="7479,2763" coordsize="2159,709" path="m9638,2763l9441,2787,9343,2798,9245,2806,9049,2821,8951,2831,8755,2850,8657,2865,8460,2896,8362,2911,8166,2951,8068,2965,7872,3006,7774,3036,7577,3141,7479,3183,7577,3210,7774,3197,7872,3214,8068,3235,8166,3253,8362,3278,8460,3295,8657,3337,8755,3358,8951,3395,9049,3411,9245,3442,9343,3456,9540,3467,9638,3472,9638,2763xe" filled="true" fillcolor="#cfc7e3" stroked="false">
              <v:path arrowok="t"/>
              <v:fill type="solid"/>
            </v:shape>
            <v:shape style="position:absolute;left:7479;top:2855;width:2159;height:547" coordorigin="7479,2855" coordsize="2159,547" path="m9638,2855l9540,2867,9343,2888,9245,2893,9049,2901,8951,2908,8755,2918,8657,2927,8460,2945,8362,2956,8166,2988,8068,2998,7872,3031,7774,3055,7577,3149,7479,3183,7577,3202,7774,3180,7872,3192,8068,3207,8166,3222,8362,3241,8460,3255,8755,3306,8951,3337,9049,3351,9245,3380,9343,3394,9540,3400,9638,3402,9638,2855xe" filled="true" fillcolor="#bbafd6" stroked="false">
              <v:path arrowok="t"/>
              <v:fill type="solid"/>
            </v:shape>
            <v:shape style="position:absolute;left:7479;top:2913;width:2159;height:440" coordorigin="7479,2913" coordsize="2159,440" path="m9638,2913l9540,2924,9343,2945,9245,2949,9049,2952,8951,2957,8755,2963,8657,2968,8460,2978,8362,2985,8166,3012,8068,3019,7872,3047,7774,3068,7577,3155,7479,3183,7577,3197,7774,3168,7872,3176,8068,3187,8166,3200,8362,3215,8460,3228,8657,3255,8755,3269,8951,3296,9049,3308,9245,3336,9343,3349,9540,3352,9638,3353,9638,2913xe" filled="true" fillcolor="#b1a3cf" stroked="false">
              <v:path arrowok="t"/>
              <v:fill type="solid"/>
            </v:shape>
            <v:shape style="position:absolute;left:7479;top:2956;width:2159;height:357" coordorigin="7479,2956" coordsize="2159,357" path="m9638,2956l9540,2968,9343,2989,9245,2990,9049,2991,8951,2994,8657,2999,8460,3003,8362,3009,8166,3031,8068,3036,7872,3060,7774,3078,7577,3159,7479,3183,7577,3193,7774,3158,7872,3164,8068,3172,8166,3183,8362,3195,8460,3205,8657,3228,8755,3239,8951,3263,9049,3273,9245,3300,9343,3313,9540,3313,9638,3312,9638,2956xe" filled="true" fillcolor="#a898c9" stroked="false">
              <v:path arrowok="t"/>
              <v:fill type="solid"/>
            </v:shape>
            <v:shape style="position:absolute;left:7479;top:2991;width:2159;height:291" coordorigin="7479,2991" coordsize="2159,291" path="m9638,2991l9540,3003,9343,3025,9245,3025,9049,3022,8951,3024,8755,3025,8657,3025,8460,3024,8362,3028,8166,3046,8068,3050,7872,3070,7774,3085,7577,3162,7479,3183,7577,3190,7774,3150,7872,3153,8068,3159,8166,3168,8362,3177,8460,3186,8657,3205,8755,3215,8951,3236,9049,3245,9245,3271,9343,3282,9540,3279,9638,3276,9638,2991xe" filled="true" fillcolor="#9885be" stroked="false">
              <v:path arrowok="t"/>
              <v:fill type="solid"/>
            </v:shape>
            <v:shape style="position:absolute;left:7479;top:3021;width:2159;height:234" coordorigin="7479,3021" coordsize="2159,234" path="m9638,3021l9540,3033,9343,3056,9245,3054,9049,3049,8951,3050,8755,3049,8657,3046,8460,3043,8362,3045,8166,3061,8068,3062,7872,3078,7774,3092,7577,3165,7479,3183,7577,3186,7774,3142,7872,3143,8068,3147,8166,3156,8362,3160,8559,3176,8755,3193,8951,3212,9049,3220,9245,3244,9343,3255,9540,3248,9638,3244,9638,3021xe" filled="true" fillcolor="#8872b4" stroked="false">
              <v:path arrowok="t"/>
              <v:fill type="solid"/>
            </v:shape>
            <v:shape style="position:absolute;left:7479;top:3048;width:2159;height:182" coordorigin="7479,3049" coordsize="2159,182" path="m9638,3049l9540,3061,9343,3085,9245,3082,9049,3073,8951,3073,8755,3069,8559,3063,8460,3060,8362,3061,8166,3074,8068,3074,7872,3087,7774,3098,7577,3168,7479,3183,7577,3183,7774,3134,7872,3133,8068,3136,8166,3144,8362,3146,8460,3152,8657,3166,8755,3174,8951,3190,9049,3197,9245,3220,9343,3230,9540,3219,9638,3213,9638,3049xe" filled="true" fillcolor="#7a62aa" stroked="false">
              <v:path arrowok="t"/>
              <v:fill type="solid"/>
            </v:shape>
            <v:shape style="position:absolute;left:7479;top:3074;width:2159;height:132" coordorigin="7479,3075" coordsize="2159,132" path="m9638,3075l9540,3087,9343,3111,9245,3107,9049,3095,8951,3094,8755,3088,8657,3083,8460,3076,8362,3076,8166,3087,8068,3085,7872,3094,7774,3104,7577,3170,7479,3183,7577,3180,7774,3127,7872,3124,8068,3125,8166,3133,8362,3131,8460,3136,8657,3149,8951,3170,9049,3176,9245,3197,9343,3206,9540,3191,9638,3183,9638,3075xe" filled="true" fillcolor="#7359a6" stroked="false">
              <v:path arrowok="t"/>
              <v:fill type="solid"/>
            </v:shape>
            <v:shape style="position:absolute;left:7479;top:3090;width:2159;height:94" coordorigin="7479,3090" coordsize="2159,94" path="m8362,3090l8166,3099,8068,3095,7872,3101,7774,3109,7577,3172,7479,3183,7577,3177,7774,3121,7872,3115,8068,3115,8166,3122,8362,3117,8460,3121,8657,3133,8853,3145,8951,3151,9049,3156,9245,3176,9343,3184,9540,3164,9638,3153,9638,3099,9540,3113,9343,3137,9245,3131,9049,3116,8951,3113,8755,3105,8657,3100,8460,3091,8362,3090xe" filled="true" fillcolor="#6d4fa0" stroked="false">
              <v:path arrowok="t"/>
              <v:fill type="solid"/>
            </v:shape>
            <v:shape style="position:absolute;left:6122;top:2612;width:114;height:2112" coordorigin="6123,2612" coordsize="114,2112" path="m6236,4724l6123,4724m6236,4372l6123,4372m6236,4020l6123,4020m6236,3668l6123,3668m6236,3316l6123,3316m6236,2964l6123,2964m6236,2612l6123,2612e" filled="false" stroked="true" strokeweight=".5pt" strokecolor="#231f20">
              <v:path arrowok="t"/>
              <v:stroke dashstyle="solid"/>
            </v:shape>
            <v:line style="position:absolute" from="6123,12919" to="11112,12919" stroked="true" strokeweight=".6pt" strokecolor="#a80741">
              <v:stroke dashstyle="solid"/>
            </v:line>
            <w10:wrap type="none"/>
          </v:group>
        </w:pict>
      </w:r>
    </w:p>
    <w:p>
      <w:pPr>
        <w:pStyle w:val="BodyText"/>
        <w:spacing w:before="7"/>
        <w:rPr>
          <w:sz w:val="25"/>
        </w:rPr>
      </w:pPr>
    </w:p>
    <w:p>
      <w:pPr>
        <w:pStyle w:val="Heading4"/>
        <w:spacing w:before="103"/>
        <w:ind w:left="5702"/>
      </w:pPr>
      <w:r>
        <w:rPr>
          <w:color w:val="A80741"/>
        </w:rPr>
        <w:t>Government spending</w:t>
      </w:r>
    </w:p>
    <w:p>
      <w:pPr>
        <w:pStyle w:val="BodyText"/>
        <w:spacing w:line="268" w:lineRule="auto" w:before="23"/>
        <w:ind w:left="5702" w:right="250"/>
      </w:pP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forming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 government spending and effective tax rates will evolve broadly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Government’s 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deceleration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nominal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period.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702" w:right="107"/>
      </w:pPr>
      <w:bookmarkStart w:name="Trade and external demand" w:id="90"/>
      <w:bookmarkEnd w:id="90"/>
      <w:r>
        <w:rPr/>
      </w:r>
      <w:bookmarkStart w:name="The GDP projection" w:id="91"/>
      <w:bookmarkEnd w:id="91"/>
      <w:r>
        <w:rPr/>
      </w:r>
      <w:r>
        <w:rPr>
          <w:color w:val="231F20"/>
          <w:w w:val="95"/>
        </w:rPr>
        <w:t>Public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 </w:t>
      </w:r>
      <w:r>
        <w:rPr>
          <w:color w:val="231F20"/>
          <w:w w:val="90"/>
        </w:rPr>
        <w:t>time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3).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assumed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sector,</w:t>
      </w:r>
      <w:r>
        <w:rPr>
          <w:color w:val="231F20"/>
          <w:spacing w:val="-23"/>
        </w:rPr>
        <w:t> </w:t>
      </w:r>
      <w:r>
        <w:rPr>
          <w:color w:val="231F20"/>
        </w:rPr>
        <w:t>helping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boost</w:t>
      </w:r>
      <w:r>
        <w:rPr>
          <w:color w:val="231F20"/>
          <w:spacing w:val="-23"/>
        </w:rPr>
        <w:t> </w:t>
      </w:r>
      <w:r>
        <w:rPr>
          <w:color w:val="231F20"/>
        </w:rPr>
        <w:t>capacity.</w:t>
      </w:r>
    </w:p>
    <w:p>
      <w:pPr>
        <w:pStyle w:val="BodyText"/>
        <w:spacing w:before="8"/>
      </w:pPr>
    </w:p>
    <w:p>
      <w:pPr>
        <w:pStyle w:val="Heading4"/>
        <w:ind w:left="5702"/>
      </w:pPr>
      <w:r>
        <w:rPr>
          <w:color w:val="A80741"/>
        </w:rPr>
        <w:t>Trade and external demand</w:t>
      </w:r>
    </w:p>
    <w:p>
      <w:pPr>
        <w:pStyle w:val="BodyText"/>
        <w:spacing w:line="268" w:lineRule="auto" w:before="24"/>
        <w:ind w:left="5702"/>
      </w:pPr>
      <w:r>
        <w:rPr>
          <w:color w:val="231F20"/>
        </w:rPr>
        <w:t>Net trade — the balance of exports minus imports — is </w:t>
      </w:r>
      <w:r>
        <w:rPr>
          <w:color w:val="231F20"/>
          <w:w w:val="95"/>
        </w:rPr>
        <w:t>projected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subtract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part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forecast</w:t>
      </w:r>
      <w:r>
        <w:rPr>
          <w:color w:val="231F20"/>
          <w:spacing w:val="-40"/>
        </w:rPr>
        <w:t> </w:t>
      </w:r>
      <w:r>
        <w:rPr>
          <w:color w:val="231F20"/>
        </w:rPr>
        <w:t>period,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make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broadly</w:t>
      </w:r>
      <w:r>
        <w:rPr>
          <w:color w:val="231F20"/>
          <w:spacing w:val="-39"/>
        </w:rPr>
        <w:t> </w:t>
      </w:r>
      <w:r>
        <w:rPr>
          <w:color w:val="231F20"/>
        </w:rPr>
        <w:t>neutral </w:t>
      </w:r>
      <w:r>
        <w:rPr>
          <w:color w:val="231F20"/>
          <w:w w:val="90"/>
        </w:rPr>
        <w:t>contribution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thereafter.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firm pace,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underpinned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sterling,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</w:rPr>
        <w:t>robust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global</w:t>
      </w:r>
      <w:r>
        <w:rPr>
          <w:color w:val="231F20"/>
          <w:spacing w:val="-44"/>
        </w:rPr>
        <w:t> </w:t>
      </w:r>
      <w:r>
        <w:rPr>
          <w:color w:val="231F20"/>
        </w:rPr>
        <w:t>economy.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imports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also </w:t>
      </w:r>
      <w:r>
        <w:rPr>
          <w:color w:val="231F20"/>
          <w:w w:val="95"/>
        </w:rPr>
        <w:t>projected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briskly,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domestic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 </w:t>
      </w:r>
      <w:r>
        <w:rPr>
          <w:color w:val="231F20"/>
        </w:rPr>
        <w:t>price of</w:t>
      </w:r>
      <w:r>
        <w:rPr>
          <w:color w:val="231F20"/>
          <w:spacing w:val="-41"/>
        </w:rPr>
        <w:t> </w:t>
      </w:r>
      <w:r>
        <w:rPr>
          <w:color w:val="231F20"/>
        </w:rPr>
        <w:t>imports.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445" w:firstLine="0"/>
        <w:jc w:val="left"/>
        <w:rPr>
          <w:sz w:val="18"/>
        </w:rPr>
      </w:pPr>
      <w:r>
        <w:rPr>
          <w:color w:val="A80741"/>
          <w:sz w:val="18"/>
        </w:rPr>
        <w:t>Chart</w:t>
      </w:r>
      <w:r>
        <w:rPr>
          <w:color w:val="A80741"/>
          <w:spacing w:val="-38"/>
          <w:sz w:val="18"/>
        </w:rPr>
        <w:t> </w:t>
      </w:r>
      <w:r>
        <w:rPr>
          <w:color w:val="A80741"/>
          <w:sz w:val="18"/>
        </w:rPr>
        <w:t>5.6</w:t>
      </w:r>
      <w:r>
        <w:rPr>
          <w:color w:val="A80741"/>
          <w:spacing w:val="-21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19" w:lineRule="exact" w:before="115"/>
        <w:ind w:left="1846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19" w:lineRule="exact" w:before="0"/>
        <w:ind w:left="4115" w:right="0" w:firstLine="0"/>
        <w:jc w:val="left"/>
        <w:rPr>
          <w:sz w:val="12"/>
        </w:rPr>
      </w:pPr>
      <w:r>
        <w:rPr/>
        <w:pict>
          <v:group style="position:absolute;margin-left:39.685001pt;margin-top:2.439887pt;width:184.3pt;height:141.85pt;mso-position-horizontal-relative:page;mso-position-vertical-relative:paragraph;z-index:15844864" coordorigin="794,49" coordsize="3686,2837">
            <v:shape style="position:absolute;left:798;top:55;width:3680;height:2825" coordorigin="799,56" coordsize="3680,2825" path="m4474,2881l799,2881,799,56,4474,56,4474,2881xm967,2879l967,2769m1082,2879l1082,2820m1198,2879l1198,2820m1313,2879l1313,2820m1428,2879l1428,2769m1543,2879l1543,2820m1659,2879l1659,2820m1774,2879l1774,2820m1889,2879l1889,2769m2004,2879l2004,2829m2119,2879l2119,2829m2235,2879l2235,2829m2350,2879l2350,2769m2465,2879l2465,2820m2580,2879l2580,2820m2695,2879l2695,2820m2811,2879l2811,2769m2926,2879l2926,2829m3041,2879l3041,2829m3156,2879l3156,2829m3272,2879l3272,2769m3387,2879l3387,2829m3502,2879l3502,2829m3617,2879l3617,2829m3732,2879l3732,2769m3963,2879l3963,2829m4078,2879l4078,2829m4193,2879l4193,2769m4308,2879l4308,2829m4479,2472l4362,2472m4479,2070l4362,2070m4479,1667l4362,1667m4479,1265l4362,1265m4479,863l4362,863m4479,461l4362,461e" filled="false" stroked="true" strokeweight=".5pt" strokecolor="#231f20">
              <v:path arrowok="t"/>
              <v:stroke dashstyle="solid"/>
            </v:shape>
            <v:shape style="position:absolute;left:967;top:927;width:1153;height:845" coordorigin="967,927" coordsize="1153,845" path="m1082,1527l967,1547m1198,1378l1082,1527m1313,1153l1198,1378m1428,1064l1313,1153m1543,927l1428,1064m1659,1225l1543,927m1774,1418l1659,1225m1889,1591l1774,1418m2004,1772l1889,1591m2119,1716l2004,1772e" filled="false" stroked="true" strokeweight="1pt" strokecolor="#008356">
              <v:path arrowok="t"/>
              <v:stroke dashstyle="solid"/>
            </v:shape>
            <v:line style="position:absolute" from="2109,1710" to="2245,1710" stroked="true" strokeweight="1.603pt" strokecolor="#008356">
              <v:stroke dashstyle="solid"/>
            </v:line>
            <v:shape style="position:absolute;left:2234;top:1281;width:577;height:423" coordorigin="2235,1281" coordsize="577,423" path="m2350,1494l2235,1704m2465,1366l2350,1494m2580,1305l2465,1366m2695,1281l2580,1305m2811,1326l2695,1281e" filled="false" stroked="true" strokeweight="1pt" strokecolor="#008356">
              <v:path arrowok="t"/>
              <v:stroke dashstyle="solid"/>
            </v:shape>
            <v:shape style="position:absolute;left:793;top:455;width:114;height:2011" coordorigin="794,456" coordsize="114,2011" path="m907,2467l794,2467m907,2065l794,2065m907,1662l794,1662m907,1260l794,1260m907,858l794,858m907,456l794,456e" filled="false" stroked="true" strokeweight=".5pt" strokecolor="#231f20">
              <v:path arrowok="t"/>
              <v:stroke dashstyle="solid"/>
            </v:shape>
            <v:shape style="position:absolute;left:2810;top:573;width:1498;height:1557" coordorigin="2811,574" coordsize="1498,1557" path="m4308,574l4193,578,3963,610,3848,634,3732,622,3617,646,3502,698,3387,734,3272,722,3156,759,2926,839,2811,1326,2926,1800,3041,1784,3156,1764,3272,1752,3387,1788,3502,1856,3617,1949,3732,2033,3848,2045,3963,2086,4078,2106,4308,2130,4308,574xe" filled="true" fillcolor="#c0dbd0" stroked="false">
              <v:path arrowok="t"/>
              <v:fill type="solid"/>
            </v:shape>
            <v:shape style="position:absolute;left:2810;top:746;width:1498;height:1211" coordorigin="2811,746" coordsize="1498,1211" path="m4308,746l4193,750,4078,763,3963,771,3848,791,3732,775,3617,791,3502,823,3387,851,3272,835,3156,867,3041,907,2926,944,2811,1326,2926,1696,3041,1675,3156,1651,3272,1639,3387,1671,3502,1728,3617,1808,3732,1876,3848,1893,3963,1921,4078,1937,4193,1949,4308,1957,4308,746xe" filled="true" fillcolor="#a5cdbe" stroked="false">
              <v:path arrowok="t"/>
              <v:fill type="solid"/>
            </v:shape>
            <v:shape style="position:absolute;left:2810;top:863;width:1498;height:978" coordorigin="2811,863" coordsize="1498,978" path="m4308,863l4193,863,4078,875,3963,883,3848,895,3732,883,3617,887,3502,911,3387,931,3272,911,3156,944,3041,984,2926,1016,2811,1326,2926,1623,3041,1603,3156,1579,3272,1559,3387,1591,3502,1643,3732,1772,3848,1788,3963,1812,4078,1824,4308,1840,4308,863xe" filled="true" fillcolor="#97c6b4" stroked="false">
              <v:path arrowok="t"/>
              <v:fill type="solid"/>
            </v:shape>
            <v:shape style="position:absolute;left:2810;top:955;width:1498;height:793" coordorigin="2811,956" coordsize="1498,793" path="m4308,956l4193,956,3848,980,3732,964,3617,964,3502,980,3387,992,3272,972,3156,1004,3041,1040,2926,1072,2811,1326,2926,1567,3156,1519,3272,1498,3387,1531,3502,1575,3732,1687,3848,1704,3963,1724,4078,1736,4193,1744,4308,1748,4308,956xe" filled="true" fillcolor="#8abfab" stroked="false">
              <v:path arrowok="t"/>
              <v:fill type="solid"/>
            </v:shape>
            <v:shape style="position:absolute;left:2810;top:1023;width:1498;height:648" coordorigin="2811,1024" coordsize="1498,648" path="m3272,1024l3156,1052,3041,1092,2926,1120,2811,1326,2926,1515,3041,1494,3156,1466,3272,1446,3387,1478,3502,1515,3617,1567,3732,1615,3848,1631,3963,1651,4078,1659,4193,1663,4308,1671,4308,1032,4193,1032,4078,1040,3963,1044,3848,1052,3732,1036,3617,1032,3502,1040,3387,1044,3272,1024xe" filled="true" fillcolor="#70b39a" stroked="false">
              <v:path arrowok="t"/>
              <v:fill type="solid"/>
            </v:shape>
            <v:shape style="position:absolute;left:2810;top:1072;width:1498;height:527" coordorigin="2811,1072" coordsize="1498,527" path="m3272,1072l3156,1100,3041,1137,2926,1165,2811,1326,2926,1474,3041,1450,3156,1422,3272,1402,3387,1430,3502,1462,3732,1551,3963,1583,4078,1591,4308,1599,4308,1104,4193,1104,3848,1116,3732,1100,3617,1092,3387,1092,3272,1072xe" filled="true" fillcolor="#53a78b" stroked="false">
              <v:path arrowok="t"/>
              <v:fill type="solid"/>
            </v:shape>
            <v:shape style="position:absolute;left:2810;top:1116;width:1498;height:419" coordorigin="2811,1116" coordsize="1498,419" path="m3272,1116l3156,1141,3041,1177,2926,1205,2811,1326,2926,1430,3041,1406,3156,1378,3272,1358,3502,1414,3617,1450,3732,1490,3848,1507,3963,1519,4078,1527,4308,1535,4308,1169,4193,1169,4078,1173,3963,1173,3848,1177,3617,1145,3387,1137,3272,1116xe" filled="true" fillcolor="#319d7d" stroked="false">
              <v:path arrowok="t"/>
              <v:fill type="solid"/>
            </v:shape>
            <v:shape style="position:absolute;left:2810;top:1156;width:1498;height:314" coordorigin="2811,1157" coordsize="1498,314" path="m3272,1157l3156,1181,3041,1217,2926,1245,2811,1326,2926,1394,3041,1370,3156,1338,3272,1318,3502,1366,3617,1398,3732,1434,3848,1450,3963,1462,4078,1466,4193,1466,4308,1470,4308,1233,4193,1229,4078,1233,3848,1233,3732,1217,3617,1197,3387,1181,3272,1157xe" filled="true" fillcolor="#119876" stroked="false">
              <v:path arrowok="t"/>
              <v:fill type="solid"/>
            </v:shape>
            <v:shape style="position:absolute;left:2810;top:1196;width:1498;height:214" coordorigin="2811,1197" coordsize="1498,214" path="m3272,1197l3156,1221,3041,1253,2926,1281,2811,1326,2926,1358,3041,1330,3156,1297,3272,1277,3387,1301,3502,1322,3617,1350,3732,1382,3848,1394,3963,1402,4078,1406,4193,1406,4308,1410,4308,1293,4193,1289,4078,1293,3848,1285,3732,1273,3617,1249,3502,1233,3387,1221,3272,1197xe" filled="true" fillcolor="#00926e" stroked="false">
              <v:path arrowok="t"/>
              <v:fill type="solid"/>
            </v:shape>
            <v:line style="position:absolute" from="4312,2474" to="962,2474" stroked="true" strokeweight=".5pt" strokecolor="#231f20">
              <v:stroke dashstyle="solid"/>
            </v:line>
            <v:line style="position:absolute" from="3847,49" to="3847,2869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50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50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0"/>
        <w:ind w:left="0" w:right="50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0"/>
        <w:ind w:left="0" w:right="50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52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4"/>
        <w:ind w:left="41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43"/>
        <w:ind w:left="411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4" w:lineRule="exact" w:before="0"/>
        <w:ind w:left="41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80"/>
        <w:ind w:left="411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166" w:val="left" w:leader="none"/>
          <w:tab w:pos="1646" w:val="left" w:leader="none"/>
          <w:tab w:pos="2101" w:val="left" w:leader="none"/>
          <w:tab w:pos="2571" w:val="left" w:leader="none"/>
          <w:tab w:pos="3016" w:val="left" w:leader="none"/>
          <w:tab w:pos="3491" w:val="left" w:leader="none"/>
        </w:tabs>
        <w:spacing w:line="125" w:lineRule="exact" w:before="0"/>
        <w:ind w:left="646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10</w:t>
      </w:r>
    </w:p>
    <w:p>
      <w:pPr>
        <w:pStyle w:val="BodyText"/>
        <w:spacing w:before="5"/>
        <w:rPr>
          <w:sz w:val="16"/>
        </w:rPr>
      </w:pPr>
    </w:p>
    <w:p>
      <w:pPr>
        <w:spacing w:line="244" w:lineRule="auto"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373" w:right="16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indicating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increasing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2002 </w:t>
      </w: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103"/>
        <w:ind w:left="373" w:right="183"/>
      </w:pPr>
      <w:r>
        <w:rPr/>
        <w:br w:type="column"/>
      </w:r>
      <w:r>
        <w:rPr>
          <w:color w:val="231F20"/>
          <w:w w:val="95"/>
        </w:rPr>
        <w:t>Prospects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area,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accounts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UK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exports,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improved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 With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remaining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unemployment </w:t>
      </w:r>
      <w:r>
        <w:rPr>
          <w:color w:val="231F20"/>
          <w:w w:val="95"/>
        </w:rPr>
        <w:t>falling,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equal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average</w:t>
      </w:r>
      <w:r>
        <w:rPr>
          <w:color w:val="231F20"/>
          <w:spacing w:val="-44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ten</w:t>
      </w:r>
      <w:r>
        <w:rPr>
          <w:color w:val="231F20"/>
          <w:spacing w:val="-44"/>
        </w:rPr>
        <w:t> </w:t>
      </w:r>
      <w:r>
        <w:rPr>
          <w:color w:val="231F20"/>
        </w:rPr>
        <w:t>years.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chance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case,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particular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rapidly.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contrast,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appears </w:t>
      </w:r>
      <w:r>
        <w:rPr>
          <w:color w:val="231F20"/>
          <w:w w:val="95"/>
        </w:rPr>
        <w:t>weaker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</w:rPr>
        <w:t>softer non-residential investment growth and ongoing </w:t>
      </w:r>
      <w:r>
        <w:rPr>
          <w:color w:val="231F20"/>
          <w:w w:val="95"/>
        </w:rPr>
        <w:t>difficulties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presage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more</w:t>
      </w:r>
      <w:r>
        <w:rPr>
          <w:color w:val="231F20"/>
          <w:spacing w:val="-40"/>
        </w:rPr>
        <w:t> </w:t>
      </w:r>
      <w:r>
        <w:rPr>
          <w:color w:val="231F20"/>
        </w:rPr>
        <w:t>prolonged</w:t>
      </w:r>
      <w:r>
        <w:rPr>
          <w:color w:val="231F20"/>
          <w:spacing w:val="-39"/>
        </w:rPr>
        <w:t> </w:t>
      </w:r>
      <w:r>
        <w:rPr>
          <w:color w:val="231F20"/>
        </w:rPr>
        <w:t>pause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US</w:t>
      </w:r>
      <w:r>
        <w:rPr>
          <w:color w:val="231F20"/>
          <w:spacing w:val="-40"/>
        </w:rPr>
        <w:t> </w:t>
      </w:r>
      <w:r>
        <w:rPr>
          <w:color w:val="231F20"/>
        </w:rPr>
        <w:t>activity.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reasonably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underlying investment environment still appearing positive,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growth, </w:t>
      </w:r>
      <w:r>
        <w:rPr>
          <w:color w:val="231F20"/>
          <w:w w:val="90"/>
        </w:rPr>
        <w:t>albeit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decade.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Asia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judged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offset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weaker</w:t>
      </w:r>
      <w:r>
        <w:rPr>
          <w:color w:val="231F20"/>
          <w:spacing w:val="-39"/>
        </w:rPr>
        <w:t> </w:t>
      </w:r>
      <w:r>
        <w:rPr>
          <w:color w:val="231F20"/>
        </w:rPr>
        <w:t>near-term</w:t>
      </w:r>
      <w:r>
        <w:rPr>
          <w:color w:val="231F20"/>
          <w:spacing w:val="-39"/>
        </w:rPr>
        <w:t> </w:t>
      </w:r>
      <w:r>
        <w:rPr>
          <w:color w:val="231F20"/>
        </w:rPr>
        <w:t>picture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373" w:right="183"/>
      </w:pPr>
      <w:r>
        <w:rPr>
          <w:color w:val="231F20"/>
          <w:w w:val="95"/>
        </w:rPr>
        <w:t>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leaving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UK-weighted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 February</w:t>
      </w:r>
      <w:r>
        <w:rPr>
          <w:color w:val="231F20"/>
          <w:spacing w:val="-40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7"/>
      </w:pPr>
    </w:p>
    <w:p>
      <w:pPr>
        <w:pStyle w:val="Heading4"/>
      </w:pPr>
      <w:r>
        <w:rPr>
          <w:color w:val="A80741"/>
          <w:w w:val="95"/>
        </w:rPr>
        <w:t>The</w:t>
      </w:r>
      <w:r>
        <w:rPr>
          <w:color w:val="A80741"/>
          <w:spacing w:val="-37"/>
          <w:w w:val="95"/>
        </w:rPr>
        <w:t> </w:t>
      </w:r>
      <w:r>
        <w:rPr>
          <w:color w:val="A80741"/>
          <w:w w:val="95"/>
        </w:rPr>
        <w:t>GDP</w:t>
      </w:r>
      <w:r>
        <w:rPr>
          <w:color w:val="A80741"/>
          <w:spacing w:val="-33"/>
          <w:w w:val="95"/>
        </w:rPr>
        <w:t> </w:t>
      </w:r>
      <w:r>
        <w:rPr>
          <w:color w:val="A80741"/>
          <w:w w:val="95"/>
        </w:rPr>
        <w:t>projection</w:t>
      </w:r>
    </w:p>
    <w:p>
      <w:pPr>
        <w:pStyle w:val="BodyText"/>
        <w:spacing w:line="268" w:lineRule="auto" w:before="23"/>
        <w:ind w:left="37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5.6,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follows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decade,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ten-year average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 indications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edges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forecast period, as business investment and government </w:t>
      </w:r>
      <w:r>
        <w:rPr>
          <w:color w:val="231F20"/>
        </w:rPr>
        <w:t>spending growth</w:t>
      </w:r>
      <w:r>
        <w:rPr>
          <w:color w:val="231F20"/>
          <w:spacing w:val="-38"/>
        </w:rPr>
        <w:t> </w:t>
      </w:r>
      <w:r>
        <w:rPr>
          <w:color w:val="231F20"/>
        </w:rPr>
        <w:t>slow.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324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balanced.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central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household 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sentiment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buoyant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 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exceed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88" w:space="641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36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0" w:firstLine="0"/>
        <w:jc w:val="left"/>
        <w:rPr>
          <w:sz w:val="12"/>
        </w:rPr>
      </w:pPr>
      <w:bookmarkStart w:name="5.3 Projection based on constant interes" w:id="92"/>
      <w:bookmarkEnd w:id="92"/>
      <w:r>
        <w:rPr/>
      </w:r>
      <w:bookmarkStart w:name="5.4 The policy decision" w:id="93"/>
      <w:bookmarkEnd w:id="93"/>
      <w:r>
        <w:rPr/>
      </w:r>
      <w:bookmarkStart w:name="_bookmark18" w:id="94"/>
      <w:bookmarkEnd w:id="94"/>
      <w:r>
        <w:rPr/>
      </w:r>
      <w:r>
        <w:rPr>
          <w:color w:val="A80741"/>
          <w:sz w:val="18"/>
        </w:rPr>
        <w:t>Chart</w:t>
      </w:r>
      <w:r>
        <w:rPr>
          <w:color w:val="A80741"/>
          <w:spacing w:val="-34"/>
          <w:sz w:val="18"/>
        </w:rPr>
        <w:t> </w:t>
      </w:r>
      <w:r>
        <w:rPr>
          <w:color w:val="A80741"/>
          <w:sz w:val="18"/>
        </w:rPr>
        <w:t>5.7</w:t>
      </w:r>
      <w:r>
        <w:rPr>
          <w:color w:val="A80741"/>
          <w:spacing w:val="-1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3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spacing w:line="98" w:lineRule="exact" w:before="120"/>
        <w:ind w:left="566" w:right="0" w:firstLine="0"/>
        <w:jc w:val="left"/>
        <w:rPr>
          <w:sz w:val="12"/>
        </w:rPr>
      </w:pPr>
      <w:r>
        <w:rPr/>
        <w:pict>
          <v:group style="position:absolute;margin-left:39.685001pt;margin-top:6.431414pt;width:7.1pt;height:14.2pt;mso-position-horizontal-relative:page;mso-position-vertical-relative:paragraph;z-index:15848960" coordorigin="794,129" coordsize="142,284">
            <v:rect style="position:absolute;left:793;top:128;width:142;height:142" filled="true" fillcolor="#582e91" stroked="false">
              <v:fill type="solid"/>
            </v:rect>
            <v:rect style="position:absolute;left:793;top:270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105"/>
          <w:sz w:val="12"/>
        </w:rPr>
        <w:t>2009 Q2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ind w:left="373"/>
      </w:pPr>
      <w:r>
        <w:rPr>
          <w:color w:val="231F20"/>
        </w:rPr>
        <w:t>Key downside risks include: the interaction of higher</w:t>
      </w:r>
    </w:p>
    <w:p>
      <w:pPr>
        <w:pStyle w:val="BodyText"/>
        <w:spacing w:line="268" w:lineRule="auto" w:before="27"/>
        <w:ind w:left="373" w:right="183"/>
      </w:pPr>
      <w:r>
        <w:rPr>
          <w:color w:val="231F20"/>
          <w:w w:val="90"/>
        </w:rPr>
        <w:t>short-term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burden;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and 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possibility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could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690" w:space="639"/>
            <w:col w:w="5511"/>
          </w:cols>
        </w:sectPr>
      </w:pPr>
    </w:p>
    <w:p>
      <w:pPr>
        <w:spacing w:before="50"/>
        <w:ind w:left="566" w:right="0" w:firstLine="0"/>
        <w:jc w:val="left"/>
        <w:rPr>
          <w:sz w:val="12"/>
        </w:rPr>
      </w:pPr>
      <w:r>
        <w:rPr>
          <w:color w:val="231F20"/>
          <w:sz w:val="12"/>
        </w:rPr>
        <w:t>2010 Q2</w:t>
      </w:r>
    </w:p>
    <w:p>
      <w:pPr>
        <w:pStyle w:val="BodyText"/>
        <w:spacing w:before="1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566" w:right="0" w:firstLine="0"/>
        <w:jc w:val="left"/>
        <w:rPr>
          <w:sz w:val="12"/>
        </w:rPr>
      </w:pPr>
      <w:r>
        <w:rPr/>
        <w:pict>
          <v:group style="position:absolute;margin-left:39.685001pt;margin-top:8.153805pt;width:184.3pt;height:141.75pt;mso-position-horizontal-relative:page;mso-position-vertical-relative:paragraph;z-index:15848448" coordorigin="794,163" coordsize="3686,2835">
            <v:rect style="position:absolute;left:1137;top:2362;width:240;height:636" filled="true" fillcolor="#582e91" stroked="false">
              <v:fill type="solid"/>
            </v:rect>
            <v:rect style="position:absolute;left:1377;top:2284;width:240;height:714" filled="true" fillcolor="#7d8fc8" stroked="false">
              <v:fill type="solid"/>
            </v:rect>
            <v:rect style="position:absolute;left:1973;top:2014;width:240;height:984" filled="true" fillcolor="#582e91" stroked="false">
              <v:fill type="solid"/>
            </v:rect>
            <v:rect style="position:absolute;left:2213;top:2087;width:240;height:911" filled="true" fillcolor="#7d8fc8" stroked="false">
              <v:fill type="solid"/>
            </v:rect>
            <v:rect style="position:absolute;left:2810;top:2156;width:240;height:842" filled="true" fillcolor="#582e91" stroked="false">
              <v:fill type="solid"/>
            </v:rect>
            <v:rect style="position:absolute;left:3050;top:2211;width:237;height:787" filled="true" fillcolor="#7d8fc8" stroked="false">
              <v:fill type="solid"/>
            </v:rect>
            <v:rect style="position:absolute;left:3644;top:2622;width:240;height:376" filled="true" fillcolor="#582e91" stroked="false">
              <v:fill type="solid"/>
            </v:rect>
            <v:rect style="position:absolute;left:3883;top:2572;width:240;height:426" filled="true" fillcolor="#7d8fc8" stroked="false">
              <v:fill type="solid"/>
            </v:rect>
            <v:shape style="position:absolute;left:793;top:168;width:3686;height:2830" coordorigin="794,168" coordsize="3686,2830" path="m4365,2431l4479,2431m4365,1864l4479,1864m4365,1297l4479,1297m4365,729l4479,729m960,2998l960,2884m1797,2998l1797,2884m2633,2998l2633,2884m3467,2998l3467,2884m4304,2998l4304,2884m794,2431l907,2431m794,1864l907,1864m794,1297l907,1297m794,729l907,729m4474,2993l799,2993,799,168,4474,168,4474,2993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Probability,</w:t>
      </w:r>
      <w:r>
        <w:rPr>
          <w:color w:val="231F20"/>
          <w:spacing w:val="-19"/>
          <w:w w:val="90"/>
          <w:sz w:val="12"/>
        </w:rPr>
        <w:t> </w:t>
      </w:r>
      <w:r>
        <w:rPr>
          <w:color w:val="231F20"/>
          <w:w w:val="90"/>
          <w:sz w:val="12"/>
        </w:rPr>
        <w:t>per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spacing w:val="-5"/>
          <w:w w:val="90"/>
          <w:sz w:val="12"/>
        </w:rPr>
        <w:t>cent</w:t>
      </w:r>
    </w:p>
    <w:p>
      <w:pPr>
        <w:pStyle w:val="BodyText"/>
        <w:spacing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-15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3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40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12" w:lineRule="exact" w:before="102"/>
        <w:ind w:left="10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566" w:right="323"/>
        <w:jc w:val="both"/>
      </w:pPr>
      <w:r>
        <w:rPr/>
        <w:br w:type="column"/>
      </w:r>
      <w:r>
        <w:rPr>
          <w:color w:val="231F20"/>
          <w:w w:val="90"/>
        </w:rPr>
        <w:t>trigger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slowdown.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5.7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probabilities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horizons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 fan</w:t>
      </w:r>
      <w:r>
        <w:rPr>
          <w:color w:val="231F20"/>
          <w:spacing w:val="-41"/>
        </w:rPr>
        <w:t> </w:t>
      </w:r>
      <w:r>
        <w:rPr>
          <w:color w:val="231F20"/>
        </w:rPr>
        <w:t>chart.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numPr>
          <w:ilvl w:val="1"/>
          <w:numId w:val="35"/>
        </w:numPr>
        <w:tabs>
          <w:tab w:pos="1047" w:val="left" w:leader="none"/>
        </w:tabs>
        <w:spacing w:line="259" w:lineRule="auto" w:before="1" w:after="0"/>
        <w:ind w:left="566" w:right="637" w:firstLine="0"/>
        <w:jc w:val="left"/>
      </w:pP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rates</w:t>
      </w:r>
    </w:p>
    <w:p>
      <w:pPr>
        <w:pStyle w:val="BodyText"/>
        <w:spacing w:line="260" w:lineRule="atLeast" w:before="221"/>
        <w:ind w:left="566" w:right="245"/>
      </w:pPr>
      <w:r>
        <w:rPr>
          <w:color w:val="231F20"/>
          <w:w w:val="95"/>
        </w:rPr>
        <w:t>Charts 5.8 and 5.9 show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projections for GDP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alternative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5.5%.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two-year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 three-year projections.</w:t>
      </w:r>
      <w:r>
        <w:rPr>
          <w:color w:val="231F20"/>
          <w:w w:val="95"/>
          <w:position w:val="4"/>
          <w:sz w:val="14"/>
        </w:rPr>
        <w:t>(1) </w:t>
      </w:r>
      <w:r>
        <w:rPr>
          <w:color w:val="231F20"/>
          <w:w w:val="95"/>
        </w:rPr>
        <w:t>The central projection for CPI 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</w:p>
    <w:p>
      <w:pPr>
        <w:spacing w:after="0" w:line="260" w:lineRule="atLeast"/>
        <w:sectPr>
          <w:type w:val="continuous"/>
          <w:pgSz w:w="11900" w:h="16840"/>
          <w:pgMar w:top="1560" w:bottom="0" w:left="420" w:right="640"/>
          <w:cols w:num="4" w:equalWidth="0">
            <w:col w:w="1027" w:space="1511"/>
            <w:col w:w="1527" w:space="39"/>
            <w:col w:w="208" w:space="825"/>
            <w:col w:w="5703"/>
          </w:cols>
        </w:sectPr>
      </w:pPr>
    </w:p>
    <w:p>
      <w:pPr>
        <w:tabs>
          <w:tab w:pos="1625" w:val="left" w:leader="none"/>
          <w:tab w:pos="2461" w:val="left" w:leader="none"/>
          <w:tab w:pos="3332" w:val="left" w:leader="none"/>
        </w:tabs>
        <w:spacing w:line="76" w:lineRule="exact" w:before="0"/>
        <w:ind w:left="823" w:right="0" w:firstLine="0"/>
        <w:jc w:val="left"/>
        <w:rPr>
          <w:sz w:val="12"/>
        </w:rPr>
      </w:pPr>
      <w:r>
        <w:rPr>
          <w:color w:val="231F20"/>
          <w:sz w:val="12"/>
        </w:rPr>
        <w:t>&lt;2.0</w:t>
        <w:tab/>
        <w:t>2.0–3.0</w:t>
        <w:tab/>
        <w:t>3.0–4.0</w:t>
        <w:tab/>
        <w:t>&gt;4.0</w:t>
      </w:r>
    </w:p>
    <w:p>
      <w:pPr>
        <w:spacing w:before="17"/>
        <w:ind w:left="777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pStyle w:val="BodyText"/>
        <w:spacing w:before="6"/>
        <w:rPr>
          <w:sz w:val="16"/>
        </w:rPr>
      </w:pPr>
    </w:p>
    <w:p>
      <w:pPr>
        <w:spacing w:line="244" w:lineRule="auto" w:before="1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5.6.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line="20" w:lineRule="exact"/>
        <w:ind w:left="366" w:right="-3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80741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73" w:right="36" w:firstLine="0"/>
        <w:jc w:val="left"/>
        <w:rPr>
          <w:sz w:val="18"/>
        </w:rPr>
      </w:pPr>
      <w:r>
        <w:rPr>
          <w:color w:val="A80741"/>
          <w:sz w:val="18"/>
        </w:rPr>
        <w:t>Chart</w:t>
      </w:r>
      <w:r>
        <w:rPr>
          <w:color w:val="A80741"/>
          <w:spacing w:val="-37"/>
          <w:sz w:val="18"/>
        </w:rPr>
        <w:t> </w:t>
      </w:r>
      <w:r>
        <w:rPr>
          <w:color w:val="A80741"/>
          <w:sz w:val="18"/>
        </w:rPr>
        <w:t>5.8</w:t>
      </w:r>
      <w:r>
        <w:rPr>
          <w:color w:val="A80741"/>
          <w:spacing w:val="-19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5.5%</w:t>
      </w:r>
    </w:p>
    <w:p>
      <w:pPr>
        <w:spacing w:line="119" w:lineRule="exact" w:before="115"/>
        <w:ind w:left="1846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19" w:lineRule="exact" w:before="0"/>
        <w:ind w:left="4117" w:right="0" w:firstLine="0"/>
        <w:jc w:val="left"/>
        <w:rPr>
          <w:sz w:val="12"/>
        </w:rPr>
      </w:pPr>
      <w:r>
        <w:rPr/>
        <w:pict>
          <v:group style="position:absolute;margin-left:39.685001pt;margin-top:2.772086pt;width:184.3pt;height:141.9pt;mso-position-horizontal-relative:page;mso-position-vertical-relative:paragraph;z-index:15847424" coordorigin="794,55" coordsize="3686,2838">
            <v:shape style="position:absolute;left:798;top:60;width:3676;height:2828" coordorigin="799,60" coordsize="3676,2828" path="m4474,2885l799,2885,799,60,4474,60,4474,2885xm969,2888l969,2775e" filled="false" stroked="true" strokeweight=".5pt" strokecolor="#231f20">
              <v:path arrowok="t"/>
              <v:stroke dashstyle="solid"/>
            </v:shape>
            <v:shape style="position:absolute;left:1102;top:2826;width:268;height:67" coordorigin="1102,2827" coordsize="268,67" path="m1102,2827l1102,2893m1236,2827l1236,2893m1369,2827l1369,2893e" filled="false" stroked="true" strokeweight=".533pt" strokecolor="#231f20">
              <v:path arrowok="t"/>
              <v:stroke dashstyle="solid"/>
            </v:shape>
            <v:shape style="position:absolute;left:1503;top:2774;width:2138;height:114" coordorigin="1503,2775" coordsize="2138,114" path="m1503,2888l1503,2775m1637,2888l1637,2832m1770,2888l1770,2832m1904,2888l1904,2832m2038,2888l2038,2775m2171,2888l2171,2832m2305,2888l2305,2832m2438,2888l2438,2832m2572,2888l2572,2775m2705,2888l2705,2832m2839,2888l2839,2832m2973,2888l2973,2832m3106,2888l3106,2775m3240,2888l3240,2832m3373,2888l3373,2832m3507,2888l3507,2832m3641,2888l3641,2775e" filled="false" stroked="true" strokeweight=".5pt" strokecolor="#231f20">
              <v:path arrowok="t"/>
              <v:stroke dashstyle="solid"/>
            </v:shape>
            <v:shape style="position:absolute;left:3774;top:2826;width:134;height:67" coordorigin="3774,2827" coordsize="134,67" path="m3774,2827l3774,2893m3908,2827l3908,2893e" filled="false" stroked="true" strokeweight=".524pt" strokecolor="#231f20">
              <v:path arrowok="t"/>
              <v:stroke dashstyle="solid"/>
            </v:shape>
            <v:line style="position:absolute" from="4042,2827" to="4042,2893" stroked="true" strokeweight=".525pt" strokecolor="#231f20">
              <v:stroke dashstyle="solid"/>
            </v:line>
            <v:shape style="position:absolute;left:4174;top:465;width:301;height:2423" coordorigin="4175,465" coordsize="301,2423" path="m4175,2888l4175,2775m4308,2888l4308,2832m4475,2476l4365,2476m4475,2074l4365,2074m4475,1672l4365,1672m4475,1270l4365,1270m4475,868l4365,868m4475,465l4365,465e" filled="false" stroked="true" strokeweight=".5pt" strokecolor="#231f20">
              <v:path arrowok="t"/>
              <v:stroke dashstyle="solid"/>
            </v:shape>
            <v:shape style="position:absolute;left:969;top:931;width:1336;height:845" coordorigin="969,932" coordsize="1336,845" path="m1103,1531l969,1551m1236,1382l1103,1531m1370,1157l1236,1382m1503,1069l1370,1157m1637,932l1503,1069m1770,1230l1637,932m1904,1423l1770,1230m2038,1595l1904,1423m2171,1776l2038,1595m2305,1720l2171,1776e" filled="false" stroked="true" strokeweight="1pt" strokecolor="#008356">
              <v:path arrowok="t"/>
              <v:stroke dashstyle="solid"/>
            </v:shape>
            <v:line style="position:absolute" from="2295,1714" to="2448,1714" stroked="true" strokeweight="1.603pt" strokecolor="#008356">
              <v:stroke dashstyle="solid"/>
            </v:line>
            <v:shape style="position:absolute;left:2438;top:1285;width:668;height:423" coordorigin="2438,1286" coordsize="668,423" path="m2572,1499l2438,1708m2706,1370l2572,1499m2839,1310l2706,1370m2973,1286l2839,1310m3106,1330l2973,1286e" filled="false" stroked="true" strokeweight="1pt" strokecolor="#008356">
              <v:path arrowok="t"/>
              <v:stroke dashstyle="solid"/>
            </v:shape>
            <v:shape style="position:absolute;left:3106;top:650;width:1203;height:1428" coordorigin="3106,650" coordsize="1203,1428" path="m4175,650l4041,671,3908,703,3774,723,3641,699,3507,735,3373,791,3240,843,3106,1330,3240,1805,3507,1740,3641,1728,3774,1772,3908,1865,4041,1973,4175,2062,4308,2078,4308,667,4175,650xe" filled="true" fillcolor="#c0dbd0" stroked="false">
              <v:path arrowok="t"/>
              <v:fill type="solid"/>
            </v:shape>
            <v:shape style="position:absolute;left:3106;top:807;width:1203;height:1114" coordorigin="3106,807" coordsize="1203,1114" path="m4175,807l4041,815,3908,831,3774,839,3641,811,3507,848,3373,900,3240,948,3106,1330,3240,1696,3507,1632,3641,1616,3774,1656,3908,1736,4041,1833,4175,1909,4308,1921,4308,823,4175,807xe" filled="true" fillcolor="#a5cdbe" stroked="false">
              <v:path arrowok="t"/>
              <v:fill type="solid"/>
            </v:shape>
            <v:shape style="position:absolute;left:3106;top:887;width:1203;height:929" coordorigin="3106,888" coordsize="1203,929" path="m3641,888l3507,920,3373,972,3240,1020,3106,1330,3240,1624,3373,1591,3507,1555,3641,1539,3774,1579,3908,1648,4041,1732,4175,1801,4308,1817,4308,928,4175,912,4041,912,3908,920,3774,916,3641,888xe" filled="true" fillcolor="#97c6b4" stroked="false">
              <v:path arrowok="t"/>
              <v:fill type="solid"/>
            </v:shape>
            <v:shape style="position:absolute;left:3106;top:952;width:1203;height:781" coordorigin="3106,952" coordsize="1203,781" path="m3641,952l3507,980,3240,1077,3106,1330,3240,1567,3373,1535,3507,1495,3641,1479,3774,1515,3908,1579,4041,1656,4175,1720,4308,1732,4308,1008,4175,996,4041,988,3908,988,3774,980,3641,952xe" filled="true" fillcolor="#8abfab" stroked="false">
              <v:path arrowok="t"/>
              <v:fill type="solid"/>
            </v:shape>
            <v:shape style="position:absolute;left:3106;top:1004;width:1203;height:656" coordorigin="3106,1004" coordsize="1203,656" path="m3641,1004l3507,1032,3373,1081,3240,1125,3106,1330,3240,1519,3373,1483,3507,1443,3641,1427,3774,1463,3908,1523,4041,1591,4175,1648,4308,1660,4308,1081,3774,1032,3641,1004xe" filled="true" fillcolor="#70b39a" stroked="false">
              <v:path arrowok="t"/>
              <v:fill type="solid"/>
            </v:shape>
            <v:shape style="position:absolute;left:3106;top:1048;width:1203;height:547" coordorigin="3106,1049" coordsize="1203,547" path="m3641,1049l3507,1077,3373,1125,3240,1169,3106,1330,3240,1475,3373,1439,3507,1398,3641,1378,3774,1415,3908,1467,4041,1531,4175,1583,4308,1595,4308,1145,4175,1133,3908,1101,3774,1081,3641,1049xe" filled="true" fillcolor="#53a78b" stroked="false">
              <v:path arrowok="t"/>
              <v:fill type="solid"/>
            </v:shape>
            <v:shape style="position:absolute;left:3106;top:1092;width:1203;height:443" coordorigin="3106,1093" coordsize="1203,443" path="m3641,1093l3507,1121,3240,1209,3106,1330,3240,1435,3373,1398,3507,1354,3641,1334,3774,1370,3908,1419,4041,1475,4175,1523,4308,1535,4308,1205,4175,1193,4041,1169,3908,1149,3774,1125,3641,1093xe" filled="true" fillcolor="#319d7d" stroked="false">
              <v:path arrowok="t"/>
              <v:fill type="solid"/>
            </v:shape>
            <v:shape style="position:absolute;left:3106;top:1133;width:1203;height:346" coordorigin="3106,1133" coordsize="1203,346" path="m3641,1133l3507,1161,3240,1250,3106,1330,3240,1394,3373,1358,3507,1314,3641,1294,3774,1330,3908,1374,4041,1423,4175,1467,4308,1479,4308,1262,4175,1250,3774,1165,3641,1133xe" filled="true" fillcolor="#119876" stroked="false">
              <v:path arrowok="t"/>
              <v:fill type="solid"/>
            </v:shape>
            <v:shape style="position:absolute;left:3106;top:1173;width:1203;height:254" coordorigin="3106,1173" coordsize="1203,254" path="m3641,1173l3507,1201,3373,1246,3240,1286,3106,1330,3240,1358,3507,1278,3641,1254,3774,1290,3908,1330,4041,1374,4175,1410,4308,1427,4308,1318,4175,1302,4041,1274,3774,1209,3641,1173xe" filled="true" fillcolor="#00926e" stroked="false">
              <v:path arrowok="t"/>
              <v:fill type="solid"/>
            </v:shape>
            <v:shape style="position:absolute;left:793;top:475;width:3515;height:2006" coordorigin="794,475" coordsize="3515,2006" path="m907,2481l794,2481m907,2084l794,2084m907,1682l794,1682m907,1280l794,1280m907,878l794,878m907,475l794,475m4308,2481l964,2481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22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22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20"/>
        <w:ind w:left="0" w:right="22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28"/>
        <w:ind w:left="373"/>
      </w:pPr>
      <w:r>
        <w:rPr/>
        <w:br w:type="column"/>
      </w:r>
      <w:r>
        <w:rPr>
          <w:color w:val="231F20"/>
          <w:w w:val="95"/>
        </w:rPr>
        <w:t>under market rates.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1"/>
          <w:numId w:val="35"/>
        </w:numPr>
        <w:tabs>
          <w:tab w:pos="854" w:val="left" w:leader="none"/>
        </w:tabs>
        <w:spacing w:line="240" w:lineRule="auto" w:before="0" w:after="0"/>
        <w:ind w:left="853" w:right="0" w:hanging="481"/>
        <w:jc w:val="left"/>
      </w:pPr>
      <w:r>
        <w:rPr>
          <w:color w:val="231F20"/>
        </w:rPr>
        <w:t>The policy</w:t>
      </w:r>
      <w:r>
        <w:rPr>
          <w:color w:val="231F20"/>
          <w:spacing w:val="-56"/>
        </w:rPr>
        <w:t> </w:t>
      </w:r>
      <w:r>
        <w:rPr>
          <w:color w:val="231F2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3" w:right="172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Committee</w:t>
      </w:r>
      <w:r>
        <w:rPr>
          <w:color w:val="231F20"/>
          <w:spacing w:val="-42"/>
        </w:rPr>
        <w:t> </w:t>
      </w:r>
      <w:r>
        <w:rPr>
          <w:color w:val="231F20"/>
        </w:rPr>
        <w:t>noted</w:t>
      </w:r>
      <w:r>
        <w:rPr>
          <w:color w:val="231F20"/>
          <w:spacing w:val="-43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meeting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central </w:t>
      </w:r>
      <w:r>
        <w:rPr>
          <w:color w:val="231F20"/>
          <w:w w:val="95"/>
        </w:rPr>
        <w:t>projection,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followed market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 term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settle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medium term.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balance 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judged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4"/>
        </w:rPr>
        <w:t> </w:t>
      </w:r>
      <w:r>
        <w:rPr>
          <w:color w:val="231F20"/>
        </w:rPr>
        <w:t>increase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0.25</w:t>
      </w:r>
      <w:r>
        <w:rPr>
          <w:color w:val="231F20"/>
          <w:spacing w:val="-45"/>
        </w:rPr>
        <w:t> </w:t>
      </w:r>
      <w:r>
        <w:rPr>
          <w:color w:val="231F20"/>
        </w:rPr>
        <w:t>percentage</w:t>
      </w:r>
      <w:r>
        <w:rPr>
          <w:color w:val="231F20"/>
          <w:spacing w:val="-44"/>
        </w:rPr>
        <w:t> </w:t>
      </w:r>
      <w:r>
        <w:rPr>
          <w:color w:val="231F20"/>
        </w:rPr>
        <w:t>points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5.5%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medium</w:t>
      </w:r>
      <w:r>
        <w:rPr>
          <w:color w:val="231F20"/>
          <w:spacing w:val="-41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406" w:space="923"/>
            <w:col w:w="5511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102"/>
        <w:ind w:left="0" w:right="2542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0"/>
        <w:rPr>
          <w:sz w:val="13"/>
        </w:rPr>
      </w:pPr>
    </w:p>
    <w:p>
      <w:pPr>
        <w:spacing w:line="136" w:lineRule="exact" w:before="102"/>
        <w:ind w:left="0" w:right="2553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2" w:lineRule="exact" w:before="0"/>
        <w:ind w:left="0" w:right="2547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5" w:lineRule="exact" w:before="84"/>
        <w:ind w:left="0" w:right="2536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1" w:lineRule="exact" w:before="0"/>
        <w:ind w:left="0" w:right="2547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0" w:lineRule="exact" w:before="106"/>
        <w:ind w:left="0" w:right="2553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599" w:val="left" w:leader="none"/>
          <w:tab w:pos="1134" w:val="left" w:leader="none"/>
          <w:tab w:pos="1679" w:val="left" w:leader="none"/>
          <w:tab w:pos="2209" w:val="left" w:leader="none"/>
          <w:tab w:pos="2738" w:val="left" w:leader="none"/>
          <w:tab w:pos="3079" w:val="left" w:leader="none"/>
        </w:tabs>
        <w:spacing w:line="120" w:lineRule="exact" w:before="0"/>
        <w:ind w:left="0" w:right="6254" w:firstLine="0"/>
        <w:jc w:val="center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5.6.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9.685001pt;margin-top:17.303146pt;width:215.45pt;height:.1pt;mso-position-horizontal-relative:page;mso-position-vertical-relative:paragraph;z-index:-15610880;mso-wrap-distance-left:0;mso-wrap-distance-right:0" coordorigin="794,346" coordsize="4309,0" path="m794,346l5102,346e" filled="false" stroked="true" strokeweight=".7pt" strokecolor="#a80741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73" w:right="6589" w:firstLine="0"/>
        <w:jc w:val="left"/>
        <w:rPr>
          <w:sz w:val="18"/>
        </w:rPr>
      </w:pPr>
      <w:r>
        <w:rPr>
          <w:color w:val="A80741"/>
          <w:sz w:val="18"/>
        </w:rPr>
        <w:t>Chart</w:t>
      </w:r>
      <w:r>
        <w:rPr>
          <w:color w:val="A80741"/>
          <w:spacing w:val="-41"/>
          <w:sz w:val="18"/>
        </w:rPr>
        <w:t> </w:t>
      </w:r>
      <w:r>
        <w:rPr>
          <w:color w:val="A80741"/>
          <w:sz w:val="18"/>
        </w:rPr>
        <w:t>5.9</w:t>
      </w:r>
      <w:r>
        <w:rPr>
          <w:color w:val="A80741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constant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5.5%</w:t>
      </w:r>
    </w:p>
    <w:p>
      <w:pPr>
        <w:spacing w:line="103" w:lineRule="exact" w:before="115"/>
        <w:ind w:left="191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before="2"/>
        <w:ind w:left="0" w:right="2501" w:firstLine="0"/>
        <w:jc w:val="center"/>
        <w:rPr>
          <w:sz w:val="12"/>
        </w:rPr>
      </w:pPr>
      <w:r>
        <w:rPr/>
        <w:pict>
          <v:group style="position:absolute;margin-left:39.685001pt;margin-top:3.618794pt;width:184.3pt;height:141.75pt;mso-position-horizontal-relative:page;mso-position-vertical-relative:paragraph;z-index:15847936" coordorigin="794,72" coordsize="3686,2835">
            <v:shape style="position:absolute;left:798;top:77;width:3677;height:2825" coordorigin="799,77" coordsize="3677,2825" path="m4474,2902l799,2902,799,77,4474,77,4474,2902xm969,2895l969,2790m1103,2895l1103,2850m1236,2895l1236,2850m1370,2895l1370,2850m1503,2895l1503,2790m1637,2895l1637,2850m1770,2895l1770,2850m1904,2895l1904,2850m2038,2895l2038,2790m2171,2895l2171,2850m2305,2895l2305,2850m2438,2895l2438,2850m2572,2895l2572,2790m2705,2895l2705,2850m2839,2895l2839,2850m2973,2895l2973,2850m3106,2895l3106,2790m3240,2895l3240,2842m3373,2895l3373,2842m3507,2895l3507,2842m3641,2895l3641,2790m3774,2895l3774,2850m3908,2895l3908,2850m4041,2895l4041,2850m4175,2895l4175,2790m4308,2895l4308,2850m4475,2191l4362,2191m4475,1488l4362,1488m4475,784l4362,784e" filled="false" stroked="true" strokeweight=".5pt" strokecolor="#231f20">
              <v:path arrowok="t"/>
              <v:stroke dashstyle="solid"/>
            </v:shape>
            <v:shape style="position:absolute;left:969;top:882;width:2138;height:1126" coordorigin="969,883" coordsize="2138,1126" path="m1103,2001l969,1854m1236,1924l1103,2001m1370,1966l1236,1924m1503,2001l1370,1966m1637,1910l1503,2001m1770,2009l1637,1910m1904,1882l1770,2009m2038,1678l1904,1882m2171,1516l2038,1678m2305,1206l2171,1516m2438,1389l2305,1206m2572,1537l2438,1389m2706,1312l2572,1537m2839,1192l2706,1312m2973,995l2839,1192m3106,883l2973,995e" filled="false" stroked="true" strokeweight="1pt" strokecolor="#ed1b2d">
              <v:path arrowok="t"/>
              <v:stroke dashstyle="solid"/>
            </v:shape>
            <v:shape style="position:absolute;left:793;top:794;width:114;height:1408" coordorigin="794,794" coordsize="114,1408" path="m907,2201l794,2201m907,1488l794,1488m907,794l794,794e" filled="false" stroked="true" strokeweight=".5pt" strokecolor="#231f20">
              <v:path arrowok="t"/>
              <v:stroke dashstyle="solid"/>
            </v:shape>
            <v:shape style="position:absolute;left:3106;top:425;width:1203;height:1894" coordorigin="3106,425" coordsize="1203,1894" path="m4308,425l4175,517,4041,622,3908,784,3774,833,3641,805,3507,812,3373,812,3240,770,3106,882,3240,1481,3373,1804,3507,2065,3641,2206,3774,2304,3908,2318,4041,2248,4308,2191,4308,425xe" filled="true" fillcolor="#fcd3c4" stroked="false">
              <v:path arrowok="t"/>
              <v:fill type="solid"/>
            </v:shape>
            <v:shape style="position:absolute;left:3106;top:650;width:1203;height:1507" coordorigin="3106,650" coordsize="1203,1507" path="m4308,650l4175,728,4041,819,3908,960,3774,995,3641,960,3507,953,3373,925,3240,847,3106,882,3240,1403,3373,1699,3507,1924,3641,2051,3774,2142,3908,2156,4041,2086,4308,2030,4308,650xe" filled="true" fillcolor="#fabfac" stroked="false">
              <v:path arrowok="t"/>
              <v:fill type="solid"/>
            </v:shape>
            <v:shape style="position:absolute;left:3106;top:805;width:1203;height:1239" coordorigin="3106,805" coordsize="1203,1239" path="m4308,805l4175,875,4041,953,3908,1080,3774,1108,3641,1065,3507,1044,3373,995,3240,904,3106,882,3240,1347,3373,1621,3507,1833,3641,1945,3774,2037,3908,2044,4041,1973,4175,1952,4308,1917,4308,805xe" filled="true" fillcolor="#f9b4a0" stroked="false">
              <v:path arrowok="t"/>
              <v:fill type="solid"/>
            </v:shape>
            <v:shape style="position:absolute;left:3106;top:882;width:1203;height:1077" coordorigin="3106,882" coordsize="1203,1077" path="m3106,882l3240,1305,3373,1565,3507,1755,3641,1861,3774,1945,3908,1959,4041,1889,4308,1833,4308,925,4175,988,4041,1058,3908,1178,3774,1192,3641,1150,3507,1122,3373,1058,3240,946,3106,882xe" filled="true" fillcolor="#f8aa95" stroked="false">
              <v:path arrowok="t"/>
              <v:fill type="solid"/>
            </v:shape>
            <v:shape style="position:absolute;left:3106;top:882;width:1203;height:1000" coordorigin="3106,882" coordsize="1203,1000" path="m3106,882l3240,1270,3373,1516,3507,1692,3641,1790,3774,1875,3908,1882,4041,1818,4175,1790,4308,1755,4308,1030,4175,1087,4041,1150,3908,1255,3774,1270,3641,1220,3507,1185,3373,1108,3240,981,3106,882xe" filled="true" fillcolor="#f69780" stroked="false">
              <v:path arrowok="t"/>
              <v:fill type="solid"/>
            </v:shape>
            <v:shape style="position:absolute;left:3106;top:882;width:1203;height:936" coordorigin="3106,882" coordsize="1203,936" path="m3106,882l3240,1241,3373,1467,3507,1635,3641,1727,3774,1804,3908,1818,4041,1748,4308,1692,4308,1129,4041,1227,3908,1333,3774,1340,3641,1284,3507,1241,3373,1150,3240,1009,3106,882xe" filled="true" fillcolor="#f5846d" stroked="false">
              <v:path arrowok="t"/>
              <v:fill type="solid"/>
            </v:shape>
            <v:shape style="position:absolute;left:3106;top:882;width:1203;height:873" coordorigin="3106,882" coordsize="1203,873" path="m3106,882l3240,1206,3373,1424,3507,1586,3641,1671,3774,1741,3908,1755,4041,1685,4308,1628,4308,1213,4175,1263,4041,1305,3908,1396,3774,1396,3641,1340,3507,1291,3373,1192,3240,1044,3106,882xe" filled="true" fillcolor="#f3715c" stroked="false">
              <v:path arrowok="t"/>
              <v:fill type="solid"/>
            </v:shape>
            <v:shape style="position:absolute;left:3106;top:882;width:1203;height:817" coordorigin="3106,882" coordsize="1203,817" path="m3106,882l3240,1178,3373,1389,3507,1537,3641,1614,3774,1685,3908,1699,4041,1628,4175,1600,4308,1565,4308,1298,4175,1340,4041,1375,3908,1460,3774,1460,3641,1396,3507,1340,3373,1234,3240,1073,3106,882xe" filled="true" fillcolor="#f26653" stroked="false">
              <v:path arrowok="t"/>
              <v:fill type="solid"/>
            </v:shape>
            <v:shape style="position:absolute;left:3106;top:882;width:1203;height:761" coordorigin="3106,882" coordsize="1203,761" path="m3106,882l3240,1150,3373,1347,3507,1488,3774,1628,3908,1643,4041,1572,4175,1544,4308,1509,4308,1375,4041,1445,3908,1523,3774,1516,3507,1389,3373,1270,3240,1101,3106,882xe" filled="true" fillcolor="#f15849" stroked="false">
              <v:path arrowok="t"/>
              <v:fill type="solid"/>
            </v:shape>
            <v:line style="position:absolute" from="4313,1488" to="969,1488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102"/>
        <w:ind w:left="0" w:right="2504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102"/>
        <w:ind w:left="0" w:right="2507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102"/>
        <w:ind w:left="0" w:right="2518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420" w:right="640"/>
        </w:sectPr>
      </w:pPr>
    </w:p>
    <w:p>
      <w:pPr>
        <w:spacing w:line="128" w:lineRule="exact" w:before="101"/>
        <w:ind w:left="41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76" w:val="left" w:leader="none"/>
          <w:tab w:pos="1831" w:val="left" w:leader="none"/>
          <w:tab w:pos="2356" w:val="left" w:leader="none"/>
          <w:tab w:pos="2886" w:val="left" w:leader="none"/>
          <w:tab w:pos="3415" w:val="left" w:leader="none"/>
          <w:tab w:pos="3756" w:val="left" w:leader="none"/>
        </w:tabs>
        <w:spacing w:line="128" w:lineRule="exact" w:before="0"/>
        <w:ind w:left="676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Charts 5.1 and 5.2.</w:t>
      </w:r>
    </w:p>
    <w:p>
      <w:pPr>
        <w:pStyle w:val="BodyText"/>
        <w:spacing w:before="1" w:after="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0" w:lineRule="exact"/>
        <w:ind w:left="36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80741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9"/>
        </w:numPr>
        <w:tabs>
          <w:tab w:pos="587" w:val="left" w:leader="none"/>
        </w:tabs>
        <w:spacing w:line="235" w:lineRule="auto" w:before="57" w:after="0"/>
        <w:ind w:left="586" w:right="188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explanation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why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these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projections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shown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two-year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period,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see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42–43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4242" w:space="1087"/>
            <w:col w:w="55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420" w:right="640"/>
        </w:sectPr>
      </w:pPr>
    </w:p>
    <w:p>
      <w:pPr>
        <w:pStyle w:val="Heading3"/>
        <w:spacing w:before="256"/>
      </w:pPr>
      <w:bookmarkStart w:name="Other forecasters’ expectations" w:id="95"/>
      <w:bookmarkEnd w:id="95"/>
      <w:r>
        <w:rPr/>
      </w:r>
      <w:bookmarkStart w:name="_bookmark19" w:id="96"/>
      <w:bookmarkEnd w:id="96"/>
      <w:r>
        <w:rPr/>
      </w:r>
      <w:r>
        <w:rPr>
          <w:color w:val="A80741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73"/>
      </w:pPr>
      <w:r>
        <w:rPr>
          <w:color w:val="231F20"/>
        </w:rPr>
        <w:t>Every</w:t>
      </w:r>
      <w:r>
        <w:rPr>
          <w:color w:val="231F20"/>
          <w:spacing w:val="-44"/>
        </w:rPr>
        <w:t> </w:t>
      </w:r>
      <w:r>
        <w:rPr>
          <w:color w:val="231F20"/>
        </w:rPr>
        <w:t>three</w:t>
      </w:r>
      <w:r>
        <w:rPr>
          <w:color w:val="231F20"/>
          <w:spacing w:val="-42"/>
        </w:rPr>
        <w:t> </w:t>
      </w:r>
      <w:r>
        <w:rPr>
          <w:color w:val="231F20"/>
        </w:rPr>
        <w:t>months,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asks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sample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 expectation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target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 similar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previous</w:t>
      </w:r>
      <w:r>
        <w:rPr>
          <w:color w:val="231F20"/>
          <w:spacing w:val="-19"/>
        </w:rPr>
        <w:t> </w:t>
      </w:r>
      <w:r>
        <w:rPr>
          <w:color w:val="231F20"/>
        </w:rPr>
        <w:t>survey.</w:t>
      </w:r>
    </w:p>
    <w:p>
      <w:pPr>
        <w:pStyle w:val="BodyText"/>
        <w:spacing w:before="8"/>
        <w:rPr>
          <w:sz w:val="35"/>
        </w:rPr>
      </w:pPr>
    </w:p>
    <w:p>
      <w:pPr>
        <w:spacing w:before="1"/>
        <w:ind w:left="373" w:right="0" w:firstLine="0"/>
        <w:jc w:val="left"/>
        <w:rPr>
          <w:sz w:val="12"/>
        </w:rPr>
      </w:pPr>
      <w:r>
        <w:rPr>
          <w:color w:val="A80741"/>
          <w:sz w:val="18"/>
        </w:rPr>
        <w:t>Table 1 </w:t>
      </w:r>
      <w:r>
        <w:rPr>
          <w:color w:val="231F20"/>
          <w:sz w:val="18"/>
        </w:rPr>
        <w:t>Averages of other forecasters’ central projections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373" w:right="645" w:firstLine="0"/>
        <w:jc w:val="left"/>
        <w:rPr>
          <w:sz w:val="12"/>
        </w:rPr>
      </w:pPr>
      <w:r>
        <w:rPr>
          <w:color w:val="A80741"/>
          <w:spacing w:val="-3"/>
          <w:w w:val="95"/>
          <w:sz w:val="18"/>
        </w:rPr>
        <w:t>Table </w:t>
      </w:r>
      <w:r>
        <w:rPr>
          <w:color w:val="A80741"/>
          <w:w w:val="95"/>
          <w:sz w:val="18"/>
        </w:rPr>
        <w:t>2 </w:t>
      </w:r>
      <w:r>
        <w:rPr>
          <w:color w:val="231F20"/>
          <w:w w:val="95"/>
          <w:sz w:val="18"/>
        </w:rPr>
        <w:t>Other forecasters’ probability distributions for CPI </w:t>
      </w:r>
      <w:r>
        <w:rPr>
          <w:color w:val="231F20"/>
          <w:sz w:val="18"/>
        </w:rPr>
        <w:t>inflation and GDP 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470"/>
        <w:gridCol w:w="575"/>
        <w:gridCol w:w="652"/>
        <w:gridCol w:w="683"/>
        <w:gridCol w:w="662"/>
        <w:gridCol w:w="585"/>
      </w:tblGrid>
      <w:tr>
        <w:trPr>
          <w:trHeight w:val="440" w:hRule="atLeast"/>
        </w:trPr>
        <w:tc>
          <w:tcPr>
            <w:tcW w:w="1361" w:type="dxa"/>
            <w:shd w:val="clear" w:color="auto" w:fill="F1DFDD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color w:val="231F20"/>
                <w:sz w:val="14"/>
              </w:rPr>
              <w:t>CPI inflation</w:t>
            </w:r>
          </w:p>
          <w:p>
            <w:pPr>
              <w:pStyle w:val="TableParagraph"/>
              <w:spacing w:before="7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Probability, per cent</w:t>
            </w:r>
          </w:p>
        </w:tc>
        <w:tc>
          <w:tcPr>
            <w:tcW w:w="470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0"/>
              <w:ind w:left="1" w:right="41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Range:</w:t>
            </w:r>
          </w:p>
        </w:tc>
        <w:tc>
          <w:tcPr>
            <w:tcW w:w="3157" w:type="dxa"/>
            <w:gridSpan w:val="5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1361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1" w:right="129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&lt;1%</w:t>
            </w:r>
          </w:p>
        </w:tc>
        <w:tc>
          <w:tcPr>
            <w:tcW w:w="57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44" w:right="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1–1.5%</w:t>
            </w:r>
          </w:p>
        </w:tc>
        <w:tc>
          <w:tcPr>
            <w:tcW w:w="65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92" w:right="1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1.5–2%</w:t>
            </w:r>
          </w:p>
        </w:tc>
        <w:tc>
          <w:tcPr>
            <w:tcW w:w="68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109" w:right="105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2–2.5%</w:t>
            </w:r>
          </w:p>
        </w:tc>
        <w:tc>
          <w:tcPr>
            <w:tcW w:w="6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106" w:right="8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2.5–3%</w:t>
            </w:r>
          </w:p>
        </w:tc>
        <w:tc>
          <w:tcPr>
            <w:tcW w:w="58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6"/>
              <w:ind w:left="88" w:right="179"/>
              <w:jc w:val="center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361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Q2</w:t>
            </w:r>
          </w:p>
        </w:tc>
        <w:tc>
          <w:tcPr>
            <w:tcW w:w="470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right="89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7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44" w:right="1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652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55" w:right="11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</w:t>
            </w:r>
          </w:p>
        </w:tc>
        <w:tc>
          <w:tcPr>
            <w:tcW w:w="683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84" w:right="1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32</w:t>
            </w:r>
          </w:p>
        </w:tc>
        <w:tc>
          <w:tcPr>
            <w:tcW w:w="662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35" w:right="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58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right="52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1361" w:type="dxa"/>
            <w:shd w:val="clear" w:color="auto" w:fill="F1DFDD"/>
          </w:tcPr>
          <w:p>
            <w:pPr>
              <w:pStyle w:val="TableParagraph"/>
              <w:spacing w:line="14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2010 Q2</w:t>
            </w:r>
          </w:p>
        </w:tc>
        <w:tc>
          <w:tcPr>
            <w:tcW w:w="470" w:type="dxa"/>
            <w:shd w:val="clear" w:color="auto" w:fill="F1DFDD"/>
          </w:tcPr>
          <w:p>
            <w:pPr>
              <w:pStyle w:val="TableParagraph"/>
              <w:spacing w:line="145" w:lineRule="exact"/>
              <w:ind w:right="80"/>
              <w:jc w:val="center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575" w:type="dxa"/>
            <w:shd w:val="clear" w:color="auto" w:fill="F1DFDD"/>
          </w:tcPr>
          <w:p>
            <w:pPr>
              <w:pStyle w:val="TableParagraph"/>
              <w:spacing w:line="145" w:lineRule="exact"/>
              <w:ind w:left="44" w:right="1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</w:t>
            </w:r>
          </w:p>
        </w:tc>
        <w:tc>
          <w:tcPr>
            <w:tcW w:w="652" w:type="dxa"/>
            <w:shd w:val="clear" w:color="auto" w:fill="F1DFDD"/>
          </w:tcPr>
          <w:p>
            <w:pPr>
              <w:pStyle w:val="TableParagraph"/>
              <w:spacing w:line="145" w:lineRule="exact"/>
              <w:ind w:left="54" w:right="11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30</w:t>
            </w:r>
          </w:p>
        </w:tc>
        <w:tc>
          <w:tcPr>
            <w:tcW w:w="683" w:type="dxa"/>
            <w:shd w:val="clear" w:color="auto" w:fill="F1DFDD"/>
          </w:tcPr>
          <w:p>
            <w:pPr>
              <w:pStyle w:val="TableParagraph"/>
              <w:spacing w:line="145" w:lineRule="exact"/>
              <w:ind w:left="78" w:right="1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</w:t>
            </w:r>
          </w:p>
        </w:tc>
        <w:tc>
          <w:tcPr>
            <w:tcW w:w="662" w:type="dxa"/>
            <w:shd w:val="clear" w:color="auto" w:fill="F1DFDD"/>
          </w:tcPr>
          <w:p>
            <w:pPr>
              <w:pStyle w:val="TableParagraph"/>
              <w:spacing w:line="145" w:lineRule="exact"/>
              <w:ind w:left="35" w:right="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585" w:type="dxa"/>
            <w:shd w:val="clear" w:color="auto" w:fill="F1DFDD"/>
          </w:tcPr>
          <w:p>
            <w:pPr>
              <w:pStyle w:val="TableParagraph"/>
              <w:spacing w:line="145" w:lineRule="exact"/>
              <w:ind w:right="43"/>
              <w:jc w:val="center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1"/>
        <w:ind w:left="373" w:right="0" w:firstLine="0"/>
        <w:jc w:val="left"/>
        <w:rPr>
          <w:sz w:val="14"/>
        </w:rPr>
      </w:pPr>
      <w:r>
        <w:rPr>
          <w:color w:val="231F20"/>
          <w:sz w:val="14"/>
        </w:rPr>
        <w:t>GDP growth</w:t>
      </w:r>
    </w:p>
    <w:p>
      <w:pPr>
        <w:tabs>
          <w:tab w:pos="1762" w:val="left" w:leader="none"/>
        </w:tabs>
        <w:spacing w:before="72"/>
        <w:ind w:left="37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  <w:tab/>
      </w:r>
      <w:r>
        <w:rPr>
          <w:color w:val="231F20"/>
          <w:w w:val="95"/>
          <w:sz w:val="14"/>
        </w:rPr>
        <w:t>Range:</w:t>
      </w:r>
    </w:p>
    <w:p>
      <w:pPr>
        <w:tabs>
          <w:tab w:pos="2317" w:val="left" w:leader="none"/>
          <w:tab w:pos="2933" w:val="left" w:leader="none"/>
          <w:tab w:pos="3639" w:val="left" w:leader="none"/>
        </w:tabs>
        <w:spacing w:before="73"/>
        <w:ind w:left="1776" w:right="0" w:firstLine="0"/>
        <w:jc w:val="left"/>
        <w:rPr>
          <w:sz w:val="14"/>
        </w:rPr>
      </w:pPr>
      <w:r>
        <w:rPr>
          <w:color w:val="231F20"/>
          <w:w w:val="115"/>
          <w:sz w:val="14"/>
        </w:rPr>
        <w:t>&lt;1%</w:t>
        <w:tab/>
        <w:t>1–2%</w:t>
        <w:tab/>
        <w:t>2–3%</w:t>
        <w:tab/>
        <w:t>&gt;3%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20" w:right="640"/>
          <w:cols w:num="2" w:equalWidth="0">
            <w:col w:w="5254" w:space="76"/>
            <w:col w:w="5510"/>
          </w:cols>
        </w:sectPr>
      </w:pP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765"/>
        <w:gridCol w:w="1470"/>
        <w:gridCol w:w="340"/>
        <w:gridCol w:w="1006"/>
        <w:gridCol w:w="779"/>
        <w:gridCol w:w="590"/>
        <w:gridCol w:w="672"/>
        <w:gridCol w:w="1942"/>
      </w:tblGrid>
      <w:tr>
        <w:trPr>
          <w:trHeight w:val="271" w:hRule="atLeast"/>
        </w:trPr>
        <w:tc>
          <w:tcPr>
            <w:tcW w:w="1754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65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0"/>
              <w:ind w:right="317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Q2</w:t>
            </w:r>
          </w:p>
        </w:tc>
        <w:tc>
          <w:tcPr>
            <w:tcW w:w="1470" w:type="dxa"/>
            <w:tcBorders>
              <w:bottom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20"/>
              <w:ind w:right="66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2010 Q2</w:t>
            </w:r>
          </w:p>
        </w:tc>
        <w:tc>
          <w:tcPr>
            <w:tcW w:w="340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Q2</w:t>
            </w:r>
          </w:p>
        </w:tc>
        <w:tc>
          <w:tcPr>
            <w:tcW w:w="779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right="195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590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199"/>
              <w:rPr>
                <w:sz w:val="14"/>
              </w:rPr>
            </w:pPr>
            <w:r>
              <w:rPr>
                <w:color w:val="231F20"/>
                <w:sz w:val="14"/>
              </w:rPr>
              <w:t>25</w:t>
            </w:r>
          </w:p>
        </w:tc>
        <w:tc>
          <w:tcPr>
            <w:tcW w:w="672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255"/>
              <w:rPr>
                <w:sz w:val="14"/>
              </w:rPr>
            </w:pPr>
            <w:r>
              <w:rPr>
                <w:color w:val="231F20"/>
                <w:sz w:val="14"/>
              </w:rPr>
              <w:t>42</w:t>
            </w:r>
          </w:p>
        </w:tc>
        <w:tc>
          <w:tcPr>
            <w:tcW w:w="1942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before="64"/>
              <w:ind w:left="268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</w:tr>
      <w:tr>
        <w:trPr>
          <w:trHeight w:val="229" w:hRule="atLeast"/>
        </w:trPr>
        <w:tc>
          <w:tcPr>
            <w:tcW w:w="1754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57" w:lineRule="exact" w:before="52"/>
              <w:rPr>
                <w:sz w:val="11"/>
              </w:rPr>
            </w:pPr>
            <w:r>
              <w:rPr>
                <w:color w:val="231F20"/>
                <w:sz w:val="14"/>
              </w:rPr>
              <w:t>CPI inflation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1765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right="39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2.0</w:t>
            </w:r>
          </w:p>
        </w:tc>
        <w:tc>
          <w:tcPr>
            <w:tcW w:w="1470" w:type="dxa"/>
            <w:tcBorders>
              <w:top w:val="single" w:sz="2" w:space="0" w:color="231F20"/>
            </w:tcBorders>
            <w:shd w:val="clear" w:color="auto" w:fill="F1DFDD"/>
          </w:tcPr>
          <w:p>
            <w:pPr>
              <w:pStyle w:val="TableParagraph"/>
              <w:spacing w:line="145" w:lineRule="exact" w:before="64"/>
              <w:ind w:right="73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2.0</w:t>
            </w:r>
          </w:p>
        </w:tc>
        <w:tc>
          <w:tcPr>
            <w:tcW w:w="340" w:type="dxa"/>
            <w:shd w:val="clear" w:color="auto" w:fill="F1DF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shd w:val="clear" w:color="auto" w:fill="F1DFDD"/>
          </w:tcPr>
          <w:p>
            <w:pPr>
              <w:pStyle w:val="TableParagraph"/>
              <w:spacing w:before="23"/>
              <w:rPr>
                <w:sz w:val="14"/>
              </w:rPr>
            </w:pPr>
            <w:r>
              <w:rPr>
                <w:color w:val="231F20"/>
                <w:sz w:val="14"/>
              </w:rPr>
              <w:t>2010 Q2</w:t>
            </w:r>
          </w:p>
        </w:tc>
        <w:tc>
          <w:tcPr>
            <w:tcW w:w="779" w:type="dxa"/>
            <w:shd w:val="clear" w:color="auto" w:fill="F1DFDD"/>
          </w:tcPr>
          <w:p>
            <w:pPr>
              <w:pStyle w:val="TableParagraph"/>
              <w:spacing w:before="23"/>
              <w:ind w:right="195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90" w:type="dxa"/>
            <w:shd w:val="clear" w:color="auto" w:fill="F1DFDD"/>
          </w:tcPr>
          <w:p>
            <w:pPr>
              <w:pStyle w:val="TableParagraph"/>
              <w:spacing w:before="23"/>
              <w:ind w:left="198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672" w:type="dxa"/>
            <w:shd w:val="clear" w:color="auto" w:fill="F1DFDD"/>
          </w:tcPr>
          <w:p>
            <w:pPr>
              <w:pStyle w:val="TableParagraph"/>
              <w:spacing w:before="23"/>
              <w:ind w:left="24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40</w:t>
            </w:r>
          </w:p>
        </w:tc>
        <w:tc>
          <w:tcPr>
            <w:tcW w:w="1942" w:type="dxa"/>
            <w:shd w:val="clear" w:color="auto" w:fill="F1DFDD"/>
          </w:tcPr>
          <w:p>
            <w:pPr>
              <w:pStyle w:val="TableParagraph"/>
              <w:spacing w:before="23"/>
              <w:ind w:left="275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</w:tr>
    </w:tbl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560" w:bottom="0" w:left="420" w:right="640"/>
        </w:sectPr>
      </w:pPr>
    </w:p>
    <w:p>
      <w:pPr>
        <w:tabs>
          <w:tab w:pos="3206" w:val="left" w:leader="none"/>
          <w:tab w:pos="4625" w:val="right" w:leader="none"/>
        </w:tabs>
        <w:spacing w:before="445"/>
        <w:ind w:left="373" w:right="0" w:firstLine="0"/>
        <w:jc w:val="left"/>
        <w:rPr>
          <w:sz w:val="14"/>
        </w:rPr>
      </w:pPr>
      <w:r>
        <w:rPr/>
        <w:pict>
          <v:shape style="position:absolute;margin-left:37.184502pt;margin-top:-1.427119pt;width:217.65pt;height:20.8pt;mso-position-horizontal-relative:page;mso-position-vertical-relative:paragraph;z-index:15849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87"/>
                    <w:gridCol w:w="1561"/>
                    <w:gridCol w:w="705"/>
                  </w:tblGrid>
                  <w:tr>
                    <w:trPr>
                      <w:trHeight w:val="214" w:hRule="atLeast"/>
                    </w:trPr>
                    <w:tc>
                      <w:tcPr>
                        <w:tcW w:w="2087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561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15"/>
                          <w:ind w:right="4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705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before="15"/>
                          <w:ind w:right="4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087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 (per cent)</w:t>
                        </w:r>
                      </w:p>
                    </w:tc>
                    <w:tc>
                      <w:tcPr>
                        <w:tcW w:w="1561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/>
                          <w:ind w:right="47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705" w:type="dxa"/>
                        <w:shd w:val="clear" w:color="auto" w:fill="F1DFDD"/>
                      </w:tcPr>
                      <w:p>
                        <w:pPr>
                          <w:pStyle w:val="TableParagraph"/>
                          <w:spacing w:line="145" w:lineRule="exact"/>
                          <w:ind w:right="4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5.1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pacing w:val="-4"/>
          <w:sz w:val="14"/>
        </w:rPr>
        <w:t>100.1</w:t>
        <w:tab/>
      </w:r>
      <w:r>
        <w:rPr>
          <w:color w:val="231F20"/>
          <w:sz w:val="14"/>
        </w:rPr>
        <w:t>99.7</w:t>
      </w:r>
    </w:p>
    <w:p>
      <w:pPr>
        <w:spacing w:before="72"/>
        <w:ind w:left="436" w:right="0" w:firstLine="0"/>
        <w:jc w:val="left"/>
        <w:rPr>
          <w:sz w:val="14"/>
        </w:rPr>
      </w:pPr>
      <w:r>
        <w:rPr>
          <w:color w:val="231F20"/>
          <w:sz w:val="14"/>
        </w:rPr>
        <w:t>(New index: January 2005 = 100)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23 April 2007.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1"/>
          <w:numId w:val="39"/>
        </w:numPr>
        <w:tabs>
          <w:tab w:pos="544" w:val="left" w:leader="none"/>
        </w:tabs>
        <w:spacing w:line="244" w:lineRule="auto" w:before="0" w:after="0"/>
        <w:ind w:left="54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sterling ERI.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16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1"/>
          <w:numId w:val="39"/>
        </w:numPr>
        <w:tabs>
          <w:tab w:pos="544" w:val="left" w:leader="none"/>
        </w:tabs>
        <w:spacing w:line="127" w:lineRule="exact" w:before="0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1"/>
          <w:numId w:val="39"/>
        </w:numPr>
        <w:tabs>
          <w:tab w:pos="544" w:val="left" w:leader="none"/>
        </w:tabs>
        <w:spacing w:line="240" w:lineRule="auto" w:before="2" w:after="0"/>
        <w:ind w:left="543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1"/>
          <w:numId w:val="39"/>
        </w:numPr>
        <w:tabs>
          <w:tab w:pos="544" w:val="left" w:leader="none"/>
        </w:tabs>
        <w:spacing w:line="244" w:lineRule="auto" w:before="2" w:after="0"/>
        <w:ind w:left="543" w:right="78" w:hanging="171"/>
        <w:jc w:val="left"/>
        <w:rPr>
          <w:sz w:val="11"/>
        </w:rPr>
      </w:pPr>
      <w:r>
        <w:rPr>
          <w:color w:val="231F20"/>
          <w:w w:val="95"/>
          <w:sz w:val="11"/>
        </w:rPr>
        <w:t>Where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necessary,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take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ERI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1"/>
        </w:rPr>
      </w:pPr>
    </w:p>
    <w:p>
      <w:pPr>
        <w:spacing w:line="259" w:lineRule="auto" w:before="1"/>
        <w:ind w:left="373" w:right="656" w:firstLine="0"/>
        <w:jc w:val="left"/>
        <w:rPr>
          <w:sz w:val="18"/>
        </w:rPr>
      </w:pPr>
      <w:r>
        <w:rPr>
          <w:color w:val="A80741"/>
          <w:w w:val="95"/>
          <w:sz w:val="18"/>
        </w:rPr>
        <w:t>Chart A </w:t>
      </w:r>
      <w:r>
        <w:rPr>
          <w:color w:val="231F20"/>
          <w:w w:val="95"/>
          <w:sz w:val="18"/>
        </w:rPr>
        <w:t>Distribution of CPI inflation central projections </w:t>
      </w:r>
      <w:r>
        <w:rPr>
          <w:color w:val="231F20"/>
          <w:sz w:val="18"/>
        </w:rPr>
        <w:t>for 2009 Q2</w:t>
      </w:r>
    </w:p>
    <w:p>
      <w:pPr>
        <w:spacing w:before="104"/>
        <w:ind w:left="37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Source: Projections of outside forecasters as of 23 April 2007.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43" w:right="147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Q2,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22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provided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assessment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likelihood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 </w:t>
      </w:r>
      <w:r>
        <w:rPr>
          <w:color w:val="231F20"/>
          <w:w w:val="95"/>
          <w:sz w:val="11"/>
        </w:rPr>
        <w:t>twelve-month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falling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above.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shows 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respondents: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assigned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49%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turning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2.0%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Q2.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Rows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91"/>
        <w:ind w:left="373" w:right="78"/>
      </w:pPr>
      <w:r>
        <w:rPr>
          <w:color w:val="231F20"/>
        </w:rPr>
        <w:t>External forecasters are also asked about their central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ERI.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Rate,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6"/>
          <w:w w:val="95"/>
        </w:rPr>
        <w:t>5.1%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2010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earlier, 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box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41).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5286" w:space="43"/>
            <w:col w:w="5511"/>
          </w:cols>
        </w:sectPr>
      </w:pPr>
    </w:p>
    <w:p>
      <w:pPr>
        <w:spacing w:line="118" w:lineRule="exact" w:before="115"/>
        <w:ind w:left="3082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line="118" w:lineRule="exact" w:before="0"/>
        <w:ind w:left="4117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411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spacing w:line="268" w:lineRule="auto" w:before="90"/>
        <w:ind w:left="1436" w:right="138"/>
      </w:pPr>
      <w:r>
        <w:rPr/>
        <w:br w:type="column"/>
      </w:r>
      <w:r>
        <w:rPr>
          <w:color w:val="231F20"/>
          <w:w w:val="90"/>
        </w:rPr>
        <w:t>Sterling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B),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follow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MPC</w:t>
      </w:r>
      <w:r>
        <w:rPr>
          <w:color w:val="231F20"/>
          <w:spacing w:val="-22"/>
        </w:rPr>
        <w:t> </w:t>
      </w:r>
      <w:r>
        <w:rPr>
          <w:color w:val="231F20"/>
        </w:rPr>
        <w:t>under</w:t>
      </w:r>
      <w:r>
        <w:rPr>
          <w:color w:val="231F20"/>
          <w:spacing w:val="-21"/>
        </w:rPr>
        <w:t> </w:t>
      </w:r>
      <w:r>
        <w:rPr>
          <w:color w:val="231F20"/>
        </w:rPr>
        <w:t>its</w:t>
      </w:r>
      <w:r>
        <w:rPr>
          <w:color w:val="231F20"/>
          <w:spacing w:val="-21"/>
        </w:rPr>
        <w:t> </w:t>
      </w:r>
      <w:r>
        <w:rPr>
          <w:color w:val="231F20"/>
        </w:rPr>
        <w:t>usual</w:t>
      </w:r>
      <w:r>
        <w:rPr>
          <w:color w:val="231F20"/>
          <w:spacing w:val="-21"/>
        </w:rPr>
        <w:t> </w:t>
      </w:r>
      <w:r>
        <w:rPr>
          <w:color w:val="231F20"/>
        </w:rPr>
        <w:t>convention.</w:t>
      </w:r>
    </w:p>
    <w:p>
      <w:pPr>
        <w:spacing w:after="0" w:line="268" w:lineRule="auto"/>
        <w:sectPr>
          <w:type w:val="continuous"/>
          <w:pgSz w:w="11900" w:h="16840"/>
          <w:pgMar w:top="1560" w:bottom="0" w:left="420" w:right="640"/>
          <w:cols w:num="2" w:equalWidth="0">
            <w:col w:w="4227" w:space="40"/>
            <w:col w:w="6573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line="134" w:lineRule="exact" w:before="102"/>
        <w:ind w:left="4160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line="204" w:lineRule="exact" w:before="0"/>
        <w:ind w:left="4669" w:right="0" w:firstLine="0"/>
        <w:jc w:val="center"/>
        <w:rPr>
          <w:sz w:val="18"/>
        </w:rPr>
      </w:pPr>
      <w:r>
        <w:rPr>
          <w:color w:val="A80741"/>
          <w:sz w:val="18"/>
        </w:rPr>
        <w:t>Chart B </w:t>
      </w:r>
      <w:r>
        <w:rPr>
          <w:color w:val="231F20"/>
          <w:sz w:val="18"/>
        </w:rPr>
        <w:t>Distribution of sterling ERI central projections</w:t>
      </w:r>
    </w:p>
    <w:p>
      <w:pPr>
        <w:tabs>
          <w:tab w:pos="5702" w:val="left" w:leader="none"/>
        </w:tabs>
        <w:spacing w:before="16"/>
        <w:ind w:left="4162" w:right="0" w:firstLine="0"/>
        <w:jc w:val="left"/>
        <w:rPr>
          <w:sz w:val="18"/>
        </w:rPr>
      </w:pPr>
      <w:r>
        <w:rPr>
          <w:color w:val="231F20"/>
          <w:w w:val="105"/>
          <w:position w:val="-5"/>
          <w:sz w:val="12"/>
        </w:rPr>
        <w:t>6</w:t>
        <w:tab/>
      </w:r>
      <w:r>
        <w:rPr>
          <w:color w:val="231F20"/>
          <w:w w:val="105"/>
          <w:sz w:val="18"/>
        </w:rPr>
        <w:t>for 2009</w:t>
      </w:r>
      <w:r>
        <w:rPr>
          <w:color w:val="231F20"/>
          <w:spacing w:val="-37"/>
          <w:w w:val="105"/>
          <w:sz w:val="18"/>
        </w:rPr>
        <w:t> </w:t>
      </w:r>
      <w:r>
        <w:rPr>
          <w:color w:val="231F20"/>
          <w:w w:val="105"/>
          <w:sz w:val="18"/>
        </w:rPr>
        <w:t>Q2</w:t>
      </w:r>
    </w:p>
    <w:p>
      <w:pPr>
        <w:spacing w:before="86"/>
        <w:ind w:left="0" w:right="1323" w:firstLine="0"/>
        <w:jc w:val="right"/>
        <w:rPr>
          <w:sz w:val="12"/>
        </w:rPr>
      </w:pPr>
      <w:r>
        <w:rPr>
          <w:color w:val="231F20"/>
          <w:w w:val="95"/>
          <w:sz w:val="12"/>
        </w:rPr>
        <w:t>Number of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forecasts </w:t>
      </w:r>
      <w:r>
        <w:rPr>
          <w:color w:val="231F20"/>
          <w:w w:val="95"/>
          <w:position w:val="-8"/>
          <w:sz w:val="12"/>
        </w:rPr>
        <w:t>8</w:t>
      </w:r>
    </w:p>
    <w:p>
      <w:pPr>
        <w:spacing w:before="14"/>
        <w:ind w:left="0" w:right="2450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9449" w:val="left" w:leader="none"/>
        </w:tabs>
        <w:spacing w:before="102"/>
        <w:ind w:left="4166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-8"/>
          <w:sz w:val="12"/>
        </w:rPr>
        <w:t>6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spacing w:before="10"/>
        <w:rPr>
          <w:sz w:val="18"/>
        </w:rPr>
      </w:pPr>
    </w:p>
    <w:p>
      <w:pPr>
        <w:tabs>
          <w:tab w:pos="1156" w:val="left" w:leader="none"/>
          <w:tab w:pos="1809" w:val="left" w:leader="none"/>
          <w:tab w:pos="2481" w:val="left" w:leader="none"/>
          <w:tab w:pos="3144" w:val="left" w:leader="none"/>
        </w:tabs>
        <w:spacing w:before="1"/>
        <w:ind w:left="49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  <w:tab/>
        <w:t>1.5</w:t>
        <w:tab/>
        <w:t>1.8</w:t>
        <w:tab/>
        <w:t>2.1</w:t>
        <w:tab/>
      </w:r>
      <w:r>
        <w:rPr>
          <w:color w:val="231F20"/>
          <w:spacing w:val="-7"/>
          <w:w w:val="90"/>
          <w:sz w:val="12"/>
        </w:rPr>
        <w:t>2.4</w:t>
      </w:r>
    </w:p>
    <w:p>
      <w:pPr>
        <w:spacing w:before="0"/>
        <w:ind w:left="1774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spacing w:line="128" w:lineRule="exact" w:before="102"/>
        <w:ind w:left="82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28" w:lineRule="exact" w:before="0"/>
        <w:ind w:left="47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2.7</w:t>
      </w:r>
    </w:p>
    <w:p>
      <w:pPr>
        <w:spacing w:before="76"/>
        <w:ind w:left="0" w:right="132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420" w:right="640"/>
          <w:cols w:num="2" w:equalWidth="0">
            <w:col w:w="3298" w:space="40"/>
            <w:col w:w="7502"/>
          </w:cols>
        </w:sectPr>
      </w:pPr>
    </w:p>
    <w:p>
      <w:pPr>
        <w:spacing w:before="78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Source: Twelve-month CPI inflation projections of 22 outside forecasters as of 23 April 2007.</w: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560" w:bottom="0" w:left="420" w:right="640"/>
        </w:sectPr>
      </w:pPr>
    </w:p>
    <w:p>
      <w:pPr>
        <w:pStyle w:val="BodyText"/>
        <w:spacing w:line="268" w:lineRule="auto" w:before="103"/>
        <w:ind w:left="373"/>
      </w:pPr>
      <w:r>
        <w:rPr/>
        <w:pict>
          <v:group style="position:absolute;margin-left:19.841999pt;margin-top:56.693001pt;width:575.15pt;height:734.2pt;mso-position-horizontal-relative:page;mso-position-vertical-relative:page;z-index:-19613696" coordorigin="397,1134" coordsize="11503,14684">
            <v:rect style="position:absolute;left:396;top:1133;width:11503;height:14684" filled="true" fillcolor="#f1dfdd" stroked="false">
              <v:fill type="solid"/>
            </v:rect>
            <v:line style="position:absolute" from="6123,1594" to="11112,1594" stroked="true" strokeweight=".7pt" strokecolor="#a80741">
              <v:stroke dashstyle="solid"/>
            </v:line>
            <v:line style="position:absolute" from="7483,4501" to="11112,4501" stroked="true" strokeweight=".125pt" strokecolor="#231f20">
              <v:stroke dashstyle="solid"/>
            </v:line>
            <v:shape style="position:absolute;left:6722;top:11212;width:2477;height:2135" coordorigin="6722,11213" coordsize="2477,2135" path="m7108,12635l6722,12635,6722,13347,7108,13347,7108,12635xm7529,12635l7143,12635,7143,13347,7529,13347,7529,12635xm7950,12635l7562,12635,7562,13347,7950,13347,7950,12635xm8359,11213l7983,11213,7983,13347,8359,13347,8359,11213xm8780,11924l8391,11924,8391,13347,8780,13347,8780,11924xm9198,13000l8812,13000,8812,13347,9198,13347,9198,13000xe" filled="true" fillcolor="#75c043" stroked="false">
              <v:path arrowok="t"/>
              <v:fill type="solid"/>
            </v:shape>
            <v:shape style="position:absolute;left:6122;top:10524;width:3686;height:2830" coordorigin="6123,10524" coordsize="3686,2830" path="m6292,13353l6292,13240m6711,13353l6711,13240m7132,13353l7132,13240m7553,13353l7553,13240m7974,13353l7974,13240m8382,13353l8382,13240m8803,13353l8803,13240m9222,13354l9222,13240m9643,13354l9643,13240m9695,12636l9808,12636m9695,11925l9808,11925m9695,11214l9808,11214m6123,12639l6236,12639m6123,11927l6236,11927m6123,11216l6236,11216m9803,13349l6128,13349,6128,10524,9803,10524,9803,13349xe" filled="false" stroked="true" strokeweight=".5pt" strokecolor="#231f20">
              <v:path arrowok="t"/>
              <v:stroke dashstyle="solid"/>
            </v:shape>
            <v:shape style="position:absolute;left:793;top:4295;width:9638;height:5383" coordorigin="794,4296" coordsize="9638,5383" path="m6123,9679l10431,9679m794,4296l5783,4296e" filled="false" stroked="true" strokeweight=".7pt" strokecolor="#a80741">
              <v:path arrowok="t"/>
              <v:stroke dashstyle="solid"/>
            </v:shape>
            <v:shape style="position:absolute;left:1657;top:9017;width:1941;height:2589" coordorigin="1657,9017" coordsize="1941,2589" path="m2264,11371l1657,11371,1657,11606,2264,11606,2264,11371xm2937,9017l2321,9017,2321,11606,2937,11606,2937,9017xm3598,9254l2994,9254,2994,11606,3598,11606,3598,9254xe" filled="true" fillcolor="#ed1b2d" stroked="false">
              <v:path arrowok="t"/>
              <v:fill type="solid"/>
            </v:shape>
            <v:shape style="position:absolute;left:793;top:8780;width:3686;height:2830" coordorigin="794,8781" coordsize="3686,2830" path="m963,11610l963,11497m1636,11610l1636,11497m2300,11610l2300,11497m2973,11610l2973,11497m3634,11610l3634,11497m4307,11610l4307,11497m4365,11135l4479,11135m4365,10666l4479,10666m4365,10197l4479,10197m4365,9725l4479,9725m4365,9256l4479,9256m794,11133l907,11133m794,10664l907,10664m794,10194l907,10194m794,9723l907,9723m794,9253l907,9253m4474,11605l799,11605,799,8781,4474,8781,4474,11605xe" filled="false" stroked="true" strokeweight=".5pt" strokecolor="#231f20">
              <v:path arrowok="t"/>
              <v:stroke dashstyle="solid"/>
            </v:shape>
            <v:line style="position:absolute" from="794,7944" to="5102,7944" stroked="true" strokeweight=".7pt" strokecolor="#a80741">
              <v:stroke dashstyle="solid"/>
            </v:line>
            <w10:wrap type="none"/>
          </v:group>
        </w:pic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 surrounding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 GDP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broadly balanced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73" w:right="136"/>
      </w:pP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GDP,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changed from the previous survey, with four-quarter output growth </w:t>
      </w:r>
      <w:r>
        <w:rPr>
          <w:color w:val="231F20"/>
        </w:rPr>
        <w:t>projected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stand</w:t>
      </w:r>
      <w:r>
        <w:rPr>
          <w:color w:val="231F20"/>
          <w:spacing w:val="-33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2.6%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2009</w:t>
      </w:r>
      <w:r>
        <w:rPr>
          <w:color w:val="231F20"/>
          <w:spacing w:val="-36"/>
        </w:rPr>
        <w:t> </w:t>
      </w:r>
      <w:r>
        <w:rPr>
          <w:color w:val="231F20"/>
        </w:rPr>
        <w:t>Q2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2010</w:t>
      </w:r>
      <w:r>
        <w:rPr>
          <w:color w:val="231F20"/>
          <w:spacing w:val="-36"/>
        </w:rPr>
        <w:t> </w:t>
      </w:r>
      <w:r>
        <w:rPr>
          <w:color w:val="231F20"/>
        </w:rPr>
        <w:t>Q2.</w:t>
      </w:r>
      <w:r>
        <w:rPr>
          <w:color w:val="231F20"/>
          <w:spacing w:val="-7"/>
        </w:rPr>
        <w:t> </w:t>
      </w:r>
      <w:r>
        <w:rPr>
          <w:color w:val="231F20"/>
        </w:rPr>
        <w:t>On </w:t>
      </w:r>
      <w:r>
        <w:rPr>
          <w:color w:val="231F20"/>
          <w:w w:val="90"/>
        </w:rPr>
        <w:t>average,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</w:rPr>
        <w:t>growth</w:t>
      </w:r>
      <w:r>
        <w:rPr>
          <w:color w:val="231F20"/>
          <w:spacing w:val="-27"/>
        </w:rPr>
        <w:t> </w:t>
      </w:r>
      <w:r>
        <w:rPr>
          <w:color w:val="231F20"/>
        </w:rPr>
        <w:t>being</w:t>
      </w:r>
      <w:r>
        <w:rPr>
          <w:color w:val="231F20"/>
          <w:spacing w:val="-27"/>
        </w:rPr>
        <w:t> </w:t>
      </w:r>
      <w:r>
        <w:rPr>
          <w:color w:val="231F20"/>
        </w:rPr>
        <w:t>below</w:t>
      </w:r>
      <w:r>
        <w:rPr>
          <w:color w:val="231F20"/>
          <w:spacing w:val="-26"/>
        </w:rPr>
        <w:t> </w:t>
      </w:r>
      <w:r>
        <w:rPr>
          <w:color w:val="231F20"/>
        </w:rPr>
        <w:t>2%</w:t>
      </w:r>
      <w:r>
        <w:rPr>
          <w:color w:val="231F20"/>
          <w:spacing w:val="-30"/>
        </w:rPr>
        <w:t> </w:t>
      </w:r>
      <w:r>
        <w:rPr>
          <w:color w:val="231F20"/>
        </w:rPr>
        <w:t>than</w:t>
      </w:r>
      <w:r>
        <w:rPr>
          <w:color w:val="231F20"/>
          <w:spacing w:val="-26"/>
        </w:rPr>
        <w:t> </w:t>
      </w:r>
      <w:r>
        <w:rPr>
          <w:color w:val="231F20"/>
        </w:rPr>
        <w:t>above</w:t>
      </w:r>
      <w:r>
        <w:rPr>
          <w:color w:val="231F20"/>
          <w:spacing w:val="-27"/>
        </w:rPr>
        <w:t> </w:t>
      </w:r>
      <w:r>
        <w:rPr>
          <w:color w:val="231F20"/>
        </w:rPr>
        <w:t>3%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7"/>
        </w:rPr>
        <w:t> </w:t>
      </w:r>
      <w:r>
        <w:rPr>
          <w:color w:val="231F20"/>
        </w:rPr>
        <w:t>2).</w:t>
      </w:r>
    </w:p>
    <w:p>
      <w:pPr>
        <w:spacing w:before="117"/>
        <w:ind w:left="3821" w:right="102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3" w:lineRule="exact" w:before="84"/>
        <w:ind w:left="2792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421" w:val="left" w:leader="none"/>
          <w:tab w:pos="841" w:val="left" w:leader="none"/>
          <w:tab w:pos="1263" w:val="left" w:leader="none"/>
          <w:tab w:pos="1648" w:val="left" w:leader="none"/>
          <w:tab w:pos="2068" w:val="left" w:leader="none"/>
          <w:tab w:pos="2491" w:val="left" w:leader="none"/>
          <w:tab w:pos="2912" w:val="left" w:leader="none"/>
          <w:tab w:pos="3327" w:val="left" w:leader="none"/>
        </w:tabs>
        <w:spacing w:line="123" w:lineRule="exact" w:before="0"/>
        <w:ind w:left="0" w:right="1023" w:firstLine="0"/>
        <w:jc w:val="center"/>
        <w:rPr>
          <w:sz w:val="12"/>
        </w:rPr>
      </w:pPr>
      <w:r>
        <w:rPr>
          <w:color w:val="231F20"/>
          <w:sz w:val="12"/>
        </w:rPr>
        <w:t>92</w:t>
        <w:tab/>
        <w:t>94</w:t>
        <w:tab/>
        <w:t>96</w:t>
        <w:tab/>
        <w:t>98</w:t>
        <w:tab/>
        <w:t>100</w:t>
        <w:tab/>
        <w:t>102</w:t>
        <w:tab/>
        <w:t>104</w:t>
        <w:tab/>
        <w:t>106</w:t>
        <w:tab/>
        <w:t>108</w:t>
      </w:r>
    </w:p>
    <w:p>
      <w:pPr>
        <w:spacing w:before="4"/>
        <w:ind w:left="0" w:right="1088" w:firstLine="0"/>
        <w:jc w:val="center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rPr>
          <w:sz w:val="12"/>
        </w:rPr>
      </w:pPr>
    </w:p>
    <w:p>
      <w:pPr>
        <w:spacing w:before="0"/>
        <w:ind w:left="373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17 outside forecasters as of 23 April 2007.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420" w:right="640"/>
          <w:cols w:num="2" w:equalWidth="0">
            <w:col w:w="5270" w:space="59"/>
            <w:col w:w="5511"/>
          </w:cols>
        </w:sectPr>
      </w:pPr>
    </w:p>
    <w:p>
      <w:pPr>
        <w:tabs>
          <w:tab w:pos="10728" w:val="right" w:leader="none"/>
        </w:tabs>
        <w:spacing w:before="78"/>
        <w:ind w:left="5740" w:right="0" w:firstLine="0"/>
        <w:jc w:val="left"/>
        <w:rPr>
          <w:sz w:val="15"/>
        </w:rPr>
      </w:pP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45</w:t>
      </w:r>
    </w:p>
    <w:p>
      <w:pPr>
        <w:spacing w:before="950"/>
        <w:ind w:left="410" w:right="0" w:firstLine="0"/>
        <w:jc w:val="left"/>
        <w:rPr>
          <w:sz w:val="40"/>
        </w:rPr>
      </w:pPr>
      <w:r>
        <w:rPr>
          <w:color w:val="231F20"/>
          <w:w w:val="95"/>
          <w:sz w:val="40"/>
        </w:rPr>
        <w:t>Index of charts and tables</w:t>
      </w:r>
    </w:p>
    <w:p>
      <w:pPr>
        <w:spacing w:after="0"/>
        <w:jc w:val="left"/>
        <w:rPr>
          <w:sz w:val="40"/>
        </w:rPr>
        <w:sectPr>
          <w:headerReference w:type="default" r:id="rId41"/>
          <w:pgSz w:w="11900" w:h="16840"/>
          <w:pgMar w:header="0" w:footer="0" w:top="380" w:bottom="280" w:left="420" w:right="6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ind w:left="410"/>
      </w:pPr>
      <w:r>
        <w:rPr>
          <w:color w:val="231F20"/>
        </w:rPr>
        <w:t>Charts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5228" w:val="left" w:leader="none"/>
            </w:tabs>
          </w:pPr>
          <w:hyperlink w:history="true" w:anchor="_TOC_250005">
            <w:r>
              <w:rPr>
                <w:color w:val="A70740"/>
              </w:rPr>
              <w:t>Overview</w:t>
              <w:tab/>
            </w:r>
            <w:r>
              <w:rPr>
                <w:color w:val="A70740"/>
                <w:spacing w:val="-20"/>
              </w:rPr>
              <w:t>5</w:t>
            </w:r>
          </w:hyperlink>
        </w:p>
        <w:p>
          <w:pPr>
            <w:pStyle w:val="TOC2"/>
            <w:numPr>
              <w:ilvl w:val="0"/>
              <w:numId w:val="40"/>
            </w:numPr>
            <w:tabs>
              <w:tab w:pos="864" w:val="left" w:leader="none"/>
              <w:tab w:pos="865" w:val="left" w:leader="none"/>
            </w:tabs>
            <w:spacing w:line="240" w:lineRule="auto" w:before="23" w:after="0"/>
            <w:ind w:left="864" w:right="0" w:hanging="455"/>
            <w:jc w:val="left"/>
          </w:pPr>
          <w:r>
            <w:rPr>
              <w:color w:val="231F20"/>
            </w:rPr>
            <w:t>Current</w:t>
          </w:r>
          <w:r>
            <w:rPr>
              <w:color w:val="231F20"/>
              <w:spacing w:val="-42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41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interest</w:t>
          </w:r>
        </w:p>
        <w:p>
          <w:pPr>
            <w:pStyle w:val="TOC4"/>
            <w:tabs>
              <w:tab w:pos="5236" w:val="left" w:leader="none"/>
            </w:tabs>
            <w:spacing w:before="28"/>
          </w:pP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  <w:spacing w:val="-20"/>
            </w:rPr>
            <w:t>6</w:t>
          </w:r>
        </w:p>
        <w:p>
          <w:pPr>
            <w:pStyle w:val="TOC2"/>
            <w:numPr>
              <w:ilvl w:val="0"/>
              <w:numId w:val="40"/>
            </w:numPr>
            <w:tabs>
              <w:tab w:pos="864" w:val="left" w:leader="none"/>
              <w:tab w:pos="865" w:val="left" w:leader="none"/>
              <w:tab w:pos="5233" w:val="left" w:leader="none"/>
            </w:tabs>
            <w:spacing w:line="268" w:lineRule="auto" w:before="27" w:after="0"/>
            <w:ind w:left="864" w:right="0" w:hanging="454"/>
            <w:jc w:val="left"/>
          </w:pPr>
          <w:r>
            <w:rPr>
              <w:color w:val="231F20"/>
            </w:rPr>
            <w:t>Current CPI inflation projection based on market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7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7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  <w:spacing w:val="-20"/>
            </w:rPr>
            <w:t>8</w:t>
          </w:r>
        </w:p>
        <w:p>
          <w:pPr>
            <w:pStyle w:val="TOC1"/>
            <w:numPr>
              <w:ilvl w:val="0"/>
              <w:numId w:val="41"/>
            </w:numPr>
            <w:tabs>
              <w:tab w:pos="864" w:val="left" w:leader="none"/>
              <w:tab w:pos="865" w:val="left" w:leader="none"/>
              <w:tab w:pos="5222" w:val="left" w:leader="none"/>
            </w:tabs>
            <w:spacing w:line="240" w:lineRule="auto" w:before="241" w:after="0"/>
            <w:ind w:left="864" w:right="0" w:hanging="455"/>
            <w:jc w:val="left"/>
          </w:pPr>
          <w:hyperlink w:history="true" w:anchor="_TOC_250004">
            <w:r>
              <w:rPr>
                <w:color w:val="A70740"/>
              </w:rPr>
              <w:t>Money</w:t>
            </w:r>
            <w:r>
              <w:rPr>
                <w:color w:val="A70740"/>
                <w:spacing w:val="-38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8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38"/>
              </w:rPr>
              <w:t> </w:t>
            </w:r>
            <w:r>
              <w:rPr>
                <w:color w:val="A70740"/>
              </w:rPr>
              <w:t>prices</w:t>
              <w:tab/>
            </w:r>
            <w:r>
              <w:rPr>
                <w:color w:val="A70740"/>
                <w:spacing w:val="-20"/>
              </w:rPr>
              <w:t>9</w:t>
            </w:r>
          </w:hyperlink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237" w:val="left" w:leader="none"/>
            </w:tabs>
            <w:spacing w:line="240" w:lineRule="auto" w:before="24" w:after="0"/>
            <w:ind w:left="864" w:right="0" w:hanging="455"/>
            <w:jc w:val="left"/>
          </w:pPr>
          <w:r>
            <w:rPr>
              <w:color w:val="231F20"/>
              <w:w w:val="95"/>
            </w:rPr>
            <w:t>Bank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Rate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one-day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forward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curves</w:t>
            <w:tab/>
          </w:r>
          <w:r>
            <w:rPr>
              <w:color w:val="231F20"/>
              <w:spacing w:val="-20"/>
            </w:rPr>
            <w:t>9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Cumulative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since</w:t>
          </w:r>
        </w:p>
        <w:p>
          <w:pPr>
            <w:pStyle w:val="TOC4"/>
            <w:tabs>
              <w:tab w:pos="5237" w:val="left" w:leader="none"/>
            </w:tabs>
          </w:pPr>
          <w:r>
            <w:rPr>
              <w:color w:val="231F20"/>
            </w:rPr>
            <w:t>7</w:t>
          </w:r>
          <w:r>
            <w:rPr>
              <w:color w:val="231F20"/>
              <w:spacing w:val="-44"/>
            </w:rPr>
            <w:t> </w:t>
          </w:r>
          <w:r>
            <w:rPr>
              <w:color w:val="231F20"/>
            </w:rPr>
            <w:t>February</w:t>
          </w:r>
          <w:r>
            <w:rPr>
              <w:color w:val="231F20"/>
              <w:spacing w:val="-43"/>
            </w:rPr>
            <w:t> </w:t>
          </w:r>
          <w:r>
            <w:rPr>
              <w:color w:val="231F20"/>
            </w:rPr>
            <w:t>2007</w:t>
            <w:tab/>
          </w:r>
          <w:r>
            <w:rPr>
              <w:color w:val="231F20"/>
              <w:spacing w:val="-20"/>
            </w:rPr>
            <w:t>9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</w:rPr>
            <w:t>Cumulative</w:t>
          </w:r>
          <w:r>
            <w:rPr>
              <w:color w:val="231F20"/>
              <w:spacing w:val="-43"/>
            </w:rPr>
            <w:t> </w:t>
          </w:r>
          <w:r>
            <w:rPr>
              <w:color w:val="231F20"/>
            </w:rPr>
            <w:t>changes</w:t>
          </w:r>
          <w:r>
            <w:rPr>
              <w:color w:val="231F20"/>
              <w:spacing w:val="-43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43"/>
            </w:rPr>
            <w:t> </w:t>
          </w:r>
          <w:r>
            <w:rPr>
              <w:color w:val="231F20"/>
            </w:rPr>
            <w:t>international</w:t>
          </w:r>
          <w:r>
            <w:rPr>
              <w:color w:val="231F20"/>
              <w:spacing w:val="-43"/>
            </w:rPr>
            <w:t> </w:t>
          </w:r>
          <w:r>
            <w:rPr>
              <w:color w:val="231F20"/>
            </w:rPr>
            <w:t>equity</w:t>
          </w:r>
          <w:r>
            <w:rPr>
              <w:color w:val="231F20"/>
              <w:spacing w:val="-42"/>
            </w:rPr>
            <w:t> </w:t>
          </w:r>
          <w:r>
            <w:rPr>
              <w:color w:val="231F20"/>
            </w:rPr>
            <w:t>prices</w:t>
          </w:r>
        </w:p>
        <w:p>
          <w:pPr>
            <w:pStyle w:val="TOC4"/>
            <w:tabs>
              <w:tab w:pos="5178" w:val="left" w:leader="none"/>
            </w:tabs>
            <w:spacing w:before="28"/>
          </w:pPr>
          <w:r>
            <w:rPr>
              <w:color w:val="231F20"/>
            </w:rPr>
            <w:t>since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3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April</w:t>
          </w:r>
          <w:r>
            <w:rPr>
              <w:color w:val="231F20"/>
              <w:spacing w:val="-35"/>
            </w:rPr>
            <w:t> </w:t>
          </w:r>
          <w:r>
            <w:rPr>
              <w:color w:val="231F20"/>
            </w:rPr>
            <w:t>2006</w:t>
            <w:tab/>
          </w:r>
          <w:r>
            <w:rPr>
              <w:color w:val="231F20"/>
              <w:spacing w:val="-10"/>
              <w:w w:val="85"/>
            </w:rPr>
            <w:t>11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79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Corporate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bond</w:t>
          </w:r>
          <w:r>
            <w:rPr>
              <w:color w:val="231F20"/>
              <w:spacing w:val="-38"/>
              <w:w w:val="95"/>
            </w:rPr>
            <w:t> </w:t>
          </w:r>
          <w:r>
            <w:rPr>
              <w:color w:val="231F20"/>
              <w:w w:val="95"/>
            </w:rPr>
            <w:t>spreads</w:t>
            <w:tab/>
          </w:r>
          <w:r>
            <w:rPr>
              <w:color w:val="231F20"/>
              <w:spacing w:val="-10"/>
              <w:w w:val="80"/>
            </w:rPr>
            <w:t>11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</w:tabs>
            <w:spacing w:line="240" w:lineRule="auto" w:before="27" w:after="0"/>
            <w:ind w:left="864" w:right="0" w:hanging="455"/>
            <w:jc w:val="left"/>
          </w:pPr>
          <w:r>
            <w:rPr>
              <w:color w:val="231F20"/>
              <w:w w:val="95"/>
            </w:rPr>
            <w:t>Cumulative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sterling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exchange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since</w:t>
          </w:r>
        </w:p>
        <w:p>
          <w:pPr>
            <w:pStyle w:val="TOC4"/>
            <w:tabs>
              <w:tab w:pos="5179" w:val="left" w:leader="none"/>
            </w:tabs>
            <w:spacing w:before="28"/>
          </w:pPr>
          <w:r>
            <w:rPr>
              <w:color w:val="231F20"/>
            </w:rPr>
            <w:t>3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April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2006</w:t>
            <w:tab/>
          </w:r>
          <w:r>
            <w:rPr>
              <w:color w:val="231F20"/>
              <w:spacing w:val="-10"/>
              <w:w w:val="80"/>
            </w:rPr>
            <w:t>11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60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Housing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activity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  <w:spacing w:val="-10"/>
              <w:w w:val="90"/>
            </w:rPr>
            <w:t>12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60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Inflation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broad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money</w:t>
            <w:tab/>
          </w:r>
          <w:r>
            <w:rPr>
              <w:color w:val="231F20"/>
              <w:spacing w:val="-10"/>
              <w:w w:val="90"/>
            </w:rPr>
            <w:t>12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56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annual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households’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growth</w:t>
            <w:tab/>
          </w:r>
          <w:r>
            <w:rPr>
              <w:color w:val="231F20"/>
              <w:spacing w:val="-10"/>
              <w:w w:val="95"/>
            </w:rPr>
            <w:t>13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54" w:val="left" w:leader="none"/>
            </w:tabs>
            <w:spacing w:line="240" w:lineRule="auto" w:before="27" w:after="0"/>
            <w:ind w:left="864" w:right="0" w:hanging="455"/>
            <w:jc w:val="left"/>
          </w:pPr>
          <w:r>
            <w:rPr>
              <w:color w:val="231F20"/>
              <w:w w:val="95"/>
            </w:rPr>
            <w:t>PNFCs’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capital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income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gearing</w:t>
            <w:tab/>
          </w:r>
          <w:r>
            <w:rPr>
              <w:color w:val="231F20"/>
              <w:spacing w:val="-10"/>
              <w:w w:val="95"/>
            </w:rPr>
            <w:t>16</w:t>
          </w:r>
        </w:p>
        <w:p>
          <w:pPr>
            <w:pStyle w:val="TOC2"/>
            <w:tabs>
              <w:tab w:pos="5152" w:val="left" w:leader="none"/>
            </w:tabs>
            <w:ind w:left="410" w:firstLine="0"/>
          </w:pPr>
          <w:hyperlink w:history="true" w:anchor="_TOC_250003">
            <w:r>
              <w:rPr>
                <w:color w:val="A70740"/>
                <w:w w:val="95"/>
              </w:rPr>
              <w:t>The</w:t>
            </w:r>
            <w:r>
              <w:rPr>
                <w:color w:val="A70740"/>
                <w:spacing w:val="-41"/>
                <w:w w:val="95"/>
              </w:rPr>
              <w:t> </w:t>
            </w:r>
            <w:r>
              <w:rPr>
                <w:color w:val="A70740"/>
                <w:w w:val="95"/>
              </w:rPr>
              <w:t>impact</w:t>
            </w:r>
            <w:r>
              <w:rPr>
                <w:color w:val="A70740"/>
                <w:spacing w:val="-42"/>
                <w:w w:val="95"/>
              </w:rPr>
              <w:t> </w:t>
            </w:r>
            <w:r>
              <w:rPr>
                <w:color w:val="A70740"/>
                <w:w w:val="95"/>
              </w:rPr>
              <w:t>of</w:t>
            </w:r>
            <w:r>
              <w:rPr>
                <w:color w:val="A70740"/>
                <w:spacing w:val="-40"/>
                <w:w w:val="95"/>
              </w:rPr>
              <w:t> </w:t>
            </w:r>
            <w:r>
              <w:rPr>
                <w:color w:val="A70740"/>
                <w:w w:val="95"/>
              </w:rPr>
              <w:t>Bank</w:t>
            </w:r>
            <w:r>
              <w:rPr>
                <w:color w:val="A70740"/>
                <w:spacing w:val="-41"/>
                <w:w w:val="95"/>
              </w:rPr>
              <w:t> </w:t>
            </w:r>
            <w:r>
              <w:rPr>
                <w:color w:val="A70740"/>
                <w:w w:val="95"/>
              </w:rPr>
              <w:t>Rate</w:t>
            </w:r>
            <w:r>
              <w:rPr>
                <w:color w:val="A70740"/>
                <w:spacing w:val="-40"/>
                <w:w w:val="95"/>
              </w:rPr>
              <w:t> </w:t>
            </w:r>
            <w:r>
              <w:rPr>
                <w:color w:val="A70740"/>
                <w:w w:val="95"/>
              </w:rPr>
              <w:t>increases</w:t>
            </w:r>
            <w:r>
              <w:rPr>
                <w:color w:val="A70740"/>
                <w:spacing w:val="-42"/>
                <w:w w:val="95"/>
              </w:rPr>
              <w:t> </w:t>
            </w:r>
            <w:r>
              <w:rPr>
                <w:color w:val="A70740"/>
                <w:w w:val="95"/>
              </w:rPr>
              <w:t>on</w:t>
            </w:r>
            <w:r>
              <w:rPr>
                <w:color w:val="A70740"/>
                <w:spacing w:val="-41"/>
                <w:w w:val="95"/>
              </w:rPr>
              <w:t> </w:t>
            </w:r>
            <w:r>
              <w:rPr>
                <w:color w:val="A70740"/>
                <w:w w:val="95"/>
              </w:rPr>
              <w:t>consumer</w:t>
            </w:r>
            <w:r>
              <w:rPr>
                <w:color w:val="A70740"/>
                <w:spacing w:val="-40"/>
                <w:w w:val="95"/>
              </w:rPr>
              <w:t> </w:t>
            </w:r>
            <w:r>
              <w:rPr>
                <w:color w:val="A70740"/>
                <w:w w:val="95"/>
              </w:rPr>
              <w:t>spending</w:t>
              <w:tab/>
            </w:r>
            <w:r>
              <w:rPr>
                <w:color w:val="A70740"/>
                <w:spacing w:val="-10"/>
                <w:w w:val="95"/>
              </w:rPr>
              <w:t>14</w:t>
            </w:r>
          </w:hyperlink>
        </w:p>
        <w:p>
          <w:pPr>
            <w:pStyle w:val="TOC2"/>
            <w:tabs>
              <w:tab w:pos="864" w:val="left" w:leader="none"/>
              <w:tab w:pos="5160" w:val="left" w:leader="none"/>
            </w:tabs>
            <w:ind w:left="410" w:firstLine="0"/>
          </w:pPr>
          <w:r>
            <w:rPr>
              <w:color w:val="231F20"/>
            </w:rPr>
            <w:t>A</w:t>
            <w:tab/>
          </w:r>
          <w:r>
            <w:rPr>
              <w:color w:val="231F20"/>
              <w:w w:val="90"/>
            </w:rPr>
            <w:t>Households’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financial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conditions</w:t>
            <w:tab/>
          </w:r>
          <w:r>
            <w:rPr>
              <w:color w:val="231F20"/>
              <w:spacing w:val="-10"/>
              <w:w w:val="90"/>
            </w:rPr>
            <w:t>15</w:t>
          </w:r>
        </w:p>
        <w:p>
          <w:pPr>
            <w:pStyle w:val="TOC1"/>
            <w:numPr>
              <w:ilvl w:val="0"/>
              <w:numId w:val="41"/>
            </w:numPr>
            <w:tabs>
              <w:tab w:pos="864" w:val="left" w:leader="none"/>
              <w:tab w:pos="865" w:val="left" w:leader="none"/>
              <w:tab w:pos="5140" w:val="left" w:leader="none"/>
            </w:tabs>
            <w:spacing w:line="240" w:lineRule="auto" w:before="269" w:after="0"/>
            <w:ind w:left="864" w:right="0" w:hanging="455"/>
            <w:jc w:val="left"/>
          </w:pPr>
          <w:hyperlink w:history="true" w:anchor="_TOC_250002">
            <w:r>
              <w:rPr>
                <w:color w:val="A70740"/>
              </w:rPr>
              <w:t>Demand</w:t>
              <w:tab/>
            </w:r>
            <w:r>
              <w:rPr>
                <w:color w:val="A70740"/>
                <w:spacing w:val="-10"/>
                <w:w w:val="90"/>
              </w:rPr>
              <w:t>17</w:t>
            </w:r>
          </w:hyperlink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67" w:val="left" w:leader="none"/>
            </w:tabs>
            <w:spacing w:line="240" w:lineRule="auto" w:before="23" w:after="0"/>
            <w:ind w:left="864" w:right="0" w:hanging="455"/>
            <w:jc w:val="left"/>
          </w:pP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domestic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demand</w:t>
            <w:tab/>
          </w:r>
          <w:r>
            <w:rPr>
              <w:color w:val="231F20"/>
              <w:spacing w:val="-10"/>
              <w:w w:val="90"/>
            </w:rPr>
            <w:t>17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51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Household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consumption</w:t>
            <w:tab/>
          </w:r>
          <w:r>
            <w:rPr>
              <w:color w:val="231F20"/>
              <w:spacing w:val="-10"/>
              <w:w w:val="95"/>
            </w:rPr>
            <w:t>18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annual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3"/>
            </w:rPr>
            <w:t> </w:t>
          </w:r>
          <w:r>
            <w:rPr>
              <w:color w:val="231F20"/>
            </w:rPr>
            <w:t>real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post-tax</w:t>
          </w:r>
        </w:p>
        <w:p>
          <w:pPr>
            <w:pStyle w:val="TOC4"/>
            <w:tabs>
              <w:tab w:pos="5151" w:val="left" w:leader="none"/>
            </w:tabs>
          </w:pPr>
          <w:r>
            <w:rPr>
              <w:color w:val="231F20"/>
              <w:w w:val="95"/>
            </w:rPr>
            <w:t>labour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income</w:t>
            <w:tab/>
          </w:r>
          <w:r>
            <w:rPr>
              <w:color w:val="231F20"/>
              <w:spacing w:val="-10"/>
              <w:w w:val="95"/>
            </w:rPr>
            <w:t>18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32" w:val="left" w:leader="none"/>
            </w:tabs>
            <w:spacing w:line="268" w:lineRule="auto" w:before="28" w:after="0"/>
            <w:ind w:left="864" w:right="0" w:hanging="454"/>
            <w:jc w:val="left"/>
          </w:pPr>
          <w:r>
            <w:rPr>
              <w:color w:val="231F20"/>
            </w:rPr>
            <w:t>Contributions to quarterly growth in business </w:t>
          </w:r>
          <w:r>
            <w:rPr>
              <w:color w:val="231F20"/>
              <w:w w:val="95"/>
            </w:rPr>
            <w:t>investment</w:t>
            <w:tab/>
          </w:r>
          <w:r>
            <w:rPr>
              <w:color w:val="231F20"/>
              <w:spacing w:val="-10"/>
            </w:rPr>
            <w:t>20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31" w:val="left" w:leader="none"/>
            </w:tabs>
            <w:spacing w:line="240" w:lineRule="auto" w:before="0" w:after="0"/>
            <w:ind w:left="864" w:right="0" w:hanging="455"/>
            <w:jc w:val="left"/>
          </w:pPr>
          <w:r>
            <w:rPr>
              <w:color w:val="231F20"/>
              <w:w w:val="95"/>
            </w:rPr>
            <w:t>Investment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output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1983–86</w:t>
            <w:tab/>
          </w:r>
          <w:r>
            <w:rPr>
              <w:color w:val="231F20"/>
              <w:spacing w:val="-10"/>
            </w:rPr>
            <w:t>20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31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0"/>
            </w:rPr>
            <w:t>Euro-area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activity</w:t>
            <w:tab/>
          </w:r>
          <w:r>
            <w:rPr>
              <w:color w:val="231F20"/>
              <w:spacing w:val="-10"/>
            </w:rPr>
            <w:t>20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60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quarterly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growth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US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GDP</w:t>
            <w:tab/>
          </w:r>
          <w:r>
            <w:rPr>
              <w:color w:val="231F20"/>
              <w:spacing w:val="-10"/>
              <w:w w:val="90"/>
            </w:rPr>
            <w:t>21</w:t>
          </w:r>
        </w:p>
        <w:p>
          <w:pPr>
            <w:pStyle w:val="TOC2"/>
            <w:numPr>
              <w:ilvl w:val="1"/>
              <w:numId w:val="41"/>
            </w:numPr>
            <w:tabs>
              <w:tab w:pos="865" w:val="left" w:leader="none"/>
              <w:tab w:pos="5160" w:val="left" w:leader="none"/>
            </w:tabs>
            <w:spacing w:line="240" w:lineRule="auto" w:before="27" w:after="0"/>
            <w:ind w:left="864" w:right="0" w:hanging="455"/>
            <w:jc w:val="left"/>
          </w:pP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current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account</w:t>
            <w:tab/>
          </w:r>
          <w:r>
            <w:rPr>
              <w:color w:val="231F20"/>
              <w:spacing w:val="-10"/>
              <w:w w:val="90"/>
            </w:rPr>
            <w:t>21</w:t>
          </w:r>
        </w:p>
        <w:p>
          <w:pPr>
            <w:pStyle w:val="TOC2"/>
            <w:tabs>
              <w:tab w:pos="5155" w:val="left" w:leader="none"/>
            </w:tabs>
            <w:ind w:left="410" w:firstLine="0"/>
          </w:pPr>
          <w:hyperlink w:history="true" w:anchor="_TOC_250001">
            <w:r>
              <w:rPr>
                <w:color w:val="A70740"/>
                <w:w w:val="95"/>
              </w:rPr>
              <w:t>Developments</w:t>
            </w:r>
            <w:r>
              <w:rPr>
                <w:color w:val="A70740"/>
                <w:spacing w:val="-41"/>
                <w:w w:val="95"/>
              </w:rPr>
              <w:t> </w:t>
            </w:r>
            <w:r>
              <w:rPr>
                <w:color w:val="A70740"/>
                <w:w w:val="95"/>
              </w:rPr>
              <w:t>in</w:t>
            </w:r>
            <w:r>
              <w:rPr>
                <w:color w:val="A70740"/>
                <w:spacing w:val="-40"/>
                <w:w w:val="95"/>
              </w:rPr>
              <w:t> </w:t>
            </w:r>
            <w:r>
              <w:rPr>
                <w:color w:val="A70740"/>
                <w:w w:val="95"/>
              </w:rPr>
              <w:t>consumer</w:t>
            </w:r>
            <w:r>
              <w:rPr>
                <w:color w:val="A70740"/>
                <w:spacing w:val="-40"/>
                <w:w w:val="95"/>
              </w:rPr>
              <w:t> </w:t>
            </w:r>
            <w:r>
              <w:rPr>
                <w:color w:val="A70740"/>
                <w:w w:val="95"/>
              </w:rPr>
              <w:t>spending</w:t>
              <w:tab/>
            </w:r>
            <w:r>
              <w:rPr>
                <w:color w:val="A70740"/>
                <w:spacing w:val="-10"/>
                <w:w w:val="95"/>
              </w:rPr>
              <w:t>19</w:t>
            </w:r>
          </w:hyperlink>
        </w:p>
        <w:p>
          <w:pPr>
            <w:pStyle w:val="TOC2"/>
            <w:tabs>
              <w:tab w:pos="864" w:val="left" w:leader="none"/>
              <w:tab w:pos="5155" w:val="left" w:leader="none"/>
            </w:tabs>
            <w:ind w:left="410" w:firstLine="0"/>
          </w:pPr>
          <w:r>
            <w:rPr>
              <w:color w:val="231F20"/>
            </w:rPr>
            <w:t>A</w:t>
            <w:tab/>
          </w:r>
          <w:r>
            <w:rPr>
              <w:color w:val="231F20"/>
              <w:w w:val="95"/>
            </w:rPr>
            <w:t>Share</w:t>
          </w:r>
          <w:r>
            <w:rPr>
              <w:color w:val="231F20"/>
              <w:spacing w:val="-42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41"/>
              <w:w w:val="95"/>
            </w:rPr>
            <w:t> </w:t>
          </w:r>
          <w:r>
            <w:rPr>
              <w:color w:val="231F20"/>
              <w:w w:val="95"/>
            </w:rPr>
            <w:t>durables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consumer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spending</w:t>
            <w:tab/>
          </w:r>
          <w:r>
            <w:rPr>
              <w:color w:val="231F20"/>
              <w:spacing w:val="-10"/>
              <w:w w:val="95"/>
            </w:rPr>
            <w:t>19</w:t>
          </w:r>
        </w:p>
        <w:p>
          <w:pPr>
            <w:pStyle w:val="TOC1"/>
            <w:numPr>
              <w:ilvl w:val="0"/>
              <w:numId w:val="41"/>
            </w:numPr>
            <w:tabs>
              <w:tab w:pos="864" w:val="left" w:leader="none"/>
              <w:tab w:pos="865" w:val="left" w:leader="none"/>
              <w:tab w:pos="5111" w:val="left" w:leader="none"/>
            </w:tabs>
            <w:spacing w:line="240" w:lineRule="auto" w:before="269" w:after="0"/>
            <w:ind w:left="864" w:right="0" w:hanging="455"/>
            <w:jc w:val="left"/>
          </w:pPr>
          <w:hyperlink w:history="true" w:anchor="_TOC_250000">
            <w:r>
              <w:rPr>
                <w:color w:val="A70740"/>
              </w:rPr>
              <w:t>Output</w:t>
            </w:r>
            <w:r>
              <w:rPr>
                <w:color w:val="A70740"/>
                <w:spacing w:val="-33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2"/>
              </w:rPr>
              <w:t> </w:t>
            </w:r>
            <w:r>
              <w:rPr>
                <w:color w:val="A70740"/>
              </w:rPr>
              <w:t>supply</w:t>
              <w:tab/>
            </w:r>
            <w:r>
              <w:rPr>
                <w:color w:val="A70740"/>
                <w:spacing w:val="-10"/>
              </w:rPr>
              <w:t>22</w:t>
            </w:r>
          </w:hyperlink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41" w:val="left" w:leader="none"/>
            </w:tabs>
            <w:spacing w:line="240" w:lineRule="auto" w:before="23" w:after="0"/>
            <w:ind w:left="864" w:right="0" w:hanging="455"/>
            <w:jc w:val="left"/>
          </w:pPr>
          <w:r>
            <w:rPr>
              <w:color w:val="231F20"/>
              <w:w w:val="95"/>
            </w:rPr>
            <w:t>Measures</w:t>
          </w:r>
          <w:r>
            <w:rPr>
              <w:color w:val="231F20"/>
              <w:spacing w:val="-40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aggregate</w:t>
          </w:r>
          <w:r>
            <w:rPr>
              <w:color w:val="231F20"/>
              <w:spacing w:val="-39"/>
              <w:w w:val="95"/>
            </w:rPr>
            <w:t> </w:t>
          </w:r>
          <w:r>
            <w:rPr>
              <w:color w:val="231F20"/>
              <w:w w:val="95"/>
            </w:rPr>
            <w:t>output</w:t>
            <w:tab/>
          </w:r>
          <w:r>
            <w:rPr>
              <w:color w:val="231F20"/>
              <w:spacing w:val="-10"/>
            </w:rPr>
            <w:t>22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41" w:val="left" w:leader="none"/>
            </w:tabs>
            <w:spacing w:line="268" w:lineRule="auto" w:before="28" w:after="0"/>
            <w:ind w:left="864" w:right="0" w:hanging="454"/>
            <w:jc w:val="left"/>
          </w:pPr>
          <w:r>
            <w:rPr>
              <w:color w:val="231F20"/>
            </w:rPr>
            <w:t>Contributions to quarterly whole-economy output growth</w:t>
            <w:tab/>
          </w:r>
          <w:r>
            <w:rPr>
              <w:color w:val="231F20"/>
              <w:spacing w:val="-10"/>
            </w:rPr>
            <w:t>22</w:t>
          </w:r>
        </w:p>
        <w:p>
          <w:pPr>
            <w:pStyle w:val="TOC2"/>
            <w:numPr>
              <w:ilvl w:val="1"/>
              <w:numId w:val="41"/>
            </w:numPr>
            <w:tabs>
              <w:tab w:pos="865" w:val="left" w:leader="none"/>
              <w:tab w:pos="5137" w:val="left" w:leader="none"/>
            </w:tabs>
            <w:spacing w:line="240" w:lineRule="auto" w:before="0" w:after="0"/>
            <w:ind w:left="864" w:right="0" w:hanging="455"/>
            <w:jc w:val="left"/>
          </w:pPr>
          <w:r>
            <w:rPr>
              <w:color w:val="231F20"/>
              <w:w w:val="95"/>
            </w:rPr>
            <w:t>Output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per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worker</w:t>
            <w:tab/>
          </w:r>
          <w:r>
            <w:rPr>
              <w:color w:val="231F20"/>
              <w:spacing w:val="-11"/>
            </w:rPr>
            <w:t>23</w:t>
          </w:r>
        </w:p>
        <w:p>
          <w:pPr>
            <w:pStyle w:val="TOC2"/>
            <w:numPr>
              <w:ilvl w:val="1"/>
              <w:numId w:val="41"/>
            </w:numPr>
            <w:tabs>
              <w:tab w:pos="865" w:val="left" w:leader="none"/>
              <w:tab w:pos="5137" w:val="left" w:leader="none"/>
            </w:tabs>
            <w:spacing w:line="240" w:lineRule="auto" w:before="28" w:after="0"/>
            <w:ind w:left="864" w:right="0" w:hanging="455"/>
            <w:jc w:val="left"/>
          </w:pPr>
          <w:r>
            <w:rPr>
              <w:color w:val="231F20"/>
              <w:w w:val="90"/>
            </w:rPr>
            <w:t>Measures of</w:t>
          </w:r>
          <w:r>
            <w:rPr>
              <w:color w:val="231F20"/>
              <w:spacing w:val="-38"/>
              <w:w w:val="90"/>
            </w:rPr>
            <w:t> </w:t>
          </w:r>
          <w:r>
            <w:rPr>
              <w:color w:val="231F20"/>
              <w:w w:val="90"/>
            </w:rPr>
            <w:t>capacity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utilisation</w:t>
            <w:tab/>
          </w:r>
          <w:r>
            <w:rPr>
              <w:color w:val="231F20"/>
              <w:spacing w:val="-10"/>
            </w:rPr>
            <w:t>23</w:t>
          </w:r>
        </w:p>
        <w:p>
          <w:pPr>
            <w:pStyle w:val="TOC2"/>
            <w:numPr>
              <w:ilvl w:val="1"/>
              <w:numId w:val="41"/>
            </w:numPr>
            <w:tabs>
              <w:tab w:pos="864" w:val="left" w:leader="none"/>
              <w:tab w:pos="865" w:val="left" w:leader="none"/>
              <w:tab w:pos="5139" w:val="left" w:leader="none"/>
            </w:tabs>
            <w:spacing w:line="268" w:lineRule="auto" w:before="27" w:after="0"/>
            <w:ind w:left="864" w:right="0" w:hanging="454"/>
            <w:jc w:val="left"/>
          </w:pPr>
          <w:r>
            <w:rPr>
              <w:color w:val="231F20"/>
            </w:rPr>
            <w:t>Whole-economy output, labour productivity and </w:t>
          </w:r>
          <w:r>
            <w:rPr>
              <w:color w:val="231F20"/>
              <w:w w:val="95"/>
            </w:rPr>
            <w:t>employment</w:t>
            <w:tab/>
          </w:r>
          <w:r>
            <w:rPr>
              <w:color w:val="231F20"/>
              <w:spacing w:val="-14"/>
            </w:rPr>
            <w:t>24</w:t>
          </w:r>
        </w:p>
      </w:sdtContent>
    </w:sdt>
    <w:p>
      <w:pPr>
        <w:pStyle w:val="ListParagraph"/>
        <w:numPr>
          <w:ilvl w:val="1"/>
          <w:numId w:val="41"/>
        </w:numPr>
        <w:tabs>
          <w:tab w:pos="865" w:val="left" w:leader="none"/>
        </w:tabs>
        <w:spacing w:line="240" w:lineRule="auto" w:before="0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Cumulative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change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participation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rate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since</w:t>
      </w:r>
    </w:p>
    <w:p>
      <w:pPr>
        <w:pStyle w:val="BodyText"/>
        <w:tabs>
          <w:tab w:pos="5141" w:val="left" w:leader="none"/>
        </w:tabs>
        <w:spacing w:before="28"/>
        <w:ind w:left="864"/>
      </w:pPr>
      <w:r>
        <w:rPr>
          <w:color w:val="231F20"/>
        </w:rPr>
        <w:t>2004</w:t>
        <w:tab/>
      </w:r>
      <w:r>
        <w:rPr>
          <w:color w:val="231F20"/>
          <w:spacing w:val="-10"/>
        </w:rPr>
        <w:t>25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Participation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9"/>
          <w:w w:val="90"/>
          <w:sz w:val="20"/>
        </w:rPr>
        <w:t> </w:t>
      </w:r>
      <w:r>
        <w:rPr>
          <w:color w:val="231F20"/>
          <w:w w:val="90"/>
          <w:sz w:val="20"/>
        </w:rPr>
        <w:t>working-age</w:t>
      </w:r>
      <w:r>
        <w:rPr>
          <w:color w:val="231F20"/>
          <w:spacing w:val="-31"/>
          <w:w w:val="90"/>
          <w:sz w:val="20"/>
        </w:rPr>
        <w:t> </w:t>
      </w:r>
      <w:r>
        <w:rPr>
          <w:color w:val="231F20"/>
          <w:w w:val="90"/>
          <w:sz w:val="20"/>
        </w:rPr>
        <w:t>females</w:t>
      </w:r>
      <w:r>
        <w:rPr>
          <w:color w:val="231F20"/>
          <w:spacing w:val="-28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</w:p>
    <w:p>
      <w:pPr>
        <w:pStyle w:val="BodyText"/>
        <w:tabs>
          <w:tab w:pos="5086" w:val="left" w:leader="none"/>
        </w:tabs>
        <w:spacing w:before="28"/>
        <w:ind w:left="810"/>
      </w:pPr>
      <w:r>
        <w:rPr>
          <w:color w:val="231F20"/>
          <w:w w:val="90"/>
        </w:rPr>
        <w:t>people</w:t>
      </w:r>
      <w:r>
        <w:rPr>
          <w:color w:val="231F20"/>
          <w:spacing w:val="-45"/>
          <w:w w:val="90"/>
        </w:rPr>
        <w:t> </w:t>
      </w:r>
      <w:r>
        <w:rPr>
          <w:color w:val="231F20"/>
          <w:w w:val="90"/>
        </w:rPr>
        <w:t>of retirement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age</w:t>
        <w:tab/>
      </w:r>
      <w:r>
        <w:rPr>
          <w:color w:val="231F20"/>
        </w:rPr>
        <w:t>25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8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Unemployment and</w:t>
      </w:r>
      <w:r>
        <w:rPr>
          <w:color w:val="231F20"/>
          <w:spacing w:val="-34"/>
          <w:w w:val="90"/>
          <w:sz w:val="20"/>
        </w:rPr>
        <w:t> </w:t>
      </w:r>
      <w:r>
        <w:rPr>
          <w:color w:val="231F20"/>
          <w:w w:val="90"/>
          <w:sz w:val="20"/>
        </w:rPr>
        <w:t>participation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z w:val="20"/>
        </w:rPr>
        <w:t>26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Applicants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approved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7"/>
          <w:sz w:val="20"/>
        </w:rPr>
        <w:t> </w:t>
      </w:r>
      <w:r>
        <w:rPr>
          <w:color w:val="231F20"/>
          <w:spacing w:val="-3"/>
          <w:sz w:val="20"/>
        </w:rPr>
        <w:t>Worker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Registration</w:t>
      </w:r>
    </w:p>
    <w:p>
      <w:pPr>
        <w:pStyle w:val="BodyText"/>
        <w:tabs>
          <w:tab w:pos="5081" w:val="left" w:leader="none"/>
        </w:tabs>
        <w:spacing w:before="27"/>
        <w:ind w:left="810"/>
      </w:pPr>
      <w:r>
        <w:rPr>
          <w:color w:val="231F20"/>
        </w:rPr>
        <w:t>Scheme</w:t>
        <w:tab/>
        <w:t>26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81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Job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vacancies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unemployed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person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LFS </w:t>
      </w:r>
      <w:r>
        <w:rPr>
          <w:color w:val="231F20"/>
          <w:w w:val="95"/>
          <w:sz w:val="20"/>
        </w:rPr>
        <w:t>unemployment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  <w:tab/>
      </w:r>
      <w:r>
        <w:rPr>
          <w:color w:val="231F20"/>
          <w:spacing w:val="-9"/>
          <w:sz w:val="20"/>
        </w:rPr>
        <w:t>26</w:t>
      </w:r>
    </w:p>
    <w:p>
      <w:pPr>
        <w:pStyle w:val="Heading4"/>
        <w:numPr>
          <w:ilvl w:val="0"/>
          <w:numId w:val="41"/>
        </w:numPr>
        <w:tabs>
          <w:tab w:pos="809" w:val="left" w:leader="none"/>
          <w:tab w:pos="811" w:val="left" w:leader="none"/>
          <w:tab w:pos="5065" w:val="left" w:leader="none"/>
        </w:tabs>
        <w:spacing w:line="240" w:lineRule="auto" w:before="241" w:after="0"/>
        <w:ind w:left="810" w:right="0" w:hanging="455"/>
        <w:jc w:val="left"/>
      </w:pP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  <w:t>27</w:t>
      </w:r>
    </w:p>
    <w:p>
      <w:pPr>
        <w:pStyle w:val="ListParagraph"/>
        <w:numPr>
          <w:ilvl w:val="1"/>
          <w:numId w:val="41"/>
        </w:numPr>
        <w:tabs>
          <w:tab w:pos="809" w:val="left" w:leader="none"/>
          <w:tab w:pos="811" w:val="left" w:leader="none"/>
          <w:tab w:pos="5094" w:val="left" w:leader="none"/>
        </w:tabs>
        <w:spacing w:line="240" w:lineRule="auto" w:before="23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Consumer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27</w:t>
      </w:r>
    </w:p>
    <w:p>
      <w:pPr>
        <w:pStyle w:val="ListParagraph"/>
        <w:numPr>
          <w:ilvl w:val="1"/>
          <w:numId w:val="41"/>
        </w:numPr>
        <w:tabs>
          <w:tab w:pos="809" w:val="left" w:leader="none"/>
          <w:tab w:pos="811" w:val="left" w:leader="none"/>
          <w:tab w:pos="5094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Monthly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energy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CPI</w:t>
        <w:tab/>
      </w:r>
      <w:r>
        <w:rPr>
          <w:color w:val="231F20"/>
          <w:sz w:val="20"/>
        </w:rPr>
        <w:t>27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82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Real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wages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relative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productivity</w:t>
        <w:tab/>
      </w:r>
      <w:r>
        <w:rPr>
          <w:color w:val="231F20"/>
          <w:sz w:val="20"/>
        </w:rPr>
        <w:t>29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73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Private sector</w:t>
      </w:r>
      <w:r>
        <w:rPr>
          <w:color w:val="231F20"/>
          <w:spacing w:val="-44"/>
          <w:w w:val="90"/>
          <w:sz w:val="20"/>
        </w:rPr>
        <w:t> </w:t>
      </w:r>
      <w:r>
        <w:rPr>
          <w:color w:val="231F20"/>
          <w:w w:val="90"/>
          <w:sz w:val="20"/>
        </w:rPr>
        <w:t>wage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settlements</w:t>
        <w:tab/>
      </w:r>
      <w:r>
        <w:rPr>
          <w:color w:val="231F20"/>
          <w:sz w:val="20"/>
        </w:rPr>
        <w:t>30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Contributions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variation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annual</w:t>
      </w:r>
      <w:r>
        <w:rPr>
          <w:color w:val="231F20"/>
          <w:spacing w:val="-32"/>
          <w:sz w:val="20"/>
        </w:rPr>
        <w:t> </w:t>
      </w:r>
      <w:r>
        <w:rPr>
          <w:color w:val="231F20"/>
          <w:sz w:val="20"/>
        </w:rPr>
        <w:t>private</w:t>
      </w:r>
    </w:p>
    <w:p>
      <w:pPr>
        <w:pStyle w:val="BodyText"/>
        <w:tabs>
          <w:tab w:pos="5073" w:val="left" w:leader="none"/>
        </w:tabs>
        <w:spacing w:before="27"/>
        <w:ind w:left="810"/>
      </w:pPr>
      <w:r>
        <w:rPr>
          <w:color w:val="231F20"/>
          <w:w w:val="95"/>
        </w:rPr>
        <w:t>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  <w:tab/>
      </w:r>
      <w:r>
        <w:rPr>
          <w:color w:val="231F20"/>
        </w:rPr>
        <w:t>30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73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Private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sector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earnings</w:t>
        <w:tab/>
      </w:r>
      <w:r>
        <w:rPr>
          <w:color w:val="231F20"/>
          <w:sz w:val="20"/>
        </w:rPr>
        <w:t>30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  <w:tab w:pos="5107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Public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private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sector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earnings</w:t>
        <w:tab/>
      </w:r>
      <w:r>
        <w:rPr>
          <w:color w:val="231F20"/>
          <w:spacing w:val="-3"/>
          <w:sz w:val="20"/>
        </w:rPr>
        <w:t>31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106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Import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pacing w:val="-3"/>
          <w:sz w:val="20"/>
        </w:rPr>
        <w:t>31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78" w:val="left" w:leader="none"/>
        </w:tabs>
        <w:spacing w:line="268" w:lineRule="auto" w:before="27" w:after="0"/>
        <w:ind w:left="810" w:right="165" w:hanging="454"/>
        <w:jc w:val="left"/>
        <w:rPr>
          <w:sz w:val="20"/>
        </w:rPr>
      </w:pPr>
      <w:r>
        <w:rPr>
          <w:color w:val="231F20"/>
          <w:w w:val="95"/>
          <w:sz w:val="20"/>
        </w:rPr>
        <w:t>An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estimate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private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sector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unit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costs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consumer prices</w:t>
        <w:tab/>
      </w:r>
      <w:r>
        <w:rPr>
          <w:color w:val="231F20"/>
          <w:spacing w:val="-9"/>
          <w:sz w:val="20"/>
        </w:rPr>
        <w:t>33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74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Agents’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survey:</w:t>
      </w:r>
      <w:r>
        <w:rPr>
          <w:color w:val="231F20"/>
          <w:spacing w:val="12"/>
          <w:w w:val="90"/>
          <w:sz w:val="20"/>
        </w:rPr>
        <w:t> </w:t>
      </w:r>
      <w:r>
        <w:rPr>
          <w:color w:val="231F20"/>
          <w:w w:val="90"/>
          <w:sz w:val="20"/>
        </w:rPr>
        <w:t>changes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companies’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prices</w:t>
        <w:tab/>
      </w:r>
      <w:r>
        <w:rPr>
          <w:color w:val="231F20"/>
          <w:sz w:val="20"/>
        </w:rPr>
        <w:t>34</w:t>
      </w:r>
    </w:p>
    <w:p>
      <w:pPr>
        <w:pStyle w:val="BodyText"/>
        <w:tabs>
          <w:tab w:pos="5078" w:val="left" w:leader="none"/>
        </w:tabs>
        <w:spacing w:before="28"/>
        <w:ind w:left="356"/>
      </w:pPr>
      <w:r>
        <w:rPr>
          <w:color w:val="A70740"/>
          <w:w w:val="95"/>
        </w:rPr>
        <w:t>Accounting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recent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movements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28</w:t>
      </w:r>
    </w:p>
    <w:p>
      <w:pPr>
        <w:pStyle w:val="BodyText"/>
        <w:tabs>
          <w:tab w:pos="809" w:val="left" w:leader="none"/>
          <w:tab w:pos="5078" w:val="left" w:leader="none"/>
        </w:tabs>
        <w:spacing w:line="268" w:lineRule="auto" w:before="28"/>
        <w:ind w:left="810" w:right="165" w:hanging="454"/>
      </w:pPr>
      <w:r>
        <w:rPr>
          <w:color w:val="231F20"/>
        </w:rPr>
        <w:t>A</w:t>
        <w:tab/>
      </w:r>
      <w:r>
        <w:rPr>
          <w:color w:val="231F20"/>
          <w:w w:val="95"/>
        </w:rPr>
        <w:t>Contributions to the increase in annual CPI inflation </w:t>
      </w:r>
      <w:r>
        <w:rPr>
          <w:color w:val="231F20"/>
        </w:rPr>
        <w:t>during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March</w:t>
      </w:r>
      <w:r>
        <w:rPr>
          <w:color w:val="231F20"/>
          <w:spacing w:val="-45"/>
        </w:rPr>
        <w:t> </w:t>
      </w:r>
      <w:r>
        <w:rPr>
          <w:color w:val="231F20"/>
        </w:rPr>
        <w:t>2007</w:t>
        <w:tab/>
      </w:r>
      <w:r>
        <w:rPr>
          <w:color w:val="231F20"/>
          <w:spacing w:val="-9"/>
        </w:rPr>
        <w:t>28</w:t>
      </w:r>
    </w:p>
    <w:p>
      <w:pPr>
        <w:pStyle w:val="BodyText"/>
        <w:tabs>
          <w:tab w:pos="5087" w:val="left" w:leader="none"/>
        </w:tabs>
        <w:ind w:left="356"/>
      </w:pPr>
      <w:r>
        <w:rPr>
          <w:color w:val="A70740"/>
          <w:w w:val="95"/>
        </w:rPr>
        <w:t>Pricing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power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surveys</w:t>
        <w:tab/>
      </w:r>
      <w:r>
        <w:rPr>
          <w:color w:val="A70740"/>
          <w:spacing w:val="-3"/>
        </w:rPr>
        <w:t>32</w:t>
      </w:r>
    </w:p>
    <w:p>
      <w:pPr>
        <w:pStyle w:val="BodyText"/>
        <w:tabs>
          <w:tab w:pos="809" w:val="left" w:leader="none"/>
          <w:tab w:pos="5087" w:val="left" w:leader="none"/>
        </w:tabs>
        <w:spacing w:before="27"/>
        <w:ind w:left="356"/>
      </w:pPr>
      <w:r>
        <w:rPr>
          <w:color w:val="231F20"/>
        </w:rPr>
        <w:t>A</w:t>
        <w:tab/>
      </w:r>
      <w:r>
        <w:rPr>
          <w:color w:val="231F20"/>
          <w:w w:val="95"/>
        </w:rPr>
        <w:t>BCC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  <w:tab/>
      </w:r>
      <w:r>
        <w:rPr>
          <w:color w:val="231F20"/>
          <w:spacing w:val="-3"/>
        </w:rPr>
        <w:t>32</w:t>
      </w:r>
    </w:p>
    <w:p>
      <w:pPr>
        <w:pStyle w:val="Heading4"/>
        <w:numPr>
          <w:ilvl w:val="0"/>
          <w:numId w:val="41"/>
        </w:numPr>
        <w:tabs>
          <w:tab w:pos="809" w:val="left" w:leader="none"/>
          <w:tab w:pos="811" w:val="left" w:leader="none"/>
          <w:tab w:pos="5053" w:val="left" w:leader="none"/>
        </w:tabs>
        <w:spacing w:line="240" w:lineRule="auto" w:before="269" w:after="0"/>
        <w:ind w:left="810" w:right="0" w:hanging="455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35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24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26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74" w:val="left" w:leader="none"/>
        </w:tabs>
        <w:spacing w:before="27"/>
        <w:ind w:left="810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38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CPI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February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on</w:t>
      </w:r>
    </w:p>
    <w:p>
      <w:pPr>
        <w:pStyle w:val="BodyText"/>
        <w:tabs>
          <w:tab w:pos="5074" w:val="left" w:leader="none"/>
        </w:tabs>
        <w:spacing w:before="28"/>
        <w:ind w:left="810"/>
      </w:pP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38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The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MPC’s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</w:p>
    <w:p>
      <w:pPr>
        <w:pStyle w:val="BodyText"/>
        <w:tabs>
          <w:tab w:pos="5078" w:val="left" w:leader="none"/>
        </w:tabs>
        <w:spacing w:before="28"/>
        <w:ind w:left="810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39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69" w:val="left" w:leader="none"/>
        </w:tabs>
        <w:spacing w:line="268" w:lineRule="auto" w:before="27" w:after="0"/>
        <w:ind w:left="810" w:right="165" w:hanging="454"/>
        <w:jc w:val="left"/>
        <w:rPr>
          <w:sz w:val="20"/>
        </w:rPr>
      </w:pPr>
      <w:r>
        <w:rPr>
          <w:color w:val="231F20"/>
          <w:w w:val="90"/>
          <w:sz w:val="20"/>
        </w:rPr>
        <w:t>Current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projected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probabilities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outturns </w:t>
      </w:r>
      <w:r>
        <w:rPr>
          <w:color w:val="231F20"/>
          <w:sz w:val="20"/>
        </w:rPr>
        <w:t>in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2009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Q2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(central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90%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distribution)</w:t>
        <w:tab/>
      </w:r>
      <w:r>
        <w:rPr>
          <w:color w:val="231F20"/>
          <w:spacing w:val="-9"/>
          <w:sz w:val="20"/>
        </w:rPr>
        <w:t>40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68" w:lineRule="auto" w:before="0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Projected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probabilities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February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inflation </w:t>
      </w:r>
      <w:r>
        <w:rPr>
          <w:color w:val="231F20"/>
          <w:w w:val="95"/>
          <w:sz w:val="20"/>
        </w:rPr>
        <w:t>outturns</w:t>
      </w:r>
      <w:r>
        <w:rPr>
          <w:color w:val="231F20"/>
          <w:spacing w:val="-25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25"/>
          <w:w w:val="95"/>
          <w:sz w:val="20"/>
        </w:rPr>
        <w:t> </w:t>
      </w:r>
      <w:r>
        <w:rPr>
          <w:color w:val="231F20"/>
          <w:w w:val="95"/>
          <w:sz w:val="20"/>
        </w:rPr>
        <w:t>2009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Q2</w:t>
      </w:r>
      <w:r>
        <w:rPr>
          <w:color w:val="231F20"/>
          <w:spacing w:val="-25"/>
          <w:w w:val="95"/>
          <w:sz w:val="20"/>
        </w:rPr>
        <w:t> </w:t>
      </w:r>
      <w:r>
        <w:rPr>
          <w:color w:val="231F20"/>
          <w:w w:val="95"/>
          <w:sz w:val="20"/>
        </w:rPr>
        <w:t>(central</w:t>
      </w:r>
      <w:r>
        <w:rPr>
          <w:color w:val="231F20"/>
          <w:spacing w:val="-24"/>
          <w:w w:val="95"/>
          <w:sz w:val="20"/>
        </w:rPr>
        <w:t> </w:t>
      </w:r>
      <w:r>
        <w:rPr>
          <w:color w:val="231F20"/>
          <w:w w:val="95"/>
          <w:sz w:val="20"/>
        </w:rPr>
        <w:t>90%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2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distribution)40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0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078" w:val="left" w:leader="none"/>
        </w:tabs>
        <w:spacing w:before="28"/>
        <w:ind w:left="810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42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</w:tabs>
        <w:spacing w:line="240" w:lineRule="auto" w:before="27" w:after="0"/>
        <w:ind w:left="81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The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MPC’s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14"/>
          <w:w w:val="90"/>
          <w:sz w:val="20"/>
        </w:rPr>
        <w:t> </w:t>
      </w:r>
      <w:r>
        <w:rPr>
          <w:color w:val="231F20"/>
          <w:w w:val="90"/>
          <w:sz w:val="20"/>
        </w:rPr>
        <w:t>GDP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growth</w:t>
      </w:r>
      <w:r>
        <w:rPr>
          <w:color w:val="231F20"/>
          <w:spacing w:val="-10"/>
          <w:w w:val="90"/>
          <w:sz w:val="20"/>
        </w:rPr>
        <w:t> </w:t>
      </w:r>
      <w:r>
        <w:rPr>
          <w:color w:val="231F20"/>
          <w:w w:val="90"/>
          <w:sz w:val="20"/>
        </w:rPr>
        <w:t>based</w:t>
      </w:r>
    </w:p>
    <w:p>
      <w:pPr>
        <w:pStyle w:val="BodyText"/>
        <w:tabs>
          <w:tab w:pos="5074" w:val="left" w:leader="none"/>
        </w:tabs>
        <w:spacing w:before="28"/>
        <w:ind w:left="810"/>
      </w:pP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43</w:t>
      </w:r>
    </w:p>
    <w:p>
      <w:pPr>
        <w:pStyle w:val="ListParagraph"/>
        <w:numPr>
          <w:ilvl w:val="1"/>
          <w:numId w:val="41"/>
        </w:numPr>
        <w:tabs>
          <w:tab w:pos="811" w:val="left" w:leader="none"/>
          <w:tab w:pos="5074" w:val="left" w:leader="none"/>
        </w:tabs>
        <w:spacing w:line="268" w:lineRule="auto" w:before="28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nominal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5.5%</w:t>
        <w:tab/>
      </w:r>
      <w:r>
        <w:rPr>
          <w:color w:val="231F20"/>
          <w:spacing w:val="-9"/>
          <w:sz w:val="20"/>
        </w:rPr>
        <w:t>43</w:t>
      </w:r>
    </w:p>
    <w:p>
      <w:pPr>
        <w:pStyle w:val="ListParagraph"/>
        <w:numPr>
          <w:ilvl w:val="1"/>
          <w:numId w:val="41"/>
        </w:numPr>
        <w:tabs>
          <w:tab w:pos="810" w:val="left" w:leader="none"/>
          <w:tab w:pos="811" w:val="left" w:leader="none"/>
          <w:tab w:pos="5074" w:val="left" w:leader="none"/>
        </w:tabs>
        <w:spacing w:line="268" w:lineRule="auto" w:before="0" w:after="0"/>
        <w:ind w:left="810" w:right="165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 </w:t>
      </w:r>
      <w:r>
        <w:rPr>
          <w:color w:val="231F20"/>
          <w:w w:val="95"/>
          <w:sz w:val="20"/>
        </w:rPr>
        <w:t>nominal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5.5%</w:t>
        <w:tab/>
      </w:r>
      <w:r>
        <w:rPr>
          <w:color w:val="231F20"/>
          <w:spacing w:val="-9"/>
          <w:sz w:val="20"/>
        </w:rPr>
        <w:t>43</w:t>
      </w:r>
    </w:p>
    <w:p>
      <w:pPr>
        <w:pStyle w:val="BodyText"/>
        <w:tabs>
          <w:tab w:pos="5097" w:val="left" w:leader="none"/>
        </w:tabs>
        <w:ind w:left="356"/>
      </w:pPr>
      <w:r>
        <w:rPr>
          <w:color w:val="A70740"/>
          <w:w w:val="90"/>
        </w:rPr>
        <w:t>Financial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energy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17"/>
          <w:w w:val="90"/>
        </w:rPr>
        <w:t> </w:t>
      </w:r>
      <w:r>
        <w:rPr>
          <w:color w:val="A70740"/>
          <w:w w:val="90"/>
        </w:rPr>
        <w:t>assumptions</w:t>
        <w:tab/>
      </w:r>
      <w:r>
        <w:rPr>
          <w:color w:val="A70740"/>
        </w:rPr>
        <w:t>41</w:t>
      </w:r>
    </w:p>
    <w:p>
      <w:pPr>
        <w:pStyle w:val="BodyText"/>
        <w:tabs>
          <w:tab w:pos="809" w:val="left" w:leader="none"/>
          <w:tab w:pos="5097" w:val="left" w:leader="none"/>
        </w:tabs>
        <w:spacing w:before="27"/>
        <w:ind w:left="356"/>
      </w:pPr>
      <w:r>
        <w:rPr>
          <w:color w:val="231F20"/>
        </w:rPr>
        <w:t>A</w:t>
        <w:tab/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beliefs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  <w:tab/>
      </w:r>
      <w:r>
        <w:rPr>
          <w:color w:val="231F20"/>
        </w:rPr>
        <w:t>41</w:t>
      </w:r>
    </w:p>
    <w:p>
      <w:pPr>
        <w:spacing w:after="0"/>
        <w:sectPr>
          <w:type w:val="continuous"/>
          <w:pgSz w:w="11900" w:h="16840"/>
          <w:pgMar w:top="1560" w:bottom="0" w:left="420" w:right="640"/>
          <w:cols w:num="2" w:equalWidth="0">
            <w:col w:w="5344" w:space="40"/>
            <w:col w:w="5456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5124" w:val="left" w:leader="none"/>
        </w:tabs>
        <w:spacing w:before="1"/>
        <w:ind w:left="410"/>
      </w:pPr>
      <w:r>
        <w:rPr>
          <w:color w:val="A70740"/>
          <w:w w:val="90"/>
        </w:rPr>
        <w:t>Other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forecasters’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expectations</w:t>
        <w:tab/>
      </w:r>
      <w:r>
        <w:rPr>
          <w:color w:val="A70740"/>
          <w:spacing w:val="-10"/>
        </w:rPr>
        <w:t>44</w:t>
      </w:r>
    </w:p>
    <w:p>
      <w:pPr>
        <w:pStyle w:val="ListParagraph"/>
        <w:numPr>
          <w:ilvl w:val="0"/>
          <w:numId w:val="42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Distribution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projections</w:t>
      </w:r>
      <w:r>
        <w:rPr>
          <w:color w:val="231F20"/>
          <w:spacing w:val="-46"/>
          <w:sz w:val="20"/>
        </w:rPr>
        <w:t> </w:t>
      </w:r>
      <w:r>
        <w:rPr>
          <w:color w:val="231F20"/>
          <w:sz w:val="20"/>
        </w:rPr>
        <w:t>for</w:t>
      </w:r>
    </w:p>
    <w:p>
      <w:pPr>
        <w:pStyle w:val="BodyText"/>
        <w:tabs>
          <w:tab w:pos="5343" w:val="right" w:leader="none"/>
        </w:tabs>
        <w:spacing w:before="28"/>
        <w:ind w:left="864"/>
      </w:pPr>
      <w:r>
        <w:rPr>
          <w:color w:val="231F20"/>
          <w:w w:val="105"/>
        </w:rPr>
        <w:t>2009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Q2</w:t>
        <w:tab/>
        <w:t>44</w:t>
      </w:r>
    </w:p>
    <w:p>
      <w:pPr>
        <w:pStyle w:val="ListParagraph"/>
        <w:numPr>
          <w:ilvl w:val="0"/>
          <w:numId w:val="42"/>
        </w:numPr>
        <w:tabs>
          <w:tab w:pos="864" w:val="left" w:leader="none"/>
          <w:tab w:pos="865" w:val="left" w:leader="none"/>
        </w:tabs>
        <w:spacing w:line="240" w:lineRule="auto" w:before="28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Distribution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sterling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ERI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projections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for</w:t>
      </w:r>
    </w:p>
    <w:p>
      <w:pPr>
        <w:pStyle w:val="BodyText"/>
        <w:tabs>
          <w:tab w:pos="5343" w:val="right" w:leader="none"/>
        </w:tabs>
        <w:spacing w:before="28"/>
        <w:ind w:left="864"/>
      </w:pPr>
      <w:r>
        <w:rPr>
          <w:color w:val="231F20"/>
          <w:w w:val="105"/>
        </w:rPr>
        <w:t>2009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Q2</w:t>
        <w:tab/>
        <w:t>44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ind w:left="410"/>
      </w:pPr>
      <w:r>
        <w:rPr>
          <w:color w:val="231F20"/>
        </w:rPr>
        <w:t>Tables</w:t>
      </w:r>
    </w:p>
    <w:p>
      <w:pPr>
        <w:pStyle w:val="Heading4"/>
        <w:numPr>
          <w:ilvl w:val="1"/>
          <w:numId w:val="42"/>
        </w:numPr>
        <w:tabs>
          <w:tab w:pos="864" w:val="left" w:leader="none"/>
          <w:tab w:pos="865" w:val="left" w:leader="none"/>
          <w:tab w:pos="5222" w:val="left" w:leader="none"/>
        </w:tabs>
        <w:spacing w:line="240" w:lineRule="auto" w:before="256" w:after="0"/>
        <w:ind w:left="864" w:right="0" w:hanging="455"/>
        <w:jc w:val="left"/>
      </w:pPr>
      <w:r>
        <w:rPr>
          <w:color w:val="A70740"/>
        </w:rPr>
        <w:t>Money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8"/>
        </w:rPr>
        <w:t> </w:t>
      </w:r>
      <w:r>
        <w:rPr>
          <w:color w:val="A70740"/>
        </w:rPr>
        <w:t>asset</w:t>
      </w:r>
      <w:r>
        <w:rPr>
          <w:color w:val="A70740"/>
          <w:spacing w:val="-38"/>
        </w:rPr>
        <w:t> </w:t>
      </w:r>
      <w:r>
        <w:rPr>
          <w:color w:val="A70740"/>
        </w:rPr>
        <w:t>prices</w:t>
        <w:tab/>
      </w:r>
      <w:r>
        <w:rPr>
          <w:color w:val="A70740"/>
          <w:spacing w:val="-20"/>
        </w:rPr>
        <w:t>9</w:t>
      </w:r>
    </w:p>
    <w:p>
      <w:pPr>
        <w:pStyle w:val="ListParagraph"/>
        <w:numPr>
          <w:ilvl w:val="2"/>
          <w:numId w:val="42"/>
        </w:numPr>
        <w:tabs>
          <w:tab w:pos="863" w:val="left" w:leader="none"/>
          <w:tab w:pos="864" w:val="left" w:leader="none"/>
          <w:tab w:pos="5160" w:val="left" w:leader="none"/>
        </w:tabs>
        <w:spacing w:line="240" w:lineRule="auto" w:before="23" w:after="0"/>
        <w:ind w:left="863" w:right="0" w:hanging="454"/>
        <w:jc w:val="left"/>
        <w:rPr>
          <w:sz w:val="20"/>
        </w:rPr>
      </w:pPr>
      <w:r>
        <w:rPr>
          <w:color w:val="231F20"/>
          <w:w w:val="90"/>
          <w:sz w:val="20"/>
        </w:rPr>
        <w:t>Exchange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long-term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</w:r>
      <w:r>
        <w:rPr>
          <w:color w:val="231F20"/>
          <w:spacing w:val="-10"/>
          <w:w w:val="90"/>
          <w:sz w:val="20"/>
        </w:rPr>
        <w:t>12</w:t>
      </w:r>
    </w:p>
    <w:p>
      <w:pPr>
        <w:pStyle w:val="ListParagraph"/>
        <w:numPr>
          <w:ilvl w:val="2"/>
          <w:numId w:val="42"/>
        </w:numPr>
        <w:tabs>
          <w:tab w:pos="864" w:val="left" w:leader="none"/>
          <w:tab w:pos="865" w:val="left" w:leader="none"/>
          <w:tab w:pos="5343" w:val="right" w:leader="none"/>
        </w:tabs>
        <w:spacing w:line="240" w:lineRule="auto" w:before="28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Monetary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aggregates</w:t>
        <w:tab/>
        <w:t>13</w:t>
      </w:r>
    </w:p>
    <w:p>
      <w:pPr>
        <w:pStyle w:val="ListParagraph"/>
        <w:numPr>
          <w:ilvl w:val="2"/>
          <w:numId w:val="42"/>
        </w:numPr>
        <w:tabs>
          <w:tab w:pos="864" w:val="left" w:leader="none"/>
          <w:tab w:pos="865" w:val="left" w:leader="none"/>
          <w:tab w:pos="5343" w:val="right" w:leader="none"/>
        </w:tabs>
        <w:spacing w:line="240" w:lineRule="auto" w:before="27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Household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gross</w:t>
      </w:r>
      <w:r>
        <w:rPr>
          <w:color w:val="231F20"/>
          <w:spacing w:val="-27"/>
          <w:sz w:val="20"/>
        </w:rPr>
        <w:t> </w:t>
      </w:r>
      <w:r>
        <w:rPr>
          <w:color w:val="231F20"/>
          <w:sz w:val="20"/>
        </w:rPr>
        <w:t>financial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assets</w:t>
        <w:tab/>
        <w:t>13</w:t>
      </w:r>
    </w:p>
    <w:p>
      <w:pPr>
        <w:pStyle w:val="ListParagraph"/>
        <w:numPr>
          <w:ilvl w:val="2"/>
          <w:numId w:val="42"/>
        </w:numPr>
        <w:tabs>
          <w:tab w:pos="865" w:val="left" w:leader="none"/>
          <w:tab w:pos="5343" w:val="right" w:leader="none"/>
        </w:tabs>
        <w:spacing w:line="240" w:lineRule="auto" w:before="28" w:after="0"/>
        <w:ind w:left="864" w:right="0" w:hanging="455"/>
        <w:jc w:val="left"/>
        <w:rPr>
          <w:sz w:val="20"/>
        </w:rPr>
      </w:pPr>
      <w:r>
        <w:rPr>
          <w:color w:val="231F20"/>
          <w:sz w:val="20"/>
        </w:rPr>
        <w:t>Lending</w:t>
      </w:r>
      <w:r>
        <w:rPr>
          <w:color w:val="231F20"/>
          <w:spacing w:val="-2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20"/>
          <w:sz w:val="20"/>
        </w:rPr>
        <w:t> </w:t>
      </w:r>
      <w:r>
        <w:rPr>
          <w:color w:val="231F20"/>
          <w:sz w:val="20"/>
        </w:rPr>
        <w:t>individuals</w:t>
        <w:tab/>
        <w:t>15</w:t>
      </w:r>
    </w:p>
    <w:p>
      <w:pPr>
        <w:pStyle w:val="BodyText"/>
        <w:tabs>
          <w:tab w:pos="5152" w:val="left" w:leader="none"/>
        </w:tabs>
        <w:spacing w:before="28"/>
        <w:ind w:left="410"/>
      </w:pP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increases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consumer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spending</w:t>
        <w:tab/>
      </w:r>
      <w:r>
        <w:rPr>
          <w:color w:val="A70740"/>
          <w:spacing w:val="-10"/>
          <w:w w:val="95"/>
        </w:rPr>
        <w:t>14</w:t>
      </w:r>
    </w:p>
    <w:p>
      <w:pPr>
        <w:pStyle w:val="BodyText"/>
        <w:tabs>
          <w:tab w:pos="864" w:val="left" w:leader="none"/>
          <w:tab w:pos="5152" w:val="left" w:leader="none"/>
        </w:tabs>
        <w:spacing w:before="28"/>
        <w:ind w:left="410"/>
      </w:pPr>
      <w:r>
        <w:rPr/>
        <w:pict>
          <v:shape style="position:absolute;margin-left:39.048199pt;margin-top:11.909634pt;width:491.65pt;height:118.3pt;mso-position-horizontal-relative:page;mso-position-vertical-relative:paragraph;z-index:158504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67"/>
                    <w:gridCol w:w="1114"/>
                    <w:gridCol w:w="476"/>
                    <w:gridCol w:w="4176"/>
                  </w:tblGrid>
                  <w:tr>
                    <w:trPr>
                      <w:trHeight w:val="249" w:hRule="atLeast"/>
                    </w:trPr>
                    <w:tc>
                      <w:tcPr>
                        <w:tcW w:w="5181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7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Averages</w:t>
                        </w:r>
                        <w:r>
                          <w:rPr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other</w:t>
                        </w:r>
                        <w:r>
                          <w:rPr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forecasters’</w:t>
                        </w:r>
                        <w:r>
                          <w:rPr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central</w:t>
                        </w:r>
                        <w:r>
                          <w:rPr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projections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line="224" w:lineRule="exact" w:before="4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2</w:t>
                          <w:tab/>
                          <w:t>Demand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24" w:lineRule="exact" w:before="41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85"/>
                            <w:sz w:val="22"/>
                          </w:rPr>
                          <w:t>17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13"/>
                          <w:ind w:lef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13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Other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forecasters’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probability</w:t>
                        </w:r>
                        <w:r>
                          <w:rPr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distributions</w:t>
                        </w:r>
                        <w:r>
                          <w:rPr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CPI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spacing w:line="226" w:lineRule="exact" w:before="34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2.A Expenditure components of demand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26" w:lineRule="exact" w:before="34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20" w:lineRule="exact" w:before="0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inflation and GDP growth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2.B</w:t>
                          <w:tab/>
                          <w:t>Household sector</w:t>
                        </w:r>
                        <w:r>
                          <w:rPr>
                            <w:color w:val="231F20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trends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before="13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tabs>
                            <w:tab w:pos="503" w:val="left" w:leader="none"/>
                          </w:tabs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3</w:t>
                          <w:tab/>
                          <w:t>Output and</w:t>
                        </w:r>
                        <w:r>
                          <w:rPr>
                            <w:color w:val="A70740"/>
                            <w:spacing w:val="-40"/>
                            <w:sz w:val="22"/>
                          </w:rPr>
                          <w:t> </w:t>
                        </w:r>
                        <w:r>
                          <w:rPr>
                            <w:color w:val="A70740"/>
                            <w:sz w:val="22"/>
                          </w:rPr>
                          <w:t>supply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3.A Measures of manufacturing activity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23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3.B Population and employment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4067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3.C Employment intentions</w:t>
                        </w:r>
                      </w:p>
                    </w:tc>
                    <w:tc>
                      <w:tcPr>
                        <w:tcW w:w="1114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right="1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1</w:t>
        <w:tab/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  <w:tab/>
      </w:r>
      <w:r>
        <w:rPr>
          <w:color w:val="231F20"/>
          <w:spacing w:val="-10"/>
          <w:w w:val="95"/>
        </w:rPr>
        <w:t>14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0"/>
          <w:numId w:val="43"/>
        </w:numPr>
        <w:tabs>
          <w:tab w:pos="809" w:val="left" w:leader="none"/>
          <w:tab w:pos="811" w:val="left" w:leader="none"/>
          <w:tab w:pos="5065" w:val="left" w:leader="none"/>
        </w:tabs>
        <w:spacing w:line="240" w:lineRule="auto" w:before="0" w:after="0"/>
        <w:ind w:left="810" w:right="0" w:hanging="455"/>
        <w:jc w:val="left"/>
      </w:pP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  <w:t>27</w:t>
      </w:r>
    </w:p>
    <w:p>
      <w:pPr>
        <w:pStyle w:val="ListParagraph"/>
        <w:numPr>
          <w:ilvl w:val="1"/>
          <w:numId w:val="43"/>
        </w:numPr>
        <w:tabs>
          <w:tab w:pos="810" w:val="left" w:leader="none"/>
          <w:tab w:pos="5289" w:val="right" w:leader="none"/>
        </w:tabs>
        <w:spacing w:line="240" w:lineRule="auto" w:before="23" w:after="0"/>
        <w:ind w:left="809" w:right="0" w:hanging="454"/>
        <w:jc w:val="left"/>
        <w:rPr>
          <w:sz w:val="20"/>
        </w:rPr>
      </w:pPr>
      <w:r>
        <w:rPr>
          <w:color w:val="231F20"/>
          <w:sz w:val="20"/>
        </w:rPr>
        <w:t>Announced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gas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electricity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prices</w:t>
        <w:tab/>
        <w:t>29</w:t>
      </w:r>
    </w:p>
    <w:p>
      <w:pPr>
        <w:pStyle w:val="ListParagraph"/>
        <w:numPr>
          <w:ilvl w:val="1"/>
          <w:numId w:val="43"/>
        </w:numPr>
        <w:tabs>
          <w:tab w:pos="811" w:val="left" w:leader="none"/>
          <w:tab w:pos="5288" w:val="righ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Energy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prices</w:t>
        <w:tab/>
      </w:r>
      <w:r>
        <w:rPr>
          <w:color w:val="231F20"/>
          <w:spacing w:val="-3"/>
          <w:sz w:val="20"/>
        </w:rPr>
        <w:t>31</w:t>
      </w:r>
    </w:p>
    <w:p>
      <w:pPr>
        <w:pStyle w:val="ListParagraph"/>
        <w:numPr>
          <w:ilvl w:val="1"/>
          <w:numId w:val="43"/>
        </w:numPr>
        <w:tabs>
          <w:tab w:pos="811" w:val="left" w:leader="none"/>
          <w:tab w:pos="5288" w:val="righ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Output</w:t>
      </w:r>
      <w:r>
        <w:rPr>
          <w:color w:val="231F20"/>
          <w:spacing w:val="-18"/>
          <w:sz w:val="20"/>
        </w:rPr>
        <w:t> </w:t>
      </w:r>
      <w:r>
        <w:rPr>
          <w:color w:val="231F20"/>
          <w:sz w:val="20"/>
        </w:rPr>
        <w:t>prices</w:t>
        <w:tab/>
        <w:t>33</w:t>
      </w:r>
    </w:p>
    <w:p>
      <w:pPr>
        <w:pStyle w:val="ListParagraph"/>
        <w:numPr>
          <w:ilvl w:val="1"/>
          <w:numId w:val="43"/>
        </w:numPr>
        <w:tabs>
          <w:tab w:pos="811" w:val="left" w:leader="none"/>
        </w:tabs>
        <w:spacing w:line="240" w:lineRule="auto" w:before="28" w:after="0"/>
        <w:ind w:left="810" w:right="0" w:hanging="455"/>
        <w:jc w:val="left"/>
        <w:rPr>
          <w:sz w:val="20"/>
        </w:rPr>
      </w:pPr>
      <w:r>
        <w:rPr>
          <w:color w:val="231F20"/>
          <w:sz w:val="20"/>
        </w:rPr>
        <w:t>Surveys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households’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expectations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over</w:t>
      </w:r>
    </w:p>
    <w:p>
      <w:pPr>
        <w:pStyle w:val="BodyText"/>
        <w:tabs>
          <w:tab w:pos="5288" w:val="right" w:leader="none"/>
        </w:tabs>
        <w:spacing w:before="27"/>
        <w:ind w:left="810"/>
      </w:pPr>
      <w:r>
        <w:rPr>
          <w:color w:val="231F20"/>
        </w:rPr>
        <w:t>the next</w:t>
      </w:r>
      <w:r>
        <w:rPr>
          <w:color w:val="231F20"/>
          <w:spacing w:val="-43"/>
        </w:rPr>
        <w:t> </w:t>
      </w:r>
      <w:r>
        <w:rPr>
          <w:color w:val="231F20"/>
        </w:rPr>
        <w:t>twelve</w:t>
      </w:r>
      <w:r>
        <w:rPr>
          <w:color w:val="231F20"/>
          <w:spacing w:val="-20"/>
        </w:rPr>
        <w:t> </w:t>
      </w:r>
      <w:r>
        <w:rPr>
          <w:color w:val="231F20"/>
        </w:rPr>
        <w:t>months</w:t>
        <w:tab/>
        <w:t>34</w:t>
      </w:r>
    </w:p>
    <w:p>
      <w:pPr>
        <w:pStyle w:val="BodyText"/>
        <w:tabs>
          <w:tab w:pos="5078" w:val="left" w:leader="none"/>
        </w:tabs>
        <w:spacing w:before="28"/>
        <w:ind w:left="356"/>
      </w:pPr>
      <w:r>
        <w:rPr>
          <w:color w:val="A70740"/>
          <w:w w:val="95"/>
        </w:rPr>
        <w:t>Accounting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recent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movements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28</w:t>
      </w:r>
    </w:p>
    <w:p>
      <w:pPr>
        <w:pStyle w:val="BodyText"/>
        <w:tabs>
          <w:tab w:pos="809" w:val="left" w:leader="none"/>
          <w:tab w:pos="5078" w:val="left" w:leader="none"/>
        </w:tabs>
        <w:spacing w:before="28"/>
        <w:ind w:left="356"/>
      </w:pPr>
      <w:r>
        <w:rPr>
          <w:color w:val="231F20"/>
        </w:rPr>
        <w:t>1</w:t>
        <w:tab/>
      </w:r>
      <w:r>
        <w:rPr>
          <w:color w:val="231F20"/>
          <w:w w:val="95"/>
        </w:rPr>
        <w:t>Contributions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  <w:tab/>
      </w:r>
      <w:r>
        <w:rPr>
          <w:color w:val="231F20"/>
        </w:rPr>
        <w:t>28</w:t>
      </w:r>
    </w:p>
    <w:p>
      <w:pPr>
        <w:pStyle w:val="BodyText"/>
        <w:tabs>
          <w:tab w:pos="5087" w:val="left" w:leader="none"/>
        </w:tabs>
        <w:spacing w:before="28"/>
        <w:ind w:left="356"/>
      </w:pPr>
      <w:r>
        <w:rPr>
          <w:color w:val="A70740"/>
          <w:w w:val="95"/>
        </w:rPr>
        <w:t>Pricing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power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surveys</w:t>
        <w:tab/>
      </w:r>
      <w:r>
        <w:rPr>
          <w:color w:val="A70740"/>
          <w:spacing w:val="-3"/>
        </w:rPr>
        <w:t>32</w:t>
      </w:r>
    </w:p>
    <w:p>
      <w:pPr>
        <w:pStyle w:val="BodyText"/>
        <w:tabs>
          <w:tab w:pos="809" w:val="left" w:leader="none"/>
          <w:tab w:pos="5288" w:val="right" w:leader="none"/>
        </w:tabs>
        <w:spacing w:before="27"/>
        <w:ind w:left="356"/>
      </w:pPr>
      <w:r>
        <w:rPr>
          <w:color w:val="231F20"/>
        </w:rPr>
        <w:t>1</w:t>
        <w:tab/>
        <w:t>Survey measures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prices</w:t>
        <w:tab/>
      </w:r>
      <w:r>
        <w:rPr>
          <w:color w:val="231F20"/>
          <w:spacing w:val="-3"/>
        </w:rPr>
        <w:t>32</w:t>
      </w:r>
    </w:p>
    <w:p>
      <w:pPr>
        <w:pStyle w:val="Heading4"/>
        <w:tabs>
          <w:tab w:pos="809" w:val="left" w:leader="none"/>
          <w:tab w:pos="5288" w:val="right" w:leader="none"/>
        </w:tabs>
        <w:spacing w:before="269"/>
        <w:ind w:left="356"/>
      </w:pPr>
      <w:r>
        <w:rPr>
          <w:color w:val="A70740"/>
        </w:rPr>
        <w:t>5</w:t>
        <w:tab/>
        <w:t>Prospects</w:t>
      </w:r>
      <w:r>
        <w:rPr>
          <w:color w:val="A70740"/>
          <w:spacing w:val="-27"/>
        </w:rPr>
        <w:t> </w:t>
      </w:r>
      <w:r>
        <w:rPr>
          <w:color w:val="A70740"/>
        </w:rPr>
        <w:t>for</w:t>
      </w:r>
      <w:r>
        <w:rPr>
          <w:color w:val="A70740"/>
          <w:spacing w:val="-21"/>
        </w:rPr>
        <w:t> </w:t>
      </w:r>
      <w:r>
        <w:rPr>
          <w:color w:val="A70740"/>
        </w:rPr>
        <w:t>inflation</w:t>
        <w:tab/>
        <w:t>35</w:t>
      </w:r>
    </w:p>
    <w:p>
      <w:pPr>
        <w:pStyle w:val="BodyText"/>
        <w:tabs>
          <w:tab w:pos="5288" w:val="right" w:leader="none"/>
        </w:tabs>
        <w:spacing w:before="24"/>
        <w:ind w:left="356"/>
      </w:pPr>
      <w:r>
        <w:rPr>
          <w:color w:val="A70740"/>
        </w:rPr>
        <w:t>Financial</w:t>
      </w:r>
      <w:r>
        <w:rPr>
          <w:color w:val="A70740"/>
          <w:spacing w:val="-28"/>
        </w:rPr>
        <w:t> </w:t>
      </w:r>
      <w:r>
        <w:rPr>
          <w:color w:val="A70740"/>
        </w:rPr>
        <w:t>and</w:t>
      </w:r>
      <w:r>
        <w:rPr>
          <w:color w:val="A70740"/>
          <w:spacing w:val="-27"/>
        </w:rPr>
        <w:t> </w:t>
      </w:r>
      <w:r>
        <w:rPr>
          <w:color w:val="A70740"/>
        </w:rPr>
        <w:t>energy</w:t>
      </w:r>
      <w:r>
        <w:rPr>
          <w:color w:val="A70740"/>
          <w:spacing w:val="-27"/>
        </w:rPr>
        <w:t> </w:t>
      </w:r>
      <w:r>
        <w:rPr>
          <w:color w:val="A70740"/>
        </w:rPr>
        <w:t>market</w:t>
      </w:r>
      <w:r>
        <w:rPr>
          <w:color w:val="A70740"/>
          <w:spacing w:val="-27"/>
        </w:rPr>
        <w:t> </w:t>
      </w:r>
      <w:r>
        <w:rPr>
          <w:color w:val="A70740"/>
        </w:rPr>
        <w:t>assumptions</w:t>
        <w:tab/>
        <w:t>41</w:t>
      </w:r>
    </w:p>
    <w:p>
      <w:pPr>
        <w:pStyle w:val="BodyText"/>
        <w:tabs>
          <w:tab w:pos="809" w:val="left" w:leader="none"/>
          <w:tab w:pos="5288" w:val="right" w:leader="none"/>
        </w:tabs>
        <w:spacing w:before="27"/>
        <w:ind w:left="356"/>
      </w:pPr>
      <w:r>
        <w:rPr>
          <w:color w:val="231F20"/>
        </w:rPr>
        <w:t>1</w:t>
        <w:tab/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</w:t>
        <w:tab/>
        <w:t>41</w:t>
      </w:r>
    </w:p>
    <w:p>
      <w:pPr>
        <w:pStyle w:val="BodyText"/>
        <w:tabs>
          <w:tab w:pos="5288" w:val="right" w:leader="none"/>
        </w:tabs>
        <w:spacing w:before="28"/>
        <w:ind w:left="356"/>
      </w:pPr>
      <w:r>
        <w:rPr>
          <w:color w:val="A70740"/>
        </w:rPr>
        <w:t>Other</w:t>
      </w:r>
      <w:r>
        <w:rPr>
          <w:color w:val="A70740"/>
          <w:spacing w:val="-27"/>
        </w:rPr>
        <w:t> </w:t>
      </w:r>
      <w:r>
        <w:rPr>
          <w:color w:val="A70740"/>
        </w:rPr>
        <w:t>forecasters’</w:t>
      </w:r>
      <w:r>
        <w:rPr>
          <w:color w:val="A70740"/>
          <w:spacing w:val="-23"/>
        </w:rPr>
        <w:t> </w:t>
      </w:r>
      <w:r>
        <w:rPr>
          <w:color w:val="A70740"/>
        </w:rPr>
        <w:t>expectations</w:t>
        <w:tab/>
        <w:t>44</w:t>
      </w:r>
    </w:p>
    <w:p>
      <w:pPr>
        <w:pStyle w:val="BodyText"/>
        <w:spacing w:before="28"/>
        <w:ind w:left="5070"/>
      </w:pPr>
      <w:r>
        <w:rPr>
          <w:color w:val="231F20"/>
          <w:w w:val="105"/>
        </w:rPr>
        <w:t>44</w:t>
      </w:r>
    </w:p>
    <w:p>
      <w:pPr>
        <w:pStyle w:val="BodyText"/>
        <w:spacing w:before="288"/>
        <w:ind w:left="5070"/>
      </w:pPr>
      <w:r>
        <w:rPr>
          <w:color w:val="231F20"/>
          <w:w w:val="105"/>
        </w:rPr>
        <w:t>44</w:t>
      </w:r>
    </w:p>
    <w:p>
      <w:pPr>
        <w:spacing w:after="0"/>
        <w:sectPr>
          <w:headerReference w:type="even" r:id="rId42"/>
          <w:pgSz w:w="11900" w:h="16840"/>
          <w:pgMar w:header="436" w:footer="0" w:top="620" w:bottom="280" w:left="420" w:right="640"/>
          <w:pgNumType w:start="46"/>
          <w:cols w:num="2" w:equalWidth="0">
            <w:col w:w="5344" w:space="40"/>
            <w:col w:w="5456"/>
          </w:cols>
        </w:sectPr>
      </w:pPr>
    </w:p>
    <w:p>
      <w:pPr>
        <w:tabs>
          <w:tab w:pos="10691" w:val="right" w:leader="none"/>
        </w:tabs>
        <w:spacing w:before="87"/>
        <w:ind w:left="5702" w:right="0" w:firstLine="0"/>
        <w:jc w:val="left"/>
        <w:rPr>
          <w:sz w:val="15"/>
        </w:rPr>
      </w:pPr>
      <w:bookmarkStart w:name="Press Notices" w:id="97"/>
      <w:bookmarkEnd w:id="97"/>
      <w:r>
        <w:rPr/>
      </w:r>
      <w:bookmarkStart w:name="_bookmark20" w:id="98"/>
      <w:bookmarkEnd w:id="98"/>
      <w:r>
        <w:rPr/>
      </w: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47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3"/>
        <w:ind w:left="393" w:right="4401"/>
      </w:pPr>
      <w:r>
        <w:rPr>
          <w:color w:val="A70740"/>
          <w:spacing w:val="-4"/>
        </w:rPr>
        <w:t>Text</w:t>
      </w:r>
      <w:r>
        <w:rPr>
          <w:color w:val="A70740"/>
          <w:spacing w:val="-51"/>
        </w:rPr>
        <w:t> </w:t>
      </w:r>
      <w:r>
        <w:rPr>
          <w:color w:val="A70740"/>
        </w:rPr>
        <w:t>of</w:t>
      </w:r>
      <w:r>
        <w:rPr>
          <w:color w:val="A70740"/>
          <w:spacing w:val="-47"/>
        </w:rPr>
        <w:t> </w:t>
      </w:r>
      <w:r>
        <w:rPr>
          <w:color w:val="A70740"/>
        </w:rPr>
        <w:t>Bank</w:t>
      </w:r>
      <w:r>
        <w:rPr>
          <w:color w:val="A70740"/>
          <w:spacing w:val="-51"/>
        </w:rPr>
        <w:t> </w:t>
      </w:r>
      <w:r>
        <w:rPr>
          <w:color w:val="A70740"/>
        </w:rPr>
        <w:t>of</w:t>
      </w:r>
      <w:r>
        <w:rPr>
          <w:color w:val="A70740"/>
          <w:spacing w:val="-47"/>
        </w:rPr>
        <w:t> </w:t>
      </w:r>
      <w:r>
        <w:rPr>
          <w:color w:val="A70740"/>
        </w:rPr>
        <w:t>England</w:t>
      </w:r>
      <w:r>
        <w:rPr>
          <w:color w:val="A70740"/>
          <w:spacing w:val="-48"/>
        </w:rPr>
        <w:t> </w:t>
      </w:r>
      <w:r>
        <w:rPr>
          <w:color w:val="A70740"/>
        </w:rPr>
        <w:t>press</w:t>
      </w:r>
      <w:r>
        <w:rPr>
          <w:color w:val="A70740"/>
          <w:spacing w:val="-48"/>
        </w:rPr>
        <w:t> </w:t>
      </w:r>
      <w:r>
        <w:rPr>
          <w:color w:val="A70740"/>
        </w:rPr>
        <w:t>notice</w:t>
      </w:r>
      <w:r>
        <w:rPr>
          <w:color w:val="A70740"/>
          <w:spacing w:val="-50"/>
        </w:rPr>
        <w:t> </w:t>
      </w:r>
      <w:r>
        <w:rPr>
          <w:color w:val="A70740"/>
        </w:rPr>
        <w:t>of</w:t>
      </w:r>
      <w:r>
        <w:rPr>
          <w:color w:val="A70740"/>
          <w:spacing w:val="-47"/>
        </w:rPr>
        <w:t> </w:t>
      </w:r>
      <w:r>
        <w:rPr>
          <w:color w:val="A70740"/>
        </w:rPr>
        <w:t>8</w:t>
      </w:r>
      <w:r>
        <w:rPr>
          <w:color w:val="A70740"/>
          <w:spacing w:val="-48"/>
        </w:rPr>
        <w:t> </w:t>
      </w:r>
      <w:r>
        <w:rPr>
          <w:color w:val="A70740"/>
        </w:rPr>
        <w:t>March</w:t>
      </w:r>
      <w:r>
        <w:rPr>
          <w:color w:val="A70740"/>
          <w:spacing w:val="-48"/>
        </w:rPr>
        <w:t> </w:t>
      </w:r>
      <w:r>
        <w:rPr>
          <w:color w:val="A70740"/>
        </w:rPr>
        <w:t>2007 Bank</w:t>
      </w:r>
      <w:r>
        <w:rPr>
          <w:color w:val="A70740"/>
          <w:spacing w:val="-38"/>
        </w:rPr>
        <w:t> </w:t>
      </w:r>
      <w:r>
        <w:rPr>
          <w:color w:val="A70740"/>
        </w:rPr>
        <w:t>of</w:t>
      </w:r>
      <w:r>
        <w:rPr>
          <w:color w:val="A70740"/>
          <w:spacing w:val="-34"/>
        </w:rPr>
        <w:t> </w:t>
      </w:r>
      <w:r>
        <w:rPr>
          <w:color w:val="A70740"/>
        </w:rPr>
        <w:t>England</w:t>
      </w:r>
      <w:r>
        <w:rPr>
          <w:color w:val="A70740"/>
          <w:spacing w:val="-33"/>
        </w:rPr>
        <w:t> </w:t>
      </w:r>
      <w:r>
        <w:rPr>
          <w:color w:val="A70740"/>
        </w:rPr>
        <w:t>maintains</w:t>
      </w:r>
      <w:r>
        <w:rPr>
          <w:color w:val="A70740"/>
          <w:spacing w:val="-34"/>
        </w:rPr>
        <w:t> </w:t>
      </w:r>
      <w:r>
        <w:rPr>
          <w:color w:val="A70740"/>
        </w:rPr>
        <w:t>Bank</w:t>
      </w:r>
      <w:r>
        <w:rPr>
          <w:color w:val="A70740"/>
          <w:spacing w:val="-33"/>
        </w:rPr>
        <w:t> </w:t>
      </w:r>
      <w:r>
        <w:rPr>
          <w:color w:val="A70740"/>
        </w:rPr>
        <w:t>Rate</w:t>
      </w:r>
      <w:r>
        <w:rPr>
          <w:color w:val="A70740"/>
          <w:spacing w:val="-34"/>
        </w:rPr>
        <w:t> </w:t>
      </w:r>
      <w:r>
        <w:rPr>
          <w:color w:val="A70740"/>
        </w:rPr>
        <w:t>at</w:t>
      </w:r>
      <w:r>
        <w:rPr>
          <w:color w:val="A70740"/>
          <w:spacing w:val="-34"/>
        </w:rPr>
        <w:t> </w:t>
      </w:r>
      <w:r>
        <w:rPr>
          <w:color w:val="A70740"/>
        </w:rPr>
        <w:t>5.25%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8" w:lineRule="auto"/>
        <w:ind w:left="393" w:right="204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5.25%.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93"/>
      </w:pPr>
      <w:r>
        <w:rPr>
          <w:color w:val="231F20"/>
        </w:rPr>
        <w:t>The minutes of the meeting will be published at 9.30 am on Wednesday 21 March.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ind w:left="393" w:right="4401"/>
      </w:pPr>
      <w:r>
        <w:rPr>
          <w:color w:val="A70740"/>
          <w:spacing w:val="-4"/>
        </w:rPr>
        <w:t>Text</w:t>
      </w:r>
      <w:r>
        <w:rPr>
          <w:color w:val="A70740"/>
          <w:spacing w:val="-54"/>
        </w:rPr>
        <w:t> </w:t>
      </w:r>
      <w:r>
        <w:rPr>
          <w:color w:val="A70740"/>
        </w:rPr>
        <w:t>of</w:t>
      </w:r>
      <w:r>
        <w:rPr>
          <w:color w:val="A70740"/>
          <w:spacing w:val="-50"/>
        </w:rPr>
        <w:t> </w:t>
      </w:r>
      <w:r>
        <w:rPr>
          <w:color w:val="A70740"/>
        </w:rPr>
        <w:t>Bank</w:t>
      </w:r>
      <w:r>
        <w:rPr>
          <w:color w:val="A70740"/>
          <w:spacing w:val="-54"/>
        </w:rPr>
        <w:t> </w:t>
      </w:r>
      <w:r>
        <w:rPr>
          <w:color w:val="A70740"/>
        </w:rPr>
        <w:t>of</w:t>
      </w:r>
      <w:r>
        <w:rPr>
          <w:color w:val="A70740"/>
          <w:spacing w:val="-50"/>
        </w:rPr>
        <w:t> </w:t>
      </w:r>
      <w:r>
        <w:rPr>
          <w:color w:val="A70740"/>
        </w:rPr>
        <w:t>England</w:t>
      </w:r>
      <w:r>
        <w:rPr>
          <w:color w:val="A70740"/>
          <w:spacing w:val="-51"/>
        </w:rPr>
        <w:t> </w:t>
      </w:r>
      <w:r>
        <w:rPr>
          <w:color w:val="A70740"/>
        </w:rPr>
        <w:t>press</w:t>
      </w:r>
      <w:r>
        <w:rPr>
          <w:color w:val="A70740"/>
          <w:spacing w:val="-51"/>
        </w:rPr>
        <w:t> </w:t>
      </w:r>
      <w:r>
        <w:rPr>
          <w:color w:val="A70740"/>
        </w:rPr>
        <w:t>notice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1"/>
        </w:rPr>
        <w:t> </w:t>
      </w:r>
      <w:r>
        <w:rPr>
          <w:color w:val="A70740"/>
        </w:rPr>
        <w:t>5</w:t>
      </w:r>
      <w:r>
        <w:rPr>
          <w:color w:val="A70740"/>
          <w:spacing w:val="-55"/>
        </w:rPr>
        <w:t> </w:t>
      </w:r>
      <w:r>
        <w:rPr>
          <w:color w:val="A70740"/>
        </w:rPr>
        <w:t>April</w:t>
      </w:r>
      <w:r>
        <w:rPr>
          <w:color w:val="A70740"/>
          <w:spacing w:val="-51"/>
        </w:rPr>
        <w:t> </w:t>
      </w:r>
      <w:r>
        <w:rPr>
          <w:color w:val="A70740"/>
        </w:rPr>
        <w:t>2007 Bank</w:t>
      </w:r>
      <w:r>
        <w:rPr>
          <w:color w:val="A70740"/>
          <w:spacing w:val="-40"/>
        </w:rPr>
        <w:t> </w:t>
      </w:r>
      <w:r>
        <w:rPr>
          <w:color w:val="A70740"/>
        </w:rPr>
        <w:t>of</w:t>
      </w:r>
      <w:r>
        <w:rPr>
          <w:color w:val="A70740"/>
          <w:spacing w:val="-36"/>
        </w:rPr>
        <w:t> </w:t>
      </w:r>
      <w:r>
        <w:rPr>
          <w:color w:val="A70740"/>
        </w:rPr>
        <w:t>England</w:t>
      </w:r>
      <w:r>
        <w:rPr>
          <w:color w:val="A70740"/>
          <w:spacing w:val="-36"/>
        </w:rPr>
        <w:t> </w:t>
      </w:r>
      <w:r>
        <w:rPr>
          <w:color w:val="A70740"/>
        </w:rPr>
        <w:t>maintains</w:t>
      </w:r>
      <w:r>
        <w:rPr>
          <w:color w:val="A70740"/>
          <w:spacing w:val="-36"/>
        </w:rPr>
        <w:t> </w:t>
      </w:r>
      <w:r>
        <w:rPr>
          <w:color w:val="A70740"/>
        </w:rPr>
        <w:t>Bank</w:t>
      </w:r>
      <w:r>
        <w:rPr>
          <w:color w:val="A70740"/>
          <w:spacing w:val="-35"/>
        </w:rPr>
        <w:t> </w:t>
      </w:r>
      <w:r>
        <w:rPr>
          <w:color w:val="A70740"/>
        </w:rPr>
        <w:t>Rate</w:t>
      </w:r>
      <w:r>
        <w:rPr>
          <w:color w:val="A70740"/>
          <w:spacing w:val="-36"/>
        </w:rPr>
        <w:t> </w:t>
      </w:r>
      <w:r>
        <w:rPr>
          <w:color w:val="A70740"/>
        </w:rPr>
        <w:t>at</w:t>
      </w:r>
      <w:r>
        <w:rPr>
          <w:color w:val="A70740"/>
          <w:spacing w:val="-36"/>
        </w:rPr>
        <w:t> </w:t>
      </w:r>
      <w:r>
        <w:rPr>
          <w:color w:val="A70740"/>
        </w:rPr>
        <w:t>5.25%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/>
        <w:ind w:left="393" w:right="204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5.25%.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93"/>
      </w:pPr>
      <w:r>
        <w:rPr>
          <w:color w:val="231F20"/>
        </w:rPr>
        <w:t>The minutes of the meeting will be published at 9.30 am on Wednesday 18 April.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spacing w:line="301" w:lineRule="exact"/>
        <w:ind w:left="393"/>
      </w:pPr>
      <w:r>
        <w:rPr>
          <w:color w:val="A70740"/>
        </w:rPr>
        <w:t>Text of Bank of England press notice of 10 May 2007</w:t>
      </w:r>
    </w:p>
    <w:p>
      <w:pPr>
        <w:spacing w:line="301" w:lineRule="exact" w:before="0"/>
        <w:ind w:left="393" w:right="0" w:firstLine="0"/>
        <w:jc w:val="left"/>
        <w:rPr>
          <w:sz w:val="26"/>
        </w:rPr>
      </w:pPr>
      <w:r>
        <w:rPr>
          <w:color w:val="A70740"/>
          <w:sz w:val="26"/>
        </w:rPr>
        <w:t>Bank of England raises Bank Rate by 0.25 percentage points to 5.5%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93" w:right="264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reserves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</w:rPr>
        <w:t>0.25</w:t>
      </w:r>
      <w:r>
        <w:rPr>
          <w:color w:val="231F20"/>
          <w:spacing w:val="-18"/>
        </w:rPr>
        <w:t> </w:t>
      </w:r>
      <w:r>
        <w:rPr>
          <w:color w:val="231F20"/>
        </w:rPr>
        <w:t>percentage</w:t>
      </w:r>
      <w:r>
        <w:rPr>
          <w:color w:val="231F20"/>
          <w:spacing w:val="-18"/>
        </w:rPr>
        <w:t> </w:t>
      </w:r>
      <w:r>
        <w:rPr>
          <w:color w:val="231F20"/>
        </w:rPr>
        <w:t>points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5.5%.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393"/>
      </w:pP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firm.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although </w:t>
      </w:r>
      <w:r>
        <w:rPr>
          <w:color w:val="231F20"/>
          <w:w w:val="95"/>
        </w:rPr>
        <w:t>indicators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</w:rPr>
        <w:t>continue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grow</w:t>
      </w:r>
      <w:r>
        <w:rPr>
          <w:color w:val="231F20"/>
          <w:spacing w:val="-29"/>
        </w:rPr>
        <w:t> </w:t>
      </w:r>
      <w:r>
        <w:rPr>
          <w:color w:val="231F20"/>
        </w:rPr>
        <w:t>rapidly.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pace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expansion</w:t>
      </w:r>
      <w:r>
        <w:rPr>
          <w:color w:val="231F20"/>
          <w:spacing w:val="-31"/>
        </w:rPr>
        <w:t> </w:t>
      </w:r>
      <w:r>
        <w:rPr>
          <w:color w:val="231F20"/>
        </w:rPr>
        <w:t>of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international</w:t>
      </w:r>
      <w:r>
        <w:rPr>
          <w:color w:val="231F20"/>
          <w:spacing w:val="-29"/>
        </w:rPr>
        <w:t> </w:t>
      </w:r>
      <w:r>
        <w:rPr>
          <w:color w:val="231F20"/>
        </w:rPr>
        <w:t>economy</w:t>
      </w:r>
      <w:r>
        <w:rPr>
          <w:color w:val="231F20"/>
          <w:spacing w:val="-28"/>
        </w:rPr>
        <w:t> </w:t>
      </w:r>
      <w:r>
        <w:rPr>
          <w:color w:val="231F20"/>
        </w:rPr>
        <w:t>remains</w:t>
      </w:r>
      <w:r>
        <w:rPr>
          <w:color w:val="231F20"/>
          <w:spacing w:val="-29"/>
        </w:rPr>
        <w:t> </w:t>
      </w:r>
      <w:r>
        <w:rPr>
          <w:color w:val="231F20"/>
        </w:rPr>
        <w:t>robust.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93" w:right="204"/>
      </w:pP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March.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 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appears limited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target,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outlook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inflation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medium</w:t>
      </w:r>
      <w:r>
        <w:rPr>
          <w:color w:val="231F20"/>
          <w:spacing w:val="-28"/>
        </w:rPr>
        <w:t> </w:t>
      </w:r>
      <w:r>
        <w:rPr>
          <w:color w:val="231F20"/>
        </w:rPr>
        <w:t>term</w:t>
      </w:r>
      <w:r>
        <w:rPr>
          <w:color w:val="231F20"/>
          <w:spacing w:val="-26"/>
        </w:rPr>
        <w:t> </w:t>
      </w:r>
      <w:r>
        <w:rPr>
          <w:color w:val="231F20"/>
        </w:rPr>
        <w:t>consequently</w:t>
      </w:r>
      <w:r>
        <w:rPr>
          <w:color w:val="231F20"/>
          <w:spacing w:val="-25"/>
        </w:rPr>
        <w:t> </w:t>
      </w:r>
      <w:r>
        <w:rPr>
          <w:color w:val="231F20"/>
        </w:rPr>
        <w:t>remain</w:t>
      </w:r>
      <w:r>
        <w:rPr>
          <w:color w:val="231F20"/>
          <w:spacing w:val="-28"/>
        </w:rPr>
        <w:t> </w:t>
      </w:r>
      <w:r>
        <w:rPr>
          <w:color w:val="231F20"/>
        </w:rPr>
        <w:t>tilted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upside.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93"/>
      </w:pPr>
      <w:r>
        <w:rPr>
          <w:color w:val="231F20"/>
          <w:w w:val="90"/>
        </w:rPr>
        <w:t>Against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background,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5.5%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 </w:t>
      </w:r>
      <w:r>
        <w:rPr>
          <w:color w:val="231F20"/>
        </w:rPr>
        <w:t>necessary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meet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2%</w:t>
      </w:r>
      <w:r>
        <w:rPr>
          <w:color w:val="231F20"/>
          <w:spacing w:val="-25"/>
        </w:rPr>
        <w:t> </w:t>
      </w:r>
      <w:r>
        <w:rPr>
          <w:color w:val="231F20"/>
        </w:rPr>
        <w:t>target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CPI</w:t>
      </w:r>
      <w:r>
        <w:rPr>
          <w:color w:val="231F20"/>
          <w:spacing w:val="-21"/>
        </w:rPr>
        <w:t> </w:t>
      </w:r>
      <w:r>
        <w:rPr>
          <w:color w:val="231F20"/>
        </w:rPr>
        <w:t>inflation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medium</w:t>
      </w:r>
      <w:r>
        <w:rPr>
          <w:color w:val="231F20"/>
          <w:spacing w:val="-25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537" w:lineRule="auto"/>
        <w:ind w:left="393" w:right="204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Wednesday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16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May.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minutes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meeting</w:t>
      </w:r>
      <w:r>
        <w:rPr>
          <w:color w:val="231F20"/>
          <w:spacing w:val="-24"/>
        </w:rPr>
        <w:t> </w:t>
      </w:r>
      <w:r>
        <w:rPr>
          <w:color w:val="231F20"/>
        </w:rPr>
        <w:t>will</w:t>
      </w:r>
      <w:r>
        <w:rPr>
          <w:color w:val="231F20"/>
          <w:spacing w:val="-22"/>
        </w:rPr>
        <w:t>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published</w:t>
      </w:r>
      <w:r>
        <w:rPr>
          <w:color w:val="231F20"/>
          <w:spacing w:val="-23"/>
        </w:rPr>
        <w:t> </w:t>
      </w:r>
      <w:r>
        <w:rPr>
          <w:color w:val="231F20"/>
        </w:rPr>
        <w:t>at</w:t>
      </w:r>
      <w:r>
        <w:rPr>
          <w:color w:val="231F20"/>
          <w:spacing w:val="-22"/>
        </w:rPr>
        <w:t> </w:t>
      </w:r>
      <w:r>
        <w:rPr>
          <w:color w:val="231F20"/>
        </w:rPr>
        <w:t>9.30</w:t>
      </w:r>
      <w:r>
        <w:rPr>
          <w:color w:val="231F20"/>
          <w:spacing w:val="-22"/>
        </w:rPr>
        <w:t> </w:t>
      </w:r>
      <w:r>
        <w:rPr>
          <w:color w:val="231F20"/>
        </w:rPr>
        <w:t>am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8"/>
        </w:rPr>
        <w:t> </w:t>
      </w:r>
      <w:r>
        <w:rPr>
          <w:color w:val="231F20"/>
        </w:rPr>
        <w:t>Wednesday</w:t>
      </w:r>
      <w:r>
        <w:rPr>
          <w:color w:val="231F20"/>
          <w:spacing w:val="-23"/>
        </w:rPr>
        <w:t> </w:t>
      </w:r>
      <w:r>
        <w:rPr>
          <w:color w:val="231F20"/>
        </w:rPr>
        <w:t>23</w:t>
      </w:r>
      <w:r>
        <w:rPr>
          <w:color w:val="231F20"/>
          <w:spacing w:val="-22"/>
        </w:rPr>
        <w:t> </w:t>
      </w:r>
      <w:r>
        <w:rPr>
          <w:color w:val="231F20"/>
        </w:rPr>
        <w:t>May.</w:t>
      </w:r>
    </w:p>
    <w:p>
      <w:pPr>
        <w:spacing w:after="0" w:line="537" w:lineRule="auto"/>
        <w:sectPr>
          <w:headerReference w:type="default" r:id="rId43"/>
          <w:pgSz w:w="11900" w:h="16840"/>
          <w:pgMar w:header="0" w:footer="0" w:top="360" w:bottom="280" w:left="4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bookmarkStart w:name="Glossary and other information" w:id="99"/>
      <w:bookmarkEnd w:id="99"/>
      <w:r>
        <w:rPr/>
      </w:r>
      <w:bookmarkStart w:name="_bookmark21" w:id="100"/>
      <w:bookmarkEnd w:id="100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after="0"/>
        <w:sectPr>
          <w:headerReference w:type="even" r:id="rId44"/>
          <w:pgSz w:w="11900" w:h="16840"/>
          <w:pgMar w:header="436" w:footer="0" w:top="620" w:bottom="280" w:left="420" w:right="640"/>
          <w:pgNumType w:start="48"/>
        </w:sectPr>
      </w:pPr>
    </w:p>
    <w:p>
      <w:pPr>
        <w:pStyle w:val="Heading4"/>
        <w:spacing w:before="103"/>
        <w:ind w:left="410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4"/>
        <w:ind w:left="410" w:right="2505"/>
      </w:pP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consumer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index. 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410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410"/>
      </w:pPr>
      <w:r>
        <w:rPr>
          <w:color w:val="231F20"/>
          <w:w w:val="95"/>
        </w:rPr>
        <w:t>M3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Non-bank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residents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sectors)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 </w:t>
      </w:r>
      <w:r>
        <w:rPr>
          <w:color w:val="231F20"/>
          <w:w w:val="95"/>
        </w:rPr>
        <w:t>banking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(including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 and foreign currencies, and time deposits with accepting </w:t>
      </w:r>
      <w:r>
        <w:rPr>
          <w:color w:val="231F20"/>
        </w:rPr>
        <w:t>houses,</w:t>
      </w:r>
      <w:r>
        <w:rPr>
          <w:color w:val="231F20"/>
          <w:spacing w:val="-29"/>
        </w:rPr>
        <w:t> </w:t>
      </w:r>
      <w:r>
        <w:rPr>
          <w:color w:val="231F20"/>
        </w:rPr>
        <w:t>overseas</w:t>
      </w:r>
      <w:r>
        <w:rPr>
          <w:color w:val="231F20"/>
          <w:spacing w:val="-26"/>
        </w:rPr>
        <w:t> </w:t>
      </w:r>
      <w:r>
        <w:rPr>
          <w:color w:val="231F20"/>
        </w:rPr>
        <w:t>banks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other</w:t>
      </w:r>
      <w:r>
        <w:rPr>
          <w:color w:val="231F20"/>
          <w:spacing w:val="-26"/>
        </w:rPr>
        <w:t> </w:t>
      </w:r>
      <w:r>
        <w:rPr>
          <w:color w:val="231F20"/>
        </w:rPr>
        <w:t>banks).</w:t>
      </w:r>
    </w:p>
    <w:p>
      <w:pPr>
        <w:pStyle w:val="BodyText"/>
        <w:spacing w:line="278" w:lineRule="auto" w:before="3"/>
        <w:ind w:left="410"/>
      </w:pPr>
      <w:r>
        <w:rPr>
          <w:color w:val="231F20"/>
        </w:rPr>
        <w:t>M4</w:t>
      </w:r>
      <w:r>
        <w:rPr>
          <w:color w:val="231F20"/>
          <w:spacing w:val="-39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non-bank,</w:t>
      </w:r>
      <w:r>
        <w:rPr>
          <w:color w:val="231F20"/>
          <w:spacing w:val="-39"/>
        </w:rPr>
        <w:t> </w:t>
      </w:r>
      <w:r>
        <w:rPr>
          <w:color w:val="231F20"/>
        </w:rPr>
        <w:t>non-building</w:t>
      </w:r>
      <w:r>
        <w:rPr>
          <w:color w:val="231F20"/>
          <w:spacing w:val="-39"/>
        </w:rPr>
        <w:t> </w:t>
      </w:r>
      <w:r>
        <w:rPr>
          <w:color w:val="231F20"/>
        </w:rPr>
        <w:t>society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  <w:r>
        <w:rPr>
          <w:color w:val="231F20"/>
          <w:spacing w:val="-38"/>
        </w:rPr>
        <w:t> </w:t>
      </w:r>
      <w:r>
        <w:rPr>
          <w:color w:val="231F20"/>
        </w:rPr>
        <w:t>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410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410"/>
      </w:pPr>
      <w:r>
        <w:rPr>
          <w:color w:val="231F20"/>
        </w:rPr>
        <w:t>RPIX – RPI excluding mortgage interest payments.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410"/>
      </w:pPr>
      <w:r>
        <w:rPr>
          <w:color w:val="A70740"/>
        </w:rPr>
        <w:t>Abbreviations</w:t>
      </w:r>
    </w:p>
    <w:p>
      <w:pPr>
        <w:pStyle w:val="BodyText"/>
        <w:spacing w:line="278" w:lineRule="auto" w:before="33"/>
        <w:ind w:left="410" w:right="146"/>
      </w:pPr>
      <w:r>
        <w:rPr>
          <w:color w:val="231F20"/>
          <w:w w:val="95"/>
        </w:rPr>
        <w:t>A8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countries.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Czech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Republic,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Estonia, </w:t>
      </w:r>
      <w:r>
        <w:rPr>
          <w:color w:val="231F20"/>
          <w:w w:val="90"/>
        </w:rPr>
        <w:t>Hungary,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Latvia,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Lithuania,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Poland,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Slovakia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Slovenia. </w:t>
      </w:r>
      <w:r>
        <w:rPr>
          <w:color w:val="231F20"/>
        </w:rPr>
        <w:t>BCC</w:t>
      </w:r>
      <w:r>
        <w:rPr>
          <w:color w:val="231F20"/>
          <w:spacing w:val="-24"/>
        </w:rPr>
        <w:t> </w:t>
      </w:r>
      <w:r>
        <w:rPr>
          <w:color w:val="231F20"/>
        </w:rPr>
        <w:t>–</w:t>
      </w:r>
      <w:r>
        <w:rPr>
          <w:color w:val="231F20"/>
          <w:spacing w:val="-23"/>
        </w:rPr>
        <w:t> </w:t>
      </w:r>
      <w:r>
        <w:rPr>
          <w:color w:val="231F20"/>
        </w:rPr>
        <w:t>British</w:t>
      </w:r>
      <w:r>
        <w:rPr>
          <w:color w:val="231F20"/>
          <w:spacing w:val="-27"/>
        </w:rPr>
        <w:t> </w:t>
      </w:r>
      <w:r>
        <w:rPr>
          <w:color w:val="231F20"/>
        </w:rPr>
        <w:t>Chambers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Commerce.</w:t>
      </w:r>
    </w:p>
    <w:p>
      <w:pPr>
        <w:pStyle w:val="BodyText"/>
        <w:spacing w:before="2"/>
        <w:ind w:left="410"/>
      </w:pPr>
      <w:r>
        <w:rPr>
          <w:color w:val="231F20"/>
        </w:rPr>
        <w:t>BRC – British Retail Consortium.</w:t>
      </w:r>
    </w:p>
    <w:p>
      <w:pPr>
        <w:pStyle w:val="BodyText"/>
        <w:spacing w:before="38"/>
        <w:ind w:left="410"/>
      </w:pPr>
      <w:r>
        <w:rPr>
          <w:color w:val="231F20"/>
        </w:rPr>
        <w:t>CBI – Confederation of British Industry.</w:t>
      </w:r>
    </w:p>
    <w:p>
      <w:pPr>
        <w:pStyle w:val="BodyText"/>
        <w:spacing w:before="38"/>
        <w:ind w:left="410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7"/>
        <w:ind w:left="410"/>
      </w:pPr>
      <w:r>
        <w:rPr>
          <w:color w:val="231F20"/>
        </w:rPr>
        <w:t>ECB – European Central Bank.</w:t>
      </w:r>
    </w:p>
    <w:p>
      <w:pPr>
        <w:pStyle w:val="BodyText"/>
        <w:spacing w:before="38"/>
        <w:ind w:left="410"/>
      </w:pPr>
      <w:r>
        <w:rPr>
          <w:color w:val="231F20"/>
        </w:rPr>
        <w:t>EU – European Union.</w:t>
      </w:r>
    </w:p>
    <w:p>
      <w:pPr>
        <w:pStyle w:val="BodyText"/>
        <w:spacing w:before="38"/>
        <w:ind w:left="410"/>
      </w:pPr>
      <w:r>
        <w:rPr>
          <w:color w:val="231F20"/>
        </w:rPr>
        <w:t>FTSE – Financial Times Stock Exchange.</w:t>
      </w:r>
    </w:p>
    <w:p>
      <w:pPr>
        <w:pStyle w:val="BodyText"/>
        <w:spacing w:line="278" w:lineRule="auto" w:before="104"/>
        <w:ind w:left="311" w:right="1361"/>
      </w:pPr>
      <w:r>
        <w:rPr/>
        <w:br w:type="column"/>
      </w:r>
      <w:r>
        <w:rPr>
          <w:color w:val="231F20"/>
          <w:w w:val="90"/>
        </w:rPr>
        <w:t>G7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Canada,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France,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Germany,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Italy,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Japan,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United</w:t>
      </w:r>
      <w:r>
        <w:rPr>
          <w:color w:val="231F20"/>
          <w:spacing w:val="-34"/>
        </w:rPr>
        <w:t> </w:t>
      </w:r>
      <w:r>
        <w:rPr>
          <w:color w:val="231F20"/>
        </w:rPr>
        <w:t>Kingdom</w:t>
      </w:r>
      <w:r>
        <w:rPr>
          <w:color w:val="231F20"/>
          <w:spacing w:val="-33"/>
        </w:rPr>
        <w:t> </w:t>
      </w:r>
      <w:r>
        <w:rPr>
          <w:color w:val="231F20"/>
        </w:rPr>
        <w:t>and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United</w:t>
      </w:r>
      <w:r>
        <w:rPr>
          <w:color w:val="231F20"/>
          <w:spacing w:val="-36"/>
        </w:rPr>
        <w:t> </w:t>
      </w:r>
      <w:r>
        <w:rPr>
          <w:color w:val="231F20"/>
        </w:rPr>
        <w:t>States.</w:t>
      </w:r>
    </w:p>
    <w:p>
      <w:pPr>
        <w:pStyle w:val="BodyText"/>
        <w:spacing w:before="1"/>
        <w:ind w:left="311"/>
      </w:pPr>
      <w:r>
        <w:rPr>
          <w:color w:val="231F20"/>
        </w:rPr>
        <w:t>GAD – Government Actuary’s Department.</w:t>
      </w:r>
    </w:p>
    <w:p>
      <w:pPr>
        <w:pStyle w:val="BodyText"/>
        <w:spacing w:before="38"/>
        <w:ind w:left="311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line="278" w:lineRule="auto" w:before="38"/>
        <w:ind w:left="311" w:right="2243"/>
      </w:pPr>
      <w:r>
        <w:rPr>
          <w:color w:val="231F20"/>
        </w:rPr>
        <w:t>HBF</w:t>
      </w:r>
      <w:r>
        <w:rPr>
          <w:color w:val="231F20"/>
          <w:spacing w:val="-45"/>
        </w:rPr>
        <w:t> </w:t>
      </w:r>
      <w:r>
        <w:rPr>
          <w:color w:val="231F20"/>
        </w:rPr>
        <w:t>–</w:t>
      </w:r>
      <w:r>
        <w:rPr>
          <w:color w:val="231F20"/>
          <w:spacing w:val="-43"/>
        </w:rPr>
        <w:t> </w:t>
      </w:r>
      <w:r>
        <w:rPr>
          <w:color w:val="231F20"/>
        </w:rPr>
        <w:t>Home</w:t>
      </w:r>
      <w:r>
        <w:rPr>
          <w:color w:val="231F20"/>
          <w:spacing w:val="-44"/>
        </w:rPr>
        <w:t> </w:t>
      </w:r>
      <w:r>
        <w:rPr>
          <w:color w:val="231F20"/>
        </w:rPr>
        <w:t>Builders</w:t>
      </w:r>
      <w:r>
        <w:rPr>
          <w:color w:val="231F20"/>
          <w:spacing w:val="-44"/>
        </w:rPr>
        <w:t> </w:t>
      </w:r>
      <w:r>
        <w:rPr>
          <w:color w:val="231F20"/>
        </w:rPr>
        <w:t>Federation. ISA</w:t>
      </w:r>
      <w:r>
        <w:rPr>
          <w:color w:val="231F20"/>
          <w:spacing w:val="-40"/>
        </w:rPr>
        <w:t> </w:t>
      </w:r>
      <w:r>
        <w:rPr>
          <w:color w:val="231F20"/>
        </w:rPr>
        <w:t>–</w:t>
      </w:r>
      <w:r>
        <w:rPr>
          <w:color w:val="231F20"/>
          <w:spacing w:val="-39"/>
        </w:rPr>
        <w:t> </w:t>
      </w:r>
      <w:r>
        <w:rPr>
          <w:color w:val="231F20"/>
        </w:rPr>
        <w:t>individual</w:t>
      </w:r>
      <w:r>
        <w:rPr>
          <w:color w:val="231F20"/>
          <w:spacing w:val="-38"/>
        </w:rPr>
        <w:t> </w:t>
      </w:r>
      <w:r>
        <w:rPr>
          <w:color w:val="231F20"/>
        </w:rPr>
        <w:t>savings</w:t>
      </w:r>
      <w:r>
        <w:rPr>
          <w:color w:val="231F20"/>
          <w:spacing w:val="-39"/>
        </w:rPr>
        <w:t> </w:t>
      </w:r>
      <w:r>
        <w:rPr>
          <w:color w:val="231F20"/>
        </w:rPr>
        <w:t>account. </w:t>
      </w:r>
      <w:r>
        <w:rPr>
          <w:color w:val="231F20"/>
          <w:w w:val="95"/>
        </w:rPr>
        <w:t>MPC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Committee.</w:t>
      </w:r>
    </w:p>
    <w:p>
      <w:pPr>
        <w:pStyle w:val="BodyText"/>
        <w:spacing w:before="2"/>
        <w:ind w:left="311"/>
      </w:pPr>
      <w:r>
        <w:rPr>
          <w:color w:val="231F20"/>
        </w:rPr>
        <w:t>MTIC – missing trader intra-community.</w:t>
      </w:r>
    </w:p>
    <w:p>
      <w:pPr>
        <w:pStyle w:val="BodyText"/>
        <w:spacing w:before="38"/>
        <w:ind w:left="311"/>
      </w:pPr>
      <w:r>
        <w:rPr>
          <w:color w:val="231F20"/>
        </w:rPr>
        <w:t>OFCs – other financial corporations.</w:t>
      </w:r>
    </w:p>
    <w:p>
      <w:pPr>
        <w:pStyle w:val="BodyText"/>
        <w:spacing w:line="278" w:lineRule="auto" w:before="37"/>
        <w:ind w:left="311" w:right="1452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RBS – Royal Bank of Scotland.</w:t>
      </w:r>
    </w:p>
    <w:p>
      <w:pPr>
        <w:pStyle w:val="BodyText"/>
        <w:spacing w:before="2"/>
        <w:ind w:left="311"/>
      </w:pPr>
      <w:r>
        <w:rPr>
          <w:color w:val="231F20"/>
        </w:rPr>
        <w:t>RICS – Royal Institution of Chartered Surveyors.</w:t>
      </w:r>
    </w:p>
    <w:p>
      <w:pPr>
        <w:pStyle w:val="BodyText"/>
        <w:spacing w:before="38"/>
        <w:ind w:left="311"/>
      </w:pPr>
      <w:r>
        <w:rPr>
          <w:color w:val="231F20"/>
        </w:rPr>
        <w:t>TESSA – tax-exempt special savings account.</w:t>
      </w:r>
    </w:p>
    <w:p>
      <w:pPr>
        <w:pStyle w:val="BodyText"/>
        <w:spacing w:before="38"/>
        <w:ind w:left="311"/>
      </w:pPr>
      <w:r>
        <w:rPr>
          <w:color w:val="231F20"/>
        </w:rPr>
        <w:t>WRS – Worker Registration Scheme.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  <w:ind w:left="311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311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11"/>
      </w:pPr>
      <w:r>
        <w:rPr>
          <w:color w:val="231F20"/>
        </w:rPr>
        <w:t>n.a. = not available.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/>
        <w:ind w:left="311" w:right="643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1"/>
        <w:ind w:left="311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420" w:right="640"/>
          <w:cols w:num="2" w:equalWidth="0">
            <w:col w:w="5389" w:space="40"/>
            <w:col w:w="541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103"/>
        <w:ind w:left="370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2007</w:t>
      </w:r>
    </w:p>
    <w:p>
      <w:pPr>
        <w:spacing w:before="42"/>
        <w:ind w:left="370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370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39">
            <wp:simplePos x="0" y="0"/>
            <wp:positionH relativeFrom="page">
              <wp:posOffset>490534</wp:posOffset>
            </wp:positionH>
            <wp:positionV relativeFrom="paragraph">
              <wp:posOffset>99824</wp:posOffset>
            </wp:positionV>
            <wp:extent cx="412788" cy="414527"/>
            <wp:effectExtent l="0" t="0" r="0" b="0"/>
            <wp:wrapTopAndBottom/>
            <wp:docPr id="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88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0">
            <wp:simplePos x="0" y="0"/>
            <wp:positionH relativeFrom="page">
              <wp:posOffset>1030594</wp:posOffset>
            </wp:positionH>
            <wp:positionV relativeFrom="paragraph">
              <wp:posOffset>102415</wp:posOffset>
            </wp:positionV>
            <wp:extent cx="1206488" cy="425195"/>
            <wp:effectExtent l="0" t="0" r="0" b="0"/>
            <wp:wrapTopAndBottom/>
            <wp:docPr id="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88" cy="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5"/>
      <w:pgSz w:w="11900" w:h="16840"/>
      <w:pgMar w:header="0" w:footer="0" w:top="1600" w:bottom="280" w:left="4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002991pt;margin-top:21.8335pt;width:31.15pt;height:10.95pt;mso-position-horizontal-relative:page;mso-position-vertical-relative:page;z-index:-197345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97229pt;margin-top:21.8335pt;width:9.9pt;height:10.95pt;mso-position-horizontal-relative:page;mso-position-vertical-relative:page;z-index:-197340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197242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05pt;height:10.95pt;mso-position-horizontal-relative:page;mso-position-vertical-relative:page;z-index:-197237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May</w:t>
                </w:r>
                <w:r>
                  <w:rPr>
                    <w:color w:val="A80741"/>
                    <w:spacing w:val="-32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0.65pt;height:10.95pt;mso-position-horizontal-relative:page;mso-position-vertical-relative:page;z-index:-197232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80741"/>
                    <w:w w:val="95"/>
                    <w:sz w:val="15"/>
                  </w:rPr>
                  <w:t>Section</w:t>
                </w:r>
                <w:r>
                  <w:rPr>
                    <w:color w:val="A80741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80741"/>
                    <w:w w:val="95"/>
                    <w:sz w:val="15"/>
                  </w:rPr>
                  <w:t>5</w:t>
                </w:r>
                <w:r>
                  <w:rPr>
                    <w:color w:val="A80741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7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7323pt;margin-top:21.2785pt;width:14.25pt;height:10.95pt;mso-position-horizontal-relative:page;mso-position-vertical-relative:page;z-index:-197227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7222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05pt;height:10.95pt;mso-position-horizontal-relative:page;mso-position-vertical-relative:page;z-index:-197217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May</w:t>
                </w:r>
                <w:r>
                  <w:rPr>
                    <w:color w:val="A80741"/>
                    <w:spacing w:val="-32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4.3pt;height:10.95pt;mso-position-horizontal-relative:page;mso-position-vertical-relative:page;z-index:-197212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84.05pt;height:10.95pt;mso-position-horizontal-relative:page;mso-position-vertical-relative:page;z-index:-197207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547298pt;margin-top:21.8335pt;width:14.4pt;height:10.95pt;mso-position-horizontal-relative:page;mso-position-vertical-relative:page;z-index:-197201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7.00354pt;margin-top:21.8335pt;width:84.05pt;height:10.95pt;mso-position-horizontal-relative:page;mso-position-vertical-relative:page;z-index:-197196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6.684101pt;margin-top:21.2785pt;width:13.4pt;height:11.55pt;mso-position-horizontal-relative:page;mso-position-vertical-relative:page;z-index:-1973350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2pt;height:10.95pt;mso-position-horizontal-relative:page;mso-position-vertical-relative:page;z-index:-197329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7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7324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16504pt;margin-top:21.2785pt;width:13.2pt;height:10.95pt;mso-position-horizontal-relative:page;mso-position-vertical-relative:page;z-index:-1973196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7314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2pt;height:10.95pt;mso-position-horizontal-relative:page;mso-position-vertical-relative:page;z-index:-197309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7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730432" from="39.736pt,79.720001pt" to="255.169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05pt;height:10.95pt;mso-position-horizontal-relative:page;mso-position-vertical-relative:page;z-index:-1972992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05pt;height:10.95pt;mso-position-horizontal-relative:page;mso-position-vertical-relative:page;z-index:-197294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197288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197283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6.25pt;height:11.55pt;mso-position-horizontal-relative:page;mso-position-vertical-relative:page;z-index:-197278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05pt;height:10.95pt;mso-position-horizontal-relative:page;mso-position-vertical-relative:page;z-index:-197273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9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May</w:t>
                </w:r>
                <w:r>
                  <w:rPr>
                    <w:color w:val="A80741"/>
                    <w:spacing w:val="-32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2007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726848" from="39.685001pt,79.720001pt" to="289.134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91.05pt;height:10.95pt;mso-position-horizontal-relative:page;mso-position-vertical-relative:page;z-index:-197263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13745pt;margin-top:21.2785pt;width:13.9pt;height:10.95pt;mso-position-horizontal-relative:page;mso-position-vertical-relative:page;z-index:-197258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83.15pt;height:10.95pt;mso-position-horizontal-relative:page;mso-position-vertical-relative:page;z-index:-197253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80741"/>
                    <w:sz w:val="15"/>
                  </w:rPr>
                  <w:t>Section</w:t>
                </w:r>
                <w:r>
                  <w:rPr>
                    <w:color w:val="A80741"/>
                    <w:spacing w:val="-33"/>
                    <w:sz w:val="15"/>
                  </w:rPr>
                  <w:t> </w:t>
                </w:r>
                <w:r>
                  <w:rPr>
                    <w:color w:val="A80741"/>
                    <w:sz w:val="15"/>
                  </w:rPr>
                  <w:t>4</w:t>
                </w:r>
                <w:r>
                  <w:rPr>
                    <w:color w:val="A80741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426pt;margin-top:21.2785pt;width:14.05pt;height:10.95pt;mso-position-horizontal-relative:page;mso-position-vertical-relative:page;z-index:-197248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4"/>
      <w:numFmt w:val="decimal"/>
      <w:lvlText w:val="%1"/>
      <w:lvlJc w:val="left"/>
      <w:pPr>
        <w:ind w:left="810" w:hanging="454"/>
        <w:jc w:val="left"/>
      </w:pPr>
      <w:rPr>
        <w:rFonts w:hint="default" w:ascii="Trebuchet MS" w:hAnsi="Trebuchet MS" w:eastAsia="Trebuchet MS" w:cs="Trebuchet MS"/>
        <w:color w:val="A70740"/>
        <w:w w:val="109"/>
        <w:sz w:val="22"/>
        <w:szCs w:val="22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809" w:hanging="453"/>
        <w:jc w:val="left"/>
      </w:pPr>
      <w:rPr>
        <w:rFonts w:hint="default" w:ascii="Trebuchet MS" w:hAnsi="Trebuchet MS" w:eastAsia="Trebuchet MS" w:cs="Trebuchet MS"/>
        <w:color w:val="231F20"/>
        <w:w w:val="9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0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0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6" w:hanging="453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"/>
      <w:lvlJc w:val="left"/>
      <w:pPr>
        <w:ind w:left="86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64" w:hanging="454"/>
        <w:jc w:val="lef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2">
      <w:start w:val="1"/>
      <w:numFmt w:val="upperLetter"/>
      <w:lvlText w:val="%2.%3"/>
      <w:lvlJc w:val="left"/>
      <w:pPr>
        <w:ind w:left="863" w:hanging="453"/>
        <w:jc w:val="left"/>
      </w:pPr>
      <w:rPr>
        <w:rFonts w:hint="default" w:ascii="Trebuchet MS" w:hAnsi="Trebuchet MS" w:eastAsia="Trebuchet MS" w:cs="Trebuchet MS"/>
        <w:color w:val="231F20"/>
        <w:w w:val="8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864" w:hanging="454"/>
        <w:jc w:val="lef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54"/>
        <w:jc w:val="left"/>
      </w:pPr>
      <w:rPr>
        <w:rFonts w:hint="default" w:ascii="Trebuchet MS" w:hAnsi="Trebuchet MS" w:eastAsia="Trebuchet MS" w:cs="Trebuchet MS"/>
        <w:color w:val="231F20"/>
        <w:spacing w:val="-21"/>
        <w:w w:val="5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" w:hanging="45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864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58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" w:hanging="17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47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1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21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58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21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5"/>
      <w:numFmt w:val="decimal"/>
      <w:lvlText w:val="%1"/>
      <w:lvlJc w:val="left"/>
      <w:pPr>
        <w:ind w:left="1059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59" w:hanging="481"/>
        <w:jc w:val="right"/>
      </w:pPr>
      <w:rPr>
        <w:rFonts w:hint="default" w:ascii="Trebuchet MS" w:hAnsi="Trebuchet MS" w:eastAsia="Trebuchet MS" w:cs="Trebuchet MS"/>
        <w:color w:val="231F20"/>
        <w:spacing w:val="-1"/>
        <w:w w:val="9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7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2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8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9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5" w:hanging="48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8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2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2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—"/>
      <w:lvlJc w:val="left"/>
      <w:pPr>
        <w:ind w:left="373" w:hanging="206"/>
      </w:pPr>
      <w:rPr>
        <w:rFonts w:hint="default" w:ascii="Trebuchet MS" w:hAnsi="Trebuchet MS" w:eastAsia="Trebuchet MS" w:cs="Trebuchet MS"/>
        <w:color w:val="231F2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9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1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20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" w:hanging="21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1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32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7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6" w:hanging="21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55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6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9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02" w:hanging="21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6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58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9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4" w:hanging="21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56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1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3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2" w:hanging="21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5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9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52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4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56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0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21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61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2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2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83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234" w:hanging="21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4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0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4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8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1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54" w:hanging="21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0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549" w:hanging="213"/>
        <w:jc w:val="left"/>
      </w:pPr>
      <w:rPr>
        <w:rFonts w:hint="default" w:ascii="Trebuchet MS" w:hAnsi="Trebuchet MS" w:eastAsia="Trebuchet MS" w:cs="Trebuchet MS"/>
        <w:color w:val="231F20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6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05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54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9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8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5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91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21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7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7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3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0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65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2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4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9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29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9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3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1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10" w:hanging="738"/>
        <w:jc w:val="left"/>
      </w:pPr>
      <w:rPr>
        <w:rFonts w:hint="default"/>
        <w:w w:val="8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3" w:hanging="481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56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171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69"/>
      <w:ind w:left="864" w:hanging="455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8"/>
      <w:ind w:left="864" w:hanging="455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56"/>
      <w:ind w:left="86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7"/>
      <w:ind w:left="864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1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6"/>
      <w:ind w:left="41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7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7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2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7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yperlink" Target="http://www.bankofengland.co.uk/monetarypolicy/pdf/cpiletter070417.pdf" TargetMode="Externa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yperlink" Target="http://www.bankofengland.co.uk/publications/speeches/2007/speech309.pdf" TargetMode="External"/><Relationship Id="rId31" Type="http://schemas.openxmlformats.org/officeDocument/2006/relationships/header" Target="header5.xml"/><Relationship Id="rId32" Type="http://schemas.openxmlformats.org/officeDocument/2006/relationships/header" Target="header6.xml"/><Relationship Id="rId33" Type="http://schemas.openxmlformats.org/officeDocument/2006/relationships/header" Target="header7.xml"/><Relationship Id="rId34" Type="http://schemas.openxmlformats.org/officeDocument/2006/relationships/header" Target="header8.xml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header" Target="header9.xml"/><Relationship Id="rId38" Type="http://schemas.openxmlformats.org/officeDocument/2006/relationships/header" Target="header10.xml"/><Relationship Id="rId39" Type="http://schemas.openxmlformats.org/officeDocument/2006/relationships/header" Target="header11.xml"/><Relationship Id="rId40" Type="http://schemas.openxmlformats.org/officeDocument/2006/relationships/header" Target="header12.xml"/><Relationship Id="rId41" Type="http://schemas.openxmlformats.org/officeDocument/2006/relationships/header" Target="header13.xml"/><Relationship Id="rId42" Type="http://schemas.openxmlformats.org/officeDocument/2006/relationships/header" Target="header14.xml"/><Relationship Id="rId43" Type="http://schemas.openxmlformats.org/officeDocument/2006/relationships/header" Target="header15.xml"/><Relationship Id="rId44" Type="http://schemas.openxmlformats.org/officeDocument/2006/relationships/header" Target="header16.xml"/><Relationship Id="rId45" Type="http://schemas.openxmlformats.org/officeDocument/2006/relationships/header" Target="header17.xml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</dc:subject>
  <dc:title>Bank of England Inflation Report May 2007</dc:title>
  <dcterms:created xsi:type="dcterms:W3CDTF">2020-06-02T23:07:30Z</dcterms:created>
  <dcterms:modified xsi:type="dcterms:W3CDTF">2020-06-02T23:07:30Z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2007-05-14T00:00:00Z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