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.029999pt;margin-top:208.345993pt;width:595pt;height:633.550pt;mso-position-horizontal-relative:page;mso-position-vertical-relative:page;z-index:15728640" coordorigin="1,4167" coordsize="11900,12671">
            <v:shape style="position:absolute;left:0;top:4648;width:11900;height:12189" type="#_x0000_t75" stroked="false">
              <v:imagedata r:id="rId5" o:title=""/>
            </v:shape>
            <v:rect style="position:absolute;left:793;top:4166;width:4451;height:964" filled="true" fillcolor="#d8d0c7" stroked="false">
              <v:fill type="solid"/>
            </v:rect>
            <v:shape style="position:absolute;left:2138;top:4561;width:118;height:182" type="#_x0000_t75" stroked="false">
              <v:imagedata r:id="rId6" o:title=""/>
            </v:shape>
            <v:shape style="position:absolute;left:2294;top:4561;width:163;height:183" type="#_x0000_t75" stroked="false">
              <v:imagedata r:id="rId7" o:title=""/>
            </v:shape>
            <v:shape style="position:absolute;left:2733;top:4561;width:132;height:182" type="#_x0000_t75" stroked="false">
              <v:imagedata r:id="rId8" o:title=""/>
            </v:shape>
            <v:shape style="position:absolute;left:2506;top:4561;width:159;height:182" type="#_x0000_t75" stroked="false">
              <v:imagedata r:id="rId9" o:title=""/>
            </v:shape>
            <v:shape style="position:absolute;left:2972;top:4560;width:181;height:186" type="#_x0000_t75" stroked="false">
              <v:imagedata r:id="rId10" o:title=""/>
            </v:shape>
            <v:shape style="position:absolute;left:3213;top:4561;width:105;height:182" type="#_x0000_t75" stroked="false">
              <v:imagedata r:id="rId11" o:title=""/>
            </v:shape>
            <v:shape style="position:absolute;left:3448;top:4561;width:111;height:182" type="#_x0000_t75" stroked="false">
              <v:imagedata r:id="rId12" o:title=""/>
            </v:shape>
            <v:shape style="position:absolute;left:3620;top:4561;width:159;height:182" type="#_x0000_t75" stroked="false">
              <v:imagedata r:id="rId13" o:title=""/>
            </v:shape>
            <v:shape style="position:absolute;left:3839;top:4560;width:157;height:186" type="#_x0000_t75" stroked="false">
              <v:imagedata r:id="rId14" o:title=""/>
            </v:shape>
            <v:shape style="position:absolute;left:4062;top:4562;width:95;height:182" coordorigin="4062,4562" coordsize="95,182" path="m4156,4720l4091,4720,4091,4562,4062,4562,4062,4720,4062,4744,4156,4744,4156,4720xe" filled="true" fillcolor="#231f20" stroked="false">
              <v:path arrowok="t"/>
              <v:fill type="solid"/>
            </v:shape>
            <v:shape style="position:absolute;left:4187;top:4561;width:163;height:183" type="#_x0000_t75" stroked="false">
              <v:imagedata r:id="rId15" o:title=""/>
            </v:shape>
            <v:shape style="position:absolute;left:4399;top:4561;width:159;height:182" type="#_x0000_t75" stroked="false">
              <v:imagedata r:id="rId16" o:title=""/>
            </v:shape>
            <v:shape style="position:absolute;left:4626;top:4561;width:151;height:182" type="#_x0000_t75" stroked="false">
              <v:imagedata r:id="rId17" o:title=""/>
            </v:shape>
            <v:shape style="position:absolute;left:1247;top:4308;width:681;height:681" type="#_x0000_t75" stroked="false">
              <v:imagedata r:id="rId18" o:title=""/>
            </v:shape>
            <w10:wrap type="none"/>
          </v:group>
        </w:pict>
      </w:r>
      <w:r>
        <w:rPr>
          <w:color w:val="A70740"/>
        </w:rPr>
        <w:t>Inflation</w:t>
      </w:r>
      <w:r>
        <w:rPr>
          <w:color w:val="A70740"/>
          <w:spacing w:val="-66"/>
        </w:rPr>
        <w:t> </w:t>
      </w:r>
      <w:r>
        <w:rPr>
          <w:color w:val="A70740"/>
          <w:spacing w:val="-3"/>
        </w:rPr>
        <w:t>Report</w:t>
      </w:r>
    </w:p>
    <w:p>
      <w:pPr>
        <w:pStyle w:val="Heading2"/>
        <w:ind w:left="150"/>
      </w:pPr>
      <w:r>
        <w:rPr>
          <w:color w:val="231F20"/>
        </w:rPr>
        <w:t>May 2009</w:t>
      </w:r>
    </w:p>
    <w:p>
      <w:pPr>
        <w:spacing w:after="0"/>
        <w:sectPr>
          <w:type w:val="continuous"/>
          <w:pgSz w:w="11900" w:h="16840"/>
          <w:pgMar w:top="1560" w:bottom="0" w:left="660" w:right="168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00" w:h="16820"/>
          <w:pgMar w:top="1600" w:bottom="280" w:left="1680" w:right="1680"/>
        </w:sectPr>
      </w:pPr>
    </w:p>
    <w:p>
      <w:pPr>
        <w:spacing w:before="154"/>
        <w:ind w:left="2723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2200922</wp:posOffset>
            </wp:positionH>
            <wp:positionV relativeFrom="paragraph">
              <wp:posOffset>-4921</wp:posOffset>
            </wp:positionV>
            <wp:extent cx="432003" cy="432003"/>
            <wp:effectExtent l="0" t="0" r="0" b="0"/>
            <wp:wrapNone/>
            <wp:docPr id="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3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  <w:sz w:val="30"/>
        </w:rPr>
        <w:t>BANK OF ENGLAND</w:t>
      </w:r>
    </w:p>
    <w:p>
      <w:pPr>
        <w:pStyle w:val="BodyText"/>
        <w:spacing w:before="8"/>
        <w:rPr>
          <w:sz w:val="40"/>
        </w:rPr>
      </w:pPr>
    </w:p>
    <w:p>
      <w:pPr>
        <w:spacing w:before="0"/>
        <w:ind w:left="1778" w:right="0" w:firstLine="0"/>
        <w:jc w:val="left"/>
        <w:rPr>
          <w:sz w:val="66"/>
        </w:rPr>
      </w:pPr>
      <w:r>
        <w:rPr>
          <w:color w:val="A70740"/>
          <w:sz w:val="66"/>
        </w:rPr>
        <w:t>Inflation</w:t>
      </w:r>
      <w:r>
        <w:rPr>
          <w:color w:val="A70740"/>
          <w:spacing w:val="-70"/>
          <w:sz w:val="66"/>
        </w:rPr>
        <w:t> </w:t>
      </w:r>
      <w:r>
        <w:rPr>
          <w:color w:val="A70740"/>
          <w:spacing w:val="-3"/>
          <w:sz w:val="66"/>
        </w:rPr>
        <w:t>Report</w:t>
      </w:r>
    </w:p>
    <w:p>
      <w:pPr>
        <w:spacing w:before="150"/>
        <w:ind w:left="1806" w:right="0" w:firstLine="0"/>
        <w:jc w:val="left"/>
        <w:rPr>
          <w:sz w:val="32"/>
        </w:rPr>
      </w:pPr>
      <w:r>
        <w:rPr>
          <w:color w:val="231F20"/>
          <w:sz w:val="32"/>
        </w:rPr>
        <w:t>May 2009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line="268" w:lineRule="auto" w:before="229"/>
        <w:ind w:left="1778"/>
      </w:pP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order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maintain</w:t>
      </w:r>
      <w:r>
        <w:rPr>
          <w:color w:val="231F20"/>
          <w:spacing w:val="-46"/>
        </w:rPr>
        <w:t> </w:t>
      </w:r>
      <w:r>
        <w:rPr>
          <w:color w:val="231F20"/>
        </w:rPr>
        <w:t>price</w:t>
      </w:r>
      <w:r>
        <w:rPr>
          <w:color w:val="231F20"/>
          <w:spacing w:val="-45"/>
        </w:rPr>
        <w:t> </w:t>
      </w:r>
      <w:r>
        <w:rPr>
          <w:color w:val="231F20"/>
        </w:rPr>
        <w:t>stability,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Government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set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5"/>
        </w:rPr>
        <w:t> </w:t>
      </w:r>
      <w:r>
        <w:rPr>
          <w:color w:val="231F20"/>
        </w:rPr>
        <w:t>Monetary</w:t>
      </w:r>
      <w:r>
        <w:rPr>
          <w:color w:val="231F20"/>
          <w:spacing w:val="-45"/>
        </w:rPr>
        <w:t> </w:t>
      </w:r>
      <w:r>
        <w:rPr>
          <w:color w:val="231F20"/>
        </w:rPr>
        <w:t>Policy </w:t>
      </w:r>
      <w:r>
        <w:rPr>
          <w:color w:val="231F20"/>
          <w:w w:val="95"/>
        </w:rPr>
        <w:t>Committee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(MPC)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2%. </w:t>
      </w:r>
      <w:r>
        <w:rPr>
          <w:color w:val="231F20"/>
          <w:w w:val="90"/>
        </w:rPr>
        <w:t>Subject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Government’s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objective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maintaining </w:t>
      </w:r>
      <w:r>
        <w:rPr>
          <w:color w:val="231F20"/>
        </w:rPr>
        <w:t>high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stable</w:t>
      </w:r>
      <w:r>
        <w:rPr>
          <w:color w:val="231F20"/>
          <w:spacing w:val="-20"/>
        </w:rPr>
        <w:t> </w:t>
      </w:r>
      <w:r>
        <w:rPr>
          <w:color w:val="231F20"/>
        </w:rPr>
        <w:t>growth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employment.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78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Inflation</w:t>
      </w:r>
      <w:r>
        <w:rPr>
          <w:i/>
          <w:color w:val="231F20"/>
          <w:spacing w:val="-4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guidance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the Monetary Policy Committee. It serves two purposes. First, its preparation provides a </w:t>
      </w:r>
      <w:r>
        <w:rPr>
          <w:color w:val="231F20"/>
          <w:w w:val="90"/>
        </w:rPr>
        <w:t>comprehensive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forward-looking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framework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aid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decision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making.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publication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allows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thinking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reasons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5"/>
        </w:rPr>
        <w:t> </w:t>
      </w:r>
      <w:r>
        <w:rPr>
          <w:color w:val="231F20"/>
        </w:rPr>
        <w:t>our</w:t>
      </w:r>
      <w:r>
        <w:rPr>
          <w:color w:val="231F20"/>
          <w:spacing w:val="-25"/>
        </w:rPr>
        <w:t> </w:t>
      </w:r>
      <w:r>
        <w:rPr>
          <w:color w:val="231F20"/>
        </w:rPr>
        <w:t>decisions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those</w:t>
      </w:r>
      <w:r>
        <w:rPr>
          <w:color w:val="231F20"/>
          <w:spacing w:val="-24"/>
        </w:rPr>
        <w:t> </w:t>
      </w:r>
      <w:r>
        <w:rPr>
          <w:color w:val="231F20"/>
        </w:rPr>
        <w:t>whom</w:t>
      </w:r>
      <w:r>
        <w:rPr>
          <w:color w:val="231F20"/>
          <w:spacing w:val="-25"/>
        </w:rPr>
        <w:t> </w:t>
      </w:r>
      <w:r>
        <w:rPr>
          <w:color w:val="231F20"/>
        </w:rPr>
        <w:t>they</w:t>
      </w:r>
      <w:r>
        <w:rPr>
          <w:color w:val="231F20"/>
          <w:spacing w:val="-21"/>
        </w:rPr>
        <w:t> </w:t>
      </w:r>
      <w:r>
        <w:rPr>
          <w:color w:val="231F20"/>
        </w:rPr>
        <w:t>affect.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78"/>
      </w:pPr>
      <w:r>
        <w:rPr>
          <w:color w:val="231F20"/>
          <w:w w:val="95"/>
        </w:rPr>
        <w:t>Although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agree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based,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charts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represent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collective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paths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output,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uncertainties</w:t>
      </w:r>
      <w:r>
        <w:rPr>
          <w:color w:val="231F20"/>
          <w:spacing w:val="-45"/>
        </w:rPr>
        <w:t> </w:t>
      </w:r>
      <w:r>
        <w:rPr>
          <w:color w:val="231F20"/>
        </w:rPr>
        <w:t>surrounding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4"/>
        </w:rPr>
        <w:t> </w:t>
      </w:r>
      <w:r>
        <w:rPr>
          <w:color w:val="231F20"/>
        </w:rPr>
        <w:t>central</w:t>
      </w:r>
      <w:r>
        <w:rPr>
          <w:color w:val="231F20"/>
          <w:spacing w:val="-45"/>
        </w:rPr>
        <w:t> </w:t>
      </w:r>
      <w:r>
        <w:rPr>
          <w:color w:val="231F20"/>
        </w:rPr>
        <w:t>projections.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78" w:right="247"/>
      </w:pP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England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section</w:t>
      </w:r>
      <w:r>
        <w:rPr>
          <w:color w:val="231F20"/>
          <w:spacing w:val="-21"/>
        </w:rPr>
        <w:t> </w:t>
      </w:r>
      <w:r>
        <w:rPr>
          <w:color w:val="231F20"/>
        </w:rPr>
        <w:t>18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Bank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England</w:t>
      </w:r>
      <w:r>
        <w:rPr>
          <w:color w:val="231F20"/>
          <w:spacing w:val="-26"/>
        </w:rPr>
        <w:t> </w:t>
      </w:r>
      <w:r>
        <w:rPr>
          <w:color w:val="231F20"/>
        </w:rPr>
        <w:t>Act</w:t>
      </w:r>
      <w:r>
        <w:rPr>
          <w:color w:val="231F20"/>
          <w:spacing w:val="-20"/>
        </w:rPr>
        <w:t> </w:t>
      </w:r>
      <w:r>
        <w:rPr>
          <w:color w:val="231F20"/>
        </w:rPr>
        <w:t>1998.</w:t>
      </w:r>
    </w:p>
    <w:p>
      <w:pPr>
        <w:pStyle w:val="BodyText"/>
        <w:spacing w:before="9"/>
      </w:pPr>
    </w:p>
    <w:p>
      <w:pPr>
        <w:pStyle w:val="Heading4"/>
        <w:ind w:left="1778"/>
      </w:pPr>
      <w:r>
        <w:rPr>
          <w:color w:val="A70740"/>
        </w:rPr>
        <w:t>The Monetary Policy Committee:</w:t>
      </w:r>
    </w:p>
    <w:p>
      <w:pPr>
        <w:pStyle w:val="BodyText"/>
        <w:spacing w:before="24"/>
        <w:ind w:left="1778"/>
      </w:pPr>
      <w:r>
        <w:rPr>
          <w:color w:val="231F20"/>
        </w:rPr>
        <w:t>Mervyn King, Governor</w:t>
      </w:r>
    </w:p>
    <w:p>
      <w:pPr>
        <w:pStyle w:val="BodyText"/>
        <w:spacing w:line="268" w:lineRule="auto" w:before="27"/>
        <w:ind w:left="1778" w:right="2414"/>
      </w:pPr>
      <w:r>
        <w:rPr>
          <w:color w:val="231F20"/>
          <w:w w:val="90"/>
        </w:rPr>
        <w:t>Charles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Bean,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Deputy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Governor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policy Paul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Tucker,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Deputy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Governor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stability </w:t>
      </w:r>
      <w:r>
        <w:rPr>
          <w:color w:val="231F20"/>
        </w:rPr>
        <w:t>Kate</w:t>
      </w:r>
      <w:r>
        <w:rPr>
          <w:color w:val="231F20"/>
          <w:spacing w:val="-18"/>
        </w:rPr>
        <w:t> </w:t>
      </w:r>
      <w:r>
        <w:rPr>
          <w:color w:val="231F20"/>
        </w:rPr>
        <w:t>Barker</w:t>
      </w:r>
    </w:p>
    <w:p>
      <w:pPr>
        <w:pStyle w:val="BodyText"/>
        <w:spacing w:line="232" w:lineRule="exact"/>
        <w:ind w:left="1778"/>
      </w:pPr>
      <w:r>
        <w:rPr>
          <w:color w:val="231F20"/>
        </w:rPr>
        <w:t>Tim Besley</w:t>
      </w:r>
    </w:p>
    <w:p>
      <w:pPr>
        <w:pStyle w:val="BodyText"/>
        <w:spacing w:line="268" w:lineRule="auto" w:before="28"/>
        <w:ind w:left="1778" w:right="5497"/>
      </w:pPr>
      <w:r>
        <w:rPr>
          <w:color w:val="231F20"/>
          <w:w w:val="90"/>
        </w:rPr>
        <w:t>David Blanchflower </w:t>
      </w:r>
      <w:r>
        <w:rPr>
          <w:color w:val="231F20"/>
        </w:rPr>
        <w:t>Spencer Dale</w:t>
      </w:r>
    </w:p>
    <w:p>
      <w:pPr>
        <w:pStyle w:val="BodyText"/>
        <w:spacing w:line="268" w:lineRule="auto"/>
        <w:ind w:left="1778" w:right="6170"/>
      </w:pPr>
      <w:r>
        <w:rPr>
          <w:color w:val="231F20"/>
        </w:rPr>
        <w:t>Paul Fisher </w:t>
      </w:r>
      <w:r>
        <w:rPr>
          <w:color w:val="231F20"/>
          <w:w w:val="90"/>
        </w:rPr>
        <w:t>Andrew Sentance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5"/>
        </w:rPr>
      </w:pPr>
    </w:p>
    <w:p>
      <w:pPr>
        <w:spacing w:before="1"/>
        <w:ind w:left="1778" w:right="0" w:firstLine="0"/>
        <w:jc w:val="left"/>
        <w:rPr>
          <w:sz w:val="21"/>
        </w:rPr>
      </w:pPr>
      <w:r>
        <w:rPr>
          <w:color w:val="231F20"/>
          <w:w w:val="95"/>
          <w:sz w:val="21"/>
        </w:rPr>
        <w:t>The Overview of this </w:t>
      </w:r>
      <w:r>
        <w:rPr>
          <w:i/>
          <w:color w:val="231F20"/>
          <w:w w:val="95"/>
          <w:sz w:val="21"/>
        </w:rPr>
        <w:t>Inflation Report </w:t>
      </w:r>
      <w:r>
        <w:rPr>
          <w:color w:val="231F20"/>
          <w:w w:val="95"/>
          <w:sz w:val="21"/>
        </w:rPr>
        <w:t>is available on the Bank’s website at</w:t>
      </w:r>
    </w:p>
    <w:p>
      <w:pPr>
        <w:spacing w:before="6"/>
        <w:ind w:left="1778" w:right="0" w:firstLine="0"/>
        <w:jc w:val="left"/>
        <w:rPr>
          <w:sz w:val="21"/>
        </w:rPr>
      </w:pPr>
      <w:hyperlink r:id="rId20">
        <w:r>
          <w:rPr>
            <w:color w:val="231F20"/>
            <w:sz w:val="21"/>
          </w:rPr>
          <w:t>www.bankofengland.co.uk/publications/inflationreport/infrep.htm.</w:t>
        </w:r>
      </w:hyperlink>
    </w:p>
    <w:p>
      <w:pPr>
        <w:spacing w:before="126"/>
        <w:ind w:left="1778" w:right="0" w:firstLine="0"/>
        <w:jc w:val="left"/>
        <w:rPr>
          <w:sz w:val="21"/>
        </w:rPr>
      </w:pPr>
      <w:r>
        <w:rPr>
          <w:color w:val="231F20"/>
          <w:w w:val="95"/>
          <w:sz w:val="21"/>
        </w:rPr>
        <w:t>The entire </w:t>
      </w:r>
      <w:r>
        <w:rPr>
          <w:i/>
          <w:color w:val="231F20"/>
          <w:w w:val="95"/>
          <w:sz w:val="21"/>
        </w:rPr>
        <w:t>Report </w:t>
      </w:r>
      <w:r>
        <w:rPr>
          <w:color w:val="231F20"/>
          <w:w w:val="95"/>
          <w:sz w:val="21"/>
        </w:rPr>
        <w:t>is available in PDF at</w:t>
      </w:r>
    </w:p>
    <w:p>
      <w:pPr>
        <w:spacing w:before="6"/>
        <w:ind w:left="1778" w:right="0" w:firstLine="0"/>
        <w:jc w:val="left"/>
        <w:rPr>
          <w:sz w:val="21"/>
        </w:rPr>
      </w:pPr>
      <w:hyperlink r:id="rId21">
        <w:r>
          <w:rPr>
            <w:color w:val="231F20"/>
            <w:sz w:val="21"/>
          </w:rPr>
          <w:t>www.bankofengland.co.uk/publications/inflationreport/2009.htm.</w:t>
        </w:r>
      </w:hyperlink>
    </w:p>
    <w:p>
      <w:pPr>
        <w:spacing w:line="244" w:lineRule="auto" w:before="112"/>
        <w:ind w:left="1778" w:right="1438" w:firstLine="0"/>
        <w:jc w:val="left"/>
        <w:rPr>
          <w:sz w:val="21"/>
        </w:rPr>
      </w:pPr>
      <w:r>
        <w:rPr>
          <w:color w:val="231F20"/>
          <w:w w:val="95"/>
          <w:sz w:val="21"/>
        </w:rPr>
        <w:t>PowerPoint</w:t>
      </w:r>
      <w:r>
        <w:rPr>
          <w:rFonts w:ascii="Symbol" w:hAnsi="Symbol"/>
          <w:color w:val="231F20"/>
          <w:w w:val="95"/>
          <w:sz w:val="21"/>
        </w:rPr>
        <w:t>™</w:t>
      </w:r>
      <w:r>
        <w:rPr>
          <w:rFonts w:ascii="Times New Roman" w:hAnsi="Times New Roman"/>
          <w:color w:val="231F20"/>
          <w:spacing w:val="-20"/>
          <w:w w:val="95"/>
          <w:sz w:val="21"/>
        </w:rPr>
        <w:t> </w:t>
      </w:r>
      <w:r>
        <w:rPr>
          <w:color w:val="231F20"/>
          <w:w w:val="95"/>
          <w:sz w:val="21"/>
        </w:rPr>
        <w:t>versions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of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charts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in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this</w:t>
      </w:r>
      <w:r>
        <w:rPr>
          <w:color w:val="231F20"/>
          <w:spacing w:val="-30"/>
          <w:w w:val="95"/>
          <w:sz w:val="21"/>
        </w:rPr>
        <w:t> </w:t>
      </w:r>
      <w:r>
        <w:rPr>
          <w:i/>
          <w:color w:val="231F20"/>
          <w:w w:val="95"/>
          <w:sz w:val="21"/>
        </w:rPr>
        <w:t>Report</w:t>
      </w:r>
      <w:r>
        <w:rPr>
          <w:i/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and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the</w:t>
      </w:r>
      <w:r>
        <w:rPr>
          <w:color w:val="231F20"/>
          <w:spacing w:val="-30"/>
          <w:w w:val="95"/>
          <w:sz w:val="21"/>
        </w:rPr>
        <w:t> </w:t>
      </w:r>
      <w:r>
        <w:rPr>
          <w:color w:val="231F20"/>
          <w:w w:val="95"/>
          <w:sz w:val="21"/>
        </w:rPr>
        <w:t>data underlying most of the charts are provided at </w:t>
      </w:r>
      <w:hyperlink r:id="rId21">
        <w:r>
          <w:rPr>
            <w:color w:val="231F20"/>
            <w:spacing w:val="-1"/>
            <w:w w:val="90"/>
            <w:sz w:val="21"/>
          </w:rPr>
          <w:t>www.bankofengland.co.uk/publications/inflationreport/2009.htm.</w:t>
        </w:r>
      </w:hyperlink>
    </w:p>
    <w:p>
      <w:pPr>
        <w:spacing w:after="0" w:line="244" w:lineRule="auto"/>
        <w:jc w:val="left"/>
        <w:rPr>
          <w:sz w:val="21"/>
        </w:rPr>
        <w:sectPr>
          <w:pgSz w:w="11900" w:h="16840"/>
          <w:pgMar w:top="1380" w:bottom="280" w:left="1680" w:right="70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00" w:h="16820"/>
          <w:pgMar w:top="160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spacing w:before="104"/>
        <w:ind w:left="1409" w:right="0" w:firstLine="0"/>
        <w:jc w:val="left"/>
        <w:rPr>
          <w:sz w:val="26"/>
        </w:rPr>
      </w:pPr>
      <w:r>
        <w:rPr>
          <w:color w:val="A70740"/>
          <w:sz w:val="26"/>
        </w:rPr>
        <w:t>Contents</w:t>
      </w: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1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"/>
        <w:gridCol w:w="6668"/>
        <w:gridCol w:w="888"/>
      </w:tblGrid>
      <w:tr>
        <w:trPr>
          <w:trHeight w:val="373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left="42"/>
              <w:rPr>
                <w:sz w:val="21"/>
              </w:rPr>
            </w:pPr>
            <w:hyperlink w:history="true" w:anchor="_bookmark0">
              <w:r>
                <w:rPr>
                  <w:color w:val="A70740"/>
                  <w:sz w:val="21"/>
                </w:rPr>
                <w:t>Overview</w:t>
              </w:r>
            </w:hyperlink>
          </w:p>
        </w:tc>
        <w:tc>
          <w:tcPr>
            <w:tcW w:w="88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"/>
              <w:ind w:right="254"/>
              <w:jc w:val="right"/>
              <w:rPr>
                <w:sz w:val="21"/>
              </w:rPr>
            </w:pPr>
            <w:hyperlink w:history="true" w:anchor="_bookmark0">
              <w:r>
                <w:rPr>
                  <w:color w:val="A70740"/>
                  <w:w w:val="99"/>
                  <w:sz w:val="21"/>
                </w:rPr>
                <w:t>5</w:t>
              </w:r>
            </w:hyperlink>
          </w:p>
        </w:tc>
      </w:tr>
      <w:tr>
        <w:trPr>
          <w:trHeight w:val="631" w:hRule="atLeast"/>
        </w:trPr>
        <w:tc>
          <w:tcPr>
            <w:tcW w:w="35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rPr>
                <w:sz w:val="21"/>
              </w:rPr>
            </w:pPr>
            <w:hyperlink w:history="true" w:anchor="_bookmark1">
              <w:r>
                <w:rPr>
                  <w:color w:val="A70740"/>
                  <w:w w:val="82"/>
                  <w:sz w:val="21"/>
                </w:rPr>
                <w:t>1</w:t>
              </w:r>
            </w:hyperlink>
          </w:p>
        </w:tc>
        <w:tc>
          <w:tcPr>
            <w:tcW w:w="666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42"/>
              <w:rPr>
                <w:sz w:val="21"/>
              </w:rPr>
            </w:pPr>
            <w:hyperlink w:history="true" w:anchor="_bookmark1">
              <w:r>
                <w:rPr>
                  <w:color w:val="A70740"/>
                  <w:sz w:val="21"/>
                </w:rPr>
                <w:t>Money and asset prices</w:t>
              </w:r>
            </w:hyperlink>
          </w:p>
        </w:tc>
        <w:tc>
          <w:tcPr>
            <w:tcW w:w="88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right="254"/>
              <w:jc w:val="right"/>
              <w:rPr>
                <w:sz w:val="21"/>
              </w:rPr>
            </w:pPr>
            <w:hyperlink w:history="true" w:anchor="_bookmark1">
              <w:r>
                <w:rPr>
                  <w:color w:val="A70740"/>
                  <w:w w:val="104"/>
                  <w:sz w:val="21"/>
                </w:rPr>
                <w:t>9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rPr>
                <w:sz w:val="21"/>
              </w:rPr>
            </w:pPr>
            <w:hyperlink w:history="true" w:anchor="_bookmark1">
              <w:r>
                <w:rPr>
                  <w:color w:val="231F20"/>
                  <w:w w:val="85"/>
                  <w:sz w:val="21"/>
                </w:rPr>
                <w:t>1.1</w:t>
              </w:r>
            </w:hyperlink>
          </w:p>
        </w:tc>
        <w:tc>
          <w:tcPr>
            <w:tcW w:w="666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rPr>
                <w:sz w:val="21"/>
              </w:rPr>
            </w:pPr>
            <w:hyperlink w:history="true" w:anchor="_bookmark1">
              <w:r>
                <w:rPr>
                  <w:color w:val="231F20"/>
                  <w:sz w:val="21"/>
                </w:rPr>
                <w:t>Money and monetary policy</w:t>
              </w:r>
            </w:hyperlink>
          </w:p>
        </w:tc>
        <w:tc>
          <w:tcPr>
            <w:tcW w:w="88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4"/>
              <w:jc w:val="right"/>
              <w:rPr>
                <w:sz w:val="21"/>
              </w:rPr>
            </w:pPr>
            <w:hyperlink w:history="true" w:anchor="_bookmark1">
              <w:r>
                <w:rPr>
                  <w:color w:val="231F20"/>
                  <w:w w:val="102"/>
                  <w:sz w:val="21"/>
                </w:rPr>
                <w:t>9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3">
              <w:r>
                <w:rPr>
                  <w:color w:val="231F20"/>
                  <w:w w:val="90"/>
                  <w:sz w:val="21"/>
                </w:rPr>
                <w:t>1.2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3">
              <w:r>
                <w:rPr>
                  <w:color w:val="231F20"/>
                  <w:sz w:val="21"/>
                </w:rPr>
                <w:t>Banks and credit conditions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3">
              <w:r>
                <w:rPr>
                  <w:color w:val="231F20"/>
                  <w:w w:val="85"/>
                  <w:sz w:val="21"/>
                </w:rPr>
                <w:t>12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6">
              <w:r>
                <w:rPr>
                  <w:color w:val="231F20"/>
                  <w:w w:val="95"/>
                  <w:sz w:val="21"/>
                </w:rPr>
                <w:t>1.3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6">
              <w:r>
                <w:rPr>
                  <w:color w:val="231F20"/>
                  <w:sz w:val="21"/>
                </w:rPr>
                <w:t>Equity prices and exchange rates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6">
              <w:r>
                <w:rPr>
                  <w:color w:val="231F20"/>
                  <w:w w:val="90"/>
                  <w:sz w:val="21"/>
                </w:rPr>
                <w:t>19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line="227" w:lineRule="exact" w:before="2"/>
              <w:ind w:left="42"/>
              <w:rPr>
                <w:i/>
                <w:sz w:val="21"/>
              </w:rPr>
            </w:pPr>
            <w:hyperlink w:history="true" w:anchor="_bookmark2">
              <w:r>
                <w:rPr>
                  <w:color w:val="231F20"/>
                  <w:w w:val="95"/>
                  <w:sz w:val="21"/>
                </w:rPr>
                <w:t>Monetary policy since the February </w:t>
              </w:r>
              <w:r>
                <w:rPr>
                  <w:i/>
                  <w:color w:val="231F20"/>
                  <w:w w:val="95"/>
                  <w:sz w:val="21"/>
                </w:rPr>
                <w:t>Report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2">
              <w:r>
                <w:rPr>
                  <w:color w:val="231F20"/>
                  <w:w w:val="85"/>
                  <w:sz w:val="21"/>
                </w:rPr>
                <w:t>10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4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4">
              <w:r>
                <w:rPr>
                  <w:color w:val="231F20"/>
                  <w:sz w:val="21"/>
                </w:rPr>
                <w:t>Broad money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4">
              <w:r>
                <w:rPr>
                  <w:color w:val="231F20"/>
                  <w:w w:val="85"/>
                  <w:sz w:val="21"/>
                </w:rPr>
                <w:t>13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5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before="2"/>
              <w:ind w:left="42"/>
              <w:rPr>
                <w:sz w:val="21"/>
              </w:rPr>
            </w:pPr>
            <w:hyperlink w:history="true" w:anchor="_bookmark5">
              <w:r>
                <w:rPr>
                  <w:color w:val="231F20"/>
                  <w:w w:val="95"/>
                  <w:sz w:val="21"/>
                </w:rPr>
                <w:t>Monetary policy and asset purchases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before="2"/>
              <w:ind w:right="254"/>
              <w:jc w:val="right"/>
              <w:rPr>
                <w:sz w:val="21"/>
              </w:rPr>
            </w:pPr>
            <w:hyperlink w:history="true" w:anchor="_bookmark5">
              <w:r>
                <w:rPr>
                  <w:color w:val="231F20"/>
                  <w:w w:val="85"/>
                  <w:sz w:val="21"/>
                </w:rPr>
                <w:t>16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rPr>
                <w:sz w:val="21"/>
              </w:rPr>
            </w:pPr>
            <w:hyperlink w:history="true" w:anchor="_bookmark7">
              <w:r>
                <w:rPr>
                  <w:color w:val="A70740"/>
                  <w:w w:val="100"/>
                  <w:sz w:val="21"/>
                </w:rPr>
                <w:t>2</w:t>
              </w:r>
            </w:hyperlink>
          </w:p>
        </w:tc>
        <w:tc>
          <w:tcPr>
            <w:tcW w:w="666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rPr>
                <w:sz w:val="21"/>
              </w:rPr>
            </w:pPr>
            <w:hyperlink w:history="true" w:anchor="_bookmark7">
              <w:r>
                <w:rPr>
                  <w:color w:val="A70740"/>
                  <w:sz w:val="21"/>
                </w:rPr>
                <w:t>Demand</w:t>
              </w:r>
            </w:hyperlink>
          </w:p>
        </w:tc>
        <w:tc>
          <w:tcPr>
            <w:tcW w:w="88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4"/>
              <w:jc w:val="right"/>
              <w:rPr>
                <w:sz w:val="21"/>
              </w:rPr>
            </w:pPr>
            <w:hyperlink w:history="true" w:anchor="_bookmark7">
              <w:r>
                <w:rPr>
                  <w:color w:val="A70740"/>
                  <w:w w:val="90"/>
                  <w:sz w:val="21"/>
                </w:rPr>
                <w:t>21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rPr>
                <w:sz w:val="21"/>
              </w:rPr>
            </w:pPr>
            <w:hyperlink w:history="true" w:anchor="_bookmark7">
              <w:r>
                <w:rPr>
                  <w:color w:val="231F20"/>
                  <w:w w:val="90"/>
                  <w:sz w:val="21"/>
                </w:rPr>
                <w:t>2.1</w:t>
              </w:r>
            </w:hyperlink>
          </w:p>
        </w:tc>
        <w:tc>
          <w:tcPr>
            <w:tcW w:w="666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rPr>
                <w:sz w:val="21"/>
              </w:rPr>
            </w:pPr>
            <w:hyperlink w:history="true" w:anchor="_bookmark7">
              <w:r>
                <w:rPr>
                  <w:color w:val="231F20"/>
                  <w:sz w:val="21"/>
                </w:rPr>
                <w:t>External demand and UK trade</w:t>
              </w:r>
            </w:hyperlink>
          </w:p>
        </w:tc>
        <w:tc>
          <w:tcPr>
            <w:tcW w:w="88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4"/>
              <w:jc w:val="right"/>
              <w:rPr>
                <w:sz w:val="21"/>
              </w:rPr>
            </w:pPr>
            <w:hyperlink w:history="true" w:anchor="_bookmark7">
              <w:r>
                <w:rPr>
                  <w:color w:val="231F20"/>
                  <w:w w:val="85"/>
                  <w:sz w:val="21"/>
                </w:rPr>
                <w:t>21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9">
              <w:r>
                <w:rPr>
                  <w:color w:val="231F20"/>
                  <w:sz w:val="21"/>
                </w:rPr>
                <w:t>2.2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9">
              <w:r>
                <w:rPr>
                  <w:color w:val="231F20"/>
                  <w:sz w:val="21"/>
                </w:rPr>
                <w:t>Domestic demand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9">
              <w:r>
                <w:rPr>
                  <w:color w:val="231F20"/>
                  <w:sz w:val="21"/>
                </w:rPr>
                <w:t>24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8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8">
              <w:r>
                <w:rPr>
                  <w:color w:val="231F20"/>
                  <w:w w:val="95"/>
                  <w:sz w:val="21"/>
                </w:rPr>
                <w:t>What has driven the sharp fall in world trade?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8">
              <w:r>
                <w:rPr>
                  <w:color w:val="231F20"/>
                  <w:w w:val="90"/>
                  <w:sz w:val="21"/>
                </w:rPr>
                <w:t>22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10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before="2"/>
              <w:ind w:left="42"/>
              <w:rPr>
                <w:sz w:val="21"/>
              </w:rPr>
            </w:pPr>
            <w:hyperlink w:history="true" w:anchor="_bookmark10">
              <w:r>
                <w:rPr>
                  <w:color w:val="231F20"/>
                  <w:w w:val="95"/>
                  <w:sz w:val="21"/>
                </w:rPr>
                <w:t>The</w:t>
              </w:r>
              <w:r>
                <w:rPr>
                  <w:color w:val="231F20"/>
                  <w:spacing w:val="-42"/>
                  <w:w w:val="95"/>
                  <w:sz w:val="21"/>
                </w:rPr>
                <w:t> </w:t>
              </w:r>
              <w:r>
                <w:rPr>
                  <w:color w:val="231F20"/>
                  <w:w w:val="95"/>
                  <w:sz w:val="21"/>
                </w:rPr>
                <w:t>implications</w:t>
              </w:r>
              <w:r>
                <w:rPr>
                  <w:color w:val="231F20"/>
                  <w:spacing w:val="-42"/>
                  <w:w w:val="95"/>
                  <w:sz w:val="21"/>
                </w:rPr>
                <w:t> </w:t>
              </w:r>
              <w:r>
                <w:rPr>
                  <w:color w:val="231F20"/>
                  <w:w w:val="95"/>
                  <w:sz w:val="21"/>
                </w:rPr>
                <w:t>of</w:t>
              </w:r>
              <w:r>
                <w:rPr>
                  <w:color w:val="231F20"/>
                  <w:spacing w:val="-42"/>
                  <w:w w:val="95"/>
                  <w:sz w:val="21"/>
                </w:rPr>
                <w:t> </w:t>
              </w:r>
              <w:r>
                <w:rPr>
                  <w:color w:val="231F20"/>
                  <w:w w:val="95"/>
                  <w:sz w:val="21"/>
                </w:rPr>
                <w:t>the</w:t>
              </w:r>
              <w:r>
                <w:rPr>
                  <w:color w:val="231F20"/>
                  <w:spacing w:val="-42"/>
                  <w:w w:val="95"/>
                  <w:sz w:val="21"/>
                </w:rPr>
                <w:t> </w:t>
              </w:r>
              <w:r>
                <w:rPr>
                  <w:color w:val="231F20"/>
                  <w:w w:val="95"/>
                  <w:sz w:val="21"/>
                </w:rPr>
                <w:t>recent</w:t>
              </w:r>
              <w:r>
                <w:rPr>
                  <w:color w:val="231F20"/>
                  <w:spacing w:val="-42"/>
                  <w:w w:val="95"/>
                  <w:sz w:val="21"/>
                </w:rPr>
                <w:t> </w:t>
              </w:r>
              <w:r>
                <w:rPr>
                  <w:color w:val="231F20"/>
                  <w:w w:val="95"/>
                  <w:sz w:val="21"/>
                </w:rPr>
                <w:t>fall</w:t>
              </w:r>
              <w:r>
                <w:rPr>
                  <w:color w:val="231F20"/>
                  <w:spacing w:val="-42"/>
                  <w:w w:val="95"/>
                  <w:sz w:val="21"/>
                </w:rPr>
                <w:t> </w:t>
              </w:r>
              <w:r>
                <w:rPr>
                  <w:color w:val="231F20"/>
                  <w:w w:val="95"/>
                  <w:sz w:val="21"/>
                </w:rPr>
                <w:t>in</w:t>
              </w:r>
              <w:r>
                <w:rPr>
                  <w:color w:val="231F20"/>
                  <w:spacing w:val="-42"/>
                  <w:w w:val="95"/>
                  <w:sz w:val="21"/>
                </w:rPr>
                <w:t> </w:t>
              </w:r>
              <w:r>
                <w:rPr>
                  <w:color w:val="231F20"/>
                  <w:w w:val="95"/>
                  <w:sz w:val="21"/>
                </w:rPr>
                <w:t>stocks</w:t>
              </w:r>
              <w:r>
                <w:rPr>
                  <w:color w:val="231F20"/>
                  <w:spacing w:val="-41"/>
                  <w:w w:val="95"/>
                  <w:sz w:val="21"/>
                </w:rPr>
                <w:t> </w:t>
              </w:r>
              <w:r>
                <w:rPr>
                  <w:color w:val="231F20"/>
                  <w:w w:val="95"/>
                  <w:sz w:val="21"/>
                </w:rPr>
                <w:t>for</w:t>
              </w:r>
              <w:r>
                <w:rPr>
                  <w:color w:val="231F20"/>
                  <w:spacing w:val="-42"/>
                  <w:w w:val="95"/>
                  <w:sz w:val="21"/>
                </w:rPr>
                <w:t> </w:t>
              </w:r>
              <w:r>
                <w:rPr>
                  <w:color w:val="231F20"/>
                  <w:w w:val="95"/>
                  <w:sz w:val="21"/>
                </w:rPr>
                <w:t>the</w:t>
              </w:r>
              <w:r>
                <w:rPr>
                  <w:color w:val="231F20"/>
                  <w:spacing w:val="-42"/>
                  <w:w w:val="95"/>
                  <w:sz w:val="21"/>
                </w:rPr>
                <w:t> </w:t>
              </w:r>
              <w:r>
                <w:rPr>
                  <w:color w:val="231F20"/>
                  <w:w w:val="95"/>
                  <w:sz w:val="21"/>
                </w:rPr>
                <w:t>near-term</w:t>
              </w:r>
              <w:r>
                <w:rPr>
                  <w:color w:val="231F20"/>
                  <w:spacing w:val="-42"/>
                  <w:w w:val="95"/>
                  <w:sz w:val="21"/>
                </w:rPr>
                <w:t> </w:t>
              </w:r>
              <w:r>
                <w:rPr>
                  <w:color w:val="231F20"/>
                  <w:w w:val="95"/>
                  <w:sz w:val="21"/>
                </w:rPr>
                <w:t>growth</w:t>
              </w:r>
              <w:r>
                <w:rPr>
                  <w:color w:val="231F20"/>
                  <w:spacing w:val="-42"/>
                  <w:w w:val="95"/>
                  <w:sz w:val="21"/>
                </w:rPr>
                <w:t> </w:t>
              </w:r>
              <w:r>
                <w:rPr>
                  <w:color w:val="231F20"/>
                  <w:w w:val="95"/>
                  <w:sz w:val="21"/>
                </w:rPr>
                <w:t>outlook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before="2"/>
              <w:ind w:right="254"/>
              <w:jc w:val="right"/>
              <w:rPr>
                <w:sz w:val="21"/>
              </w:rPr>
            </w:pPr>
            <w:hyperlink w:history="true" w:anchor="_bookmark10">
              <w:r>
                <w:rPr>
                  <w:color w:val="231F20"/>
                  <w:w w:val="95"/>
                  <w:sz w:val="21"/>
                </w:rPr>
                <w:t>26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rPr>
                <w:sz w:val="21"/>
              </w:rPr>
            </w:pPr>
            <w:hyperlink w:history="true" w:anchor="_bookmark11">
              <w:r>
                <w:rPr>
                  <w:color w:val="A70740"/>
                  <w:w w:val="104"/>
                  <w:sz w:val="21"/>
                </w:rPr>
                <w:t>3</w:t>
              </w:r>
            </w:hyperlink>
          </w:p>
        </w:tc>
        <w:tc>
          <w:tcPr>
            <w:tcW w:w="666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rPr>
                <w:sz w:val="21"/>
              </w:rPr>
            </w:pPr>
            <w:hyperlink w:history="true" w:anchor="_bookmark11">
              <w:r>
                <w:rPr>
                  <w:color w:val="A70740"/>
                  <w:sz w:val="21"/>
                </w:rPr>
                <w:t>Output and supply</w:t>
              </w:r>
            </w:hyperlink>
          </w:p>
        </w:tc>
        <w:tc>
          <w:tcPr>
            <w:tcW w:w="88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4"/>
              <w:jc w:val="right"/>
              <w:rPr>
                <w:sz w:val="21"/>
              </w:rPr>
            </w:pPr>
            <w:hyperlink w:history="true" w:anchor="_bookmark11">
              <w:r>
                <w:rPr>
                  <w:color w:val="A70740"/>
                  <w:sz w:val="21"/>
                </w:rPr>
                <w:t>29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rPr>
                <w:sz w:val="21"/>
              </w:rPr>
            </w:pPr>
            <w:hyperlink w:history="true" w:anchor="_bookmark11">
              <w:r>
                <w:rPr>
                  <w:color w:val="231F20"/>
                  <w:w w:val="90"/>
                  <w:sz w:val="21"/>
                </w:rPr>
                <w:t>3.1</w:t>
              </w:r>
            </w:hyperlink>
          </w:p>
        </w:tc>
        <w:tc>
          <w:tcPr>
            <w:tcW w:w="666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rPr>
                <w:sz w:val="21"/>
              </w:rPr>
            </w:pPr>
            <w:hyperlink w:history="true" w:anchor="_bookmark11">
              <w:r>
                <w:rPr>
                  <w:color w:val="231F20"/>
                  <w:sz w:val="21"/>
                </w:rPr>
                <w:t>Output</w:t>
              </w:r>
            </w:hyperlink>
          </w:p>
        </w:tc>
        <w:tc>
          <w:tcPr>
            <w:tcW w:w="88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4"/>
              <w:jc w:val="right"/>
              <w:rPr>
                <w:sz w:val="21"/>
              </w:rPr>
            </w:pPr>
            <w:hyperlink w:history="true" w:anchor="_bookmark11">
              <w:r>
                <w:rPr>
                  <w:color w:val="231F20"/>
                  <w:sz w:val="21"/>
                </w:rPr>
                <w:t>29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2">
              <w:r>
                <w:rPr>
                  <w:color w:val="231F20"/>
                  <w:sz w:val="21"/>
                </w:rPr>
                <w:t>3.2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2">
              <w:r>
                <w:rPr>
                  <w:color w:val="231F20"/>
                  <w:sz w:val="21"/>
                </w:rPr>
                <w:t>Capacity utilisation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12">
              <w:r>
                <w:rPr>
                  <w:color w:val="231F20"/>
                  <w:sz w:val="21"/>
                </w:rPr>
                <w:t>30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13">
              <w:r>
                <w:rPr>
                  <w:color w:val="231F20"/>
                  <w:sz w:val="21"/>
                </w:rPr>
                <w:t>3.3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before="2"/>
              <w:ind w:left="42"/>
              <w:rPr>
                <w:sz w:val="21"/>
              </w:rPr>
            </w:pPr>
            <w:hyperlink w:history="true" w:anchor="_bookmark13">
              <w:r>
                <w:rPr>
                  <w:color w:val="231F20"/>
                  <w:sz w:val="21"/>
                </w:rPr>
                <w:t>Labour market developments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before="2"/>
              <w:ind w:right="254"/>
              <w:jc w:val="right"/>
              <w:rPr>
                <w:sz w:val="21"/>
              </w:rPr>
            </w:pPr>
            <w:hyperlink w:history="true" w:anchor="_bookmark13">
              <w:r>
                <w:rPr>
                  <w:color w:val="231F20"/>
                  <w:w w:val="90"/>
                  <w:sz w:val="21"/>
                </w:rPr>
                <w:t>31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rPr>
                <w:sz w:val="21"/>
              </w:rPr>
            </w:pPr>
            <w:hyperlink w:history="true" w:anchor="_bookmark14">
              <w:r>
                <w:rPr>
                  <w:color w:val="A70740"/>
                  <w:w w:val="109"/>
                  <w:sz w:val="21"/>
                </w:rPr>
                <w:t>4</w:t>
              </w:r>
            </w:hyperlink>
          </w:p>
        </w:tc>
        <w:tc>
          <w:tcPr>
            <w:tcW w:w="666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rPr>
                <w:sz w:val="21"/>
              </w:rPr>
            </w:pPr>
            <w:hyperlink w:history="true" w:anchor="_bookmark14">
              <w:r>
                <w:rPr>
                  <w:color w:val="A70740"/>
                  <w:sz w:val="21"/>
                </w:rPr>
                <w:t>Costs and prices</w:t>
              </w:r>
            </w:hyperlink>
          </w:p>
        </w:tc>
        <w:tc>
          <w:tcPr>
            <w:tcW w:w="88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4"/>
              <w:jc w:val="right"/>
              <w:rPr>
                <w:sz w:val="21"/>
              </w:rPr>
            </w:pPr>
            <w:hyperlink w:history="true" w:anchor="_bookmark14">
              <w:r>
                <w:rPr>
                  <w:color w:val="A70740"/>
                  <w:w w:val="105"/>
                  <w:sz w:val="21"/>
                </w:rPr>
                <w:t>34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rPr>
                <w:sz w:val="21"/>
              </w:rPr>
            </w:pPr>
            <w:hyperlink w:history="true" w:anchor="_bookmark14">
              <w:r>
                <w:rPr>
                  <w:color w:val="231F20"/>
                  <w:w w:val="95"/>
                  <w:sz w:val="21"/>
                </w:rPr>
                <w:t>4.1</w:t>
              </w:r>
            </w:hyperlink>
          </w:p>
        </w:tc>
        <w:tc>
          <w:tcPr>
            <w:tcW w:w="666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rPr>
                <w:sz w:val="21"/>
              </w:rPr>
            </w:pPr>
            <w:hyperlink w:history="true" w:anchor="_bookmark14">
              <w:r>
                <w:rPr>
                  <w:color w:val="231F20"/>
                  <w:sz w:val="21"/>
                </w:rPr>
                <w:t>The exchange rate and inflation</w:t>
              </w:r>
            </w:hyperlink>
          </w:p>
        </w:tc>
        <w:tc>
          <w:tcPr>
            <w:tcW w:w="88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4"/>
              <w:jc w:val="right"/>
              <w:rPr>
                <w:sz w:val="21"/>
              </w:rPr>
            </w:pPr>
            <w:hyperlink w:history="true" w:anchor="_bookmark14">
              <w:r>
                <w:rPr>
                  <w:color w:val="231F20"/>
                  <w:sz w:val="21"/>
                </w:rPr>
                <w:t>34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sz w:val="21"/>
                </w:rPr>
                <w:t>4.2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sz w:val="21"/>
                </w:rPr>
                <w:t>Labour costs and companies’ pricing intentions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15">
              <w:r>
                <w:rPr>
                  <w:color w:val="231F20"/>
                  <w:sz w:val="21"/>
                </w:rPr>
                <w:t>36</w:t>
              </w:r>
            </w:hyperlink>
          </w:p>
        </w:tc>
      </w:tr>
      <w:tr>
        <w:trPr>
          <w:trHeight w:val="346" w:hRule="atLeast"/>
        </w:trPr>
        <w:tc>
          <w:tcPr>
            <w:tcW w:w="354" w:type="dxa"/>
          </w:tcPr>
          <w:p>
            <w:pPr>
              <w:pStyle w:val="TableParagraph"/>
              <w:spacing w:before="2"/>
              <w:rPr>
                <w:sz w:val="21"/>
              </w:rPr>
            </w:pPr>
            <w:hyperlink w:history="true" w:anchor="_bookmark16">
              <w:r>
                <w:rPr>
                  <w:color w:val="231F20"/>
                  <w:sz w:val="21"/>
                </w:rPr>
                <w:t>4.3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before="2"/>
              <w:ind w:left="42"/>
              <w:rPr>
                <w:sz w:val="21"/>
              </w:rPr>
            </w:pPr>
            <w:hyperlink w:history="true" w:anchor="_bookmark16">
              <w:r>
                <w:rPr>
                  <w:color w:val="231F20"/>
                  <w:sz w:val="21"/>
                </w:rPr>
                <w:t>The near-term inflation outlook and changes in inflation expectations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before="2"/>
              <w:ind w:right="254"/>
              <w:jc w:val="right"/>
              <w:rPr>
                <w:sz w:val="21"/>
              </w:rPr>
            </w:pPr>
            <w:hyperlink w:history="true" w:anchor="_bookmark16">
              <w:r>
                <w:rPr>
                  <w:color w:val="231F20"/>
                  <w:w w:val="95"/>
                  <w:sz w:val="21"/>
                </w:rPr>
                <w:t>37</w:t>
              </w:r>
            </w:hyperlink>
          </w:p>
        </w:tc>
      </w:tr>
      <w:tr>
        <w:trPr>
          <w:trHeight w:val="469" w:hRule="atLeast"/>
        </w:trPr>
        <w:tc>
          <w:tcPr>
            <w:tcW w:w="354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rPr>
                <w:sz w:val="21"/>
              </w:rPr>
            </w:pPr>
            <w:hyperlink w:history="true" w:anchor="_bookmark17">
              <w:r>
                <w:rPr>
                  <w:color w:val="A70740"/>
                  <w:w w:val="99"/>
                  <w:sz w:val="21"/>
                </w:rPr>
                <w:t>5</w:t>
              </w:r>
            </w:hyperlink>
          </w:p>
        </w:tc>
        <w:tc>
          <w:tcPr>
            <w:tcW w:w="666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left="42"/>
              <w:rPr>
                <w:sz w:val="21"/>
              </w:rPr>
            </w:pPr>
            <w:hyperlink w:history="true" w:anchor="_bookmark17">
              <w:r>
                <w:rPr>
                  <w:color w:val="A70740"/>
                  <w:sz w:val="21"/>
                </w:rPr>
                <w:t>Prospects for inflation</w:t>
              </w:r>
            </w:hyperlink>
          </w:p>
        </w:tc>
        <w:tc>
          <w:tcPr>
            <w:tcW w:w="88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99"/>
              <w:ind w:right="254"/>
              <w:jc w:val="right"/>
              <w:rPr>
                <w:sz w:val="21"/>
              </w:rPr>
            </w:pPr>
            <w:hyperlink w:history="true" w:anchor="_bookmark17">
              <w:r>
                <w:rPr>
                  <w:color w:val="A70740"/>
                  <w:w w:val="105"/>
                  <w:sz w:val="21"/>
                </w:rPr>
                <w:t>40</w:t>
              </w:r>
            </w:hyperlink>
          </w:p>
        </w:tc>
      </w:tr>
      <w:tr>
        <w:trPr>
          <w:trHeight w:val="315" w:hRule="atLeast"/>
        </w:trPr>
        <w:tc>
          <w:tcPr>
            <w:tcW w:w="35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rPr>
                <w:sz w:val="21"/>
              </w:rPr>
            </w:pPr>
            <w:hyperlink w:history="true" w:anchor="_bookmark17">
              <w:r>
                <w:rPr>
                  <w:color w:val="231F20"/>
                  <w:w w:val="90"/>
                  <w:sz w:val="21"/>
                </w:rPr>
                <w:t>5.1</w:t>
              </w:r>
            </w:hyperlink>
          </w:p>
        </w:tc>
        <w:tc>
          <w:tcPr>
            <w:tcW w:w="666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left="42"/>
              <w:rPr>
                <w:sz w:val="21"/>
              </w:rPr>
            </w:pPr>
            <w:hyperlink w:history="true" w:anchor="_bookmark17">
              <w:r>
                <w:rPr>
                  <w:color w:val="231F20"/>
                  <w:sz w:val="21"/>
                </w:rPr>
                <w:t>The projections for demand and inflation</w:t>
              </w:r>
            </w:hyperlink>
          </w:p>
        </w:tc>
        <w:tc>
          <w:tcPr>
            <w:tcW w:w="88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227" w:lineRule="exact" w:before="68"/>
              <w:ind w:right="254"/>
              <w:jc w:val="right"/>
              <w:rPr>
                <w:sz w:val="21"/>
              </w:rPr>
            </w:pPr>
            <w:hyperlink w:history="true" w:anchor="_bookmark17">
              <w:r>
                <w:rPr>
                  <w:color w:val="231F20"/>
                  <w:w w:val="105"/>
                  <w:sz w:val="21"/>
                </w:rPr>
                <w:t>40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8">
              <w:r>
                <w:rPr>
                  <w:color w:val="231F20"/>
                  <w:sz w:val="21"/>
                </w:rPr>
                <w:t>5.2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8">
              <w:r>
                <w:rPr>
                  <w:color w:val="231F20"/>
                  <w:sz w:val="21"/>
                </w:rPr>
                <w:t>Key risks to demand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18">
              <w:r>
                <w:rPr>
                  <w:color w:val="231F20"/>
                  <w:sz w:val="21"/>
                </w:rPr>
                <w:t>42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0">
              <w:r>
                <w:rPr>
                  <w:color w:val="231F20"/>
                  <w:sz w:val="21"/>
                </w:rPr>
                <w:t>5.3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0">
              <w:r>
                <w:rPr>
                  <w:color w:val="231F20"/>
                  <w:sz w:val="21"/>
                </w:rPr>
                <w:t>Key risks to inflation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20">
              <w:r>
                <w:rPr>
                  <w:color w:val="231F20"/>
                  <w:w w:val="105"/>
                  <w:sz w:val="21"/>
                </w:rPr>
                <w:t>46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21">
              <w:r>
                <w:rPr>
                  <w:color w:val="231F20"/>
                  <w:sz w:val="21"/>
                </w:rPr>
                <w:t>5.4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21">
              <w:r>
                <w:rPr>
                  <w:color w:val="231F20"/>
                  <w:sz w:val="21"/>
                </w:rPr>
                <w:t>Summary and the policy decision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21">
              <w:r>
                <w:rPr>
                  <w:color w:val="231F20"/>
                  <w:w w:val="95"/>
                  <w:sz w:val="21"/>
                </w:rPr>
                <w:t>47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7" w:lineRule="exact" w:before="2"/>
              <w:rPr>
                <w:sz w:val="21"/>
              </w:rPr>
            </w:pPr>
            <w:hyperlink w:history="true" w:anchor="_bookmark19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line="227" w:lineRule="exact" w:before="2"/>
              <w:ind w:left="42"/>
              <w:rPr>
                <w:sz w:val="21"/>
              </w:rPr>
            </w:pPr>
            <w:hyperlink w:history="true" w:anchor="_bookmark19">
              <w:r>
                <w:rPr>
                  <w:color w:val="231F20"/>
                  <w:w w:val="95"/>
                  <w:sz w:val="21"/>
                </w:rPr>
                <w:t>Financial and energy market assumptions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line="227" w:lineRule="exact" w:before="2"/>
              <w:ind w:right="254"/>
              <w:jc w:val="right"/>
              <w:rPr>
                <w:sz w:val="21"/>
              </w:rPr>
            </w:pPr>
            <w:hyperlink w:history="true" w:anchor="_bookmark19">
              <w:r>
                <w:rPr>
                  <w:color w:val="231F20"/>
                  <w:w w:val="95"/>
                  <w:sz w:val="21"/>
                </w:rPr>
                <w:t>43</w:t>
              </w:r>
            </w:hyperlink>
          </w:p>
        </w:tc>
      </w:tr>
      <w:tr>
        <w:trPr>
          <w:trHeight w:val="250" w:hRule="atLeast"/>
        </w:trPr>
        <w:tc>
          <w:tcPr>
            <w:tcW w:w="354" w:type="dxa"/>
          </w:tcPr>
          <w:p>
            <w:pPr>
              <w:pStyle w:val="TableParagraph"/>
              <w:spacing w:line="228" w:lineRule="exact" w:before="2"/>
              <w:rPr>
                <w:sz w:val="21"/>
              </w:rPr>
            </w:pPr>
            <w:hyperlink w:history="true" w:anchor="_bookmark22">
              <w:r>
                <w:rPr>
                  <w:color w:val="231F20"/>
                  <w:sz w:val="21"/>
                </w:rPr>
                <w:t>Box</w:t>
              </w:r>
            </w:hyperlink>
          </w:p>
        </w:tc>
        <w:tc>
          <w:tcPr>
            <w:tcW w:w="6668" w:type="dxa"/>
          </w:tcPr>
          <w:p>
            <w:pPr>
              <w:pStyle w:val="TableParagraph"/>
              <w:spacing w:line="228" w:lineRule="exact" w:before="2"/>
              <w:ind w:left="42"/>
              <w:rPr>
                <w:sz w:val="21"/>
              </w:rPr>
            </w:pPr>
            <w:hyperlink w:history="true" w:anchor="_bookmark22">
              <w:r>
                <w:rPr>
                  <w:color w:val="231F20"/>
                  <w:w w:val="95"/>
                  <w:sz w:val="21"/>
                </w:rPr>
                <w:t>Other forecasters’ expectations</w:t>
              </w:r>
            </w:hyperlink>
          </w:p>
        </w:tc>
        <w:tc>
          <w:tcPr>
            <w:tcW w:w="888" w:type="dxa"/>
          </w:tcPr>
          <w:p>
            <w:pPr>
              <w:pStyle w:val="TableParagraph"/>
              <w:spacing w:line="228" w:lineRule="exact" w:before="2"/>
              <w:ind w:right="254"/>
              <w:jc w:val="right"/>
              <w:rPr>
                <w:sz w:val="21"/>
              </w:rPr>
            </w:pPr>
            <w:hyperlink w:history="true" w:anchor="_bookmark22">
              <w:r>
                <w:rPr>
                  <w:color w:val="231F20"/>
                  <w:w w:val="95"/>
                  <w:sz w:val="21"/>
                </w:rPr>
                <w:t>49</w:t>
              </w:r>
            </w:hyperlink>
          </w:p>
        </w:tc>
      </w:tr>
    </w:tbl>
    <w:p>
      <w:pPr>
        <w:pStyle w:val="BodyText"/>
        <w:spacing w:before="10"/>
        <w:rPr>
          <w:sz w:val="29"/>
        </w:rPr>
      </w:pPr>
      <w:r>
        <w:rPr/>
        <w:pict>
          <v:shape style="position:absolute;margin-left:154.487pt;margin-top:19.3892pt;width:384.1pt;height:.1pt;mso-position-horizontal-relative:page;mso-position-vertical-relative:paragraph;z-index:-15727616;mso-wrap-distance-left:0;mso-wrap-distance-right:0" coordorigin="3090,388" coordsize="7682,0" path="m3090,388l10772,388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tabs>
          <w:tab w:pos="9063" w:val="right" w:leader="none"/>
        </w:tabs>
        <w:spacing w:before="83"/>
        <w:ind w:left="1409" w:right="0" w:firstLine="0"/>
        <w:jc w:val="left"/>
        <w:rPr>
          <w:sz w:val="21"/>
        </w:rPr>
      </w:pPr>
      <w:hyperlink w:history="true" w:anchor="_bookmark23">
        <w:r>
          <w:rPr>
            <w:color w:val="231F20"/>
            <w:sz w:val="21"/>
          </w:rPr>
          <w:t>Index of charts</w:t>
        </w:r>
        <w:r>
          <w:rPr>
            <w:color w:val="231F20"/>
            <w:spacing w:val="-46"/>
            <w:sz w:val="21"/>
          </w:rPr>
          <w:t> </w:t>
        </w:r>
        <w:r>
          <w:rPr>
            <w:color w:val="231F20"/>
            <w:sz w:val="21"/>
          </w:rPr>
          <w:t>and</w:t>
        </w:r>
        <w:r>
          <w:rPr>
            <w:color w:val="231F20"/>
            <w:spacing w:val="-18"/>
            <w:sz w:val="21"/>
          </w:rPr>
          <w:t> </w:t>
        </w:r>
        <w:r>
          <w:rPr>
            <w:color w:val="231F20"/>
            <w:sz w:val="21"/>
          </w:rPr>
          <w:t>tables</w:t>
          <w:tab/>
          <w:t>50</w:t>
        </w:r>
      </w:hyperlink>
    </w:p>
    <w:p>
      <w:pPr>
        <w:tabs>
          <w:tab w:pos="9063" w:val="right" w:leader="none"/>
        </w:tabs>
        <w:spacing w:before="166"/>
        <w:ind w:left="1409" w:right="0" w:firstLine="0"/>
        <w:jc w:val="left"/>
        <w:rPr>
          <w:sz w:val="21"/>
        </w:rPr>
      </w:pPr>
      <w:hyperlink w:history="true" w:anchor="_bookmark24">
        <w:r>
          <w:rPr>
            <w:color w:val="231F20"/>
            <w:sz w:val="21"/>
          </w:rPr>
          <w:t>Press</w:t>
        </w:r>
        <w:r>
          <w:rPr>
            <w:color w:val="231F20"/>
            <w:spacing w:val="-13"/>
            <w:sz w:val="21"/>
          </w:rPr>
          <w:t> </w:t>
        </w:r>
        <w:r>
          <w:rPr>
            <w:color w:val="231F20"/>
            <w:sz w:val="21"/>
          </w:rPr>
          <w:t>Notices</w:t>
          <w:tab/>
          <w:t>52</w:t>
        </w:r>
      </w:hyperlink>
    </w:p>
    <w:p>
      <w:pPr>
        <w:tabs>
          <w:tab w:pos="9063" w:val="right" w:leader="none"/>
        </w:tabs>
        <w:spacing w:before="167"/>
        <w:ind w:left="1409" w:right="0" w:firstLine="0"/>
        <w:jc w:val="left"/>
        <w:rPr>
          <w:sz w:val="21"/>
        </w:rPr>
      </w:pPr>
      <w:hyperlink w:history="true" w:anchor="_bookmark25">
        <w:r>
          <w:rPr>
            <w:color w:val="231F20"/>
            <w:sz w:val="21"/>
          </w:rPr>
          <w:t>Glossary and</w:t>
        </w:r>
        <w:r>
          <w:rPr>
            <w:color w:val="231F20"/>
            <w:spacing w:val="-33"/>
            <w:sz w:val="21"/>
          </w:rPr>
          <w:t> </w:t>
        </w:r>
        <w:r>
          <w:rPr>
            <w:color w:val="231F20"/>
            <w:sz w:val="21"/>
          </w:rPr>
          <w:t>other</w:t>
        </w:r>
        <w:r>
          <w:rPr>
            <w:color w:val="231F20"/>
            <w:spacing w:val="-14"/>
            <w:sz w:val="21"/>
          </w:rPr>
          <w:t> </w:t>
        </w:r>
        <w:r>
          <w:rPr>
            <w:color w:val="231F20"/>
            <w:sz w:val="21"/>
          </w:rPr>
          <w:t>information</w:t>
          <w:tab/>
          <w:t>54</w:t>
        </w:r>
      </w:hyperlink>
    </w:p>
    <w:p>
      <w:pPr>
        <w:spacing w:after="0"/>
        <w:jc w:val="left"/>
        <w:rPr>
          <w:sz w:val="21"/>
        </w:rPr>
        <w:sectPr>
          <w:pgSz w:w="11900" w:h="16840"/>
          <w:pgMar w:top="1600" w:bottom="280" w:left="1680" w:right="80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00" w:h="16820"/>
          <w:pgMar w:top="1600" w:bottom="280" w:left="1680" w:right="1680"/>
        </w:sectPr>
      </w:pPr>
    </w:p>
    <w:p>
      <w:pPr>
        <w:pStyle w:val="Heading1"/>
        <w:spacing w:before="814"/>
        <w:ind w:left="153" w:firstLine="0"/>
      </w:pPr>
      <w:bookmarkStart w:name="_TOC_250009" w:id="1"/>
      <w:bookmarkStart w:name="Overview" w:id="2"/>
      <w:r>
        <w:rPr/>
      </w:r>
      <w:bookmarkStart w:name="Financial and credit markets" w:id="3"/>
      <w:bookmarkEnd w:id="3"/>
      <w:r>
        <w:rPr/>
      </w:r>
      <w:bookmarkStart w:name="_bookmark0" w:id="4"/>
      <w:bookmarkEnd w:id="4"/>
      <w:r>
        <w:rPr/>
      </w:r>
      <w:bookmarkEnd w:id="1"/>
      <w:r>
        <w:rPr>
          <w:color w:val="231F20"/>
        </w:rPr>
        <w:t>Overview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39.685001pt;margin-top:13.6575pt;width:515.9500pt;height:.1pt;mso-position-horizontal-relative:page;mso-position-vertical-relative:paragraph;z-index:-15727104;mso-wrap-distance-left:0;mso-wrap-distance-right:0" coordorigin="794,273" coordsize="10319,0" path="m794,273l11112,273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3"/>
        </w:rPr>
      </w:pPr>
    </w:p>
    <w:p>
      <w:pPr>
        <w:spacing w:line="259" w:lineRule="auto" w:before="1"/>
        <w:ind w:left="153" w:right="0" w:firstLine="0"/>
        <w:jc w:val="left"/>
        <w:rPr>
          <w:sz w:val="26"/>
        </w:rPr>
      </w:pPr>
      <w:r>
        <w:rPr>
          <w:color w:val="A70740"/>
          <w:w w:val="90"/>
          <w:sz w:val="26"/>
        </w:rPr>
        <w:t>The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world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economy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remained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deep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recession:</w:t>
      </w:r>
      <w:r>
        <w:rPr>
          <w:color w:val="A70740"/>
          <w:spacing w:val="16"/>
          <w:w w:val="90"/>
          <w:sz w:val="26"/>
        </w:rPr>
        <w:t> </w:t>
      </w:r>
      <w:r>
        <w:rPr>
          <w:color w:val="A70740"/>
          <w:w w:val="90"/>
          <w:sz w:val="26"/>
        </w:rPr>
        <w:t>output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contracted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further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international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trade </w:t>
      </w:r>
      <w:r>
        <w:rPr>
          <w:color w:val="A70740"/>
          <w:w w:val="95"/>
          <w:sz w:val="26"/>
        </w:rPr>
        <w:t>fell precipitously. The global banking and financial system remained fragile despite further significant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intervention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by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authorities.</w:t>
      </w:r>
      <w:r>
        <w:rPr>
          <w:color w:val="A70740"/>
          <w:spacing w:val="-8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United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Kingdom,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GDP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fell</w:t>
      </w:r>
      <w:r>
        <w:rPr>
          <w:color w:val="A70740"/>
          <w:spacing w:val="-41"/>
          <w:w w:val="95"/>
          <w:sz w:val="26"/>
        </w:rPr>
        <w:t> </w:t>
      </w:r>
      <w:r>
        <w:rPr>
          <w:color w:val="A70740"/>
          <w:w w:val="95"/>
          <w:sz w:val="26"/>
        </w:rPr>
        <w:t>sharply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first quarter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2009.</w:t>
      </w:r>
      <w:r>
        <w:rPr>
          <w:color w:val="A70740"/>
          <w:spacing w:val="-23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there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were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promising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signs,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both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United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Kingdom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globally,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that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the </w:t>
      </w:r>
      <w:r>
        <w:rPr>
          <w:color w:val="A70740"/>
          <w:w w:val="90"/>
          <w:sz w:val="26"/>
        </w:rPr>
        <w:t>pace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decline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had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begun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moderate.</w:t>
      </w:r>
      <w:r>
        <w:rPr>
          <w:color w:val="A70740"/>
          <w:spacing w:val="15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outlook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for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domestic</w:t>
      </w:r>
      <w:r>
        <w:rPr>
          <w:color w:val="A70740"/>
          <w:spacing w:val="-20"/>
          <w:w w:val="90"/>
          <w:sz w:val="26"/>
        </w:rPr>
        <w:t> </w:t>
      </w:r>
      <w:r>
        <w:rPr>
          <w:color w:val="A70740"/>
          <w:w w:val="90"/>
          <w:sz w:val="26"/>
        </w:rPr>
        <w:t>economic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activity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continues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1"/>
          <w:w w:val="90"/>
          <w:sz w:val="26"/>
        </w:rPr>
        <w:t> </w:t>
      </w:r>
      <w:r>
        <w:rPr>
          <w:color w:val="A70740"/>
          <w:w w:val="90"/>
          <w:sz w:val="26"/>
        </w:rPr>
        <w:t>be </w:t>
      </w:r>
      <w:r>
        <w:rPr>
          <w:color w:val="A70740"/>
          <w:w w:val="95"/>
          <w:sz w:val="26"/>
        </w:rPr>
        <w:t>dominated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by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opposing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forces.</w:t>
      </w:r>
      <w:r>
        <w:rPr>
          <w:color w:val="A70740"/>
          <w:spacing w:val="-18"/>
          <w:w w:val="95"/>
          <w:sz w:val="26"/>
        </w:rPr>
        <w:t> </w:t>
      </w:r>
      <w:r>
        <w:rPr>
          <w:color w:val="A70740"/>
          <w:spacing w:val="-4"/>
          <w:w w:val="95"/>
          <w:sz w:val="26"/>
        </w:rPr>
        <w:t>Weak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global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demand,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combined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with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process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adjustment </w:t>
      </w:r>
      <w:r>
        <w:rPr>
          <w:color w:val="A70740"/>
          <w:w w:val="90"/>
          <w:sz w:val="26"/>
        </w:rPr>
        <w:t>under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way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33"/>
          <w:w w:val="90"/>
          <w:sz w:val="26"/>
        </w:rPr>
        <w:t> </w:t>
      </w:r>
      <w:r>
        <w:rPr>
          <w:color w:val="A70740"/>
          <w:w w:val="90"/>
          <w:sz w:val="26"/>
        </w:rPr>
        <w:t>UK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economy,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as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private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saving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rises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banks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restructure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their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balance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sheets,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will </w:t>
      </w:r>
      <w:r>
        <w:rPr>
          <w:color w:val="A70740"/>
          <w:w w:val="95"/>
          <w:sz w:val="26"/>
        </w:rPr>
        <w:t>continue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act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as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a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significant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drag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on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economic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activity.</w:t>
      </w:r>
      <w:r>
        <w:rPr>
          <w:color w:val="A70740"/>
          <w:spacing w:val="-15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pushing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opposite</w:t>
      </w:r>
      <w:r>
        <w:rPr>
          <w:color w:val="A70740"/>
          <w:spacing w:val="-47"/>
          <w:w w:val="95"/>
          <w:sz w:val="26"/>
        </w:rPr>
        <w:t> </w:t>
      </w:r>
      <w:r>
        <w:rPr>
          <w:color w:val="A70740"/>
          <w:w w:val="95"/>
          <w:sz w:val="26"/>
        </w:rPr>
        <w:t>direction, there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considerable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economic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stimulus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stemming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from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easing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monetary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fiscal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policy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at home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abroad,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substantial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depreciation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sterling,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past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falls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commodity</w:t>
      </w:r>
      <w:r>
        <w:rPr>
          <w:color w:val="A70740"/>
          <w:spacing w:val="-44"/>
          <w:w w:val="95"/>
          <w:sz w:val="26"/>
        </w:rPr>
        <w:t> </w:t>
      </w:r>
      <w:r>
        <w:rPr>
          <w:color w:val="A70740"/>
          <w:w w:val="95"/>
          <w:sz w:val="26"/>
        </w:rPr>
        <w:t>prices,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and actions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by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authorities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internationally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improve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availability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credit.</w:t>
      </w:r>
      <w:r>
        <w:rPr>
          <w:color w:val="A70740"/>
          <w:spacing w:val="-26"/>
          <w:w w:val="95"/>
          <w:sz w:val="26"/>
        </w:rPr>
        <w:t> </w:t>
      </w:r>
      <w:r>
        <w:rPr>
          <w:color w:val="A70740"/>
          <w:w w:val="95"/>
          <w:sz w:val="26"/>
        </w:rPr>
        <w:t>Over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forecast period,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that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stimulus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should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lead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a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recovery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economic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growth,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timing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strength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of </w:t>
      </w:r>
      <w:r>
        <w:rPr>
          <w:color w:val="A70740"/>
          <w:sz w:val="26"/>
        </w:rPr>
        <w:t>that</w:t>
      </w:r>
      <w:r>
        <w:rPr>
          <w:color w:val="A70740"/>
          <w:spacing w:val="-24"/>
          <w:sz w:val="26"/>
        </w:rPr>
        <w:t> </w:t>
      </w:r>
      <w:r>
        <w:rPr>
          <w:color w:val="A70740"/>
          <w:sz w:val="26"/>
        </w:rPr>
        <w:t>recovery</w:t>
      </w:r>
      <w:r>
        <w:rPr>
          <w:color w:val="A70740"/>
          <w:spacing w:val="-24"/>
          <w:sz w:val="26"/>
        </w:rPr>
        <w:t> </w:t>
      </w:r>
      <w:r>
        <w:rPr>
          <w:color w:val="A70740"/>
          <w:sz w:val="26"/>
        </w:rPr>
        <w:t>is</w:t>
      </w:r>
      <w:r>
        <w:rPr>
          <w:color w:val="A70740"/>
          <w:spacing w:val="-24"/>
          <w:sz w:val="26"/>
        </w:rPr>
        <w:t> </w:t>
      </w:r>
      <w:r>
        <w:rPr>
          <w:color w:val="A70740"/>
          <w:sz w:val="26"/>
        </w:rPr>
        <w:t>highly</w:t>
      </w:r>
      <w:r>
        <w:rPr>
          <w:color w:val="A70740"/>
          <w:spacing w:val="-24"/>
          <w:sz w:val="26"/>
        </w:rPr>
        <w:t> </w:t>
      </w:r>
      <w:r>
        <w:rPr>
          <w:color w:val="A70740"/>
          <w:sz w:val="26"/>
        </w:rPr>
        <w:t>uncertain.</w:t>
      </w:r>
    </w:p>
    <w:p>
      <w:pPr>
        <w:pStyle w:val="BodyText"/>
        <w:spacing w:before="9"/>
        <w:rPr>
          <w:sz w:val="26"/>
        </w:rPr>
      </w:pPr>
    </w:p>
    <w:p>
      <w:pPr>
        <w:spacing w:line="259" w:lineRule="auto" w:before="0"/>
        <w:ind w:left="153" w:right="0" w:firstLine="0"/>
        <w:jc w:val="left"/>
        <w:rPr>
          <w:sz w:val="26"/>
        </w:rPr>
      </w:pPr>
      <w:r>
        <w:rPr>
          <w:color w:val="A70740"/>
          <w:w w:val="95"/>
          <w:sz w:val="26"/>
        </w:rPr>
        <w:t>CPI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remained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close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3%,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significantly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higher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than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2%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target.</w:t>
      </w:r>
      <w:r>
        <w:rPr>
          <w:color w:val="A70740"/>
          <w:spacing w:val="-11"/>
          <w:w w:val="95"/>
          <w:sz w:val="26"/>
        </w:rPr>
        <w:t> </w:t>
      </w:r>
      <w:r>
        <w:rPr>
          <w:color w:val="A70740"/>
          <w:w w:val="95"/>
          <w:sz w:val="26"/>
        </w:rPr>
        <w:t>Past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falls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in sterling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continued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put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upwards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pressure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on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inflation.</w:t>
      </w:r>
      <w:r>
        <w:rPr>
          <w:color w:val="A70740"/>
          <w:spacing w:val="-16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degree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spare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capacity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the economy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increased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further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loosening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labour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market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contributed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a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sharp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easing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in </w:t>
      </w:r>
      <w:r>
        <w:rPr>
          <w:color w:val="A70740"/>
          <w:sz w:val="26"/>
        </w:rPr>
        <w:t>pay</w:t>
      </w:r>
      <w:r>
        <w:rPr>
          <w:color w:val="A70740"/>
          <w:spacing w:val="-52"/>
          <w:sz w:val="26"/>
        </w:rPr>
        <w:t> </w:t>
      </w:r>
      <w:r>
        <w:rPr>
          <w:color w:val="A70740"/>
          <w:sz w:val="26"/>
        </w:rPr>
        <w:t>pressures.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CPI</w:t>
      </w:r>
      <w:r>
        <w:rPr>
          <w:color w:val="A70740"/>
          <w:spacing w:val="-51"/>
          <w:sz w:val="26"/>
        </w:rPr>
        <w:t> </w:t>
      </w:r>
      <w:r>
        <w:rPr>
          <w:color w:val="A70740"/>
          <w:sz w:val="26"/>
        </w:rPr>
        <w:t>inflation</w:t>
      </w:r>
      <w:r>
        <w:rPr>
          <w:color w:val="A70740"/>
          <w:spacing w:val="-51"/>
          <w:sz w:val="26"/>
        </w:rPr>
        <w:t> </w:t>
      </w:r>
      <w:r>
        <w:rPr>
          <w:color w:val="A70740"/>
          <w:sz w:val="26"/>
        </w:rPr>
        <w:t>is</w:t>
      </w:r>
      <w:r>
        <w:rPr>
          <w:color w:val="A70740"/>
          <w:spacing w:val="-52"/>
          <w:sz w:val="26"/>
        </w:rPr>
        <w:t> </w:t>
      </w:r>
      <w:r>
        <w:rPr>
          <w:color w:val="A70740"/>
          <w:sz w:val="26"/>
        </w:rPr>
        <w:t>likely</w:t>
      </w:r>
      <w:r>
        <w:rPr>
          <w:color w:val="A70740"/>
          <w:spacing w:val="-53"/>
          <w:sz w:val="26"/>
        </w:rPr>
        <w:t> </w:t>
      </w:r>
      <w:r>
        <w:rPr>
          <w:color w:val="A70740"/>
          <w:sz w:val="26"/>
        </w:rPr>
        <w:t>to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drop</w:t>
      </w:r>
      <w:r>
        <w:rPr>
          <w:color w:val="A70740"/>
          <w:spacing w:val="-51"/>
          <w:sz w:val="26"/>
        </w:rPr>
        <w:t> </w:t>
      </w:r>
      <w:r>
        <w:rPr>
          <w:color w:val="A70740"/>
          <w:sz w:val="26"/>
        </w:rPr>
        <w:t>below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51"/>
          <w:sz w:val="26"/>
        </w:rPr>
        <w:t> </w:t>
      </w:r>
      <w:r>
        <w:rPr>
          <w:color w:val="A70740"/>
          <w:sz w:val="26"/>
        </w:rPr>
        <w:t>2%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target</w:t>
      </w:r>
      <w:r>
        <w:rPr>
          <w:color w:val="A70740"/>
          <w:spacing w:val="-51"/>
          <w:sz w:val="26"/>
        </w:rPr>
        <w:t> </w:t>
      </w:r>
      <w:r>
        <w:rPr>
          <w:color w:val="A70740"/>
          <w:sz w:val="26"/>
        </w:rPr>
        <w:t>later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this</w:t>
      </w:r>
      <w:r>
        <w:rPr>
          <w:color w:val="A70740"/>
          <w:spacing w:val="-53"/>
          <w:sz w:val="26"/>
        </w:rPr>
        <w:t> </w:t>
      </w:r>
      <w:r>
        <w:rPr>
          <w:color w:val="A70740"/>
          <w:spacing w:val="-3"/>
          <w:sz w:val="26"/>
        </w:rPr>
        <w:t>year.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Under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the </w:t>
      </w:r>
      <w:r>
        <w:rPr>
          <w:color w:val="A70740"/>
          <w:w w:val="95"/>
          <w:sz w:val="26"/>
        </w:rPr>
        <w:t>assumptions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that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Bank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Rate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moves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line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with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market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rates</w:t>
      </w:r>
      <w:r>
        <w:rPr>
          <w:color w:val="A70740"/>
          <w:spacing w:val="-39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stock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purchased</w:t>
      </w:r>
      <w:r>
        <w:rPr>
          <w:color w:val="A70740"/>
          <w:spacing w:val="-40"/>
          <w:w w:val="95"/>
          <w:sz w:val="26"/>
        </w:rPr>
        <w:t> </w:t>
      </w:r>
      <w:r>
        <w:rPr>
          <w:color w:val="A70740"/>
          <w:w w:val="95"/>
          <w:sz w:val="26"/>
        </w:rPr>
        <w:t>assets </w:t>
      </w:r>
      <w:r>
        <w:rPr>
          <w:color w:val="A70740"/>
          <w:w w:val="90"/>
          <w:sz w:val="26"/>
        </w:rPr>
        <w:t>financed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by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issuance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central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bank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reserves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reaches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£125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billion,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it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is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more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likely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than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not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that </w:t>
      </w:r>
      <w:r>
        <w:rPr>
          <w:color w:val="A70740"/>
          <w:w w:val="95"/>
          <w:sz w:val="26"/>
        </w:rPr>
        <w:t>CPI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will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be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below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2%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target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medium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term.</w:t>
      </w:r>
      <w:r>
        <w:rPr>
          <w:color w:val="A70740"/>
          <w:spacing w:val="-10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there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are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significant </w:t>
      </w:r>
      <w:r>
        <w:rPr>
          <w:color w:val="A70740"/>
          <w:sz w:val="26"/>
        </w:rPr>
        <w:t>risks</w:t>
      </w:r>
      <w:r>
        <w:rPr>
          <w:color w:val="A70740"/>
          <w:spacing w:val="-55"/>
          <w:sz w:val="26"/>
        </w:rPr>
        <w:t> </w:t>
      </w:r>
      <w:r>
        <w:rPr>
          <w:color w:val="A70740"/>
          <w:sz w:val="26"/>
        </w:rPr>
        <w:t>to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52"/>
          <w:sz w:val="26"/>
        </w:rPr>
        <w:t> </w:t>
      </w:r>
      <w:r>
        <w:rPr>
          <w:color w:val="A70740"/>
          <w:sz w:val="26"/>
        </w:rPr>
        <w:t>inflation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outlook</w:t>
      </w:r>
      <w:r>
        <w:rPr>
          <w:color w:val="A70740"/>
          <w:spacing w:val="-52"/>
          <w:sz w:val="26"/>
        </w:rPr>
        <w:t> </w:t>
      </w:r>
      <w:r>
        <w:rPr>
          <w:color w:val="A70740"/>
          <w:sz w:val="26"/>
        </w:rPr>
        <w:t>in</w:t>
      </w:r>
      <w:r>
        <w:rPr>
          <w:color w:val="A70740"/>
          <w:spacing w:val="-52"/>
          <w:sz w:val="26"/>
        </w:rPr>
        <w:t> </w:t>
      </w:r>
      <w:r>
        <w:rPr>
          <w:color w:val="A70740"/>
          <w:sz w:val="26"/>
        </w:rPr>
        <w:t>each</w:t>
      </w:r>
      <w:r>
        <w:rPr>
          <w:color w:val="A70740"/>
          <w:spacing w:val="-55"/>
          <w:sz w:val="26"/>
        </w:rPr>
        <w:t> </w:t>
      </w:r>
      <w:r>
        <w:rPr>
          <w:color w:val="A70740"/>
          <w:sz w:val="26"/>
        </w:rPr>
        <w:t>direction.</w:t>
      </w:r>
      <w:r>
        <w:rPr>
          <w:color w:val="A70740"/>
          <w:spacing w:val="-33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52"/>
          <w:sz w:val="26"/>
        </w:rPr>
        <w:t> </w:t>
      </w:r>
      <w:r>
        <w:rPr>
          <w:color w:val="A70740"/>
          <w:sz w:val="26"/>
        </w:rPr>
        <w:t>assessment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these</w:t>
      </w:r>
      <w:r>
        <w:rPr>
          <w:color w:val="A70740"/>
          <w:spacing w:val="-52"/>
          <w:sz w:val="26"/>
        </w:rPr>
        <w:t> </w:t>
      </w:r>
      <w:r>
        <w:rPr>
          <w:color w:val="A70740"/>
          <w:sz w:val="26"/>
        </w:rPr>
        <w:t>risks</w:t>
      </w:r>
      <w:r>
        <w:rPr>
          <w:color w:val="A70740"/>
          <w:spacing w:val="-52"/>
          <w:sz w:val="26"/>
        </w:rPr>
        <w:t> </w:t>
      </w:r>
      <w:r>
        <w:rPr>
          <w:color w:val="A70740"/>
          <w:sz w:val="26"/>
        </w:rPr>
        <w:t>is</w:t>
      </w:r>
      <w:r>
        <w:rPr>
          <w:color w:val="A70740"/>
          <w:spacing w:val="-52"/>
          <w:sz w:val="26"/>
        </w:rPr>
        <w:t> </w:t>
      </w:r>
      <w:r>
        <w:rPr>
          <w:color w:val="A70740"/>
          <w:sz w:val="26"/>
        </w:rPr>
        <w:t>key</w:t>
      </w:r>
      <w:r>
        <w:rPr>
          <w:color w:val="A70740"/>
          <w:spacing w:val="-54"/>
          <w:sz w:val="26"/>
        </w:rPr>
        <w:t> </w:t>
      </w:r>
      <w:r>
        <w:rPr>
          <w:color w:val="A70740"/>
          <w:sz w:val="26"/>
        </w:rPr>
        <w:t>to</w:t>
      </w:r>
      <w:r>
        <w:rPr>
          <w:color w:val="A70740"/>
          <w:spacing w:val="-52"/>
          <w:sz w:val="26"/>
        </w:rPr>
        <w:t> </w:t>
      </w:r>
      <w:r>
        <w:rPr>
          <w:color w:val="A70740"/>
          <w:sz w:val="26"/>
        </w:rPr>
        <w:t>MPC decisions.</w:t>
      </w:r>
    </w:p>
    <w:p>
      <w:pPr>
        <w:pStyle w:val="BodyText"/>
        <w:spacing w:before="8"/>
        <w:rPr>
          <w:sz w:val="29"/>
        </w:rPr>
      </w:pPr>
    </w:p>
    <w:p>
      <w:pPr>
        <w:spacing w:before="104"/>
        <w:ind w:left="5482" w:right="0" w:firstLine="0"/>
        <w:jc w:val="left"/>
        <w:rPr>
          <w:sz w:val="26"/>
        </w:rPr>
      </w:pPr>
      <w:r>
        <w:rPr>
          <w:color w:val="A70740"/>
          <w:sz w:val="26"/>
        </w:rPr>
        <w:t>Financial and credit markets</w:t>
      </w:r>
    </w:p>
    <w:p>
      <w:pPr>
        <w:pStyle w:val="BodyText"/>
        <w:spacing w:line="268" w:lineRule="auto" w:before="15"/>
        <w:ind w:left="5482" w:hanging="1"/>
      </w:pPr>
      <w:r>
        <w:rPr>
          <w:color w:val="231F20"/>
          <w:w w:val="95"/>
        </w:rPr>
        <w:t>Since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8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0.5%,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announced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programme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asset</w:t>
      </w:r>
      <w:r>
        <w:rPr>
          <w:color w:val="231F20"/>
          <w:spacing w:val="-44"/>
        </w:rPr>
        <w:t> </w:t>
      </w:r>
      <w:r>
        <w:rPr>
          <w:color w:val="231F20"/>
        </w:rPr>
        <w:t>purchases</w:t>
      </w:r>
      <w:r>
        <w:rPr>
          <w:color w:val="231F20"/>
          <w:spacing w:val="-46"/>
        </w:rPr>
        <w:t> </w:t>
      </w:r>
      <w:r>
        <w:rPr>
          <w:color w:val="231F20"/>
        </w:rPr>
        <w:t>totalling</w:t>
      </w:r>
    </w:p>
    <w:p>
      <w:pPr>
        <w:pStyle w:val="BodyText"/>
        <w:spacing w:line="268" w:lineRule="auto"/>
        <w:ind w:left="5482" w:right="147"/>
      </w:pPr>
      <w:r>
        <w:rPr>
          <w:color w:val="231F20"/>
          <w:w w:val="95"/>
        </w:rPr>
        <w:t>£125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billion,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extension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£50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billion </w:t>
      </w:r>
      <w:r>
        <w:rPr>
          <w:color w:val="231F20"/>
        </w:rPr>
        <w:t>announced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7</w:t>
      </w:r>
      <w:r>
        <w:rPr>
          <w:color w:val="231F20"/>
          <w:spacing w:val="-44"/>
        </w:rPr>
        <w:t> </w:t>
      </w:r>
      <w:r>
        <w:rPr>
          <w:color w:val="231F20"/>
        </w:rPr>
        <w:t>May,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order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boost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money and credit and of nominal demand. Over the past three </w:t>
      </w:r>
      <w:r>
        <w:rPr>
          <w:color w:val="231F20"/>
          <w:w w:val="90"/>
        </w:rPr>
        <w:t>months,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yields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gilts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eligible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purchase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fell,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w w:val="95"/>
        </w:rPr>
        <w:t>non-financial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debt.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weak 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full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purchase </w:t>
      </w:r>
      <w:r>
        <w:rPr>
          <w:color w:val="231F20"/>
        </w:rPr>
        <w:t>programme. Growth in bank lending to companies and </w:t>
      </w:r>
      <w:r>
        <w:rPr>
          <w:color w:val="231F20"/>
          <w:w w:val="95"/>
        </w:rPr>
        <w:t>households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sluggish,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Government’s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Asset Protection Scheme should improve the resilience of some banks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losses.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 </w:t>
      </w:r>
      <w:r>
        <w:rPr>
          <w:color w:val="231F20"/>
          <w:w w:val="90"/>
        </w:rPr>
        <w:t>were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making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recourse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Equity </w:t>
      </w:r>
      <w:r>
        <w:rPr>
          <w:color w:val="231F20"/>
          <w:w w:val="95"/>
        </w:rPr>
        <w:t>prices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rallied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month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changed 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7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effective </w:t>
      </w:r>
      <w:r>
        <w:rPr>
          <w:color w:val="231F20"/>
          <w:w w:val="90"/>
        </w:rPr>
        <w:t>exchange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quarter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2007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peak.</w:t>
      </w:r>
    </w:p>
    <w:p>
      <w:pPr>
        <w:spacing w:after="0" w:line="268" w:lineRule="auto"/>
        <w:sectPr>
          <w:headerReference w:type="default" r:id="rId22"/>
          <w:headerReference w:type="even" r:id="rId23"/>
          <w:pgSz w:w="11900" w:h="16840"/>
          <w:pgMar w:header="425" w:footer="0" w:top="620" w:bottom="280" w:left="640" w:right="640"/>
          <w:pgNumType w:start="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  <w:spacing w:before="256"/>
        <w:ind w:left="5482"/>
      </w:pPr>
      <w:bookmarkStart w:name="Global activity" w:id="5"/>
      <w:bookmarkEnd w:id="5"/>
      <w:r>
        <w:rPr/>
      </w:r>
      <w:bookmarkStart w:name="Domestic demand" w:id="6"/>
      <w:bookmarkEnd w:id="6"/>
      <w:r>
        <w:rPr/>
      </w:r>
      <w:bookmarkStart w:name="The outlook for GDP growth" w:id="7"/>
      <w:bookmarkEnd w:id="7"/>
      <w:r>
        <w:rPr/>
      </w:r>
      <w:r>
        <w:rPr>
          <w:color w:val="A70740"/>
        </w:rPr>
        <w:t>Global activity</w:t>
      </w:r>
    </w:p>
    <w:p>
      <w:pPr>
        <w:pStyle w:val="BodyText"/>
        <w:spacing w:line="268" w:lineRule="auto" w:before="14"/>
        <w:ind w:left="5482" w:right="298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synchronised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activity </w:t>
      </w:r>
      <w:r>
        <w:rPr>
          <w:color w:val="231F20"/>
        </w:rPr>
        <w:t>continued in the early months of 2009. Spending on </w:t>
      </w:r>
      <w:r>
        <w:rPr>
          <w:color w:val="231F20"/>
          <w:w w:val="90"/>
        </w:rPr>
        <w:t>consumer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durables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reflecting </w:t>
      </w:r>
      <w:r>
        <w:rPr>
          <w:color w:val="231F20"/>
          <w:w w:val="95"/>
        </w:rPr>
        <w:t>weak consumer and business sentiment and tight credit conditions. The considerable macroeconomic stimulus </w:t>
      </w:r>
      <w:r>
        <w:rPr>
          <w:color w:val="231F20"/>
          <w:w w:val="90"/>
        </w:rPr>
        <w:t>implemented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governments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help </w:t>
      </w:r>
      <w:r>
        <w:rPr>
          <w:color w:val="231F20"/>
          <w:w w:val="95"/>
        </w:rPr>
        <w:t>to ameliorate the global downturn and business surveys </w:t>
      </w:r>
      <w:r>
        <w:rPr>
          <w:color w:val="231F20"/>
        </w:rPr>
        <w:t>pointed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6"/>
        </w:rPr>
        <w:t> </w:t>
      </w:r>
      <w:r>
        <w:rPr>
          <w:color w:val="231F20"/>
        </w:rPr>
        <w:t>moderation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pace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contraction.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5482" w:right="147"/>
      </w:pPr>
      <w:r>
        <w:rPr>
          <w:color w:val="231F20"/>
        </w:rPr>
        <w:t>The fall in world activity was accompanied by a sharp </w:t>
      </w:r>
      <w:r>
        <w:rPr>
          <w:color w:val="231F20"/>
          <w:w w:val="95"/>
        </w:rPr>
        <w:t>contraction in international trade flows. That decline was </w:t>
      </w:r>
      <w:r>
        <w:rPr>
          <w:color w:val="231F20"/>
          <w:w w:val="90"/>
        </w:rPr>
        <w:t>probably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inventory </w:t>
      </w:r>
      <w:r>
        <w:rPr>
          <w:color w:val="231F20"/>
          <w:w w:val="95"/>
        </w:rPr>
        <w:t>holdings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durable </w:t>
      </w:r>
      <w:r>
        <w:rPr>
          <w:color w:val="231F20"/>
        </w:rPr>
        <w:t>goods. The substantial depreciation of sterling should </w:t>
      </w:r>
      <w:r>
        <w:rPr>
          <w:color w:val="231F20"/>
          <w:w w:val="95"/>
        </w:rPr>
        <w:t>continue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encourage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overseas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spending </w:t>
      </w:r>
      <w:r>
        <w:rPr>
          <w:color w:val="231F20"/>
        </w:rPr>
        <w:t>to</w:t>
      </w:r>
      <w:r>
        <w:rPr>
          <w:color w:val="231F20"/>
          <w:spacing w:val="-34"/>
        </w:rPr>
        <w:t> </w:t>
      </w:r>
      <w:r>
        <w:rPr>
          <w:color w:val="231F20"/>
        </w:rPr>
        <w:t>switch</w:t>
      </w:r>
      <w:r>
        <w:rPr>
          <w:color w:val="231F20"/>
          <w:spacing w:val="-36"/>
        </w:rPr>
        <w:t> </w:t>
      </w:r>
      <w:r>
        <w:rPr>
          <w:color w:val="231F20"/>
        </w:rPr>
        <w:t>towards</w:t>
      </w:r>
      <w:r>
        <w:rPr>
          <w:color w:val="231F20"/>
          <w:spacing w:val="-36"/>
        </w:rPr>
        <w:t> </w:t>
      </w:r>
      <w:r>
        <w:rPr>
          <w:color w:val="231F20"/>
        </w:rPr>
        <w:t>UK-produced</w:t>
      </w:r>
      <w:r>
        <w:rPr>
          <w:color w:val="231F20"/>
          <w:spacing w:val="-33"/>
        </w:rPr>
        <w:t> </w:t>
      </w:r>
      <w:r>
        <w:rPr>
          <w:color w:val="231F20"/>
        </w:rPr>
        <w:t>goods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services.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5482"/>
      </w:pPr>
      <w:r>
        <w:rPr>
          <w:color w:val="A70740"/>
        </w:rPr>
        <w:t>Domestic demand</w:t>
      </w:r>
    </w:p>
    <w:p>
      <w:pPr>
        <w:pStyle w:val="BodyText"/>
        <w:spacing w:line="268" w:lineRule="auto" w:before="14"/>
        <w:ind w:left="5482" w:right="298"/>
      </w:pPr>
      <w:r>
        <w:rPr>
          <w:color w:val="231F20"/>
          <w:w w:val="95"/>
        </w:rPr>
        <w:t>Falls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overall decline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fourth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2008. </w:t>
      </w:r>
      <w:r>
        <w:rPr>
          <w:color w:val="231F20"/>
          <w:spacing w:val="-3"/>
          <w:w w:val="95"/>
        </w:rPr>
        <w:t>Weak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uncertain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prospects,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together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tight credit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conditions,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scaling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capital </w:t>
      </w:r>
      <w:r>
        <w:rPr>
          <w:color w:val="231F20"/>
          <w:w w:val="90"/>
        </w:rPr>
        <w:t>expenditure.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very </w:t>
      </w:r>
      <w:r>
        <w:rPr>
          <w:color w:val="231F20"/>
          <w:w w:val="95"/>
        </w:rPr>
        <w:t>sharply, significantly amplifying the decline in economic </w:t>
      </w:r>
      <w:r>
        <w:rPr>
          <w:color w:val="231F20"/>
        </w:rPr>
        <w:t>activity.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0" w:lineRule="exact"/>
        <w:ind w:left="146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239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rate expectations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£125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spacing w:before="190"/>
        <w:ind w:left="0" w:right="496" w:firstLine="0"/>
        <w:jc w:val="right"/>
        <w:rPr>
          <w:sz w:val="12"/>
        </w:rPr>
      </w:pPr>
      <w:r>
        <w:rPr/>
        <w:pict>
          <v:group style="position:absolute;margin-left:39.685001pt;margin-top:5.292596pt;width:184.75pt;height:150.25pt;mso-position-horizontal-relative:page;mso-position-vertical-relative:paragraph;z-index:15732224" coordorigin="794,106" coordsize="3695,3005">
            <v:rect style="position:absolute;left:798;top:281;width:3676;height:2825" filled="false" stroked="true" strokeweight=".5pt" strokecolor="#231f20">
              <v:stroke dashstyle="solid"/>
            </v:rect>
            <v:shape style="position:absolute;left:954;top:278;width:3353;height:2828" type="#_x0000_t75" stroked="false">
              <v:imagedata r:id="rId24" o:title=""/>
            </v:shape>
            <v:shape style="position:absolute;left:964;top:481;width:3515;height:2630" coordorigin="965,481" coordsize="3515,2630" path="m4365,2907l4479,2907m4365,2704l4479,2704m4365,2505l4479,2505m4365,2302l4479,2302m4365,2099l4479,2099m4365,1896l4479,1896m4365,1696l4479,1696m4365,1493l4479,1493m4365,1290l4479,1290m4365,1087l4479,1087m4365,884l4479,884m4365,684l4479,684m4365,481l4479,481m1080,3111l1080,3054m1309,3111l1309,3054m1542,3111l1542,3054m1772,3111l1772,3054m2001,3111l2001,3054m2234,3111l2234,3054m2464,3111l2464,3054m2693,3111l2693,3054m2923,3111l2923,3054m3156,3111l3156,3054m3386,3111l3386,3054m3615,3111l3615,3054m4078,3111l4078,3054m4307,3111l4307,3054m965,3111l965,2997m1194,3111l1194,3054m1427,3111l1427,2997m1657,3111l1657,3054m1887,3111l1887,2997m2116,3111l2116,3054m2349,3111l2349,2997m2579,3111l2579,3054m3038,3111l3038,3054m3271,3111l3271,2997m3500,3111l3500,3054m3730,3111l3730,2997m3963,3111l3963,3054m4192,3111l4192,2997e" filled="false" stroked="true" strokeweight=".5pt" strokecolor="#231f20">
              <v:path arrowok="t"/>
              <v:stroke dashstyle="solid"/>
            </v:shape>
            <v:shape style="position:absolute;left:793;top:481;width:114;height:2426" coordorigin="794,481" coordsize="114,2426" path="m794,2907l907,2907m794,2704l907,2704m794,2505l907,2505m794,2302l907,2302m794,2099l907,2099m794,1896l907,1896m794,1696l907,1696m794,1493l907,1493m794,1290l907,1290m794,1087l907,1087m794,884l907,884m794,684l907,684m794,481l907,481e" filled="false" stroked="true" strokeweight=".5pt" strokecolor="#231f20">
              <v:path arrowok="t"/>
              <v:stroke dashstyle="solid"/>
            </v:shape>
            <v:line style="position:absolute" from="967,1696" to="4312,1696" stroked="true" strokeweight=".5pt" strokecolor="#231f20">
              <v:stroke dashstyle="solid"/>
            </v:line>
            <v:shape style="position:absolute;left:2837;top:392;width:1462;height:51" coordorigin="2838,392" coordsize="1462,51" path="m2922,392l2906,398,2894,403,2882,407,2869,411,2857,414,2846,416,2838,417,2846,419,2857,421,2869,424,2882,428,2893,431,2922,442,2922,392xm4299,417l4290,416,4279,414,4268,411,4255,407,4243,403,4214,392,4214,442,4230,436,4242,432,4255,428,4268,424,4279,421,4290,419,4299,417xe" filled="true" fillcolor="#231f20" stroked="false">
              <v:path arrowok="t"/>
              <v:fill type="solid"/>
            </v:shape>
            <v:shape style="position:absolute;left:1398;top:1232;width:356;height:267" type="#_x0000_t75" stroked="false">
              <v:imagedata r:id="rId25" o:title=""/>
            </v:shape>
            <v:shape style="position:absolute;left:1149;top:105;width:3338;height:366" type="#_x0000_t202" filled="false" stroked="false">
              <v:textbox inset="0,0,0,0">
                <w:txbxContent>
                  <w:p>
                    <w:pPr>
                      <w:spacing w:before="1"/>
                      <w:ind w:left="106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Percentage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increases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output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earlier</w:t>
                    </w:r>
                  </w:p>
                  <w:p>
                    <w:pPr>
                      <w:tabs>
                        <w:tab w:pos="1755" w:val="left" w:leader="none"/>
                        <w:tab w:pos="1986" w:val="left" w:leader="none"/>
                        <w:tab w:pos="3081" w:val="left" w:leader="none"/>
                      </w:tabs>
                      <w:spacing w:before="84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growth</w:t>
                      <w:tab/>
                    </w:r>
                    <w:r>
                      <w:rPr>
                        <w:color w:val="231F20"/>
                        <w:w w:val="95"/>
                        <w:sz w:val="12"/>
                        <w:u w:val="single" w:color="231F20"/>
                      </w:rPr>
                      <w:t> </w:t>
                      <w:tab/>
                    </w:r>
                    <w:r>
                      <w:rPr>
                        <w:color w:val="231F20"/>
                        <w:sz w:val="12"/>
                      </w:rPr>
                      <w:t>Projection</w:t>
                    </w:r>
                    <w:r>
                      <w:rPr>
                        <w:color w:val="231F20"/>
                        <w:spacing w:val="-11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75"/>
                        <w:sz w:val="12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sz w:val="12"/>
                        <w:u w:val="single" w:color="231F2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777;top:1424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spacing w:before="64"/>
        <w:ind w:left="0" w:right="496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64"/>
        <w:ind w:left="0" w:right="49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60"/>
        <w:ind w:left="0" w:right="49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64"/>
        <w:ind w:left="0" w:right="49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64"/>
        <w:ind w:left="0" w:right="49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80" w:lineRule="auto" w:before="79"/>
        <w:ind w:left="3893" w:right="0" w:firstLine="0"/>
        <w:jc w:val="left"/>
        <w:rPr>
          <w:sz w:val="12"/>
        </w:rPr>
      </w:pPr>
      <w:r>
        <w:rPr>
          <w:color w:val="231F20"/>
          <w:spacing w:val="-58"/>
          <w:w w:val="99"/>
          <w:position w:val="-8"/>
          <w:sz w:val="16"/>
        </w:rPr>
        <w:t>+</w:t>
      </w:r>
      <w:r>
        <w:rPr>
          <w:color w:val="231F20"/>
          <w:w w:val="78"/>
          <w:sz w:val="12"/>
        </w:rPr>
        <w:t>1</w:t>
      </w:r>
    </w:p>
    <w:p>
      <w:pPr>
        <w:spacing w:line="172" w:lineRule="auto" w:before="13"/>
        <w:ind w:left="3898" w:right="0" w:firstLine="0"/>
        <w:jc w:val="left"/>
        <w:rPr>
          <w:sz w:val="12"/>
        </w:rPr>
      </w:pPr>
      <w:r>
        <w:rPr>
          <w:color w:val="231F20"/>
          <w:spacing w:val="-69"/>
          <w:w w:val="122"/>
          <w:position w:val="-8"/>
          <w:sz w:val="16"/>
        </w:rPr>
        <w:t>–</w:t>
      </w:r>
      <w:r>
        <w:rPr>
          <w:color w:val="231F20"/>
          <w:w w:val="105"/>
          <w:sz w:val="12"/>
        </w:rPr>
        <w:t>0</w:t>
      </w:r>
    </w:p>
    <w:p>
      <w:pPr>
        <w:spacing w:line="135" w:lineRule="exact" w:before="0"/>
        <w:ind w:left="0" w:right="496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63"/>
        <w:ind w:left="0" w:right="49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64"/>
        <w:ind w:left="0" w:right="49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64"/>
        <w:ind w:left="0" w:right="49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60"/>
        <w:ind w:left="0" w:right="49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64"/>
        <w:ind w:left="0" w:right="496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line="130" w:lineRule="exact" w:before="64"/>
        <w:ind w:left="0" w:right="496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tabs>
          <w:tab w:pos="951" w:val="left" w:leader="none"/>
          <w:tab w:pos="1411" w:val="left" w:leader="none"/>
          <w:tab w:pos="1873" w:val="left" w:leader="none"/>
          <w:tab w:pos="2332" w:val="left" w:leader="none"/>
          <w:tab w:pos="2795" w:val="left" w:leader="none"/>
          <w:tab w:pos="3277" w:val="left" w:leader="none"/>
        </w:tabs>
        <w:spacing w:line="130" w:lineRule="exact" w:before="0"/>
        <w:ind w:left="429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12</w:t>
      </w:r>
    </w:p>
    <w:p>
      <w:pPr>
        <w:pStyle w:val="BodyText"/>
        <w:spacing w:before="3"/>
        <w:rPr>
          <w:sz w:val="17"/>
        </w:rPr>
      </w:pPr>
    </w:p>
    <w:p>
      <w:pPr>
        <w:spacing w:line="244" w:lineRule="auto"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The fan chart depicts the probability of various outcomes for GDP growth. It has been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 central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reaches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£125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To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left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first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vertical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line,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revisions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past;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right,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evolution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future.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MPC’s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mature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darkest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outturns </w:t>
      </w:r>
      <w:r>
        <w:rPr>
          <w:color w:val="231F20"/>
          <w:sz w:val="11"/>
        </w:rPr>
        <w:t>are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green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any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period,</w:t>
      </w:r>
      <w:r>
        <w:rPr>
          <w:color w:val="231F20"/>
          <w:spacing w:val="-25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therefore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increasing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39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second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line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 </w:t>
      </w:r>
      <w:r>
        <w:rPr>
          <w:color w:val="231F20"/>
          <w:sz w:val="11"/>
        </w:rPr>
        <w:t>drawn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projection.</w:t>
      </w:r>
    </w:p>
    <w:p>
      <w:pPr>
        <w:pStyle w:val="BodyText"/>
        <w:spacing w:line="268" w:lineRule="auto" w:before="103"/>
        <w:ind w:left="153" w:right="389"/>
      </w:pPr>
      <w:r>
        <w:rPr/>
        <w:br w:type="column"/>
      </w:r>
      <w:r>
        <w:rPr>
          <w:color w:val="231F20"/>
        </w:rPr>
        <w:t>Consumer</w:t>
      </w:r>
      <w:r>
        <w:rPr>
          <w:color w:val="231F20"/>
          <w:spacing w:val="-41"/>
        </w:rPr>
        <w:t> </w:t>
      </w:r>
      <w:r>
        <w:rPr>
          <w:color w:val="231F20"/>
        </w:rPr>
        <w:t>spending</w:t>
      </w:r>
      <w:r>
        <w:rPr>
          <w:color w:val="231F20"/>
          <w:spacing w:val="-43"/>
        </w:rPr>
        <w:t> </w:t>
      </w:r>
      <w:r>
        <w:rPr>
          <w:color w:val="231F20"/>
        </w:rPr>
        <w:t>fell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1%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2008</w:t>
      </w:r>
      <w:r>
        <w:rPr>
          <w:color w:val="231F20"/>
          <w:spacing w:val="-43"/>
        </w:rPr>
        <w:t> </w:t>
      </w:r>
      <w:r>
        <w:rPr>
          <w:color w:val="231F20"/>
        </w:rPr>
        <w:t>Q4,</w:t>
      </w:r>
      <w:r>
        <w:rPr>
          <w:color w:val="231F20"/>
          <w:spacing w:val="-40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households </w:t>
      </w:r>
      <w:r>
        <w:rPr>
          <w:color w:val="231F20"/>
          <w:w w:val="95"/>
        </w:rPr>
        <w:t>saved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income.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households’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quarter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2009,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weighed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job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desire</w:t>
      </w:r>
      <w:r>
        <w:rPr>
          <w:color w:val="231F20"/>
          <w:spacing w:val="-28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strengthen</w:t>
      </w:r>
      <w:r>
        <w:rPr>
          <w:color w:val="231F20"/>
          <w:spacing w:val="-27"/>
        </w:rPr>
        <w:t> </w:t>
      </w:r>
      <w:r>
        <w:rPr>
          <w:color w:val="231F20"/>
        </w:rPr>
        <w:t>their</w:t>
      </w:r>
      <w:r>
        <w:rPr>
          <w:color w:val="231F20"/>
          <w:spacing w:val="-28"/>
        </w:rPr>
        <w:t> </w:t>
      </w:r>
      <w:r>
        <w:rPr>
          <w:color w:val="231F20"/>
        </w:rPr>
        <w:t>finances.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set 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Budget.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plans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included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additional discretionary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near</w:t>
      </w:r>
      <w:r>
        <w:rPr>
          <w:color w:val="231F20"/>
          <w:spacing w:val="-44"/>
        </w:rPr>
        <w:t> </w:t>
      </w:r>
      <w:r>
        <w:rPr>
          <w:color w:val="231F20"/>
        </w:rPr>
        <w:t>term.</w:t>
      </w:r>
      <w:r>
        <w:rPr>
          <w:color w:val="231F20"/>
          <w:spacing w:val="-23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projection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public</w:t>
      </w:r>
      <w:r>
        <w:rPr>
          <w:color w:val="231F20"/>
          <w:spacing w:val="-42"/>
        </w:rPr>
        <w:t> </w:t>
      </w:r>
      <w:r>
        <w:rPr>
          <w:color w:val="231F20"/>
        </w:rPr>
        <w:t>sector</w:t>
      </w:r>
      <w:r>
        <w:rPr>
          <w:color w:val="231F20"/>
          <w:spacing w:val="-42"/>
        </w:rPr>
        <w:t> </w:t>
      </w:r>
      <w:r>
        <w:rPr>
          <w:color w:val="231F20"/>
        </w:rPr>
        <w:t>net </w:t>
      </w:r>
      <w:r>
        <w:rPr>
          <w:color w:val="231F20"/>
          <w:w w:val="95"/>
        </w:rPr>
        <w:t>borrowing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substantially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pull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increased </w:t>
      </w:r>
      <w:r>
        <w:rPr>
          <w:color w:val="231F20"/>
        </w:rPr>
        <w:t>level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borrowing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lead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higher</w:t>
      </w:r>
      <w:r>
        <w:rPr>
          <w:color w:val="231F20"/>
          <w:spacing w:val="-40"/>
        </w:rPr>
        <w:t> </w:t>
      </w:r>
      <w:r>
        <w:rPr>
          <w:color w:val="231F20"/>
        </w:rPr>
        <w:t>taxes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future.</w:t>
      </w:r>
    </w:p>
    <w:p>
      <w:pPr>
        <w:pStyle w:val="BodyText"/>
        <w:spacing w:before="9"/>
        <w:rPr>
          <w:sz w:val="24"/>
        </w:rPr>
      </w:pPr>
    </w:p>
    <w:p>
      <w:pPr>
        <w:pStyle w:val="Heading3"/>
        <w:spacing w:before="1"/>
      </w:pPr>
      <w:r>
        <w:rPr>
          <w:color w:val="A70740"/>
        </w:rPr>
        <w:t>The outlook for GDP growth</w:t>
      </w:r>
    </w:p>
    <w:p>
      <w:pPr>
        <w:pStyle w:val="BodyText"/>
        <w:spacing w:line="268" w:lineRule="auto" w:before="14"/>
        <w:ind w:left="153" w:right="150"/>
      </w:pP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1.9%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larger decline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anticipated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4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</w:p>
    <w:p>
      <w:pPr>
        <w:pStyle w:val="BodyText"/>
        <w:spacing w:line="268" w:lineRule="auto"/>
        <w:ind w:left="153" w:right="705"/>
      </w:pPr>
      <w:r>
        <w:rPr>
          <w:color w:val="231F20"/>
          <w:w w:val="95"/>
        </w:rPr>
        <w:t>But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</w:rPr>
        <w:t>output</w:t>
      </w:r>
      <w:r>
        <w:rPr>
          <w:color w:val="231F20"/>
          <w:spacing w:val="-39"/>
        </w:rPr>
        <w:t> </w:t>
      </w:r>
      <w:r>
        <w:rPr>
          <w:color w:val="231F20"/>
        </w:rPr>
        <w:t>was</w:t>
      </w:r>
      <w:r>
        <w:rPr>
          <w:color w:val="231F20"/>
          <w:spacing w:val="-37"/>
        </w:rPr>
        <w:t> </w:t>
      </w:r>
      <w:r>
        <w:rPr>
          <w:color w:val="231F20"/>
        </w:rPr>
        <w:t>contracting</w:t>
      </w:r>
      <w:r>
        <w:rPr>
          <w:color w:val="231F20"/>
          <w:spacing w:val="-37"/>
        </w:rPr>
        <w:t> </w:t>
      </w:r>
      <w:r>
        <w:rPr>
          <w:color w:val="231F20"/>
        </w:rPr>
        <w:t>had</w:t>
      </w:r>
      <w:r>
        <w:rPr>
          <w:color w:val="231F20"/>
          <w:spacing w:val="-37"/>
        </w:rPr>
        <w:t> </w:t>
      </w:r>
      <w:r>
        <w:rPr>
          <w:color w:val="231F20"/>
        </w:rPr>
        <w:t>begun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moderate.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  <w:w w:val="95"/>
        </w:rPr>
        <w:t>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 four-quarter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path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purchased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assets </w:t>
      </w:r>
      <w:r>
        <w:rPr>
          <w:color w:val="231F20"/>
          <w:w w:val="95"/>
        </w:rPr>
        <w:t>financed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reserves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reaches</w:t>
      </w:r>
    </w:p>
    <w:p>
      <w:pPr>
        <w:pStyle w:val="BodyText"/>
        <w:spacing w:line="268" w:lineRule="auto"/>
        <w:ind w:left="153" w:right="150"/>
      </w:pPr>
      <w:r>
        <w:rPr>
          <w:color w:val="231F20"/>
          <w:w w:val="90"/>
        </w:rPr>
        <w:t>£125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billion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forecast </w:t>
      </w:r>
      <w:r>
        <w:rPr>
          <w:color w:val="231F20"/>
        </w:rPr>
        <w:t>period. The outlook for economic growth is unusually </w:t>
      </w:r>
      <w:r>
        <w:rPr>
          <w:color w:val="231F20"/>
          <w:w w:val="95"/>
        </w:rPr>
        <w:t>uncertain.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downturn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activity,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68" w:space="861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/>
      </w:pPr>
      <w:bookmarkStart w:name="Costs and prices" w:id="8"/>
      <w:bookmarkEnd w:id="8"/>
      <w:r>
        <w:rPr/>
      </w:r>
      <w:r>
        <w:rPr>
          <w:color w:val="231F20"/>
          <w:w w:val="95"/>
        </w:rPr>
        <w:t>combined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UK economy,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saving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restructure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 balance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sheets,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drag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UK </w:t>
      </w:r>
      <w:r>
        <w:rPr>
          <w:color w:val="231F20"/>
          <w:w w:val="90"/>
        </w:rPr>
        <w:t>growth.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counteracted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considerable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stimulus </w:t>
      </w:r>
      <w:r>
        <w:rPr>
          <w:color w:val="231F20"/>
        </w:rPr>
        <w:t>stemming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easing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monetary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fiscal</w:t>
      </w:r>
      <w:r>
        <w:rPr>
          <w:color w:val="231F20"/>
          <w:spacing w:val="-44"/>
        </w:rPr>
        <w:t> </w:t>
      </w:r>
      <w:r>
        <w:rPr>
          <w:color w:val="231F20"/>
        </w:rPr>
        <w:t>policy</w:t>
      </w:r>
      <w:r>
        <w:rPr>
          <w:color w:val="231F20"/>
          <w:spacing w:val="-44"/>
        </w:rPr>
        <w:t> </w:t>
      </w:r>
      <w:r>
        <w:rPr>
          <w:color w:val="231F20"/>
        </w:rPr>
        <w:t>at </w:t>
      </w:r>
      <w:r>
        <w:rPr>
          <w:color w:val="231F20"/>
          <w:w w:val="90"/>
        </w:rPr>
        <w:t>home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abroad,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sterling,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past </w:t>
      </w:r>
      <w:r>
        <w:rPr>
          <w:color w:val="231F20"/>
          <w:w w:val="95"/>
        </w:rPr>
        <w:t>falls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commodity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actions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taken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authorities </w:t>
      </w:r>
      <w:r>
        <w:rPr>
          <w:color w:val="231F20"/>
        </w:rPr>
        <w:t>internationally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bolster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availability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credit.</w:t>
      </w:r>
      <w:r>
        <w:rPr>
          <w:color w:val="231F20"/>
          <w:spacing w:val="-29"/>
        </w:rPr>
        <w:t> </w:t>
      </w:r>
      <w:r>
        <w:rPr>
          <w:color w:val="231F20"/>
        </w:rPr>
        <w:t>This </w:t>
      </w:r>
      <w:r>
        <w:rPr>
          <w:color w:val="231F20"/>
          <w:w w:val="90"/>
        </w:rPr>
        <w:t>stimulus,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combined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turnaround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cycle, should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forecast </w:t>
      </w:r>
      <w:r>
        <w:rPr>
          <w:color w:val="231F20"/>
        </w:rPr>
        <w:t>period.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 w:right="169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highly </w:t>
      </w:r>
      <w:r>
        <w:rPr>
          <w:color w:val="231F20"/>
        </w:rPr>
        <w:t>uncertain.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pace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recovery</w:t>
      </w:r>
      <w:r>
        <w:rPr>
          <w:color w:val="231F20"/>
          <w:spacing w:val="-40"/>
        </w:rPr>
        <w:t> </w:t>
      </w:r>
      <w:r>
        <w:rPr>
          <w:color w:val="231F20"/>
        </w:rPr>
        <w:t>may</w:t>
      </w:r>
      <w:r>
        <w:rPr>
          <w:color w:val="231F20"/>
          <w:spacing w:val="-39"/>
        </w:rPr>
        <w:t> </w:t>
      </w:r>
      <w:r>
        <w:rPr>
          <w:color w:val="231F20"/>
        </w:rPr>
        <w:t>be</w:t>
      </w:r>
      <w:r>
        <w:rPr>
          <w:color w:val="231F20"/>
          <w:spacing w:val="-39"/>
        </w:rPr>
        <w:t> </w:t>
      </w:r>
      <w:r>
        <w:rPr>
          <w:color w:val="231F20"/>
        </w:rPr>
        <w:t>slowed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number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factors: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contraction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trade </w:t>
      </w:r>
      <w:r>
        <w:rPr>
          <w:color w:val="231F20"/>
        </w:rPr>
        <w:t>may</w:t>
      </w:r>
      <w:r>
        <w:rPr>
          <w:color w:val="231F20"/>
          <w:spacing w:val="-41"/>
        </w:rPr>
        <w:t> </w:t>
      </w:r>
      <w:r>
        <w:rPr>
          <w:color w:val="231F20"/>
        </w:rPr>
        <w:t>be</w:t>
      </w:r>
      <w:r>
        <w:rPr>
          <w:color w:val="231F20"/>
          <w:spacing w:val="-40"/>
        </w:rPr>
        <w:t> </w:t>
      </w:r>
      <w:r>
        <w:rPr>
          <w:color w:val="231F20"/>
        </w:rPr>
        <w:t>protracted;</w:t>
      </w:r>
      <w:r>
        <w:rPr>
          <w:color w:val="231F20"/>
          <w:spacing w:val="-19"/>
        </w:rPr>
        <w:t> </w:t>
      </w:r>
      <w:r>
        <w:rPr>
          <w:color w:val="231F20"/>
        </w:rPr>
        <w:t>households</w:t>
      </w:r>
      <w:r>
        <w:rPr>
          <w:color w:val="231F20"/>
          <w:spacing w:val="-41"/>
        </w:rPr>
        <w:t> </w:t>
      </w:r>
      <w:r>
        <w:rPr>
          <w:color w:val="231F20"/>
        </w:rPr>
        <w:t>may</w:t>
      </w:r>
      <w:r>
        <w:rPr>
          <w:color w:val="231F20"/>
          <w:spacing w:val="-40"/>
        </w:rPr>
        <w:t> </w:t>
      </w:r>
      <w:r>
        <w:rPr>
          <w:color w:val="231F20"/>
        </w:rPr>
        <w:t>save</w:t>
      </w:r>
      <w:r>
        <w:rPr>
          <w:color w:val="231F20"/>
          <w:spacing w:val="-40"/>
        </w:rPr>
        <w:t> </w:t>
      </w:r>
      <w:r>
        <w:rPr>
          <w:color w:val="231F20"/>
        </w:rPr>
        <w:t>more;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the availability of credit to companies and households may </w:t>
      </w:r>
      <w:r>
        <w:rPr>
          <w:color w:val="231F20"/>
          <w:w w:val="90"/>
        </w:rPr>
        <w:t>improve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gradually.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said,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stimulus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train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prompt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rebound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activity.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particular,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spending </w:t>
      </w:r>
      <w:r>
        <w:rPr>
          <w:color w:val="231F20"/>
        </w:rPr>
        <w:t>is more difficult to judge than normal given the use of </w:t>
      </w:r>
      <w:r>
        <w:rPr>
          <w:color w:val="231F20"/>
          <w:w w:val="95"/>
        </w:rPr>
        <w:t>unconventional measures. The risks are more than usually interdependent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importance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conditions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system.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balance,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Committee </w:t>
      </w:r>
      <w:r>
        <w:rPr>
          <w:color w:val="231F20"/>
          <w:w w:val="95"/>
        </w:rPr>
        <w:t>judged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slow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recovery</w:t>
      </w:r>
    </w:p>
    <w:p>
      <w:pPr>
        <w:pStyle w:val="BodyText"/>
        <w:spacing w:line="268" w:lineRule="auto"/>
        <w:ind w:left="5482" w:right="298"/>
      </w:pP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activity. 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distribution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GDP growth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6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reflecting</w:t>
      </w:r>
    </w:p>
    <w:p>
      <w:pPr>
        <w:pStyle w:val="BodyText"/>
        <w:spacing w:line="268" w:lineRule="auto"/>
        <w:ind w:left="5482" w:right="147"/>
      </w:pPr>
      <w:r>
        <w:rPr>
          <w:color w:val="231F20"/>
          <w:w w:val="90"/>
        </w:rPr>
        <w:t>lower-than-expected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quarter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2009,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both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abroad,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take longer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normal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February.</w:t>
      </w:r>
    </w:p>
    <w:p>
      <w:pPr>
        <w:pStyle w:val="BodyText"/>
        <w:rPr>
          <w:sz w:val="23"/>
        </w:rPr>
      </w:pPr>
    </w:p>
    <w:p>
      <w:pPr>
        <w:pStyle w:val="Heading3"/>
        <w:ind w:left="5482"/>
      </w:pPr>
      <w:r>
        <w:rPr>
          <w:color w:val="A70740"/>
        </w:rPr>
        <w:t>Costs and prices</w:t>
      </w:r>
    </w:p>
    <w:p>
      <w:pPr>
        <w:pStyle w:val="BodyText"/>
        <w:spacing w:line="268" w:lineRule="auto" w:before="14"/>
        <w:ind w:left="5482" w:right="147"/>
      </w:pPr>
      <w:r>
        <w:rPr>
          <w:color w:val="231F20"/>
          <w:w w:val="95"/>
        </w:rPr>
        <w:t>CPI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2.9%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March,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2% inflation target. Measures of households’ inflation </w:t>
      </w:r>
      <w:r>
        <w:rPr>
          <w:color w:val="231F20"/>
          <w:w w:val="90"/>
        </w:rPr>
        <w:t>expectations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changed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appeared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consistent </w:t>
      </w:r>
      <w:r>
        <w:rPr>
          <w:color w:val="231F20"/>
        </w:rPr>
        <w:t>with</w:t>
      </w:r>
      <w:r>
        <w:rPr>
          <w:color w:val="231F20"/>
          <w:spacing w:val="-41"/>
        </w:rPr>
        <w:t>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returning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target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medium</w:t>
      </w:r>
      <w:r>
        <w:rPr>
          <w:color w:val="231F20"/>
          <w:spacing w:val="-43"/>
        </w:rPr>
        <w:t> </w:t>
      </w:r>
      <w:r>
        <w:rPr>
          <w:color w:val="231F20"/>
        </w:rPr>
        <w:t>term.</w:t>
      </w:r>
    </w:p>
    <w:p>
      <w:pPr>
        <w:pStyle w:val="BodyText"/>
        <w:spacing w:before="8"/>
      </w:pPr>
    </w:p>
    <w:p>
      <w:pPr>
        <w:pStyle w:val="BodyText"/>
        <w:spacing w:line="268" w:lineRule="auto"/>
        <w:ind w:left="5482" w:right="147"/>
      </w:pP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  <w:w w:val="90"/>
        </w:rPr>
        <w:t>year,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driven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diminishing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contributions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food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energy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 act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depress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loosened</w:t>
      </w:r>
      <w:r>
        <w:rPr>
          <w:color w:val="231F20"/>
          <w:spacing w:val="-44"/>
        </w:rPr>
        <w:t> </w:t>
      </w:r>
      <w:r>
        <w:rPr>
          <w:color w:val="231F20"/>
        </w:rPr>
        <w:t>substantially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pay</w:t>
      </w:r>
      <w:r>
        <w:rPr>
          <w:color w:val="231F20"/>
          <w:spacing w:val="-44"/>
        </w:rPr>
        <w:t> </w:t>
      </w:r>
      <w:r>
        <w:rPr>
          <w:color w:val="231F20"/>
        </w:rPr>
        <w:t>pressures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eased markedly.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5482" w:right="226"/>
      </w:pPr>
      <w:r>
        <w:rPr>
          <w:color w:val="231F20"/>
          <w:w w:val="90"/>
        </w:rPr>
        <w:t>The significant depreciation of sterling has, however, raised </w:t>
      </w:r>
      <w:r>
        <w:rPr>
          <w:color w:val="231F20"/>
          <w:w w:val="95"/>
        </w:rPr>
        <w:t>companies’ import costs. The continued elevation in CPI 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probably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owed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much 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extent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sterling’s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come </w:t>
      </w:r>
      <w:r>
        <w:rPr>
          <w:color w:val="231F20"/>
        </w:rPr>
        <w:t>through higher prices rather than lower wages is a key uncertainty</w:t>
      </w:r>
      <w:r>
        <w:rPr>
          <w:color w:val="231F20"/>
          <w:spacing w:val="-30"/>
        </w:rPr>
        <w:t> </w:t>
      </w:r>
      <w:r>
        <w:rPr>
          <w:color w:val="231F20"/>
        </w:rPr>
        <w:t>surrounding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inflation</w:t>
      </w:r>
      <w:r>
        <w:rPr>
          <w:color w:val="231F20"/>
          <w:spacing w:val="-33"/>
        </w:rPr>
        <w:t> </w:t>
      </w:r>
      <w:r>
        <w:rPr>
          <w:color w:val="231F20"/>
        </w:rPr>
        <w:t>outlook.</w:t>
      </w:r>
    </w:p>
    <w:p>
      <w:pPr>
        <w:spacing w:after="0" w:line="268" w:lineRule="auto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15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520" w:firstLine="0"/>
        <w:jc w:val="left"/>
        <w:rPr>
          <w:sz w:val="18"/>
        </w:rPr>
      </w:pPr>
      <w:bookmarkStart w:name="The outlook for inflation" w:id="9"/>
      <w:bookmarkEnd w:id="9"/>
      <w:r>
        <w:rPr/>
      </w:r>
      <w:bookmarkStart w:name="The policy decision" w:id="10"/>
      <w:bookmarkEnd w:id="10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2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market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expectations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£125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billion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asset </w:t>
      </w:r>
      <w:r>
        <w:rPr>
          <w:color w:val="231F20"/>
          <w:sz w:val="18"/>
        </w:rPr>
        <w:t>purchases</w:t>
      </w:r>
    </w:p>
    <w:p>
      <w:pPr>
        <w:spacing w:line="118" w:lineRule="exact" w:before="103"/>
        <w:ind w:left="1675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18" w:lineRule="exact" w:before="0"/>
        <w:ind w:left="3895" w:right="0" w:firstLine="0"/>
        <w:jc w:val="left"/>
        <w:rPr>
          <w:sz w:val="12"/>
        </w:rPr>
      </w:pPr>
      <w:r>
        <w:rPr/>
        <w:pict>
          <v:group style="position:absolute;margin-left:39.685001pt;margin-top:2.385997pt;width:184.3pt;height:141.75pt;mso-position-horizontal-relative:page;mso-position-vertical-relative:paragraph;z-index:15733760" coordorigin="794,48" coordsize="3686,2835">
            <v:rect style="position:absolute;left:798;top:52;width:3676;height:2825" filled="false" stroked="true" strokeweight=".5pt" strokecolor="#231f20">
              <v:stroke dashstyle="solid"/>
            </v:rect>
            <v:shape style="position:absolute;left:2811;top:50;width:1500;height:2818" type="#_x0000_t75" stroked="false">
              <v:imagedata r:id="rId26" o:title=""/>
            </v:shape>
            <v:shape style="position:absolute;left:966;top:370;width:3513;height:2513" coordorigin="967,370" coordsize="3513,2513" path="m4365,2566l4479,2566m4365,2254l4479,2254m4365,1938l4479,1938m4365,1626l4479,1626m4365,1310l4479,1310m4365,998l4479,998m4365,682l4479,682m4365,370l4479,370m1082,2882l1082,2826m1313,2882l1313,2826m1543,2882l1543,2826m1774,2882l1774,2826m2004,2882l2004,2826m2235,2882l2235,2826m2466,2882l2466,2826m2696,2882l2696,2826m2927,2882l2927,2826m3158,2882l3158,2826m3388,2882l3388,2826m3619,2882l3619,2826m4080,2882l4080,2826m4311,2882l4311,2826m967,2882l967,2769m1197,2882l1197,2826m1428,2882l1428,2769m1659,2882l1659,2826m1889,2882l1889,2769m2120,2882l2120,2826m2350,2882l2350,2769m2581,2882l2581,2826m2812,2882l2812,2769m3042,2882l3042,2826m3273,2882l3273,2769m3504,2882l3504,2826m3734,2882l3734,2769m3965,2882l3965,2826m4196,2882l4196,2769e" filled="false" stroked="true" strokeweight=".5pt" strokecolor="#231f20">
              <v:path arrowok="t"/>
              <v:stroke dashstyle="solid"/>
            </v:shape>
            <v:shape style="position:absolute;left:793;top:370;width:114;height:2196" coordorigin="794,370" coordsize="114,2196" path="m794,2566l907,2566m794,2254l907,2254m794,1938l907,1938m794,1626l907,1626m794,1310l907,1310m794,998l907,998m794,682l907,682m794,370l907,370e" filled="false" stroked="true" strokeweight=".5pt" strokecolor="#231f20">
              <v:path arrowok="t"/>
              <v:stroke dashstyle="solid"/>
            </v:shape>
            <v:line style="position:absolute" from="962,1310" to="4307,1310" stroked="true" strokeweight=".5pt" strokecolor="#231f20">
              <v:stroke dashstyle="solid"/>
            </v:line>
            <v:shape style="position:absolute;left:966;top:435;width:1846;height:961" coordorigin="967,435" coordsize="1846,961" path="m967,1396l1082,1324,1197,1187,1313,1269,1428,1334,1543,1231,1659,1180,1774,1091,1889,1039,2004,1135,2120,1375,2235,1283,2350,1194,2466,878,2581,435,2696,730,2812,995e" filled="false" stroked="true" strokeweight="1pt" strokecolor="#ed1b2d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41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41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0" w:right="418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41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spacing w:line="131" w:lineRule="exact" w:before="0"/>
        <w:ind w:left="3910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7" w:lineRule="exact" w:before="0"/>
        <w:ind w:left="388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2" w:lineRule="exact" w:before="5"/>
        <w:ind w:left="389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9" w:lineRule="exact" w:before="0"/>
        <w:ind w:left="3892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"/>
        <w:ind w:left="0" w:right="418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0" w:right="41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spacing w:line="124" w:lineRule="exact" w:before="0"/>
        <w:ind w:left="3896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952" w:val="left" w:leader="none"/>
          <w:tab w:pos="1413" w:val="left" w:leader="none"/>
          <w:tab w:pos="1874" w:val="left" w:leader="none"/>
          <w:tab w:pos="2335" w:val="left" w:leader="none"/>
          <w:tab w:pos="2797" w:val="left" w:leader="none"/>
          <w:tab w:pos="3281" w:val="left" w:leader="none"/>
        </w:tabs>
        <w:spacing w:line="124" w:lineRule="exact" w:before="0"/>
        <w:ind w:left="430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  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12</w:t>
      </w:r>
    </w:p>
    <w:p>
      <w:pPr>
        <w:pStyle w:val="BodyText"/>
        <w:spacing w:before="9"/>
        <w:rPr>
          <w:sz w:val="12"/>
        </w:rPr>
      </w:pPr>
    </w:p>
    <w:p>
      <w:pPr>
        <w:spacing w:line="244" w:lineRule="auto" w:before="0"/>
        <w:ind w:left="146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depicts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various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has </w:t>
      </w:r>
      <w:r>
        <w:rPr>
          <w:color w:val="231F20"/>
          <w:sz w:val="11"/>
        </w:rPr>
        <w:t>been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conditioned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assumption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stock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purchased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assets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financed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reaches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£125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forecast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period.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If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economic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circumstances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identical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today’s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were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prevail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on</w:t>
      </w:r>
    </w:p>
    <w:p>
      <w:pPr>
        <w:spacing w:line="244" w:lineRule="auto" w:before="0"/>
        <w:ind w:left="146" w:right="13" w:firstLine="0"/>
        <w:jc w:val="left"/>
        <w:rPr>
          <w:sz w:val="11"/>
        </w:rPr>
      </w:pPr>
      <w:r>
        <w:rPr>
          <w:color w:val="231F20"/>
          <w:w w:val="95"/>
          <w:sz w:val="11"/>
        </w:rPr>
        <w:t>100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quarter </w:t>
      </w:r>
      <w:r>
        <w:rPr>
          <w:color w:val="231F20"/>
          <w:sz w:val="11"/>
        </w:rPr>
        <w:t>would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darkest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is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outturns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pair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lighter </w:t>
      </w:r>
      <w:r>
        <w:rPr>
          <w:color w:val="231F20"/>
          <w:w w:val="90"/>
          <w:sz w:val="11"/>
        </w:rPr>
        <w:t>red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areas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10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occasions.</w:t>
      </w:r>
      <w:r>
        <w:rPr>
          <w:color w:val="231F20"/>
          <w:spacing w:val="10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any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particular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quarter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forecast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period,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inflation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therefore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 time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box </w:t>
      </w:r>
      <w:r>
        <w:rPr>
          <w:color w:val="231F20"/>
          <w:sz w:val="11"/>
        </w:rPr>
        <w:t>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48–49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2002</w:t>
      </w:r>
      <w:r>
        <w:rPr>
          <w:color w:val="231F20"/>
          <w:spacing w:val="-24"/>
          <w:sz w:val="11"/>
        </w:rPr>
        <w:t> </w:t>
      </w:r>
      <w:r>
        <w:rPr>
          <w:i/>
          <w:color w:val="231F20"/>
          <w:sz w:val="11"/>
        </w:rPr>
        <w:t>Inflation</w:t>
      </w:r>
      <w:r>
        <w:rPr>
          <w:i/>
          <w:color w:val="231F20"/>
          <w:spacing w:val="-26"/>
          <w:sz w:val="11"/>
        </w:rPr>
        <w:t> </w:t>
      </w:r>
      <w:r>
        <w:rPr>
          <w:i/>
          <w:color w:val="231F20"/>
          <w:sz w:val="11"/>
        </w:rPr>
        <w:t>Report</w:t>
      </w:r>
      <w:r>
        <w:rPr>
          <w:i/>
          <w:color w:val="231F20"/>
          <w:spacing w:val="-26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fuller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description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 what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represents.</w:t>
      </w:r>
      <w:r>
        <w:rPr>
          <w:color w:val="231F20"/>
          <w:spacing w:val="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dashed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line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drawn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 w:after="1"/>
        <w:rPr>
          <w:sz w:val="10"/>
        </w:rPr>
      </w:pPr>
    </w:p>
    <w:p>
      <w:pPr>
        <w:pStyle w:val="BodyText"/>
        <w:spacing w:line="20" w:lineRule="exact"/>
        <w:ind w:left="152" w:right="-15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9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1"/>
          <w:sz w:val="18"/>
        </w:rPr>
        <w:t> </w:t>
      </w:r>
      <w:r>
        <w:rPr>
          <w:color w:val="A70740"/>
          <w:sz w:val="18"/>
        </w:rPr>
        <w:t>3</w:t>
      </w:r>
      <w:r>
        <w:rPr>
          <w:color w:val="A70740"/>
          <w:spacing w:val="-5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constant nominal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0.5%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£125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asset purchases</w:t>
      </w:r>
    </w:p>
    <w:p>
      <w:pPr>
        <w:spacing w:line="46" w:lineRule="exact" w:before="110"/>
        <w:ind w:left="1675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pStyle w:val="Heading3"/>
        <w:spacing w:before="256"/>
        <w:ind w:left="146"/>
      </w:pPr>
      <w:r>
        <w:rPr/>
        <w:br w:type="column"/>
      </w:r>
      <w:r>
        <w:rPr>
          <w:color w:val="A70740"/>
        </w:rPr>
        <w:t>The outlook for inflation</w:t>
      </w:r>
    </w:p>
    <w:p>
      <w:pPr>
        <w:pStyle w:val="BodyText"/>
        <w:spacing w:line="268" w:lineRule="auto" w:before="14"/>
        <w:ind w:left="146" w:right="137"/>
      </w:pPr>
      <w:r>
        <w:rPr>
          <w:color w:val="231F20"/>
          <w:w w:val="95"/>
        </w:rPr>
        <w:t>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assuming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follows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path</w:t>
      </w:r>
      <w:r>
        <w:rPr>
          <w:color w:val="231F20"/>
          <w:spacing w:val="-44"/>
        </w:rPr>
        <w:t> </w:t>
      </w:r>
      <w:r>
        <w:rPr>
          <w:color w:val="231F20"/>
        </w:rPr>
        <w:t>implied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market</w:t>
      </w:r>
      <w:r>
        <w:rPr>
          <w:color w:val="231F20"/>
          <w:spacing w:val="-44"/>
        </w:rPr>
        <w:t> </w:t>
      </w:r>
      <w:r>
        <w:rPr>
          <w:color w:val="231F20"/>
        </w:rPr>
        <w:t>rates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stock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purchased assets</w:t>
      </w:r>
      <w:r>
        <w:rPr>
          <w:color w:val="231F20"/>
          <w:spacing w:val="-44"/>
        </w:rPr>
        <w:t> </w:t>
      </w:r>
      <w:r>
        <w:rPr>
          <w:color w:val="231F20"/>
        </w:rPr>
        <w:t>financed</w:t>
      </w:r>
      <w:r>
        <w:rPr>
          <w:color w:val="231F20"/>
          <w:spacing w:val="-41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issuance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central</w:t>
      </w:r>
      <w:r>
        <w:rPr>
          <w:color w:val="231F20"/>
          <w:spacing w:val="-42"/>
        </w:rPr>
        <w:t> </w:t>
      </w:r>
      <w:r>
        <w:rPr>
          <w:color w:val="231F20"/>
        </w:rPr>
        <w:t>bank</w:t>
      </w:r>
      <w:r>
        <w:rPr>
          <w:color w:val="231F20"/>
          <w:spacing w:val="-41"/>
        </w:rPr>
        <w:t> </w:t>
      </w:r>
      <w:r>
        <w:rPr>
          <w:color w:val="231F20"/>
        </w:rPr>
        <w:t>reserves reaches £125 billion. The outlook for inflation remains </w:t>
      </w:r>
      <w:r>
        <w:rPr>
          <w:color w:val="231F20"/>
          <w:w w:val="90"/>
        </w:rPr>
        <w:t>extremely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uncertain.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likely 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persist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bears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inflation. That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partially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upward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associated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sterling’s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consumer </w:t>
      </w:r>
      <w:r>
        <w:rPr>
          <w:color w:val="231F20"/>
        </w:rPr>
        <w:t>prices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judgement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expectations remain</w:t>
      </w:r>
      <w:r>
        <w:rPr>
          <w:color w:val="231F20"/>
          <w:spacing w:val="-28"/>
        </w:rPr>
        <w:t> </w:t>
      </w:r>
      <w:r>
        <w:rPr>
          <w:color w:val="231F20"/>
        </w:rPr>
        <w:t>anchored</w:t>
      </w:r>
      <w:r>
        <w:rPr>
          <w:color w:val="231F20"/>
          <w:spacing w:val="-28"/>
        </w:rPr>
        <w:t> </w:t>
      </w:r>
      <w:r>
        <w:rPr>
          <w:color w:val="231F20"/>
        </w:rPr>
        <w:t>around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inflation</w:t>
      </w:r>
      <w:r>
        <w:rPr>
          <w:color w:val="231F20"/>
          <w:spacing w:val="-31"/>
        </w:rPr>
        <w:t> </w:t>
      </w:r>
      <w:r>
        <w:rPr>
          <w:color w:val="231F20"/>
        </w:rPr>
        <w:t>target.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46" w:right="137"/>
      </w:pP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relative</w:t>
      </w:r>
      <w:r>
        <w:rPr>
          <w:color w:val="231F20"/>
          <w:spacing w:val="-42"/>
        </w:rPr>
        <w:t> </w:t>
      </w:r>
      <w:r>
        <w:rPr>
          <w:color w:val="231F20"/>
        </w:rPr>
        <w:t>magnitude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these</w:t>
      </w:r>
      <w:r>
        <w:rPr>
          <w:color w:val="231F20"/>
          <w:spacing w:val="-43"/>
        </w:rPr>
        <w:t> </w:t>
      </w:r>
      <w:r>
        <w:rPr>
          <w:color w:val="231F20"/>
        </w:rPr>
        <w:t>opposing</w:t>
      </w:r>
      <w:r>
        <w:rPr>
          <w:color w:val="231F20"/>
          <w:spacing w:val="-42"/>
        </w:rPr>
        <w:t> </w:t>
      </w:r>
      <w:r>
        <w:rPr>
          <w:color w:val="231F20"/>
        </w:rPr>
        <w:t>influences</w:t>
      </w:r>
      <w:r>
        <w:rPr>
          <w:color w:val="231F20"/>
          <w:spacing w:val="-43"/>
        </w:rPr>
        <w:t> </w:t>
      </w:r>
      <w:r>
        <w:rPr>
          <w:color w:val="231F20"/>
        </w:rPr>
        <w:t>on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uncertain,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relative</w:t>
      </w:r>
      <w:r>
        <w:rPr>
          <w:color w:val="231F20"/>
          <w:spacing w:val="-41"/>
        </w:rPr>
        <w:t> </w:t>
      </w:r>
      <w:r>
        <w:rPr>
          <w:color w:val="231F20"/>
        </w:rPr>
        <w:t>strength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these</w:t>
      </w:r>
      <w:r>
        <w:rPr>
          <w:color w:val="231F20"/>
          <w:spacing w:val="-42"/>
        </w:rPr>
        <w:t> </w:t>
      </w:r>
      <w:r>
        <w:rPr>
          <w:color w:val="231F20"/>
        </w:rPr>
        <w:t>forces</w:t>
      </w:r>
      <w:r>
        <w:rPr>
          <w:color w:val="231F20"/>
          <w:spacing w:val="-41"/>
        </w:rPr>
        <w:t> </w:t>
      </w:r>
      <w:r>
        <w:rPr>
          <w:color w:val="231F20"/>
        </w:rPr>
        <w:t>among</w:t>
      </w:r>
      <w:r>
        <w:rPr>
          <w:color w:val="231F20"/>
          <w:spacing w:val="-43"/>
        </w:rPr>
        <w:t> </w:t>
      </w:r>
      <w:r>
        <w:rPr>
          <w:color w:val="231F20"/>
        </w:rPr>
        <w:t>Committee </w:t>
      </w:r>
      <w:r>
        <w:rPr>
          <w:color w:val="231F20"/>
          <w:w w:val="95"/>
        </w:rPr>
        <w:t>members.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spare </w:t>
      </w:r>
      <w:r>
        <w:rPr>
          <w:color w:val="231F20"/>
        </w:rPr>
        <w:t>capacity will depend on the timing and strength of the recovery,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well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impact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slowdown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growth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productive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sensitivity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 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</w:rPr>
        <w:t>the lower level of sterling will depend critically on the behaviour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labour</w:t>
      </w:r>
      <w:r>
        <w:rPr>
          <w:color w:val="231F20"/>
          <w:spacing w:val="-40"/>
        </w:rPr>
        <w:t> </w:t>
      </w:r>
      <w:r>
        <w:rPr>
          <w:color w:val="231F20"/>
        </w:rPr>
        <w:t>market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extent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which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adjust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lowering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wages. 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conditioned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monetary policy assumptions described above, it is more 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 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 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February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146" w:right="137"/>
      </w:pPr>
      <w:r>
        <w:rPr>
          <w:color w:val="231F20"/>
          <w:w w:val="95"/>
        </w:rPr>
        <w:t>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conditioned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 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constant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0.5%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purchased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£125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billion.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This suggests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assumptions,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381" w:space="955"/>
            <w:col w:w="5284"/>
          </w:cols>
        </w:sectPr>
      </w:pPr>
    </w:p>
    <w:p>
      <w:pPr>
        <w:pStyle w:val="BodyText"/>
        <w:tabs>
          <w:tab w:pos="5482" w:val="left" w:leader="none"/>
        </w:tabs>
        <w:spacing w:line="232" w:lineRule="exact"/>
        <w:ind w:left="3921"/>
      </w:pPr>
      <w:r>
        <w:rPr/>
        <w:pict>
          <v:group style="position:absolute;margin-left:39.972pt;margin-top:6.610367pt;width:184.3pt;height:141.75pt;mso-position-horizontal-relative:page;mso-position-vertical-relative:paragraph;z-index:15734272" coordorigin="799,132" coordsize="3686,2835">
            <v:rect style="position:absolute;left:804;top:137;width:3676;height:2825" filled="false" stroked="true" strokeweight=".5pt" strokecolor="#231f20">
              <v:stroke dashstyle="solid"/>
            </v:rect>
            <v:shape style="position:absolute;left:3109;top:869;width:1208;height:1371" type="#_x0000_t75" stroked="false">
              <v:imagedata r:id="rId27" o:title=""/>
            </v:shape>
            <v:shape style="position:absolute;left:799;top:446;width:3686;height:2521" coordorigin="799,446" coordsize="3686,2521" path="m4371,2650l4484,2650m4371,2336l4484,2336m4371,2020l4484,2020m4371,1706l4484,1706m4371,1390l4484,1390m4371,1076l4484,1076m4371,760l4484,760m4371,446l4484,446m1101,2967l1101,2910m1368,2967l1368,2910m1636,2967l1636,2910m1906,2967l1906,2910m2174,2967l2174,2910m2441,2967l2441,2910m2709,2967l2709,2910m2976,2967l2976,2910m3244,2967l3244,2910m3514,2967l3514,2910m3782,2967l3782,2910m4049,2967l4049,2910m4317,2967l4317,2910m967,2967l967,2853m1234,2967l1234,2910m1502,2967l1502,2853m1769,2967l1769,2910m2040,2967l2040,2853m2307,2967l2307,2910m2575,2967l2575,2853m2843,2967l2843,2910m3110,2967l3110,2853m3378,2967l3378,2910m3648,2967l3648,2853m3916,2967l3916,2910m4183,2967l4183,2853m799,2650l913,2650m799,2336l913,2336m799,2020l913,2020m799,1706l913,1706m799,1390l913,1390m799,1076l913,1076m799,760l913,760m799,446l913,446m968,1390l4313,1390e" filled="false" stroked="true" strokeweight=".5pt" strokecolor="#231f20">
              <v:path arrowok="t"/>
              <v:stroke dashstyle="solid"/>
            </v:shape>
            <v:shape style="position:absolute;left:966;top:511;width:2144;height:964" coordorigin="967,512" coordsize="2144,964" path="m967,1476l1101,1403,1234,1266,1368,1348,1502,1414,1636,1310,1769,1259,1906,1169,2040,1118,2174,1214,2307,1455,2441,1362,2575,1273,2709,956,2843,512,2976,808,3110,1073e" filled="false" stroked="true" strokeweight="1pt" strokecolor="#ed1b2d">
              <v:path arrowok="t"/>
              <v:stroke dashstyle="solid"/>
            </v:shape>
            <w10:wrap type="none"/>
          </v:group>
        </w:pict>
      </w:r>
      <w:r>
        <w:rPr>
          <w:color w:val="231F20"/>
          <w:position w:val="2"/>
          <w:sz w:val="12"/>
        </w:rPr>
        <w:t>6</w:t>
        <w:tab/>
      </w:r>
      <w:r>
        <w:rPr>
          <w:color w:val="231F20"/>
        </w:rPr>
        <w:t>being</w:t>
      </w:r>
      <w:r>
        <w:rPr>
          <w:color w:val="231F20"/>
          <w:spacing w:val="-36"/>
        </w:rPr>
        <w:t> </w:t>
      </w:r>
      <w:r>
        <w:rPr>
          <w:color w:val="231F20"/>
        </w:rPr>
        <w:t>above</w:t>
      </w:r>
      <w:r>
        <w:rPr>
          <w:color w:val="231F20"/>
          <w:spacing w:val="-38"/>
        </w:rPr>
        <w:t> </w:t>
      </w:r>
      <w:r>
        <w:rPr>
          <w:color w:val="231F20"/>
        </w:rPr>
        <w:t>or</w:t>
      </w:r>
      <w:r>
        <w:rPr>
          <w:color w:val="231F20"/>
          <w:spacing w:val="-35"/>
        </w:rPr>
        <w:t> </w:t>
      </w:r>
      <w:r>
        <w:rPr>
          <w:color w:val="231F20"/>
        </w:rPr>
        <w:t>below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2%</w:t>
      </w:r>
      <w:r>
        <w:rPr>
          <w:color w:val="231F20"/>
          <w:spacing w:val="-38"/>
        </w:rPr>
        <w:t> </w:t>
      </w:r>
      <w:r>
        <w:rPr>
          <w:color w:val="231F20"/>
        </w:rPr>
        <w:t>target</w:t>
      </w:r>
      <w:r>
        <w:rPr>
          <w:color w:val="231F20"/>
          <w:spacing w:val="-35"/>
        </w:rPr>
        <w:t> </w:t>
      </w:r>
      <w:r>
        <w:rPr>
          <w:color w:val="231F20"/>
        </w:rPr>
        <w:t>become</w:t>
      </w:r>
      <w:r>
        <w:rPr>
          <w:color w:val="231F20"/>
          <w:spacing w:val="-36"/>
        </w:rPr>
        <w:t> </w:t>
      </w:r>
      <w:r>
        <w:rPr>
          <w:color w:val="231F20"/>
        </w:rPr>
        <w:t>more</w:t>
      </w:r>
      <w:r>
        <w:rPr>
          <w:color w:val="231F20"/>
          <w:spacing w:val="-35"/>
        </w:rPr>
        <w:t> </w:t>
      </w:r>
      <w:r>
        <w:rPr>
          <w:color w:val="231F20"/>
        </w:rPr>
        <w:t>evenly</w:t>
      </w:r>
    </w:p>
    <w:p>
      <w:pPr>
        <w:pStyle w:val="BodyText"/>
        <w:tabs>
          <w:tab w:pos="5482" w:val="left" w:leader="none"/>
        </w:tabs>
        <w:spacing w:before="27"/>
        <w:ind w:left="3924"/>
      </w:pPr>
      <w:r>
        <w:rPr>
          <w:color w:val="231F20"/>
          <w:vertAlign w:val="subscript"/>
        </w:rPr>
        <w:t>5</w:t>
      </w:r>
      <w:r>
        <w:rPr>
          <w:color w:val="231F20"/>
          <w:vertAlign w:val="baseline"/>
        </w:rPr>
        <w:tab/>
        <w:t>balanced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towards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two-year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horizon.</w:t>
      </w:r>
    </w:p>
    <w:p>
      <w:pPr>
        <w:spacing w:after="0"/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0" w:right="4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48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4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spacing w:line="131" w:lineRule="exact" w:before="1"/>
        <w:ind w:left="3936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7" w:lineRule="exact" w:before="0"/>
        <w:ind w:left="391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2" w:lineRule="exact" w:before="4"/>
        <w:ind w:left="391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9" w:lineRule="exact" w:before="0"/>
        <w:ind w:left="391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5"/>
        <w:ind w:left="0" w:right="48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4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spacing w:line="128" w:lineRule="exact" w:before="0"/>
        <w:ind w:left="3922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1066" w:val="left" w:leader="none"/>
          <w:tab w:pos="1604" w:val="left" w:leader="none"/>
          <w:tab w:pos="2139" w:val="left" w:leader="none"/>
          <w:tab w:pos="2674" w:val="left" w:leader="none"/>
          <w:tab w:pos="3212" w:val="left" w:leader="none"/>
          <w:tab w:pos="3570" w:val="left" w:leader="none"/>
        </w:tabs>
        <w:spacing w:line="128" w:lineRule="exact" w:before="0"/>
        <w:ind w:left="471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</w:r>
    </w:p>
    <w:p>
      <w:pPr>
        <w:pStyle w:val="BodyText"/>
        <w:spacing w:before="4"/>
        <w:rPr>
          <w:sz w:val="14"/>
        </w:rPr>
      </w:pPr>
    </w:p>
    <w:p>
      <w:pPr>
        <w:spacing w:before="0"/>
        <w:ind w:left="159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 2.</w:t>
      </w:r>
    </w:p>
    <w:p>
      <w:pPr>
        <w:pStyle w:val="BodyText"/>
        <w:spacing w:before="6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Heading3"/>
        <w:spacing w:before="1"/>
        <w:ind w:left="159"/>
      </w:pPr>
      <w:r>
        <w:rPr>
          <w:color w:val="A70740"/>
        </w:rPr>
        <w:t>The policy</w:t>
      </w:r>
      <w:r>
        <w:rPr>
          <w:color w:val="A70740"/>
          <w:spacing w:val="-55"/>
        </w:rPr>
        <w:t> </w:t>
      </w:r>
      <w:r>
        <w:rPr>
          <w:color w:val="A70740"/>
        </w:rPr>
        <w:t>decision</w:t>
      </w:r>
    </w:p>
    <w:p>
      <w:pPr>
        <w:pStyle w:val="BodyText"/>
        <w:spacing w:line="268" w:lineRule="auto" w:before="14"/>
        <w:ind w:left="159" w:right="224"/>
      </w:pP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meeting,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immediate prospect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substantially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2% target, while output continued to contract. But a substantial</w:t>
      </w:r>
      <w:r>
        <w:rPr>
          <w:color w:val="231F20"/>
          <w:spacing w:val="-39"/>
        </w:rPr>
        <w:t> </w:t>
      </w:r>
      <w:r>
        <w:rPr>
          <w:color w:val="231F20"/>
        </w:rPr>
        <w:t>stimulus</w:t>
      </w:r>
      <w:r>
        <w:rPr>
          <w:color w:val="231F20"/>
          <w:spacing w:val="-39"/>
        </w:rPr>
        <w:t> </w:t>
      </w:r>
      <w:r>
        <w:rPr>
          <w:color w:val="231F20"/>
        </w:rPr>
        <w:t>was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train</w:t>
      </w:r>
      <w:r>
        <w:rPr>
          <w:color w:val="231F20"/>
          <w:spacing w:val="-39"/>
        </w:rPr>
        <w:t> </w:t>
      </w:r>
      <w:r>
        <w:rPr>
          <w:color w:val="231F20"/>
        </w:rPr>
        <w:t>which</w:t>
      </w:r>
      <w:r>
        <w:rPr>
          <w:color w:val="231F20"/>
          <w:spacing w:val="-38"/>
        </w:rPr>
        <w:t> </w:t>
      </w:r>
      <w:r>
        <w:rPr>
          <w:color w:val="231F20"/>
        </w:rPr>
        <w:t>should</w:t>
      </w:r>
      <w:r>
        <w:rPr>
          <w:color w:val="231F20"/>
          <w:spacing w:val="-38"/>
        </w:rPr>
        <w:t> </w:t>
      </w:r>
      <w:r>
        <w:rPr>
          <w:color w:val="231F20"/>
        </w:rPr>
        <w:t>lead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a recovery in output growth. There were significant </w:t>
      </w:r>
      <w:r>
        <w:rPr>
          <w:color w:val="231F20"/>
          <w:w w:val="95"/>
        </w:rPr>
        <w:t>uncertainties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regarding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timing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pass-through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sterling’s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depreciation.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light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 outlook,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maintaining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at </w:t>
      </w:r>
      <w:r>
        <w:rPr>
          <w:color w:val="231F20"/>
        </w:rPr>
        <w:t>0.5%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increasing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size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programme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asset </w:t>
      </w:r>
      <w:r>
        <w:rPr>
          <w:color w:val="231F20"/>
          <w:w w:val="90"/>
        </w:rPr>
        <w:t>purchases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financed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reserves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</w:p>
    <w:p>
      <w:pPr>
        <w:pStyle w:val="BodyText"/>
        <w:spacing w:line="268" w:lineRule="auto"/>
        <w:ind w:left="159" w:right="224"/>
      </w:pPr>
      <w:r>
        <w:rPr>
          <w:color w:val="231F20"/>
          <w:w w:val="95"/>
        </w:rPr>
        <w:t>£50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£125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balance,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most 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keep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track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</w:rPr>
        <w:t>target</w:t>
      </w:r>
      <w:r>
        <w:rPr>
          <w:color w:val="231F20"/>
          <w:spacing w:val="-25"/>
        </w:rPr>
        <w:t> </w:t>
      </w:r>
      <w:r>
        <w:rPr>
          <w:color w:val="231F20"/>
        </w:rPr>
        <w:t>over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medium</w:t>
      </w:r>
      <w:r>
        <w:rPr>
          <w:color w:val="231F20"/>
          <w:spacing w:val="-25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037" w:space="1286"/>
            <w:col w:w="529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8" w:id="11"/>
      <w:bookmarkStart w:name="1 Money and asset prices" w:id="12"/>
      <w:r>
        <w:rPr/>
      </w:r>
      <w:bookmarkStart w:name="1.1 Money and monetary policy" w:id="13"/>
      <w:bookmarkEnd w:id="13"/>
      <w:r>
        <w:rPr/>
      </w:r>
      <w:bookmarkStart w:name="_bookmark1" w:id="14"/>
      <w:bookmarkEnd w:id="14"/>
      <w:r>
        <w:rPr/>
      </w:r>
      <w:bookmarkStart w:name="_bookmark1" w:id="15"/>
      <w:bookmarkEnd w:id="15"/>
      <w:r>
        <w:rPr>
          <w:color w:val="231F20"/>
          <w:w w:val="95"/>
        </w:rPr>
        <w:t>Mone</w:t>
      </w:r>
      <w:r>
        <w:rPr>
          <w:color w:val="231F20"/>
          <w:w w:val="95"/>
        </w:rPr>
        <w:t>y</w:t>
      </w:r>
      <w:r>
        <w:rPr>
          <w:color w:val="231F20"/>
          <w:spacing w:val="-5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56"/>
          <w:w w:val="95"/>
        </w:rPr>
        <w:t> </w:t>
      </w:r>
      <w:bookmarkEnd w:id="11"/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722496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147"/>
      </w:pPr>
      <w:r>
        <w:rPr>
          <w:color w:val="A70740"/>
          <w:w w:val="95"/>
        </w:rPr>
        <w:t>Bank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has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been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cut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0.5%.</w:t>
      </w:r>
      <w:r>
        <w:rPr>
          <w:color w:val="A70740"/>
          <w:spacing w:val="-19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MPC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announced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purchases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government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bonds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private </w:t>
      </w:r>
      <w:r>
        <w:rPr>
          <w:color w:val="A70740"/>
          <w:w w:val="90"/>
        </w:rPr>
        <w:t>sector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debt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totalling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£125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billion,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funded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by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issuance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central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bank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reserves.</w:t>
      </w:r>
      <w:r>
        <w:rPr>
          <w:color w:val="A70740"/>
          <w:spacing w:val="5"/>
          <w:w w:val="90"/>
        </w:rPr>
        <w:t> </w:t>
      </w:r>
      <w:r>
        <w:rPr>
          <w:color w:val="A70740"/>
          <w:w w:val="90"/>
        </w:rPr>
        <w:t>Those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purchases are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intended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boost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growth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1"/>
          <w:w w:val="90"/>
        </w:rPr>
        <w:t> </w:t>
      </w:r>
      <w:r>
        <w:rPr>
          <w:color w:val="A70740"/>
          <w:spacing w:val="-2"/>
          <w:w w:val="90"/>
        </w:rPr>
        <w:t>money,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ease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corporate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credit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conditions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stimulate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nominal </w:t>
      </w:r>
      <w:r>
        <w:rPr>
          <w:color w:val="A70740"/>
          <w:w w:val="95"/>
        </w:rPr>
        <w:t>demand. The global banking system remained fragile. In the United Kingdom, banks’ losses </w:t>
      </w:r>
      <w:r>
        <w:rPr>
          <w:color w:val="A70740"/>
          <w:w w:val="90"/>
        </w:rPr>
        <w:t>increased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towards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end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2008,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reflecting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increased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levels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defaults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lower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property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prices. </w:t>
      </w:r>
      <w:r>
        <w:rPr>
          <w:color w:val="A70740"/>
          <w:w w:val="95"/>
        </w:rPr>
        <w:t>The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credit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companies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households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remained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considerably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weaker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than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over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the past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decade.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House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prices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continued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fall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housing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market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activity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picked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up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modestly.</w:t>
      </w:r>
      <w:r>
        <w:rPr>
          <w:color w:val="A70740"/>
          <w:spacing w:val="-31"/>
          <w:w w:val="95"/>
        </w:rPr>
        <w:t> </w:t>
      </w:r>
      <w:r>
        <w:rPr>
          <w:color w:val="A70740"/>
          <w:w w:val="95"/>
        </w:rPr>
        <w:t>The </w:t>
      </w:r>
      <w:r>
        <w:rPr>
          <w:color w:val="A70740"/>
          <w:w w:val="90"/>
        </w:rPr>
        <w:t>sterling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effective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exchange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rate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appreciated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a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little,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but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remained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well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below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its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mid-2007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level.</w:t>
      </w: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28"/>
          <w:headerReference w:type="even" r:id="rId29"/>
          <w:pgSz w:w="11900" w:h="16840"/>
          <w:pgMar w:header="425" w:footer="0" w:top="620" w:bottom="280" w:left="640" w:right="640"/>
          <w:pgNumType w:start="9"/>
        </w:sect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35808" from="39.685001pt,-4.65531pt" to="255.118001pt,-4.65531pt" stroked="true" strokeweight=".7pt" strokecolor="#a70740">
            <v:stroke dashstyle="solid"/>
            <w10:wrap type="none"/>
          </v:line>
        </w:pict>
      </w:r>
      <w:r>
        <w:rPr/>
        <w:pict>
          <v:group style="position:absolute;margin-left:39.685001pt;margin-top:25.73069pt;width:184.3pt;height:141.75pt;mso-position-horizontal-relative:page;mso-position-vertical-relative:paragraph;z-index:15736320" coordorigin="794,515" coordsize="3686,2835">
            <v:shape style="position:absolute;left:793;top:519;width:3686;height:2830" coordorigin="794,520" coordsize="3686,2830" path="m4474,3344l799,3344,799,520,4474,520,4474,3344xm4365,3033l4479,3033m4365,2717l4479,2717m4365,2406l4479,2406m4365,2090l4479,2090m4365,1775l4479,1775m4365,1459l4479,1459m4365,1148l4479,1148m4365,832l4479,832m794,3033l907,3033m794,2717l907,2717m794,2406l907,2406m794,2090l907,2090m794,1775l907,1775m794,1459l907,1459m794,1148l907,1148m794,832l907,832m951,3349l951,3236m1442,3349l1442,3236m1929,3349l1929,3236m2419,3349l2419,3236m2906,3349l2906,3236m3397,3349l3397,3236m3884,3349l3884,3236e" filled="false" stroked="true" strokeweight=".5pt" strokecolor="#231f20">
              <v:path arrowok="t"/>
              <v:stroke dashstyle="solid"/>
            </v:shape>
            <v:shape style="position:absolute;left:950;top:674;width:752;height:1891" coordorigin="951,674" coordsize="752,1891" path="m951,1540l955,1540,955,1578,959,1578,959,1617,962,1617,962,1698,966,1698,970,1736,974,1775,978,1775,982,1813,985,1775,1005,1775,1005,1617,1008,1617m1008,1617l1024,1617,1024,1459,1028,1459m1028,1459l1035,1459,1035,1502,1039,1502,1039,1540,1047,1540,1047,1578,1051,1617,1054,1655,1054,1698,1058,1775,1058,1856,1062,1856,1066,1894,1066,1933,1077,1933,1077,1698,1085,1698m1085,1698l1085,1540,1104,1540m1104,1540l1116,1540,1116,1301,1123,1301,1123,990,1135,990,1135,1028,1143,1028,1143,1066,1146,1105,1146,1148,1150,1148,1150,1263,1154,1263,1154,1459,1162,1459m1162,1459l1166,1459,1166,1698,1169,1698,1169,1856,1173,1856,1173,1933,1177,1933,1177,2052,1181,2052m1181,2052l1181,2090,1204,2090,1204,2167,1208,2248,1212,2248,1215,2325,1215,2406,1219,2406,1223,2483,1223,2564,1235,2564,1235,2248,1238,2248m1238,2248l1246,2248,1246,2325,1258,2325m1258,2325l1269,2325,1269,2167,1277,2167,1277,1971,1281,1933,1284,1933,1284,1775,1315,1775m1315,1775l1327,1775,1327,1382,1334,1382m1334,1382l1350,1382,1350,1148,1357,1148,1357,1301,1365,1301,1365,1459,1384,1459,1384,1148,1396,1148m1396,1148l1411,1148m1411,1148l1426,1148,1426,674,1472,674m1472,674l1488,674,1488,832,1492,832m1492,832l1526,832,1526,1148,1549,1148m1549,1148l1553,1148,1553,1459,1568,1459m1568,1459l1599,1459,1599,1350,1607,1350,1607,1148,1610,1148,1610,990,1618,990,1618,968,1618,1045,1622,1045,1626,1056m1626,1056l1626,1088,1637,1088,1637,1148,1641,1165,1645,1165m1645,1165l1649,1165,1649,1203,1653,1203,1653,1263,1660,1263,1660,1284,1664,1301,1664,1284,1676,1284,1676,1361,1683,1361,1683,1421,1687,1442,1687,1470,1691,1470,1691,1540,1695,1540,1695,1595,1699,1617,1699,1677,1702,1677e" filled="false" stroked="true" strokeweight="1pt" strokecolor="#00558b">
              <v:path arrowok="t"/>
              <v:stroke dashstyle="solid"/>
            </v:shape>
            <v:shape style="position:absolute;left:1692;top:1606;width:193;height:483" type="#_x0000_t75" stroked="false">
              <v:imagedata r:id="rId30" o:title=""/>
            </v:shape>
            <v:shape style="position:absolute;left:1874;top:1006;width:2427;height:2266" coordorigin="1875,1007" coordsize="2427,2266" path="m1875,1922l1879,1949,1879,1459,1886,1459,1886,1617,1890,1617,1890,1698,1909,1698,1913,1775,1913,1813,1917,1813,1917,1856,1929,1856,1929,1480,1932,1480,1932,1165m1932,1165l1948,1165,1948,1323,1955,1323m1955,1323l1955,1399,1978,1399,1978,1480,1982,1480,1982,1557,2009,1557m2009,1557l2028,1557,2028,1399,2032,1399m2032,1399l2044,1399,2044,1557,2051,1557,2051,1715,2063,1715,2063,1796,2090,1796m2090,1796l2101,1796,2101,1638,2109,1638m2109,1638l2139,1638,2139,1715,2143,1715,2143,1796,2151,1796,2151,1873,2155,1873,2155,1949,2166,1949m2166,1949l2178,1949,2178,1796,2185,1796m2185,1796l2201,1796,2201,1873,2205,1873,2205,1949,2212,1949,2212,2031,2228,2031,2228,1949,2239,1949,2239,2031,2243,2031m2243,2031l2247,2031,2247,2107,2254,2107,2254,2189,2258,2189,2262,2107,2262,2031m2262,2031l2266,2031,2266,1949,2270,1949,2270,1796,2274,1796,2274,1715,2277,1715,2277,1638,2281,1638,2281,1480,2308,1480,2308,1323,2320,1323m2320,1323l2339,1323m2339,1323l2354,1323,2354,1186,2381,1186,2381,1165,2385,1165,2385,1186,2392,1186,2392,1007,2396,1007m2396,1007l2415,1007m2415,1007l2473,1007m2473,1007l2488,1007,2488,1165,2492,1165m2492,1165l2523,1165,2523,1241,2527,1241,2527,1323,2534,1323,2534,1399,2538,1399,2538,1480,2550,1480,2550,1557,2553,1557m2553,1557l2561,1557,2565,1638,2569,1638m2569,1638l2576,1638,2576,1715,2630,1715m2630,1715l2642,1715,2642,1796,2649,1796m2649,1796l2680,1796,2680,1949,2688,1949,2688,2107,2695,2107,2695,2265,2707,2265m2707,2265l2714,2265,2714,2423,2726,2423m2726,2423l2783,2423m2783,2423l2795,2423,2795,2504,2803,2504m2803,2504l2814,2504,2814,2543,2860,2543m2860,2543l2872,2543,2872,2461,2879,2461m2879,2461l2895,2461,2895,2385,2910,2385,2910,2303,2937,2303m2937,2303l2956,2303m2956,2303l2994,2303,2994,2346,3002,2346,3006,2385,3013,2385m3013,2385l3017,2385,3017,2412,3033,2412m3033,2412l3040,2412,3040,2455,3079,2455,3079,2412,3090,2412m3090,2412l3109,2412m3109,2412l3128,2412,3132,2363,3140,2363,3140,2325,3148,2325,3148,2287,3155,2287,3155,2248,3167,2248m3167,2248l3178,2248,3178,2210,3186,2210m3186,2210l3236,2210,3236,2167,3247,2167m3247,2167l3266,2167m3266,2167l3270,2167,3270,2210,3278,2210,3278,2287,3286,2287,3286,2363,3293,2363,3293,2406,3301,2406,3301,2483,3316,2483,3320,2521,3324,2521m3324,2521l3335,2521,3335,2564,3343,2564m3343,2564l3358,2564,3358,2521,3374,2521,3374,2483,3393,2483,3393,2445,3401,2445,3401,2406m3401,2406l3420,2406m3420,2406l3477,2406m3477,2406l3496,2406m3496,2406l3496,2445,3512,2445,3512,2483,3523,2483,3523,2521,3542,2521,3546,2564,3554,2564m3554,2564l3558,2564,3558,2602,3562,2602,3562,2641,3569,2641,3569,2717,3573,2717m3573,2717l3634,2717m3634,2717l3654,2717m3654,2717l3692,2717,3692,2760,3707,2760m3707,2760l3730,2760m3730,2760l3734,2760,3734,2799,3765,2799,3765,2760,3788,2760m3788,2760l3788,2717,3807,2717m3807,2717l3815,2717,3815,2679,3822,2679,3822,2641,3838,2641,3838,2602,3864,2602m3864,2602l3884,2602m3884,2602l3933,2602,3933,2641,3941,2641m3941,2641l3960,2641m3960,2641l4018,2641m4018,2641l4033,2641,4033,2602,4037,2602m4037,2602l4060,2602,4060,2564,4075,2564,4075,2521,4094,2521m4094,2521l4106,2521,4106,2483,4114,2483m4114,2483l4121,2483,4121,2445,4163,2445,4163,2483,4171,2483m4171,2483l4179,2483,4179,2521,4190,2521m4190,2521l4198,2521,4198,2564,4244,2564,4244,2641,4248,2641m4248,2641l4252,2641,4252,2875,4259,2875,4259,3033,4271,3033m4271,3033l4271,3114,4278,3114,4278,3191,4286,3191,4286,3272,4301,3272e" filled="false" stroked="true" strokeweight="1pt" strokecolor="#00558b">
              <v:path arrowok="t"/>
              <v:stroke dashstyle="solid"/>
            </v:shape>
            <w10:wrap type="none"/>
          </v:group>
        </w:pict>
      </w:r>
      <w:r>
        <w:rPr>
          <w:color w:val="A70740"/>
          <w:sz w:val="18"/>
        </w:rPr>
        <w:t>Chart 1.1 </w:t>
      </w:r>
      <w:r>
        <w:rPr>
          <w:color w:val="231F20"/>
          <w:sz w:val="18"/>
        </w:rPr>
        <w:t>Bank Rate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1"/>
        </w:rPr>
      </w:pPr>
    </w:p>
    <w:p>
      <w:pPr>
        <w:tabs>
          <w:tab w:pos="798" w:val="left" w:leader="none"/>
          <w:tab w:pos="1285" w:val="left" w:leader="none"/>
          <w:tab w:pos="1776" w:val="left" w:leader="none"/>
          <w:tab w:pos="2262" w:val="left" w:leader="none"/>
          <w:tab w:pos="2753" w:val="left" w:leader="none"/>
          <w:tab w:pos="3240" w:val="left" w:leader="none"/>
        </w:tabs>
        <w:spacing w:before="0"/>
        <w:ind w:left="307" w:right="0" w:firstLine="0"/>
        <w:jc w:val="left"/>
        <w:rPr>
          <w:sz w:val="12"/>
        </w:rPr>
      </w:pPr>
      <w:r>
        <w:rPr>
          <w:color w:val="231F20"/>
          <w:sz w:val="12"/>
        </w:rPr>
        <w:t>1975</w:t>
        <w:tab/>
        <w:t>80</w:t>
        <w:tab/>
        <w:t>85</w:t>
        <w:tab/>
        <w:t>90</w:t>
        <w:tab/>
        <w:t>95</w:t>
        <w:tab/>
        <w:t>2000</w:t>
        <w:tab/>
      </w:r>
      <w:r>
        <w:rPr>
          <w:color w:val="231F20"/>
          <w:spacing w:val="-10"/>
          <w:sz w:val="12"/>
        </w:rPr>
        <w:t>05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3"/>
        </w:rPr>
      </w:pPr>
    </w:p>
    <w:p>
      <w:pPr>
        <w:spacing w:before="0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36832" from="39.685001pt,-4.655318pt" to="255.118001pt,-4.655318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 1.2 </w:t>
      </w:r>
      <w:r>
        <w:rPr>
          <w:color w:val="231F20"/>
          <w:sz w:val="18"/>
        </w:rPr>
        <w:t>Money and nominal GDP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spacing w:line="119" w:lineRule="exact" w:before="0"/>
        <w:ind w:left="3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19" w:lineRule="exact" w:before="0"/>
        <w:ind w:left="490" w:right="0" w:firstLine="0"/>
        <w:jc w:val="left"/>
        <w:rPr>
          <w:sz w:val="12"/>
        </w:rPr>
      </w:pPr>
      <w:r>
        <w:rPr>
          <w:color w:val="231F20"/>
          <w:sz w:val="12"/>
        </w:rPr>
        <w:t>18</w:t>
      </w:r>
    </w:p>
    <w:p>
      <w:pPr>
        <w:pStyle w:val="BodyText"/>
        <w:spacing w:before="1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16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14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12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1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ListParagraph"/>
        <w:numPr>
          <w:ilvl w:val="1"/>
          <w:numId w:val="1"/>
        </w:numPr>
        <w:tabs>
          <w:tab w:pos="633" w:val="left" w:leader="none"/>
          <w:tab w:pos="634" w:val="left" w:leader="none"/>
        </w:tabs>
        <w:spacing w:line="240" w:lineRule="auto" w:before="104" w:after="0"/>
        <w:ind w:left="633" w:right="0" w:hanging="481"/>
        <w:jc w:val="left"/>
        <w:rPr>
          <w:sz w:val="26"/>
        </w:rPr>
      </w:pPr>
      <w:r>
        <w:rPr>
          <w:color w:val="231F20"/>
          <w:spacing w:val="-1"/>
          <w:w w:val="100"/>
          <w:sz w:val="26"/>
        </w:rPr>
        <w:br w:type="column"/>
      </w:r>
      <w:r>
        <w:rPr>
          <w:color w:val="231F20"/>
          <w:sz w:val="26"/>
        </w:rPr>
        <w:t>Money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monetary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policy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right="150" w:hanging="1"/>
      </w:pP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MPC</w:t>
      </w:r>
      <w:r>
        <w:rPr>
          <w:color w:val="231F20"/>
          <w:spacing w:val="-35"/>
        </w:rPr>
        <w:t> </w:t>
      </w:r>
      <w:r>
        <w:rPr>
          <w:color w:val="231F20"/>
        </w:rPr>
        <w:t>cut</w:t>
      </w:r>
      <w:r>
        <w:rPr>
          <w:color w:val="231F20"/>
          <w:spacing w:val="-35"/>
        </w:rPr>
        <w:t> </w:t>
      </w:r>
      <w:r>
        <w:rPr>
          <w:color w:val="231F20"/>
        </w:rPr>
        <w:t>Bank</w:t>
      </w:r>
      <w:r>
        <w:rPr>
          <w:color w:val="231F20"/>
          <w:spacing w:val="-35"/>
        </w:rPr>
        <w:t> </w:t>
      </w:r>
      <w:r>
        <w:rPr>
          <w:color w:val="231F20"/>
        </w:rPr>
        <w:t>Rate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0.5%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March</w:t>
      </w:r>
      <w:r>
        <w:rPr>
          <w:color w:val="231F20"/>
          <w:spacing w:val="-35"/>
        </w:rPr>
        <w:t> </w:t>
      </w:r>
      <w:r>
        <w:rPr>
          <w:color w:val="231F20"/>
        </w:rPr>
        <w:t>(Chart</w:t>
      </w:r>
      <w:r>
        <w:rPr>
          <w:color w:val="231F20"/>
          <w:spacing w:val="-35"/>
        </w:rPr>
        <w:t> </w:t>
      </w:r>
      <w:r>
        <w:rPr>
          <w:color w:val="231F20"/>
          <w:spacing w:val="-6"/>
        </w:rPr>
        <w:t>1.1),</w:t>
      </w:r>
      <w:r>
        <w:rPr>
          <w:color w:val="231F20"/>
          <w:spacing w:val="-37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lowest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history.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Also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March,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MPC</w:t>
      </w:r>
      <w:r>
        <w:rPr>
          <w:color w:val="231F20"/>
          <w:spacing w:val="-39"/>
        </w:rPr>
        <w:t> </w:t>
      </w:r>
      <w:r>
        <w:rPr>
          <w:color w:val="231F20"/>
        </w:rPr>
        <w:t>announced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programme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purchase</w:t>
      </w:r>
    </w:p>
    <w:p>
      <w:pPr>
        <w:pStyle w:val="BodyText"/>
        <w:spacing w:line="268" w:lineRule="auto"/>
        <w:ind w:left="153" w:right="150"/>
        <w:rPr>
          <w:sz w:val="14"/>
        </w:rPr>
      </w:pPr>
      <w:r>
        <w:rPr>
          <w:color w:val="231F20"/>
          <w:w w:val="95"/>
        </w:rPr>
        <w:t>£75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long-term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private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debt,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 </w:t>
      </w:r>
      <w:r>
        <w:rPr>
          <w:color w:val="231F20"/>
        </w:rPr>
        <w:t>reserves. In May, the MPC increased the size of the </w:t>
      </w:r>
      <w:r>
        <w:rPr>
          <w:color w:val="231F20"/>
          <w:w w:val="95"/>
        </w:rPr>
        <w:t>programme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£125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billion.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objective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boost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corporate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markets,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ultimately,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raise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ensure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meets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2% </w:t>
      </w:r>
      <w:r>
        <w:rPr>
          <w:color w:val="231F20"/>
        </w:rPr>
        <w:t>target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medium</w:t>
      </w:r>
      <w:r>
        <w:rPr>
          <w:color w:val="231F20"/>
          <w:spacing w:val="-24"/>
        </w:rPr>
        <w:t> </w:t>
      </w:r>
      <w:r>
        <w:rPr>
          <w:color w:val="231F20"/>
        </w:rPr>
        <w:t>term.</w:t>
      </w:r>
      <w:r>
        <w:rPr>
          <w:color w:val="231F20"/>
          <w:position w:val="4"/>
          <w:sz w:val="14"/>
        </w:rPr>
        <w:t>(1)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</w:rPr>
        <w:t>As</w:t>
      </w:r>
      <w:r>
        <w:rPr>
          <w:color w:val="231F20"/>
          <w:spacing w:val="-44"/>
        </w:rPr>
        <w:t> </w:t>
      </w:r>
      <w:r>
        <w:rPr>
          <w:color w:val="231F20"/>
        </w:rPr>
        <w:t>discussed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Section</w:t>
      </w:r>
      <w:r>
        <w:rPr>
          <w:color w:val="231F20"/>
          <w:spacing w:val="-41"/>
        </w:rPr>
        <w:t> </w:t>
      </w:r>
      <w:r>
        <w:rPr>
          <w:color w:val="231F20"/>
        </w:rPr>
        <w:t>2,</w:t>
      </w:r>
      <w:r>
        <w:rPr>
          <w:color w:val="231F20"/>
          <w:spacing w:val="-44"/>
        </w:rPr>
        <w:t> </w:t>
      </w:r>
      <w:r>
        <w:rPr>
          <w:color w:val="231F20"/>
        </w:rPr>
        <w:t>UK</w:t>
      </w:r>
      <w:r>
        <w:rPr>
          <w:color w:val="231F20"/>
          <w:spacing w:val="-41"/>
        </w:rPr>
        <w:t> </w:t>
      </w:r>
      <w:r>
        <w:rPr>
          <w:color w:val="231F20"/>
        </w:rPr>
        <w:t>nominal</w:t>
      </w:r>
      <w:r>
        <w:rPr>
          <w:color w:val="231F20"/>
          <w:spacing w:val="-43"/>
        </w:rPr>
        <w:t> </w:t>
      </w:r>
      <w:r>
        <w:rPr>
          <w:color w:val="231F20"/>
        </w:rPr>
        <w:t>demand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has </w:t>
      </w:r>
      <w:r>
        <w:rPr>
          <w:color w:val="231F20"/>
          <w:w w:val="95"/>
        </w:rPr>
        <w:t>fallen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since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inception,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 average,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close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target.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broad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money,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measured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3368" w:space="40"/>
            <w:col w:w="646" w:space="1275"/>
            <w:col w:w="5291"/>
          </w:cols>
        </w:sectPr>
      </w:pPr>
    </w:p>
    <w:p>
      <w:pPr>
        <w:spacing w:line="135" w:lineRule="exact" w:before="46"/>
        <w:ind w:left="2097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35" w:lineRule="exact" w:before="0"/>
        <w:ind w:left="3894" w:right="0" w:firstLine="0"/>
        <w:jc w:val="left"/>
        <w:rPr>
          <w:sz w:val="12"/>
        </w:rPr>
      </w:pPr>
      <w:r>
        <w:rPr/>
        <w:pict>
          <v:group style="position:absolute;margin-left:39.685001pt;margin-top:2.596195pt;width:184.3pt;height:141.75pt;mso-position-horizontal-relative:page;mso-position-vertical-relative:paragraph;z-index:15738880" coordorigin="794,52" coordsize="3686,2835">
            <v:shape style="position:absolute;left:793;top:56;width:3686;height:2830" coordorigin="794,57" coordsize="3686,2830" path="m4474,2882l799,2882,799,57,4474,57,4474,2882xm4365,2471l4479,2471m4365,2069l4479,2069m4365,1667l4479,1667m4365,1270l4479,1270m4365,867l4479,867m4365,465l4479,465m794,2471l907,2471m794,2069l907,2069m794,1667l907,1667m794,1270l907,1270m794,867l907,867m794,465l907,465m963,2887l963,2773m1343,2887l1343,2773m1723,2887l1723,2773m2100,2887l2100,2773m2480,2887l2480,2773m2861,2887l2861,2773m3241,2887l3241,2773m3618,2887l3618,2773m3998,2887l3998,2773e" filled="false" stroked="true" strokeweight=".5pt" strokecolor="#231f20">
              <v:path arrowok="t"/>
              <v:stroke dashstyle="solid"/>
            </v:shape>
            <v:shape style="position:absolute;left:3541;top:1942;width:761;height:705" coordorigin="3542,1943" coordsize="761,705" path="m3542,2255l3562,2408,3580,2648,3600,2562,3618,2449,3638,2359,3656,2200,3676,2241,3694,2255,3715,2286,3732,2246,3753,2359,3770,2417,3791,2431,3808,2417,3829,2327,3846,2345,3867,2295,3884,2399,3905,2345,3922,2350,3943,2399,3960,2327,3981,2313,3998,2173,4019,2119,4036,2110,4057,2087,4074,2096,4095,2047,4112,1943,4133,2078,4150,2047,4171,2038,4188,2065,4209,2024,4226,2191,4247,2345,4264,2530,4285,2593,4302,2562e" filled="false" stroked="true" strokeweight="1pt" strokecolor="#582e91">
              <v:path arrowok="t"/>
              <v:stroke dashstyle="solid"/>
            </v:shape>
            <v:shape style="position:absolute;left:962;top:1034;width:3340;height:1605" coordorigin="963,1035" coordsize="3340,1605" path="m963,2264l980,2255,1001,2241,1022,2110,1039,1974,1056,2096,1077,2169,1094,2350,1115,2399,1132,2214,1153,2038,1170,1884,1191,1920,1208,1952,1229,2151,1246,2191,1267,2246,1284,2471,1305,2449,1322,2462,1343,2471,1360,2160,1381,2015,1398,1911,1419,1708,1436,1767,1457,1735,1474,1563,1495,1437,1512,1157,1533,1125,1550,1130,1571,1130,1588,1211,1609,1035,1627,1084,1647,1315,1665,1622,1685,1984,1703,1997,1723,1956,1741,1839,1761,1685,1779,1902,1799,1880,1817,1884,1837,1871,1855,1920,1872,2065,1893,1997,1910,1997,1931,1676,1948,1364,1969,1477,1986,1541,2007,1654,2024,1839,2045,1749,2062,1703,2083,1708,2100,1749,2121,1663,2138,1613,2159,1486,2176,1486,2197,1518,2214,1550,2235,1749,2252,1767,2273,1911,2290,1956,2311,1893,2328,1735,2349,1740,2366,1830,2387,1812,2404,1884,2425,1830,2442,1789,2463,1780,2480,1767,2501,1807,2518,1685,2539,1694,2556,1518,2577,1450,2594,1532,2615,1604,2632,1676,2650,1694,2671,1636,2688,1532,2709,1518,2726,1532,2747,1414,2764,1500,2785,1491,2802,1446,2823,1523,2840,1419,2861,1459,2878,1509,2899,1708,2916,1911,2937,2119,2954,2277,2975,2345,2992,2399,3013,2422,3030,2471,3051,2490,3068,2593,3089,2616,3106,2639,3127,2625,3144,2521,3165,2440,3182,2449,3203,2481,3220,2494,3241,2449,3258,2336,3279,2200,3296,2087,3317,2096,3334,2087,3355,2056,3372,2101,3393,1974,3410,1925,3431,1943,3448,1920,3466,2065,3486,2101,3504,2119,3524,2214,3542,2295,3562,2417,3580,2639,3600,2544,3618,2458,3638,2349,3656,2169,3676,2214,3694,2200,3715,2264,3732,2200,3753,2327,3770,2408,3791,2386,3808,2390m3808,2390l3829,2286,3846,2277,3867,2232,3884,2345,3905,2286,3922,2232,3943,2223,3960,2151,3981,2160,3998,2029,4019,2029,4036,1956,4057,1848,4074,1884,4095,1812,4112,1740,4133,1871,4150,1852,4171,1848,4188,1848,4209,1884,4226,1934,4247,1952,4264,1902,4285,1563,4302,1446e" filled="false" stroked="true" strokeweight="1pt" strokecolor="#c97ca6">
              <v:path arrowok="t"/>
              <v:stroke dashstyle="solid"/>
            </v:shape>
            <v:shape style="position:absolute;left:962;top:528;width:3323;height:2346" coordorigin="963,529" coordsize="3323,2346" path="m963,2038l980,2277,1001,2255,1022,2345,1039,2368,1056,2295,1077,2350,1094,2417,1115,2431,1132,2368,1153,2471,1170,2462,1191,2232,1208,2386,1229,2142,1246,2047,1267,2241,1284,2182,1305,2286,1322,2295,1343,2313,1360,2101,1381,2006,1398,1893,1419,1920,1436,1952,1457,1920,1474,1993,1495,1993,1512,1893,1533,2024,1550,1726,1571,1261,1588,1776,1609,1636,1627,1852,1647,2512,1665,1758,1685,1559,1703,1405,1723,529,1741,754,1761,890,1779,840,1799,1125,1817,1437,1837,1532,1855,1486,1872,1595,1893,1459,1910,1486,1931,1667,1948,1613,1969,1604,1986,1654,2007,1726,2024,1839,2045,1550,2062,1324,2083,1148,2100,1057,2121,1450,2138,1613,2159,1821,2176,1993,2197,2069,2214,2128,2235,2119,2252,2065,2273,2038,2290,2137,2311,2151,2328,2096,2349,2200,2366,2101,2387,2101,2404,2295,2425,2169,2442,2336,2463,2318,2480,2205,2501,2065,2518,2038,2539,2096,2556,2142,2577,2336,2594,2313,2615,2273,2632,2205,2650,2128,2671,1925,2688,1984,2709,1911,2726,1952,2747,1997,2764,1902,2785,1997,2802,2047,2823,2119,2840,2191,2861,2173,2878,2069,2899,2151,2916,2345,2937,2386,2954,2512,2975,2566,2992,2431,3013,2481,3030,2535,3051,2607,3068,2607,3089,2544,3106,2535,3127,2377,3144,2377,3165,2431,3182,2386,3203,2422,3220,2345,3241,2390,3258,2386,3279,2377,3296,2471,3317,2390,3334,2313,3355,2318,3372,2350,3393,2386,3410,2440,3431,2359,3448,2318,3466,2350,3486,2377,3504,2431,3524,2440,3542,2449,3562,2408,3580,2408,3600,2417,3618,2390,3638,2422,3656,2490,3676,2535,3694,2458,3715,2512,3732,2544,3753,2494,3770,2521,3791,2462,3808,2399m3808,2399l3829,2417,3846,2440,3867,2399,3884,2386,3905,2359,3922,2440,3943,2422,3960,2471,3981,2449,3998,2449,4019,2494,4036,2566,4057,2593,4074,2462,4095,2530,4112,2359,4133,2359,4150,2417,4171,2350,4188,2408,4209,2408,4226,2458,4247,2521,4264,2666,4285,2874e" filled="false" stroked="true" strokeweight="1pt" strokecolor="#fcaf17">
              <v:path arrowok="t"/>
              <v:stroke dashstyle="solid"/>
            </v:shape>
            <v:line style="position:absolute" from="4056,1300" to="4170,1952" stroked="true" strokeweight=".5pt" strokecolor="#231f20">
              <v:stroke dashstyle="solid"/>
            </v:line>
            <v:shape style="position:absolute;left:4142;top:1930;width:50;height:88" coordorigin="4142,1931" coordsize="50,88" path="m4192,1931l4142,1939,4151,1954,4158,1965,4182,2018,4182,2009,4182,1999,4183,1986,4184,1973,4186,1961,4192,1931xe" filled="true" fillcolor="#231f20" stroked="false">
              <v:path arrowok="t"/>
              <v:fill type="solid"/>
            </v:shape>
            <v:shape style="position:absolute;left:1787;top:404;width:80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Nominal GDP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761;top:1246;width:18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M4</w:t>
                    </w:r>
                  </w:p>
                </w:txbxContent>
              </v:textbox>
              <w10:wrap type="none"/>
            </v:shape>
            <v:shape style="position:absolute;left:3244;top:1012;width:1103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-1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M4 excluding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intermediate OFCs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35</w:t>
      </w:r>
    </w:p>
    <w:p>
      <w:pPr>
        <w:pStyle w:val="BodyText"/>
        <w:rPr>
          <w:sz w:val="14"/>
        </w:rPr>
      </w:pPr>
    </w:p>
    <w:p>
      <w:pPr>
        <w:spacing w:before="100"/>
        <w:ind w:left="0" w:right="289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spacing w:before="99"/>
        <w:ind w:left="0" w:right="289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spacing w:before="100"/>
        <w:ind w:left="0" w:right="289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99"/>
        <w:ind w:left="0" w:right="289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spacing w:before="100"/>
        <w:ind w:left="0" w:right="28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100"/>
        <w:ind w:left="0" w:right="28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line="118" w:lineRule="exact" w:before="99"/>
        <w:ind w:left="395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084" w:val="left" w:leader="none"/>
          <w:tab w:pos="1461" w:val="left" w:leader="none"/>
          <w:tab w:pos="1841" w:val="left" w:leader="none"/>
          <w:tab w:pos="2221" w:val="left" w:leader="none"/>
          <w:tab w:pos="2601" w:val="left" w:leader="none"/>
          <w:tab w:pos="2978" w:val="left" w:leader="none"/>
        </w:tabs>
        <w:spacing w:line="118" w:lineRule="exact" w:before="0"/>
        <w:ind w:left="323" w:right="0" w:firstLine="0"/>
        <w:jc w:val="left"/>
        <w:rPr>
          <w:sz w:val="12"/>
        </w:rPr>
      </w:pPr>
      <w:r>
        <w:rPr>
          <w:color w:val="231F20"/>
          <w:sz w:val="12"/>
        </w:rPr>
        <w:t>1965  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70</w:t>
        <w:tab/>
        <w:t>75</w:t>
        <w:tab/>
        <w:t>80</w:t>
        <w:tab/>
        <w:t>85</w:t>
        <w:tab/>
        <w:t>90</w:t>
        <w:tab/>
        <w:t>95</w:t>
        <w:tab/>
        <w:t>2000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05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12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current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4" w:lineRule="auto" w:before="2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This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excludes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deposits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borrowing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spacing w:val="-2"/>
          <w:w w:val="95"/>
          <w:sz w:val="11"/>
        </w:rPr>
        <w:t>by,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intermediate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OFCs.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These OFCs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are: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mortgage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housing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credit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corporations;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non-bank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credit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grantors;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bank </w:t>
      </w:r>
      <w:r>
        <w:rPr>
          <w:color w:val="231F20"/>
          <w:sz w:val="11"/>
        </w:rPr>
        <w:t>holding companies; and those carrying out other activities auxiliary to financial </w:t>
      </w:r>
      <w:r>
        <w:rPr>
          <w:color w:val="231F20"/>
          <w:w w:val="90"/>
          <w:sz w:val="11"/>
        </w:rPr>
        <w:t>intermediation.</w:t>
      </w:r>
      <w:r>
        <w:rPr>
          <w:color w:val="231F20"/>
          <w:spacing w:val="5"/>
          <w:w w:val="90"/>
          <w:sz w:val="11"/>
        </w:rPr>
        <w:t> </w:t>
      </w:r>
      <w:r>
        <w:rPr>
          <w:color w:val="231F20"/>
          <w:w w:val="90"/>
          <w:sz w:val="11"/>
        </w:rPr>
        <w:t>Banks’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business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with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their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related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‘other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financial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intermediaries’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is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also </w:t>
      </w:r>
      <w:r>
        <w:rPr>
          <w:color w:val="231F20"/>
          <w:sz w:val="11"/>
        </w:rPr>
        <w:t>excluded,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anecdotal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information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provided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several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banks.</w:t>
      </w:r>
    </w:p>
    <w:p>
      <w:pPr>
        <w:pStyle w:val="BodyText"/>
        <w:spacing w:line="268" w:lineRule="auto"/>
        <w:ind w:left="153" w:right="194"/>
      </w:pPr>
      <w:r>
        <w:rPr/>
        <w:br w:type="column"/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M4,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mid-2008.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described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box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page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13,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wholly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money holdings of institutions which intermediate between </w:t>
      </w:r>
      <w:r>
        <w:rPr>
          <w:color w:val="231F20"/>
          <w:w w:val="95"/>
        </w:rPr>
        <w:t>banks.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economically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broad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money,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excludes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institutions,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slowed </w:t>
      </w:r>
      <w:r>
        <w:rPr>
          <w:color w:val="231F20"/>
        </w:rPr>
        <w:t>broadly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line</w:t>
      </w:r>
      <w:r>
        <w:rPr>
          <w:color w:val="231F20"/>
          <w:spacing w:val="-33"/>
        </w:rPr>
        <w:t> </w:t>
      </w:r>
      <w:r>
        <w:rPr>
          <w:color w:val="231F20"/>
        </w:rPr>
        <w:t>with</w:t>
      </w:r>
      <w:r>
        <w:rPr>
          <w:color w:val="231F20"/>
          <w:spacing w:val="-32"/>
        </w:rPr>
        <w:t> </w:t>
      </w:r>
      <w:r>
        <w:rPr>
          <w:color w:val="231F20"/>
        </w:rPr>
        <w:t>nominal</w:t>
      </w:r>
      <w:r>
        <w:rPr>
          <w:color w:val="231F20"/>
          <w:spacing w:val="-32"/>
        </w:rPr>
        <w:t> </w:t>
      </w:r>
      <w:r>
        <w:rPr>
          <w:color w:val="231F20"/>
        </w:rPr>
        <w:t>spending</w:t>
      </w:r>
      <w:r>
        <w:rPr>
          <w:color w:val="231F20"/>
          <w:spacing w:val="-32"/>
        </w:rPr>
        <w:t> </w:t>
      </w:r>
      <w:r>
        <w:rPr>
          <w:color w:val="231F20"/>
        </w:rPr>
        <w:t>(Chart</w:t>
      </w:r>
      <w:r>
        <w:rPr>
          <w:color w:val="231F20"/>
          <w:spacing w:val="-33"/>
        </w:rPr>
        <w:t> </w:t>
      </w:r>
      <w:r>
        <w:rPr>
          <w:color w:val="231F20"/>
        </w:rPr>
        <w:t>1.2).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94"/>
      </w:pPr>
      <w:r>
        <w:rPr>
          <w:color w:val="231F20"/>
        </w:rPr>
        <w:t>As</w:t>
      </w:r>
      <w:r>
        <w:rPr>
          <w:color w:val="231F20"/>
          <w:spacing w:val="-37"/>
        </w:rPr>
        <w:t> </w:t>
      </w:r>
      <w:r>
        <w:rPr>
          <w:color w:val="231F20"/>
        </w:rPr>
        <w:t>explained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box</w:t>
      </w:r>
      <w:r>
        <w:rPr>
          <w:color w:val="231F20"/>
          <w:spacing w:val="-38"/>
        </w:rPr>
        <w:t> </w:t>
      </w:r>
      <w:r>
        <w:rPr>
          <w:color w:val="231F20"/>
        </w:rPr>
        <w:t>on</w:t>
      </w:r>
      <w:r>
        <w:rPr>
          <w:color w:val="231F20"/>
          <w:spacing w:val="-37"/>
        </w:rPr>
        <w:t> </w:t>
      </w:r>
      <w:r>
        <w:rPr>
          <w:color w:val="231F20"/>
        </w:rPr>
        <w:t>pages</w:t>
      </w:r>
      <w:r>
        <w:rPr>
          <w:color w:val="231F20"/>
          <w:spacing w:val="-36"/>
        </w:rPr>
        <w:t> </w:t>
      </w:r>
      <w:r>
        <w:rPr>
          <w:color w:val="231F20"/>
          <w:spacing w:val="-5"/>
        </w:rPr>
        <w:t>16–17,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36"/>
        </w:rPr>
        <w:t> </w:t>
      </w:r>
      <w:r>
        <w:rPr>
          <w:color w:val="231F20"/>
        </w:rPr>
        <w:t>asset </w:t>
      </w:r>
      <w:r>
        <w:rPr>
          <w:color w:val="231F20"/>
          <w:w w:val="95"/>
        </w:rPr>
        <w:t>purchases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number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channels.</w:t>
      </w:r>
      <w:r>
        <w:rPr>
          <w:color w:val="231F20"/>
          <w:spacing w:val="-18"/>
        </w:rPr>
        <w:t> </w:t>
      </w:r>
      <w:r>
        <w:rPr>
          <w:color w:val="231F20"/>
        </w:rPr>
        <w:t>Although</w:t>
      </w:r>
      <w:r>
        <w:rPr>
          <w:color w:val="231F20"/>
          <w:spacing w:val="-37"/>
        </w:rPr>
        <w:t> </w:t>
      </w:r>
      <w:r>
        <w:rPr>
          <w:color w:val="231F20"/>
        </w:rPr>
        <w:t>it</w:t>
      </w:r>
      <w:r>
        <w:rPr>
          <w:color w:val="231F20"/>
          <w:spacing w:val="-38"/>
        </w:rPr>
        <w:t> </w:t>
      </w:r>
      <w:r>
        <w:rPr>
          <w:color w:val="231F20"/>
        </w:rPr>
        <w:t>will</w:t>
      </w:r>
      <w:r>
        <w:rPr>
          <w:color w:val="231F20"/>
          <w:spacing w:val="-38"/>
        </w:rPr>
        <w:t> </w:t>
      </w:r>
      <w:r>
        <w:rPr>
          <w:color w:val="231F20"/>
        </w:rPr>
        <w:t>be</w:t>
      </w:r>
      <w:r>
        <w:rPr>
          <w:color w:val="231F20"/>
          <w:spacing w:val="-37"/>
        </w:rPr>
        <w:t> </w:t>
      </w:r>
      <w:r>
        <w:rPr>
          <w:color w:val="231F20"/>
        </w:rPr>
        <w:t>some</w:t>
      </w:r>
      <w:r>
        <w:rPr>
          <w:color w:val="231F20"/>
          <w:spacing w:val="-40"/>
        </w:rPr>
        <w:t> </w:t>
      </w:r>
      <w:r>
        <w:rPr>
          <w:color w:val="231F20"/>
        </w:rPr>
        <w:t>time</w:t>
      </w:r>
      <w:r>
        <w:rPr>
          <w:color w:val="231F20"/>
          <w:spacing w:val="-37"/>
        </w:rPr>
        <w:t> </w:t>
      </w:r>
      <w:r>
        <w:rPr>
          <w:color w:val="231F20"/>
        </w:rPr>
        <w:t>before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full </w:t>
      </w:r>
      <w:r>
        <w:rPr>
          <w:color w:val="231F20"/>
          <w:w w:val="90"/>
        </w:rPr>
        <w:t>assessment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effectiveness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made, this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discusses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immediate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consequences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the introduction of the Asset Purchase Facility (APF). The impact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influenced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 which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households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310" w:space="1020"/>
            <w:col w:w="5290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0" w:lineRule="exact"/>
        <w:ind w:left="547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5696" w:val="left" w:leader="none"/>
        </w:tabs>
        <w:spacing w:line="240" w:lineRule="auto" w:before="55" w:after="0"/>
        <w:ind w:left="5695" w:right="0" w:hanging="214"/>
        <w:jc w:val="left"/>
        <w:rPr>
          <w:sz w:val="14"/>
        </w:rPr>
      </w:pPr>
      <w:r>
        <w:rPr>
          <w:color w:val="231F20"/>
          <w:sz w:val="14"/>
        </w:rPr>
        <w:t>The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page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10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sets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out</w:t>
      </w:r>
      <w:r>
        <w:rPr>
          <w:color w:val="231F20"/>
          <w:spacing w:val="-3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3"/>
          <w:sz w:val="14"/>
        </w:rPr>
        <w:t> </w:t>
      </w:r>
      <w:r>
        <w:rPr>
          <w:color w:val="231F20"/>
          <w:sz w:val="14"/>
        </w:rPr>
        <w:t>factors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behind</w:t>
      </w:r>
      <w:r>
        <w:rPr>
          <w:color w:val="231F20"/>
          <w:spacing w:val="-3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1"/>
          <w:sz w:val="14"/>
        </w:rPr>
        <w:t> </w:t>
      </w:r>
      <w:r>
        <w:rPr>
          <w:color w:val="231F20"/>
          <w:spacing w:val="-3"/>
          <w:sz w:val="14"/>
        </w:rPr>
        <w:t>MPC’s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March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33"/>
          <w:sz w:val="14"/>
        </w:rPr>
        <w:t> </w:t>
      </w:r>
      <w:r>
        <w:rPr>
          <w:color w:val="231F20"/>
          <w:sz w:val="14"/>
        </w:rPr>
        <w:t>April</w:t>
      </w:r>
      <w:r>
        <w:rPr>
          <w:color w:val="231F20"/>
          <w:spacing w:val="-33"/>
          <w:sz w:val="14"/>
        </w:rPr>
        <w:t> </w:t>
      </w:r>
      <w:r>
        <w:rPr>
          <w:color w:val="231F20"/>
          <w:sz w:val="14"/>
        </w:rPr>
        <w:t>decisions.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Heading3"/>
        <w:spacing w:before="256"/>
        <w:rPr>
          <w:rFonts w:ascii="Times New Roman"/>
          <w:i/>
        </w:rPr>
      </w:pPr>
      <w:r>
        <w:rPr/>
        <w:pict>
          <v:rect style="position:absolute;margin-left:19.843pt;margin-top:56.693001pt;width:575.237pt;height:734.173pt;mso-position-horizontal-relative:page;mso-position-vertical-relative:page;z-index:-19625472" filled="true" fillcolor="#f1dedd" stroked="false">
            <v:fill type="solid"/>
            <w10:wrap type="none"/>
          </v:rect>
        </w:pict>
      </w:r>
      <w:bookmarkStart w:name="Monetary policy since the February Repor" w:id="16"/>
      <w:bookmarkEnd w:id="16"/>
      <w:r>
        <w:rPr/>
      </w:r>
      <w:bookmarkStart w:name="_bookmark2" w:id="17"/>
      <w:bookmarkEnd w:id="17"/>
      <w:r>
        <w:rPr/>
      </w:r>
      <w:r>
        <w:rPr>
          <w:color w:val="A70740"/>
        </w:rPr>
        <w:t>Monetary policy since the February </w:t>
      </w:r>
      <w:r>
        <w:rPr>
          <w:rFonts w:ascii="Times New Roman"/>
          <w:i/>
          <w:color w:val="A70740"/>
        </w:rPr>
        <w:t>Report</w:t>
      </w:r>
    </w:p>
    <w:p>
      <w:pPr>
        <w:pStyle w:val="BodyText"/>
        <w:spacing w:line="268" w:lineRule="auto" w:before="234"/>
        <w:ind w:left="153"/>
      </w:pP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6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assumption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followed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 rates,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contract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term, 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medium</w:t>
      </w:r>
      <w:r>
        <w:rPr>
          <w:color w:val="231F20"/>
          <w:spacing w:val="-47"/>
        </w:rPr>
        <w:t> </w:t>
      </w:r>
      <w:r>
        <w:rPr>
          <w:color w:val="231F20"/>
        </w:rPr>
        <w:t>term.</w:t>
      </w:r>
      <w:r>
        <w:rPr>
          <w:color w:val="231F20"/>
          <w:spacing w:val="-33"/>
        </w:rPr>
        <w:t> </w:t>
      </w:r>
      <w:r>
        <w:rPr>
          <w:color w:val="231F20"/>
        </w:rPr>
        <w:t>There</w:t>
      </w:r>
      <w:r>
        <w:rPr>
          <w:color w:val="231F20"/>
          <w:spacing w:val="-46"/>
        </w:rPr>
        <w:t> </w:t>
      </w:r>
      <w:r>
        <w:rPr>
          <w:color w:val="231F20"/>
        </w:rPr>
        <w:t>were</w:t>
      </w:r>
      <w:r>
        <w:rPr>
          <w:color w:val="231F20"/>
          <w:spacing w:val="-45"/>
        </w:rPr>
        <w:t> </w:t>
      </w:r>
      <w:r>
        <w:rPr>
          <w:color w:val="231F20"/>
        </w:rPr>
        <w:t>significant</w:t>
      </w:r>
      <w:r>
        <w:rPr>
          <w:color w:val="231F20"/>
          <w:spacing w:val="-44"/>
        </w:rPr>
        <w:t> </w:t>
      </w:r>
      <w:r>
        <w:rPr>
          <w:color w:val="231F20"/>
        </w:rPr>
        <w:t>risks</w:t>
      </w:r>
      <w:r>
        <w:rPr>
          <w:color w:val="231F20"/>
          <w:spacing w:val="-45"/>
        </w:rPr>
        <w:t> </w:t>
      </w:r>
      <w:r>
        <w:rPr>
          <w:color w:val="231F20"/>
        </w:rPr>
        <w:t>around</w:t>
      </w:r>
      <w:r>
        <w:rPr>
          <w:color w:val="231F20"/>
          <w:spacing w:val="-47"/>
        </w:rPr>
        <w:t> </w:t>
      </w:r>
      <w:r>
        <w:rPr>
          <w:color w:val="231F20"/>
        </w:rPr>
        <w:t>these projections.</w:t>
      </w:r>
      <w:r>
        <w:rPr>
          <w:color w:val="231F20"/>
          <w:spacing w:val="-28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downside,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main</w:t>
      </w:r>
      <w:r>
        <w:rPr>
          <w:color w:val="231F20"/>
          <w:spacing w:val="-43"/>
        </w:rPr>
        <w:t> </w:t>
      </w:r>
      <w:r>
        <w:rPr>
          <w:color w:val="231F20"/>
        </w:rPr>
        <w:t>risk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recession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pronounced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case, </w:t>
      </w:r>
      <w:r>
        <w:rPr>
          <w:color w:val="231F20"/>
        </w:rPr>
        <w:t>putting</w:t>
      </w:r>
      <w:r>
        <w:rPr>
          <w:color w:val="231F20"/>
          <w:spacing w:val="-44"/>
        </w:rPr>
        <w:t> </w:t>
      </w:r>
      <w:r>
        <w:rPr>
          <w:color w:val="231F20"/>
        </w:rPr>
        <w:t>further</w:t>
      </w:r>
      <w:r>
        <w:rPr>
          <w:color w:val="231F20"/>
          <w:spacing w:val="-43"/>
        </w:rPr>
        <w:t> </w:t>
      </w:r>
      <w:r>
        <w:rPr>
          <w:color w:val="231F20"/>
        </w:rPr>
        <w:t>downward</w:t>
      </w:r>
      <w:r>
        <w:rPr>
          <w:color w:val="231F20"/>
          <w:spacing w:val="-42"/>
        </w:rPr>
        <w:t> </w:t>
      </w:r>
      <w:r>
        <w:rPr>
          <w:color w:val="231F20"/>
        </w:rPr>
        <w:t>pressure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inflation.</w:t>
      </w:r>
      <w:r>
        <w:rPr>
          <w:color w:val="231F20"/>
          <w:spacing w:val="-25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upside,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concerned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sterling’s </w:t>
      </w:r>
      <w:r>
        <w:rPr>
          <w:color w:val="231F20"/>
        </w:rPr>
        <w:t>depreciation</w:t>
      </w:r>
      <w:r>
        <w:rPr>
          <w:color w:val="231F20"/>
          <w:spacing w:val="-28"/>
        </w:rPr>
        <w:t> </w:t>
      </w:r>
      <w:r>
        <w:rPr>
          <w:color w:val="231F20"/>
        </w:rPr>
        <w:t>for</w:t>
      </w:r>
      <w:r>
        <w:rPr>
          <w:color w:val="231F20"/>
          <w:spacing w:val="-22"/>
        </w:rPr>
        <w:t> </w:t>
      </w:r>
      <w:r>
        <w:rPr>
          <w:color w:val="231F20"/>
        </w:rPr>
        <w:t>consumer</w:t>
      </w:r>
      <w:r>
        <w:rPr>
          <w:color w:val="231F20"/>
          <w:spacing w:val="-23"/>
        </w:rPr>
        <w:t> </w:t>
      </w:r>
      <w:r>
        <w:rPr>
          <w:color w:val="231F20"/>
        </w:rPr>
        <w:t>prices.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153" w:right="188"/>
        <w:jc w:val="both"/>
      </w:pP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month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4–5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March, </w:t>
      </w:r>
      <w:r>
        <w:rPr>
          <w:color w:val="231F20"/>
          <w:w w:val="90"/>
        </w:rPr>
        <w:t>equity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internationally.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expectations </w:t>
      </w:r>
      <w:r>
        <w:rPr>
          <w:color w:val="231F20"/>
          <w:w w:val="95"/>
        </w:rPr>
        <w:t>of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declined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month.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Short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to</w:t>
      </w: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medium-term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forward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decreased,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</w:rPr>
        <w:t>much as 45 basis points. It was likely that this, in part, </w:t>
      </w:r>
      <w:r>
        <w:rPr>
          <w:color w:val="231F20"/>
          <w:w w:val="90"/>
        </w:rPr>
        <w:t>reflected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gilt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monetary </w:t>
      </w:r>
      <w:r>
        <w:rPr>
          <w:color w:val="231F20"/>
          <w:w w:val="95"/>
        </w:rPr>
        <w:t>policy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purposes.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little </w:t>
      </w:r>
      <w:r>
        <w:rPr>
          <w:color w:val="231F20"/>
        </w:rPr>
        <w:t>changed</w:t>
      </w:r>
      <w:r>
        <w:rPr>
          <w:color w:val="231F20"/>
          <w:spacing w:val="-23"/>
        </w:rPr>
        <w:t> </w:t>
      </w:r>
      <w:r>
        <w:rPr>
          <w:color w:val="231F20"/>
        </w:rPr>
        <w:t>on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month.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153" w:right="89"/>
      </w:pPr>
      <w:r>
        <w:rPr>
          <w:color w:val="231F20"/>
          <w:w w:val="95"/>
        </w:rPr>
        <w:t>Output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weakened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considerably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economies in 2008 Q4. Among the major industrialised </w:t>
      </w:r>
      <w:r>
        <w:rPr>
          <w:color w:val="231F20"/>
          <w:w w:val="90"/>
        </w:rPr>
        <w:t>economies,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Japan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largest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contraction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output.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Asian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released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data </w:t>
      </w:r>
      <w:r>
        <w:rPr>
          <w:color w:val="231F20"/>
          <w:w w:val="90"/>
        </w:rPr>
        <w:t>showing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industrial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production,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output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flows.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fallen </w:t>
      </w:r>
      <w:r>
        <w:rPr>
          <w:color w:val="231F20"/>
        </w:rPr>
        <w:t>sharply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United</w:t>
      </w:r>
      <w:r>
        <w:rPr>
          <w:color w:val="231F20"/>
          <w:spacing w:val="-42"/>
        </w:rPr>
        <w:t> </w:t>
      </w:r>
      <w:r>
        <w:rPr>
          <w:color w:val="231F20"/>
        </w:rPr>
        <w:t>States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euro</w:t>
      </w:r>
      <w:r>
        <w:rPr>
          <w:color w:val="231F20"/>
          <w:spacing w:val="-40"/>
        </w:rPr>
        <w:t> </w:t>
      </w:r>
      <w:r>
        <w:rPr>
          <w:color w:val="231F20"/>
        </w:rPr>
        <w:t>area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Q4.</w:t>
      </w:r>
      <w:r>
        <w:rPr>
          <w:color w:val="231F20"/>
          <w:spacing w:val="-24"/>
        </w:rPr>
        <w:t> </w:t>
      </w:r>
      <w:r>
        <w:rPr>
          <w:color w:val="231F20"/>
        </w:rPr>
        <w:t>The JPMorgan Global Purchasing Managers’ Index for </w:t>
      </w:r>
      <w:r>
        <w:rPr>
          <w:color w:val="231F20"/>
          <w:w w:val="95"/>
        </w:rPr>
        <w:t>manufacturing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February,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Global </w:t>
      </w:r>
      <w:r>
        <w:rPr>
          <w:color w:val="231F20"/>
        </w:rPr>
        <w:t>Services</w:t>
      </w:r>
      <w:r>
        <w:rPr>
          <w:color w:val="231F20"/>
          <w:spacing w:val="-21"/>
        </w:rPr>
        <w:t> </w:t>
      </w:r>
      <w:r>
        <w:rPr>
          <w:color w:val="231F20"/>
        </w:rPr>
        <w:t>Index</w:t>
      </w:r>
      <w:r>
        <w:rPr>
          <w:color w:val="231F20"/>
          <w:spacing w:val="-20"/>
        </w:rPr>
        <w:t> </w:t>
      </w:r>
      <w:r>
        <w:rPr>
          <w:color w:val="231F20"/>
        </w:rPr>
        <w:t>had</w:t>
      </w:r>
      <w:r>
        <w:rPr>
          <w:color w:val="231F20"/>
          <w:spacing w:val="-24"/>
        </w:rPr>
        <w:t> </w:t>
      </w:r>
      <w:r>
        <w:rPr>
          <w:color w:val="231F20"/>
        </w:rPr>
        <w:t>fallen.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 w:before="1"/>
        <w:ind w:left="153"/>
      </w:pP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fallen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0.8%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2008</w:t>
      </w:r>
      <w:r>
        <w:rPr>
          <w:color w:val="231F20"/>
          <w:spacing w:val="-41"/>
        </w:rPr>
        <w:t> </w:t>
      </w:r>
      <w:r>
        <w:rPr>
          <w:color w:val="231F20"/>
        </w:rPr>
        <w:t>Q4,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was</w:t>
      </w:r>
      <w:r>
        <w:rPr>
          <w:color w:val="231F20"/>
          <w:spacing w:val="-40"/>
        </w:rPr>
        <w:t> </w:t>
      </w:r>
      <w:r>
        <w:rPr>
          <w:color w:val="231F20"/>
        </w:rPr>
        <w:t>only</w:t>
      </w:r>
      <w:r>
        <w:rPr>
          <w:color w:val="231F20"/>
          <w:spacing w:val="-39"/>
        </w:rPr>
        <w:t> </w:t>
      </w:r>
      <w:r>
        <w:rPr>
          <w:color w:val="231F20"/>
        </w:rPr>
        <w:t>0.5%</w:t>
      </w:r>
      <w:r>
        <w:rPr>
          <w:color w:val="231F20"/>
          <w:spacing w:val="-38"/>
        </w:rPr>
        <w:t> </w:t>
      </w:r>
      <w:r>
        <w:rPr>
          <w:color w:val="231F20"/>
        </w:rPr>
        <w:t>higher</w:t>
      </w:r>
      <w:r>
        <w:rPr>
          <w:color w:val="231F20"/>
          <w:spacing w:val="-41"/>
        </w:rPr>
        <w:t> </w:t>
      </w:r>
      <w:r>
        <w:rPr>
          <w:color w:val="231F20"/>
        </w:rPr>
        <w:t>than</w:t>
      </w:r>
      <w:r>
        <w:rPr>
          <w:color w:val="231F20"/>
          <w:spacing w:val="-38"/>
        </w:rPr>
        <w:t> </w:t>
      </w:r>
      <w:r>
        <w:rPr>
          <w:color w:val="231F20"/>
        </w:rPr>
        <w:t>its </w:t>
      </w:r>
      <w:r>
        <w:rPr>
          <w:color w:val="231F20"/>
          <w:w w:val="95"/>
        </w:rPr>
        <w:t>level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earlier.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De-stocking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made 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1.5%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output 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anticipated,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almost </w:t>
      </w:r>
      <w:r>
        <w:rPr>
          <w:color w:val="231F20"/>
        </w:rPr>
        <w:t>two</w:t>
      </w:r>
      <w:r>
        <w:rPr>
          <w:color w:val="231F20"/>
          <w:spacing w:val="-44"/>
        </w:rPr>
        <w:t> </w:t>
      </w:r>
      <w:r>
        <w:rPr>
          <w:color w:val="231F20"/>
        </w:rPr>
        <w:t>thirds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entire</w:t>
      </w:r>
      <w:r>
        <w:rPr>
          <w:color w:val="231F20"/>
          <w:spacing w:val="-44"/>
        </w:rPr>
        <w:t> </w:t>
      </w:r>
      <w:r>
        <w:rPr>
          <w:color w:val="231F20"/>
        </w:rPr>
        <w:t>fall.</w:t>
      </w:r>
      <w:r>
        <w:rPr>
          <w:color w:val="231F20"/>
          <w:spacing w:val="-26"/>
        </w:rPr>
        <w:t> </w:t>
      </w:r>
      <w:r>
        <w:rPr>
          <w:color w:val="231F20"/>
        </w:rPr>
        <w:t>Output</w:t>
      </w:r>
      <w:r>
        <w:rPr>
          <w:color w:val="231F20"/>
          <w:spacing w:val="-42"/>
        </w:rPr>
        <w:t> </w:t>
      </w:r>
      <w:r>
        <w:rPr>
          <w:color w:val="231F20"/>
        </w:rPr>
        <w:t>surveys</w:t>
      </w:r>
      <w:r>
        <w:rPr>
          <w:color w:val="231F20"/>
          <w:spacing w:val="-43"/>
        </w:rPr>
        <w:t> </w:t>
      </w:r>
      <w:r>
        <w:rPr>
          <w:color w:val="231F20"/>
        </w:rPr>
        <w:t>continued</w:t>
      </w:r>
      <w:r>
        <w:rPr>
          <w:color w:val="231F20"/>
          <w:spacing w:val="-44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point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contraction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first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fourth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2008.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But 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de-stocking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provided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6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partial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2009,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negative </w:t>
      </w:r>
      <w:r>
        <w:rPr>
          <w:color w:val="231F20"/>
        </w:rPr>
        <w:t>contribution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growth</w:t>
      </w:r>
      <w:r>
        <w:rPr>
          <w:color w:val="231F20"/>
          <w:spacing w:val="-37"/>
        </w:rPr>
        <w:t> </w:t>
      </w:r>
      <w:r>
        <w:rPr>
          <w:color w:val="231F20"/>
        </w:rPr>
        <w:t>from</w:t>
      </w:r>
      <w:r>
        <w:rPr>
          <w:color w:val="231F20"/>
          <w:spacing w:val="-35"/>
        </w:rPr>
        <w:t> </w:t>
      </w:r>
      <w:r>
        <w:rPr>
          <w:color w:val="231F20"/>
        </w:rPr>
        <w:t>de-stocking</w:t>
      </w:r>
      <w:r>
        <w:rPr>
          <w:color w:val="231F20"/>
          <w:spacing w:val="-34"/>
        </w:rPr>
        <w:t> </w:t>
      </w:r>
      <w:r>
        <w:rPr>
          <w:color w:val="231F20"/>
        </w:rPr>
        <w:t>lessened.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CPI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slightly,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3%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January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6"/>
          <w:w w:val="95"/>
        </w:rPr>
        <w:t>3.1%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December,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time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significantly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2%</w:t>
      </w:r>
      <w:r>
        <w:rPr>
          <w:color w:val="231F20"/>
          <w:spacing w:val="-20"/>
        </w:rPr>
        <w:t> </w:t>
      </w:r>
      <w:r>
        <w:rPr>
          <w:color w:val="231F20"/>
        </w:rPr>
        <w:t>target.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68" w:lineRule="auto"/>
        <w:ind w:left="153" w:right="21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agreed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  <w:w w:val="90"/>
        </w:rPr>
        <w:t>required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target,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require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Rate.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voted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unanimously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150"/>
      </w:pPr>
      <w:r>
        <w:rPr>
          <w:color w:val="231F20"/>
        </w:rPr>
        <w:t>0.5 percentage points. The Committee also voted unanimously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favour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proposition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Bank</w:t>
      </w:r>
      <w:r>
        <w:rPr>
          <w:color w:val="231F20"/>
          <w:spacing w:val="-44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England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seek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£75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purchases funded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reserves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following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months.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insofar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95"/>
        </w:rPr>
        <w:t>purchases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£75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billion </w:t>
      </w:r>
      <w:r>
        <w:rPr>
          <w:color w:val="231F20"/>
        </w:rPr>
        <w:t>target,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Bank</w:t>
      </w:r>
      <w:r>
        <w:rPr>
          <w:color w:val="231F20"/>
          <w:spacing w:val="-46"/>
        </w:rPr>
        <w:t> </w:t>
      </w:r>
      <w:r>
        <w:rPr>
          <w:color w:val="231F20"/>
        </w:rPr>
        <w:t>would</w:t>
      </w:r>
      <w:r>
        <w:rPr>
          <w:color w:val="231F20"/>
          <w:spacing w:val="-45"/>
        </w:rPr>
        <w:t> </w:t>
      </w:r>
      <w:r>
        <w:rPr>
          <w:color w:val="231F20"/>
        </w:rPr>
        <w:t>buy</w:t>
      </w:r>
      <w:r>
        <w:rPr>
          <w:color w:val="231F20"/>
          <w:spacing w:val="-46"/>
        </w:rPr>
        <w:t> </w:t>
      </w:r>
      <w:r>
        <w:rPr>
          <w:color w:val="231F20"/>
        </w:rPr>
        <w:t>medium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long-term</w:t>
      </w:r>
      <w:r>
        <w:rPr>
          <w:color w:val="231F20"/>
          <w:spacing w:val="-45"/>
        </w:rPr>
        <w:t> </w:t>
      </w:r>
      <w:r>
        <w:rPr>
          <w:color w:val="231F20"/>
        </w:rPr>
        <w:t>gilts</w:t>
      </w:r>
      <w:r>
        <w:rPr>
          <w:color w:val="231F20"/>
          <w:spacing w:val="-47"/>
        </w:rPr>
        <w:t> </w:t>
      </w:r>
      <w:r>
        <w:rPr>
          <w:color w:val="231F20"/>
        </w:rPr>
        <w:t>to fulfil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overall</w:t>
      </w:r>
      <w:r>
        <w:rPr>
          <w:color w:val="231F20"/>
          <w:spacing w:val="-28"/>
        </w:rPr>
        <w:t> </w:t>
      </w:r>
      <w:r>
        <w:rPr>
          <w:color w:val="231F20"/>
        </w:rPr>
        <w:t>quantity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purchases.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53"/>
      </w:pPr>
      <w:r>
        <w:rPr>
          <w:color w:val="231F20"/>
        </w:rPr>
        <w:t>In the month leading up to the Committee’s meeting on</w:t>
      </w:r>
    </w:p>
    <w:p>
      <w:pPr>
        <w:pStyle w:val="BodyText"/>
        <w:spacing w:line="268" w:lineRule="auto" w:before="28"/>
        <w:ind w:left="153" w:right="150"/>
      </w:pPr>
      <w:r>
        <w:rPr>
          <w:color w:val="231F20"/>
          <w:w w:val="95"/>
        </w:rPr>
        <w:t>8–9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April,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£26.5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purchased. Yields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gilts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5–25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maturity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announcement.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153" w:right="328"/>
      </w:pPr>
      <w:r>
        <w:rPr>
          <w:color w:val="231F20"/>
          <w:w w:val="90"/>
        </w:rPr>
        <w:t>Around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turn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deterioration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world trade of unprecedented magnitude and speed. </w:t>
      </w:r>
      <w:r>
        <w:rPr>
          <w:color w:val="231F20"/>
          <w:spacing w:val="-3"/>
          <w:w w:val="90"/>
        </w:rPr>
        <w:t>World </w:t>
      </w:r>
      <w:r>
        <w:rPr>
          <w:color w:val="231F20"/>
          <w:w w:val="95"/>
        </w:rPr>
        <w:t>output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weak,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collapse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world trade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severe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long-term </w:t>
      </w:r>
      <w:r>
        <w:rPr>
          <w:color w:val="231F20"/>
        </w:rPr>
        <w:t>average relationship with output implied. Purchasing </w:t>
      </w:r>
      <w:r>
        <w:rPr>
          <w:color w:val="231F20"/>
          <w:w w:val="95"/>
        </w:rPr>
        <w:t>managers’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indices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variety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 suggesting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deterioration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 </w:t>
      </w:r>
      <w:r>
        <w:rPr>
          <w:color w:val="231F20"/>
        </w:rPr>
        <w:t>growth</w:t>
      </w:r>
      <w:r>
        <w:rPr>
          <w:color w:val="231F20"/>
          <w:spacing w:val="-21"/>
        </w:rPr>
        <w:t> </w:t>
      </w:r>
      <w:r>
        <w:rPr>
          <w:color w:val="231F20"/>
        </w:rPr>
        <w:t>might</w:t>
      </w:r>
      <w:r>
        <w:rPr>
          <w:color w:val="231F20"/>
          <w:spacing w:val="-21"/>
        </w:rPr>
        <w:t> </w:t>
      </w:r>
      <w:r>
        <w:rPr>
          <w:color w:val="231F20"/>
        </w:rPr>
        <w:t>be</w:t>
      </w:r>
      <w:r>
        <w:rPr>
          <w:color w:val="231F20"/>
          <w:spacing w:val="-20"/>
        </w:rPr>
        <w:t> </w:t>
      </w:r>
      <w:r>
        <w:rPr>
          <w:color w:val="231F20"/>
        </w:rPr>
        <w:t>moderating.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 w:before="1"/>
        <w:ind w:left="153" w:right="165"/>
      </w:pPr>
      <w:r>
        <w:rPr>
          <w:color w:val="231F20"/>
        </w:rPr>
        <w:t>In the United Kingdom, the monthly increase in the </w:t>
      </w:r>
      <w:r>
        <w:rPr>
          <w:color w:val="231F20"/>
          <w:w w:val="90"/>
        </w:rPr>
        <w:t>CIPS/Markit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largest </w:t>
      </w:r>
      <w:r>
        <w:rPr>
          <w:color w:val="231F20"/>
          <w:w w:val="95"/>
        </w:rPr>
        <w:t>since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began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1991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risen for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four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3"/>
          <w:w w:val="95"/>
        </w:rPr>
        <w:t>row.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consistent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falling</w:t>
      </w:r>
      <w:r>
        <w:rPr>
          <w:color w:val="231F20"/>
          <w:spacing w:val="-41"/>
        </w:rPr>
        <w:t> </w:t>
      </w:r>
      <w:r>
        <w:rPr>
          <w:color w:val="231F20"/>
        </w:rPr>
        <w:t>output.</w:t>
      </w:r>
      <w:r>
        <w:rPr>
          <w:color w:val="231F20"/>
          <w:spacing w:val="-18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steady</w:t>
      </w:r>
      <w:r>
        <w:rPr>
          <w:color w:val="231F20"/>
          <w:spacing w:val="-40"/>
        </w:rPr>
        <w:t> </w:t>
      </w:r>
      <w:r>
        <w:rPr>
          <w:color w:val="231F20"/>
        </w:rPr>
        <w:t>slowing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rate</w:t>
      </w:r>
      <w:r>
        <w:rPr>
          <w:color w:val="231F20"/>
          <w:spacing w:val="-41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contraction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February</w:t>
      </w:r>
      <w:r>
        <w:rPr>
          <w:color w:val="231F20"/>
          <w:spacing w:val="-29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30"/>
        </w:rPr>
        <w:t> </w:t>
      </w:r>
      <w:r>
        <w:rPr>
          <w:color w:val="231F20"/>
        </w:rPr>
        <w:t>seemed</w:t>
      </w:r>
      <w:r>
        <w:rPr>
          <w:color w:val="231F20"/>
          <w:spacing w:val="-29"/>
        </w:rPr>
        <w:t> </w:t>
      </w:r>
      <w:r>
        <w:rPr>
          <w:color w:val="231F20"/>
        </w:rPr>
        <w:t>broadly</w:t>
      </w:r>
      <w:r>
        <w:rPr>
          <w:color w:val="231F20"/>
          <w:spacing w:val="-32"/>
        </w:rPr>
        <w:t> </w:t>
      </w:r>
      <w:r>
        <w:rPr>
          <w:color w:val="231F20"/>
        </w:rPr>
        <w:t>on</w:t>
      </w:r>
      <w:r>
        <w:rPr>
          <w:color w:val="231F20"/>
          <w:spacing w:val="-32"/>
        </w:rPr>
        <w:t> </w:t>
      </w:r>
      <w:r>
        <w:rPr>
          <w:color w:val="231F20"/>
        </w:rPr>
        <w:t>track.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153" w:right="176"/>
      </w:pPr>
      <w:r>
        <w:rPr>
          <w:color w:val="231F20"/>
        </w:rPr>
        <w:t>CPI</w:t>
      </w:r>
      <w:r>
        <w:rPr>
          <w:color w:val="231F20"/>
          <w:spacing w:val="-46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had</w:t>
      </w:r>
      <w:r>
        <w:rPr>
          <w:color w:val="231F20"/>
          <w:spacing w:val="-45"/>
        </w:rPr>
        <w:t> </w:t>
      </w:r>
      <w:r>
        <w:rPr>
          <w:color w:val="231F20"/>
        </w:rPr>
        <w:t>risen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3.2%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February,</w:t>
      </w:r>
      <w:r>
        <w:rPr>
          <w:color w:val="231F20"/>
          <w:spacing w:val="-45"/>
        </w:rPr>
        <w:t> </w:t>
      </w:r>
      <w:r>
        <w:rPr>
          <w:color w:val="231F20"/>
        </w:rPr>
        <w:t>higher</w:t>
      </w:r>
      <w:r>
        <w:rPr>
          <w:color w:val="231F20"/>
          <w:spacing w:val="-46"/>
        </w:rPr>
        <w:t> </w:t>
      </w:r>
      <w:r>
        <w:rPr>
          <w:color w:val="231F20"/>
        </w:rPr>
        <w:t>than</w:t>
      </w:r>
      <w:r>
        <w:rPr>
          <w:color w:val="231F20"/>
          <w:spacing w:val="-47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Committee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expected.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been 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components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content. 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seemed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faster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or </w:t>
      </w:r>
      <w:r>
        <w:rPr>
          <w:color w:val="231F20"/>
          <w:w w:val="90"/>
        </w:rPr>
        <w:t>greater-than-expected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pass-through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 sterling. Despite the pickup in inflation in February, inflation </w:t>
      </w:r>
      <w:r>
        <w:rPr>
          <w:color w:val="231F20"/>
          <w:w w:val="95"/>
        </w:rPr>
        <w:t>still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seemed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year, reflecting diminishing contributions from retail energy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capacity.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had</w:t>
      </w:r>
      <w:r>
        <w:rPr>
          <w:color w:val="231F20"/>
          <w:spacing w:val="-45"/>
        </w:rPr>
        <w:t> </w:t>
      </w:r>
      <w:r>
        <w:rPr>
          <w:color w:val="231F20"/>
        </w:rPr>
        <w:t>been</w:t>
      </w:r>
      <w:r>
        <w:rPr>
          <w:color w:val="231F20"/>
          <w:spacing w:val="-47"/>
        </w:rPr>
        <w:t> </w:t>
      </w:r>
      <w:r>
        <w:rPr>
          <w:color w:val="231F20"/>
        </w:rPr>
        <w:t>very</w:t>
      </w:r>
      <w:r>
        <w:rPr>
          <w:color w:val="231F20"/>
          <w:spacing w:val="-45"/>
        </w:rPr>
        <w:t> </w:t>
      </w:r>
      <w:r>
        <w:rPr>
          <w:color w:val="231F20"/>
        </w:rPr>
        <w:t>weak</w:t>
      </w:r>
      <w:r>
        <w:rPr>
          <w:color w:val="231F20"/>
          <w:spacing w:val="-47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month:</w:t>
      </w:r>
      <w:r>
        <w:rPr>
          <w:color w:val="231F20"/>
          <w:spacing w:val="-29"/>
        </w:rPr>
        <w:t> </w:t>
      </w:r>
      <w:r>
        <w:rPr>
          <w:color w:val="231F20"/>
        </w:rPr>
        <w:t>settlements</w:t>
      </w:r>
      <w:r>
        <w:rPr>
          <w:color w:val="231F20"/>
          <w:spacing w:val="-45"/>
        </w:rPr>
        <w:t> </w:t>
      </w:r>
      <w:r>
        <w:rPr>
          <w:color w:val="231F20"/>
        </w:rPr>
        <w:t>had</w:t>
      </w:r>
      <w:r>
        <w:rPr>
          <w:color w:val="231F20"/>
          <w:spacing w:val="-47"/>
        </w:rPr>
        <w:t> </w:t>
      </w:r>
      <w:r>
        <w:rPr>
          <w:color w:val="231F20"/>
        </w:rPr>
        <w:t>fallen </w:t>
      </w:r>
      <w:r>
        <w:rPr>
          <w:color w:val="231F20"/>
          <w:w w:val="90"/>
        </w:rPr>
        <w:t>sharply,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freezes.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155"/>
      </w:pPr>
      <w:r>
        <w:rPr>
          <w:color w:val="231F20"/>
          <w:w w:val="90"/>
        </w:rPr>
        <w:t>Overall,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weighted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downside.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initial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Committee’s </w:t>
      </w:r>
      <w:r>
        <w:rPr>
          <w:color w:val="231F20"/>
          <w:w w:val="90"/>
        </w:rPr>
        <w:t>asset purchases had been encouraging. The Committee voted </w:t>
      </w:r>
      <w:r>
        <w:rPr>
          <w:color w:val="231F20"/>
          <w:w w:val="95"/>
        </w:rPr>
        <w:t>unanimously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maintain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0.5%,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continue </w:t>
      </w:r>
      <w:r>
        <w:rPr>
          <w:color w:val="231F20"/>
        </w:rPr>
        <w:t>with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asset</w:t>
      </w:r>
      <w:r>
        <w:rPr>
          <w:color w:val="231F20"/>
          <w:spacing w:val="-42"/>
        </w:rPr>
        <w:t> </w:t>
      </w:r>
      <w:r>
        <w:rPr>
          <w:color w:val="231F20"/>
        </w:rPr>
        <w:t>purchase</w:t>
      </w:r>
      <w:r>
        <w:rPr>
          <w:color w:val="231F20"/>
          <w:spacing w:val="-41"/>
        </w:rPr>
        <w:t> </w:t>
      </w:r>
      <w:r>
        <w:rPr>
          <w:color w:val="231F20"/>
        </w:rPr>
        <w:t>programme</w:t>
      </w:r>
      <w:r>
        <w:rPr>
          <w:color w:val="231F20"/>
          <w:spacing w:val="-41"/>
        </w:rPr>
        <w:t> </w:t>
      </w:r>
      <w:r>
        <w:rPr>
          <w:color w:val="231F20"/>
        </w:rPr>
        <w:t>agreed</w:t>
      </w:r>
      <w:r>
        <w:rPr>
          <w:color w:val="231F20"/>
          <w:spacing w:val="-42"/>
        </w:rPr>
        <w:t> </w:t>
      </w:r>
      <w:r>
        <w:rPr>
          <w:color w:val="231F20"/>
        </w:rPr>
        <w:t>at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March meeting.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169"/>
      </w:pPr>
      <w:r>
        <w:rPr>
          <w:color w:val="231F20"/>
          <w:w w:val="95"/>
        </w:rPr>
        <w:t>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6–7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voted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maintain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Rate</w:t>
      </w:r>
      <w:r>
        <w:rPr>
          <w:color w:val="231F20"/>
          <w:spacing w:val="-42"/>
        </w:rPr>
        <w:t> </w:t>
      </w:r>
      <w:r>
        <w:rPr>
          <w:color w:val="231F20"/>
        </w:rPr>
        <w:t>at</w:t>
      </w:r>
      <w:r>
        <w:rPr>
          <w:color w:val="231F20"/>
          <w:spacing w:val="-42"/>
        </w:rPr>
        <w:t> </w:t>
      </w:r>
      <w:r>
        <w:rPr>
          <w:color w:val="231F20"/>
        </w:rPr>
        <w:t>0.5%.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Committee</w:t>
      </w:r>
      <w:r>
        <w:rPr>
          <w:color w:val="231F20"/>
          <w:spacing w:val="-43"/>
        </w:rPr>
        <w:t>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voted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continue </w:t>
      </w:r>
      <w:r>
        <w:rPr>
          <w:color w:val="231F20"/>
          <w:w w:val="95"/>
        </w:rPr>
        <w:t>with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programme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issue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 central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reserves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£50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total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£125</w:t>
      </w:r>
      <w:r>
        <w:rPr>
          <w:color w:val="231F20"/>
          <w:spacing w:val="-18"/>
        </w:rPr>
        <w:t> </w:t>
      </w:r>
      <w:r>
        <w:rPr>
          <w:color w:val="231F20"/>
        </w:rPr>
        <w:t>billion.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78" w:space="151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47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0" w:right="81" w:firstLine="0"/>
        <w:jc w:val="right"/>
        <w:rPr>
          <w:sz w:val="18"/>
        </w:rPr>
      </w:pPr>
      <w:bookmarkStart w:name="Asset purchases and the gilt market" w:id="18"/>
      <w:bookmarkEnd w:id="18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1.3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Cumulative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APF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purchases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type</w:t>
      </w:r>
    </w:p>
    <w:p>
      <w:pPr>
        <w:spacing w:line="316" w:lineRule="auto" w:before="143"/>
        <w:ind w:left="337" w:right="1383" w:firstLine="0"/>
        <w:jc w:val="left"/>
        <w:rPr>
          <w:sz w:val="12"/>
        </w:rPr>
      </w:pPr>
      <w:r>
        <w:rPr/>
        <w:pict>
          <v:group style="position:absolute;margin-left:39.685001pt;margin-top:7.206403pt;width:7.1pt;height:25.3pt;mso-position-horizontal-relative:page;mso-position-vertical-relative:paragraph;z-index:15741440" coordorigin="794,144" coordsize="142,506">
            <v:rect style="position:absolute;left:793;top:144;width:142;height:142" filled="true" fillcolor="#75c043" stroked="false">
              <v:fill type="solid"/>
            </v:rect>
            <v:rect style="position:absolute;left:793;top:325;width:142;height:142" filled="true" fillcolor="#00558b" stroked="false">
              <v:fill type="solid"/>
            </v:rect>
            <v:rect style="position:absolute;left:793;top:507;width:142;height:142" filled="true" fillcolor="#b01c88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Corporate bonds (from 25 March) </w:t>
      </w:r>
      <w:r>
        <w:rPr>
          <w:color w:val="231F20"/>
          <w:w w:val="90"/>
          <w:sz w:val="12"/>
        </w:rPr>
        <w:t>Commercial paper (from 13 February)</w:t>
      </w:r>
    </w:p>
    <w:p>
      <w:pPr>
        <w:tabs>
          <w:tab w:pos="3405" w:val="left" w:leader="none"/>
        </w:tabs>
        <w:spacing w:line="194" w:lineRule="auto" w:before="4"/>
        <w:ind w:left="337" w:right="0" w:firstLine="0"/>
        <w:jc w:val="left"/>
        <w:rPr>
          <w:sz w:val="12"/>
        </w:rPr>
      </w:pPr>
      <w:r>
        <w:rPr>
          <w:color w:val="231F20"/>
          <w:sz w:val="12"/>
        </w:rPr>
        <w:t>Gilts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(from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11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March)</w:t>
        <w:tab/>
      </w:r>
      <w:r>
        <w:rPr>
          <w:color w:val="231F20"/>
          <w:position w:val="-8"/>
          <w:sz w:val="12"/>
        </w:rPr>
        <w:t>£</w:t>
      </w:r>
      <w:r>
        <w:rPr>
          <w:color w:val="231F20"/>
          <w:spacing w:val="-15"/>
          <w:position w:val="-8"/>
          <w:sz w:val="12"/>
        </w:rPr>
        <w:t> </w:t>
      </w:r>
      <w:r>
        <w:rPr>
          <w:color w:val="231F20"/>
          <w:position w:val="-8"/>
          <w:sz w:val="12"/>
        </w:rPr>
        <w:t>billions</w:t>
      </w:r>
    </w:p>
    <w:p>
      <w:pPr>
        <w:spacing w:line="118" w:lineRule="exact" w:before="0"/>
        <w:ind w:left="0" w:right="38" w:firstLine="0"/>
        <w:jc w:val="right"/>
        <w:rPr>
          <w:sz w:val="12"/>
        </w:rPr>
      </w:pPr>
      <w:r>
        <w:rPr/>
        <w:pict>
          <v:group style="position:absolute;margin-left:39.685001pt;margin-top:2.509649pt;width:184.3pt;height:141.75pt;mso-position-horizontal-relative:page;mso-position-vertical-relative:paragraph;z-index:-19621888" coordorigin="794,50" coordsize="3686,2835">
            <v:rect style="position:absolute;left:1889;top:2789;width:110;height:93" filled="true" fillcolor="#b01c88" stroked="false">
              <v:fill type="solid"/>
            </v:rect>
            <v:rect style="position:absolute;left:1889;top:2715;width:110;height:74" filled="true" fillcolor="#00558b" stroked="false">
              <v:fill type="solid"/>
            </v:rect>
            <v:rect style="position:absolute;left:2165;top:2549;width:113;height:333" filled="true" fillcolor="#b01c88" stroked="false">
              <v:fill type="solid"/>
            </v:rect>
            <v:rect style="position:absolute;left:2165;top:2475;width:113;height:74" filled="true" fillcolor="#00558b" stroked="false">
              <v:fill type="solid"/>
            </v:rect>
            <v:rect style="position:absolute;left:2444;top:2266;width:113;height:616" filled="true" fillcolor="#b01c88" stroked="false">
              <v:fill type="solid"/>
            </v:rect>
            <v:rect style="position:absolute;left:2444;top:2173;width:113;height:93" filled="true" fillcolor="#00558b" stroked="false">
              <v:fill type="solid"/>
            </v:rect>
            <v:rect style="position:absolute;left:2444;top:2167;width:113;height:7" filled="true" fillcolor="#75c043" stroked="false">
              <v:fill type="solid"/>
            </v:rect>
            <v:rect style="position:absolute;left:2723;top:1982;width:110;height:899" filled="true" fillcolor="#b01c88" stroked="false">
              <v:fill type="solid"/>
            </v:rect>
            <v:rect style="position:absolute;left:2723;top:1890;width:110;height:93" filled="true" fillcolor="#00558b" stroked="false">
              <v:fill type="solid"/>
            </v:rect>
            <v:rect style="position:absolute;left:2723;top:1884;width:110;height:7" filled="true" fillcolor="#75c043" stroked="false">
              <v:fill type="solid"/>
            </v:rect>
            <v:rect style="position:absolute;left:2998;top:1699;width:113;height:1183" filled="true" fillcolor="#b01c88" stroked="false">
              <v:fill type="solid"/>
            </v:rect>
            <v:rect style="position:absolute;left:2998;top:1607;width:113;height:93" filled="true" fillcolor="#00558b" stroked="false">
              <v:fill type="solid"/>
            </v:rect>
            <v:rect style="position:absolute;left:2998;top:1588;width:113;height:19" filled="true" fillcolor="#75c043" stroked="false">
              <v:fill type="solid"/>
            </v:rect>
            <v:rect style="position:absolute;left:3277;top:1397;width:110;height:1484" filled="true" fillcolor="#b01c88" stroked="false">
              <v:fill type="solid"/>
            </v:rect>
            <v:rect style="position:absolute;left:3277;top:1299;width:110;height:99" filled="true" fillcolor="#00558b" stroked="false">
              <v:fill type="solid"/>
            </v:rect>
            <v:rect style="position:absolute;left:3277;top:1280;width:110;height:19" filled="true" fillcolor="#75c043" stroked="false">
              <v:fill type="solid"/>
            </v:rect>
            <v:rect style="position:absolute;left:3553;top:1090;width:113;height:1792" filled="true" fillcolor="#b01c88" stroked="false">
              <v:fill type="solid"/>
            </v:rect>
            <v:rect style="position:absolute;left:3553;top:979;width:113;height:111" filled="true" fillcolor="#00558b" stroked="false">
              <v:fill type="solid"/>
            </v:rect>
            <v:rect style="position:absolute;left:3553;top:954;width:113;height:25" filled="true" fillcolor="#75c043" stroked="false">
              <v:fill type="solid"/>
            </v:rect>
            <v:rect style="position:absolute;left:3832;top:782;width:110;height:2100" filled="true" fillcolor="#b01c88" stroked="false">
              <v:fill type="solid"/>
            </v:rect>
            <v:rect style="position:absolute;left:3832;top:677;width:110;height:105" filled="true" fillcolor="#00558b" stroked="false">
              <v:fill type="solid"/>
            </v:rect>
            <v:rect style="position:absolute;left:3832;top:652;width:110;height:25" filled="true" fillcolor="#75c043" stroked="false">
              <v:fill type="solid"/>
            </v:rect>
            <v:rect style="position:absolute;left:4108;top:474;width:113;height:2408" filled="true" fillcolor="#b01c88" stroked="false">
              <v:fill type="solid"/>
            </v:rect>
            <v:rect style="position:absolute;left:4108;top:375;width:113;height:99" filled="true" fillcolor="#00558b" stroked="false">
              <v:fill type="solid"/>
            </v:rect>
            <v:rect style="position:absolute;left:4108;top:351;width:113;height:25" filled="true" fillcolor="#75c043" stroked="false">
              <v:fill type="solid"/>
            </v:rect>
            <v:shape style="position:absolute;left:1056;top:2838;width:668;height:44" coordorigin="1056,2839" coordsize="668,44" path="m1169,2876l1056,2876,1056,2882,1169,2882,1169,2876xm1445,2863l1335,2863,1335,2882,1445,2882,1445,2863xm1724,2839l1611,2839,1611,2882,1724,2882,1724,2839xe" filled="true" fillcolor="#00558b" stroked="false">
              <v:path arrowok="t"/>
              <v:fill type="solid"/>
            </v:shape>
            <v:shape style="position:absolute;left:793;top:523;width:3686;height:2362" coordorigin="794,524" coordsize="3686,2362" path="m4365,2408l4479,2408m4365,1940l4479,1940m4365,1466l4479,1466m4365,991l4479,991m4365,524l4479,524m794,2408l907,2408m794,1940l907,1940m794,1466l907,1466m794,991l907,991m794,524l907,524m973,2885l973,2828m1252,2885l1252,2828m1528,2885l1528,2771m1807,2885l1807,2828e" filled="false" stroked="true" strokeweight=".5pt" strokecolor="#231f20">
              <v:path arrowok="t"/>
              <v:stroke dashstyle="solid"/>
            </v:shape>
            <v:line style="position:absolute" from="1807,2885" to="1807,50" stroked="true" strokeweight=".5pt" strokecolor="#231f20">
              <v:stroke dashstyle="dash"/>
            </v:line>
            <v:shape style="position:absolute;left:798;top:55;width:3676;height:2830" coordorigin="799,55" coordsize="3676,2830" path="m2082,2885l2082,2828m2361,2885l2361,2828m2640,2885l2640,2771m2916,2885l2916,2828m3195,2885l3195,2828m3470,2885l3470,2828m3749,2885l3749,2828m4025,2885l4025,2771m4304,2885l4304,2828m4474,2880l799,2880,799,55,4474,55,4474,2880xe" filled="false" stroked="true" strokeweight=".5pt" strokecolor="#231f20">
              <v:path arrowok="t"/>
              <v:stroke dashstyle="solid"/>
            </v:shape>
            <v:shape style="position:absolute;left:1082;top:421;width:647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0" w:right="-3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Financed by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Treasury </w:t>
                    </w:r>
                    <w:r>
                      <w:rPr>
                        <w:color w:val="231F20"/>
                        <w:spacing w:val="-4"/>
                        <w:w w:val="90"/>
                        <w:sz w:val="12"/>
                      </w:rPr>
                      <w:t>bills</w:t>
                    </w:r>
                  </w:p>
                </w:txbxContent>
              </v:textbox>
              <w10:wrap type="none"/>
            </v:shape>
            <v:shape style="position:absolute;left:2145;top:421;width:1023;height:28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Financed by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central</w:t>
                    </w:r>
                    <w:r>
                      <w:rPr>
                        <w:color w:val="231F20"/>
                        <w:spacing w:val="-2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reserves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tabs>
          <w:tab w:pos="1974" w:val="left" w:leader="none"/>
          <w:tab w:pos="3536" w:val="left" w:leader="none"/>
        </w:tabs>
        <w:spacing w:before="0"/>
        <w:ind w:left="0" w:right="38" w:firstLine="0"/>
        <w:jc w:val="right"/>
        <w:rPr>
          <w:sz w:val="12"/>
        </w:rPr>
      </w:pPr>
      <w:r>
        <w:rPr>
          <w:color w:val="231F20"/>
          <w:sz w:val="12"/>
        </w:rPr>
        <w:t>19    26     5     12     19  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26   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2</w:t>
        <w:tab/>
        <w:t>9     16   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23    30     7</w:t>
        <w:tab/>
      </w:r>
      <w:r>
        <w:rPr>
          <w:color w:val="231F20"/>
          <w:position w:val="9"/>
          <w:sz w:val="12"/>
        </w:rPr>
        <w:t>0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150"/>
      </w:pPr>
      <w:r>
        <w:rPr>
          <w:color w:val="231F20"/>
          <w:w w:val="95"/>
        </w:rPr>
        <w:t>want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borrow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1.2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considers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banking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conditions. </w:t>
      </w:r>
      <w:r>
        <w:rPr>
          <w:color w:val="231F20"/>
          <w:w w:val="95"/>
        </w:rPr>
        <w:t>Section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1.3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looks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 </w:t>
      </w:r>
      <w:r>
        <w:rPr>
          <w:color w:val="231F20"/>
        </w:rPr>
        <w:t>movements.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Asset purchases and the gilt market</w:t>
      </w:r>
    </w:p>
    <w:p>
      <w:pPr>
        <w:pStyle w:val="BodyText"/>
        <w:spacing w:line="268" w:lineRule="auto" w:before="24"/>
        <w:ind w:left="153" w:right="150"/>
      </w:pPr>
      <w:r>
        <w:rPr>
          <w:color w:val="231F20"/>
        </w:rPr>
        <w:t>Between</w:t>
      </w:r>
      <w:r>
        <w:rPr>
          <w:color w:val="231F20"/>
          <w:spacing w:val="-39"/>
        </w:rPr>
        <w:t> </w:t>
      </w:r>
      <w:r>
        <w:rPr>
          <w:color w:val="231F20"/>
        </w:rPr>
        <w:t>5</w:t>
      </w:r>
      <w:r>
        <w:rPr>
          <w:color w:val="231F20"/>
          <w:spacing w:val="-39"/>
        </w:rPr>
        <w:t> </w:t>
      </w:r>
      <w:r>
        <w:rPr>
          <w:color w:val="231F20"/>
        </w:rPr>
        <w:t>March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7</w:t>
      </w:r>
      <w:r>
        <w:rPr>
          <w:color w:val="231F20"/>
          <w:spacing w:val="-39"/>
        </w:rPr>
        <w:t> </w:t>
      </w:r>
      <w:r>
        <w:rPr>
          <w:color w:val="231F20"/>
        </w:rPr>
        <w:t>May,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Bank</w:t>
      </w:r>
      <w:r>
        <w:rPr>
          <w:color w:val="231F20"/>
          <w:spacing w:val="-39"/>
        </w:rPr>
        <w:t> </w:t>
      </w:r>
      <w:r>
        <w:rPr>
          <w:color w:val="231F20"/>
        </w:rPr>
        <w:t>made</w:t>
      </w:r>
      <w:r>
        <w:rPr>
          <w:color w:val="231F20"/>
          <w:spacing w:val="-39"/>
        </w:rPr>
        <w:t> </w:t>
      </w:r>
      <w:r>
        <w:rPr>
          <w:color w:val="231F20"/>
        </w:rPr>
        <w:t>£51</w:t>
      </w:r>
      <w:r>
        <w:rPr>
          <w:color w:val="231F20"/>
          <w:spacing w:val="-38"/>
        </w:rPr>
        <w:t> </w:t>
      </w:r>
      <w:r>
        <w:rPr>
          <w:color w:val="231F20"/>
        </w:rPr>
        <w:t>billion</w:t>
      </w:r>
      <w:r>
        <w:rPr>
          <w:color w:val="231F20"/>
          <w:spacing w:val="-41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purchases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longer-term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gilts, </w:t>
      </w:r>
      <w:r>
        <w:rPr>
          <w:color w:val="231F20"/>
          <w:w w:val="90"/>
        </w:rPr>
        <w:t>funded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reserves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1.3).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95"/>
        </w:rPr>
        <w:t>discussed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below,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programme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depressed yields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gilts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maturities.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downward pressure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corporate </w:t>
      </w:r>
      <w:r>
        <w:rPr>
          <w:color w:val="231F20"/>
        </w:rPr>
        <w:t>bonds</w:t>
      </w:r>
      <w:r>
        <w:rPr>
          <w:color w:val="231F20"/>
          <w:spacing w:val="-36"/>
        </w:rPr>
        <w:t> </w:t>
      </w:r>
      <w:r>
        <w:rPr>
          <w:color w:val="231F20"/>
        </w:rPr>
        <w:t>(Section</w:t>
      </w:r>
      <w:r>
        <w:rPr>
          <w:color w:val="231F20"/>
          <w:spacing w:val="-36"/>
        </w:rPr>
        <w:t> </w:t>
      </w:r>
      <w:r>
        <w:rPr>
          <w:color w:val="231F20"/>
        </w:rPr>
        <w:t>1.2).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addition,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Bank</w:t>
      </w:r>
      <w:r>
        <w:rPr>
          <w:color w:val="231F20"/>
          <w:spacing w:val="-35"/>
        </w:rPr>
        <w:t> </w:t>
      </w:r>
      <w:r>
        <w:rPr>
          <w:color w:val="231F20"/>
        </w:rPr>
        <w:t>purchased</w:t>
      </w:r>
    </w:p>
    <w:p>
      <w:pPr>
        <w:pStyle w:val="BodyText"/>
        <w:spacing w:line="268" w:lineRule="auto"/>
        <w:ind w:left="153" w:right="150"/>
      </w:pPr>
      <w:r>
        <w:rPr>
          <w:color w:val="231F20"/>
          <w:w w:val="90"/>
        </w:rPr>
        <w:t>£2.0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billion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paper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£0.6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billion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corporate </w:t>
      </w:r>
      <w:r>
        <w:rPr>
          <w:color w:val="231F20"/>
          <w:w w:val="95"/>
        </w:rPr>
        <w:t>bonds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just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central</w:t>
      </w:r>
    </w:p>
    <w:p>
      <w:pPr>
        <w:pStyle w:val="BodyText"/>
        <w:spacing w:line="185" w:lineRule="exact"/>
        <w:ind w:left="153"/>
      </w:pPr>
      <w:r>
        <w:rPr>
          <w:color w:val="231F20"/>
        </w:rPr>
        <w:t>bank</w:t>
      </w:r>
      <w:r>
        <w:rPr>
          <w:color w:val="231F20"/>
          <w:spacing w:val="-44"/>
        </w:rPr>
        <w:t> </w:t>
      </w:r>
      <w:r>
        <w:rPr>
          <w:color w:val="231F20"/>
        </w:rPr>
        <w:t>reserves.</w:t>
      </w:r>
      <w:r>
        <w:rPr>
          <w:color w:val="231F20"/>
          <w:position w:val="4"/>
          <w:sz w:val="14"/>
        </w:rPr>
        <w:t>(1)</w:t>
      </w:r>
      <w:r>
        <w:rPr>
          <w:color w:val="231F20"/>
          <w:spacing w:val="-12"/>
          <w:position w:val="4"/>
          <w:sz w:val="1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impact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these</w:t>
      </w:r>
      <w:r>
        <w:rPr>
          <w:color w:val="231F20"/>
          <w:spacing w:val="-43"/>
        </w:rPr>
        <w:t> </w:t>
      </w:r>
      <w:r>
        <w:rPr>
          <w:color w:val="231F20"/>
        </w:rPr>
        <w:t>purchases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private</w:t>
      </w:r>
    </w:p>
    <w:p>
      <w:pPr>
        <w:spacing w:after="0" w:line="185" w:lineRule="exact"/>
        <w:sectPr>
          <w:type w:val="continuous"/>
          <w:pgSz w:w="11900" w:h="16840"/>
          <w:pgMar w:top="1560" w:bottom="0" w:left="640" w:right="640"/>
          <w:cols w:num="2" w:equalWidth="0">
            <w:col w:w="4059" w:space="1270"/>
            <w:col w:w="5291"/>
          </w:cols>
        </w:sectPr>
      </w:pPr>
    </w:p>
    <w:p>
      <w:pPr>
        <w:spacing w:before="1"/>
        <w:ind w:left="0" w:right="0" w:firstLine="0"/>
        <w:jc w:val="right"/>
        <w:rPr>
          <w:sz w:val="12"/>
        </w:rPr>
      </w:pPr>
      <w:r>
        <w:rPr>
          <w:color w:val="231F20"/>
          <w:w w:val="80"/>
          <w:sz w:val="12"/>
        </w:rPr>
        <w:t>Feb.</w:t>
      </w:r>
    </w:p>
    <w:p>
      <w:pPr>
        <w:spacing w:before="1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85"/>
          <w:sz w:val="12"/>
        </w:rPr>
        <w:t>Mar.</w:t>
      </w:r>
    </w:p>
    <w:p>
      <w:pPr>
        <w:spacing w:before="1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85"/>
          <w:sz w:val="12"/>
        </w:rPr>
        <w:t>Apr.</w:t>
      </w:r>
    </w:p>
    <w:p>
      <w:pPr>
        <w:spacing w:before="1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May</w:t>
      </w:r>
    </w:p>
    <w:p>
      <w:pPr>
        <w:pStyle w:val="BodyText"/>
        <w:spacing w:line="268" w:lineRule="auto" w:before="73"/>
        <w:ind w:left="539" w:right="316"/>
      </w:pPr>
      <w:r>
        <w:rPr/>
        <w:br w:type="column"/>
      </w:r>
      <w:r>
        <w:rPr>
          <w:color w:val="231F20"/>
          <w:w w:val="90"/>
        </w:rPr>
        <w:t>sector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debt,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intended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ease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credit </w:t>
      </w:r>
      <w:r>
        <w:rPr>
          <w:color w:val="231F20"/>
          <w:w w:val="95"/>
        </w:rPr>
        <w:t>conditions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directly,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1.2.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68" w:lineRule="auto"/>
        <w:ind w:left="539" w:right="316"/>
      </w:pP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5"/>
          <w:w w:val="95"/>
        </w:rPr>
        <w:t>16–17,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work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liquidity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investors’ </w:t>
      </w:r>
      <w:r>
        <w:rPr>
          <w:color w:val="231F20"/>
          <w:w w:val="95"/>
        </w:rPr>
        <w:t>portfolios. Investors who sell their assets find that their money holdings have increased. </w:t>
      </w:r>
      <w:r>
        <w:rPr>
          <w:color w:val="231F20"/>
          <w:spacing w:val="-6"/>
          <w:w w:val="95"/>
        </w:rPr>
        <w:t>To </w:t>
      </w:r>
      <w:r>
        <w:rPr>
          <w:color w:val="231F20"/>
          <w:w w:val="95"/>
        </w:rPr>
        <w:t>the extent that their holdings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desired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levels,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they </w:t>
      </w:r>
      <w:r>
        <w:rPr>
          <w:color w:val="231F20"/>
        </w:rPr>
        <w:t>may</w:t>
      </w:r>
      <w:r>
        <w:rPr>
          <w:color w:val="231F20"/>
          <w:spacing w:val="-36"/>
        </w:rPr>
        <w:t> </w:t>
      </w:r>
      <w:r>
        <w:rPr>
          <w:color w:val="231F20"/>
        </w:rPr>
        <w:t>buy</w:t>
      </w:r>
      <w:r>
        <w:rPr>
          <w:color w:val="231F20"/>
          <w:spacing w:val="-37"/>
        </w:rPr>
        <w:t> </w:t>
      </w:r>
      <w:r>
        <w:rPr>
          <w:color w:val="231F20"/>
        </w:rPr>
        <w:t>other</w:t>
      </w:r>
      <w:r>
        <w:rPr>
          <w:color w:val="231F20"/>
          <w:spacing w:val="-35"/>
        </w:rPr>
        <w:t> </w:t>
      </w:r>
      <w:r>
        <w:rPr>
          <w:color w:val="231F20"/>
        </w:rPr>
        <w:t>assets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rebalance</w:t>
      </w:r>
      <w:r>
        <w:rPr>
          <w:color w:val="231F20"/>
          <w:spacing w:val="-37"/>
        </w:rPr>
        <w:t> </w:t>
      </w:r>
      <w:r>
        <w:rPr>
          <w:color w:val="231F20"/>
        </w:rPr>
        <w:t>their</w:t>
      </w:r>
      <w:r>
        <w:rPr>
          <w:color w:val="231F20"/>
          <w:spacing w:val="-35"/>
        </w:rPr>
        <w:t> </w:t>
      </w:r>
      <w:r>
        <w:rPr>
          <w:color w:val="231F20"/>
        </w:rPr>
        <w:t>portfolios.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5" w:equalWidth="0">
            <w:col w:w="735" w:space="62"/>
            <w:col w:w="795" w:space="464"/>
            <w:col w:w="775" w:space="54"/>
            <w:col w:w="786" w:space="1272"/>
            <w:col w:w="5677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46" w:right="-231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1"/>
          <w:sz w:val="18"/>
        </w:rPr>
        <w:t> </w:t>
      </w:r>
      <w:r>
        <w:rPr>
          <w:color w:val="A70740"/>
          <w:sz w:val="18"/>
        </w:rPr>
        <w:t>1.4</w:t>
      </w:r>
      <w:r>
        <w:rPr>
          <w:color w:val="A70740"/>
          <w:spacing w:val="-7"/>
          <w:sz w:val="18"/>
        </w:rPr>
        <w:t> </w:t>
      </w:r>
      <w:r>
        <w:rPr>
          <w:color w:val="231F20"/>
          <w:sz w:val="18"/>
        </w:rPr>
        <w:t>Monthly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gilt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holdings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sector</w:t>
      </w:r>
      <w:r>
        <w:rPr>
          <w:color w:val="231F20"/>
          <w:position w:val="4"/>
          <w:sz w:val="12"/>
        </w:rPr>
        <w:t>(a)</w:t>
      </w:r>
    </w:p>
    <w:p>
      <w:pPr>
        <w:tabs>
          <w:tab w:pos="1504" w:val="left" w:leader="none"/>
        </w:tabs>
        <w:spacing w:before="141"/>
        <w:ind w:left="343" w:right="0" w:firstLine="0"/>
        <w:jc w:val="left"/>
        <w:rPr>
          <w:sz w:val="12"/>
        </w:rPr>
      </w:pPr>
      <w:r>
        <w:rPr/>
        <w:pict>
          <v:group style="position:absolute;margin-left:39.685001pt;margin-top:8.182096pt;width:7.1pt;height:25.3pt;mso-position-horizontal-relative:page;mso-position-vertical-relative:paragraph;z-index:15743488" coordorigin="794,164" coordsize="142,506">
            <v:rect style="position:absolute;left:793;top:163;width:142;height:142" filled="true" fillcolor="#b01c88" stroked="false">
              <v:fill type="solid"/>
            </v:rect>
            <v:rect style="position:absolute;left:793;top:345;width:142;height:142" filled="true" fillcolor="#75c043" stroked="false">
              <v:fill type="solid"/>
            </v:rect>
            <v:rect style="position:absolute;left:793;top:527;width:142;height:142" filled="true" fillcolor="#59b6e7" stroked="false">
              <v:fill type="solid"/>
            </v:rect>
            <w10:wrap type="none"/>
          </v:group>
        </w:pict>
      </w:r>
      <w:r>
        <w:rPr/>
        <w:pict>
          <v:rect style="position:absolute;margin-left:97.702003pt;margin-top:8.182096pt;width:7.0865pt;height:7.0864pt;mso-position-horizontal-relative:page;mso-position-vertical-relative:paragraph;z-index:-19620352" filled="true" fillcolor="#fcaf17" stroked="false">
            <v:fill type="solid"/>
            <w10:wrap type="none"/>
          </v:rect>
        </w:pict>
      </w:r>
      <w:r>
        <w:rPr>
          <w:color w:val="231F20"/>
          <w:w w:val="95"/>
          <w:sz w:val="12"/>
        </w:rPr>
        <w:t>Central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w w:val="95"/>
          <w:position w:val="4"/>
          <w:sz w:val="11"/>
        </w:rPr>
        <w:t>(b)</w:t>
        <w:tab/>
      </w:r>
      <w:r>
        <w:rPr>
          <w:color w:val="231F20"/>
          <w:sz w:val="12"/>
        </w:rPr>
        <w:t>Non-bank private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sector</w:t>
      </w:r>
    </w:p>
    <w:p>
      <w:pPr>
        <w:tabs>
          <w:tab w:pos="1504" w:val="left" w:leader="none"/>
        </w:tabs>
        <w:spacing w:line="167" w:lineRule="exact" w:before="2"/>
        <w:ind w:left="343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-19620864" from="97.702003pt,5.079109pt" to="104.789003pt,5.079109pt" stroked="true" strokeweight="1pt" strokecolor="#00558b">
            <v:stroke dashstyle="solid"/>
            <w10:wrap type="none"/>
          </v:line>
        </w:pict>
      </w:r>
      <w:r>
        <w:rPr>
          <w:color w:val="231F20"/>
          <w:sz w:val="12"/>
        </w:rPr>
        <w:t>Banks</w:t>
        <w:tab/>
        <w:t>Sales</w:t>
      </w:r>
      <w:r>
        <w:rPr>
          <w:color w:val="231F20"/>
          <w:spacing w:val="-14"/>
          <w:sz w:val="12"/>
        </w:rPr>
        <w:t> </w:t>
      </w:r>
      <w:r>
        <w:rPr>
          <w:color w:val="231F20"/>
          <w:sz w:val="12"/>
        </w:rPr>
        <w:t>by</w:t>
      </w:r>
      <w:r>
        <w:rPr>
          <w:color w:val="231F20"/>
          <w:spacing w:val="-14"/>
          <w:sz w:val="12"/>
        </w:rPr>
        <w:t> </w:t>
      </w:r>
      <w:r>
        <w:rPr>
          <w:color w:val="231F20"/>
          <w:sz w:val="12"/>
        </w:rPr>
        <w:t>Debt</w:t>
      </w:r>
      <w:r>
        <w:rPr>
          <w:color w:val="231F20"/>
          <w:spacing w:val="-13"/>
          <w:sz w:val="12"/>
        </w:rPr>
        <w:t> </w:t>
      </w:r>
      <w:r>
        <w:rPr>
          <w:color w:val="231F20"/>
          <w:sz w:val="12"/>
        </w:rPr>
        <w:t>Management</w:t>
      </w:r>
      <w:r>
        <w:rPr>
          <w:color w:val="231F20"/>
          <w:spacing w:val="-14"/>
          <w:sz w:val="12"/>
        </w:rPr>
        <w:t> </w:t>
      </w:r>
      <w:r>
        <w:rPr>
          <w:color w:val="231F20"/>
          <w:sz w:val="12"/>
        </w:rPr>
        <w:t>Office</w:t>
      </w:r>
      <w:r>
        <w:rPr>
          <w:color w:val="231F20"/>
          <w:position w:val="4"/>
          <w:sz w:val="11"/>
        </w:rPr>
        <w:t>(c)</w:t>
      </w:r>
    </w:p>
    <w:p>
      <w:pPr>
        <w:pStyle w:val="BodyText"/>
        <w:spacing w:line="268" w:lineRule="auto" w:before="103"/>
        <w:ind w:left="153" w:right="201"/>
      </w:pPr>
      <w:r>
        <w:rPr/>
        <w:br w:type="column"/>
      </w:r>
      <w:r>
        <w:rPr>
          <w:color w:val="231F20"/>
          <w:spacing w:val="-6"/>
        </w:rPr>
        <w:t>To </w:t>
      </w:r>
      <w:r>
        <w:rPr>
          <w:color w:val="231F20"/>
        </w:rPr>
        <w:t>monitor the impact of asset purchases through this </w:t>
      </w:r>
      <w:r>
        <w:rPr>
          <w:color w:val="231F20"/>
          <w:w w:val="90"/>
        </w:rPr>
        <w:t>channel,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necessary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monitor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investors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liquidity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portfolios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programme,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how,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time,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reacted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liquidity.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straightforward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identify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investors,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necessarily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final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seller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liquidity.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302" w:space="1027"/>
            <w:col w:w="5291"/>
          </w:cols>
        </w:sectPr>
      </w:pPr>
    </w:p>
    <w:p>
      <w:pPr>
        <w:spacing w:before="31"/>
        <w:ind w:left="343" w:right="0" w:firstLine="0"/>
        <w:jc w:val="left"/>
        <w:rPr>
          <w:sz w:val="12"/>
        </w:rPr>
      </w:pPr>
      <w:r>
        <w:rPr/>
        <w:pict>
          <v:group style="position:absolute;margin-left:39.685001pt;margin-top:15.15638pt;width:184.3pt;height:141.75pt;mso-position-horizontal-relative:page;mso-position-vertical-relative:paragraph;z-index:15745024" coordorigin="794,303" coordsize="3686,2835">
            <v:rect style="position:absolute;left:798;top:308;width:3676;height:2825" filled="false" stroked="true" strokeweight=".5pt" strokecolor="#231f20">
              <v:stroke dashstyle="solid"/>
            </v:rect>
            <v:shape style="position:absolute;left:1025;top:909;width:3209;height:1090" coordorigin="1026,909" coordsize="3209,1090" path="m1117,1700l1026,1700,1026,1875,1117,1875,1117,1700xm1337,1875l1249,1875,1249,1948,1337,1948,1337,1875xm1561,1861l1469,1861,1469,1875,1561,1875,1561,1861xm1785,1875l1693,1875,1693,1921,1785,1921,1785,1875xm2008,1847l1917,1847,1917,1875,2008,1875,2008,1847xm2228,1875l2140,1875,2140,1966,2228,1966,2228,1875xm2452,1783l2360,1783,2360,1875,2452,1875,2452,1783xm2899,1672l2808,1672,2808,1875,2899,1875,2899,1672xm3119,1447l3031,1447,3031,1875,3119,1875,3119,1447xm3343,909l3251,909,3251,1875,3343,1875,3343,909xm3567,1875l3475,1875,3475,1999,3567,1999,3567,1875xm3790,1052l3699,1052,3699,1875,3790,1875,3790,1052xm4010,1677l3922,1677,3922,1875,4010,1875,4010,1677xm4234,1875l4142,1875,4142,1985,4234,1985,4234,1875xe" filled="true" fillcolor="#75c043" stroked="false">
              <v:path arrowok="t"/>
              <v:fill type="solid"/>
            </v:shape>
            <v:shape style="position:absolute;left:1025;top:514;width:3209;height:1912" coordorigin="1026,514" coordsize="3209,1912" path="m1117,1875l1026,1875,1026,1916,1117,1916,1117,1875xm1337,1760l1249,1760,1249,1875,1337,1875,1337,1760xm1561,1801l1469,1801,1469,1861,1561,1861,1561,1801xm1785,1829l1693,1829,1693,1875,1785,1875,1785,1829xm2008,1622l1917,1622,1917,1847,2008,1847,2008,1622xm2228,1636l2140,1636,2140,1875,2228,1875,2228,1636xm2452,1875l2360,1875,2360,1930,2452,1930,2452,1875xm2676,1397l2584,1397,2584,1875,2676,1875,2676,1397xm2899,804l2808,804,2808,1672,2899,1672,2899,804xm3119,1282l3031,1282,3031,1447,3119,1447,3119,1282xm3343,514l3251,514,3251,909,3343,909,3343,514xm3567,1838l3475,1838,3475,1875,3567,1875,3567,1838xm3790,1875l3699,1875,3699,1957,3790,1957,3790,1875xm4010,785l3922,785,3922,1677,4010,1677,4010,785xm4234,1985l4142,1985,4142,2426,4234,2426,4234,1985xe" filled="true" fillcolor="#59b6e7" stroked="false">
              <v:path arrowok="t"/>
              <v:fill type="solid"/>
            </v:shape>
            <v:shape style="position:absolute;left:1025;top:615;width:3209;height:2179" coordorigin="1026,615" coordsize="3209,2179" path="m1117,1594l1026,1594,1026,1700,1117,1700,1117,1594xm1337,1484l1249,1484,1249,1760,1337,1760,1337,1484xm1561,1875l1469,1875,1469,2477,1561,2477,1561,1875xm1785,1374l1693,1374,1693,1829,1785,1829,1785,1374xm2008,1875l1917,1875,1917,1911,2008,1911,2008,1875xm2228,1364l2140,1364,2140,1636,2228,1636,2228,1364xm2452,1181l2360,1181,2360,1783,2452,1783,2452,1181xm2676,1875l2584,1875,2584,2150,2676,2150,2676,1875xm2899,1875l2808,1875,2808,2486,2899,2486,2899,1875xm3119,615l3031,615,3031,1282,3119,1282,3119,615xm3343,1875l3251,1875,3251,2123,3343,2123,3343,1875xm3567,1116l3475,1116,3475,1838,3567,1838,3567,1116xm3790,790l3699,790,3699,1052,3790,1052,3790,790xm4010,739l3922,739,3922,785,4010,785,4010,739xm4234,2426l4142,2426,4142,2794,4234,2794,4234,2426xe" filled="true" fillcolor="#fcaf17" stroked="false">
              <v:path arrowok="t"/>
              <v:fill type="solid"/>
            </v:shape>
            <v:shape style="position:absolute;left:1025;top:482;width:3209;height:1536" coordorigin="1026,482" coordsize="3209,1536" path="m1117,1571l1026,1571,1026,1594,1117,1594,1117,1571xm1337,1452l1249,1452,1249,1484,1337,1484,1337,1452xm1785,1328l1693,1328,1693,1374,1785,1374,1785,1328xm2008,1617l1917,1617,1917,1622,2008,1622,2008,1617xm2228,1314l2140,1314,2140,1364,2228,1364,2228,1314xm2452,1158l2360,1158,2360,1181,2452,1181,2452,1158xm2676,1392l2584,1392,2584,1397,2676,1397,2676,1392xm2899,753l2808,753,2808,804,2899,804,2899,753xm3119,601l3031,601,3031,615,3119,615,3119,601xm3343,482l3251,482,3251,514,3343,514,3343,482xm3567,1999l3475,1999,3475,2017,3567,2017,3567,1999xm3790,744l3699,744,3699,790,3790,790,3790,744xm4010,707l3922,707,3922,739,4010,739,4010,707xm4234,914l4142,914,4142,1875,4234,1875,4234,914xe" filled="true" fillcolor="#b01c88" stroked="false">
              <v:path arrowok="t"/>
              <v:fill type="solid"/>
            </v:shape>
            <v:shape style="position:absolute;left:793;top:615;width:3686;height:2207" coordorigin="794,615" coordsize="3686,2207" path="m4365,2821l4479,2821m4365,2504l4479,2504m4365,2192l4479,2192m4365,1875l4479,1875m4365,1562l4479,1562m4365,1245l4479,1245m4365,932l4479,932m4365,615l4479,615m794,2821l907,2821m794,2504l907,2504m794,2192l907,2192m794,1875l907,1875m794,1562l907,1562m794,1245l907,1245m794,932l907,932m794,615l907,615e" filled="false" stroked="true" strokeweight=".5pt" strokecolor="#231f20">
              <v:path arrowok="t"/>
              <v:stroke dashstyle="solid"/>
            </v:shape>
            <v:line style="position:absolute" from="961,3130" to="961,3038" stroked="true" strokeweight=".5pt" strokecolor="#231f20">
              <v:stroke dashstyle="solid"/>
            </v:line>
            <v:shape style="position:absolute;left:1628;top:3024;width:2674;height:114" coordorigin="1629,3024" coordsize="2674,114" path="m1629,3138l1629,3081m2296,3138l2296,3081m2967,3138l2967,3081m3634,3138l3634,3024m4302,3138l4302,3081e" filled="false" stroked="true" strokeweight=".5pt" strokecolor="#231f20">
              <v:path arrowok="t"/>
              <v:stroke dashstyle="solid"/>
            </v:shape>
            <v:line style="position:absolute" from="974,1875" to="4304,1875" stroked="true" strokeweight=".5pt" strokecolor="#231f20">
              <v:stroke dashstyle="solid"/>
            </v:line>
            <v:shape style="position:absolute;left:1073;top:578;width:3117;height:1825" coordorigin="1073,579" coordsize="3117,1825" path="m1073,1603l1297,1525,1517,2403,1740,1369,1964,1654,2188,1401,2408,1208,2631,1663,2855,1364,3075,579,3299,730,3522,1245,3746,818,3966,703,4190,1852e" filled="false" stroked="true" strokeweight="1pt" strokecolor="#00558b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Non-residents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</w:pPr>
    </w:p>
    <w:p>
      <w:pPr>
        <w:tabs>
          <w:tab w:pos="986" w:val="left" w:leader="none"/>
          <w:tab w:pos="1663" w:val="left" w:leader="none"/>
          <w:tab w:pos="2316" w:val="left" w:leader="none"/>
          <w:tab w:pos="3002" w:val="left" w:leader="none"/>
        </w:tabs>
        <w:spacing w:before="0"/>
        <w:ind w:left="329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Jan.</w:t>
        <w:tab/>
        <w:t>Apr.</w:t>
        <w:tab/>
        <w:t>July</w:t>
        <w:tab/>
        <w:t>Oct.</w:t>
        <w:tab/>
        <w:t>Jan.</w:t>
      </w:r>
    </w:p>
    <w:p>
      <w:pPr>
        <w:tabs>
          <w:tab w:pos="3263" w:val="left" w:leader="none"/>
        </w:tabs>
        <w:spacing w:before="39"/>
        <w:ind w:left="152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2008</w:t>
        <w:tab/>
      </w:r>
      <w:r>
        <w:rPr>
          <w:color w:val="231F20"/>
          <w:spacing w:val="-10"/>
          <w:w w:val="105"/>
          <w:sz w:val="12"/>
        </w:rPr>
        <w:t>09</w:t>
      </w:r>
    </w:p>
    <w:p>
      <w:pPr>
        <w:pStyle w:val="BodyText"/>
        <w:spacing w:before="2"/>
        <w:rPr>
          <w:sz w:val="12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Debt Management Office.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Non seasonally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Changes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holdings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all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securities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issued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public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sector.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Net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issuance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Debt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Management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Office.</w:t>
      </w:r>
    </w:p>
    <w:p>
      <w:pPr>
        <w:pStyle w:val="BodyText"/>
        <w:spacing w:before="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25" w:lineRule="exact" w:before="1"/>
        <w:ind w:left="-21" w:right="0" w:firstLine="0"/>
        <w:jc w:val="left"/>
        <w:rPr>
          <w:sz w:val="12"/>
        </w:rPr>
      </w:pPr>
      <w:r>
        <w:rPr>
          <w:color w:val="231F20"/>
          <w:sz w:val="12"/>
        </w:rPr>
        <w:t>£ billions</w:t>
      </w:r>
    </w:p>
    <w:p>
      <w:pPr>
        <w:spacing w:line="125" w:lineRule="exact" w:before="0"/>
        <w:ind w:left="459" w:right="0" w:firstLine="0"/>
        <w:jc w:val="left"/>
        <w:rPr>
          <w:sz w:val="12"/>
        </w:rPr>
      </w:pPr>
      <w:r>
        <w:rPr>
          <w:color w:val="231F20"/>
          <w:sz w:val="12"/>
        </w:rPr>
        <w:t>25</w:t>
      </w:r>
    </w:p>
    <w:p>
      <w:pPr>
        <w:pStyle w:val="BodyText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15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before="1"/>
        <w:rPr>
          <w:sz w:val="15"/>
        </w:rPr>
      </w:pPr>
    </w:p>
    <w:p>
      <w:pPr>
        <w:spacing w:line="131" w:lineRule="exact" w:before="0"/>
        <w:ind w:left="519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line="177" w:lineRule="exact" w:before="0"/>
        <w:ind w:left="45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9" w:lineRule="exact" w:before="6"/>
        <w:ind w:left="51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5" w:lineRule="exact" w:before="0"/>
        <w:ind w:left="45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1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before="1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15</w:t>
      </w:r>
    </w:p>
    <w:p>
      <w:pPr>
        <w:pStyle w:val="BodyText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line="268" w:lineRule="auto"/>
        <w:ind w:left="153" w:right="150"/>
      </w:pPr>
      <w:r>
        <w:rPr/>
        <w:br w:type="column"/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bought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gilts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sell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case,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they </w:t>
      </w:r>
      <w:r>
        <w:rPr>
          <w:color w:val="231F20"/>
        </w:rPr>
        <w:t>bought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gilts</w:t>
      </w:r>
      <w:r>
        <w:rPr>
          <w:color w:val="231F20"/>
          <w:spacing w:val="-47"/>
        </w:rPr>
        <w:t> </w:t>
      </w:r>
      <w:r>
        <w:rPr>
          <w:color w:val="231F20"/>
        </w:rPr>
        <w:t>from</w:t>
      </w:r>
      <w:r>
        <w:rPr>
          <w:color w:val="231F20"/>
          <w:spacing w:val="-45"/>
        </w:rPr>
        <w:t> </w:t>
      </w:r>
      <w:r>
        <w:rPr>
          <w:color w:val="231F20"/>
        </w:rPr>
        <w:t>whose</w:t>
      </w:r>
      <w:r>
        <w:rPr>
          <w:color w:val="231F20"/>
          <w:spacing w:val="-45"/>
        </w:rPr>
        <w:t> </w:t>
      </w:r>
      <w:r>
        <w:rPr>
          <w:color w:val="231F20"/>
        </w:rPr>
        <w:t>liquidity</w:t>
      </w:r>
      <w:r>
        <w:rPr>
          <w:color w:val="231F20"/>
          <w:spacing w:val="-46"/>
        </w:rPr>
        <w:t> </w:t>
      </w:r>
      <w:r>
        <w:rPr>
          <w:color w:val="231F20"/>
        </w:rPr>
        <w:t>would</w:t>
      </w:r>
      <w:r>
        <w:rPr>
          <w:color w:val="231F20"/>
          <w:spacing w:val="-44"/>
        </w:rPr>
        <w:t> </w:t>
      </w:r>
      <w:r>
        <w:rPr>
          <w:color w:val="231F20"/>
        </w:rPr>
        <w:t>ultimately</w:t>
      </w:r>
      <w:r>
        <w:rPr>
          <w:color w:val="231F20"/>
          <w:spacing w:val="-45"/>
        </w:rPr>
        <w:t> </w:t>
      </w:r>
      <w:r>
        <w:rPr>
          <w:color w:val="231F20"/>
        </w:rPr>
        <w:t>be </w:t>
      </w:r>
      <w:r>
        <w:rPr>
          <w:color w:val="231F20"/>
          <w:w w:val="95"/>
        </w:rPr>
        <w:t>affected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purchases.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caveat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mind, data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38"/>
        </w:rPr>
        <w:t> </w:t>
      </w:r>
      <w:r>
        <w:rPr>
          <w:color w:val="231F20"/>
        </w:rPr>
        <w:t>holdings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public</w:t>
      </w:r>
      <w:r>
        <w:rPr>
          <w:color w:val="231F20"/>
          <w:spacing w:val="-38"/>
        </w:rPr>
        <w:t> </w:t>
      </w:r>
      <w:r>
        <w:rPr>
          <w:color w:val="231F20"/>
        </w:rPr>
        <w:t>sector</w:t>
      </w:r>
      <w:r>
        <w:rPr>
          <w:color w:val="231F20"/>
          <w:spacing w:val="-41"/>
        </w:rPr>
        <w:t> </w:t>
      </w:r>
      <w:r>
        <w:rPr>
          <w:color w:val="231F20"/>
        </w:rPr>
        <w:t>debt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March</w:t>
      </w:r>
      <w:r>
        <w:rPr>
          <w:color w:val="231F20"/>
          <w:spacing w:val="-40"/>
        </w:rPr>
        <w:t> </w:t>
      </w:r>
      <w:r>
        <w:rPr>
          <w:color w:val="231F20"/>
        </w:rPr>
        <w:t>was accompanied</w:t>
      </w:r>
      <w:r>
        <w:rPr>
          <w:color w:val="231F20"/>
          <w:spacing w:val="-31"/>
        </w:rPr>
        <w:t> </w:t>
      </w:r>
      <w:r>
        <w:rPr>
          <w:color w:val="231F20"/>
        </w:rPr>
        <w:t>by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fall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gilt</w:t>
      </w:r>
      <w:r>
        <w:rPr>
          <w:color w:val="231F20"/>
          <w:spacing w:val="-30"/>
        </w:rPr>
        <w:t> </w:t>
      </w:r>
      <w:r>
        <w:rPr>
          <w:color w:val="231F20"/>
        </w:rPr>
        <w:t>holdings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UK</w:t>
      </w:r>
    </w:p>
    <w:p>
      <w:pPr>
        <w:pStyle w:val="BodyText"/>
        <w:spacing w:line="232" w:lineRule="exact"/>
        <w:ind w:left="153"/>
      </w:pPr>
      <w:r>
        <w:rPr>
          <w:color w:val="231F20"/>
          <w:w w:val="95"/>
        </w:rPr>
        <w:t>non-bank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overseas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residents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1.4).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  <w:w w:val="90"/>
        </w:rPr>
        <w:t>Looking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ahead,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sectoral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sheet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useful information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investors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rebalancing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portfolios,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these</w:t>
      </w:r>
      <w:r>
        <w:rPr>
          <w:color w:val="231F20"/>
          <w:spacing w:val="-43"/>
        </w:rPr>
        <w:t> </w:t>
      </w:r>
      <w:r>
        <w:rPr>
          <w:color w:val="231F20"/>
        </w:rPr>
        <w:t>data</w:t>
      </w:r>
      <w:r>
        <w:rPr>
          <w:color w:val="231F20"/>
          <w:spacing w:val="-41"/>
        </w:rPr>
        <w:t> </w:t>
      </w:r>
      <w:r>
        <w:rPr>
          <w:color w:val="231F20"/>
        </w:rPr>
        <w:t>are</w:t>
      </w:r>
      <w:r>
        <w:rPr>
          <w:color w:val="231F20"/>
          <w:spacing w:val="-42"/>
        </w:rPr>
        <w:t> </w:t>
      </w:r>
      <w:r>
        <w:rPr>
          <w:color w:val="231F20"/>
        </w:rPr>
        <w:t>currently</w:t>
      </w:r>
      <w:r>
        <w:rPr>
          <w:color w:val="231F20"/>
          <w:spacing w:val="-41"/>
        </w:rPr>
        <w:t> </w:t>
      </w:r>
      <w:r>
        <w:rPr>
          <w:color w:val="231F20"/>
        </w:rPr>
        <w:t>available</w:t>
      </w:r>
      <w:r>
        <w:rPr>
          <w:color w:val="231F20"/>
          <w:spacing w:val="-43"/>
        </w:rPr>
        <w:t> </w:t>
      </w:r>
      <w:r>
        <w:rPr>
          <w:color w:val="231F20"/>
        </w:rPr>
        <w:t>only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2008</w:t>
      </w:r>
      <w:r>
        <w:rPr>
          <w:color w:val="231F20"/>
          <w:spacing w:val="-43"/>
        </w:rPr>
        <w:t> </w:t>
      </w:r>
      <w:r>
        <w:rPr>
          <w:color w:val="231F20"/>
        </w:rPr>
        <w:t>Q4.</w:t>
      </w:r>
      <w:r>
        <w:rPr>
          <w:color w:val="231F20"/>
          <w:spacing w:val="-26"/>
        </w:rPr>
        <w:t> </w:t>
      </w:r>
      <w:r>
        <w:rPr>
          <w:color w:val="231F20"/>
        </w:rPr>
        <w:t>As more</w:t>
      </w:r>
      <w:r>
        <w:rPr>
          <w:color w:val="231F20"/>
          <w:spacing w:val="-35"/>
        </w:rPr>
        <w:t> </w:t>
      </w:r>
      <w:r>
        <w:rPr>
          <w:color w:val="231F20"/>
        </w:rPr>
        <w:t>data</w:t>
      </w:r>
      <w:r>
        <w:rPr>
          <w:color w:val="231F20"/>
          <w:spacing w:val="-32"/>
        </w:rPr>
        <w:t> </w:t>
      </w:r>
      <w:r>
        <w:rPr>
          <w:color w:val="231F20"/>
        </w:rPr>
        <w:t>become</w:t>
      </w:r>
      <w:r>
        <w:rPr>
          <w:color w:val="231F20"/>
          <w:spacing w:val="-33"/>
        </w:rPr>
        <w:t> </w:t>
      </w:r>
      <w:r>
        <w:rPr>
          <w:color w:val="231F20"/>
        </w:rPr>
        <w:t>available,</w:t>
      </w:r>
      <w:r>
        <w:rPr>
          <w:color w:val="231F20"/>
          <w:spacing w:val="-32"/>
        </w:rPr>
        <w:t> </w:t>
      </w:r>
      <w:r>
        <w:rPr>
          <w:color w:val="231F20"/>
        </w:rPr>
        <w:t>changes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  <w:spacing w:val="-3"/>
        </w:rPr>
        <w:t>UK-based</w:t>
      </w:r>
    </w:p>
    <w:p>
      <w:pPr>
        <w:pStyle w:val="BodyText"/>
        <w:spacing w:line="268" w:lineRule="auto"/>
        <w:ind w:left="153" w:right="165"/>
      </w:pPr>
      <w:r>
        <w:rPr>
          <w:color w:val="231F20"/>
          <w:w w:val="90"/>
        </w:rPr>
        <w:t>non-bank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portfolios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particular interest.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sector,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pension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funds,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eligible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gilts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end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2008.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therefore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source 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eventual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purchases.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3393" w:space="40"/>
            <w:col w:w="621" w:space="1275"/>
            <w:col w:w="5291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0" w:lineRule="exact"/>
        <w:ind w:left="547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"/>
        </w:numPr>
        <w:tabs>
          <w:tab w:pos="5696" w:val="left" w:leader="none"/>
        </w:tabs>
        <w:spacing w:line="235" w:lineRule="auto" w:before="57" w:after="0"/>
        <w:ind w:left="5695" w:right="475" w:hanging="213"/>
        <w:jc w:val="left"/>
        <w:rPr>
          <w:sz w:val="14"/>
        </w:rPr>
      </w:pPr>
      <w:r>
        <w:rPr>
          <w:color w:val="231F20"/>
          <w:w w:val="90"/>
          <w:sz w:val="14"/>
        </w:rPr>
        <w:t>APF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purchases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between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13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February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5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March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were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funded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by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issuance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of </w:t>
      </w:r>
      <w:r>
        <w:rPr>
          <w:color w:val="231F20"/>
          <w:sz w:val="14"/>
        </w:rPr>
        <w:t>Treasury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bills.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Further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details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operation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APF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can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be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found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at </w:t>
      </w:r>
      <w:hyperlink r:id="rId31">
        <w:r>
          <w:rPr>
            <w:color w:val="231F20"/>
            <w:w w:val="95"/>
            <w:sz w:val="14"/>
          </w:rPr>
          <w:t>www.bankofengland.co.uk/markets/apf/index.htm#quarterlyreports.</w:t>
        </w:r>
      </w:hyperlink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460"/>
      </w:pPr>
      <w:bookmarkStart w:name="1.2 Banks and credit conditions" w:id="19"/>
      <w:bookmarkEnd w:id="19"/>
      <w:r>
        <w:rPr/>
      </w:r>
      <w:bookmarkStart w:name="Banks’ capital and funding" w:id="20"/>
      <w:bookmarkEnd w:id="20"/>
      <w:r>
        <w:rPr/>
      </w:r>
      <w:bookmarkStart w:name="_bookmark3" w:id="21"/>
      <w:bookmarkEnd w:id="21"/>
      <w:r>
        <w:rPr/>
      </w:r>
      <w:r>
        <w:rPr>
          <w:color w:val="231F20"/>
          <w:w w:val="95"/>
        </w:rPr>
        <w:t>If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UK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non-bank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sector,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broad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will</w:t>
      </w:r>
    </w:p>
    <w:p>
      <w:pPr>
        <w:pStyle w:val="BodyText"/>
        <w:spacing w:line="268" w:lineRule="auto"/>
        <w:ind w:left="5482" w:right="169"/>
      </w:pP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£125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equivalent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8%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stock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M4</w:t>
      </w:r>
      <w:r>
        <w:rPr>
          <w:color w:val="231F20"/>
          <w:spacing w:val="-42"/>
        </w:rPr>
        <w:t> </w:t>
      </w:r>
      <w:r>
        <w:rPr>
          <w:color w:val="231F20"/>
        </w:rPr>
        <w:t>excluding</w:t>
      </w:r>
      <w:r>
        <w:rPr>
          <w:color w:val="231F20"/>
          <w:spacing w:val="-42"/>
        </w:rPr>
        <w:t> </w:t>
      </w:r>
      <w:r>
        <w:rPr>
          <w:color w:val="231F20"/>
        </w:rPr>
        <w:t>intermediate</w:t>
      </w:r>
      <w:r>
        <w:rPr>
          <w:color w:val="231F20"/>
          <w:spacing w:val="-43"/>
        </w:rPr>
        <w:t> </w:t>
      </w:r>
      <w:r>
        <w:rPr>
          <w:color w:val="231F20"/>
        </w:rPr>
        <w:t>OFCs.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March’s </w:t>
      </w:r>
      <w:r>
        <w:rPr>
          <w:color w:val="231F20"/>
          <w:w w:val="95"/>
        </w:rPr>
        <w:t>purchases,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currently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money data,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equivalent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Q1.</w:t>
      </w:r>
      <w:r>
        <w:rPr>
          <w:color w:val="231F20"/>
          <w:spacing w:val="-18"/>
        </w:rPr>
        <w:t> </w:t>
      </w:r>
      <w:r>
        <w:rPr>
          <w:color w:val="231F20"/>
        </w:rPr>
        <w:t>Other</w:t>
      </w:r>
      <w:r>
        <w:rPr>
          <w:color w:val="231F20"/>
          <w:spacing w:val="-41"/>
        </w:rPr>
        <w:t> </w:t>
      </w:r>
      <w:r>
        <w:rPr>
          <w:color w:val="231F20"/>
        </w:rPr>
        <w:t>factors</w:t>
      </w:r>
      <w:r>
        <w:rPr>
          <w:color w:val="231F20"/>
          <w:spacing w:val="-39"/>
        </w:rPr>
        <w:t> </w:t>
      </w:r>
      <w:r>
        <w:rPr>
          <w:color w:val="231F20"/>
        </w:rPr>
        <w:t>will</w:t>
      </w:r>
      <w:r>
        <w:rPr>
          <w:color w:val="231F20"/>
          <w:spacing w:val="-38"/>
        </w:rPr>
        <w:t> </w:t>
      </w:r>
      <w:r>
        <w:rPr>
          <w:color w:val="231F20"/>
        </w:rPr>
        <w:t>also</w:t>
      </w:r>
      <w:r>
        <w:rPr>
          <w:color w:val="231F20"/>
          <w:spacing w:val="-38"/>
        </w:rPr>
        <w:t> </w:t>
      </w:r>
      <w:r>
        <w:rPr>
          <w:color w:val="231F20"/>
        </w:rPr>
        <w:t>influence</w:t>
      </w:r>
      <w:r>
        <w:rPr>
          <w:color w:val="231F20"/>
          <w:spacing w:val="-38"/>
        </w:rPr>
        <w:t> </w:t>
      </w:r>
      <w:r>
        <w:rPr>
          <w:color w:val="231F20"/>
        </w:rPr>
        <w:t>money</w:t>
      </w:r>
      <w:r>
        <w:rPr>
          <w:color w:val="231F20"/>
          <w:spacing w:val="-39"/>
        </w:rPr>
        <w:t> </w:t>
      </w:r>
      <w:r>
        <w:rPr>
          <w:color w:val="231F20"/>
        </w:rPr>
        <w:t>growth:</w:t>
      </w:r>
    </w:p>
    <w:p>
      <w:pPr>
        <w:pStyle w:val="BodyText"/>
        <w:spacing w:line="268" w:lineRule="auto"/>
        <w:ind w:left="5482" w:right="86"/>
      </w:pPr>
      <w:r>
        <w:rPr>
          <w:color w:val="231F20"/>
          <w:w w:val="90"/>
        </w:rPr>
        <w:t>four-quarter growth in M4 excluding intermediate OFCs ticked </w:t>
      </w:r>
      <w:r>
        <w:rPr>
          <w:color w:val="231F20"/>
        </w:rPr>
        <w:t>up to 3.9% in Q1, from 3.5% in Q4.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0" w:lineRule="exact"/>
        <w:ind w:left="146" w:right="-43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1.5 </w:t>
      </w:r>
      <w:r>
        <w:rPr>
          <w:color w:val="231F20"/>
          <w:sz w:val="18"/>
        </w:rPr>
        <w:t>Nominal spot gilt yields</w:t>
      </w:r>
    </w:p>
    <w:p>
      <w:pPr>
        <w:spacing w:line="126" w:lineRule="exact" w:before="131"/>
        <w:ind w:left="1533" w:right="0" w:firstLine="0"/>
        <w:jc w:val="left"/>
        <w:rPr>
          <w:sz w:val="12"/>
        </w:rPr>
      </w:pPr>
      <w:r>
        <w:rPr>
          <w:color w:val="231F20"/>
          <w:sz w:val="12"/>
        </w:rPr>
        <w:t>Percentage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point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changes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since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4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February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2009</w:t>
      </w:r>
    </w:p>
    <w:p>
      <w:pPr>
        <w:spacing w:line="126" w:lineRule="exact" w:before="0"/>
        <w:ind w:left="3898" w:right="0" w:firstLine="0"/>
        <w:jc w:val="left"/>
        <w:rPr>
          <w:sz w:val="12"/>
        </w:rPr>
      </w:pPr>
      <w:r>
        <w:rPr/>
        <w:pict>
          <v:group style="position:absolute;margin-left:39.685001pt;margin-top:2.821285pt;width:184.3pt;height:141.75pt;mso-position-horizontal-relative:page;mso-position-vertical-relative:paragraph;z-index:15750656" coordorigin="794,56" coordsize="3686,2835">
            <v:shape style="position:absolute;left:793;top:61;width:3686;height:2830" coordorigin="794,61" coordsize="3686,2830" path="m4474,2886l799,2886,799,61,4474,61,4474,2886xm4365,757l4479,757m962,757l4308,757m4365,2527l4479,2527m4365,2171l4479,2171m4365,1820l4479,1820m4365,1464l4479,1464m4365,1113l4479,1113m4365,406l4479,406m794,2527l907,2527m794,2171l907,2171m794,1820l907,1820m794,1464l907,1464m794,1113l907,1113m794,757l907,757m794,406l907,406m964,2891l964,2778m1477,2891l1477,2778m1993,2891l1993,2778m2506,2891l2506,2778m3023,2891l3023,2778m3535,2891l3535,2778m4052,2891l4052,2778e" filled="false" stroked="true" strokeweight=".5pt" strokecolor="#231f20">
              <v:path arrowok="t"/>
              <v:stroke dashstyle="solid"/>
            </v:shape>
            <v:shape style="position:absolute;left:963;top:381;width:3345;height:1834" coordorigin="964,382" coordsize="3345,1834" path="m964,757l1014,884,1067,943,1117,918,1170,1045,1220,1196,1274,1313,1323,1220,1377,1245,1427,1318,1477,1303,1530,1123,1580,1181,1633,1074,1683,1128,1737,1069,1787,864,1840,767,1890,845,1940,747,1993,382,2043,1089,2096,1971,2146,1776,2200,1718,2250,1840,2303,2196,2353,2215,2403,2049,2456,2010,2506,1957,2559,2010,2609,2010,2663,1810,2713,1474,2766,1489,2816,1445,2869,1454,2919,1611,2969,1581,3023,1581,3072,1162,3126,1147,3176,1142,3229,1094,3279,1133,3332,1240,3432,1240,3486,1303,3535,1113,3589,1138,3639,986,3692,1259,3742,1201,3796,1050,3845,943,3895,1035,3949,1108,3999,1152,4052,1094,4102,1001,4155,967,4205,967,4259,991,4308,913e" filled="false" stroked="true" strokeweight="1pt" strokecolor="#00558b">
              <v:path arrowok="t"/>
              <v:stroke dashstyle="solid"/>
            </v:shape>
            <v:shape style="position:absolute;left:963;top:625;width:3345;height:922" coordorigin="964,626" coordsize="3345,922" path="m964,757l1014,816,1067,772,1117,801,1170,830,1220,1323,1274,1547,1323,1342,1377,1298,1427,1259,1477,1060,1530,1025,1580,1050,1633,977,1683,1099,1737,1157,1787,1050,1840,1128,1890,1240,1940,1367,1993,1357,2043,1386,2096,1318,2146,1123,2200,1147,2250,1045,2303,1055,2353,1011,2403,874,2456,840,2506,850,2559,962,2609,1016,2663,991,2713,1055,2766,1094,2816,1021,2869,1006,2919,1162,2969,1167,3023,1240,3072,864,3126,811,3176,626,3229,679,3279,777,3332,816,3432,816,3486,889,3535,777,3589,860,3639,655,3692,811,3742,630,3796,635,3845,884,3895,962,3949,1006,3999,1133,4052,1157,4102,1167,4155,1138,4205,1138,4259,1089,4308,957e" filled="false" stroked="true" strokeweight="1pt" strokecolor="#b01c88">
              <v:path arrowok="t"/>
              <v:stroke dashstyle="solid"/>
            </v:shape>
            <v:shape style="position:absolute;left:963;top:240;width:3345;height:1122" coordorigin="964,240" coordsize="3345,1122" path="m964,757l1014,903,1067,1001,1117,947,1170,1060,1220,1152,1274,1279,1323,1225,1377,1245,1427,1337,1477,1313,1530,1138,1580,1162,1633,1035,1683,1089,1737,1021,1787,894,1840,762,1890,850,1940,762,1993,338,2043,757,2096,1328,2146,1138,2200,1030,2250,1181,2303,1362,2353,1308,2403,1055,2456,986,2506,913,2559,874,2609,952,2663,899,2713,679,2766,674,2816,640,2869,630,2919,772,2969,767,3023,933,3072,596,3126,616,3176,665,3229,621,3279,616,3332,640,3432,640,3486,674,3535,455,3589,470,3639,240,3692,523,3742,552,3796,587,3845,596,3895,743,3949,850,3999,899,4052,821,4102,723,4155,689,4205,689,4259,733,4308,679e" filled="false" stroked="true" strokeweight="1.0pt" strokecolor="#fcaf17">
              <v:path arrowok="t"/>
              <v:stroke dashstyle="solid"/>
            </v:shape>
            <v:shape style="position:absolute;left:963;top:757;width:3345;height:1922" coordorigin="964,757" coordsize="3345,1922" path="m964,757l1014,850,1067,821,1117,786,1170,967,1220,1333,1274,1576,1323,1459,1377,1630,1427,1791,1477,1859,1530,1615,1580,1791,1633,1732,1683,1806,1737,1732,1787,1294,1840,1318,1890,1435,1940,1425,1993,1274,2043,1830,2096,2469,2146,2347,2200,2391,2250,2454,2303,2678,2353,2669,2403,2488,2456,2430,2506,2357,2559,2503,2609,2508,2663,2283,2713,1932,2766,2010,2816,1942,2869,1981,2919,2171,2969,2210,3023,2298,3072,1884,3126,1810,3176,1791,3229,1771,3279,1927,3332,2030,3432,2030,3486,2166,3535,2098,3589,2132,3639,1923,3692,2181,3742,2049,3796,1762,3845,1615,3895,1650,3949,1659,3999,1713,4052,1718,4102,1635,4155,1576,4205,1576,4259,1562,4308,1450e" filled="false" stroked="true" strokeweight="1pt" strokecolor="#75c043">
              <v:path arrowok="t"/>
              <v:stroke dashstyle="solid"/>
            </v:shape>
            <v:shape style="position:absolute;left:3216;top:238;width:39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30-year</w:t>
                    </w:r>
                  </w:p>
                </w:txbxContent>
              </v:textbox>
              <w10:wrap type="none"/>
            </v:shape>
            <v:shape style="position:absolute;left:2576;top:1106;width:32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2-year</w:t>
                    </w:r>
                  </w:p>
                </w:txbxContent>
              </v:textbox>
              <w10:wrap type="none"/>
            </v:shape>
            <v:shape style="position:absolute;left:3430;top:1310;width:39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20-year</w:t>
                    </w:r>
                  </w:p>
                </w:txbxContent>
              </v:textbox>
              <w10:wrap type="none"/>
            </v:shape>
            <v:shape style="position:absolute;left:3078;top:2213;width:38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10-year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0.4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0.2</w:t>
      </w:r>
    </w:p>
    <w:p>
      <w:pPr>
        <w:spacing w:before="3"/>
        <w:ind w:left="389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26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0.0</w:t>
      </w:r>
    </w:p>
    <w:p>
      <w:pPr>
        <w:spacing w:before="2"/>
        <w:ind w:left="389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26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0.2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0.4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0.6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0.8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spacing w:before="5"/>
        <w:rPr>
          <w:sz w:val="18"/>
        </w:rPr>
      </w:pPr>
    </w:p>
    <w:p>
      <w:pPr>
        <w:spacing w:line="101" w:lineRule="exact" w:before="0"/>
        <w:ind w:left="392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1.2</w:t>
      </w:r>
    </w:p>
    <w:p>
      <w:pPr>
        <w:pStyle w:val="BodyText"/>
        <w:spacing w:line="268" w:lineRule="auto" w:before="103"/>
        <w:ind w:left="153" w:right="150"/>
      </w:pPr>
      <w:r>
        <w:rPr/>
        <w:br w:type="column"/>
      </w:r>
      <w:r>
        <w:rPr>
          <w:color w:val="231F20"/>
        </w:rPr>
        <w:t>Gilt</w:t>
      </w:r>
      <w:r>
        <w:rPr>
          <w:color w:val="231F20"/>
          <w:spacing w:val="-43"/>
        </w:rPr>
        <w:t> </w:t>
      </w:r>
      <w:r>
        <w:rPr>
          <w:color w:val="231F20"/>
        </w:rPr>
        <w:t>purchases</w:t>
      </w:r>
      <w:r>
        <w:rPr>
          <w:color w:val="231F20"/>
          <w:spacing w:val="-43"/>
        </w:rPr>
        <w:t> </w:t>
      </w:r>
      <w:r>
        <w:rPr>
          <w:color w:val="231F20"/>
        </w:rPr>
        <w:t>are</w:t>
      </w:r>
      <w:r>
        <w:rPr>
          <w:color w:val="231F20"/>
          <w:spacing w:val="-43"/>
        </w:rPr>
        <w:t> </w:t>
      </w:r>
      <w:r>
        <w:rPr>
          <w:color w:val="231F20"/>
        </w:rPr>
        <w:t>likely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raise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price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gilts,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so </w:t>
      </w:r>
      <w:r>
        <w:rPr>
          <w:color w:val="231F20"/>
          <w:w w:val="95"/>
        </w:rPr>
        <w:t>reduce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yields,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regardless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bought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  <w:w w:val="90"/>
        </w:rPr>
        <w:t>(see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pages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16–17).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Gilt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yields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following 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release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5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31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discussed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purchase </w:t>
      </w:r>
      <w:r>
        <w:rPr>
          <w:color w:val="231F20"/>
          <w:w w:val="90"/>
        </w:rPr>
        <w:t>government securities.</w:t>
      </w:r>
      <w:r>
        <w:rPr>
          <w:color w:val="231F20"/>
          <w:w w:val="90"/>
          <w:position w:val="4"/>
          <w:sz w:val="14"/>
        </w:rPr>
        <w:t>(1) </w:t>
      </w:r>
      <w:r>
        <w:rPr>
          <w:color w:val="231F20"/>
          <w:w w:val="90"/>
        </w:rPr>
        <w:t>When the </w:t>
      </w:r>
      <w:r>
        <w:rPr>
          <w:color w:val="231F20"/>
          <w:spacing w:val="-3"/>
          <w:w w:val="90"/>
        </w:rPr>
        <w:t>MPC’s </w:t>
      </w:r>
      <w:r>
        <w:rPr>
          <w:color w:val="231F20"/>
          <w:w w:val="90"/>
        </w:rPr>
        <w:t>initial programme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asset</w:t>
      </w:r>
      <w:r>
        <w:rPr>
          <w:color w:val="231F20"/>
          <w:spacing w:val="-40"/>
        </w:rPr>
        <w:t> </w:t>
      </w:r>
      <w:r>
        <w:rPr>
          <w:color w:val="231F20"/>
        </w:rPr>
        <w:t>purchases</w:t>
      </w:r>
      <w:r>
        <w:rPr>
          <w:color w:val="231F20"/>
          <w:spacing w:val="-41"/>
        </w:rPr>
        <w:t> </w:t>
      </w:r>
      <w:r>
        <w:rPr>
          <w:color w:val="231F20"/>
        </w:rPr>
        <w:t>was</w:t>
      </w:r>
      <w:r>
        <w:rPr>
          <w:color w:val="231F20"/>
          <w:spacing w:val="-39"/>
        </w:rPr>
        <w:t> </w:t>
      </w:r>
      <w:r>
        <w:rPr>
          <w:color w:val="231F20"/>
        </w:rPr>
        <w:t>announced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5</w:t>
      </w:r>
      <w:r>
        <w:rPr>
          <w:color w:val="231F20"/>
          <w:spacing w:val="-40"/>
        </w:rPr>
        <w:t> </w:t>
      </w:r>
      <w:r>
        <w:rPr>
          <w:color w:val="231F20"/>
        </w:rPr>
        <w:t>March,</w:t>
      </w:r>
      <w:r>
        <w:rPr>
          <w:color w:val="231F20"/>
          <w:spacing w:val="-41"/>
        </w:rPr>
        <w:t> </w:t>
      </w:r>
      <w:r>
        <w:rPr>
          <w:color w:val="231F20"/>
        </w:rPr>
        <w:t>yields</w:t>
      </w:r>
      <w:r>
        <w:rPr>
          <w:color w:val="231F20"/>
          <w:spacing w:val="-42"/>
        </w:rPr>
        <w:t> </w:t>
      </w:r>
      <w:r>
        <w:rPr>
          <w:color w:val="231F20"/>
        </w:rPr>
        <w:t>on </w:t>
      </w:r>
      <w:r>
        <w:rPr>
          <w:color w:val="231F20"/>
          <w:w w:val="95"/>
        </w:rPr>
        <w:t>eligible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gilts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(conventional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gilts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maturities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between</w:t>
      </w:r>
    </w:p>
    <w:p>
      <w:pPr>
        <w:pStyle w:val="BodyText"/>
        <w:spacing w:line="268" w:lineRule="auto"/>
        <w:ind w:left="153" w:right="150"/>
      </w:pPr>
      <w:r>
        <w:rPr>
          <w:color w:val="231F20"/>
        </w:rPr>
        <w:t>5 and 25 years) fell further (Chart 1.5). Although gilt </w:t>
      </w:r>
      <w:r>
        <w:rPr>
          <w:color w:val="231F20"/>
          <w:w w:val="90"/>
        </w:rPr>
        <w:t>purchases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yields, </w:t>
      </w:r>
      <w:r>
        <w:rPr>
          <w:color w:val="231F20"/>
          <w:w w:val="95"/>
        </w:rPr>
        <w:t>other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gilt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yields </w:t>
      </w:r>
      <w:r>
        <w:rPr>
          <w:color w:val="231F20"/>
        </w:rPr>
        <w:t>over subsequent weeks. For example, projections for </w:t>
      </w:r>
      <w:r>
        <w:rPr>
          <w:color w:val="231F20"/>
          <w:w w:val="90"/>
        </w:rPr>
        <w:t>Government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market</w:t>
      </w:r>
    </w:p>
    <w:p>
      <w:pPr>
        <w:pStyle w:val="BodyText"/>
        <w:spacing w:line="189" w:lineRule="exact"/>
        <w:ind w:left="153"/>
      </w:pPr>
      <w:r>
        <w:rPr>
          <w:color w:val="231F20"/>
          <w:w w:val="95"/>
        </w:rPr>
        <w:t>participants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Budget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April,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contributing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</w:t>
      </w:r>
    </w:p>
    <w:p>
      <w:pPr>
        <w:spacing w:after="0" w:line="189" w:lineRule="exact"/>
        <w:sectPr>
          <w:type w:val="continuous"/>
          <w:pgSz w:w="11900" w:h="16840"/>
          <w:pgMar w:top="1560" w:bottom="0" w:left="640" w:right="640"/>
          <w:cols w:num="2" w:equalWidth="0">
            <w:col w:w="4096" w:space="1233"/>
            <w:col w:w="5291"/>
          </w:cols>
        </w:sectPr>
      </w:pPr>
    </w:p>
    <w:p>
      <w:pPr>
        <w:tabs>
          <w:tab w:pos="686" w:val="left" w:leader="none"/>
          <w:tab w:pos="2260" w:val="left" w:leader="none"/>
          <w:tab w:pos="2742" w:val="left" w:leader="none"/>
        </w:tabs>
        <w:spacing w:before="1"/>
        <w:ind w:left="198" w:right="0" w:firstLine="0"/>
        <w:jc w:val="left"/>
        <w:rPr>
          <w:sz w:val="12"/>
        </w:rPr>
      </w:pPr>
      <w:r>
        <w:rPr>
          <w:color w:val="231F20"/>
          <w:sz w:val="12"/>
        </w:rPr>
        <w:t>4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Feb.</w:t>
        <w:tab/>
        <w:t>18 Feb.    4 Mar. 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18</w:t>
      </w:r>
      <w:r>
        <w:rPr>
          <w:color w:val="231F20"/>
          <w:spacing w:val="-16"/>
          <w:sz w:val="12"/>
        </w:rPr>
        <w:t> </w:t>
      </w:r>
      <w:r>
        <w:rPr>
          <w:color w:val="231F20"/>
          <w:sz w:val="12"/>
        </w:rPr>
        <w:t>Mar.</w:t>
        <w:tab/>
        <w:t>1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Apr.</w:t>
        <w:tab/>
        <w:t>15 Apr.  29 Apr.</w:t>
      </w:r>
    </w:p>
    <w:p>
      <w:pPr>
        <w:pStyle w:val="BodyText"/>
        <w:spacing w:before="1"/>
        <w:rPr>
          <w:sz w:val="13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 Bloomberg and Bank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calculations.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99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48096" from="39.685001pt,.294681pt" to="255.118001pt,.294681pt" stroked="true" strokeweight=".7pt" strokecolor="#a70740">
            <v:stroke dashstyle="solid"/>
            <w10:wrap type="none"/>
          </v:line>
        </w:pict>
      </w:r>
      <w:r>
        <w:rPr>
          <w:color w:val="A70740"/>
          <w:w w:val="95"/>
          <w:sz w:val="18"/>
        </w:rPr>
        <w:t>Chart 1.6 </w:t>
      </w:r>
      <w:r>
        <w:rPr>
          <w:color w:val="231F20"/>
          <w:w w:val="95"/>
          <w:sz w:val="18"/>
        </w:rPr>
        <w:t>Property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prices</w:t>
      </w:r>
    </w:p>
    <w:p>
      <w:pPr>
        <w:spacing w:before="132"/>
        <w:ind w:left="0" w:right="0" w:firstLine="0"/>
        <w:jc w:val="right"/>
        <w:rPr>
          <w:sz w:val="12"/>
        </w:rPr>
      </w:pPr>
      <w:r>
        <w:rPr>
          <w:color w:val="231F20"/>
          <w:w w:val="95"/>
          <w:sz w:val="12"/>
        </w:rPr>
        <w:t>Indices: peaks = 100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ind w:left="148" w:right="-58"/>
      </w:pPr>
      <w:r>
        <w:rPr/>
        <w:pict>
          <v:group style="width:184.3pt;height:141.75pt;mso-position-horizontal-relative:char;mso-position-vertical-relative:line" coordorigin="0,0" coordsize="3686,2835">
            <v:shape style="position:absolute;left:0;top:5;width:3686;height:2830" coordorigin="0,5" coordsize="3686,2830" path="m3680,2830l5,2830,5,5,3680,5,3680,2830xm3572,2576l3685,2576m3572,2322l3685,2322m3572,2062l3685,2062m3572,1803l3685,1803m3572,1543l3685,1543m3572,1288l3685,1288m3572,1029l3685,1029m3572,769l3685,769m3572,510l3685,510m3572,255l3685,255m0,2576l113,2576m0,2322l113,2322m0,2062l113,2062m0,1803l113,1803m0,1543l113,1543m0,1288l113,1288m0,1029l113,1029m0,769l113,769m0,510l113,510m0,255l113,255m165,2835l165,2721m672,2835l672,2721m1179,2835l1179,2721m1686,2835l1686,2721m2189,2835l2189,2721m2696,2835l2696,2721m3202,2835l3202,2721e" filled="false" stroked="true" strokeweight=".5pt" strokecolor="#231f20">
              <v:path arrowok="t"/>
              <v:stroke dashstyle="solid"/>
            </v:shape>
            <v:shape style="position:absolute;left:165;top:255;width:3165;height:1828" coordorigin="165,255" coordsize="3165,1828" path="m165,2082l187,2077,208,2072,229,2062,251,2062,272,2057,293,2052,336,2042,357,2032,375,2027,399,2022,421,2022,438,2017,460,2007,481,2002,502,1997,523,1987,545,1982,587,1962,608,1962,630,1952,651,1947,672,1942,690,1937,711,1937,732,1927,754,1922,775,1917,796,1907,817,1912,839,1907,860,1902,881,1902,924,1892,945,1887,966,1877,988,1877,1009,1862,1051,1842,1073,1823,1094,1818,1115,1793,1136,1788,1158,1773,1179,1758,1197,1748,1218,1738,1239,1728,1260,1728,1282,1733,1303,1728,1324,1728,1345,1713,1367,1713,1409,1703,1430,1688,1452,1683,1473,1673,1537,1628,1558,1613,1579,1598,1601,1583,1622,1588,1640,1568,1664,1538,1686,1523,1703,1508,1725,1503,1746,1473,1767,1438,1788,1403,1810,1373,1831,1358,1852,1313,1873,1273,1895,1243,1916,1223,1937,1199,1955,1184,1980,1159,1997,1154,2019,1129,2040,1114,2061,1094,2082,1069,2104,1049,2125,1014,2146,994,2168,964,2189,934,2210,889,2231,859,2253,819,2274,784,2295,764,2316,734,2338,739,2359,719,2380,724,2401,719,2423,709,2444,699,2462,704,2483,704,2504,694,2525,694,2547,689,2568,684,2589,669,2610,664,2632,649,2653,639,2674,619,2695,609,2717,594,2738,575,2759,550,2781,545,2802,550,2823,530,2887,455,2908,415,2929,410,2951,385,2968,360,2990,345,3011,320,3032,310,3053,290,3075,280,3096,265,3117,265,3138,255,3160,285,3181,280,3202,290,3223,310,3245,350,3266,385,3287,440,3308,480,3330,520e" filled="false" stroked="true" strokeweight="1pt" strokecolor="#00558b">
              <v:path arrowok="t"/>
              <v:stroke dashstyle="solid"/>
            </v:shape>
            <v:shape style="position:absolute;left:3319;top:509;width:208;height:285" type="#_x0000_t75" stroked="false">
              <v:imagedata r:id="rId32" o:title=""/>
            </v:shape>
            <v:shape style="position:absolute;left:165;top:255;width:3331;height:1204" coordorigin="165,255" coordsize="3331,1204" path="m165,1453l208,1453,229,1458,251,1458,272,1453,293,1458,314,1453,357,1453,375,1448,399,1438,421,1438,438,1433,460,1428,481,1418,523,1408,545,1403,587,1383,608,1373,630,1358,651,1348,672,1338,690,1333,711,1328,775,1298,796,1288,817,1283,860,1283,881,1288,903,1283,966,1283,988,1273,1009,1263,1051,1243,1073,1233,1115,1214,1136,1199,1158,1189,1179,1184,1197,1174,1260,1159,1282,1154,1303,1149,1324,1149,1345,1144,1367,1139,1537,1139,1558,1144,1601,1144,1622,1149,1640,1149,1664,1144,1686,1149,1703,1149,1725,1144,1746,1144,1767,1139,1788,1129,1810,1124,1831,1119,1852,1114,1873,1109,1895,1109,1916,1104,1937,1104,1955,1099,1980,1099,1997,1089,2019,1084,2040,1084,2061,1079,2082,1074,2104,1064,2125,1054,2146,1049,2168,1034,2210,1024,2231,1004,2253,989,2274,974,2295,944,2316,929,2338,914,2359,894,2380,879,2401,854,2423,829,2444,819,2462,809,2483,804,2504,789,2525,769,2547,744,2568,729,2589,709,2610,679,2632,664,2653,629,2674,580,2695,570,2717,550,2738,510,2759,490,2781,465,2802,425,2866,365,2887,350,2908,330,2929,305,2951,295,2968,290,2990,275,3011,270,3032,260,3053,255,3075,260,3096,270,3117,310,3138,355,3160,455,3181,555,3202,599,3223,634,3245,664,3266,684,3287,709,3330,789m3330,789l3351,824,3372,879,3394,964,3411,1069,3436,1174,3457,1223,3475,1273,3496,1323e" filled="false" stroked="true" strokeweight="1pt" strokecolor="#b01c88">
              <v:path arrowok="t"/>
              <v:stroke dashstyle="solid"/>
            </v:shape>
            <v:shape style="position:absolute;left:417;top:922;width:146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Commercial property</w:t>
                    </w:r>
                    <w:r>
                      <w:rPr>
                        <w:color w:val="231F20"/>
                        <w:spacing w:val="-2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prices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215;top:1775;width:757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House prices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818" w:val="left" w:leader="none"/>
          <w:tab w:pos="1324" w:val="left" w:leader="none"/>
          <w:tab w:pos="1831" w:val="left" w:leader="none"/>
          <w:tab w:pos="2334" w:val="left" w:leader="none"/>
          <w:tab w:pos="2841" w:val="left" w:leader="none"/>
          <w:tab w:pos="3348" w:val="left" w:leader="none"/>
        </w:tabs>
        <w:spacing w:before="0"/>
        <w:ind w:left="31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1996</w:t>
        <w:tab/>
        <w:t>98</w:t>
        <w:tab/>
        <w:t>2000</w:t>
        <w:tab/>
        <w:t>02</w:t>
        <w:tab/>
        <w:t>04</w:t>
        <w:tab/>
        <w:t>06</w:t>
        <w:tab/>
        <w:t>08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0"/>
        <w:ind w:left="-4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110</w:t>
      </w:r>
    </w:p>
    <w:p>
      <w:pPr>
        <w:spacing w:before="119"/>
        <w:ind w:left="-4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spacing w:before="119"/>
        <w:ind w:left="-4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90</w:t>
      </w:r>
    </w:p>
    <w:p>
      <w:pPr>
        <w:spacing w:before="119"/>
        <w:ind w:left="-4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80</w:t>
      </w:r>
    </w:p>
    <w:p>
      <w:pPr>
        <w:spacing w:before="119"/>
        <w:ind w:left="-4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70</w:t>
      </w:r>
    </w:p>
    <w:p>
      <w:pPr>
        <w:spacing w:before="118"/>
        <w:ind w:left="-4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60</w:t>
      </w:r>
    </w:p>
    <w:p>
      <w:pPr>
        <w:spacing w:before="119"/>
        <w:ind w:left="-4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spacing w:before="119"/>
        <w:ind w:left="-4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40</w:t>
      </w:r>
    </w:p>
    <w:p>
      <w:pPr>
        <w:spacing w:before="119"/>
        <w:ind w:left="-4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spacing w:before="119"/>
        <w:ind w:left="-4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spacing w:before="119"/>
        <w:ind w:left="-4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spacing w:before="119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 w:before="70"/>
        <w:ind w:left="153" w:right="194"/>
      </w:pPr>
      <w:r>
        <w:rPr/>
        <w:br w:type="column"/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issuance;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</w:rPr>
        <w:t>raised</w:t>
      </w:r>
      <w:r>
        <w:rPr>
          <w:color w:val="231F20"/>
          <w:spacing w:val="-22"/>
        </w:rPr>
        <w:t> </w:t>
      </w:r>
      <w:r>
        <w:rPr>
          <w:color w:val="231F20"/>
        </w:rPr>
        <w:t>yields.</w:t>
      </w:r>
    </w:p>
    <w:p>
      <w:pPr>
        <w:pStyle w:val="BodyText"/>
        <w:spacing w:before="1"/>
        <w:rPr>
          <w:sz w:val="23"/>
        </w:rPr>
      </w:pPr>
    </w:p>
    <w:p>
      <w:pPr>
        <w:spacing w:before="0"/>
        <w:ind w:left="153" w:right="0" w:firstLine="0"/>
        <w:jc w:val="left"/>
        <w:rPr>
          <w:sz w:val="26"/>
        </w:rPr>
      </w:pPr>
      <w:r>
        <w:rPr>
          <w:color w:val="231F20"/>
          <w:sz w:val="26"/>
        </w:rPr>
        <w:t>1.2 Banks and credit conditions</w:t>
      </w:r>
    </w:p>
    <w:p>
      <w:pPr>
        <w:pStyle w:val="Heading4"/>
        <w:spacing w:before="256"/>
      </w:pPr>
      <w:r>
        <w:rPr>
          <w:color w:val="A70740"/>
        </w:rPr>
        <w:t>Banks’ capital and funding</w:t>
      </w:r>
    </w:p>
    <w:p>
      <w:pPr>
        <w:pStyle w:val="BodyText"/>
        <w:spacing w:line="268" w:lineRule="auto" w:before="23"/>
        <w:ind w:left="153"/>
      </w:pP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concern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throughout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crisis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whether </w:t>
      </w:r>
      <w:r>
        <w:rPr>
          <w:color w:val="231F20"/>
          <w:w w:val="90"/>
        </w:rPr>
        <w:t>banks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adequate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absorb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losses.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worsened,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losses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increased.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Indeed,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already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losses</w:t>
      </w:r>
      <w:r>
        <w:rPr>
          <w:color w:val="231F20"/>
          <w:spacing w:val="-40"/>
        </w:rPr>
        <w:t> </w:t>
      </w:r>
      <w:r>
        <w:rPr>
          <w:color w:val="231F20"/>
        </w:rPr>
        <w:t>on</w:t>
      </w:r>
      <w:r>
        <w:rPr>
          <w:color w:val="231F20"/>
          <w:spacing w:val="-38"/>
        </w:rPr>
        <w:t> </w:t>
      </w:r>
      <w:r>
        <w:rPr>
          <w:color w:val="231F20"/>
        </w:rPr>
        <w:t>past</w:t>
      </w:r>
      <w:r>
        <w:rPr>
          <w:color w:val="231F20"/>
          <w:spacing w:val="-38"/>
        </w:rPr>
        <w:t> </w:t>
      </w:r>
      <w:r>
        <w:rPr>
          <w:color w:val="231F20"/>
        </w:rPr>
        <w:t>loans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companies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households.</w:t>
      </w:r>
      <w:r>
        <w:rPr>
          <w:color w:val="231F20"/>
          <w:spacing w:val="-21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reflects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borrowers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defaulting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 loans,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collateral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those </w:t>
      </w:r>
      <w:r>
        <w:rPr>
          <w:color w:val="231F20"/>
        </w:rPr>
        <w:t>loans were secured as both commercial and residential property</w:t>
      </w:r>
      <w:r>
        <w:rPr>
          <w:color w:val="231F20"/>
          <w:spacing w:val="-45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6"/>
        </w:rPr>
        <w:t> </w:t>
      </w:r>
      <w:r>
        <w:rPr>
          <w:color w:val="231F20"/>
        </w:rPr>
        <w:t>fallen</w:t>
      </w:r>
      <w:r>
        <w:rPr>
          <w:color w:val="231F20"/>
          <w:spacing w:val="-45"/>
        </w:rPr>
        <w:t> </w:t>
      </w:r>
      <w:r>
        <w:rPr>
          <w:color w:val="231F20"/>
        </w:rPr>
        <w:t>(Chart</w:t>
      </w:r>
      <w:r>
        <w:rPr>
          <w:color w:val="231F20"/>
          <w:spacing w:val="-44"/>
        </w:rPr>
        <w:t> </w:t>
      </w:r>
      <w:r>
        <w:rPr>
          <w:color w:val="231F20"/>
        </w:rPr>
        <w:t>1.6).</w:t>
      </w:r>
      <w:r>
        <w:rPr>
          <w:color w:val="231F20"/>
          <w:spacing w:val="-28"/>
        </w:rPr>
        <w:t> </w:t>
      </w:r>
      <w:r>
        <w:rPr>
          <w:color w:val="231F20"/>
        </w:rPr>
        <w:t>Banks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made provisions</w:t>
      </w:r>
      <w:r>
        <w:rPr>
          <w:color w:val="231F20"/>
          <w:spacing w:val="-29"/>
        </w:rPr>
        <w:t> </w:t>
      </w:r>
      <w:r>
        <w:rPr>
          <w:color w:val="231F20"/>
        </w:rPr>
        <w:t>for</w:t>
      </w:r>
      <w:r>
        <w:rPr>
          <w:color w:val="231F20"/>
          <w:spacing w:val="-28"/>
        </w:rPr>
        <w:t> </w:t>
      </w:r>
      <w:r>
        <w:rPr>
          <w:color w:val="231F20"/>
        </w:rPr>
        <w:t>further</w:t>
      </w:r>
      <w:r>
        <w:rPr>
          <w:color w:val="231F20"/>
          <w:spacing w:val="-24"/>
        </w:rPr>
        <w:t> </w:t>
      </w:r>
      <w:r>
        <w:rPr>
          <w:color w:val="231F20"/>
        </w:rPr>
        <w:t>losses</w:t>
      </w:r>
      <w:r>
        <w:rPr>
          <w:color w:val="231F20"/>
          <w:spacing w:val="-28"/>
        </w:rPr>
        <w:t> </w:t>
      </w:r>
      <w:r>
        <w:rPr>
          <w:color w:val="231F20"/>
        </w:rPr>
        <w:t>on</w:t>
      </w:r>
      <w:r>
        <w:rPr>
          <w:color w:val="231F20"/>
          <w:spacing w:val="-24"/>
        </w:rPr>
        <w:t> </w:t>
      </w:r>
      <w:r>
        <w:rPr>
          <w:color w:val="231F20"/>
        </w:rPr>
        <w:t>lending.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194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taken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steps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improve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banks’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capital </w:t>
      </w:r>
      <w:r>
        <w:rPr>
          <w:color w:val="231F20"/>
          <w:w w:val="90"/>
        </w:rPr>
        <w:t>positions.</w:t>
      </w:r>
      <w:r>
        <w:rPr>
          <w:color w:val="231F20"/>
          <w:w w:val="90"/>
          <w:position w:val="4"/>
          <w:sz w:val="14"/>
        </w:rPr>
        <w:t>(2)</w:t>
      </w:r>
      <w:r>
        <w:rPr>
          <w:color w:val="231F20"/>
          <w:spacing w:val="26"/>
          <w:w w:val="90"/>
          <w:position w:val="4"/>
          <w:sz w:val="14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injections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banks. </w:t>
      </w:r>
      <w:r>
        <w:rPr>
          <w:color w:val="231F20"/>
          <w:w w:val="95"/>
        </w:rPr>
        <w:t>And,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Protection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(APS),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offered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3844" w:space="40"/>
            <w:col w:w="219" w:space="1227"/>
            <w:col w:w="5290"/>
          </w:cols>
        </w:sectPr>
      </w:pPr>
    </w:p>
    <w:p>
      <w:pPr>
        <w:spacing w:before="95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Halifax,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Investment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Property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Databank,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Nationwide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Thomson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Datastream.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40" w:lineRule="auto" w:before="1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Commercial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property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indexed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their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peak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June</w:t>
      </w:r>
      <w:r>
        <w:rPr>
          <w:color w:val="231F20"/>
          <w:spacing w:val="-15"/>
          <w:sz w:val="11"/>
        </w:rPr>
        <w:t> </w:t>
      </w:r>
      <w:r>
        <w:rPr>
          <w:color w:val="231F20"/>
          <w:spacing w:val="-4"/>
          <w:sz w:val="11"/>
        </w:rPr>
        <w:t>2007.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244" w:lineRule="auto" w:before="2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Halifax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Nationwide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measures.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published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Halifax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been </w:t>
      </w:r>
      <w:r>
        <w:rPr>
          <w:color w:val="231F20"/>
          <w:sz w:val="11"/>
        </w:rPr>
        <w:t>adjusted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2002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England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account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change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method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 calculation.</w:t>
      </w:r>
      <w:r>
        <w:rPr>
          <w:color w:val="231F20"/>
          <w:spacing w:val="-3"/>
          <w:sz w:val="11"/>
        </w:rPr>
        <w:t> </w:t>
      </w:r>
      <w:r>
        <w:rPr>
          <w:color w:val="231F20"/>
          <w:sz w:val="11"/>
        </w:rPr>
        <w:t>House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have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indexed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their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peak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October</w:t>
      </w:r>
      <w:r>
        <w:rPr>
          <w:color w:val="231F20"/>
          <w:spacing w:val="-18"/>
          <w:sz w:val="11"/>
        </w:rPr>
        <w:t> </w:t>
      </w:r>
      <w:r>
        <w:rPr>
          <w:color w:val="231F20"/>
          <w:spacing w:val="-4"/>
          <w:sz w:val="11"/>
        </w:rPr>
        <w:t>2007.</w:t>
      </w:r>
    </w:p>
    <w:p>
      <w:pPr>
        <w:pStyle w:val="BodyText"/>
        <w:spacing w:line="268" w:lineRule="auto"/>
        <w:ind w:left="153" w:right="525"/>
      </w:pPr>
      <w:r>
        <w:rPr/>
        <w:br w:type="column"/>
      </w:r>
      <w:r>
        <w:rPr>
          <w:color w:val="231F20"/>
          <w:w w:val="95"/>
        </w:rPr>
        <w:t>banks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insurance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severe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losses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 certain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assets.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Royal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Scotland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Lloyds </w:t>
      </w:r>
      <w:r>
        <w:rPr>
          <w:color w:val="231F20"/>
        </w:rPr>
        <w:t>Banking</w:t>
      </w:r>
      <w:r>
        <w:rPr>
          <w:color w:val="231F20"/>
          <w:spacing w:val="-29"/>
        </w:rPr>
        <w:t> </w:t>
      </w:r>
      <w:r>
        <w:rPr>
          <w:color w:val="231F20"/>
        </w:rPr>
        <w:t>Group</w:t>
      </w:r>
      <w:r>
        <w:rPr>
          <w:color w:val="231F20"/>
          <w:spacing w:val="-28"/>
        </w:rPr>
        <w:t> </w:t>
      </w:r>
      <w:r>
        <w:rPr>
          <w:color w:val="231F20"/>
        </w:rPr>
        <w:t>took</w:t>
      </w:r>
      <w:r>
        <w:rPr>
          <w:color w:val="231F20"/>
          <w:spacing w:val="-25"/>
        </w:rPr>
        <w:t> </w:t>
      </w:r>
      <w:r>
        <w:rPr>
          <w:color w:val="231F20"/>
        </w:rPr>
        <w:t>up</w:t>
      </w:r>
      <w:r>
        <w:rPr>
          <w:color w:val="231F20"/>
          <w:spacing w:val="-27"/>
        </w:rPr>
        <w:t> </w:t>
      </w:r>
      <w:r>
        <w:rPr>
          <w:color w:val="231F20"/>
        </w:rPr>
        <w:t>that</w:t>
      </w:r>
      <w:r>
        <w:rPr>
          <w:color w:val="231F20"/>
          <w:spacing w:val="-25"/>
        </w:rPr>
        <w:t> </w:t>
      </w:r>
      <w:r>
        <w:rPr>
          <w:color w:val="231F20"/>
        </w:rPr>
        <w:t>insurance.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148"/>
      </w:pPr>
      <w:r>
        <w:rPr>
          <w:color w:val="231F20"/>
          <w:w w:val="90"/>
        </w:rPr>
        <w:t>Banks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funding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difficulties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onset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crisis.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Shorter-term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become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easier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5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4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example, three-month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interbank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further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249" w:space="1080"/>
            <w:col w:w="5291"/>
          </w:cols>
        </w:sect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0" w:lineRule="exact"/>
        <w:ind w:left="547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4"/>
        </w:numPr>
        <w:tabs>
          <w:tab w:pos="5696" w:val="left" w:leader="none"/>
        </w:tabs>
        <w:spacing w:line="161" w:lineRule="exact" w:before="55" w:after="0"/>
        <w:ind w:left="5695" w:right="0" w:hanging="214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44–45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February</w:t>
      </w:r>
      <w:r>
        <w:rPr>
          <w:color w:val="231F20"/>
          <w:spacing w:val="-14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pStyle w:val="ListParagraph"/>
        <w:numPr>
          <w:ilvl w:val="1"/>
          <w:numId w:val="4"/>
        </w:numPr>
        <w:tabs>
          <w:tab w:pos="5696" w:val="left" w:leader="none"/>
        </w:tabs>
        <w:spacing w:line="161" w:lineRule="exact" w:before="0" w:after="0"/>
        <w:ind w:left="5695" w:right="0" w:hanging="214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11–12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February</w:t>
      </w:r>
      <w:r>
        <w:rPr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i/>
          <w:color w:val="231F20"/>
          <w:spacing w:val="-27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more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details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7"/>
          <w:sz w:val="14"/>
        </w:rPr>
        <w:t> </w:t>
      </w:r>
      <w:r>
        <w:rPr>
          <w:color w:val="231F20"/>
          <w:sz w:val="14"/>
        </w:rPr>
        <w:t>these</w:t>
      </w:r>
      <w:r>
        <w:rPr>
          <w:color w:val="231F20"/>
          <w:spacing w:val="-25"/>
          <w:sz w:val="14"/>
        </w:rPr>
        <w:t> </w:t>
      </w:r>
      <w:r>
        <w:rPr>
          <w:color w:val="231F20"/>
          <w:sz w:val="14"/>
        </w:rPr>
        <w:t>measures.</w:t>
      </w:r>
    </w:p>
    <w:p>
      <w:pPr>
        <w:spacing w:after="0" w:line="161" w:lineRule="exact"/>
        <w:jc w:val="left"/>
        <w:rPr>
          <w:sz w:val="14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Heading3"/>
        <w:spacing w:before="256"/>
      </w:pPr>
      <w:bookmarkStart w:name="_TOC_250007" w:id="22"/>
      <w:bookmarkStart w:name="Broad money" w:id="23"/>
      <w:r>
        <w:rPr/>
      </w:r>
      <w:bookmarkStart w:name="_bookmark4" w:id="24"/>
      <w:bookmarkEnd w:id="24"/>
      <w:r>
        <w:rPr/>
      </w:r>
      <w:bookmarkEnd w:id="22"/>
      <w:r>
        <w:rPr>
          <w:color w:val="A70740"/>
        </w:rPr>
        <w:t>Broad money</w:t>
      </w:r>
    </w:p>
    <w:p>
      <w:pPr>
        <w:pStyle w:val="BodyText"/>
        <w:spacing w:line="268" w:lineRule="auto" w:before="254"/>
        <w:ind w:left="153" w:right="38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quantity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closely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linked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medium-term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several alternative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concepts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money,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seeks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monitor measures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closely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is,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3"/>
        </w:rPr>
        <w:t> </w:t>
      </w:r>
      <w:r>
        <w:rPr>
          <w:color w:val="231F20"/>
        </w:rPr>
        <w:t>based</w:t>
      </w:r>
      <w:r>
        <w:rPr>
          <w:color w:val="231F20"/>
          <w:spacing w:val="-44"/>
        </w:rPr>
        <w:t> </w:t>
      </w:r>
      <w:r>
        <w:rPr>
          <w:color w:val="231F20"/>
        </w:rPr>
        <w:t>around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liquid</w:t>
      </w:r>
      <w:r>
        <w:rPr>
          <w:color w:val="231F20"/>
          <w:spacing w:val="-44"/>
        </w:rPr>
        <w:t> </w:t>
      </w:r>
      <w:r>
        <w:rPr>
          <w:color w:val="231F20"/>
        </w:rPr>
        <w:t>assets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sectors most</w:t>
      </w:r>
      <w:r>
        <w:rPr>
          <w:color w:val="231F20"/>
          <w:spacing w:val="-40"/>
        </w:rPr>
        <w:t> </w:t>
      </w:r>
      <w:r>
        <w:rPr>
          <w:color w:val="231F20"/>
        </w:rPr>
        <w:t>likely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drive</w:t>
      </w:r>
      <w:r>
        <w:rPr>
          <w:color w:val="231F20"/>
          <w:spacing w:val="-39"/>
        </w:rPr>
        <w:t> </w:t>
      </w:r>
      <w:r>
        <w:rPr>
          <w:color w:val="231F20"/>
        </w:rPr>
        <w:t>activity.</w:t>
      </w:r>
      <w:r>
        <w:rPr>
          <w:color w:val="231F20"/>
          <w:spacing w:val="-25"/>
        </w:rPr>
        <w:t> </w:t>
      </w:r>
      <w:r>
        <w:rPr>
          <w:color w:val="231F20"/>
        </w:rPr>
        <w:t>This</w:t>
      </w:r>
      <w:r>
        <w:rPr>
          <w:color w:val="231F20"/>
          <w:spacing w:val="-39"/>
        </w:rPr>
        <w:t> </w:t>
      </w:r>
      <w:r>
        <w:rPr>
          <w:color w:val="231F20"/>
        </w:rPr>
        <w:t>box</w:t>
      </w:r>
      <w:r>
        <w:rPr>
          <w:color w:val="231F20"/>
          <w:spacing w:val="-40"/>
        </w:rPr>
        <w:t> </w:t>
      </w:r>
      <w:r>
        <w:rPr>
          <w:color w:val="231F20"/>
        </w:rPr>
        <w:t>sets</w:t>
      </w:r>
      <w:r>
        <w:rPr>
          <w:color w:val="231F20"/>
          <w:spacing w:val="-41"/>
        </w:rPr>
        <w:t> </w:t>
      </w:r>
      <w:r>
        <w:rPr>
          <w:color w:val="231F20"/>
        </w:rPr>
        <w:t>out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Bank’s </w:t>
      </w:r>
      <w:r>
        <w:rPr>
          <w:color w:val="231F20"/>
          <w:w w:val="90"/>
        </w:rPr>
        <w:t>thinking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economically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relevant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broad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money,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trends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headline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M4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measure.</w:t>
      </w:r>
    </w:p>
    <w:p>
      <w:pPr>
        <w:pStyle w:val="Heading4"/>
        <w:spacing w:before="211"/>
      </w:pPr>
      <w:r>
        <w:rPr>
          <w:color w:val="A70740"/>
        </w:rPr>
        <w:t>Defining money</w:t>
      </w:r>
    </w:p>
    <w:p>
      <w:pPr>
        <w:pStyle w:val="BodyText"/>
        <w:spacing w:line="268" w:lineRule="auto" w:before="23"/>
        <w:ind w:left="153"/>
      </w:pPr>
      <w:r>
        <w:rPr>
          <w:color w:val="231F20"/>
          <w:w w:val="95"/>
        </w:rPr>
        <w:t>Money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good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meets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requirements: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it </w:t>
      </w:r>
      <w:r>
        <w:rPr>
          <w:color w:val="231F20"/>
        </w:rPr>
        <w:t>serves</w:t>
      </w:r>
      <w:r>
        <w:rPr>
          <w:color w:val="231F20"/>
          <w:spacing w:val="-40"/>
        </w:rPr>
        <w:t> </w:t>
      </w:r>
      <w:r>
        <w:rPr>
          <w:color w:val="231F20"/>
        </w:rPr>
        <w:t>as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unit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account;</w:t>
      </w:r>
      <w:r>
        <w:rPr>
          <w:color w:val="231F20"/>
          <w:spacing w:val="-18"/>
        </w:rPr>
        <w:t> </w:t>
      </w:r>
      <w:r>
        <w:rPr>
          <w:color w:val="231F20"/>
        </w:rPr>
        <w:t>it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store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value;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it</w:t>
      </w:r>
      <w:r>
        <w:rPr>
          <w:color w:val="231F20"/>
          <w:spacing w:val="-40"/>
        </w:rPr>
        <w:t> </w:t>
      </w:r>
      <w:r>
        <w:rPr>
          <w:color w:val="231F20"/>
        </w:rPr>
        <w:t>is </w:t>
      </w:r>
      <w:r>
        <w:rPr>
          <w:color w:val="231F20"/>
          <w:w w:val="95"/>
        </w:rPr>
        <w:t>accepted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payment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services.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simple,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but very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narrow,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therefore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notes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circulation.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systems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 developed,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importance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 declined.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broader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money,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incorporating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wider</w:t>
      </w:r>
      <w:r>
        <w:rPr>
          <w:color w:val="231F20"/>
          <w:spacing w:val="-41"/>
        </w:rPr>
        <w:t> </w:t>
      </w:r>
      <w:r>
        <w:rPr>
          <w:color w:val="231F20"/>
        </w:rPr>
        <w:t>range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assets</w:t>
      </w:r>
      <w:r>
        <w:rPr>
          <w:color w:val="231F20"/>
          <w:spacing w:val="-41"/>
        </w:rPr>
        <w:t> </w:t>
      </w:r>
      <w:r>
        <w:rPr>
          <w:color w:val="231F20"/>
        </w:rPr>
        <w:t>such</w:t>
      </w:r>
      <w:r>
        <w:rPr>
          <w:color w:val="231F20"/>
          <w:spacing w:val="-41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bank</w:t>
      </w:r>
      <w:r>
        <w:rPr>
          <w:color w:val="231F20"/>
          <w:spacing w:val="-42"/>
        </w:rPr>
        <w:t> </w:t>
      </w:r>
      <w:r>
        <w:rPr>
          <w:color w:val="231F20"/>
        </w:rPr>
        <w:t>deposits,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1"/>
        </w:rPr>
        <w:t> </w:t>
      </w:r>
      <w:r>
        <w:rPr>
          <w:color w:val="231F20"/>
        </w:rPr>
        <w:t>been developed.</w:t>
      </w:r>
    </w:p>
    <w:p>
      <w:pPr>
        <w:pStyle w:val="BodyText"/>
        <w:spacing w:line="260" w:lineRule="atLeast" w:before="201"/>
        <w:ind w:left="153" w:right="38"/>
      </w:pPr>
      <w:r>
        <w:rPr>
          <w:color w:val="231F20"/>
          <w:w w:val="90"/>
        </w:rPr>
        <w:t>Generally,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broad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aim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exclude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money </w:t>
      </w:r>
      <w:r>
        <w:rPr>
          <w:color w:val="231F20"/>
          <w:w w:val="95"/>
        </w:rPr>
        <w:t>held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create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(ie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institutions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whose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201"/>
      </w:pPr>
      <w:r>
        <w:rPr>
          <w:color w:val="231F20"/>
          <w:w w:val="95"/>
        </w:rPr>
        <w:t>led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intermediate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OFCs. 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SPVs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previously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securitised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other </w:t>
      </w:r>
      <w:r>
        <w:rPr>
          <w:color w:val="231F20"/>
        </w:rPr>
        <w:t>non-banks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United</w:t>
      </w:r>
      <w:r>
        <w:rPr>
          <w:color w:val="231F20"/>
          <w:spacing w:val="-43"/>
        </w:rPr>
        <w:t> </w:t>
      </w:r>
      <w:r>
        <w:rPr>
          <w:color w:val="231F20"/>
        </w:rPr>
        <w:t>Kingdom.</w:t>
      </w:r>
      <w:r>
        <w:rPr>
          <w:color w:val="231F20"/>
          <w:spacing w:val="-24"/>
        </w:rPr>
        <w:t>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no</w:t>
      </w:r>
      <w:r>
        <w:rPr>
          <w:color w:val="231F20"/>
          <w:spacing w:val="-43"/>
        </w:rPr>
        <w:t> </w:t>
      </w:r>
      <w:r>
        <w:rPr>
          <w:color w:val="231F20"/>
        </w:rPr>
        <w:t>market</w:t>
      </w:r>
      <w:r>
        <w:rPr>
          <w:color w:val="231F20"/>
          <w:spacing w:val="-45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securitised assets, banks have instead retained securities </w:t>
      </w:r>
      <w:r>
        <w:rPr>
          <w:color w:val="231F20"/>
        </w:rPr>
        <w:t>issued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their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SPVs.</w:t>
      </w:r>
      <w:r>
        <w:rPr>
          <w:color w:val="231F20"/>
          <w:spacing w:val="-16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turn,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SPVs</w:t>
      </w:r>
      <w:r>
        <w:rPr>
          <w:color w:val="231F20"/>
          <w:spacing w:val="-39"/>
        </w:rPr>
        <w:t> </w:t>
      </w:r>
      <w:r>
        <w:rPr>
          <w:color w:val="231F20"/>
        </w:rPr>
        <w:t>have</w:t>
      </w:r>
      <w:r>
        <w:rPr>
          <w:color w:val="231F20"/>
          <w:spacing w:val="-39"/>
        </w:rPr>
        <w:t> </w:t>
      </w:r>
      <w:r>
        <w:rPr>
          <w:color w:val="231F20"/>
        </w:rPr>
        <w:t>been</w:t>
      </w:r>
      <w:r>
        <w:rPr>
          <w:color w:val="231F20"/>
          <w:spacing w:val="-38"/>
        </w:rPr>
        <w:t> </w:t>
      </w:r>
      <w:r>
        <w:rPr>
          <w:color w:val="231F20"/>
        </w:rPr>
        <w:t>holding</w:t>
      </w:r>
      <w:r>
        <w:rPr>
          <w:color w:val="231F20"/>
          <w:spacing w:val="-41"/>
        </w:rPr>
        <w:t> </w:t>
      </w:r>
      <w:r>
        <w:rPr>
          <w:color w:val="231F20"/>
        </w:rPr>
        <w:t>the proceeds</w:t>
      </w:r>
      <w:r>
        <w:rPr>
          <w:color w:val="231F20"/>
          <w:spacing w:val="-48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</w:rPr>
        <w:t>issuance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7"/>
        </w:rPr>
        <w:t> </w:t>
      </w:r>
      <w:r>
        <w:rPr>
          <w:color w:val="231F20"/>
        </w:rPr>
        <w:t>deposit.</w:t>
      </w:r>
      <w:r>
        <w:rPr>
          <w:color w:val="231F20"/>
          <w:spacing w:val="-34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has</w:t>
      </w:r>
      <w:r>
        <w:rPr>
          <w:color w:val="231F20"/>
          <w:spacing w:val="-45"/>
        </w:rPr>
        <w:t> </w:t>
      </w:r>
      <w:r>
        <w:rPr>
          <w:color w:val="231F20"/>
        </w:rPr>
        <w:t>boosted </w:t>
      </w:r>
      <w:r>
        <w:rPr>
          <w:color w:val="231F20"/>
          <w:w w:val="95"/>
        </w:rPr>
        <w:t>OFCs’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therefore,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M4.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Excluding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these,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transactions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artificially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raised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headline </w:t>
      </w:r>
      <w:r>
        <w:rPr>
          <w:color w:val="231F20"/>
        </w:rPr>
        <w:t>M4,</w:t>
      </w:r>
      <w:r>
        <w:rPr>
          <w:color w:val="231F20"/>
          <w:spacing w:val="-21"/>
        </w:rPr>
        <w:t> </w:t>
      </w:r>
      <w:r>
        <w:rPr>
          <w:color w:val="231F20"/>
        </w:rPr>
        <w:t>growth</w:t>
      </w:r>
      <w:r>
        <w:rPr>
          <w:color w:val="231F20"/>
          <w:spacing w:val="-21"/>
        </w:rPr>
        <w:t> </w:t>
      </w:r>
      <w:r>
        <w:rPr>
          <w:color w:val="231F20"/>
        </w:rPr>
        <w:t>has</w:t>
      </w:r>
      <w:r>
        <w:rPr>
          <w:color w:val="231F20"/>
          <w:spacing w:val="-25"/>
        </w:rPr>
        <w:t> </w:t>
      </w:r>
      <w:r>
        <w:rPr>
          <w:color w:val="231F20"/>
        </w:rPr>
        <w:t>fallen</w:t>
      </w:r>
      <w:r>
        <w:rPr>
          <w:color w:val="231F20"/>
          <w:spacing w:val="-20"/>
        </w:rPr>
        <w:t> </w:t>
      </w:r>
      <w:r>
        <w:rPr>
          <w:color w:val="231F20"/>
        </w:rPr>
        <w:t>sharply.</w:t>
      </w:r>
    </w:p>
    <w:p>
      <w:pPr>
        <w:pStyle w:val="BodyText"/>
        <w:spacing w:line="268" w:lineRule="auto" w:before="199"/>
        <w:ind w:left="153" w:right="370"/>
      </w:pPr>
      <w:r>
        <w:rPr>
          <w:color w:val="231F20"/>
        </w:rPr>
        <w:t>Since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present</w:t>
      </w:r>
      <w:r>
        <w:rPr>
          <w:color w:val="231F20"/>
          <w:spacing w:val="-42"/>
        </w:rPr>
        <w:t> </w:t>
      </w:r>
      <w:r>
        <w:rPr>
          <w:color w:val="231F20"/>
        </w:rPr>
        <w:t>financial</w:t>
      </w:r>
      <w:r>
        <w:rPr>
          <w:color w:val="231F20"/>
          <w:spacing w:val="-39"/>
        </w:rPr>
        <w:t> </w:t>
      </w:r>
      <w:r>
        <w:rPr>
          <w:color w:val="231F20"/>
        </w:rPr>
        <w:t>crisis</w:t>
      </w:r>
      <w:r>
        <w:rPr>
          <w:color w:val="231F20"/>
          <w:spacing w:val="-40"/>
        </w:rPr>
        <w:t> </w:t>
      </w:r>
      <w:r>
        <w:rPr>
          <w:color w:val="231F20"/>
        </w:rPr>
        <w:t>began,</w:t>
      </w:r>
      <w:r>
        <w:rPr>
          <w:color w:val="231F20"/>
          <w:spacing w:val="-39"/>
        </w:rPr>
        <w:t> </w:t>
      </w:r>
      <w:r>
        <w:rPr>
          <w:color w:val="231F20"/>
        </w:rPr>
        <w:t>growth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M4 </w:t>
      </w:r>
      <w:r>
        <w:rPr>
          <w:color w:val="231F20"/>
          <w:w w:val="90"/>
        </w:rPr>
        <w:t>excluding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intermediate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OFCs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markedly. That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B).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</w:rPr>
        <w:t>March,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4"/>
        </w:rPr>
        <w:t> </w:t>
      </w:r>
      <w:r>
        <w:rPr>
          <w:color w:val="231F20"/>
        </w:rPr>
        <w:t>asset</w:t>
      </w:r>
      <w:r>
        <w:rPr>
          <w:color w:val="231F20"/>
          <w:spacing w:val="-43"/>
        </w:rPr>
        <w:t> </w:t>
      </w:r>
      <w:r>
        <w:rPr>
          <w:color w:val="231F20"/>
        </w:rPr>
        <w:t>purchases</w:t>
      </w:r>
      <w:r>
        <w:rPr>
          <w:color w:val="231F20"/>
          <w:spacing w:val="-44"/>
        </w:rPr>
        <w:t> </w:t>
      </w:r>
      <w:r>
        <w:rPr>
          <w:color w:val="231F20"/>
        </w:rPr>
        <w:t>should</w:t>
      </w:r>
      <w:r>
        <w:rPr>
          <w:color w:val="231F20"/>
          <w:spacing w:val="-43"/>
        </w:rPr>
        <w:t> </w:t>
      </w:r>
      <w:r>
        <w:rPr>
          <w:color w:val="231F20"/>
        </w:rPr>
        <w:t>begin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boost money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(see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box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pages</w:t>
      </w:r>
      <w:r>
        <w:rPr>
          <w:color w:val="231F20"/>
          <w:spacing w:val="-42"/>
        </w:rPr>
        <w:t> </w:t>
      </w:r>
      <w:r>
        <w:rPr>
          <w:color w:val="231F20"/>
        </w:rPr>
        <w:t>16–17).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2009</w:t>
      </w:r>
      <w:r>
        <w:rPr>
          <w:color w:val="231F20"/>
          <w:spacing w:val="-44"/>
        </w:rPr>
        <w:t> </w:t>
      </w:r>
      <w:r>
        <w:rPr>
          <w:color w:val="231F20"/>
        </w:rPr>
        <w:t>Q1, four-quarter</w:t>
      </w:r>
      <w:r>
        <w:rPr>
          <w:color w:val="231F20"/>
          <w:spacing w:val="-26"/>
        </w:rPr>
        <w:t> </w:t>
      </w:r>
      <w:r>
        <w:rPr>
          <w:color w:val="231F20"/>
        </w:rPr>
        <w:t>growth</w:t>
      </w:r>
      <w:r>
        <w:rPr>
          <w:color w:val="231F20"/>
          <w:spacing w:val="-28"/>
        </w:rPr>
        <w:t> </w:t>
      </w:r>
      <w:r>
        <w:rPr>
          <w:color w:val="231F20"/>
        </w:rPr>
        <w:t>ticked</w:t>
      </w:r>
      <w:r>
        <w:rPr>
          <w:color w:val="231F20"/>
          <w:spacing w:val="-25"/>
        </w:rPr>
        <w:t> </w:t>
      </w:r>
      <w:r>
        <w:rPr>
          <w:color w:val="231F20"/>
        </w:rPr>
        <w:t>up</w:t>
      </w:r>
      <w:r>
        <w:rPr>
          <w:color w:val="231F20"/>
          <w:spacing w:val="-25"/>
        </w:rPr>
        <w:t> </w:t>
      </w:r>
      <w:r>
        <w:rPr>
          <w:color w:val="231F20"/>
        </w:rPr>
        <w:t>a</w:t>
      </w:r>
      <w:r>
        <w:rPr>
          <w:color w:val="231F20"/>
          <w:spacing w:val="-25"/>
        </w:rPr>
        <w:t> </w:t>
      </w:r>
      <w:r>
        <w:rPr>
          <w:color w:val="231F20"/>
        </w:rPr>
        <w:t>little.</w:t>
      </w:r>
    </w:p>
    <w:p>
      <w:pPr>
        <w:spacing w:before="215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A </w:t>
      </w:r>
      <w:r>
        <w:rPr>
          <w:color w:val="231F20"/>
          <w:sz w:val="18"/>
        </w:rPr>
        <w:t>M4 and M4 excluding intermediate OFCs</w:t>
      </w:r>
    </w:p>
    <w:p>
      <w:pPr>
        <w:spacing w:line="117" w:lineRule="exact" w:before="70"/>
        <w:ind w:left="2062" w:right="0" w:firstLine="0"/>
        <w:jc w:val="left"/>
        <w:rPr>
          <w:sz w:val="11"/>
        </w:rPr>
      </w:pPr>
      <w:r>
        <w:rPr>
          <w:color w:val="231F20"/>
          <w:sz w:val="11"/>
        </w:rPr>
        <w:t>Percentage changes on a year earlier</w:t>
      </w:r>
    </w:p>
    <w:p>
      <w:pPr>
        <w:spacing w:line="117" w:lineRule="exact" w:before="0"/>
        <w:ind w:left="3824" w:right="0" w:firstLine="0"/>
        <w:jc w:val="left"/>
        <w:rPr>
          <w:sz w:val="11"/>
        </w:rPr>
      </w:pPr>
      <w:r>
        <w:rPr>
          <w:color w:val="231F20"/>
          <w:w w:val="110"/>
          <w:sz w:val="11"/>
        </w:rPr>
        <w:t>20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0" w:right="1340" w:firstLine="0"/>
        <w:jc w:val="right"/>
        <w:rPr>
          <w:sz w:val="11"/>
        </w:rPr>
      </w:pPr>
      <w:r>
        <w:rPr>
          <w:color w:val="231F20"/>
          <w:spacing w:val="-1"/>
          <w:w w:val="95"/>
          <w:sz w:val="11"/>
        </w:rPr>
        <w:t>18</w:t>
      </w:r>
    </w:p>
    <w:p>
      <w:pPr>
        <w:pStyle w:val="BodyText"/>
        <w:spacing w:before="10"/>
        <w:rPr>
          <w:sz w:val="12"/>
        </w:rPr>
      </w:pPr>
    </w:p>
    <w:p>
      <w:pPr>
        <w:spacing w:before="0"/>
        <w:ind w:left="0" w:right="1340" w:firstLine="0"/>
        <w:jc w:val="right"/>
        <w:rPr>
          <w:sz w:val="11"/>
        </w:rPr>
      </w:pPr>
      <w:r>
        <w:rPr>
          <w:color w:val="231F20"/>
          <w:w w:val="95"/>
          <w:sz w:val="11"/>
        </w:rPr>
        <w:t>16</w:t>
      </w:r>
    </w:p>
    <w:p>
      <w:pPr>
        <w:pStyle w:val="BodyText"/>
        <w:spacing w:before="10"/>
        <w:rPr>
          <w:sz w:val="12"/>
        </w:rPr>
      </w:pPr>
    </w:p>
    <w:p>
      <w:pPr>
        <w:spacing w:before="0"/>
        <w:ind w:left="0" w:right="1340" w:firstLine="0"/>
        <w:jc w:val="right"/>
        <w:rPr>
          <w:sz w:val="11"/>
        </w:rPr>
      </w:pPr>
      <w:r>
        <w:rPr>
          <w:color w:val="231F20"/>
          <w:w w:val="95"/>
          <w:sz w:val="11"/>
        </w:rPr>
        <w:t>14</w:t>
      </w:r>
    </w:p>
    <w:p>
      <w:pPr>
        <w:pStyle w:val="BodyText"/>
        <w:spacing w:before="10"/>
        <w:rPr>
          <w:sz w:val="12"/>
        </w:rPr>
      </w:pPr>
    </w:p>
    <w:p>
      <w:pPr>
        <w:spacing w:line="118" w:lineRule="exact" w:before="0"/>
        <w:ind w:left="3840" w:right="0" w:firstLine="0"/>
        <w:jc w:val="left"/>
        <w:rPr>
          <w:sz w:val="11"/>
        </w:rPr>
      </w:pPr>
      <w:r>
        <w:rPr>
          <w:color w:val="231F20"/>
          <w:sz w:val="11"/>
        </w:rPr>
        <w:t>12</w:t>
      </w:r>
    </w:p>
    <w:p>
      <w:pPr>
        <w:spacing w:line="118" w:lineRule="exact" w:before="0"/>
        <w:ind w:left="2159" w:right="0" w:firstLine="0"/>
        <w:jc w:val="left"/>
        <w:rPr>
          <w:sz w:val="11"/>
        </w:rPr>
      </w:pPr>
      <w:r>
        <w:rPr>
          <w:color w:val="231F20"/>
          <w:w w:val="115"/>
          <w:sz w:val="11"/>
        </w:rPr>
        <w:t>M4</w:t>
      </w:r>
    </w:p>
    <w:p>
      <w:pPr>
        <w:spacing w:after="0" w:line="118" w:lineRule="exact"/>
        <w:jc w:val="left"/>
        <w:rPr>
          <w:sz w:val="11"/>
        </w:rPr>
        <w:sectPr>
          <w:type w:val="continuous"/>
          <w:pgSz w:w="11900" w:h="16840"/>
          <w:pgMar w:top="1560" w:bottom="0" w:left="640" w:right="640"/>
          <w:cols w:num="2" w:equalWidth="0">
            <w:col w:w="5181" w:space="148"/>
            <w:col w:w="5291"/>
          </w:cols>
        </w:sectPr>
      </w:pPr>
    </w:p>
    <w:p>
      <w:pPr>
        <w:pStyle w:val="BodyText"/>
        <w:spacing w:line="260" w:lineRule="atLeast"/>
        <w:ind w:left="153" w:right="36"/>
      </w:pPr>
      <w:r>
        <w:rPr>
          <w:color w:val="231F20"/>
          <w:w w:val="95"/>
        </w:rPr>
        <w:t>liabilities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exchange).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building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societies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creators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Kingdom.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w w:val="105"/>
          <w:sz w:val="11"/>
        </w:rPr>
        <w:t>M4 excluding</w:t>
      </w:r>
    </w:p>
    <w:p>
      <w:pPr>
        <w:spacing w:line="28" w:lineRule="exact" w:before="0"/>
        <w:ind w:left="777" w:right="1319" w:firstLine="0"/>
        <w:jc w:val="center"/>
        <w:rPr>
          <w:sz w:val="11"/>
        </w:rPr>
      </w:pPr>
      <w:r>
        <w:rPr/>
        <w:br w:type="column"/>
      </w:r>
      <w:r>
        <w:rPr>
          <w:color w:val="231F20"/>
          <w:sz w:val="11"/>
        </w:rPr>
        <w:t>10</w:t>
      </w:r>
    </w:p>
    <w:p>
      <w:pPr>
        <w:pStyle w:val="BodyText"/>
        <w:spacing w:before="9"/>
        <w:rPr>
          <w:sz w:val="12"/>
        </w:rPr>
      </w:pPr>
    </w:p>
    <w:p>
      <w:pPr>
        <w:spacing w:before="1"/>
        <w:ind w:left="0" w:right="494" w:firstLine="0"/>
        <w:jc w:val="center"/>
        <w:rPr>
          <w:sz w:val="11"/>
        </w:rPr>
      </w:pPr>
      <w:r>
        <w:rPr>
          <w:color w:val="231F20"/>
          <w:w w:val="111"/>
          <w:sz w:val="11"/>
        </w:rPr>
        <w:t>8</w:t>
      </w:r>
    </w:p>
    <w:p>
      <w:pPr>
        <w:tabs>
          <w:tab w:pos="910" w:val="right" w:leader="none"/>
        </w:tabs>
        <w:spacing w:line="12" w:lineRule="exact" w:before="139"/>
        <w:ind w:left="153" w:right="0" w:firstLine="0"/>
        <w:jc w:val="left"/>
        <w:rPr>
          <w:sz w:val="11"/>
        </w:rPr>
      </w:pPr>
      <w:r>
        <w:rPr>
          <w:color w:val="231F20"/>
          <w:position w:val="1"/>
          <w:sz w:val="11"/>
        </w:rPr>
        <w:t>(a)</w:t>
        <w:tab/>
      </w:r>
      <w:r>
        <w:rPr>
          <w:color w:val="231F20"/>
          <w:sz w:val="11"/>
        </w:rPr>
        <w:t>6</w:t>
      </w:r>
    </w:p>
    <w:p>
      <w:pPr>
        <w:spacing w:after="0" w:line="12" w:lineRule="exact"/>
        <w:jc w:val="left"/>
        <w:rPr>
          <w:sz w:val="11"/>
        </w:rPr>
        <w:sectPr>
          <w:type w:val="continuous"/>
          <w:pgSz w:w="11900" w:h="16840"/>
          <w:pgMar w:top="1560" w:bottom="0" w:left="640" w:right="640"/>
          <w:cols w:num="3" w:equalWidth="0">
            <w:col w:w="5084" w:space="2345"/>
            <w:col w:w="824" w:space="114"/>
            <w:col w:w="2253"/>
          </w:cols>
        </w:sectPr>
      </w:pPr>
    </w:p>
    <w:p>
      <w:pPr>
        <w:pStyle w:val="BodyText"/>
        <w:spacing w:line="268" w:lineRule="auto" w:before="28"/>
        <w:ind w:left="153"/>
      </w:pPr>
      <w:r>
        <w:rPr/>
        <w:pict>
          <v:group style="position:absolute;margin-left:.12pt;margin-top:56.693001pt;width:575.35pt;height:734.2pt;mso-position-horizontal-relative:page;mso-position-vertical-relative:page;z-index:-19613696" coordorigin="2,1134" coordsize="11507,14684">
            <v:rect style="position:absolute;left:2;top:1133;width:11507;height:14684" filled="true" fillcolor="#f1dedd" stroked="false">
              <v:fill type="solid"/>
            </v:rect>
            <v:shape style="position:absolute;left:6122;top:6347;width:3612;height:2774" coordorigin="6123,6347" coordsize="3612,2774" path="m9729,9115l6128,9115,6128,6347,9729,6347,9729,9115xm9623,8836l9734,8836m9623,8556l9734,8556m9623,8281l9734,8281m9623,8002l9734,8002m9623,7726l9734,7726m9623,7451l9734,7451m9623,7172l9734,7172m9623,6896l9734,6896m9623,6617l9734,6617m6123,8836l6234,8836m6123,8556l6234,8556m6123,8281l6234,8281m6123,8002l6234,8002m6123,7726l6234,7726m6123,7451l6234,7451m6123,7172l6234,7172m6123,6896l6234,6896m6123,6617l6234,6617m6293,9120l6293,9009m6948,9120l6948,9009m7603,9120l7603,9009m8261,9120l8261,9009m8916,9120l8916,9009m9571,9120l9571,9009e" filled="false" stroked="true" strokeweight=".49pt" strokecolor="#231f20">
              <v:path arrowok="t"/>
              <v:stroke dashstyle="solid"/>
            </v:shape>
            <v:shape style="position:absolute;left:6292;top:6646;width:3279;height:2063" coordorigin="6293,6646" coordsize="3279,2063" path="m6293,8116l6374,8323,6456,8709,6541,8544,6622,8391,6704,8209,6785,7891,6870,7976,6948,7946,7029,8057,7114,7946,7196,8171,7277,8306,7358,8268,7440,8281,7525,8099,7603,8086,7684,8002,7769,8196,7932,8002,8013,7989,8098,7866,8180,7879,8261,7659,8343,7659,8424,7531,8506,7337,8587,7409,8668,7282,8753,7159,8835,7379,8916,7354,8998,7337,9079,7337,9160,7409,9242,7489,9327,7519,9408,7434,9490,6854,9571,6646e" filled="false" stroked="true" strokeweight=".98pt" strokecolor="#c97ca6">
              <v:path arrowok="t"/>
              <v:stroke dashstyle="solid"/>
            </v:shape>
            <v:shape style="position:absolute;left:6292;top:7506;width:3279;height:1216" coordorigin="6293,7506" coordsize="3279,1216" path="m6293,8044l6374,8306,6456,8721,6541,8569,6622,8378,6704,8226,6785,7946,6870,8018,6948,8044,7029,8099,7114,8031,7196,8226,7277,8323,7358,8349,7440,8323,7525,8171,7603,8196,7684,8116,7769,8294,7851,8196,7932,8209,8013,8294,8098,8171,8180,8141,8261,7908,8343,7811,8424,7794,8506,7756,8587,7769,8668,7684,8753,7506,8835,7739,8916,7684,8998,7671,9079,7714,9160,7642,9242,7934,9327,8196,9408,8514,9490,8628,9571,8569e" filled="false" stroked="true" strokeweight=".98pt" strokecolor="#b01c88">
              <v:path arrowok="t"/>
              <v:stroke dashstyle="solid"/>
            </v:shape>
            <v:line style="position:absolute" from="6123,5802" to="10432,5802" stroked="true" strokeweight=".7pt" strokecolor="#a70740">
              <v:stroke dashstyle="solid"/>
            </v:line>
            <v:rect style="position:absolute;left:6122;top:10074;width:139;height:139" filled="true" fillcolor="#fcaf17" stroked="false">
              <v:fill type="solid"/>
            </v:rect>
            <v:rect style="position:absolute;left:6122;top:10252;width:139;height:139" filled="true" fillcolor="#741c66" stroked="false">
              <v:fill type="solid"/>
            </v:rect>
            <v:rect style="position:absolute;left:6122;top:10430;width:139;height:139" filled="true" fillcolor="#75c043" stroked="false">
              <v:fill type="solid"/>
            </v:rect>
            <v:line style="position:absolute" from="7946,10497" to="8085,10497" stroked="true" strokeweight=".98pt" strokecolor="#b01c88">
              <v:stroke dashstyle="solid"/>
            </v:line>
            <v:rect style="position:absolute;left:7946;top:10074;width:139;height:139" filled="true" fillcolor="#2b7b82" stroked="false">
              <v:fill type="solid"/>
            </v:rect>
            <v:rect style="position:absolute;left:7946;top:10252;width:139;height:139" filled="true" fillcolor="#7d8fc8" stroked="false">
              <v:fill type="solid"/>
            </v:rect>
            <v:rect style="position:absolute;left:6127;top:10768;width:3602;height:2769" filled="false" stroked="true" strokeweight=".49pt" strokecolor="#231f20">
              <v:stroke dashstyle="solid"/>
            </v:rect>
            <v:shape style="position:absolute;left:6304;top:12035;width:3248;height:892" coordorigin="6304,12035" coordsize="3248,892" path="m6356,12353l6304,12353,6304,12927,6356,12927,6356,12353xm6438,12298l6383,12298,6383,12927,6438,12927,6438,12298xm6516,12353l6464,12353,6464,12927,6516,12927,6516,12353xm6598,12310l6542,12310,6542,12927,6598,12927,6598,12310xm6676,12365l6624,12365,6624,12927,6676,12927,6676,12365xm6758,12426l6702,12426,6702,12927,6758,12927,6758,12426xm6836,12310l6784,12310,6784,12927,6836,12927,6836,12310xm6918,12335l6862,12335,6862,12927,6918,12927,6918,12335xm6996,12182l6944,12182,6944,12927,6996,12927,6996,12182xm7078,12109l7022,12109,7022,12927,7078,12927,7078,12109xm7156,12121l7104,12121,7104,12927,7156,12927,7156,12121xm7238,12145l7182,12145,7182,12927,7238,12927,7238,12145xm7316,12133l7264,12133,7264,12927,7316,12927,7316,12133xm7394,12121l7342,12121,7342,12927,7394,12927,7394,12121xm7476,12164l7420,12164,7420,12927,7476,12927,7476,12164xm7554,12133l7502,12133,7502,12927,7554,12927,7554,12133xm7636,12121l7580,12121,7580,12927,7636,12927,7636,12121xm7714,12139l7662,12139,7662,12927,7714,12927,7714,12139xm7796,12133l7740,12133,7740,12927,7796,12927,7796,12133xm7874,12078l7822,12078,7822,12927,7874,12927,7874,12078xm7956,12127l7900,12127,7900,12927,7956,12927,7956,12127xm8034,12103l7982,12103,7982,12927,8034,12927,8034,12103xm8116,12035l8060,12035,8060,12927,8116,12927,8116,12035xm8194,12066l8142,12066,8142,12927,8194,12927,8194,12066xm8276,12054l8220,12054,8220,12927,8276,12927,8276,12054xm8354,12042l8302,12042,8302,12927,8354,12927,8354,12042xm8436,12078l8380,12078,8380,12927,8436,12927,8436,12078xm8514,12121l8462,12121,8462,12927,8514,12927,8514,12121xm8592,12096l8540,12096,8540,12927,8592,12927,8592,12096xm8674,12133l8618,12133,8618,12927,8674,12927,8674,12133xm8752,12103l8700,12103,8700,12927,8752,12927,8752,12103xm8834,12127l8778,12127,8778,12927,8834,12927,8834,12127xm8912,12121l8860,12121,8860,12927,8912,12927,8912,12121xm8994,12109l8938,12109,8938,12927,8994,12927,8994,12109xm9072,12151l9020,12151,9020,12927,9072,12927,9072,12151xm9154,12103l9098,12103,9098,12927,9154,12927,9154,12103xm9232,12109l9180,12109,9180,12927,9232,12927,9232,12109xm9313,12145l9258,12145,9258,12927,9313,12927,9313,12145xm9392,12273l9340,12273,9340,12927,9392,12927,9392,12273xm9473,12426l9418,12426,9418,12927,9473,12927,9473,12426xm9552,12579l9500,12579,9500,12927,9552,12927,9552,12579xe" filled="true" fillcolor="#75c043" stroked="false">
              <v:path arrowok="t"/>
              <v:fill type="solid"/>
            </v:shape>
            <v:shape style="position:absolute;left:6304;top:11760;width:3248;height:1288" coordorigin="6304,11761" coordsize="3248,1288" path="m6356,12145l6304,12145,6304,12353,6356,12353,6356,12145xm6438,12151l6383,12151,6383,12298,6438,12298,6438,12151xm6516,12255l6464,12255,6464,12353,6516,12353,6516,12255xm6598,12151l6542,12151,6542,12310,6598,12310,6598,12151xm6676,12335l6624,12335,6624,12365,6676,12365,6676,12335xm6758,12219l6702,12219,6702,12426,6758,12426,6758,12219xm6836,11987l6784,11987,6784,12310,6836,12310,6836,11987xm6918,12145l6862,12145,6862,12335,6918,12335,6918,12145xm6996,11999l6944,11999,6944,12182,6996,12182,6996,11999xm7078,11974l7022,11974,7022,12109,7078,12109,7078,11974xm7156,12054l7104,12054,7104,12121,7156,12121,7156,12054xm7238,11999l7182,11999,7182,12145,7238,12145,7238,11999xm7316,11987l7264,11987,7264,12133,7316,12133,7316,11987xm7394,12023l7342,12023,7342,12121,7394,12121,7394,12023xm7476,12035l7420,12035,7420,12164,7476,12164,7476,12035xm7554,11980l7502,11980,7502,12133,7554,12133,7554,11980xm7636,11913l7580,11913,7580,12121,7636,12121,7636,11913xm7714,11980l7662,11980,7662,12139,7714,12139,7714,11980xm7796,11968l7740,11968,7740,12133,7796,12133,7796,11968xm7874,11883l7822,11883,7822,12078,7874,12078,7874,11883xm7956,11926l7900,11926,7900,12127,7956,12127,7956,11926xm8034,11816l7982,11816,7982,12103,8034,12103,8034,11816xm8116,11761l8060,11761,8060,12035,8116,12035,8116,11761xm8194,11895l8142,11895,8142,12066,8194,12066,8194,11895xm8276,11840l8220,11840,8220,12054,8276,12054,8276,11840xm8354,11791l8302,11791,8302,12042,8354,12042,8354,11791xm8436,11907l8380,11907,8380,12078,8436,12078,8436,11907xm8514,11852l8462,11852,8462,12121,8514,12121,8514,11852xm8592,11810l8540,11810,8540,12096,8592,12096,8592,11810xm8674,11901l8618,11901,8618,12133,8674,12133,8674,11901xm8752,11779l8700,11779,8700,12103,8752,12103,8752,11779xm8834,11834l8778,11834,8778,12127,8834,12127,8834,11834xm8912,11852l8860,11852,8860,12121,8912,12121,8912,11852xm8994,11773l8938,11773,8938,12109,8994,12109,8994,11773xm9072,11889l9020,11889,9020,12151,9072,12151,9072,11889xm9154,11877l9098,11877,9098,12103,9154,12103,9154,11877xm9232,11980l9180,11980,9180,12109,9232,12109,9232,11980xm9313,12927l9258,12927,9258,12969,9313,12969,9313,12927xm9392,12927l9340,12927,9340,13012,9392,13012,9392,12927xm9473,12927l9418,12927,9418,13049,9473,13049,9473,12927xm9552,12927l9500,12927,9500,12975,9552,12975,9552,12927xe" filled="true" fillcolor="#2b7b82" stroked="false">
              <v:path arrowok="t"/>
              <v:fill type="solid"/>
            </v:shape>
            <v:shape style="position:absolute;left:6304;top:11638;width:3248;height:1478" coordorigin="6304,11639" coordsize="3248,1478" path="m6356,12096l6304,12096,6304,12145,6356,12145,6356,12096xm6438,12927l6383,12927,6383,12981,6438,12981,6438,12927xm6516,12927l6464,12927,6464,13085,6516,13085,6516,12927xm6598,12927l6542,12927,6542,12975,6598,12975,6598,12927xm6676,12231l6624,12231,6624,12335,6676,12335,6676,12231xm6758,12133l6702,12133,6702,12219,6758,12219,6758,12133xm6836,11919l6784,11919,6784,11987,6836,11987,6836,11919xm6918,12066l6862,12066,6862,12145,6918,12145,6918,12066xm6996,11993l6944,11993,6944,11999,6996,11999,6996,11993xm7078,11913l7022,11913,7022,11974,7078,11974,7078,11913xm7156,11980l7104,11980,7104,12054,7156,12054,7156,11980xm7238,11932l7182,11932,7182,11999,7238,11999,7238,11932xm7316,12927l7264,12927,7264,12981,7316,12981,7316,12927xm7394,12927l7342,12927,7342,12963,7394,12963,7394,12927xm7476,12927l7420,12927,7420,12975,7476,12975,7476,12927xm7554,12927l7502,12927,7502,13091,7554,13091,7554,12927xm7636,12927l7580,12927,7580,12988,7636,12988,7636,12927xm7714,12927l7662,12927,7662,12963,7714,12963,7714,12927xm7796,12927l7740,12927,7740,12975,7796,12975,7796,12927xm7874,11871l7822,11871,7822,11883,7874,11883,7874,11871xm7956,12927l7900,12927,7900,13000,7956,13000,7956,12927xm8034,12927l7982,12927,7982,13043,8034,13043,8034,12927xm8116,12927l8060,12927,8060,12951,8116,12951,8116,12927xm8276,11797l8220,11797,8220,11840,8276,11840,8276,11797xm8354,11712l8302,11712,8302,11791,8354,11791,8354,11712xm8436,11816l8380,11816,8380,11907,8436,11907,8436,11816xm8514,11785l8462,11785,8462,11852,8514,11852,8514,11785xm8592,11767l8540,11767,8540,11810,8592,11810,8592,11767xm8674,11779l8618,11779,8618,11901,8674,11901,8674,11779xm8752,11681l8700,11681,8700,11779,8752,11779,8752,11681xm8834,11700l8778,11700,8778,11834,8834,11834,8834,11700xm8912,11645l8860,11645,8860,11852,8912,11852,8912,11645xm8994,11639l8938,11639,8938,11773,8994,11773,8994,11639xm9072,11803l9020,11803,9020,11889,9072,11889,9072,11803xm9154,11785l9098,11785,9098,11877,9154,11877,9154,11785xm9232,12927l9180,12927,9180,12951,9232,12951,9232,12927xm9313,12969l9258,12969,9258,13030,9313,13030,9313,12969xm9392,12261l9340,12261,9340,12273,9392,12273,9392,12261xm9473,13049l9418,13049,9418,13116,9473,13116,9473,13049xm9552,12499l9500,12499,9500,12579,9552,12579,9552,12499xe" filled="true" fillcolor="#741c66" stroked="false">
              <v:path arrowok="t"/>
              <v:fill type="solid"/>
            </v:shape>
            <v:shape style="position:absolute;left:6304;top:11437;width:3248;height:1856" coordorigin="6304,11437" coordsize="3248,1856" path="m6356,12072l6304,12072,6304,12096,6356,12096,6356,12072xm6438,12982l6383,12982,6383,13018,6438,13018,6438,12982xm6516,13085l6464,13085,6464,13293,6516,13293,6516,13085xm6598,12975l6542,12975,6542,13256,6598,13256,6598,12975xm6676,12225l6624,12225,6624,12231,6676,12231,6676,12225xm6758,12072l6702,12072,6702,12133,6758,12133,6758,12072xm6836,11694l6784,11694,6784,11919,6836,11919,6836,11694xm6918,11773l6862,11773,6862,12066,6918,12066,6918,11773xm6996,11883l6944,11883,6944,11993,6996,11993,6996,11883xm7078,11895l7022,11895,7022,11913,7078,11913,7078,11895xm7156,11901l7104,11901,7104,11980,7156,11980,7156,11901xm7238,11907l7182,11907,7182,11932,7238,11932,7238,11907xm7316,12982l7264,12982,7264,13030,7316,13030,7316,12982xm7394,12017l7342,12017,7342,12023,7394,12023,7394,12017xm7476,12975l7420,12975,7420,13049,7476,13049,7476,12975xm7636,11901l7580,11901,7580,11913,7636,11913,7636,11901xm7714,12963l7662,12963,7662,12994,7714,12994,7714,12963xm7796,12975l7740,12975,7740,13024,7796,13024,7796,12975xm7874,12927l7822,12927,7822,13018,7874,13018,7874,12927xm7956,13000l7900,13000,7900,13049,7956,13049,7956,13000xm8034,13043l7982,13043,7982,13049,8034,13049,8034,13043xm8116,11645l8060,11645,8060,11761,8116,11761,8116,11645xm8194,11736l8142,11736,8142,11895,8194,11895,8194,11736xm8276,11602l8220,11602,8220,11797,8276,11797,8276,11602xm8354,11517l8302,11517,8302,11712,8354,11712,8354,11517xm8436,11718l8380,11718,8380,11816,8436,11816,8436,11718xm8514,11547l8462,11547,8462,11785,8514,11785,8514,11547xm8592,11596l8540,11596,8540,11767,8592,11767,8592,11596xm8674,11602l8618,11602,8618,11779,8674,11779,8674,11602xm8752,11456l8700,11456,8700,11681,8752,11681,8752,11456xm8834,11633l8778,11633,8778,11700,8834,11700,8834,11633xm8912,11437l8860,11437,8860,11645,8912,11645,8912,11437xm8994,11456l8938,11456,8938,11639,8994,11639,8994,11456xm9072,11578l9020,11578,9020,11803,9072,11803,9072,11578xm9154,11517l9098,11517,9098,11785,9154,11785,9154,11517xm9232,11834l9180,11834,9180,11980,9232,11980,9232,11834xm9313,12072l9258,12072,9258,12145,9313,12145,9313,12072xm9473,13116l9418,13116,9418,13177,9473,13177,9473,13116xm9552,12975l9500,12975,9500,13049,9552,13049,9552,12975xe" filled="true" fillcolor="#7d8fc8" stroked="false">
              <v:path arrowok="t"/>
              <v:fill type="solid"/>
            </v:shape>
            <v:shape style="position:absolute;left:6304;top:11132;width:3248;height:2021" coordorigin="6304,11132" coordsize="3248,2021" path="m6356,11736l6304,11736,6304,12072,6356,12072,6356,11736xm6438,11938l6383,11938,6383,12151,6438,12151,6438,11938xm6516,12121l6464,12121,6464,12255,6516,12255,6516,12121xm6598,11987l6542,11987,6542,12151,6598,12151,6598,11987xm6676,12103l6624,12103,6624,12225,6676,12225,6676,12103xm6758,11938l6702,11938,6702,12072,6758,12072,6758,11938xm6836,11626l6784,11626,6784,11694,6836,11694,6836,11626xm6918,11706l6862,11706,6862,11773,6918,11773,6918,11706xm6996,11736l6944,11736,6944,11883,6996,11883,6996,11736xm7078,11797l7022,11797,7022,11895,7078,11895,7078,11797xm7156,11718l7104,11718,7104,11901,7156,11901,7156,11718xm7238,12927l7182,12927,7182,12951,7238,12951,7238,12927xm7316,11938l7264,11938,7264,11987,7316,11987,7316,11938xm7394,12963l7342,12963,7342,12981,7394,12981,7394,12963xm7476,11919l7420,11919,7420,12035,7476,12035,7476,11919xm7554,11706l7502,11706,7502,11980,7554,11980,7554,11706xm7636,11846l7580,11846,7580,11901,7636,11901,7636,11846xm7714,11742l7662,11742,7662,11980,7714,11980,7714,11742xm7796,11913l7740,11913,7740,11968,7796,11968,7796,11913xm7874,11810l7822,11810,7822,11871,7874,11871,7874,11810xm7956,11791l7900,11791,7900,11926,7956,11926,7956,11791xm8034,13049l7982,13049,7982,13122,8034,13122,8034,13049xm8116,12951l8060,12951,8060,13152,8116,13152,8116,12951xm8194,12927l8142,12927,8142,13030,8194,13030,8194,12927xm8276,11578l8220,11578,8220,11602,8276,11602,8276,11578xm8354,11474l8302,11474,8302,11517,8354,11517,8354,11474xm8436,11456l8380,11456,8380,11718,8436,11718,8436,11456xm8514,11407l8462,11407,8462,11547,8514,11547,8514,11407xm8592,11425l8540,11425,8540,11596,8592,11596,8592,11425xm8674,11333l8618,11333,8618,11602,8674,11602,8674,11333xm8752,11132l8700,11132,8700,11456,8752,11456,8752,11132xm8834,11394l8778,11394,8778,11633,8834,11633,8834,11394xm8912,11333l8860,11333,8860,11437,8912,11437,8912,11333xm8994,11315l8938,11315,8938,11456,8994,11456,8994,11315xm9072,11364l9020,11364,9020,11578,9072,11578,9072,11364xm9154,11285l9098,11285,9098,11517,9154,11517,9154,11285xm9232,11584l9180,11584,9180,11834,9232,11834,9232,11584xm9313,11797l9258,11797,9258,12072,9313,12072,9313,11797xm9392,12170l9340,12170,9340,12261,9392,12261,9392,12170xm9473,12127l9418,12127,9418,12426,9473,12426,9473,12127xm9552,12194l9500,12194,9500,12499,9552,12499,9552,12194xe" filled="true" fillcolor="#fcaf17" stroked="false">
              <v:path arrowok="t"/>
              <v:fill type="solid"/>
            </v:shape>
            <v:shape style="position:absolute;left:6122;top:11071;width:3612;height:2471" coordorigin="6123,11071" coordsize="3612,2471" path="m9623,13232l9734,13232m9623,12927l9734,12927m9623,12615l9734,12615m9623,12304l9734,12304m9623,11999l9734,11999m9623,11687l9734,11687m9623,11376l9734,11376m9623,11071l9734,11071m6123,13232l6234,13232m6123,12927l6234,12927m6123,12615l6234,12615m6123,12304l6234,12304m6123,11999l6234,11999m6123,11687l6234,11687m6123,11376l6234,11376m6123,11071l6234,11071m6291,13542l6291,13431m7251,13542l7251,13431m8207,13542l8207,13431m9167,13542l9167,13431e" filled="false" stroked="true" strokeweight=".49pt" strokecolor="#231f20">
              <v:path arrowok="t"/>
              <v:stroke dashstyle="solid"/>
            </v:shape>
            <v:shape style="position:absolute;left:6330;top:11132;width:3196;height:1362" coordorigin="6330,11132" coordsize="3196,1362" path="m6330,11736l6412,12029,6490,12493,6572,12322,6650,12103,6732,11938,6810,11626,6888,11706,6970,11736,7048,11797,7130,11718,7208,11938,7290,12042,7368,12072,7450,12042,7528,11871,7610,11901,7688,11810,7770,12011,7848,11901,7930,11919,8008,12011,8086,11871,8168,11840,8246,11578,8328,11474,8406,11456,8488,11407,8566,11425,8648,11333,8726,11132,8808,11395,8886,11333,8968,11315,9046,11364,9124,11285,9206,11608,9284,11901,9366,12261,9444,12383,9526,12322e" filled="false" stroked="true" strokeweight=".98pt" strokecolor="#b01c88">
              <v:path arrowok="t"/>
              <v:stroke dashstyle="solid"/>
            </v:shape>
            <v:line style="position:absolute" from="6288,12927" to="9566,12927" stroked="true" strokeweight=".49pt" strokecolor="#231f20">
              <v:stroke dashstyle="solid"/>
            </v:line>
            <v:line style="position:absolute" from="6123,9669" to="10432,9669" stroked="true" strokeweight=".7pt" strokecolor="#a70740">
              <v:stroke dashstyle="solid"/>
            </v:line>
            <v:line style="position:absolute" from="6123,14534" to="11112,14534" stroked="true" strokeweight=".6pt" strokecolor="#a70740">
              <v:stroke dashstyle="solid"/>
            </v:line>
            <w10:wrap type="none"/>
          </v:group>
        </w:pict>
      </w:r>
      <w:r>
        <w:rPr>
          <w:color w:val="231F20"/>
        </w:rPr>
        <w:t>So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UK</w:t>
      </w:r>
      <w:r>
        <w:rPr>
          <w:color w:val="231F20"/>
          <w:spacing w:val="-43"/>
        </w:rPr>
        <w:t> </w:t>
      </w:r>
      <w:r>
        <w:rPr>
          <w:color w:val="231F20"/>
        </w:rPr>
        <w:t>M4</w:t>
      </w:r>
      <w:r>
        <w:rPr>
          <w:color w:val="231F20"/>
          <w:spacing w:val="-44"/>
        </w:rPr>
        <w:t> </w:t>
      </w:r>
      <w:r>
        <w:rPr>
          <w:color w:val="231F20"/>
        </w:rPr>
        <w:t>measure</w:t>
      </w:r>
      <w:r>
        <w:rPr>
          <w:color w:val="231F20"/>
          <w:spacing w:val="-43"/>
        </w:rPr>
        <w:t> </w:t>
      </w:r>
      <w:r>
        <w:rPr>
          <w:color w:val="231F20"/>
        </w:rPr>
        <w:t>comprises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money</w:t>
      </w:r>
      <w:r>
        <w:rPr>
          <w:color w:val="231F20"/>
          <w:spacing w:val="-43"/>
        </w:rPr>
        <w:t> </w:t>
      </w:r>
      <w:r>
        <w:rPr>
          <w:color w:val="231F20"/>
        </w:rPr>
        <w:t>holdings</w:t>
      </w:r>
      <w:r>
        <w:rPr>
          <w:color w:val="231F20"/>
          <w:spacing w:val="-45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households, non-financial companies, and those financial companies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building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societies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(called </w:t>
      </w:r>
      <w:r>
        <w:rPr>
          <w:color w:val="231F20"/>
        </w:rPr>
        <w:t>‘other</w:t>
      </w:r>
      <w:r>
        <w:rPr>
          <w:color w:val="231F20"/>
          <w:spacing w:val="-31"/>
        </w:rPr>
        <w:t> </w:t>
      </w:r>
      <w:r>
        <w:rPr>
          <w:color w:val="231F20"/>
        </w:rPr>
        <w:t>financial</w:t>
      </w:r>
      <w:r>
        <w:rPr>
          <w:color w:val="231F20"/>
          <w:spacing w:val="-26"/>
        </w:rPr>
        <w:t> </w:t>
      </w:r>
      <w:r>
        <w:rPr>
          <w:color w:val="231F20"/>
        </w:rPr>
        <w:t>corporations’</w:t>
      </w:r>
      <w:r>
        <w:rPr>
          <w:color w:val="231F20"/>
          <w:spacing w:val="-30"/>
        </w:rPr>
        <w:t> </w:t>
      </w:r>
      <w:r>
        <w:rPr>
          <w:color w:val="231F20"/>
        </w:rPr>
        <w:t>or</w:t>
      </w:r>
      <w:r>
        <w:rPr>
          <w:color w:val="231F20"/>
          <w:spacing w:val="-30"/>
        </w:rPr>
        <w:t> </w:t>
      </w:r>
      <w:r>
        <w:rPr>
          <w:color w:val="231F20"/>
        </w:rPr>
        <w:t>OFCs).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England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proposal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exclude 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OFCs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M4.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17"/>
          <w:w w:val="95"/>
          <w:position w:val="4"/>
          <w:sz w:val="14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part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OFC</w:t>
      </w:r>
      <w:r>
        <w:rPr>
          <w:color w:val="231F20"/>
          <w:spacing w:val="-44"/>
        </w:rPr>
        <w:t> </w:t>
      </w:r>
      <w:r>
        <w:rPr>
          <w:color w:val="231F20"/>
        </w:rPr>
        <w:t>sector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made</w:t>
      </w:r>
      <w:r>
        <w:rPr>
          <w:color w:val="231F20"/>
          <w:spacing w:val="-43"/>
        </w:rPr>
        <w:t> </w:t>
      </w:r>
      <w:r>
        <w:rPr>
          <w:color w:val="231F20"/>
        </w:rPr>
        <w:t>up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institutions</w:t>
      </w:r>
      <w:r>
        <w:rPr>
          <w:color w:val="231F20"/>
          <w:spacing w:val="-44"/>
        </w:rPr>
        <w:t> </w:t>
      </w:r>
      <w:r>
        <w:rPr>
          <w:color w:val="231F20"/>
        </w:rPr>
        <w:t>such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4"/>
        </w:rPr>
        <w:t> </w:t>
      </w:r>
      <w:r>
        <w:rPr>
          <w:color w:val="231F20"/>
        </w:rPr>
        <w:t>pension funds,</w:t>
      </w:r>
      <w:r>
        <w:rPr>
          <w:color w:val="231F20"/>
          <w:spacing w:val="-46"/>
        </w:rPr>
        <w:t> </w:t>
      </w:r>
      <w:r>
        <w:rPr>
          <w:color w:val="231F20"/>
        </w:rPr>
        <w:t>whose</w:t>
      </w:r>
      <w:r>
        <w:rPr>
          <w:color w:val="231F20"/>
          <w:spacing w:val="-45"/>
        </w:rPr>
        <w:t> </w:t>
      </w:r>
      <w:r>
        <w:rPr>
          <w:color w:val="231F20"/>
        </w:rPr>
        <w:t>money</w:t>
      </w:r>
      <w:r>
        <w:rPr>
          <w:color w:val="231F20"/>
          <w:spacing w:val="-45"/>
        </w:rPr>
        <w:t> </w:t>
      </w:r>
      <w:r>
        <w:rPr>
          <w:color w:val="231F20"/>
        </w:rPr>
        <w:t>holdings</w:t>
      </w:r>
      <w:r>
        <w:rPr>
          <w:color w:val="231F20"/>
          <w:spacing w:val="-45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influence</w:t>
      </w:r>
      <w:r>
        <w:rPr>
          <w:color w:val="231F20"/>
          <w:spacing w:val="-45"/>
        </w:rPr>
        <w:t> </w:t>
      </w:r>
      <w:r>
        <w:rPr>
          <w:color w:val="231F20"/>
        </w:rPr>
        <w:t>asset prices and spending. But other OFCs specialise in </w:t>
      </w:r>
      <w:r>
        <w:rPr>
          <w:color w:val="231F20"/>
          <w:w w:val="90"/>
        </w:rPr>
        <w:t>intermediating between banks; for example, central clearing counterparties, which facilitate the settlement of securities transactions, and also securitisation special purpose vehicles </w:t>
      </w:r>
      <w:r>
        <w:rPr>
          <w:color w:val="231F20"/>
          <w:w w:val="95"/>
        </w:rPr>
        <w:t>(SPVs),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transfer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risk </w:t>
      </w:r>
      <w:r>
        <w:rPr>
          <w:color w:val="231F20"/>
        </w:rPr>
        <w:t>off</w:t>
      </w:r>
      <w:r>
        <w:rPr>
          <w:color w:val="231F20"/>
          <w:spacing w:val="-24"/>
        </w:rPr>
        <w:t> </w:t>
      </w:r>
      <w:r>
        <w:rPr>
          <w:color w:val="231F20"/>
        </w:rPr>
        <w:t>their</w:t>
      </w:r>
      <w:r>
        <w:rPr>
          <w:color w:val="231F20"/>
          <w:spacing w:val="-24"/>
        </w:rPr>
        <w:t> </w:t>
      </w:r>
      <w:r>
        <w:rPr>
          <w:color w:val="231F20"/>
        </w:rPr>
        <w:t>own</w:t>
      </w:r>
      <w:r>
        <w:rPr>
          <w:color w:val="231F20"/>
          <w:spacing w:val="-21"/>
        </w:rPr>
        <w:t> </w:t>
      </w:r>
      <w:r>
        <w:rPr>
          <w:color w:val="231F20"/>
        </w:rPr>
        <w:t>balance</w:t>
      </w:r>
      <w:r>
        <w:rPr>
          <w:color w:val="231F20"/>
          <w:spacing w:val="-20"/>
        </w:rPr>
        <w:t> </w:t>
      </w:r>
      <w:r>
        <w:rPr>
          <w:color w:val="231F20"/>
        </w:rPr>
        <w:t>sheet.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 w:before="1"/>
        <w:ind w:left="153" w:right="127"/>
        <w:rPr>
          <w:sz w:val="14"/>
        </w:rPr>
      </w:pPr>
      <w:r>
        <w:rPr>
          <w:color w:val="231F20"/>
        </w:rPr>
        <w:t>It</w:t>
      </w:r>
      <w:r>
        <w:rPr>
          <w:color w:val="231F20"/>
          <w:spacing w:val="-41"/>
        </w:rPr>
        <w:t> </w:t>
      </w:r>
      <w:r>
        <w:rPr>
          <w:color w:val="231F20"/>
        </w:rPr>
        <w:t>makes</w:t>
      </w:r>
      <w:r>
        <w:rPr>
          <w:color w:val="231F20"/>
          <w:spacing w:val="-40"/>
        </w:rPr>
        <w:t> </w:t>
      </w:r>
      <w:r>
        <w:rPr>
          <w:color w:val="231F20"/>
        </w:rPr>
        <w:t>sense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exclude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deposits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these</w:t>
      </w:r>
      <w:r>
        <w:rPr>
          <w:color w:val="231F20"/>
          <w:spacing w:val="-42"/>
        </w:rPr>
        <w:t> </w:t>
      </w:r>
      <w:r>
        <w:rPr>
          <w:color w:val="231F20"/>
        </w:rPr>
        <w:t>types</w:t>
      </w:r>
      <w:r>
        <w:rPr>
          <w:color w:val="231F20"/>
          <w:spacing w:val="-42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‘intermediate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OFCs’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broad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money.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headline </w:t>
      </w:r>
      <w:r>
        <w:rPr>
          <w:color w:val="231F20"/>
          <w:w w:val="95"/>
        </w:rPr>
        <w:t>M4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between institutions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belonging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group.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measure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broad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excludes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intermediate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OFCs,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estimates of intragroup transactions based on anecdotal </w:t>
      </w:r>
      <w:r>
        <w:rPr>
          <w:color w:val="231F20"/>
        </w:rPr>
        <w:t>information,</w:t>
      </w:r>
      <w:r>
        <w:rPr>
          <w:color w:val="231F20"/>
          <w:spacing w:val="-22"/>
        </w:rPr>
        <w:t> </w:t>
      </w:r>
      <w:r>
        <w:rPr>
          <w:color w:val="231F20"/>
        </w:rPr>
        <w:t>is</w:t>
      </w:r>
      <w:r>
        <w:rPr>
          <w:color w:val="231F20"/>
          <w:spacing w:val="-22"/>
        </w:rPr>
        <w:t> </w:t>
      </w:r>
      <w:r>
        <w:rPr>
          <w:color w:val="231F20"/>
        </w:rPr>
        <w:t>shown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Chart</w:t>
      </w:r>
      <w:r>
        <w:rPr>
          <w:color w:val="231F20"/>
          <w:spacing w:val="-29"/>
        </w:rPr>
        <w:t> </w:t>
      </w:r>
      <w:r>
        <w:rPr>
          <w:color w:val="231F20"/>
        </w:rPr>
        <w:t>A.</w:t>
      </w:r>
      <w:r>
        <w:rPr>
          <w:color w:val="231F20"/>
          <w:position w:val="4"/>
          <w:sz w:val="14"/>
        </w:rPr>
        <w:t>(2)</w:t>
      </w:r>
    </w:p>
    <w:p>
      <w:pPr>
        <w:pStyle w:val="Heading4"/>
        <w:spacing w:before="210"/>
      </w:pPr>
      <w:r>
        <w:rPr>
          <w:color w:val="A70740"/>
          <w:w w:val="95"/>
        </w:rPr>
        <w:t>Recent</w:t>
      </w:r>
      <w:r>
        <w:rPr>
          <w:color w:val="A70740"/>
          <w:spacing w:val="-32"/>
          <w:w w:val="95"/>
        </w:rPr>
        <w:t> </w:t>
      </w:r>
      <w:r>
        <w:rPr>
          <w:color w:val="A70740"/>
          <w:w w:val="95"/>
        </w:rPr>
        <w:t>trends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broad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money</w:t>
      </w:r>
    </w:p>
    <w:p>
      <w:pPr>
        <w:pStyle w:val="BodyText"/>
        <w:spacing w:line="268" w:lineRule="auto" w:before="23"/>
        <w:ind w:left="153"/>
      </w:pPr>
      <w:r>
        <w:rPr>
          <w:color w:val="231F20"/>
          <w:w w:val="95"/>
        </w:rPr>
        <w:t>Between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5"/>
          <w:w w:val="95"/>
        </w:rPr>
        <w:t>2007,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M4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M4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excluding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intermediate OFCs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grew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rapidly.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financial crisis,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divergent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trends </w:t>
      </w:r>
      <w:r>
        <w:rPr>
          <w:color w:val="231F20"/>
          <w:w w:val="90"/>
        </w:rPr>
        <w:t>(Chart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A).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behaviour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</w:p>
    <w:p>
      <w:pPr>
        <w:spacing w:line="73" w:lineRule="exact" w:before="0"/>
        <w:ind w:left="2269" w:right="2062" w:firstLine="0"/>
        <w:jc w:val="center"/>
        <w:rPr>
          <w:sz w:val="11"/>
        </w:rPr>
      </w:pPr>
      <w:r>
        <w:rPr/>
        <w:br w:type="column"/>
      </w:r>
      <w:r>
        <w:rPr>
          <w:color w:val="231F20"/>
          <w:sz w:val="11"/>
        </w:rPr>
        <w:t>intermediate OFCs</w:t>
      </w:r>
    </w:p>
    <w:p>
      <w:pPr>
        <w:pStyle w:val="BodyText"/>
        <w:spacing w:before="10"/>
        <w:rPr>
          <w:sz w:val="11"/>
        </w:rPr>
      </w:pPr>
    </w:p>
    <w:p>
      <w:pPr>
        <w:spacing w:before="0"/>
        <w:ind w:left="0" w:right="1340" w:firstLine="0"/>
        <w:jc w:val="right"/>
        <w:rPr>
          <w:sz w:val="11"/>
        </w:rPr>
      </w:pPr>
      <w:r>
        <w:rPr>
          <w:color w:val="231F20"/>
          <w:w w:val="111"/>
          <w:sz w:val="11"/>
        </w:rPr>
        <w:t>4</w:t>
      </w:r>
    </w:p>
    <w:p>
      <w:pPr>
        <w:pStyle w:val="BodyText"/>
        <w:spacing w:before="10"/>
        <w:rPr>
          <w:sz w:val="12"/>
        </w:rPr>
      </w:pPr>
    </w:p>
    <w:p>
      <w:pPr>
        <w:spacing w:before="0"/>
        <w:ind w:left="0" w:right="1340" w:firstLine="0"/>
        <w:jc w:val="right"/>
        <w:rPr>
          <w:sz w:val="11"/>
        </w:rPr>
      </w:pPr>
      <w:r>
        <w:rPr>
          <w:color w:val="231F20"/>
          <w:w w:val="102"/>
          <w:sz w:val="11"/>
        </w:rPr>
        <w:t>2</w:t>
      </w:r>
    </w:p>
    <w:p>
      <w:pPr>
        <w:pStyle w:val="BodyText"/>
        <w:spacing w:before="10"/>
        <w:rPr>
          <w:sz w:val="12"/>
        </w:rPr>
      </w:pPr>
    </w:p>
    <w:p>
      <w:pPr>
        <w:spacing w:line="118" w:lineRule="exact" w:before="0"/>
        <w:ind w:left="3883" w:right="0" w:firstLine="0"/>
        <w:jc w:val="left"/>
        <w:rPr>
          <w:sz w:val="11"/>
        </w:rPr>
      </w:pPr>
      <w:r>
        <w:rPr>
          <w:color w:val="231F20"/>
          <w:w w:val="112"/>
          <w:sz w:val="11"/>
        </w:rPr>
        <w:t>0</w:t>
      </w:r>
    </w:p>
    <w:p>
      <w:pPr>
        <w:tabs>
          <w:tab w:pos="980" w:val="left" w:leader="none"/>
          <w:tab w:pos="1635" w:val="left" w:leader="none"/>
          <w:tab w:pos="2294" w:val="left" w:leader="none"/>
          <w:tab w:pos="2949" w:val="left" w:leader="none"/>
          <w:tab w:pos="3564" w:val="left" w:leader="none"/>
        </w:tabs>
        <w:spacing w:line="118" w:lineRule="exact" w:before="0"/>
        <w:ind w:left="326" w:right="0" w:firstLine="0"/>
        <w:jc w:val="left"/>
        <w:rPr>
          <w:sz w:val="11"/>
        </w:rPr>
      </w:pPr>
      <w:r>
        <w:rPr>
          <w:color w:val="231F20"/>
          <w:w w:val="105"/>
          <w:sz w:val="11"/>
        </w:rPr>
        <w:t>1999</w:t>
        <w:tab/>
        <w:t>2001</w:t>
        <w:tab/>
        <w:t>03</w:t>
        <w:tab/>
        <w:t>05</w:t>
        <w:tab/>
        <w:t>07</w:t>
        <w:tab/>
        <w:t>09</w:t>
      </w:r>
    </w:p>
    <w:p>
      <w:pPr>
        <w:spacing w:before="118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See footnote (b) to Chart 1.2.</w:t>
      </w:r>
    </w:p>
    <w:p>
      <w:pPr>
        <w:pStyle w:val="BodyText"/>
        <w:rPr>
          <w:sz w:val="12"/>
        </w:rPr>
      </w:pPr>
    </w:p>
    <w:p>
      <w:pPr>
        <w:spacing w:before="91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B </w:t>
      </w:r>
      <w:r>
        <w:rPr>
          <w:color w:val="231F20"/>
          <w:sz w:val="18"/>
        </w:rPr>
        <w:t>M4 excluding intermediate OFCs</w:t>
      </w:r>
      <w:r>
        <w:rPr>
          <w:color w:val="231F20"/>
          <w:position w:val="4"/>
          <w:sz w:val="12"/>
        </w:rPr>
        <w:t>(a)</w:t>
      </w:r>
    </w:p>
    <w:p>
      <w:pPr>
        <w:tabs>
          <w:tab w:pos="2156" w:val="left" w:leader="none"/>
        </w:tabs>
        <w:spacing w:line="252" w:lineRule="auto" w:before="69"/>
        <w:ind w:left="324" w:right="1546" w:firstLine="0"/>
        <w:jc w:val="left"/>
        <w:rPr>
          <w:sz w:val="11"/>
        </w:rPr>
      </w:pPr>
      <w:r>
        <w:rPr>
          <w:color w:val="231F20"/>
          <w:sz w:val="11"/>
        </w:rPr>
        <w:t>Other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non-intermediate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OFCs</w:t>
      </w:r>
      <w:r>
        <w:rPr>
          <w:color w:val="231F20"/>
          <w:position w:val="4"/>
          <w:sz w:val="11"/>
        </w:rPr>
        <w:t>(b)</w:t>
        <w:tab/>
      </w:r>
      <w:r>
        <w:rPr>
          <w:color w:val="231F20"/>
          <w:w w:val="95"/>
          <w:sz w:val="11"/>
        </w:rPr>
        <w:t>Private non-financial </w:t>
      </w:r>
      <w:r>
        <w:rPr>
          <w:color w:val="231F20"/>
          <w:spacing w:val="-2"/>
          <w:w w:val="95"/>
          <w:sz w:val="11"/>
        </w:rPr>
        <w:t>corporations </w:t>
      </w:r>
      <w:r>
        <w:rPr>
          <w:color w:val="231F20"/>
          <w:sz w:val="11"/>
        </w:rPr>
        <w:t>Securities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dealers</w:t>
        <w:tab/>
        <w:t>Institutional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investors</w:t>
      </w:r>
      <w:r>
        <w:rPr>
          <w:color w:val="231F20"/>
          <w:position w:val="4"/>
          <w:sz w:val="11"/>
        </w:rPr>
        <w:t>(c)</w:t>
      </w:r>
    </w:p>
    <w:p>
      <w:pPr>
        <w:tabs>
          <w:tab w:pos="2156" w:val="left" w:leader="none"/>
        </w:tabs>
        <w:spacing w:before="39"/>
        <w:ind w:left="324" w:right="0" w:firstLine="0"/>
        <w:jc w:val="left"/>
        <w:rPr>
          <w:sz w:val="11"/>
        </w:rPr>
      </w:pPr>
      <w:r>
        <w:rPr>
          <w:color w:val="231F20"/>
          <w:sz w:val="11"/>
        </w:rPr>
        <w:t>Households</w:t>
        <w:tab/>
        <w:t>Total (per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cent)</w:t>
      </w:r>
    </w:p>
    <w:p>
      <w:pPr>
        <w:spacing w:before="61"/>
        <w:ind w:left="0" w:right="1361" w:firstLine="0"/>
        <w:jc w:val="right"/>
        <w:rPr>
          <w:sz w:val="11"/>
        </w:rPr>
      </w:pPr>
      <w:r>
        <w:rPr>
          <w:color w:val="231F20"/>
          <w:w w:val="95"/>
          <w:sz w:val="11"/>
        </w:rPr>
        <w:t>Contributions to four-quarter growth (percentage points)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position w:val="-7"/>
          <w:sz w:val="11"/>
        </w:rPr>
        <w:t>14</w:t>
      </w:r>
    </w:p>
    <w:p>
      <w:pPr>
        <w:spacing w:before="183"/>
        <w:ind w:left="0" w:right="1361" w:firstLine="0"/>
        <w:jc w:val="right"/>
        <w:rPr>
          <w:sz w:val="11"/>
        </w:rPr>
      </w:pPr>
      <w:r>
        <w:rPr>
          <w:color w:val="231F20"/>
          <w:spacing w:val="-1"/>
          <w:w w:val="90"/>
          <w:sz w:val="11"/>
        </w:rPr>
        <w:t>12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0" w:right="1361" w:firstLine="0"/>
        <w:jc w:val="right"/>
        <w:rPr>
          <w:sz w:val="11"/>
        </w:rPr>
      </w:pPr>
      <w:r>
        <w:rPr>
          <w:color w:val="231F20"/>
          <w:spacing w:val="-1"/>
          <w:w w:val="95"/>
          <w:sz w:val="11"/>
        </w:rPr>
        <w:t>10</w:t>
      </w:r>
    </w:p>
    <w:p>
      <w:pPr>
        <w:pStyle w:val="BodyText"/>
        <w:spacing w:before="7"/>
        <w:rPr>
          <w:sz w:val="15"/>
        </w:rPr>
      </w:pPr>
    </w:p>
    <w:p>
      <w:pPr>
        <w:spacing w:before="1"/>
        <w:ind w:left="0" w:right="1361" w:firstLine="0"/>
        <w:jc w:val="right"/>
        <w:rPr>
          <w:sz w:val="11"/>
        </w:rPr>
      </w:pPr>
      <w:r>
        <w:rPr>
          <w:color w:val="231F20"/>
          <w:w w:val="111"/>
          <w:sz w:val="11"/>
        </w:rPr>
        <w:t>8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0" w:right="1361" w:firstLine="0"/>
        <w:jc w:val="right"/>
        <w:rPr>
          <w:sz w:val="11"/>
        </w:rPr>
      </w:pPr>
      <w:r>
        <w:rPr>
          <w:color w:val="231F20"/>
          <w:w w:val="108"/>
          <w:sz w:val="11"/>
        </w:rPr>
        <w:t>6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0" w:right="1361" w:firstLine="0"/>
        <w:jc w:val="right"/>
        <w:rPr>
          <w:sz w:val="11"/>
        </w:rPr>
      </w:pPr>
      <w:r>
        <w:rPr>
          <w:color w:val="231F20"/>
          <w:w w:val="111"/>
          <w:sz w:val="11"/>
        </w:rPr>
        <w:t>4</w:t>
      </w:r>
    </w:p>
    <w:p>
      <w:pPr>
        <w:pStyle w:val="BodyText"/>
        <w:spacing w:before="8"/>
        <w:rPr>
          <w:sz w:val="15"/>
        </w:rPr>
      </w:pPr>
    </w:p>
    <w:p>
      <w:pPr>
        <w:spacing w:line="127" w:lineRule="exact" w:before="0"/>
        <w:ind w:left="3868" w:right="0" w:firstLine="0"/>
        <w:jc w:val="left"/>
        <w:rPr>
          <w:sz w:val="11"/>
        </w:rPr>
      </w:pPr>
      <w:r>
        <w:rPr>
          <w:color w:val="231F20"/>
          <w:w w:val="102"/>
          <w:sz w:val="11"/>
        </w:rPr>
        <w:t>2</w:t>
      </w:r>
    </w:p>
    <w:p>
      <w:pPr>
        <w:spacing w:line="173" w:lineRule="exact" w:before="0"/>
        <w:ind w:left="3815" w:right="0" w:firstLine="0"/>
        <w:jc w:val="left"/>
        <w:rPr>
          <w:sz w:val="15"/>
        </w:rPr>
      </w:pPr>
      <w:r>
        <w:rPr>
          <w:color w:val="231F20"/>
          <w:w w:val="104"/>
          <w:sz w:val="15"/>
        </w:rPr>
        <w:t>+</w:t>
      </w:r>
    </w:p>
    <w:p>
      <w:pPr>
        <w:spacing w:line="118" w:lineRule="exact" w:before="9"/>
        <w:ind w:left="3862" w:right="0" w:firstLine="0"/>
        <w:jc w:val="left"/>
        <w:rPr>
          <w:sz w:val="11"/>
        </w:rPr>
      </w:pPr>
      <w:r>
        <w:rPr>
          <w:color w:val="231F20"/>
          <w:w w:val="112"/>
          <w:sz w:val="11"/>
        </w:rPr>
        <w:t>0</w:t>
      </w:r>
    </w:p>
    <w:p>
      <w:pPr>
        <w:spacing w:line="164" w:lineRule="exact" w:before="0"/>
        <w:ind w:left="3815" w:right="0" w:firstLine="0"/>
        <w:jc w:val="left"/>
        <w:rPr>
          <w:sz w:val="15"/>
        </w:rPr>
      </w:pPr>
      <w:r>
        <w:rPr>
          <w:color w:val="231F20"/>
          <w:w w:val="128"/>
          <w:sz w:val="15"/>
        </w:rPr>
        <w:t>–</w:t>
      </w:r>
    </w:p>
    <w:p>
      <w:pPr>
        <w:spacing w:before="28"/>
        <w:ind w:left="0" w:right="1361" w:firstLine="0"/>
        <w:jc w:val="right"/>
        <w:rPr>
          <w:sz w:val="11"/>
        </w:rPr>
      </w:pPr>
      <w:r>
        <w:rPr>
          <w:color w:val="231F20"/>
          <w:w w:val="102"/>
          <w:sz w:val="11"/>
        </w:rPr>
        <w:t>2</w:t>
      </w:r>
    </w:p>
    <w:p>
      <w:pPr>
        <w:pStyle w:val="BodyText"/>
        <w:spacing w:before="7"/>
        <w:rPr>
          <w:sz w:val="15"/>
        </w:rPr>
      </w:pPr>
    </w:p>
    <w:p>
      <w:pPr>
        <w:tabs>
          <w:tab w:pos="959" w:val="left" w:leader="none"/>
          <w:tab w:pos="1915" w:val="left" w:leader="none"/>
          <w:tab w:pos="2875" w:val="left" w:leader="none"/>
          <w:tab w:pos="3540" w:val="left" w:leader="none"/>
        </w:tabs>
        <w:spacing w:before="0"/>
        <w:ind w:left="0" w:right="1361" w:firstLine="0"/>
        <w:jc w:val="right"/>
        <w:rPr>
          <w:sz w:val="11"/>
        </w:rPr>
      </w:pPr>
      <w:r>
        <w:rPr>
          <w:color w:val="231F20"/>
          <w:w w:val="110"/>
          <w:sz w:val="11"/>
        </w:rPr>
        <w:t>1999</w:t>
        <w:tab/>
        <w:t>2002</w:t>
        <w:tab/>
        <w:t>05</w:t>
        <w:tab/>
        <w:t>08</w:t>
        <w:tab/>
      </w:r>
      <w:r>
        <w:rPr>
          <w:color w:val="231F20"/>
          <w:spacing w:val="-1"/>
          <w:w w:val="110"/>
          <w:position w:val="8"/>
          <w:sz w:val="11"/>
        </w:rPr>
        <w:t>4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40" w:lineRule="auto" w:before="75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See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footnote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(b)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1.2.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Calculated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residual.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44" w:lineRule="auto" w:before="2" w:after="0"/>
        <w:ind w:left="323" w:right="945" w:hanging="171"/>
        <w:jc w:val="left"/>
        <w:rPr>
          <w:sz w:val="11"/>
        </w:rPr>
      </w:pPr>
      <w:r>
        <w:rPr>
          <w:color w:val="231F20"/>
          <w:w w:val="90"/>
          <w:sz w:val="11"/>
        </w:rPr>
        <w:t>Includes insurance companies and pension funds, money market mutual funds, investment and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unit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trusts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activities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auxiliary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financial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intermediation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placed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by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fund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managers.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1"/>
          <w:numId w:val="5"/>
        </w:numPr>
        <w:tabs>
          <w:tab w:pos="367" w:val="left" w:leader="none"/>
        </w:tabs>
        <w:spacing w:line="235" w:lineRule="auto" w:before="0" w:after="0"/>
        <w:ind w:left="366" w:right="402" w:hanging="213"/>
        <w:jc w:val="left"/>
        <w:rPr>
          <w:sz w:val="14"/>
        </w:rPr>
      </w:pPr>
      <w:r>
        <w:rPr>
          <w:color w:val="231F20"/>
          <w:w w:val="90"/>
          <w:sz w:val="14"/>
        </w:rPr>
        <w:t>Burgess,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S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Janssen,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N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(2007),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‘Proposals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modify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measurement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broad </w:t>
      </w:r>
      <w:r>
        <w:rPr>
          <w:color w:val="231F20"/>
          <w:w w:val="95"/>
          <w:sz w:val="14"/>
        </w:rPr>
        <w:t>money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United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Kingdom:</w:t>
      </w:r>
      <w:r>
        <w:rPr>
          <w:color w:val="231F20"/>
          <w:spacing w:val="-11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user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consultation’,</w:t>
      </w:r>
      <w:r>
        <w:rPr>
          <w:color w:val="231F20"/>
          <w:spacing w:val="-26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Bank</w:t>
      </w:r>
      <w:r>
        <w:rPr>
          <w:i/>
          <w:color w:val="231F20"/>
          <w:spacing w:val="-2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of</w:t>
      </w:r>
      <w:r>
        <w:rPr>
          <w:i/>
          <w:color w:val="231F20"/>
          <w:spacing w:val="-27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England</w:t>
      </w:r>
      <w:r>
        <w:rPr>
          <w:i/>
          <w:color w:val="231F20"/>
          <w:spacing w:val="-30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Quarterly </w:t>
      </w:r>
      <w:r>
        <w:rPr>
          <w:i/>
          <w:color w:val="231F20"/>
          <w:w w:val="95"/>
          <w:sz w:val="14"/>
        </w:rPr>
        <w:t>Bulletin</w:t>
      </w:r>
      <w:r>
        <w:rPr>
          <w:color w:val="231F20"/>
          <w:w w:val="95"/>
          <w:sz w:val="14"/>
        </w:rPr>
        <w:t>,</w:t>
      </w:r>
      <w:r>
        <w:rPr>
          <w:color w:val="231F20"/>
          <w:spacing w:val="-19"/>
          <w:w w:val="95"/>
          <w:sz w:val="14"/>
        </w:rPr>
        <w:t> </w:t>
      </w:r>
      <w:r>
        <w:rPr>
          <w:color w:val="231F20"/>
          <w:w w:val="95"/>
          <w:sz w:val="14"/>
        </w:rPr>
        <w:t>Vol.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spacing w:val="-6"/>
          <w:w w:val="95"/>
          <w:sz w:val="14"/>
        </w:rPr>
        <w:t>47,</w:t>
      </w:r>
      <w:r>
        <w:rPr>
          <w:color w:val="231F20"/>
          <w:spacing w:val="-11"/>
          <w:w w:val="95"/>
          <w:sz w:val="14"/>
        </w:rPr>
        <w:t> </w:t>
      </w:r>
      <w:r>
        <w:rPr>
          <w:color w:val="231F20"/>
          <w:w w:val="95"/>
          <w:sz w:val="14"/>
        </w:rPr>
        <w:t>No.</w:t>
      </w:r>
      <w:r>
        <w:rPr>
          <w:color w:val="231F20"/>
          <w:spacing w:val="-11"/>
          <w:w w:val="95"/>
          <w:sz w:val="14"/>
        </w:rPr>
        <w:t> </w:t>
      </w:r>
      <w:r>
        <w:rPr>
          <w:color w:val="231F20"/>
          <w:w w:val="95"/>
          <w:sz w:val="14"/>
        </w:rPr>
        <w:t>3,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11"/>
          <w:w w:val="95"/>
          <w:sz w:val="14"/>
        </w:rPr>
        <w:t> </w:t>
      </w:r>
      <w:r>
        <w:rPr>
          <w:color w:val="231F20"/>
          <w:w w:val="95"/>
          <w:sz w:val="14"/>
        </w:rPr>
        <w:t>402–14.</w:t>
      </w:r>
    </w:p>
    <w:p>
      <w:pPr>
        <w:pStyle w:val="ListParagraph"/>
        <w:numPr>
          <w:ilvl w:val="1"/>
          <w:numId w:val="5"/>
        </w:numPr>
        <w:tabs>
          <w:tab w:pos="367" w:val="left" w:leader="none"/>
        </w:tabs>
        <w:spacing w:line="235" w:lineRule="auto" w:before="2" w:after="0"/>
        <w:ind w:left="366" w:right="568" w:hanging="213"/>
        <w:jc w:val="left"/>
        <w:rPr>
          <w:sz w:val="14"/>
        </w:rPr>
      </w:pPr>
      <w:r>
        <w:rPr>
          <w:color w:val="231F20"/>
          <w:w w:val="95"/>
          <w:sz w:val="14"/>
        </w:rPr>
        <w:t>Over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past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few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months,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Bank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staff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have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undertaken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project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to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improve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quality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this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adjusted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measure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money,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which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has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led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some</w:t>
      </w:r>
      <w:r>
        <w:rPr>
          <w:color w:val="231F20"/>
          <w:spacing w:val="-12"/>
          <w:w w:val="90"/>
          <w:sz w:val="14"/>
        </w:rPr>
        <w:t> </w:t>
      </w:r>
      <w:r>
        <w:rPr>
          <w:color w:val="231F20"/>
          <w:w w:val="90"/>
          <w:sz w:val="14"/>
        </w:rPr>
        <w:t>revisions </w:t>
      </w:r>
      <w:r>
        <w:rPr>
          <w:color w:val="231F20"/>
          <w:sz w:val="14"/>
        </w:rPr>
        <w:t>to the back data. More information on these measures is available at </w:t>
      </w:r>
      <w:hyperlink r:id="rId33">
        <w:r>
          <w:rPr>
            <w:color w:val="231F20"/>
            <w:w w:val="95"/>
            <w:sz w:val="14"/>
          </w:rPr>
          <w:t>www.bankofengland.co.uk/statistics/statsdevelopments/index.htm.</w:t>
        </w:r>
      </w:hyperlink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  <w:cols w:num="2" w:equalWidth="0">
            <w:col w:w="5177" w:space="152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367" w:firstLine="0"/>
        <w:jc w:val="left"/>
        <w:rPr>
          <w:sz w:val="18"/>
        </w:rPr>
      </w:pPr>
      <w:bookmarkStart w:name="Bank lending" w:id="25"/>
      <w:bookmarkEnd w:id="25"/>
      <w:r>
        <w:rPr/>
      </w:r>
      <w:r>
        <w:rPr>
          <w:color w:val="A70740"/>
          <w:w w:val="95"/>
          <w:sz w:val="18"/>
        </w:rPr>
        <w:t>Chart 1.7 </w:t>
      </w:r>
      <w:r>
        <w:rPr>
          <w:color w:val="231F20"/>
          <w:w w:val="95"/>
          <w:sz w:val="18"/>
        </w:rPr>
        <w:t>Three-month interbank rates and spreads </w:t>
      </w:r>
      <w:r>
        <w:rPr>
          <w:color w:val="231F20"/>
          <w:sz w:val="18"/>
        </w:rPr>
        <w:t>relative to future expected policy rates</w:t>
      </w:r>
    </w:p>
    <w:p>
      <w:pPr>
        <w:spacing w:line="123" w:lineRule="exact" w:before="108"/>
        <w:ind w:left="3277" w:right="0" w:firstLine="0"/>
        <w:jc w:val="left"/>
        <w:rPr>
          <w:sz w:val="12"/>
        </w:rPr>
      </w:pPr>
      <w:r>
        <w:rPr>
          <w:color w:val="231F20"/>
          <w:sz w:val="12"/>
        </w:rPr>
        <w:t>Basis points</w:t>
      </w:r>
    </w:p>
    <w:p>
      <w:pPr>
        <w:spacing w:line="123" w:lineRule="exact" w:before="0"/>
        <w:ind w:left="3896" w:right="0" w:firstLine="0"/>
        <w:jc w:val="left"/>
        <w:rPr>
          <w:sz w:val="12"/>
        </w:rPr>
      </w:pPr>
      <w:r>
        <w:rPr/>
        <w:pict>
          <v:group style="position:absolute;margin-left:39.685001pt;margin-top:3.536788pt;width:184.3pt;height:141.75pt;mso-position-horizontal-relative:page;mso-position-vertical-relative:paragraph;z-index:15757824" coordorigin="794,71" coordsize="3686,2835">
            <v:shape style="position:absolute;left:793;top:417;width:3686;height:2488" coordorigin="794,418" coordsize="3686,2488" path="m4365,2543l4479,2543m4365,2189l4479,2189m4365,1835l4479,1835m4365,1480l4479,1480m4365,1126l4479,1126m4365,772l4479,772m4365,418l4479,418m794,2543l907,2543m794,2189l907,2189m794,1835l907,1835m794,1480l907,1480m794,1126l907,1126m794,772l907,772m794,418l907,418m3813,2905l3813,2849e" filled="false" stroked="true" strokeweight=".5pt" strokecolor="#231f20">
              <v:path arrowok="t"/>
              <v:stroke dashstyle="solid"/>
            </v:shape>
            <v:shape style="position:absolute;left:947;top:70;width:3385;height:2835" type="#_x0000_t75" stroked="false">
              <v:imagedata r:id="rId34" o:title=""/>
            </v:shape>
            <v:rect style="position:absolute;left:798;top:75;width:3676;height:2825" filled="false" stroked="true" strokeweight=".5pt" strokecolor="#231f20">
              <v:stroke dashstyle="solid"/>
            </v:rect>
            <v:shape style="position:absolute;left:1327;top:358;width:92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Three-month Libor</w:t>
                    </w:r>
                  </w:p>
                </w:txbxContent>
              </v:textbox>
              <w10:wrap type="none"/>
            </v:shape>
            <v:shape style="position:absolute;left:3285;top:208;width:438;height:28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February</w:t>
                    </w:r>
                  </w:p>
                  <w:p>
                    <w:pPr>
                      <w:spacing w:before="6"/>
                      <w:ind w:left="44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1822;top:1127;width:19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OIS</w:t>
                    </w:r>
                  </w:p>
                </w:txbxContent>
              </v:textbox>
              <w10:wrap type="none"/>
            </v:shape>
            <v:shape style="position:absolute;left:1813;top:2305;width:47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Spread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800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389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700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389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600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389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500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389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400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0" w:right="389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300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0" w:right="389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89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spacing w:before="6"/>
        <w:rPr>
          <w:sz w:val="18"/>
        </w:rPr>
      </w:pPr>
    </w:p>
    <w:p>
      <w:pPr>
        <w:spacing w:line="131" w:lineRule="exact" w:before="0"/>
        <w:ind w:left="3636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715" w:val="left" w:leader="none"/>
          <w:tab w:pos="1442" w:val="left" w:leader="none"/>
          <w:tab w:pos="2141" w:val="left" w:leader="none"/>
          <w:tab w:pos="2861" w:val="left" w:leader="none"/>
        </w:tabs>
        <w:spacing w:line="131" w:lineRule="exact" w:before="0"/>
        <w:ind w:left="0" w:right="810" w:firstLine="0"/>
        <w:jc w:val="center"/>
        <w:rPr>
          <w:sz w:val="12"/>
        </w:rPr>
      </w:pPr>
      <w:r>
        <w:rPr>
          <w:color w:val="231F20"/>
          <w:w w:val="90"/>
          <w:sz w:val="12"/>
        </w:rPr>
        <w:t>July</w:t>
        <w:tab/>
        <w:t>Jan.</w:t>
        <w:tab/>
        <w:t>July</w:t>
        <w:tab/>
        <w:t>Jan.</w:t>
        <w:tab/>
        <w:t>July</w:t>
      </w:r>
    </w:p>
    <w:p>
      <w:pPr>
        <w:tabs>
          <w:tab w:pos="1156" w:val="left" w:leader="none"/>
          <w:tab w:pos="2541" w:val="left" w:leader="none"/>
        </w:tabs>
        <w:spacing w:before="64"/>
        <w:ind w:left="0" w:right="745" w:firstLine="0"/>
        <w:jc w:val="center"/>
        <w:rPr>
          <w:sz w:val="12"/>
        </w:rPr>
      </w:pPr>
      <w:r>
        <w:rPr>
          <w:color w:val="231F20"/>
          <w:sz w:val="12"/>
        </w:rPr>
        <w:t>2007</w:t>
        <w:tab/>
        <w:t>08</w:t>
        <w:tab/>
        <w:t>09</w:t>
      </w:r>
    </w:p>
    <w:p>
      <w:pPr>
        <w:pStyle w:val="BodyText"/>
        <w:spacing w:before="11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Bloomberg and Bank calculations.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Three-month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Libor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spread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equivalent-maturity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overnight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swap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(OIS).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line shows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spreads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agreements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fifteen </w:t>
      </w:r>
      <w:r>
        <w:rPr>
          <w:color w:val="231F20"/>
          <w:sz w:val="11"/>
        </w:rPr>
        <w:t>working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days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6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20" w:lineRule="exact"/>
        <w:ind w:left="146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39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z w:val="18"/>
        </w:rPr>
        <w:t>1.8</w:t>
      </w:r>
      <w:r>
        <w:rPr>
          <w:color w:val="A70740"/>
          <w:spacing w:val="-7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loans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private non-financial corporations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(PNFCs)</w:t>
      </w:r>
      <w:r>
        <w:rPr>
          <w:color w:val="231F20"/>
          <w:position w:val="4"/>
          <w:sz w:val="12"/>
        </w:rPr>
        <w:t>(a)</w:t>
      </w:r>
    </w:p>
    <w:p>
      <w:pPr>
        <w:spacing w:line="120" w:lineRule="exact" w:before="115"/>
        <w:ind w:left="2979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20" w:lineRule="exact" w:before="0"/>
        <w:ind w:left="3880" w:right="0" w:firstLine="0"/>
        <w:jc w:val="left"/>
        <w:rPr>
          <w:sz w:val="12"/>
        </w:rPr>
      </w:pPr>
      <w:r>
        <w:rPr/>
        <w:pict>
          <v:group style="position:absolute;margin-left:39.685001pt;margin-top:3.1467pt;width:184.3pt;height:141.75pt;mso-position-horizontal-relative:page;mso-position-vertical-relative:paragraph;z-index:15755264" coordorigin="794,63" coordsize="3686,2835">
            <v:line style="position:absolute" from="1084,625" to="1225,625" stroked="true" strokeweight="1pt" strokecolor="#741c66">
              <v:stroke dashstyle="solid"/>
            </v:line>
            <v:rect style="position:absolute;left:1083;top:194;width:142;height:142" filled="true" fillcolor="#9dd2a0" stroked="false">
              <v:fill type="solid"/>
            </v:rect>
            <v:rect style="position:absolute;left:1083;top:376;width:142;height:142" filled="true" fillcolor="#fcaf17" stroked="false">
              <v:fill type="solid"/>
            </v:rect>
            <v:rect style="position:absolute;left:798;top:67;width:3676;height:2825" filled="false" stroked="true" strokeweight=".5pt" strokecolor="#231f20">
              <v:stroke dashstyle="solid"/>
            </v:rect>
            <v:shape style="position:absolute;left:965;top:1088;width:3161;height:1103" coordorigin="966,1089" coordsize="3161,1103" path="m997,1697l966,1697,966,2192,997,2192,997,1697xm1040,1548l1012,1548,1012,2192,1040,2192,1040,1548xm1085,1957l1054,1957,1054,2192,1085,2192,1085,1957xm1131,1584l1099,1584,1099,2192,1131,2192,1131,1584xm1177,1697l1145,1697,1145,2192,1177,2192,1177,1697xm1219,1523l1191,1523,1191,2192,1219,2192,1219,1523xm1265,1809l1233,1809,1233,2192,1265,2192,1265,1809xm1310,1880l1279,1880,1279,2192,1310,2192,1310,1880xm1352,2085l1324,2085,1324,2192,1352,2192,1352,2085xm1398,2049l1367,2049,1367,2192,1398,2192,1398,2049xm1444,1957l1412,1957,1412,2192,1444,2192,1444,1957xm1490,1891l1458,1891,1458,2192,1490,2192,1490,1891xm1532,1712l1504,1712,1504,2192,1532,2192,1532,1712xm1577,1727l1546,1727,1546,2192,1577,2192,1577,1727xm1623,1686l1592,1686,1592,2192,1623,2192,1623,1686xm1669,1656l1637,1656,1637,2192,1669,2192,1669,1656xm1711,1737l1683,1737,1683,2192,1711,2192,1711,1737xm1757,1737l1725,1737,1725,2192,1757,2192,1757,1737xm1802,1666l1771,1666,1771,2192,1802,2192,1802,1666xm1845,1477l1816,1477,1816,2192,1845,2192,1845,1477xm1890,1390l1859,1390,1859,2192,1890,2192,1890,1390xm1936,1487l1904,1487,1904,2192,1936,2192,1936,1487xm1982,1594l1950,1594,1950,2192,1982,2192,1982,1594xm2024,1594l1996,1594,1996,2192,2024,2192,2024,1594xm2070,1462l2038,1462,2038,2192,2070,2192,2070,1462xm2115,1135l2084,1135,2084,2192,2115,2192,2115,1135xm2157,1089l2129,1089,2129,2192,2157,2192,2157,1089xm2203,1181l2172,1181,2172,2192,2203,2192,2203,1181xm2249,1528l2217,1528,2217,2192,2249,2192,2249,1528xm2295,1436l2263,1436,2263,2192,2295,2192,2295,1436xm2337,1508l2309,1508,2309,2192,2337,2192,2337,1508xm2382,1487l2351,1487,2351,2192,2382,2192,2382,1487xm2428,1732l2396,1732,2396,2192,2428,2192,2428,1732xm2470,1722l2442,1722,2442,2192,2470,2192,2470,1722xm2516,1503l2484,1503,2484,2192,2516,2192,2516,1503xm2562,1748l2530,1748,2530,2192,2562,2192,2562,1748xm2607,1661l2576,1661,2576,2192,2607,2192,2607,1661xm2650,2069l2621,2069,2621,2192,2650,2192,2650,2069xm2695,1640l2664,1640,2664,2192,2695,2192,2695,1640xm2741,1824l2709,1824,2709,2192,2741,2192,2741,1824xm2787,1513l2755,1513,2755,2192,2787,2192,2787,1513xm2829,1722l2801,1722,2801,2192,2829,2192,2829,1722xm2875,1467l2843,1467,2843,2192,2875,2192,2875,1467xm2920,1482l2889,1482,2889,2192,2920,2192,2920,1482xm2962,1431l2934,1431,2934,2192,2962,2192,2962,1431xm3008,1727l2976,1727,2976,2192,3008,2192,3008,1727xm3054,1860l3022,1860,3022,2192,3054,2192,3054,1860xm3100,2018l3068,2018,3068,2192,3100,2192,3100,2018xm3142,2049l3114,2049,3114,2192,3142,2192,3142,2049xm3187,2079l3156,2079,3156,2192,3187,2192,3187,2079xm3233,2049l3201,2049,3201,2192,3233,2192,3233,2049xm3275,1875l3247,1875,3247,2192,3275,2192,3275,1875xm3321,1686l3289,1686,3289,2192,3321,2192,3321,1686xm3367,1543l3335,1543,3335,2192,3367,2192,3367,1543xm3412,1538l3381,1538,3381,2192,3412,2192,3412,1538xm3455,1411l3426,1411,3426,2192,3455,2192,3455,1411xm3500,1574l3469,1574,3469,2192,3500,2192,3500,1574xm3546,1400l3514,1400,3514,2192,3546,2192,3546,1400xm3588,1457l3560,1457,3560,2192,3588,2192,3588,1457xm3634,1171l3602,1171,3602,2192,3634,2192,3634,1171xm3680,1252l3648,1252,3648,2192,3680,2192,3680,1252xm3725,1160l3694,1160,3694,2192,3725,2192,3725,1160xm3767,1145l3739,1145,3739,2192,3767,2192,3767,1145xm3813,1212l3781,1212,3781,2192,3813,2192,3813,1212xm3859,1620l3827,1620,3827,2192,3859,2192,3859,1620xm3905,1916l3873,1916,3873,2192,3905,2192,3905,1916xm3947,2059l3919,2059,3919,2192,3947,2192,3947,2059xm3992,2023l3961,2023,3961,2192,3992,2192,3992,2023xm4038,1937l4006,1937,4006,2192,4038,2192,4038,1937xm4080,1839l4052,1839,4052,2192,4080,2192,4080,1839xm4126,1911l4094,1911,4094,2192,4126,2192,4126,1911xe" filled="true" fillcolor="#9dd2a0" stroked="false">
              <v:path arrowok="t"/>
              <v:fill type="solid"/>
            </v:shape>
            <v:shape style="position:absolute;left:4094;top:1910;width:211;height:281" coordorigin="4094,1911" coordsize="211,281" path="m4126,1911l4094,1911,4094,2192,4126,2192,4126,1911xm4172,2023l4140,2023,4140,2192,4172,2192,4172,2023xm4217,2131l4186,2131,4186,2192,4217,2192,4217,2131xm4260,2090l4231,2090,4231,2192,4260,2192,4260,2090xm4305,2074l4274,2074,4274,2192,4305,2192,4305,2074xe" filled="true" fillcolor="#9dd2a0" stroked="false">
              <v:path arrowok="t"/>
              <v:fill type="solid"/>
            </v:shape>
            <v:shape style="position:absolute;left:965;top:297;width:3161;height:2181" coordorigin="966,298" coordsize="3161,2181" path="m997,1421l966,1421,966,1697,997,1697,997,1421xm1040,2192l1012,2192,1012,2294,1040,2294,1040,2192xm1085,1906l1054,1906,1054,1957,1085,1957,1085,1906xm1131,1462l1099,1462,1099,1584,1131,1584,1131,1462xm1177,1457l1145,1457,1145,1697,1177,1697,1177,1457xm1219,2192l1191,2192,1191,2258,1219,2258,1219,2192xm1265,2192l1233,2192,1233,2360,1265,2360,1265,2192xm1310,2192l1279,2192,1279,2427,1310,2427,1310,2192xm1352,2192l1324,2192,1324,2345,1352,2345,1352,2192xm1398,2192l1367,2192,1367,2386,1398,2386,1398,2192xm1444,2192l1412,2192,1412,2386,1444,2386,1444,2192xm1490,2192l1458,2192,1458,2360,1490,2360,1490,2192xm1532,2192l1504,2192,1504,2202,1532,2202,1532,2192xm1577,1625l1546,1625,1546,1727,1577,1727,1577,1625xm1623,2192l1592,2192,1592,2406,1623,2406,1623,2192xm1669,2192l1637,2192,1637,2452,1669,2452,1669,2192xm1711,2192l1683,2192,1683,2478,1711,2478,1711,2192xm1757,2192l1725,2192,1725,2217,1757,2217,1757,2192xm1802,1651l1771,1651,1771,1666,1802,1666,1802,1651xm1845,1390l1816,1390,1816,1477,1845,1477,1845,1390xm1890,1349l1859,1349,1859,1390,1890,1390,1890,1349xm1936,1339l1904,1339,1904,1487,1936,1487,1936,1339xm1982,2192l1950,2192,1950,2340,1982,2340,1982,2192xm2024,1569l1996,1569,1996,1594,2024,1594,2024,1569xm2070,2192l2038,2192,2038,2284,2070,2284,2070,2192xm2115,1109l2084,1109,2084,1135,2115,1135,2115,1109xm2157,941l2129,941,2129,1089,2157,1089,2157,941xm2203,875l2172,875,2172,1181,2203,1181,2203,875xm2249,849l2217,849,2217,1528,2249,1528,2249,849xm2295,507l2263,507,2263,1436,2295,1436,2295,507xm2337,701l2309,701,2309,1508,2337,1508,2337,701xm2382,926l2351,926,2351,1487,2382,1487,2382,926xm2428,1426l2396,1426,2396,1732,2428,1732,2428,1426xm2470,1533l2442,1533,2442,1722,2470,1722,2470,1533xm2516,1186l2484,1186,2484,1503,2516,1503,2516,1186xm2562,1094l2530,1094,2530,1748,2562,1748,2562,1094xm2607,859l2576,859,2576,1661,2607,1661,2607,859xm2650,1319l2621,1319,2621,2069,2650,2069,2650,1319xm2695,1135l2664,1135,2664,1640,2695,1640,2695,1135xm2741,1237l2709,1237,2709,1824,2741,1824,2741,1237xm2787,920l2755,920,2755,1513,2787,1513,2787,920xm2829,1094l2801,1094,2801,1722,2829,1722,2829,1094xm2875,818l2843,818,2843,1467,2875,1467,2875,818xm2920,849l2889,849,2889,1482,2920,1482,2920,849xm2962,926l2934,926,2934,1431,2962,1431,2962,926xm3008,1171l2976,1171,2976,1727,3008,1727,3008,1171xm3054,1160l3022,1160,3022,1860,3054,1860,3054,1160xm3100,1176l3068,1176,3068,2018,3100,2018,3100,1176xm3142,1278l3114,1278,3114,2049,3142,2049,3142,1278xm3187,1293l3156,1293,3156,2079,3187,2079,3187,1293xm3233,1400l3201,1400,3201,2049,3233,2049,3233,1400xm3275,1247l3247,1247,3247,1875,3275,1875,3275,1247xm3321,1155l3289,1155,3289,1686,3321,1686,3321,1155xm3367,910l3335,910,3335,1543,3367,1543,3367,910xm3412,624l3381,624,3381,1538,3412,1538,3412,624xm3455,466l3426,466,3426,1411,3455,1411,3455,466xm3500,619l3469,619,3469,1574,3500,1574,3500,619xm3546,298l3514,298,3514,1400,3546,1400,3546,298xm3588,369l3560,369,3560,1457,3588,1457,3588,369xm3634,374l3602,374,3602,1171,3634,1171,3634,374xm3680,966l3648,966,3648,1252,3680,1252,3680,966xm3725,829l3694,829,3694,1160,3725,1160,3725,829xm3767,553l3739,553,3739,1145,3767,1145,3767,553xm3813,553l3781,553,3781,1212,3813,1212,3813,553xm3859,1186l3827,1186,3827,1620,3859,1620,3859,1186xm3905,1773l3873,1773,3873,1916,3905,1916,3905,1773xm3947,2192l3919,2192,3919,2212,3947,2212,3947,2192xm3992,2192l3961,2192,3961,2258,3992,2258,3992,2192xm4038,1829l4006,1829,4006,1937,4038,1937,4038,1829xm4080,1666l4052,1666,4052,1839,4080,1839,4080,1666xm4126,1773l4094,1773,4094,1911,4126,1911,4126,1773xe" filled="true" fillcolor="#fcaf17" stroked="false">
              <v:path arrowok="t"/>
              <v:fill type="solid"/>
            </v:shape>
            <v:shape style="position:absolute;left:4094;top:1773;width:211;height:358" coordorigin="4094,1773" coordsize="211,358" path="m4126,1773l4094,1773,4094,1911,4126,1911,4126,1773xm4217,2079l4186,2079,4186,2131,4217,2131,4217,2079xm4260,2059l4231,2059,4231,2090,4260,2090,4260,2059xm4305,2018l4274,2018,4274,2074,4305,2074,4305,2018xe" filled="true" fillcolor="#fcaf17" stroked="false">
              <v:path arrowok="t"/>
              <v:fill type="solid"/>
            </v:shape>
            <v:shape style="position:absolute;left:793;top:772;width:3686;height:2126" coordorigin="794,772" coordsize="3686,2126" path="m4365,2192l4479,2192m4365,1482l4479,1482m4365,772l4479,772m794,2192l907,2192m794,1482l907,1482m794,772l907,772m959,2898l959,2784m1497,2898l1497,2784m2031,2898l2031,2784m2569,2898l2569,2784m3107,2898l3107,2784m3641,2898l3641,2784m4179,2898l4179,2784e" filled="false" stroked="true" strokeweight=".5pt" strokecolor="#231f20">
              <v:path arrowok="t"/>
              <v:stroke dashstyle="solid"/>
            </v:shape>
            <v:line style="position:absolute" from="967,2192" to="4302,2192" stroked="true" strokeweight=".5pt" strokecolor="#231f20">
              <v:stroke dashstyle="solid"/>
            </v:line>
            <v:shape style="position:absolute;left:979;top:297;width:3312;height:1946" coordorigin="980,298" coordsize="3312,1946" path="m980,1421l1026,1651,1071,1906,1117,1462,1159,1457,1205,1589,1251,1972,1293,2115,1338,2238,1384,2243,1430,2151,1472,2059,1518,1722,1563,1625,1606,1906,1651,1911,1697,2023,1743,1768,1785,1651,1831,1390,1876,1349,1918,1339,1964,1742,2010,1569,2056,1554,2098,1109,2143,941,2189,875,2235,849,2277,507,2323,701,2368,926,2411,1426,2456,1533,2502,1186,2548,1094,2590,859,2636,1319,2681,1135,2723,1237,2769,920,2815,1094,2860,818,2903,849,2948,926,2994,1171,3036,1160,3082,1176,3128,1278,3173,1293,3216,1400,3261,1247,3307,1155,3353,910,3395,624,3441,466,3486,619,3528,298,3574,369,3620,374,3665,966,3708,829,3753,553,3799,553,3841,1186,3887,1773,3933,2085,3978,2090,4021,1829,4066,1666,4112,1773,4154,2023,4200,2079,4245,2059,4291,2018e" filled="false" stroked="true" strokeweight="1pt" strokecolor="#741c66">
              <v:path arrowok="t"/>
              <v:stroke dashstyle="solid"/>
            </v:shape>
            <v:shape style="position:absolute;left:1255;top:160;width:897;height:532" type="#_x0000_t202" filled="false" stroked="false">
              <v:textbox inset="0,0,0,0">
                <w:txbxContent>
                  <w:p>
                    <w:pPr>
                      <w:spacing w:line="178" w:lineRule="exact" w:before="4"/>
                      <w:ind w:left="0" w:right="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Major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UK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banks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Other lenders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(c) </w:t>
                    </w:r>
                    <w:r>
                      <w:rPr>
                        <w:color w:val="231F20"/>
                        <w:sz w:val="12"/>
                      </w:rPr>
                      <w:t>Total</w:t>
                    </w:r>
                    <w:r>
                      <w:rPr>
                        <w:color w:val="231F20"/>
                        <w:spacing w:val="-2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(per</w:t>
                    </w:r>
                    <w:r>
                      <w:rPr>
                        <w:color w:val="231F20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cent)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2"/>
        <w:ind w:left="0" w:right="475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3"/>
        <w:ind w:left="0" w:right="475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3"/>
      </w:pPr>
    </w:p>
    <w:p>
      <w:pPr>
        <w:spacing w:before="0"/>
        <w:ind w:left="0" w:right="520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49"/>
        <w:ind w:left="0" w:right="47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0" w:right="532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before="11"/>
      </w:pPr>
    </w:p>
    <w:p>
      <w:pPr>
        <w:spacing w:line="122" w:lineRule="exact" w:before="0"/>
        <w:ind w:left="3894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tabs>
          <w:tab w:pos="1056" w:val="left" w:leader="none"/>
          <w:tab w:pos="1593" w:val="left" w:leader="none"/>
          <w:tab w:pos="2128" w:val="left" w:leader="none"/>
          <w:tab w:pos="2666" w:val="left" w:leader="none"/>
          <w:tab w:pos="3203" w:val="left" w:leader="none"/>
          <w:tab w:pos="3538" w:val="left" w:leader="none"/>
        </w:tabs>
        <w:spacing w:line="122" w:lineRule="exact" w:before="0"/>
        <w:ind w:left="478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ListParagraph"/>
        <w:numPr>
          <w:ilvl w:val="0"/>
          <w:numId w:val="6"/>
        </w:numPr>
        <w:tabs>
          <w:tab w:pos="324" w:val="left" w:leader="none"/>
        </w:tabs>
        <w:spacing w:line="244" w:lineRule="auto" w:before="112" w:after="0"/>
        <w:ind w:left="323" w:right="248" w:hanging="171"/>
        <w:jc w:val="left"/>
        <w:rPr>
          <w:sz w:val="11"/>
        </w:rPr>
      </w:pPr>
      <w:r>
        <w:rPr>
          <w:color w:val="231F20"/>
          <w:w w:val="90"/>
          <w:sz w:val="11"/>
        </w:rPr>
        <w:t>Annualised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percentage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changes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sterling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foreign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currency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loans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over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past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three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6"/>
        </w:numPr>
        <w:tabs>
          <w:tab w:pos="324" w:val="left" w:leader="none"/>
        </w:tabs>
        <w:spacing w:line="244" w:lineRule="auto" w:before="0" w:after="0"/>
        <w:ind w:left="323" w:right="526" w:hanging="171"/>
        <w:jc w:val="left"/>
        <w:rPr>
          <w:sz w:val="11"/>
        </w:rPr>
      </w:pPr>
      <w:r>
        <w:rPr>
          <w:color w:val="231F20"/>
          <w:w w:val="95"/>
          <w:sz w:val="11"/>
        </w:rPr>
        <w:t>This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group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comprises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Banco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Santander,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Barclays,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HSBC,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Lloyds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Banking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Group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Royal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Scotland.</w:t>
      </w:r>
    </w:p>
    <w:p>
      <w:pPr>
        <w:pStyle w:val="ListParagraph"/>
        <w:numPr>
          <w:ilvl w:val="0"/>
          <w:numId w:val="6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Calculated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residual.</w:t>
      </w:r>
    </w:p>
    <w:p>
      <w:pPr>
        <w:pStyle w:val="BodyText"/>
        <w:rPr>
          <w:sz w:val="8"/>
        </w:rPr>
      </w:pPr>
    </w:p>
    <w:p>
      <w:pPr>
        <w:pStyle w:val="BodyText"/>
        <w:spacing w:line="20" w:lineRule="exact"/>
        <w:ind w:left="146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608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1.9</w:t>
      </w:r>
      <w:r>
        <w:rPr>
          <w:color w:val="A70740"/>
          <w:spacing w:val="-16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net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secured lending to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households</w:t>
      </w:r>
      <w:r>
        <w:rPr>
          <w:color w:val="231F20"/>
          <w:position w:val="4"/>
          <w:sz w:val="12"/>
        </w:rPr>
        <w:t>(a)</w:t>
      </w:r>
    </w:p>
    <w:p>
      <w:pPr>
        <w:spacing w:before="123"/>
        <w:ind w:left="2985" w:right="0" w:firstLine="0"/>
        <w:jc w:val="left"/>
        <w:rPr>
          <w:sz w:val="12"/>
        </w:rPr>
      </w:pPr>
      <w:r>
        <w:rPr/>
        <w:pict>
          <v:group style="position:absolute;margin-left:39.685001pt;margin-top:14.485386pt;width:184.3pt;height:141.75pt;mso-position-horizontal-relative:page;mso-position-vertical-relative:paragraph;z-index:-19610624" coordorigin="794,290" coordsize="3686,2835">
            <v:rect style="position:absolute;left:798;top:294;width:3676;height:2825" filled="false" stroked="true" strokeweight=".5pt" strokecolor="#231f20">
              <v:stroke dashstyle="solid"/>
            </v:rect>
            <v:shape style="position:absolute;left:973;top:1303;width:3144;height:1257" coordorigin="973,1304" coordsize="3144,1257" path="m1000,1390l973,1390,973,2560,1000,2560,1000,1390xm1044,1460l1017,1460,1017,2560,1044,2560,1044,1460xm1088,1465l1061,1465,1061,2560,1088,2560,1088,1465xm1137,1487l1104,1487,1104,2560,1137,2560,1137,1487xm1180,1508l1153,1508,1153,2560,1180,2560,1180,1508xm1224,1492l1197,1492,1197,2560,1224,2560,1224,1492xm1268,1444l1241,1444,1241,2560,1268,2560,1268,1444xm1312,1401l1285,1401,1285,2560,1312,2560,1312,1401xm1356,1341l1329,1341,1329,2560,1356,2560,1356,1341xm1404,1336l1372,1336,1372,2560,1404,2560,1404,1336xm1447,1314l1420,1314,1420,2560,1447,2560,1447,1314xm1491,1304l1464,1304,1464,2560,1491,2560,1491,1304xm1535,1336l1508,1336,1508,2560,1535,2560,1535,1336xm1579,1368l1552,1368,1552,2560,1579,2560,1579,1368xm1623,1449l1596,1449,1596,2560,1623,2560,1623,1449xm1671,1444l1639,1444,1639,2560,1671,2560,1671,1444xm1714,1503l1687,1503,1687,2560,1714,2560,1714,1503xm1758,1546l1731,1546,1731,2560,1758,2560,1758,1546xm1802,1622l1775,1622,1775,2560,1802,2560,1802,1622xm1846,1665l1819,1665,1819,2560,1846,2560,1846,1665xm1890,1773l1863,1773,1863,2560,1890,2560,1890,1773xm1939,1843l1906,1843,1906,2560,1939,2560,1939,1843xm1982,1929l1955,1929,1955,2560,1982,2560,1982,1929xm2026,1940l1999,1940,1999,2560,2026,2560,2026,1940xm2070,1945l2043,1945,2043,2560,2070,2560,2070,1945xm2114,1891l2087,1891,2087,2560,2114,2560,2114,1891xm2158,1918l2131,1918,2131,2560,2158,2560,2158,1918xm2202,1929l2175,1929,2175,2560,2202,2560,2202,1929xm2250,1967l2218,1967,2218,2560,2250,2560,2250,1967xm2293,1972l2266,1972,2266,2560,2293,2560,2293,1972xm2337,2037l2310,2037,2310,2560,2337,2560,2337,2037xm2381,2075l2354,2075,2354,2560,2381,2560,2381,2075xm2425,2075l2398,2075,2398,2560,2425,2560,2425,2075xm2469,2005l2442,2005,2442,2560,2469,2560,2469,2005xm2517,1967l2485,1967,2485,2560,2517,2560,2517,1967xm2560,1945l2533,1945,2533,2560,2560,2560,2560,1945xm2604,1962l2577,1962,2577,2560,2604,2560,2604,1962xm2648,1978l2621,1978,2621,2560,2648,2560,2648,1978xm2692,1978l2665,1978,2665,2560,2692,2560,2692,1978xm2736,1967l2709,1967,2709,2560,2736,2560,2736,1967xm2785,1929l2752,1929,2752,2560,2785,2560,2785,1929xm2828,1886l2801,1886,2801,2560,2828,2560,2828,1886xm2872,1837l2845,1837,2845,2560,2872,2560,2872,1837xm2916,1816l2889,1816,2889,2560,2916,2560,2916,1816xm2960,1811l2933,1811,2933,2560,2960,2560,2960,1811xm3004,1843l2977,1843,2977,2560,3004,2560,3004,1843xm3052,1870l3020,1870,3020,2560,3052,2560,3052,1870xm3095,1897l3068,1897,3068,2560,3095,2560,3095,1897xm3139,1962l3112,1962,3112,2560,3139,2560,3139,1962xm3183,1999l3156,1999,3156,2560,3183,2560,3183,1999xm3227,2053l3200,2053,3200,2560,3227,2560,3227,2053xm3271,2059l3244,2059,3244,2560,3271,2560,3271,2059xm3315,2075l3288,2075,3288,2560,3315,2560,3315,2075xm3363,2053l3331,2053,3331,2560,3363,2560,3363,2053xm3406,2037l3379,2037,3379,2560,3406,2560,3406,2037xm3450,2032l3423,2032,3423,2560,3450,2560,3450,2032xm3494,2021l3467,2021,3467,2560,3494,2560,3494,2021xm3538,2032l3511,2032,3511,2560,3538,2560,3538,2032xm3582,2026l3555,2026,3555,2560,3582,2560,3582,2026xm3631,2021l3598,2021,3598,2560,3631,2560,3631,2021xm3674,1924l3647,1924,3647,2560,3674,2560,3674,1924xm3718,1859l3691,1859,3691,2560,3718,2560,3718,1859xm3762,1816l3735,1816,3735,2560,3762,2560,3762,1816xm3806,1843l3779,1843,3779,2560,3806,2560,3806,1843xm3850,1891l3823,1891,3823,2560,3850,2560,3850,1891xm3898,1967l3866,1967,3866,2560,3898,2560,3898,1967xm3941,1994l3914,1994,3914,2560,3941,2560,3941,1994xm3985,2069l3958,2069,3958,2560,3985,2560,3985,2069xm4029,2107l4002,2107,4002,2560,4029,2560,4029,2107xm4073,2183l4046,2183,4046,2560,4073,2560,4073,2183xm4117,2161l4090,2161,4090,2560,4117,2560,4117,2161xe" filled="true" fillcolor="#9dd2a0" stroked="false">
              <v:path arrowok="t"/>
              <v:fill type="solid"/>
            </v:shape>
            <v:shape style="position:absolute;left:4089;top:2161;width:207;height:400" coordorigin="4090,2161" coordsize="207,400" path="m4117,2161l4090,2161,4090,2560,4117,2560,4117,2161xm4165,2172l4133,2172,4133,2560,4165,2560,4165,2172xm4208,2199l4181,2199,4181,2560,4208,2560,4208,2199xm4252,2210l4225,2210,4225,2560,4252,2560,4252,2210xm4296,2237l4269,2237,4269,2560,4296,2560,4296,2237xe" filled="true" fillcolor="#9dd2a0" stroked="false">
              <v:path arrowok="t"/>
              <v:fill type="solid"/>
            </v:shape>
            <v:shape style="position:absolute;left:973;top:629;width:3144;height:2266" coordorigin="973,629" coordsize="3144,2266" path="m1000,899l973,899,973,1390,1000,1390,1000,899xm1044,931l1017,931,1017,1460,1044,1460,1044,931xm1088,931l1061,931,1061,1465,1088,1465,1088,931xm1137,969l1104,969,1104,1487,1137,1487,1137,969xm1180,969l1153,969,1153,1508,1180,1508,1180,969xm1224,964l1197,964,1197,1492,1224,1492,1224,964xm1268,915l1241,915,1241,1444,1268,1444,1268,915xm1312,904l1285,904,1285,1401,1312,1401,1312,904xm1356,786l1329,786,1329,1341,1356,1341,1356,786xm1404,694l1372,694,1372,1336,1404,1336,1404,694xm1447,629l1420,629,1420,1314,1447,1314,1447,629xm1491,726l1464,726,1464,1304,1491,1304,1491,726xm1535,791l1508,791,1508,1336,1535,1336,1535,791xm1579,824l1552,824,1552,1368,1579,1368,1579,824xm1623,834l1596,834,1596,1449,1623,1449,1623,834xm1671,861l1639,861,1639,1444,1671,1444,1671,861xm1714,915l1687,915,1687,1503,1714,1503,1714,915xm1758,926l1731,926,1731,1546,1758,1546,1758,926xm1802,980l1775,980,1775,1622,1802,1622,1802,980xm1846,1023l1819,1023,1819,1665,1846,1665,1846,1023xm1890,1142l1863,1142,1863,1773,1890,1773,1890,1142xm1939,1250l1906,1250,1906,1843,1939,1843,1939,1250xm1982,1406l1955,1406,1955,1929,1982,1929,1982,1406xm2026,1374l1999,1374,1999,1940,2026,1940,2026,1374xm2070,1411l2043,1411,2043,1945,2070,1945,2070,1411xm2114,1341l2087,1341,2087,1891,2114,1891,2114,1341xm2158,1465l2131,1465,2131,1918,2158,1918,2158,1465xm2202,1422l2175,1422,2175,1929,2202,1929,2202,1422xm2250,1417l2218,1417,2218,1967,2250,1967,2250,1417xm2293,1368l2266,1368,2266,1972,2293,1972,2293,1368xm2337,1422l2310,1422,2310,2037,2337,2037,2337,1422xm2381,1422l2354,1422,2354,2075,2381,2075,2381,1422xm2425,1428l2398,1428,2398,2075,2425,2075,2425,1428xm2469,1395l2442,1395,2442,2005,2469,2005,2469,1395xm2517,1384l2485,1384,2485,1967,2517,1967,2517,1384xm2560,1357l2533,1357,2533,1945,2560,1945,2560,1357xm2604,1304l2577,1304,2577,1962,2604,1962,2604,1304xm2648,1341l2621,1341,2621,1978,2648,1978,2648,1341xm2692,1320l2665,1320,2665,1978,2692,1978,2692,1320xm2736,1341l2709,1341,2709,1967,2736,1967,2736,1341xm2785,1277l2752,1277,2752,1929,2785,1929,2785,1277xm2828,1277l2801,1277,2801,1886,2828,1886,2828,1277xm2872,1260l2845,1260,2845,1837,2872,1837,2872,1260xm2916,1266l2889,1266,2889,1816,2916,1816,2916,1266xm2960,1266l2933,1266,2933,1811,2960,1811,2960,1266xm3004,1217l2977,1217,2977,1843,3004,1843,3004,1217xm3052,1185l3020,1185,3020,1870,3052,1870,3052,1185xm3095,1153l3068,1153,3068,1897,3095,1897,3095,1153xm3139,1212l3112,1212,3112,1962,3139,1962,3139,1212xm3183,1255l3156,1255,3156,1999,3183,1999,3183,1255xm3227,1314l3200,1314,3200,2053,3227,2053,3227,1314xm3271,1357l3244,1357,3244,2059,3271,2059,3271,1357xm3315,1395l3288,1395,3288,2075,3315,2075,3315,1395xm3363,1390l3331,1390,3331,2053,3363,2053,3363,1390xm3406,1390l3379,1390,3379,2037,3406,2037,3406,1390xm3450,1384l3423,1384,3423,2032,3450,2032,3450,1384xm3494,1374l3467,1374,3467,2021,3494,2021,3494,1374xm3538,1449l3511,1449,3511,2032,3538,2032,3538,1449xm3582,1546l3555,1546,3555,2026,3582,2026,3582,1546xm3631,1654l3598,1654,3598,2021,3631,2021,3631,1654xm3674,1692l3647,1692,3647,1924,3674,1924,3674,1692xm3718,1746l3691,1746,3691,1859,3718,1859,3718,1746xm3762,1811l3735,1811,3735,1816,3762,1816,3762,1811xm3806,2560l3779,2560,3779,2603,3806,2603,3806,2560xm3850,2560l3823,2560,3823,2679,3850,2679,3850,2560xm3898,2560l3866,2560,3866,2744,3898,2744,3898,2560xm3941,2560l3914,2560,3914,2825,3941,2825,3941,2560xm3985,2560l3958,2560,3958,2846,3985,2846,3985,2560xm4029,2560l4002,2560,4002,2873,4029,2873,4029,2560xm4073,2560l4046,2560,4046,2889,4073,2889,4073,2560xm4117,2560l4090,2560,4090,2895,4117,2895,4117,2560xe" filled="true" fillcolor="#fcaf17" stroked="false">
              <v:path arrowok="t"/>
              <v:fill type="solid"/>
            </v:shape>
            <v:shape style="position:absolute;left:4089;top:2560;width:207;height:335" coordorigin="4090,2560" coordsize="207,335" path="m4117,2560l4090,2560,4090,2895,4117,2895,4117,2560xm4165,2560l4133,2560,4133,2868,4165,2868,4165,2560xm4208,2560l4181,2560,4181,2808,4208,2808,4208,2560xm4252,2560l4225,2560,4225,2787,4252,2787,4252,2560xm4296,2560l4269,2560,4269,2781,4296,2781,4296,2560xe" filled="true" fillcolor="#fcaf17" stroked="false">
              <v:path arrowok="t"/>
              <v:fill type="solid"/>
            </v:shape>
            <v:shape style="position:absolute;left:793;top:855;width:3686;height:2269" coordorigin="794,856" coordsize="3686,2269" path="m4365,2560l4479,2560m4365,1994l4479,1994m4365,1422l4479,1422m4365,856l4479,856m794,2560l907,2560m794,1994l907,1994m794,1422l907,1422m794,856l907,856m965,3124l965,3011m1500,3124l1500,3011m2034,3124l2034,3011m2569,3124l2569,3011m3104,3124l3104,3011m3638,3124l3638,3011m4173,3124l4173,3011e" filled="false" stroked="true" strokeweight=".5pt" strokecolor="#231f20">
              <v:path arrowok="t"/>
              <v:stroke dashstyle="solid"/>
            </v:shape>
            <v:shape style="position:absolute;left:988;top:629;width:3293;height:1877" coordorigin="989,629" coordsize="3293,1877" path="m989,899l1033,931,1077,931,1121,969,1165,969,1209,964,1256,915,1300,904,1344,786,1388,694,1432,629,1476,726,1523,791,1567,824,1611,834,1655,861,1699,915,1743,926,1787,980,1835,1023,1879,1142,1923,1250,1967,1406,2011,1374,2055,1411,2102,1341,2146,1465,2190,1422,2234,1417,2278,1368,2322,1422,2369,1422,2413,1428,2457,1395,2501,1384,2545,1357,2589,1304,2637,1341,2681,1320,2725,1341,2769,1277,2813,1277,2857,1260,2901,1266,2948,1266,2992,1217,3080,1153,3124,1212,3168,1255,3215,1314,3259,1357,3303,1395,3347,1390,3391,1390,3435,1384,3483,1374,3527,1449,3571,1546,3615,1654,3659,1692,3703,1746,3750,1811,3794,1886,3838,2010,3882,2150,3926,2264,3970,2355,4014,2420,4061,2506,4105,2496,4149,2479,4193,2452,4237,2436,4281,2463m3139,854l3281,854e" filled="false" stroked="true" strokeweight="1pt" strokecolor="#741c66">
              <v:path arrowok="t"/>
              <v:stroke dashstyle="solid"/>
            </v:shape>
            <v:rect style="position:absolute;left:3138;top:422;width:142;height:142" filled="true" fillcolor="#9dd2a0" stroked="false">
              <v:fill type="solid"/>
            </v:rect>
            <v:rect style="position:absolute;left:3138;top:604;width:142;height:142" filled="true" fillcolor="#fcaf17" stroked="false">
              <v:fill type="solid"/>
            </v:rect>
            <v:line style="position:absolute" from="962,2560" to="4300,2560" stroked="true" strokeweight=".5pt" strokecolor="#231f20">
              <v:stroke dashstyle="solid"/>
            </v:line>
            <v:shape style="position:absolute;left:3310;top:389;width:897;height:532" type="#_x0000_t202" filled="false" stroked="false">
              <v:textbox inset="0,0,0,0">
                <w:txbxContent>
                  <w:p>
                    <w:pPr>
                      <w:spacing w:line="178" w:lineRule="exact" w:before="4"/>
                      <w:ind w:left="0" w:right="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Major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UK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banks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Other lenders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(c) </w:t>
                    </w:r>
                    <w:r>
                      <w:rPr>
                        <w:color w:val="231F20"/>
                        <w:sz w:val="12"/>
                      </w:rPr>
                      <w:t>Total</w:t>
                    </w:r>
                    <w:r>
                      <w:rPr>
                        <w:color w:val="231F20"/>
                        <w:spacing w:val="-2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(per</w:t>
                    </w:r>
                    <w:r>
                      <w:rPr>
                        <w:color w:val="231F20"/>
                        <w:spacing w:val="-23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cent)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Percentage points</w:t>
      </w:r>
      <w:r>
        <w:rPr>
          <w:color w:val="231F20"/>
          <w:spacing w:val="8"/>
          <w:w w:val="90"/>
          <w:sz w:val="12"/>
        </w:rPr>
        <w:t> </w:t>
      </w:r>
      <w:r>
        <w:rPr>
          <w:color w:val="231F20"/>
          <w:w w:val="90"/>
          <w:position w:val="-8"/>
          <w:sz w:val="12"/>
        </w:rPr>
        <w:t>20</w:t>
      </w:r>
    </w:p>
    <w:p>
      <w:pPr>
        <w:pStyle w:val="BodyText"/>
        <w:rPr>
          <w:sz w:val="22"/>
        </w:rPr>
      </w:pPr>
    </w:p>
    <w:p>
      <w:pPr>
        <w:spacing w:before="171"/>
        <w:ind w:left="0" w:right="468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46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46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88"/>
        <w:ind w:left="0" w:right="511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54"/>
        <w:ind w:left="0" w:right="46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96"/>
        <w:ind w:left="0" w:right="523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07" w:lineRule="exact" w:before="146"/>
        <w:ind w:left="3955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150"/>
      </w:pPr>
      <w:r>
        <w:rPr>
          <w:color w:val="231F20"/>
          <w:w w:val="95"/>
        </w:rPr>
        <w:t>as the spread over expected policy rates has diminished (Chart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1.7).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intelligence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longer-term </w:t>
      </w:r>
      <w:r>
        <w:rPr>
          <w:color w:val="231F20"/>
          <w:w w:val="90"/>
        </w:rPr>
        <w:t>funding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still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scarce,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perhaps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continuing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concerns </w:t>
      </w:r>
      <w:r>
        <w:rPr>
          <w:color w:val="231F20"/>
          <w:w w:val="95"/>
        </w:rPr>
        <w:t>about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banks’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capital.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 supply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funding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covered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guarantee.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 </w:t>
      </w:r>
      <w:r>
        <w:rPr>
          <w:color w:val="231F20"/>
        </w:rPr>
        <w:t>both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Credit</w:t>
      </w:r>
      <w:r>
        <w:rPr>
          <w:color w:val="231F20"/>
          <w:spacing w:val="-43"/>
        </w:rPr>
        <w:t> </w:t>
      </w:r>
      <w:r>
        <w:rPr>
          <w:color w:val="231F20"/>
        </w:rPr>
        <w:t>Guarantee</w:t>
      </w:r>
      <w:r>
        <w:rPr>
          <w:color w:val="231F20"/>
          <w:spacing w:val="-42"/>
        </w:rPr>
        <w:t> </w:t>
      </w:r>
      <w:r>
        <w:rPr>
          <w:color w:val="231F20"/>
        </w:rPr>
        <w:t>Scheme,</w:t>
      </w:r>
      <w:r>
        <w:rPr>
          <w:color w:val="231F20"/>
          <w:spacing w:val="-41"/>
        </w:rPr>
        <w:t> </w:t>
      </w:r>
      <w:r>
        <w:rPr>
          <w:color w:val="231F20"/>
        </w:rPr>
        <w:t>which</w:t>
      </w:r>
      <w:r>
        <w:rPr>
          <w:color w:val="231F20"/>
          <w:spacing w:val="-40"/>
        </w:rPr>
        <w:t> </w:t>
      </w:r>
      <w:r>
        <w:rPr>
          <w:color w:val="231F20"/>
        </w:rPr>
        <w:t>has</w:t>
      </w:r>
      <w:r>
        <w:rPr>
          <w:color w:val="231F20"/>
          <w:spacing w:val="-41"/>
        </w:rPr>
        <w:t> </w:t>
      </w:r>
      <w:r>
        <w:rPr>
          <w:color w:val="231F20"/>
        </w:rPr>
        <w:t>been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153" w:right="148"/>
      </w:pPr>
      <w:r>
        <w:rPr>
          <w:color w:val="231F20"/>
          <w:w w:val="90"/>
        </w:rPr>
        <w:t>operation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autumn,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guarantee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issuance 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asset-backed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securities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launched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Budget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April,</w:t>
      </w:r>
      <w:r>
        <w:rPr>
          <w:color w:val="231F20"/>
          <w:spacing w:val="-35"/>
        </w:rPr>
        <w:t> </w:t>
      </w:r>
      <w:r>
        <w:rPr>
          <w:color w:val="231F20"/>
        </w:rPr>
        <w:t>should</w:t>
      </w:r>
      <w:r>
        <w:rPr>
          <w:color w:val="231F20"/>
          <w:spacing w:val="-34"/>
        </w:rPr>
        <w:t> </w:t>
      </w:r>
      <w:r>
        <w:rPr>
          <w:color w:val="231F20"/>
        </w:rPr>
        <w:t>help</w:t>
      </w:r>
      <w:r>
        <w:rPr>
          <w:color w:val="231F20"/>
          <w:spacing w:val="-35"/>
        </w:rPr>
        <w:t> </w:t>
      </w:r>
      <w:r>
        <w:rPr>
          <w:color w:val="231F20"/>
        </w:rPr>
        <w:t>ease</w:t>
      </w:r>
      <w:r>
        <w:rPr>
          <w:color w:val="231F20"/>
          <w:spacing w:val="-37"/>
        </w:rPr>
        <w:t> </w:t>
      </w:r>
      <w:r>
        <w:rPr>
          <w:color w:val="231F20"/>
        </w:rPr>
        <w:t>overall</w:t>
      </w:r>
      <w:r>
        <w:rPr>
          <w:color w:val="231F20"/>
          <w:spacing w:val="-37"/>
        </w:rPr>
        <w:t> </w:t>
      </w:r>
      <w:r>
        <w:rPr>
          <w:color w:val="231F20"/>
        </w:rPr>
        <w:t>funding</w:t>
      </w:r>
      <w:r>
        <w:rPr>
          <w:color w:val="231F20"/>
          <w:spacing w:val="-35"/>
        </w:rPr>
        <w:t> </w:t>
      </w:r>
      <w:r>
        <w:rPr>
          <w:color w:val="231F20"/>
        </w:rPr>
        <w:t>pressures.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Bank lending</w:t>
      </w:r>
    </w:p>
    <w:p>
      <w:pPr>
        <w:pStyle w:val="BodyText"/>
        <w:spacing w:line="268" w:lineRule="auto" w:before="23"/>
        <w:ind w:left="153" w:right="159"/>
      </w:pPr>
      <w:r>
        <w:rPr>
          <w:color w:val="231F20"/>
          <w:w w:val="95"/>
        </w:rPr>
        <w:t>A key concern of the MPC has been the extent to which banking sector dislocation constrains companies and households. </w:t>
      </w:r>
      <w:r>
        <w:rPr>
          <w:color w:val="231F20"/>
          <w:spacing w:val="-6"/>
          <w:w w:val="95"/>
        </w:rPr>
        <w:t>To </w:t>
      </w:r>
      <w:r>
        <w:rPr>
          <w:color w:val="231F20"/>
          <w:w w:val="95"/>
        </w:rPr>
        <w:t>help monitor developments in lending, the Bank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collecting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timely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largest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UK lenders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referred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‘Lending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Panel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banks’.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addition,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monthly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report,</w:t>
      </w:r>
      <w:r>
        <w:rPr>
          <w:color w:val="231F20"/>
          <w:spacing w:val="-36"/>
          <w:w w:val="90"/>
        </w:rPr>
        <w:t> </w:t>
      </w:r>
      <w:r>
        <w:rPr>
          <w:i/>
          <w:color w:val="231F20"/>
          <w:w w:val="90"/>
        </w:rPr>
        <w:t>Trends </w:t>
      </w:r>
      <w:r>
        <w:rPr>
          <w:i/>
          <w:color w:val="231F20"/>
          <w:w w:val="95"/>
        </w:rPr>
        <w:t>in</w:t>
      </w:r>
      <w:r>
        <w:rPr>
          <w:i/>
          <w:color w:val="231F20"/>
          <w:spacing w:val="-45"/>
          <w:w w:val="95"/>
        </w:rPr>
        <w:t> </w:t>
      </w:r>
      <w:r>
        <w:rPr>
          <w:i/>
          <w:color w:val="231F20"/>
          <w:w w:val="95"/>
        </w:rPr>
        <w:t>Lending</w:t>
      </w:r>
      <w:r>
        <w:rPr>
          <w:color w:val="231F20"/>
          <w:w w:val="95"/>
        </w:rPr>
        <w:t>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brings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together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intelligence.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13"/>
          <w:w w:val="90"/>
          <w:position w:val="4"/>
          <w:sz w:val="14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subsection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uses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information </w:t>
      </w:r>
      <w:r>
        <w:rPr>
          <w:color w:val="231F20"/>
          <w:w w:val="95"/>
        </w:rPr>
        <w:t>to,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first,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discuss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lending,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 subsequently to examine corporate and household credit conditions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detail.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150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dislocation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contributed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sharp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slowing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households 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18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months.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1.8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</w:p>
    <w:p>
      <w:pPr>
        <w:pStyle w:val="BodyText"/>
        <w:spacing w:line="268" w:lineRule="auto"/>
        <w:ind w:left="153" w:right="150"/>
      </w:pPr>
      <w:r>
        <w:rPr>
          <w:color w:val="231F20"/>
          <w:w w:val="95"/>
        </w:rPr>
        <w:t>1.9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suggest,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foreign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smaller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institutions,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previous</w:t>
      </w:r>
      <w:r>
        <w:rPr>
          <w:color w:val="231F20"/>
          <w:spacing w:val="-45"/>
        </w:rPr>
        <w:t> </w:t>
      </w:r>
      <w:r>
        <w:rPr>
          <w:color w:val="231F20"/>
        </w:rPr>
        <w:t>expansion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lending,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6"/>
        </w:rPr>
        <w:t> </w:t>
      </w:r>
      <w:r>
        <w:rPr>
          <w:color w:val="231F20"/>
        </w:rPr>
        <w:t>withdrawn</w:t>
      </w:r>
      <w:r>
        <w:rPr>
          <w:color w:val="231F20"/>
          <w:spacing w:val="-47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the market.</w:t>
      </w:r>
      <w:r>
        <w:rPr>
          <w:color w:val="231F20"/>
          <w:spacing w:val="-29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lending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major</w:t>
      </w:r>
      <w:r>
        <w:rPr>
          <w:color w:val="231F20"/>
          <w:spacing w:val="-46"/>
        </w:rPr>
        <w:t> </w:t>
      </w:r>
      <w:r>
        <w:rPr>
          <w:color w:val="231F20"/>
        </w:rPr>
        <w:t>UK</w:t>
      </w:r>
      <w:r>
        <w:rPr>
          <w:color w:val="231F20"/>
          <w:spacing w:val="-43"/>
        </w:rPr>
        <w:t> </w:t>
      </w:r>
      <w:r>
        <w:rPr>
          <w:color w:val="231F20"/>
        </w:rPr>
        <w:t>banks</w:t>
      </w:r>
      <w:r>
        <w:rPr>
          <w:color w:val="231F20"/>
          <w:spacing w:val="-44"/>
        </w:rPr>
        <w:t>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also slowed.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slowing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lending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color w:val="231F20"/>
        </w:rPr>
        <w:t>not</w:t>
      </w:r>
      <w:r>
        <w:rPr>
          <w:color w:val="231F20"/>
          <w:spacing w:val="-44"/>
        </w:rPr>
        <w:t> </w:t>
      </w:r>
      <w:r>
        <w:rPr>
          <w:color w:val="231F20"/>
        </w:rPr>
        <w:t>only</w:t>
      </w:r>
      <w:r>
        <w:rPr>
          <w:color w:val="231F20"/>
          <w:spacing w:val="-42"/>
        </w:rPr>
        <w:t> </w:t>
      </w:r>
      <w:r>
        <w:rPr>
          <w:color w:val="231F20"/>
        </w:rPr>
        <w:t>have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fall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households,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economy</w:t>
      </w:r>
      <w:r>
        <w:rPr>
          <w:color w:val="231F20"/>
          <w:spacing w:val="-28"/>
        </w:rPr>
        <w:t> </w:t>
      </w:r>
      <w:r>
        <w:rPr>
          <w:color w:val="231F20"/>
        </w:rPr>
        <w:t>slowed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property</w:t>
      </w:r>
      <w:r>
        <w:rPr>
          <w:color w:val="231F20"/>
          <w:spacing w:val="-28"/>
        </w:rPr>
        <w:t> </w:t>
      </w:r>
      <w:r>
        <w:rPr>
          <w:color w:val="231F20"/>
        </w:rPr>
        <w:t>prices</w:t>
      </w:r>
      <w:r>
        <w:rPr>
          <w:color w:val="231F20"/>
          <w:spacing w:val="-32"/>
        </w:rPr>
        <w:t> </w:t>
      </w:r>
      <w:r>
        <w:rPr>
          <w:color w:val="231F20"/>
        </w:rPr>
        <w:t>fell.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161"/>
      </w:pPr>
      <w:r>
        <w:rPr>
          <w:color w:val="231F20"/>
          <w:w w:val="95"/>
        </w:rPr>
        <w:t>Lending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2009.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there 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modest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willingness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 those institutions still active in UK markets. In aggregate, respondents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Credit</w:t>
      </w:r>
      <w:r>
        <w:rPr>
          <w:i/>
          <w:color w:val="231F20"/>
          <w:spacing w:val="-43"/>
          <w:w w:val="95"/>
        </w:rPr>
        <w:t> </w:t>
      </w:r>
      <w:r>
        <w:rPr>
          <w:i/>
          <w:color w:val="231F20"/>
          <w:w w:val="95"/>
        </w:rPr>
        <w:t>Conditions</w:t>
      </w:r>
      <w:r>
        <w:rPr>
          <w:i/>
          <w:color w:val="231F20"/>
          <w:spacing w:val="-39"/>
          <w:w w:val="95"/>
        </w:rPr>
        <w:t> </w:t>
      </w:r>
      <w:r>
        <w:rPr>
          <w:i/>
          <w:color w:val="231F20"/>
          <w:w w:val="95"/>
        </w:rPr>
        <w:t>Survey</w:t>
      </w:r>
      <w:r>
        <w:rPr>
          <w:i/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April </w:t>
      </w:r>
      <w:r>
        <w:rPr>
          <w:color w:val="231F20"/>
          <w:w w:val="90"/>
        </w:rPr>
        <w:t>reported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intention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corporate 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secured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months. </w:t>
      </w:r>
      <w:r>
        <w:rPr>
          <w:color w:val="231F20"/>
          <w:w w:val="95"/>
        </w:rPr>
        <w:t>Government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lending 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APS,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Royal Bank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Scotland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Lloyds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lending commitments.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Northern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Rock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directed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Government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longer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actively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book. Separately,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Barclays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HSBC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announced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intention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expand</w:t>
      </w:r>
      <w:r>
        <w:rPr>
          <w:color w:val="231F20"/>
          <w:spacing w:val="-45"/>
        </w:rPr>
        <w:t> </w:t>
      </w:r>
      <w:r>
        <w:rPr>
          <w:color w:val="231F20"/>
        </w:rPr>
        <w:t>their</w:t>
      </w:r>
      <w:r>
        <w:rPr>
          <w:color w:val="231F20"/>
          <w:spacing w:val="-42"/>
        </w:rPr>
        <w:t> </w:t>
      </w:r>
      <w:r>
        <w:rPr>
          <w:color w:val="231F20"/>
        </w:rPr>
        <w:t>net</w:t>
      </w:r>
      <w:r>
        <w:rPr>
          <w:color w:val="231F20"/>
          <w:spacing w:val="-43"/>
        </w:rPr>
        <w:t> </w:t>
      </w:r>
      <w:r>
        <w:rPr>
          <w:color w:val="231F20"/>
        </w:rPr>
        <w:t>lending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businesses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households </w:t>
      </w:r>
      <w:r>
        <w:rPr>
          <w:color w:val="231F20"/>
          <w:w w:val="95"/>
        </w:rPr>
        <w:t>modestly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risks </w:t>
      </w:r>
      <w:r>
        <w:rPr>
          <w:color w:val="231F20"/>
        </w:rPr>
        <w:t>around</w:t>
      </w:r>
      <w:r>
        <w:rPr>
          <w:color w:val="231F20"/>
          <w:spacing w:val="-34"/>
        </w:rPr>
        <w:t> </w:t>
      </w:r>
      <w:r>
        <w:rPr>
          <w:color w:val="231F20"/>
        </w:rPr>
        <w:t>growth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supply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3"/>
        </w:rPr>
        <w:t> </w:t>
      </w:r>
      <w:r>
        <w:rPr>
          <w:color w:val="231F20"/>
        </w:rPr>
        <w:t>credit.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following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87" w:space="842"/>
            <w:col w:w="5291"/>
          </w:cols>
        </w:sectPr>
      </w:pPr>
    </w:p>
    <w:p>
      <w:pPr>
        <w:tabs>
          <w:tab w:pos="1067" w:val="left" w:leader="none"/>
          <w:tab w:pos="1598" w:val="left" w:leader="none"/>
          <w:tab w:pos="2133" w:val="left" w:leader="none"/>
          <w:tab w:pos="2668" w:val="left" w:leader="none"/>
          <w:tab w:pos="3202" w:val="left" w:leader="none"/>
          <w:tab w:pos="3537" w:val="left" w:leader="none"/>
        </w:tabs>
        <w:spacing w:before="2"/>
        <w:ind w:left="453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244" w:lineRule="auto" w:before="111" w:after="0"/>
        <w:ind w:left="323" w:right="126" w:hanging="171"/>
        <w:jc w:val="left"/>
        <w:rPr>
          <w:sz w:val="11"/>
        </w:rPr>
      </w:pPr>
      <w:r>
        <w:rPr>
          <w:color w:val="231F20"/>
          <w:w w:val="95"/>
          <w:sz w:val="11"/>
        </w:rPr>
        <w:t>Annualised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changes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months.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Excludes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lending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housing </w:t>
      </w:r>
      <w:r>
        <w:rPr>
          <w:color w:val="231F20"/>
          <w:sz w:val="11"/>
        </w:rPr>
        <w:t>associations.</w:t>
      </w: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This group comprises Banco Santander, Barclays, HSBC, Lloyds Banking Group, Nationwide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Royal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Scotland.</w:t>
      </w:r>
    </w:p>
    <w:p>
      <w:pPr>
        <w:pStyle w:val="ListParagraph"/>
        <w:numPr>
          <w:ilvl w:val="0"/>
          <w:numId w:val="7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Calculated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residual.</w:t>
      </w:r>
    </w:p>
    <w:p>
      <w:pPr>
        <w:pStyle w:val="BodyText"/>
        <w:spacing w:before="9" w:after="4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147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35" w:lineRule="auto" w:before="57"/>
        <w:ind w:left="366" w:right="976" w:hanging="213"/>
        <w:jc w:val="left"/>
        <w:rPr>
          <w:sz w:val="14"/>
        </w:rPr>
      </w:pPr>
      <w:r>
        <w:rPr>
          <w:color w:val="231F20"/>
          <w:w w:val="90"/>
          <w:sz w:val="14"/>
        </w:rPr>
        <w:t>(1)</w:t>
      </w:r>
      <w:r>
        <w:rPr>
          <w:color w:val="231F20"/>
          <w:spacing w:val="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Lending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Panel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comprises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Government,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lenders,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consumer,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debt </w:t>
      </w:r>
      <w:r>
        <w:rPr>
          <w:color w:val="231F20"/>
          <w:sz w:val="14"/>
        </w:rPr>
        <w:t>advice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trade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bodies,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regulators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3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England.</w:t>
      </w:r>
    </w:p>
    <w:p>
      <w:pPr>
        <w:spacing w:line="235" w:lineRule="auto" w:before="2"/>
        <w:ind w:left="366" w:right="389" w:firstLine="0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26"/>
          <w:w w:val="90"/>
          <w:sz w:val="14"/>
        </w:rPr>
        <w:t> </w:t>
      </w:r>
      <w:hyperlink r:id="rId35">
        <w:r>
          <w:rPr>
            <w:color w:val="231F20"/>
            <w:w w:val="90"/>
            <w:sz w:val="14"/>
          </w:rPr>
          <w:t>www.hm-treasury.gov.uk/press_126_08.htm.</w:t>
        </w:r>
        <w:r>
          <w:rPr>
            <w:color w:val="231F20"/>
            <w:spacing w:val="-12"/>
            <w:w w:val="90"/>
            <w:sz w:val="14"/>
          </w:rPr>
          <w:t> </w:t>
        </w:r>
      </w:hyperlink>
      <w:r>
        <w:rPr>
          <w:i/>
          <w:color w:val="231F20"/>
          <w:w w:val="90"/>
          <w:sz w:val="14"/>
        </w:rPr>
        <w:t>Trends</w:t>
      </w:r>
      <w:r>
        <w:rPr>
          <w:i/>
          <w:color w:val="231F20"/>
          <w:spacing w:val="-27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in</w:t>
      </w:r>
      <w:r>
        <w:rPr>
          <w:i/>
          <w:color w:val="231F20"/>
          <w:spacing w:val="-26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Lending</w:t>
      </w:r>
      <w:r>
        <w:rPr>
          <w:i/>
          <w:color w:val="231F20"/>
          <w:spacing w:val="-25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25"/>
          <w:w w:val="90"/>
          <w:sz w:val="14"/>
        </w:rPr>
        <w:t> </w:t>
      </w:r>
      <w:r>
        <w:rPr>
          <w:color w:val="231F20"/>
          <w:w w:val="90"/>
          <w:sz w:val="14"/>
        </w:rPr>
        <w:t>available</w:t>
      </w:r>
      <w:r>
        <w:rPr>
          <w:color w:val="231F20"/>
          <w:spacing w:val="-25"/>
          <w:w w:val="90"/>
          <w:sz w:val="14"/>
        </w:rPr>
        <w:t> </w:t>
      </w:r>
      <w:r>
        <w:rPr>
          <w:color w:val="231F20"/>
          <w:w w:val="90"/>
          <w:sz w:val="14"/>
        </w:rPr>
        <w:t>at </w:t>
      </w:r>
      <w:hyperlink r:id="rId36">
        <w:r>
          <w:rPr>
            <w:color w:val="231F20"/>
            <w:w w:val="85"/>
            <w:sz w:val="14"/>
          </w:rPr>
          <w:t>www.bankofengland.co.uk/publications/other/monetary/trendsinlending.htm.</w:t>
        </w:r>
      </w:hyperlink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  <w:cols w:num="2" w:equalWidth="0">
            <w:col w:w="4379" w:space="950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454"/>
      </w:pPr>
      <w:bookmarkStart w:name="Corporate credit conditions" w:id="26"/>
      <w:bookmarkEnd w:id="26"/>
      <w:r>
        <w:rPr/>
      </w:r>
      <w:r>
        <w:rPr>
          <w:color w:val="231F20"/>
          <w:w w:val="90"/>
        </w:rPr>
        <w:t>subsections look more closely at corporate and household </w:t>
      </w:r>
      <w:r>
        <w:rPr>
          <w:color w:val="231F20"/>
        </w:rPr>
        <w:t>credit conditions.</w:t>
      </w:r>
    </w:p>
    <w:p>
      <w:pPr>
        <w:pStyle w:val="BodyText"/>
        <w:rPr>
          <w:sz w:val="19"/>
        </w:rPr>
      </w:pPr>
    </w:p>
    <w:p>
      <w:pPr>
        <w:pStyle w:val="Heading4"/>
        <w:ind w:left="5482"/>
      </w:pPr>
      <w:r>
        <w:rPr>
          <w:color w:val="A70740"/>
        </w:rPr>
        <w:t>Corporate credit conditions</w:t>
      </w:r>
    </w:p>
    <w:p>
      <w:pPr>
        <w:pStyle w:val="BodyText"/>
        <w:spacing w:line="268" w:lineRule="auto" w:before="23"/>
        <w:ind w:left="5482" w:right="147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tightening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 year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concern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authorities.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 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improvement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months, </w:t>
      </w:r>
      <w:r>
        <w:rPr>
          <w:color w:val="231F20"/>
          <w:w w:val="90"/>
        </w:rPr>
        <w:t>especially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markets,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bank lending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indicates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tight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many </w:t>
      </w:r>
      <w:r>
        <w:rPr>
          <w:color w:val="231F20"/>
        </w:rPr>
        <w:t>companies.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0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60384" from="39.685001pt,-4.655305pt" to="289.134001pt,-4.655305pt" stroked="true" strokeweight=".7pt" strokecolor="#a70740">
            <v:stroke dashstyle="solid"/>
            <w10:wrap type="none"/>
          </v:line>
        </w:pict>
      </w:r>
      <w:r>
        <w:rPr/>
        <w:pict>
          <v:shape style="position:absolute;margin-left:39.685001pt;margin-top:20.280695pt;width:249.45pt;height:118.4pt;mso-position-horizontal-relative:page;mso-position-vertical-relative:paragraph;z-index:157608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15"/>
                    <w:gridCol w:w="388"/>
                    <w:gridCol w:w="446"/>
                    <w:gridCol w:w="339"/>
                    <w:gridCol w:w="531"/>
                    <w:gridCol w:w="368"/>
                  </w:tblGrid>
                  <w:tr>
                    <w:trPr>
                      <w:trHeight w:val="201" w:hRule="atLeast"/>
                    </w:trPr>
                    <w:tc>
                      <w:tcPr>
                        <w:tcW w:w="2915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Per cent</w:t>
                        </w:r>
                      </w:p>
                    </w:tc>
                    <w:tc>
                      <w:tcPr>
                        <w:tcW w:w="2072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291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2008</w:t>
                        </w:r>
                      </w:p>
                    </w:tc>
                    <w:tc>
                      <w:tcPr>
                        <w:tcW w:w="339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3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2009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91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88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32" w:right="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Sep.</w:t>
                        </w:r>
                      </w:p>
                    </w:tc>
                    <w:tc>
                      <w:tcPr>
                        <w:tcW w:w="446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Dec.</w:t>
                        </w:r>
                      </w:p>
                    </w:tc>
                    <w:tc>
                      <w:tcPr>
                        <w:tcW w:w="53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8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27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Mar.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91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New business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38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915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Fixed</w:t>
                        </w:r>
                      </w:p>
                    </w:tc>
                    <w:tc>
                      <w:tcPr>
                        <w:tcW w:w="388" w:type="dxa"/>
                      </w:tcPr>
                      <w:p>
                        <w:pPr>
                          <w:pStyle w:val="TableParagraph"/>
                          <w:spacing w:before="36"/>
                          <w:ind w:left="22" w:right="3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6.48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spacing w:before="36"/>
                          <w:ind w:right="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3.64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spacing w:before="36"/>
                          <w:ind w:left="21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2.46</w:t>
                        </w: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2915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Variable</w:t>
                        </w:r>
                      </w:p>
                      <w:p>
                        <w:pPr>
                          <w:pStyle w:val="TableParagraph"/>
                          <w:spacing w:before="6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Outstanding stock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388" w:type="dxa"/>
                      </w:tcPr>
                      <w:p>
                        <w:pPr>
                          <w:pStyle w:val="TableParagraph"/>
                          <w:spacing w:before="36"/>
                          <w:ind w:left="28" w:right="3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6.58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spacing w:before="36"/>
                          <w:ind w:right="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3.86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spacing w:before="36"/>
                          <w:ind w:left="23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2.66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915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Fixed</w:t>
                        </w:r>
                      </w:p>
                    </w:tc>
                    <w:tc>
                      <w:tcPr>
                        <w:tcW w:w="388" w:type="dxa"/>
                      </w:tcPr>
                      <w:p>
                        <w:pPr>
                          <w:pStyle w:val="TableParagraph"/>
                          <w:spacing w:before="36"/>
                          <w:ind w:left="32" w:right="2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7.04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spacing w:before="36"/>
                          <w:ind w:right="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6.05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spacing w:before="36"/>
                          <w:ind w:left="53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4.12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915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Variable</w:t>
                        </w:r>
                      </w:p>
                    </w:tc>
                    <w:tc>
                      <w:tcPr>
                        <w:tcW w:w="388" w:type="dxa"/>
                      </w:tcPr>
                      <w:p>
                        <w:pPr>
                          <w:pStyle w:val="TableParagraph"/>
                          <w:spacing w:before="36"/>
                          <w:ind w:left="32" w:right="3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6.67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spacing w:before="36"/>
                          <w:ind w:right="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4.44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spacing w:before="36"/>
                          <w:ind w:left="31" w:right="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2.72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2915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Overdrafts</w:t>
                        </w:r>
                      </w:p>
                    </w:tc>
                    <w:tc>
                      <w:tcPr>
                        <w:tcW w:w="388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25" w:right="3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6.94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4.89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27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3.24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70740"/>
          <w:spacing w:val="-3"/>
          <w:sz w:val="18"/>
        </w:rPr>
        <w:t>Table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1.A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Effective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borrowing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PNFCs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Weighted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interest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paid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new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loans.</w:t>
      </w: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Weighted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interest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paid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outstanding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balances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all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loans.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39.685001pt;margin-top:9.483379pt;width:215.45pt;height:.1pt;mso-position-horizontal-relative:page;mso-position-vertical-relative:paragraph;z-index:-15698944;mso-wrap-distance-left:0;mso-wrap-distance-right:0" coordorigin="794,190" coordsize="4309,0" path="m794,190l5102,190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1.10 </w:t>
      </w:r>
      <w:r>
        <w:rPr>
          <w:color w:val="231F20"/>
          <w:sz w:val="18"/>
        </w:rPr>
        <w:t>Debt issuance by UK PNFCs</w:t>
      </w:r>
      <w:r>
        <w:rPr>
          <w:color w:val="231F20"/>
          <w:position w:val="4"/>
          <w:sz w:val="12"/>
        </w:rPr>
        <w:t>(a)</w:t>
      </w:r>
    </w:p>
    <w:p>
      <w:pPr>
        <w:spacing w:line="319" w:lineRule="auto" w:before="133"/>
        <w:ind w:left="334" w:right="3444" w:firstLine="0"/>
        <w:jc w:val="left"/>
        <w:rPr>
          <w:sz w:val="12"/>
        </w:rPr>
      </w:pPr>
      <w:r>
        <w:rPr/>
        <w:pict>
          <v:group style="position:absolute;margin-left:40.185001pt;margin-top:7.213001pt;width:7.1pt;height:16.2pt;mso-position-horizontal-relative:page;mso-position-vertical-relative:paragraph;z-index:15759360" coordorigin="804,144" coordsize="142,324">
            <v:rect style="position:absolute;left:803;top:144;width:142;height:142" filled="true" fillcolor="#59b6e7" stroked="false">
              <v:fill type="solid"/>
            </v:rect>
            <v:rect style="position:absolute;left:803;top:326;width:142;height:142" filled="true" fillcolor="#c97ca6" stroked="false">
              <v:fill type="solid"/>
            </v:rect>
            <w10:wrap type="none"/>
          </v:group>
        </w:pict>
      </w:r>
      <w:r>
        <w:rPr>
          <w:color w:val="231F20"/>
          <w:w w:val="90"/>
          <w:sz w:val="12"/>
        </w:rPr>
        <w:t>Gross issuance </w:t>
      </w:r>
      <w:r>
        <w:rPr>
          <w:color w:val="231F20"/>
          <w:sz w:val="12"/>
        </w:rPr>
        <w:t>Repayments</w:t>
      </w:r>
    </w:p>
    <w:p>
      <w:pPr>
        <w:tabs>
          <w:tab w:pos="3430" w:val="left" w:leader="none"/>
        </w:tabs>
        <w:spacing w:line="196" w:lineRule="auto" w:before="8"/>
        <w:ind w:left="334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58848" from="40.185001pt,3.565245pt" to="47.271001pt,3.565245pt" stroked="true" strokeweight="1pt" strokecolor="#00558b">
            <v:stroke dashstyle="solid"/>
            <w10:wrap type="none"/>
          </v:line>
        </w:pict>
      </w:r>
      <w:r>
        <w:rPr>
          <w:color w:val="231F20"/>
          <w:sz w:val="12"/>
        </w:rPr>
        <w:t>Net</w:t>
      </w:r>
      <w:r>
        <w:rPr>
          <w:color w:val="231F20"/>
          <w:spacing w:val="-22"/>
          <w:sz w:val="12"/>
        </w:rPr>
        <w:t> </w:t>
      </w:r>
      <w:r>
        <w:rPr>
          <w:color w:val="231F20"/>
          <w:sz w:val="12"/>
        </w:rPr>
        <w:t>issuance</w:t>
        <w:tab/>
      </w:r>
      <w:r>
        <w:rPr>
          <w:color w:val="231F20"/>
          <w:position w:val="-5"/>
          <w:sz w:val="12"/>
        </w:rPr>
        <w:t>£</w:t>
      </w:r>
      <w:r>
        <w:rPr>
          <w:color w:val="231F20"/>
          <w:spacing w:val="-12"/>
          <w:position w:val="-5"/>
          <w:sz w:val="12"/>
        </w:rPr>
        <w:t> </w:t>
      </w:r>
      <w:r>
        <w:rPr>
          <w:color w:val="231F20"/>
          <w:position w:val="-5"/>
          <w:sz w:val="12"/>
        </w:rPr>
        <w:t>billions</w:t>
      </w:r>
    </w:p>
    <w:p>
      <w:pPr>
        <w:spacing w:line="124" w:lineRule="exact" w:before="0"/>
        <w:ind w:left="0" w:right="475" w:firstLine="0"/>
        <w:jc w:val="right"/>
        <w:rPr>
          <w:sz w:val="12"/>
        </w:rPr>
      </w:pPr>
      <w:r>
        <w:rPr/>
        <w:pict>
          <v:group style="position:absolute;margin-left:40.685001pt;margin-top:3.011804pt;width:184.3pt;height:141.75pt;mso-position-horizontal-relative:page;mso-position-vertical-relative:paragraph;z-index:-19604992" coordorigin="814,60" coordsize="3686,2835">
            <v:rect style="position:absolute;left:818;top:65;width:3676;height:2825" filled="false" stroked="true" strokeweight=".5pt" strokecolor="#231f20">
              <v:stroke dashstyle="solid"/>
            </v:rect>
            <v:shape style="position:absolute;left:992;top:1477;width:3316;height:1104" coordorigin="993,1478" coordsize="3316,1104" path="m1037,1478l993,1478,993,1952,1037,1952,1037,1478xm1102,1478l1058,1478,1058,1886,1102,1886,1102,1478xm1170,1478l1122,1478,1122,1947,1170,1947,1170,1478xm1234,1478l1190,1478,1190,1924,1234,1924,1234,1478xm1299,1478l1255,1478,1255,1952,1299,1952,1299,1478xm1364,1478l1319,1478,1319,2004,1364,2004,1364,1478xm1432,1478l1384,1478,1384,2018,1432,2018,1432,1478xm1496,1478l1452,1478,1452,1999,1496,1999,1496,1478xm1561,1478l1517,1478,1517,1943,1561,1943,1561,1478xm1625,1478l1581,1478,1581,1914,1625,1914,1625,1478xm1694,1478l1646,1478,1646,1929,1694,1929,1694,1478xm1758,1478l1714,1478,1714,1957,1758,1957,1758,1478xm1823,1478l1779,1478,1779,1975,1823,1975,1823,1478xm1887,1478l1843,1478,1843,2041,1887,2041,1887,1478xm1955,1478l1908,1478,1908,2065,1955,2065,1955,1478xm2020,1478l1976,1478,1976,2126,2020,2126,2020,1478xm2085,1478l2040,1478,2040,2112,2085,2112,2085,1478xm2149,1478l2105,1478,2105,2116,2149,2116,2149,1478xm2214,1478l2170,1478,2170,2107,2214,2107,2214,1478xm2282,1478l2234,1478,2234,2093,2282,2093,2282,1478xm2346,1478l2302,1478,2302,2102,2346,2102,2346,1478xm2411,1478l2367,1478,2367,2220,2411,2220,2411,1478xm2476,1478l2431,1478,2431,2257,2476,2257,2476,1478xm2544,1478l2496,1478,2496,2224,2544,2224,2544,1478xm2608,1478l2564,1478,2564,2135,2608,2135,2608,1478xm2673,1478l2629,1478,2629,2116,2673,2116,2673,1478xm2738,1478l2693,1478,2693,2177,2738,2177,2738,1478xm2806,1478l2758,1478,2758,2140,2806,2140,2806,1478xm2870,1478l2826,1478,2826,2135,2870,2135,2870,1478xm2935,1478l2891,1478,2891,2116,2935,2116,2935,1478xm2999,1478l2955,1478,2955,2135,2999,2135,2999,1478xm3067,1478l3020,1478,3020,2149,3067,2149,3067,1478xm3132,1478l3088,1478,3088,2055,3132,2055,3132,1478xm3197,1478l3152,1478,3152,1980,3197,1980,3197,1478xm3261,1478l3217,1478,3217,1924,3261,1924,3261,1478xm3326,1478l3282,1478,3282,1891,3326,1891,3326,1478xm3394,1478l3346,1478,3346,1985,3394,1985,3394,1478xm3458,1478l3414,1478,3414,2013,3458,2013,3458,1478xm3523,1478l3479,1478,3479,2107,3523,2107,3523,1478xm3588,1478l3543,1478,3543,2069,3588,2069,3588,1478xm3656,1478l3608,1478,3608,2027,3656,2027,3656,1478xm3720,1478l3676,1478,3676,2069,3720,2069,3720,1478xm3785,1478l3741,1478,3741,2168,3785,2168,3785,1478xm3850,1478l3805,1478,3805,2304,3850,2304,3850,1478xm3918,1478l3870,1478,3870,2304,3918,2304,3918,1478xm3982,1478l3938,1478,3938,2140,3982,2140,3982,1478xm4047,1478l4003,1478,4003,2055,4047,2055,4047,1478xm4111,1478l4067,1478,4067,2018,4111,2018,4111,1478xm4179,1478l4132,1478,4132,2173,4179,2173,4179,1478xm4244,1478l4200,1478,4200,2342,4244,2342,4244,1478xm4309,1478l4264,1478,4264,2581,4309,2581,4309,1478xe" filled="true" fillcolor="#c97ca6" stroked="false">
              <v:path arrowok="t"/>
              <v:fill type="solid"/>
            </v:shape>
            <v:shape style="position:absolute;left:992;top:388;width:3316;height:1090" coordorigin="993,389" coordsize="3316,1090" path="m1037,844l993,844,993,1478,1037,1478,1037,844xm1102,999l1058,999,1058,1478,1102,1478,1102,999xm1170,976l1122,976,1122,1478,1170,1478,1170,976xm1234,994l1190,994,1190,1478,1234,1478,1234,994xm1299,1027l1255,1027,1255,1478,1299,1478,1299,1027xm1364,966l1319,966,1319,1478,1364,1478,1364,966xm1432,938l1384,938,1384,1478,1432,1478,1432,938xm1496,938l1452,938,1452,1478,1496,1478,1496,938xm1561,985l1517,985,1517,1478,1561,1478,1561,985xm1625,952l1581,952,1581,1478,1625,1478,1625,952xm1694,877l1646,877,1646,1478,1694,1478,1694,877xm1758,872l1714,872,1714,1478,1758,1478,1758,872xm1823,929l1779,929,1779,1478,1823,1478,1823,929xm1887,839l1843,839,1843,1478,1887,1478,1887,839xm1955,717l1908,717,1908,1478,1955,1478,1955,717xm2020,647l1976,647,1976,1478,2020,1478,2020,647xm2085,703l2040,703,2040,1478,2085,1478,2085,703xm2149,708l2105,708,2105,1478,2149,1478,2149,708xm2214,722l2170,722,2170,1478,2214,1478,2214,722xm2282,750l2234,750,2234,1478,2282,1478,2282,750xm2346,703l2302,703,2302,1478,2346,1478,2346,703xm2411,586l2367,586,2367,1478,2411,1478,2411,586xm2476,478l2431,478,2431,1478,2476,1478,2476,478xm2544,600l2496,600,2496,1478,2544,1478,2544,600xm2608,652l2564,652,2564,1478,2608,1478,2608,652xm2673,684l2629,684,2629,1478,2673,1478,2673,684xm2738,684l2693,684,2693,1478,2738,1478,2738,684xm2806,722l2758,722,2758,1478,2806,1478,2806,722xm2870,750l2826,750,2826,1478,2870,1478,2870,750xm2935,670l2891,670,2891,1478,2935,1478,2935,670xm2999,722l2955,722,2955,1478,2999,1478,2999,722xm3067,839l3020,839,3020,1478,3067,1478,3067,839xm3132,980l3088,980,3088,1478,3132,1478,3132,980xm3197,999l3152,999,3152,1478,3197,1478,3197,999xm3261,919l3217,919,3217,1478,3261,1478,3261,919xm3326,896l3282,896,3282,1478,3326,1478,3326,896xm3394,825l3346,825,3346,1478,3394,1478,3394,825xm3458,849l3414,849,3414,1478,3458,1478,3458,849xm3523,807l3479,807,3479,1478,3523,1478,3523,807xm3588,835l3543,835,3543,1478,3588,1478,3588,835xm3656,821l3608,821,3608,1478,3656,1478,3656,821xm3720,741l3676,741,3676,1478,3720,1478,3720,741xm3785,741l3741,741,3741,1478,3785,1478,3785,741xm3850,717l3805,717,3805,1478,3850,1478,3850,717xm3918,713l3870,713,3870,1478,3918,1478,3918,713xm3982,741l3938,741,3938,1478,3982,1478,3982,741xm4047,689l4003,689,4003,1478,4047,1478,4047,689xm4111,713l4067,713,4067,1478,4111,1478,4111,713xm4179,576l4132,576,4132,1478,4179,1478,4179,576xm4244,389l4200,389,4200,1478,4244,1478,4244,389xm4309,459l4264,459,4264,1478,4309,1478,4309,459xe" filled="true" fillcolor="#59b6e7" stroked="false">
              <v:path arrowok="t"/>
              <v:fill type="solid"/>
            </v:shape>
            <v:shape style="position:absolute;left:813;top:524;width:3686;height:2371" coordorigin="814,525" coordsize="3686,2371" path="m4385,2426l4499,2426m4385,1952l4499,1952m4385,1478l4499,1478m4385,999l4499,999m4385,525l4499,525m814,2426l927,2426m814,1952l927,1952m814,1478l927,1478m814,999l927,999m814,525l927,525m983,2895l983,2782m1768,2895l1768,2782m2554,2895l2554,2782m3336,2895l3336,2782m4122,2895l4122,2782m987,1478l4332,1478e" filled="false" stroked="true" strokeweight=".5pt" strokecolor="#231f20">
              <v:path arrowok="t"/>
              <v:stroke dashstyle="solid"/>
            </v:shape>
            <v:shape style="position:absolute;left:1016;top:1257;width:3268;height:310" coordorigin="1017,1257" coordsize="3268,310" path="m1017,1318l1081,1407,1146,1445,1211,1445,1279,1506,1472,1464,1540,1450,1605,1389,1670,1332,1734,1356,1799,1426,1867,1407,1932,1304,1996,1299,2061,1342,2129,1351,2193,1356,2258,1365,2323,1328,2391,1332,2455,1262,2520,1351,2584,1314,2653,1328,2717,1389,2782,1389,2846,1412,2911,1314,2979,1379,3044,1511,3108,1562,3173,1501,3241,1365,3305,1314,3370,1332,3435,1389,3503,1440,3567,1431,3632,1375,3696,1337,3764,1431,3829,1548,3894,1544,3958,1403,4023,1267,4091,1257,4156,1276,4220,1257,4285,1567e" filled="false" stroked="true" strokeweight="1.0pt" strokecolor="#00558b">
              <v:path arrowok="t"/>
              <v:stroke dashstyle="solid"/>
            </v:shape>
            <w10:wrap type="none"/>
          </v:group>
        </w:pict>
      </w: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0" w:right="476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47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74"/>
        <w:ind w:left="0" w:right="501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76"/>
        <w:ind w:left="0" w:right="474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4"/>
        <w:ind w:left="0" w:right="512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16"/>
        <w:ind w:left="0" w:right="47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476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tabs>
          <w:tab w:pos="862" w:val="left" w:leader="none"/>
          <w:tab w:pos="1647" w:val="left" w:leader="none"/>
          <w:tab w:pos="2433" w:val="left" w:leader="none"/>
          <w:tab w:pos="2953" w:val="left" w:leader="none"/>
          <w:tab w:pos="3324" w:val="left" w:leader="none"/>
        </w:tabs>
        <w:spacing w:before="1"/>
        <w:ind w:left="0" w:right="475" w:firstLine="0"/>
        <w:jc w:val="righ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</w:r>
      <w:r>
        <w:rPr>
          <w:color w:val="231F20"/>
          <w:spacing w:val="-2"/>
          <w:w w:val="85"/>
          <w:position w:val="8"/>
          <w:sz w:val="12"/>
        </w:rPr>
        <w:t>15</w:t>
      </w:r>
    </w:p>
    <w:p>
      <w:pPr>
        <w:spacing w:line="244" w:lineRule="auto" w:before="176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Three-month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flows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foreign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currency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funds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raised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corporate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bond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commercial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paper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markets.</w:t>
      </w:r>
    </w:p>
    <w:p>
      <w:pPr>
        <w:pStyle w:val="BodyText"/>
        <w:spacing w:line="268" w:lineRule="auto" w:before="103"/>
        <w:ind w:left="153" w:right="150"/>
      </w:pPr>
      <w:r>
        <w:rPr/>
        <w:br w:type="column"/>
      </w:r>
      <w:r>
        <w:rPr>
          <w:color w:val="231F20"/>
        </w:rPr>
        <w:t>There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mixed</w:t>
      </w:r>
      <w:r>
        <w:rPr>
          <w:color w:val="231F20"/>
          <w:spacing w:val="-44"/>
        </w:rPr>
        <w:t> </w:t>
      </w:r>
      <w:r>
        <w:rPr>
          <w:color w:val="231F20"/>
        </w:rPr>
        <w:t>evidence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cost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borrowing</w:t>
      </w:r>
      <w:r>
        <w:rPr>
          <w:color w:val="231F20"/>
          <w:spacing w:val="-45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companies.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charged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 new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outstanding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loans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fallen,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official </w:t>
      </w:r>
      <w:r>
        <w:rPr>
          <w:color w:val="231F20"/>
          <w:w w:val="90"/>
        </w:rPr>
        <w:t>data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1.A),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reduced.</w:t>
      </w:r>
      <w:r>
        <w:rPr>
          <w:color w:val="231F20"/>
          <w:spacing w:val="4"/>
          <w:w w:val="90"/>
        </w:rPr>
        <w:t> </w:t>
      </w:r>
      <w:r>
        <w:rPr>
          <w:color w:val="231F20"/>
          <w:spacing w:val="-4"/>
          <w:w w:val="90"/>
        </w:rPr>
        <w:t>Taken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face </w:t>
      </w:r>
      <w:r>
        <w:rPr>
          <w:color w:val="231F20"/>
        </w:rPr>
        <w:t>value, that might imply a loosening in corporate credit </w:t>
      </w:r>
      <w:r>
        <w:rPr>
          <w:color w:val="231F20"/>
          <w:w w:val="95"/>
        </w:rPr>
        <w:t>conditions.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only less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risky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customers,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therefore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charged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lower rates,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Panel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report that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targeting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 good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quality.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depends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fees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charged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lender.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w w:val="95"/>
        </w:rPr>
        <w:t>fees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lending,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contacts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regional </w:t>
      </w:r>
      <w:r>
        <w:rPr>
          <w:color w:val="231F20"/>
        </w:rPr>
        <w:t>Agents</w:t>
      </w:r>
      <w:r>
        <w:rPr>
          <w:color w:val="231F20"/>
          <w:spacing w:val="-38"/>
        </w:rPr>
        <w:t> </w:t>
      </w:r>
      <w:r>
        <w:rPr>
          <w:color w:val="231F20"/>
        </w:rPr>
        <w:t>report</w:t>
      </w:r>
      <w:r>
        <w:rPr>
          <w:color w:val="231F20"/>
          <w:spacing w:val="-39"/>
        </w:rPr>
        <w:t> </w:t>
      </w:r>
      <w:r>
        <w:rPr>
          <w:color w:val="231F20"/>
        </w:rPr>
        <w:t>that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wide</w:t>
      </w:r>
      <w:r>
        <w:rPr>
          <w:color w:val="231F20"/>
          <w:spacing w:val="-37"/>
        </w:rPr>
        <w:t> </w:t>
      </w:r>
      <w:r>
        <w:rPr>
          <w:color w:val="231F20"/>
        </w:rPr>
        <w:t>range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bank</w:t>
      </w:r>
      <w:r>
        <w:rPr>
          <w:color w:val="231F20"/>
          <w:spacing w:val="-40"/>
        </w:rPr>
        <w:t> </w:t>
      </w:r>
      <w:r>
        <w:rPr>
          <w:color w:val="231F20"/>
        </w:rPr>
        <w:t>fees</w:t>
      </w:r>
      <w:r>
        <w:rPr>
          <w:color w:val="231F20"/>
          <w:spacing w:val="-37"/>
        </w:rPr>
        <w:t> </w:t>
      </w:r>
      <w:r>
        <w:rPr>
          <w:color w:val="231F20"/>
        </w:rPr>
        <w:t>have</w:t>
      </w:r>
      <w:r>
        <w:rPr>
          <w:color w:val="231F20"/>
          <w:spacing w:val="-37"/>
        </w:rPr>
        <w:t> </w:t>
      </w:r>
      <w:r>
        <w:rPr>
          <w:color w:val="231F20"/>
        </w:rPr>
        <w:t>been </w:t>
      </w:r>
      <w:r>
        <w:rPr>
          <w:color w:val="231F20"/>
          <w:w w:val="90"/>
        </w:rPr>
        <w:t>introduced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increased,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Panel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report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higher </w:t>
      </w:r>
      <w:r>
        <w:rPr>
          <w:color w:val="231F20"/>
        </w:rPr>
        <w:t>fees</w:t>
      </w:r>
      <w:r>
        <w:rPr>
          <w:color w:val="231F20"/>
          <w:spacing w:val="-26"/>
        </w:rPr>
        <w:t> </w:t>
      </w:r>
      <w:r>
        <w:rPr>
          <w:color w:val="231F20"/>
        </w:rPr>
        <w:t>on</w:t>
      </w:r>
      <w:r>
        <w:rPr>
          <w:color w:val="231F20"/>
          <w:spacing w:val="-22"/>
        </w:rPr>
        <w:t> </w:t>
      </w:r>
      <w:r>
        <w:rPr>
          <w:color w:val="231F20"/>
        </w:rPr>
        <w:t>new</w:t>
      </w:r>
      <w:r>
        <w:rPr>
          <w:color w:val="231F20"/>
          <w:spacing w:val="-22"/>
        </w:rPr>
        <w:t> </w:t>
      </w:r>
      <w:r>
        <w:rPr>
          <w:color w:val="231F20"/>
        </w:rPr>
        <w:t>borrowing</w:t>
      </w:r>
      <w:r>
        <w:rPr>
          <w:color w:val="231F20"/>
          <w:spacing w:val="-26"/>
        </w:rPr>
        <w:t> </w:t>
      </w:r>
      <w:r>
        <w:rPr>
          <w:color w:val="231F20"/>
        </w:rPr>
        <w:t>facilities.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amount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net</w:t>
      </w:r>
      <w:r>
        <w:rPr>
          <w:color w:val="231F20"/>
          <w:spacing w:val="-40"/>
        </w:rPr>
        <w:t> </w:t>
      </w:r>
      <w:r>
        <w:rPr>
          <w:color w:val="231F20"/>
        </w:rPr>
        <w:t>bank</w:t>
      </w:r>
      <w:r>
        <w:rPr>
          <w:color w:val="231F20"/>
          <w:spacing w:val="-40"/>
        </w:rPr>
        <w:t> </w:t>
      </w:r>
      <w:r>
        <w:rPr>
          <w:color w:val="231F20"/>
        </w:rPr>
        <w:t>lending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companies</w:t>
      </w:r>
      <w:r>
        <w:rPr>
          <w:color w:val="231F20"/>
          <w:spacing w:val="-41"/>
        </w:rPr>
        <w:t> </w:t>
      </w:r>
      <w:r>
        <w:rPr>
          <w:color w:val="231F20"/>
        </w:rPr>
        <w:t>grew</w:t>
      </w:r>
      <w:r>
        <w:rPr>
          <w:color w:val="231F20"/>
          <w:spacing w:val="-42"/>
        </w:rPr>
        <w:t> </w:t>
      </w:r>
      <w:r>
        <w:rPr>
          <w:color w:val="231F20"/>
        </w:rPr>
        <w:t>only </w:t>
      </w:r>
      <w:r>
        <w:rPr>
          <w:color w:val="231F20"/>
          <w:w w:val="95"/>
        </w:rPr>
        <w:t>weakly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1.8). 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finance.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economic </w:t>
      </w:r>
      <w:r>
        <w:rPr>
          <w:color w:val="231F20"/>
          <w:w w:val="90"/>
        </w:rPr>
        <w:t>activity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loans.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responding to recent </w:t>
      </w:r>
      <w:r>
        <w:rPr>
          <w:i/>
          <w:color w:val="231F20"/>
          <w:w w:val="90"/>
        </w:rPr>
        <w:t>Credit Conditions Surveys </w:t>
      </w:r>
      <w:r>
        <w:rPr>
          <w:color w:val="231F20"/>
          <w:w w:val="90"/>
        </w:rPr>
        <w:t>report fewer companies </w:t>
      </w:r>
      <w:r>
        <w:rPr>
          <w:color w:val="231F20"/>
          <w:w w:val="95"/>
        </w:rPr>
        <w:t>wanting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borrow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invest,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</w:rPr>
        <w:t>business</w:t>
      </w:r>
      <w:r>
        <w:rPr>
          <w:color w:val="231F20"/>
          <w:spacing w:val="-21"/>
        </w:rPr>
        <w:t> </w:t>
      </w:r>
      <w:r>
        <w:rPr>
          <w:color w:val="231F20"/>
        </w:rPr>
        <w:t>surveys</w:t>
      </w:r>
      <w:r>
        <w:rPr>
          <w:color w:val="231F20"/>
          <w:spacing w:val="-20"/>
        </w:rPr>
        <w:t> </w:t>
      </w:r>
      <w:r>
        <w:rPr>
          <w:color w:val="231F20"/>
        </w:rPr>
        <w:t>(Section</w:t>
      </w:r>
      <w:r>
        <w:rPr>
          <w:color w:val="231F20"/>
          <w:spacing w:val="-21"/>
        </w:rPr>
        <w:t> </w:t>
      </w:r>
      <w:r>
        <w:rPr>
          <w:color w:val="231F20"/>
        </w:rPr>
        <w:t>2).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wish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finance,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however, </w:t>
      </w:r>
      <w:r>
        <w:rPr>
          <w:color w:val="231F20"/>
          <w:w w:val="90"/>
        </w:rPr>
        <w:t>some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bypass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access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capital </w:t>
      </w:r>
      <w:r>
        <w:rPr>
          <w:color w:val="231F20"/>
          <w:w w:val="95"/>
        </w:rPr>
        <w:t>markets directly. Gross issuance of corporate bonds and commercial paper was relatively high in the first quarter </w:t>
      </w:r>
      <w:r>
        <w:rPr>
          <w:color w:val="231F20"/>
        </w:rPr>
        <w:t>(Chart</w:t>
      </w:r>
      <w:r>
        <w:rPr>
          <w:color w:val="231F20"/>
          <w:spacing w:val="-30"/>
        </w:rPr>
        <w:t> </w:t>
      </w:r>
      <w:r>
        <w:rPr>
          <w:color w:val="231F20"/>
          <w:spacing w:val="-5"/>
        </w:rPr>
        <w:t>1.10),</w:t>
      </w:r>
      <w:r>
        <w:rPr>
          <w:color w:val="231F20"/>
          <w:spacing w:val="-30"/>
        </w:rPr>
        <w:t> </w:t>
      </w:r>
      <w:r>
        <w:rPr>
          <w:color w:val="231F20"/>
        </w:rPr>
        <w:t>reflecting</w:t>
      </w:r>
      <w:r>
        <w:rPr>
          <w:color w:val="231F20"/>
          <w:spacing w:val="-29"/>
        </w:rPr>
        <w:t> </w:t>
      </w:r>
      <w:r>
        <w:rPr>
          <w:color w:val="231F20"/>
        </w:rPr>
        <w:t>issuances</w:t>
      </w:r>
      <w:r>
        <w:rPr>
          <w:color w:val="231F20"/>
          <w:spacing w:val="-29"/>
        </w:rPr>
        <w:t> </w:t>
      </w:r>
      <w:r>
        <w:rPr>
          <w:color w:val="231F20"/>
        </w:rPr>
        <w:t>by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</w:rPr>
        <w:t>range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</w:p>
    <w:p>
      <w:pPr>
        <w:pStyle w:val="BodyText"/>
        <w:spacing w:line="268" w:lineRule="auto"/>
        <w:ind w:left="153" w:right="150"/>
      </w:pPr>
      <w:r>
        <w:rPr>
          <w:color w:val="231F20"/>
          <w:w w:val="90"/>
        </w:rPr>
        <w:t>investment-grade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companies.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three </w:t>
      </w:r>
      <w:r>
        <w:rPr>
          <w:color w:val="231F20"/>
          <w:w w:val="95"/>
        </w:rPr>
        <w:t>months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March,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repayments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Network Rail. Between September and February, net </w:t>
      </w:r>
      <w:r>
        <w:rPr>
          <w:color w:val="231F20"/>
          <w:w w:val="95"/>
        </w:rPr>
        <w:t>issuance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averaged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£2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 remained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flows,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which averaged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£6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middle of</w:t>
      </w:r>
      <w:r>
        <w:rPr>
          <w:color w:val="231F20"/>
          <w:spacing w:val="-39"/>
        </w:rPr>
        <w:t> </w:t>
      </w:r>
      <w:r>
        <w:rPr>
          <w:color w:val="231F20"/>
        </w:rPr>
        <w:t>2008.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volume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 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restructuring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new </w:t>
      </w:r>
      <w:r>
        <w:rPr>
          <w:color w:val="231F20"/>
          <w:w w:val="90"/>
        </w:rPr>
        <w:t>projects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Panel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some </w:t>
      </w:r>
      <w:r>
        <w:rPr>
          <w:color w:val="231F20"/>
        </w:rPr>
        <w:t>companies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3"/>
        </w:rPr>
        <w:t> </w:t>
      </w:r>
      <w:r>
        <w:rPr>
          <w:color w:val="231F20"/>
        </w:rPr>
        <w:t>using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proceeds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bond</w:t>
      </w:r>
      <w:r>
        <w:rPr>
          <w:color w:val="231F20"/>
          <w:spacing w:val="-44"/>
        </w:rPr>
        <w:t> </w:t>
      </w:r>
      <w:r>
        <w:rPr>
          <w:color w:val="231F20"/>
        </w:rPr>
        <w:t>issuance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pay </w:t>
      </w:r>
      <w:r>
        <w:rPr>
          <w:color w:val="231F20"/>
          <w:w w:val="95"/>
        </w:rPr>
        <w:t>down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debt.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issuing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currently </w:t>
      </w:r>
      <w:r>
        <w:rPr>
          <w:color w:val="231F20"/>
        </w:rPr>
        <w:t>open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only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small</w:t>
      </w:r>
      <w:r>
        <w:rPr>
          <w:color w:val="231F20"/>
          <w:spacing w:val="-43"/>
        </w:rPr>
        <w:t> </w:t>
      </w:r>
      <w:r>
        <w:rPr>
          <w:color w:val="231F20"/>
        </w:rPr>
        <w:t>proportion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companies</w:t>
      </w:r>
      <w:r>
        <w:rPr>
          <w:color w:val="231F20"/>
          <w:spacing w:val="-42"/>
        </w:rPr>
        <w:t> </w:t>
      </w:r>
      <w:r>
        <w:rPr>
          <w:color w:val="231F20"/>
        </w:rPr>
        <w:t>—</w:t>
      </w:r>
      <w:r>
        <w:rPr>
          <w:color w:val="231F20"/>
          <w:spacing w:val="-43"/>
        </w:rPr>
        <w:t> </w:t>
      </w:r>
      <w:r>
        <w:rPr>
          <w:color w:val="231F20"/>
        </w:rPr>
        <w:t>no</w:t>
      </w:r>
      <w:r>
        <w:rPr>
          <w:color w:val="231F20"/>
          <w:spacing w:val="-44"/>
        </w:rPr>
        <w:t> </w:t>
      </w:r>
      <w:r>
        <w:rPr>
          <w:color w:val="231F20"/>
        </w:rPr>
        <w:t>UK</w:t>
      </w:r>
      <w:r>
        <w:rPr>
          <w:color w:val="231F20"/>
          <w:spacing w:val="-42"/>
        </w:rPr>
        <w:t> </w:t>
      </w:r>
      <w:r>
        <w:rPr>
          <w:color w:val="231F20"/>
        </w:rPr>
        <w:t>PNFC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97" w:space="832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Heading3"/>
        <w:spacing w:before="256"/>
        <w:jc w:val="both"/>
      </w:pPr>
      <w:r>
        <w:rPr/>
        <w:pict>
          <v:rect style="position:absolute;margin-left:19.841999pt;margin-top:56.693001pt;width:575.238pt;height:734.173pt;mso-position-horizontal-relative:page;mso-position-vertical-relative:page;z-index:-19603456" filled="true" fillcolor="#f1dedd" stroked="false">
            <v:fill type="solid"/>
            <w10:wrap type="none"/>
          </v:rect>
        </w:pict>
      </w:r>
      <w:bookmarkStart w:name="_TOC_250006" w:id="27"/>
      <w:bookmarkStart w:name="Monetary policy and asset purchases" w:id="28"/>
      <w:r>
        <w:rPr/>
      </w:r>
      <w:bookmarkStart w:name="_bookmark5" w:id="29"/>
      <w:bookmarkEnd w:id="29"/>
      <w:r>
        <w:rPr/>
      </w:r>
      <w:bookmarkEnd w:id="27"/>
      <w:r>
        <w:rPr>
          <w:color w:val="A70740"/>
        </w:rPr>
        <w:t>Monetary policy and asset purchases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hanging="1"/>
      </w:pPr>
      <w:r>
        <w:rPr>
          <w:color w:val="231F20"/>
          <w:w w:val="90"/>
        </w:rPr>
        <w:t>Since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19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 </w:t>
      </w:r>
      <w:r>
        <w:rPr>
          <w:color w:val="231F20"/>
        </w:rPr>
        <w:t>begun a programme to purchase £125 billion of assets, </w:t>
      </w:r>
      <w:r>
        <w:rPr>
          <w:color w:val="231F20"/>
          <w:w w:val="90"/>
        </w:rPr>
        <w:t>financed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reserves,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 </w:t>
      </w:r>
      <w:r>
        <w:rPr>
          <w:color w:val="231F20"/>
          <w:w w:val="95"/>
        </w:rPr>
        <w:t>extension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£50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announced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May.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 objective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economy,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and, ultimately,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 keep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track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medium </w:t>
      </w:r>
      <w:r>
        <w:rPr>
          <w:color w:val="231F20"/>
        </w:rPr>
        <w:t>term. The MPC is pursuing a twin-track approach by </w:t>
      </w:r>
      <w:r>
        <w:rPr>
          <w:color w:val="231F20"/>
          <w:w w:val="90"/>
        </w:rPr>
        <w:t>purchasing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high-quality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debt.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purchases,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 influences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effectiveness,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indicators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MPC</w:t>
      </w:r>
      <w:r>
        <w:rPr>
          <w:color w:val="231F20"/>
          <w:spacing w:val="-25"/>
        </w:rPr>
        <w:t> </w:t>
      </w:r>
      <w:r>
        <w:rPr>
          <w:color w:val="231F20"/>
        </w:rPr>
        <w:t>is</w:t>
      </w:r>
      <w:r>
        <w:rPr>
          <w:color w:val="231F20"/>
          <w:spacing w:val="-25"/>
        </w:rPr>
        <w:t> </w:t>
      </w:r>
      <w:r>
        <w:rPr>
          <w:color w:val="231F20"/>
        </w:rPr>
        <w:t>monitoring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judge</w:t>
      </w:r>
      <w:r>
        <w:rPr>
          <w:color w:val="231F20"/>
          <w:spacing w:val="-28"/>
        </w:rPr>
        <w:t> </w:t>
      </w:r>
      <w:r>
        <w:rPr>
          <w:color w:val="231F20"/>
        </w:rPr>
        <w:t>their</w:t>
      </w:r>
      <w:r>
        <w:rPr>
          <w:color w:val="231F20"/>
          <w:spacing w:val="-25"/>
        </w:rPr>
        <w:t> </w:t>
      </w:r>
      <w:r>
        <w:rPr>
          <w:color w:val="231F20"/>
        </w:rPr>
        <w:t>impact.</w:t>
      </w:r>
    </w:p>
    <w:p>
      <w:pPr>
        <w:pStyle w:val="BodyText"/>
        <w:spacing w:before="8"/>
      </w:pPr>
    </w:p>
    <w:p>
      <w:pPr>
        <w:pStyle w:val="Heading4"/>
        <w:jc w:val="both"/>
      </w:pPr>
      <w:r>
        <w:rPr>
          <w:color w:val="A70740"/>
        </w:rPr>
        <w:t>The impact of asset purchases</w:t>
      </w:r>
    </w:p>
    <w:p>
      <w:pPr>
        <w:pStyle w:val="BodyText"/>
        <w:spacing w:line="268" w:lineRule="auto" w:before="23"/>
        <w:ind w:left="153" w:right="106"/>
        <w:jc w:val="both"/>
      </w:pPr>
      <w:r>
        <w:rPr>
          <w:color w:val="231F20"/>
          <w:w w:val="90"/>
        </w:rPr>
        <w:t>Purchases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gilts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financed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issuance 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reserves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number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channels</w:t>
      </w:r>
      <w:r>
        <w:rPr>
          <w:color w:val="231F20"/>
          <w:spacing w:val="-21"/>
        </w:rPr>
        <w:t> </w:t>
      </w:r>
      <w:r>
        <w:rPr>
          <w:color w:val="231F20"/>
        </w:rPr>
        <w:t>(Chart</w:t>
      </w:r>
      <w:r>
        <w:rPr>
          <w:color w:val="231F20"/>
          <w:spacing w:val="-27"/>
        </w:rPr>
        <w:t> </w:t>
      </w:r>
      <w:r>
        <w:rPr>
          <w:color w:val="231F20"/>
        </w:rPr>
        <w:t>A).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 w:before="1"/>
        <w:ind w:left="153" w:right="161"/>
      </w:pPr>
      <w:r>
        <w:rPr>
          <w:color w:val="231F20"/>
          <w:w w:val="95"/>
        </w:rPr>
        <w:t>Purchases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reserves should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yields.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boosts</w:t>
      </w:r>
      <w:r>
        <w:rPr>
          <w:color w:val="231F20"/>
          <w:spacing w:val="-42"/>
        </w:rPr>
        <w:t> </w:t>
      </w:r>
      <w:r>
        <w:rPr>
          <w:color w:val="231F20"/>
        </w:rPr>
        <w:t>wealth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reduces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cost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borrowing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</w:p>
    <w:p>
      <w:pPr>
        <w:pStyle w:val="BodyText"/>
        <w:spacing w:line="268" w:lineRule="auto"/>
        <w:ind w:left="153" w:right="127"/>
      </w:pPr>
      <w:r>
        <w:rPr>
          <w:color w:val="231F20"/>
          <w:w w:val="90"/>
        </w:rPr>
        <w:t>households and companies, both of which should boost their </w:t>
      </w:r>
      <w:r>
        <w:rPr>
          <w:color w:val="231F20"/>
        </w:rPr>
        <w:t>spending.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69"/>
      </w:pP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boost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yields,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ways.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assets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Bank,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holdings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leaves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  <w:w w:val="95"/>
        </w:rPr>
        <w:t>holdings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desired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levels,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buy other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rebalance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portfolios.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Moreover,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extent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depress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gilts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corporate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assets,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households </w:t>
      </w:r>
      <w:r>
        <w:rPr>
          <w:color w:val="231F20"/>
        </w:rPr>
        <w:t>and companies may respond to those lower yields by </w:t>
      </w:r>
      <w:r>
        <w:rPr>
          <w:color w:val="231F20"/>
          <w:w w:val="95"/>
        </w:rPr>
        <w:t>switching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returns.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 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effects </w:t>
      </w:r>
      <w:r>
        <w:rPr>
          <w:color w:val="231F20"/>
        </w:rPr>
        <w:t>is</w:t>
      </w:r>
      <w:r>
        <w:rPr>
          <w:color w:val="231F20"/>
          <w:spacing w:val="-26"/>
        </w:rPr>
        <w:t> </w:t>
      </w:r>
      <w:r>
        <w:rPr>
          <w:color w:val="231F20"/>
        </w:rPr>
        <w:t>likely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6"/>
        </w:rPr>
        <w:t> </w:t>
      </w:r>
      <w:r>
        <w:rPr>
          <w:color w:val="231F20"/>
        </w:rPr>
        <w:t>raise</w:t>
      </w:r>
      <w:r>
        <w:rPr>
          <w:color w:val="231F20"/>
          <w:spacing w:val="-26"/>
        </w:rPr>
        <w:t> </w:t>
      </w:r>
      <w:r>
        <w:rPr>
          <w:color w:val="231F20"/>
        </w:rPr>
        <w:t>prices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reduce</w:t>
      </w:r>
      <w:r>
        <w:rPr>
          <w:color w:val="231F20"/>
          <w:spacing w:val="-29"/>
        </w:rPr>
        <w:t> </w:t>
      </w:r>
      <w:r>
        <w:rPr>
          <w:color w:val="231F20"/>
        </w:rPr>
        <w:t>yields.</w:t>
      </w:r>
    </w:p>
    <w:p>
      <w:pPr>
        <w:pStyle w:val="BodyText"/>
        <w:spacing w:before="6"/>
      </w:pPr>
    </w:p>
    <w:p>
      <w:pPr>
        <w:pStyle w:val="BodyText"/>
        <w:spacing w:line="268" w:lineRule="auto" w:before="1"/>
        <w:ind w:left="153"/>
      </w:pPr>
      <w:r>
        <w:rPr>
          <w:color w:val="231F20"/>
          <w:w w:val="90"/>
        </w:rPr>
        <w:t>Some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investors,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overseas,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choose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invest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overseas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assets.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do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holdings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foreign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currency.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someone else,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decide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assets.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selling sterling for foreign currency may put downward pressure</w:t>
      </w:r>
      <w:r>
        <w:rPr>
          <w:color w:val="231F20"/>
          <w:spacing w:val="-31"/>
        </w:rPr>
        <w:t> </w:t>
      </w:r>
      <w:r>
        <w:rPr>
          <w:color w:val="231F20"/>
        </w:rPr>
        <w:t>on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exchange</w:t>
      </w:r>
      <w:r>
        <w:rPr>
          <w:color w:val="231F20"/>
          <w:spacing w:val="-28"/>
        </w:rPr>
        <w:t> </w:t>
      </w:r>
      <w:r>
        <w:rPr>
          <w:color w:val="231F20"/>
        </w:rPr>
        <w:t>rate</w:t>
      </w:r>
      <w:r>
        <w:rPr>
          <w:color w:val="231F20"/>
          <w:spacing w:val="-27"/>
        </w:rPr>
        <w:t> </w:t>
      </w:r>
      <w:r>
        <w:rPr>
          <w:color w:val="231F20"/>
        </w:rPr>
        <w:t>(Section</w:t>
      </w:r>
      <w:r>
        <w:rPr>
          <w:color w:val="231F20"/>
          <w:spacing w:val="-28"/>
        </w:rPr>
        <w:t> </w:t>
      </w:r>
      <w:r>
        <w:rPr>
          <w:color w:val="231F20"/>
        </w:rPr>
        <w:t>1.3).</w:t>
      </w:r>
    </w:p>
    <w:p>
      <w:pPr>
        <w:pStyle w:val="BodyText"/>
        <w:spacing w:before="6"/>
      </w:pPr>
    </w:p>
    <w:p>
      <w:pPr>
        <w:pStyle w:val="BodyText"/>
        <w:spacing w:line="268" w:lineRule="auto" w:before="1"/>
        <w:ind w:left="153"/>
      </w:pP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bonds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commercial </w:t>
      </w:r>
      <w:r>
        <w:rPr>
          <w:color w:val="231F20"/>
          <w:w w:val="95"/>
        </w:rPr>
        <w:t>paper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  <w:w w:val="90"/>
        </w:rPr>
        <w:t>improving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functioning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markets.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cost </w:t>
      </w:r>
      <w:r>
        <w:rPr>
          <w:color w:val="231F20"/>
        </w:rPr>
        <w:t>of borrowing in capital markets has been pushed up by </w:t>
      </w:r>
      <w:r>
        <w:rPr>
          <w:color w:val="231F20"/>
          <w:w w:val="90"/>
        </w:rPr>
        <w:t>elevated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liquidity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premia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1.2),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activity 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left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investors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concerned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unable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buyers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quickly.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194"/>
      </w:pP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ready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buyer,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required,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give </w:t>
      </w:r>
      <w:r>
        <w:rPr>
          <w:color w:val="231F20"/>
        </w:rPr>
        <w:t>investors</w:t>
      </w:r>
      <w:r>
        <w:rPr>
          <w:color w:val="231F20"/>
          <w:spacing w:val="-35"/>
        </w:rPr>
        <w:t> </w:t>
      </w:r>
      <w:r>
        <w:rPr>
          <w:color w:val="231F20"/>
        </w:rPr>
        <w:t>greater</w:t>
      </w:r>
      <w:r>
        <w:rPr>
          <w:color w:val="231F20"/>
          <w:spacing w:val="-35"/>
        </w:rPr>
        <w:t> </w:t>
      </w:r>
      <w:r>
        <w:rPr>
          <w:color w:val="231F20"/>
        </w:rPr>
        <w:t>confidence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4"/>
        </w:rPr>
        <w:t> </w:t>
      </w:r>
      <w:r>
        <w:rPr>
          <w:color w:val="231F20"/>
        </w:rPr>
        <w:t>hold</w:t>
      </w:r>
      <w:r>
        <w:rPr>
          <w:color w:val="231F20"/>
          <w:spacing w:val="-35"/>
        </w:rPr>
        <w:t> </w:t>
      </w:r>
      <w:r>
        <w:rPr>
          <w:color w:val="231F20"/>
        </w:rPr>
        <w:t>such</w:t>
      </w:r>
      <w:r>
        <w:rPr>
          <w:color w:val="231F20"/>
          <w:spacing w:val="-35"/>
        </w:rPr>
        <w:t> </w:t>
      </w:r>
      <w:r>
        <w:rPr>
          <w:color w:val="231F20"/>
        </w:rPr>
        <w:t>assets.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94"/>
      </w:pP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via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financed 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reserves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commercial banks’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reserve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balances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England.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increases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supply,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therefore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reduces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liquidity.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</w:rPr>
        <w:t>their</w:t>
      </w:r>
      <w:r>
        <w:rPr>
          <w:color w:val="231F20"/>
          <w:spacing w:val="-44"/>
        </w:rPr>
        <w:t> </w:t>
      </w:r>
      <w:r>
        <w:rPr>
          <w:color w:val="231F20"/>
        </w:rPr>
        <w:t>stock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liquid</w:t>
      </w:r>
      <w:r>
        <w:rPr>
          <w:color w:val="231F20"/>
          <w:spacing w:val="-44"/>
        </w:rPr>
        <w:t> </w:t>
      </w:r>
      <w:r>
        <w:rPr>
          <w:color w:val="231F20"/>
        </w:rPr>
        <w:t>assets</w:t>
      </w:r>
      <w:r>
        <w:rPr>
          <w:color w:val="231F20"/>
          <w:spacing w:val="-43"/>
        </w:rPr>
        <w:t> </w:t>
      </w:r>
      <w:r>
        <w:rPr>
          <w:color w:val="231F20"/>
        </w:rPr>
        <w:t>increases,</w:t>
      </w:r>
      <w:r>
        <w:rPr>
          <w:color w:val="231F20"/>
          <w:spacing w:val="-44"/>
        </w:rPr>
        <w:t> </w:t>
      </w:r>
      <w:r>
        <w:rPr>
          <w:color w:val="231F20"/>
        </w:rPr>
        <w:t>banks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3"/>
        </w:rPr>
        <w:t> </w:t>
      </w:r>
      <w:r>
        <w:rPr>
          <w:color w:val="231F20"/>
        </w:rPr>
        <w:t>more </w:t>
      </w:r>
      <w:r>
        <w:rPr>
          <w:color w:val="231F20"/>
          <w:w w:val="90"/>
        </w:rPr>
        <w:t>willing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lend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households.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generally,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money</w:t>
      </w:r>
      <w:r>
        <w:rPr>
          <w:color w:val="231F20"/>
          <w:spacing w:val="-42"/>
        </w:rPr>
        <w:t> </w:t>
      </w:r>
      <w:r>
        <w:rPr>
          <w:color w:val="231F20"/>
        </w:rPr>
        <w:t>balances</w:t>
      </w:r>
      <w:r>
        <w:rPr>
          <w:color w:val="231F20"/>
          <w:spacing w:val="-42"/>
        </w:rPr>
        <w:t> </w:t>
      </w:r>
      <w:r>
        <w:rPr>
          <w:color w:val="231F20"/>
        </w:rPr>
        <w:t>rise,</w:t>
      </w:r>
      <w:r>
        <w:rPr>
          <w:color w:val="231F20"/>
          <w:spacing w:val="-42"/>
        </w:rPr>
        <w:t> </w:t>
      </w:r>
      <w:r>
        <w:rPr>
          <w:color w:val="231F20"/>
        </w:rPr>
        <w:t>companies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households</w:t>
      </w:r>
      <w:r>
        <w:rPr>
          <w:color w:val="231F20"/>
          <w:spacing w:val="-42"/>
        </w:rPr>
        <w:t> </w:t>
      </w:r>
      <w:r>
        <w:rPr>
          <w:color w:val="231F20"/>
        </w:rPr>
        <w:t>may </w:t>
      </w:r>
      <w:r>
        <w:rPr>
          <w:color w:val="231F20"/>
          <w:w w:val="95"/>
        </w:rPr>
        <w:t>increase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currently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holding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cash</w:t>
      </w:r>
      <w:r>
        <w:rPr>
          <w:color w:val="231F20"/>
          <w:spacing w:val="-45"/>
        </w:rPr>
        <w:t> </w:t>
      </w:r>
      <w:r>
        <w:rPr>
          <w:color w:val="231F20"/>
        </w:rPr>
        <w:t>due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worries</w:t>
      </w:r>
      <w:r>
        <w:rPr>
          <w:color w:val="231F20"/>
          <w:spacing w:val="-44"/>
        </w:rPr>
        <w:t> </w:t>
      </w:r>
      <w:r>
        <w:rPr>
          <w:color w:val="231F20"/>
        </w:rPr>
        <w:t>about</w:t>
      </w:r>
      <w:r>
        <w:rPr>
          <w:color w:val="231F20"/>
          <w:spacing w:val="-45"/>
        </w:rPr>
        <w:t> </w:t>
      </w:r>
      <w:r>
        <w:rPr>
          <w:color w:val="231F20"/>
        </w:rPr>
        <w:t>their </w:t>
      </w:r>
      <w:r>
        <w:rPr>
          <w:color w:val="231F20"/>
          <w:w w:val="90"/>
        </w:rPr>
        <w:t>ability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access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capital.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balances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may </w:t>
      </w:r>
      <w:r>
        <w:rPr>
          <w:color w:val="231F20"/>
        </w:rPr>
        <w:t>therefore</w:t>
      </w:r>
      <w:r>
        <w:rPr>
          <w:color w:val="231F20"/>
          <w:spacing w:val="-31"/>
        </w:rPr>
        <w:t> </w:t>
      </w:r>
      <w:r>
        <w:rPr>
          <w:color w:val="231F20"/>
        </w:rPr>
        <w:t>encourage</w:t>
      </w:r>
      <w:r>
        <w:rPr>
          <w:color w:val="231F20"/>
          <w:spacing w:val="-33"/>
        </w:rPr>
        <w:t> </w:t>
      </w:r>
      <w:r>
        <w:rPr>
          <w:color w:val="231F20"/>
        </w:rPr>
        <w:t>them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expand</w:t>
      </w:r>
      <w:r>
        <w:rPr>
          <w:color w:val="231F20"/>
          <w:spacing w:val="-30"/>
        </w:rPr>
        <w:t> </w:t>
      </w:r>
      <w:r>
        <w:rPr>
          <w:color w:val="231F20"/>
        </w:rPr>
        <w:t>spending.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194"/>
      </w:pPr>
      <w:r>
        <w:rPr>
          <w:color w:val="231F20"/>
          <w:w w:val="90"/>
        </w:rPr>
        <w:t>Finally, as with conventional monetary policy, expectations </w:t>
      </w:r>
      <w:r>
        <w:rPr>
          <w:color w:val="231F20"/>
          <w:w w:val="95"/>
        </w:rPr>
        <w:t>play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role.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stimulus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purchases, </w:t>
      </w:r>
      <w:r>
        <w:rPr>
          <w:color w:val="231F20"/>
          <w:w w:val="90"/>
        </w:rPr>
        <w:t>households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might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protracted </w:t>
      </w:r>
      <w:r>
        <w:rPr>
          <w:color w:val="231F20"/>
        </w:rPr>
        <w:t>period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below-target</w:t>
      </w:r>
      <w:r>
        <w:rPr>
          <w:color w:val="231F20"/>
          <w:spacing w:val="-44"/>
        </w:rPr>
        <w:t> </w:t>
      </w:r>
      <w:r>
        <w:rPr>
          <w:color w:val="231F20"/>
        </w:rPr>
        <w:t>inflation.</w:t>
      </w:r>
      <w:r>
        <w:rPr>
          <w:color w:val="231F20"/>
          <w:spacing w:val="-27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asset</w:t>
      </w:r>
      <w:r>
        <w:rPr>
          <w:color w:val="231F20"/>
          <w:spacing w:val="-44"/>
        </w:rPr>
        <w:t> </w:t>
      </w:r>
      <w:r>
        <w:rPr>
          <w:color w:val="231F20"/>
        </w:rPr>
        <w:t>purchase </w:t>
      </w:r>
      <w:r>
        <w:rPr>
          <w:color w:val="231F20"/>
          <w:w w:val="95"/>
        </w:rPr>
        <w:t>programme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means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diminished.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resulting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 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expectations,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pushing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rates, </w:t>
      </w:r>
      <w:r>
        <w:rPr>
          <w:color w:val="231F20"/>
        </w:rPr>
        <w:t>may</w:t>
      </w:r>
      <w:r>
        <w:rPr>
          <w:color w:val="231F20"/>
          <w:spacing w:val="-38"/>
        </w:rPr>
        <w:t> </w:t>
      </w:r>
      <w:r>
        <w:rPr>
          <w:color w:val="231F20"/>
        </w:rPr>
        <w:t>provide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further</w:t>
      </w:r>
      <w:r>
        <w:rPr>
          <w:color w:val="231F20"/>
          <w:spacing w:val="-38"/>
        </w:rPr>
        <w:t> </w:t>
      </w:r>
      <w:r>
        <w:rPr>
          <w:color w:val="231F20"/>
        </w:rPr>
        <w:t>boost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spending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inflation.</w:t>
      </w:r>
    </w:p>
    <w:p>
      <w:pPr>
        <w:pStyle w:val="BodyText"/>
        <w:spacing w:line="268" w:lineRule="auto"/>
        <w:ind w:left="153" w:right="194"/>
      </w:pPr>
      <w:r>
        <w:rPr>
          <w:color w:val="231F20"/>
          <w:w w:val="95"/>
        </w:rPr>
        <w:t>Expectations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price-setting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behaviour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companies,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direct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inflation.</w:t>
      </w:r>
    </w:p>
    <w:p>
      <w:pPr>
        <w:pStyle w:val="BodyText"/>
        <w:spacing w:before="7"/>
      </w:pPr>
    </w:p>
    <w:p>
      <w:pPr>
        <w:spacing w:line="266" w:lineRule="auto" w:before="1"/>
        <w:ind w:left="153" w:right="194" w:firstLine="0"/>
        <w:jc w:val="left"/>
        <w:rPr>
          <w:sz w:val="20"/>
        </w:rPr>
      </w:pPr>
      <w:r>
        <w:rPr>
          <w:color w:val="A70740"/>
          <w:sz w:val="22"/>
        </w:rPr>
        <w:t>Factors</w:t>
      </w:r>
      <w:r>
        <w:rPr>
          <w:color w:val="A70740"/>
          <w:spacing w:val="-47"/>
          <w:sz w:val="22"/>
        </w:rPr>
        <w:t> </w:t>
      </w:r>
      <w:r>
        <w:rPr>
          <w:color w:val="A70740"/>
          <w:sz w:val="22"/>
        </w:rPr>
        <w:t>influencing</w:t>
      </w:r>
      <w:r>
        <w:rPr>
          <w:color w:val="A70740"/>
          <w:spacing w:val="-49"/>
          <w:sz w:val="22"/>
        </w:rPr>
        <w:t> </w:t>
      </w:r>
      <w:r>
        <w:rPr>
          <w:color w:val="A70740"/>
          <w:sz w:val="22"/>
        </w:rPr>
        <w:t>the</w:t>
      </w:r>
      <w:r>
        <w:rPr>
          <w:color w:val="A70740"/>
          <w:spacing w:val="-47"/>
          <w:sz w:val="22"/>
        </w:rPr>
        <w:t> </w:t>
      </w:r>
      <w:r>
        <w:rPr>
          <w:color w:val="A70740"/>
          <w:sz w:val="22"/>
        </w:rPr>
        <w:t>effectiveness</w:t>
      </w:r>
      <w:r>
        <w:rPr>
          <w:color w:val="A70740"/>
          <w:spacing w:val="-49"/>
          <w:sz w:val="22"/>
        </w:rPr>
        <w:t> </w:t>
      </w:r>
      <w:r>
        <w:rPr>
          <w:color w:val="A70740"/>
          <w:sz w:val="22"/>
        </w:rPr>
        <w:t>of</w:t>
      </w:r>
      <w:r>
        <w:rPr>
          <w:color w:val="A70740"/>
          <w:spacing w:val="-46"/>
          <w:sz w:val="22"/>
        </w:rPr>
        <w:t> </w:t>
      </w:r>
      <w:r>
        <w:rPr>
          <w:color w:val="A70740"/>
          <w:sz w:val="22"/>
        </w:rPr>
        <w:t>purchases </w:t>
      </w:r>
      <w:r>
        <w:rPr>
          <w:color w:val="231F20"/>
          <w:w w:val="95"/>
          <w:sz w:val="20"/>
        </w:rPr>
        <w:t>Asset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purchases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should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raise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nominal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spending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inflation </w:t>
      </w:r>
      <w:r>
        <w:rPr>
          <w:color w:val="231F20"/>
          <w:w w:val="90"/>
          <w:sz w:val="20"/>
        </w:rPr>
        <w:t>over</w:t>
      </w:r>
      <w:r>
        <w:rPr>
          <w:color w:val="231F20"/>
          <w:spacing w:val="-24"/>
          <w:w w:val="90"/>
          <w:sz w:val="20"/>
        </w:rPr>
        <w:t> </w:t>
      </w:r>
      <w:r>
        <w:rPr>
          <w:color w:val="231F20"/>
          <w:w w:val="90"/>
          <w:sz w:val="20"/>
        </w:rPr>
        <w:t>time,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but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number</w:t>
      </w:r>
      <w:r>
        <w:rPr>
          <w:color w:val="231F20"/>
          <w:spacing w:val="-24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25"/>
          <w:w w:val="90"/>
          <w:sz w:val="20"/>
        </w:rPr>
        <w:t> </w:t>
      </w:r>
      <w:r>
        <w:rPr>
          <w:color w:val="231F20"/>
          <w:w w:val="90"/>
          <w:sz w:val="20"/>
        </w:rPr>
        <w:t>factors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will</w:t>
      </w:r>
      <w:r>
        <w:rPr>
          <w:color w:val="231F20"/>
          <w:spacing w:val="-24"/>
          <w:w w:val="90"/>
          <w:sz w:val="20"/>
        </w:rPr>
        <w:t> </w:t>
      </w:r>
      <w:r>
        <w:rPr>
          <w:color w:val="231F20"/>
          <w:w w:val="90"/>
          <w:sz w:val="20"/>
        </w:rPr>
        <w:t>determine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size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and </w:t>
      </w:r>
      <w:r>
        <w:rPr>
          <w:color w:val="231F20"/>
          <w:sz w:val="20"/>
        </w:rPr>
        <w:t>speed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effect.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68" w:lineRule="auto"/>
        <w:ind w:left="153" w:right="135"/>
      </w:pPr>
      <w:r>
        <w:rPr>
          <w:color w:val="231F20"/>
          <w:w w:val="90"/>
        </w:rPr>
        <w:t>If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buys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non-banks,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credits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account </w:t>
      </w:r>
      <w:r>
        <w:rPr>
          <w:color w:val="231F20"/>
        </w:rPr>
        <w:t>at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commercial</w:t>
      </w:r>
      <w:r>
        <w:rPr>
          <w:color w:val="231F20"/>
          <w:spacing w:val="-40"/>
        </w:rPr>
        <w:t> </w:t>
      </w:r>
      <w:r>
        <w:rPr>
          <w:color w:val="231F20"/>
        </w:rPr>
        <w:t>bank.</w:t>
      </w:r>
      <w:r>
        <w:rPr>
          <w:color w:val="231F20"/>
          <w:spacing w:val="-25"/>
        </w:rPr>
        <w:t> </w:t>
      </w:r>
      <w:r>
        <w:rPr>
          <w:color w:val="231F20"/>
        </w:rPr>
        <w:t>Therefore</w:t>
      </w:r>
      <w:r>
        <w:rPr>
          <w:color w:val="231F20"/>
          <w:spacing w:val="-40"/>
        </w:rPr>
        <w:t> </w:t>
      </w:r>
      <w:r>
        <w:rPr>
          <w:color w:val="231F20"/>
        </w:rPr>
        <w:t>asset</w:t>
      </w:r>
      <w:r>
        <w:rPr>
          <w:color w:val="231F20"/>
          <w:spacing w:val="-40"/>
        </w:rPr>
        <w:t> </w:t>
      </w:r>
      <w:r>
        <w:rPr>
          <w:color w:val="231F20"/>
        </w:rPr>
        <w:t>purchases</w:t>
      </w:r>
      <w:r>
        <w:rPr>
          <w:color w:val="231F20"/>
          <w:spacing w:val="-42"/>
        </w:rPr>
        <w:t> </w:t>
      </w:r>
      <w:r>
        <w:rPr>
          <w:color w:val="231F20"/>
        </w:rPr>
        <w:t>from</w:t>
      </w:r>
    </w:p>
    <w:p>
      <w:pPr>
        <w:pStyle w:val="BodyText"/>
        <w:spacing w:line="268" w:lineRule="auto"/>
        <w:ind w:left="153" w:right="250"/>
      </w:pPr>
      <w:r>
        <w:rPr>
          <w:color w:val="231F20"/>
          <w:w w:val="95"/>
        </w:rPr>
        <w:t>non-banks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directly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deposits.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ultimate impact on nominal spending depends on how </w:t>
      </w:r>
      <w:r>
        <w:rPr>
          <w:color w:val="231F20"/>
          <w:w w:val="90"/>
        </w:rPr>
        <w:t>investors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subsequently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rebalance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portfolios.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impact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switch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corporate </w:t>
      </w:r>
      <w:r>
        <w:rPr>
          <w:color w:val="231F20"/>
        </w:rPr>
        <w:t>bonds</w:t>
      </w:r>
      <w:r>
        <w:rPr>
          <w:color w:val="231F20"/>
          <w:spacing w:val="-45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equities,</w:t>
      </w:r>
      <w:r>
        <w:rPr>
          <w:color w:val="231F20"/>
          <w:spacing w:val="-43"/>
        </w:rPr>
        <w:t> </w:t>
      </w:r>
      <w:r>
        <w:rPr>
          <w:color w:val="231F20"/>
        </w:rPr>
        <w:t>boosting</w:t>
      </w:r>
      <w:r>
        <w:rPr>
          <w:color w:val="231F20"/>
          <w:spacing w:val="-44"/>
        </w:rPr>
        <w:t> </w:t>
      </w:r>
      <w:r>
        <w:rPr>
          <w:color w:val="231F20"/>
        </w:rPr>
        <w:t>demand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those</w:t>
      </w:r>
      <w:r>
        <w:rPr>
          <w:color w:val="231F20"/>
          <w:spacing w:val="-43"/>
        </w:rPr>
        <w:t> </w:t>
      </w:r>
      <w:r>
        <w:rPr>
          <w:color w:val="231F20"/>
        </w:rPr>
        <w:t>assets</w:t>
      </w:r>
      <w:r>
        <w:rPr>
          <w:color w:val="231F20"/>
          <w:spacing w:val="-43"/>
        </w:rPr>
        <w:t> </w:t>
      </w:r>
      <w:r>
        <w:rPr>
          <w:color w:val="231F20"/>
        </w:rPr>
        <w:t>and raising</w:t>
      </w:r>
      <w:r>
        <w:rPr>
          <w:color w:val="231F20"/>
          <w:spacing w:val="-46"/>
        </w:rPr>
        <w:t> </w:t>
      </w:r>
      <w:r>
        <w:rPr>
          <w:color w:val="231F20"/>
        </w:rPr>
        <w:t>their</w:t>
      </w:r>
      <w:r>
        <w:rPr>
          <w:color w:val="231F20"/>
          <w:spacing w:val="-44"/>
        </w:rPr>
        <w:t> </w:t>
      </w:r>
      <w:r>
        <w:rPr>
          <w:color w:val="231F20"/>
        </w:rPr>
        <w:t>price.</w:t>
      </w:r>
      <w:r>
        <w:rPr>
          <w:color w:val="231F20"/>
          <w:spacing w:val="-28"/>
        </w:rPr>
        <w:t> </w:t>
      </w:r>
      <w:r>
        <w:rPr>
          <w:color w:val="231F20"/>
        </w:rPr>
        <w:t>On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other</w:t>
      </w:r>
      <w:r>
        <w:rPr>
          <w:color w:val="231F20"/>
          <w:spacing w:val="-44"/>
        </w:rPr>
        <w:t> </w:t>
      </w:r>
      <w:r>
        <w:rPr>
          <w:color w:val="231F20"/>
        </w:rPr>
        <w:t>hand,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impact</w:t>
      </w:r>
      <w:r>
        <w:rPr>
          <w:color w:val="231F20"/>
          <w:spacing w:val="-44"/>
        </w:rPr>
        <w:t> </w:t>
      </w:r>
      <w:r>
        <w:rPr>
          <w:color w:val="231F20"/>
        </w:rPr>
        <w:t>will</w:t>
      </w:r>
      <w:r>
        <w:rPr>
          <w:color w:val="231F20"/>
          <w:spacing w:val="-44"/>
        </w:rPr>
        <w:t> </w:t>
      </w:r>
      <w:r>
        <w:rPr>
          <w:color w:val="231F20"/>
        </w:rPr>
        <w:t>be smaller</w:t>
      </w:r>
      <w:r>
        <w:rPr>
          <w:color w:val="231F20"/>
          <w:spacing w:val="-27"/>
        </w:rPr>
        <w:t> </w:t>
      </w:r>
      <w:r>
        <w:rPr>
          <w:color w:val="231F20"/>
        </w:rPr>
        <w:t>if</w:t>
      </w:r>
      <w:r>
        <w:rPr>
          <w:color w:val="231F20"/>
          <w:spacing w:val="-27"/>
        </w:rPr>
        <w:t> </w:t>
      </w:r>
      <w:r>
        <w:rPr>
          <w:color w:val="231F20"/>
        </w:rPr>
        <w:t>sellers</w:t>
      </w:r>
      <w:r>
        <w:rPr>
          <w:color w:val="231F20"/>
          <w:spacing w:val="-27"/>
        </w:rPr>
        <w:t> </w:t>
      </w:r>
      <w:r>
        <w:rPr>
          <w:color w:val="231F20"/>
        </w:rPr>
        <w:t>leave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cash</w:t>
      </w:r>
      <w:r>
        <w:rPr>
          <w:color w:val="231F20"/>
          <w:spacing w:val="-30"/>
        </w:rPr>
        <w:t> </w:t>
      </w:r>
      <w:r>
        <w:rPr>
          <w:color w:val="231F20"/>
        </w:rPr>
        <w:t>on</w:t>
      </w:r>
      <w:r>
        <w:rPr>
          <w:color w:val="231F20"/>
          <w:spacing w:val="-30"/>
        </w:rPr>
        <w:t> </w:t>
      </w:r>
      <w:r>
        <w:rPr>
          <w:color w:val="231F20"/>
        </w:rPr>
        <w:t>deposit.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Another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factor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influencing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effectiveness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extent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choose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hoard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extra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liquidity,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or increase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lending.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 deposits take — for example, banks may be less willing to increase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placed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very</w:t>
      </w:r>
    </w:p>
    <w:p>
      <w:pPr>
        <w:pStyle w:val="BodyText"/>
        <w:spacing w:line="268" w:lineRule="auto"/>
        <w:ind w:left="153" w:right="194"/>
      </w:pPr>
      <w:r>
        <w:rPr>
          <w:color w:val="231F20"/>
          <w:w w:val="90"/>
        </w:rPr>
        <w:t>short-term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accounts.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expand </w:t>
      </w:r>
      <w:r>
        <w:rPr>
          <w:color w:val="231F20"/>
          <w:w w:val="95"/>
        </w:rPr>
        <w:t>lending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constrained.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1.2 </w:t>
      </w:r>
      <w:r>
        <w:rPr>
          <w:color w:val="231F20"/>
        </w:rPr>
        <w:t>discusses</w:t>
      </w:r>
      <w:r>
        <w:rPr>
          <w:color w:val="231F20"/>
          <w:spacing w:val="-28"/>
        </w:rPr>
        <w:t> </w:t>
      </w:r>
      <w:r>
        <w:rPr>
          <w:color w:val="231F20"/>
        </w:rPr>
        <w:t>banking</w:t>
      </w:r>
      <w:r>
        <w:rPr>
          <w:color w:val="231F20"/>
          <w:spacing w:val="-28"/>
        </w:rPr>
        <w:t> </w:t>
      </w:r>
      <w:r>
        <w:rPr>
          <w:color w:val="231F20"/>
        </w:rPr>
        <w:t>sector</w:t>
      </w:r>
      <w:r>
        <w:rPr>
          <w:color w:val="231F20"/>
          <w:spacing w:val="-30"/>
        </w:rPr>
        <w:t> </w:t>
      </w:r>
      <w:r>
        <w:rPr>
          <w:color w:val="231F20"/>
        </w:rPr>
        <w:t>developments.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135"/>
      </w:pPr>
      <w:r>
        <w:rPr>
          <w:color w:val="231F20"/>
        </w:rPr>
        <w:t>Finally, as with any economic policy, households’ and </w:t>
      </w:r>
      <w:r>
        <w:rPr>
          <w:color w:val="231F20"/>
          <w:w w:val="90"/>
        </w:rPr>
        <w:t>companies’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decisions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affect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efficacy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purchases.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wish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 spend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wealth,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aiming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rebuild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77" w:space="153"/>
            <w:col w:w="529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153" w:right="196"/>
      </w:pPr>
      <w:r>
        <w:rPr>
          <w:color w:val="231F20"/>
        </w:rPr>
        <w:t>balance</w:t>
      </w:r>
      <w:r>
        <w:rPr>
          <w:color w:val="231F20"/>
          <w:spacing w:val="-43"/>
        </w:rPr>
        <w:t> </w:t>
      </w:r>
      <w:r>
        <w:rPr>
          <w:color w:val="231F20"/>
        </w:rPr>
        <w:t>sheets.</w:t>
      </w:r>
      <w:r>
        <w:rPr>
          <w:color w:val="231F20"/>
          <w:spacing w:val="-28"/>
        </w:rPr>
        <w:t> </w:t>
      </w:r>
      <w:r>
        <w:rPr>
          <w:color w:val="231F20"/>
        </w:rPr>
        <w:t>Or</w:t>
      </w:r>
      <w:r>
        <w:rPr>
          <w:color w:val="231F20"/>
          <w:spacing w:val="-44"/>
        </w:rPr>
        <w:t> </w:t>
      </w:r>
      <w:r>
        <w:rPr>
          <w:color w:val="231F20"/>
        </w:rPr>
        <w:t>their</w:t>
      </w:r>
      <w:r>
        <w:rPr>
          <w:color w:val="231F20"/>
          <w:spacing w:val="-45"/>
        </w:rPr>
        <w:t> </w:t>
      </w:r>
      <w:r>
        <w:rPr>
          <w:color w:val="231F20"/>
        </w:rPr>
        <w:t>demand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credit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color w:val="231F20"/>
        </w:rPr>
        <w:t>remain </w:t>
      </w:r>
      <w:r>
        <w:rPr>
          <w:color w:val="231F20"/>
          <w:w w:val="95"/>
        </w:rPr>
        <w:t>subdued,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</w:rPr>
        <w:t>willing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extend</w:t>
      </w:r>
      <w:r>
        <w:rPr>
          <w:color w:val="231F20"/>
          <w:spacing w:val="-20"/>
        </w:rPr>
        <w:t> </w:t>
      </w:r>
      <w:r>
        <w:rPr>
          <w:color w:val="231F20"/>
        </w:rPr>
        <w:t>credit.</w:t>
      </w:r>
    </w:p>
    <w:p>
      <w:pPr>
        <w:pStyle w:val="Heading4"/>
        <w:spacing w:before="181"/>
      </w:pPr>
      <w:r>
        <w:rPr>
          <w:color w:val="A70740"/>
        </w:rPr>
        <w:t>Assessing the impact of purchases</w:t>
      </w:r>
    </w:p>
    <w:p>
      <w:pPr>
        <w:pStyle w:val="BodyText"/>
        <w:spacing w:line="268" w:lineRule="auto" w:before="23"/>
        <w:ind w:left="153"/>
      </w:pP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with</w:t>
      </w:r>
      <w:r>
        <w:rPr>
          <w:color w:val="231F20"/>
          <w:spacing w:val="-44"/>
        </w:rPr>
        <w:t> </w:t>
      </w:r>
      <w:r>
        <w:rPr>
          <w:color w:val="231F20"/>
        </w:rPr>
        <w:t>changes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Bank</w:t>
      </w:r>
      <w:r>
        <w:rPr>
          <w:color w:val="231F20"/>
          <w:spacing w:val="-44"/>
        </w:rPr>
        <w:t> </w:t>
      </w:r>
      <w:r>
        <w:rPr>
          <w:color w:val="231F20"/>
        </w:rPr>
        <w:t>Rate,</w:t>
      </w:r>
      <w:r>
        <w:rPr>
          <w:color w:val="231F20"/>
          <w:spacing w:val="-45"/>
        </w:rPr>
        <w:t> </w:t>
      </w:r>
      <w:r>
        <w:rPr>
          <w:color w:val="231F20"/>
        </w:rPr>
        <w:t>it</w:t>
      </w:r>
      <w:r>
        <w:rPr>
          <w:color w:val="231F20"/>
          <w:spacing w:val="-45"/>
        </w:rPr>
        <w:t> </w:t>
      </w:r>
      <w:r>
        <w:rPr>
          <w:color w:val="231F20"/>
        </w:rPr>
        <w:t>will</w:t>
      </w:r>
      <w:r>
        <w:rPr>
          <w:color w:val="231F20"/>
          <w:spacing w:val="-46"/>
        </w:rPr>
        <w:t> </w:t>
      </w:r>
      <w:r>
        <w:rPr>
          <w:color w:val="231F20"/>
        </w:rPr>
        <w:t>take</w:t>
      </w:r>
      <w:r>
        <w:rPr>
          <w:color w:val="231F20"/>
          <w:spacing w:val="-45"/>
        </w:rPr>
        <w:t> </w:t>
      </w:r>
      <w:r>
        <w:rPr>
          <w:color w:val="231F20"/>
        </w:rPr>
        <w:t>time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assess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extent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stimulated </w:t>
      </w:r>
      <w:r>
        <w:rPr>
          <w:color w:val="231F20"/>
          <w:w w:val="90"/>
        </w:rPr>
        <w:t>nominal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spending.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leg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transmission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mechanism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resulting</w:t>
      </w:r>
      <w:r>
        <w:rPr>
          <w:color w:val="231F20"/>
          <w:spacing w:val="-43"/>
        </w:rPr>
        <w:t> </w:t>
      </w:r>
      <w:r>
        <w:rPr>
          <w:color w:val="231F20"/>
        </w:rPr>
        <w:t>changes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yields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asset</w:t>
      </w:r>
      <w:r>
        <w:rPr>
          <w:color w:val="231F20"/>
          <w:spacing w:val="-43"/>
        </w:rPr>
        <w:t> </w:t>
      </w:r>
      <w:r>
        <w:rPr>
          <w:color w:val="231F20"/>
        </w:rPr>
        <w:t>prices,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Asset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Purchase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Facility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borne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gilt yields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5"/>
          <w:w w:val="95"/>
        </w:rPr>
        <w:t>1.1).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impacts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occur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makes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purchases,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rebalance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</w:rPr>
        <w:t>portfolios,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market</w:t>
      </w:r>
      <w:r>
        <w:rPr>
          <w:color w:val="231F20"/>
          <w:spacing w:val="-42"/>
        </w:rPr>
        <w:t> </w:t>
      </w:r>
      <w:r>
        <w:rPr>
          <w:color w:val="231F20"/>
        </w:rPr>
        <w:t>participants</w:t>
      </w:r>
      <w:r>
        <w:rPr>
          <w:color w:val="231F20"/>
          <w:spacing w:val="-43"/>
        </w:rPr>
        <w:t> </w:t>
      </w:r>
      <w:r>
        <w:rPr>
          <w:color w:val="231F20"/>
        </w:rPr>
        <w:t>assess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impact</w:t>
      </w:r>
      <w:r>
        <w:rPr>
          <w:color w:val="231F20"/>
          <w:spacing w:val="-44"/>
        </w:rPr>
        <w:t> </w:t>
      </w:r>
      <w:r>
        <w:rPr>
          <w:color w:val="231F20"/>
        </w:rPr>
        <w:t>of purchases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outlook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UK</w:t>
      </w:r>
      <w:r>
        <w:rPr>
          <w:color w:val="231F20"/>
          <w:spacing w:val="-38"/>
        </w:rPr>
        <w:t> </w:t>
      </w:r>
      <w:r>
        <w:rPr>
          <w:color w:val="231F20"/>
        </w:rPr>
        <w:t>economy.</w:t>
      </w:r>
      <w:r>
        <w:rPr>
          <w:color w:val="231F20"/>
          <w:spacing w:val="-16"/>
        </w:rPr>
        <w:t> </w:t>
      </w:r>
      <w:r>
        <w:rPr>
          <w:color w:val="231F20"/>
        </w:rPr>
        <w:t>But</w:t>
      </w:r>
      <w:r>
        <w:rPr>
          <w:color w:val="231F20"/>
          <w:spacing w:val="-38"/>
        </w:rPr>
        <w:t> </w:t>
      </w:r>
      <w:r>
        <w:rPr>
          <w:color w:val="231F20"/>
        </w:rPr>
        <w:t>it</w:t>
      </w:r>
      <w:r>
        <w:rPr>
          <w:color w:val="231F20"/>
          <w:spacing w:val="-39"/>
        </w:rPr>
        <w:t> </w:t>
      </w:r>
      <w:r>
        <w:rPr>
          <w:color w:val="231F20"/>
        </w:rPr>
        <w:t>will continue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difficult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isolate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impact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  <w:spacing w:val="-4"/>
        </w:rPr>
        <w:t>APF.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/>
      </w:pPr>
      <w:r>
        <w:rPr>
          <w:color w:val="231F20"/>
          <w:spacing w:val="-6"/>
        </w:rPr>
        <w:t>To </w:t>
      </w:r>
      <w:r>
        <w:rPr>
          <w:color w:val="231F20"/>
        </w:rPr>
        <w:t>the extent that assets are bought from non-banks, </w:t>
      </w:r>
      <w:r>
        <w:rPr>
          <w:color w:val="231F20"/>
          <w:w w:val="95"/>
        </w:rPr>
        <w:t>measures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take </w:t>
      </w:r>
      <w:r>
        <w:rPr>
          <w:color w:val="231F20"/>
        </w:rPr>
        <w:t>time for this effect to become visible in the data. The </w:t>
      </w:r>
      <w:r>
        <w:rPr>
          <w:color w:val="231F20"/>
          <w:w w:val="95"/>
        </w:rPr>
        <w:t>purchases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money </w:t>
      </w:r>
      <w:r>
        <w:rPr>
          <w:color w:val="231F20"/>
        </w:rPr>
        <w:t>data</w:t>
      </w:r>
      <w:r>
        <w:rPr>
          <w:color w:val="231F20"/>
          <w:spacing w:val="-41"/>
        </w:rPr>
        <w:t> </w:t>
      </w:r>
      <w:r>
        <w:rPr>
          <w:color w:val="231F20"/>
        </w:rPr>
        <w:t>are</w:t>
      </w:r>
      <w:r>
        <w:rPr>
          <w:color w:val="231F20"/>
          <w:spacing w:val="-40"/>
        </w:rPr>
        <w:t> </w:t>
      </w:r>
      <w:r>
        <w:rPr>
          <w:color w:val="231F20"/>
        </w:rPr>
        <w:t>available</w:t>
      </w:r>
      <w:r>
        <w:rPr>
          <w:color w:val="231F20"/>
          <w:spacing w:val="-40"/>
        </w:rPr>
        <w:t> </w:t>
      </w:r>
      <w:r>
        <w:rPr>
          <w:color w:val="231F20"/>
        </w:rPr>
        <w:t>—</w:t>
      </w:r>
      <w:r>
        <w:rPr>
          <w:color w:val="231F20"/>
          <w:spacing w:val="-40"/>
        </w:rPr>
        <w:t> </w:t>
      </w:r>
      <w:r>
        <w:rPr>
          <w:color w:val="231F20"/>
        </w:rPr>
        <w:t>amount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around</w:t>
      </w:r>
      <w:r>
        <w:rPr>
          <w:color w:val="231F20"/>
          <w:spacing w:val="-40"/>
        </w:rPr>
        <w:t> </w:t>
      </w:r>
      <w:r>
        <w:rPr>
          <w:color w:val="231F20"/>
        </w:rPr>
        <w:t>1%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M4</w:t>
      </w:r>
      <w:r>
        <w:rPr>
          <w:color w:val="231F20"/>
          <w:spacing w:val="-40"/>
        </w:rPr>
        <w:t> </w:t>
      </w:r>
      <w:r>
        <w:rPr>
          <w:color w:val="231F20"/>
        </w:rPr>
        <w:t>excluding </w:t>
      </w:r>
      <w:r>
        <w:rPr>
          <w:color w:val="231F20"/>
          <w:w w:val="95"/>
        </w:rPr>
        <w:t>intermediate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OFCs.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13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examines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issues </w:t>
      </w:r>
      <w:r>
        <w:rPr>
          <w:color w:val="231F20"/>
        </w:rPr>
        <w:t>around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measurement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money.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153"/>
      </w:pPr>
      <w:r>
        <w:rPr>
          <w:color w:val="231F20"/>
        </w:rPr>
        <w:t>A key aspect of the policy is to ease credit conditions, </w:t>
      </w:r>
      <w:r>
        <w:rPr>
          <w:color w:val="231F20"/>
          <w:w w:val="90"/>
        </w:rPr>
        <w:t>especially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facing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companies. 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corporate debt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designed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improve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functioning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markets,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so</w:t>
      </w:r>
      <w:r>
        <w:rPr>
          <w:color w:val="231F20"/>
          <w:spacing w:val="-44"/>
        </w:rPr>
        <w:t> </w:t>
      </w:r>
      <w:r>
        <w:rPr>
          <w:color w:val="231F20"/>
        </w:rPr>
        <w:t>this</w:t>
      </w:r>
      <w:r>
        <w:rPr>
          <w:color w:val="231F20"/>
          <w:spacing w:val="-42"/>
        </w:rPr>
        <w:t> </w:t>
      </w:r>
      <w:r>
        <w:rPr>
          <w:color w:val="231F20"/>
        </w:rPr>
        <w:t>impact</w:t>
      </w:r>
      <w:r>
        <w:rPr>
          <w:color w:val="231F20"/>
          <w:spacing w:val="-42"/>
        </w:rPr>
        <w:t> </w:t>
      </w:r>
      <w:r>
        <w:rPr>
          <w:color w:val="231F20"/>
        </w:rPr>
        <w:t>needs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2"/>
        </w:rPr>
        <w:t> </w:t>
      </w:r>
      <w:r>
        <w:rPr>
          <w:color w:val="231F20"/>
        </w:rPr>
        <w:t>judged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developments</w:t>
      </w:r>
      <w:r>
        <w:rPr>
          <w:color w:val="231F20"/>
          <w:spacing w:val="-42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those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purchased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assets. </w:t>
      </w:r>
      <w:r>
        <w:rPr>
          <w:color w:val="231F20"/>
        </w:rPr>
        <w:t>The MPC will continue to monitor the cost of corporate </w:t>
      </w:r>
      <w:r>
        <w:rPr>
          <w:color w:val="231F20"/>
          <w:w w:val="95"/>
        </w:rPr>
        <w:t>borrowing,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particular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liquidity premium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debt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declining.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corporate</w:t>
      </w:r>
      <w:r>
        <w:rPr>
          <w:color w:val="231F20"/>
          <w:spacing w:val="-42"/>
        </w:rPr>
        <w:t> </w:t>
      </w:r>
      <w:r>
        <w:rPr>
          <w:color w:val="231F20"/>
        </w:rPr>
        <w:t>sector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whole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credit</w:t>
      </w:r>
      <w:r>
        <w:rPr>
          <w:color w:val="231F20"/>
          <w:spacing w:val="-42"/>
        </w:rPr>
        <w:t> </w:t>
      </w:r>
      <w:r>
        <w:rPr>
          <w:color w:val="231F20"/>
        </w:rPr>
        <w:t>constrained</w:t>
      </w:r>
      <w:r>
        <w:rPr>
          <w:color w:val="231F20"/>
          <w:spacing w:val="-43"/>
        </w:rPr>
        <w:t> </w:t>
      </w:r>
      <w:r>
        <w:rPr>
          <w:color w:val="231F20"/>
        </w:rPr>
        <w:t>will </w:t>
      </w:r>
      <w:r>
        <w:rPr>
          <w:color w:val="231F20"/>
          <w:w w:val="90"/>
        </w:rPr>
        <w:t>continue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assessed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intelligence </w:t>
      </w:r>
      <w:r>
        <w:rPr>
          <w:color w:val="231F20"/>
        </w:rPr>
        <w:t>from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banks,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5"/>
        </w:rPr>
        <w:t> </w:t>
      </w:r>
      <w:r>
        <w:rPr>
          <w:color w:val="231F20"/>
        </w:rPr>
        <w:t>regional</w:t>
      </w:r>
      <w:r>
        <w:rPr>
          <w:color w:val="231F20"/>
          <w:spacing w:val="-48"/>
        </w:rPr>
        <w:t> </w:t>
      </w:r>
      <w:r>
        <w:rPr>
          <w:color w:val="231F20"/>
        </w:rPr>
        <w:t>Agents,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financial </w:t>
      </w:r>
      <w:r>
        <w:rPr>
          <w:color w:val="231F20"/>
          <w:w w:val="90"/>
        </w:rPr>
        <w:t>market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participants.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1.2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examines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recent </w:t>
      </w:r>
      <w:r>
        <w:rPr>
          <w:color w:val="231F20"/>
        </w:rPr>
        <w:t>developments in</w:t>
      </w:r>
      <w:r>
        <w:rPr>
          <w:color w:val="231F20"/>
          <w:spacing w:val="-40"/>
        </w:rPr>
        <w:t> </w:t>
      </w:r>
      <w:r>
        <w:rPr>
          <w:color w:val="231F20"/>
        </w:rPr>
        <w:t>credit.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194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attention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measures </w:t>
      </w:r>
      <w:r>
        <w:rPr>
          <w:color w:val="231F20"/>
        </w:rPr>
        <w:t>of inflation expectations, and in particular whether </w:t>
      </w:r>
      <w:r>
        <w:rPr>
          <w:color w:val="231F20"/>
          <w:w w:val="95"/>
        </w:rPr>
        <w:t>expectations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2%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4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describes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measures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inflation</w:t>
      </w:r>
      <w:r>
        <w:rPr>
          <w:color w:val="231F20"/>
          <w:spacing w:val="-24"/>
        </w:rPr>
        <w:t> </w:t>
      </w:r>
      <w:r>
        <w:rPr>
          <w:color w:val="231F20"/>
        </w:rPr>
        <w:t>expectations.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47"/>
      </w:pPr>
      <w:r>
        <w:rPr>
          <w:color w:val="231F20"/>
          <w:w w:val="95"/>
        </w:rPr>
        <w:t>Finally,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monitoring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nominal 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closely.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policy stimulus would be likely to appear in published estimates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final</w:t>
      </w:r>
      <w:r>
        <w:rPr>
          <w:color w:val="231F20"/>
          <w:spacing w:val="-22"/>
        </w:rPr>
        <w:t> </w:t>
      </w:r>
      <w:r>
        <w:rPr>
          <w:color w:val="231F20"/>
        </w:rPr>
        <w:t>expenditure.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81" w:space="149"/>
            <w:col w:w="5290"/>
          </w:cols>
        </w:sectPr>
      </w:pPr>
    </w:p>
    <w:p>
      <w:pPr>
        <w:pStyle w:val="BodyText"/>
        <w:spacing w:before="7"/>
        <w:rPr>
          <w:sz w:val="9"/>
        </w:rPr>
      </w:pPr>
      <w:r>
        <w:rPr/>
        <w:pict>
          <v:group style="position:absolute;margin-left:.12pt;margin-top:56.693001pt;width:575.35pt;height:511.2pt;mso-position-horizontal-relative:page;mso-position-vertical-relative:page;z-index:-19601408" coordorigin="2,1134" coordsize="11507,10224">
            <v:rect style="position:absolute;left:2;top:1133;width:11507;height:10224" filled="true" fillcolor="#f1dedd" stroked="false">
              <v:fill type="solid"/>
            </v:rect>
            <v:line style="position:absolute" from="2692,9975" to="2692,10555" stroked="true" strokeweight=".5pt" strokecolor="#231f20">
              <v:stroke dashstyle="solid"/>
            </v:line>
            <v:shape style="position:absolute;left:2666;top:9907;width:51;height:85" coordorigin="2666,9907" coordsize="51,85" path="m2692,9907l2666,9992,2717,9992,2695,9927,2693,9916,2692,9907xe" filled="true" fillcolor="#231f20" stroked="false">
              <v:path arrowok="t"/>
              <v:fill type="solid"/>
            </v:shape>
            <v:line style="position:absolute" from="6811,10162" to="6908,10162" stroked="true" strokeweight=".5pt" strokecolor="#231f20">
              <v:stroke dashstyle="solid"/>
            </v:line>
            <v:shape style="position:absolute;left:6891;top:10136;width:85;height:51" coordorigin="6892,10137" coordsize="85,51" path="m6892,10137l6892,10187,6907,10181,6919,10176,6976,10162,6967,10161,6957,10158,6945,10155,6932,10152,6921,10148,6892,10137xe" filled="true" fillcolor="#231f20" stroked="false">
              <v:path arrowok="t"/>
              <v:fill type="solid"/>
            </v:shape>
            <v:line style="position:absolute" from="2692,8722" to="2692,9232" stroked="true" strokeweight=".5pt" strokecolor="#231f20">
              <v:stroke dashstyle="dash"/>
            </v:line>
            <v:shape style="position:absolute;left:2666;top:9214;width:51;height:85" coordorigin="2666,9215" coordsize="51,85" path="m2717,9215l2666,9215,2673,9231,2677,9243,2692,9299,2693,9291,2695,9280,2698,9268,2702,9255,2706,9244,2717,9215xe" filled="true" fillcolor="#231f20" stroked="false">
              <v:path arrowok="t"/>
              <v:fill type="solid"/>
            </v:shape>
            <v:shape style="position:absolute;left:1273;top:8571;width:6340;height:1430" coordorigin="1274,8572" coordsize="6340,1430" path="m1274,10002l1274,8572,7614,8572,7614,9842e" filled="false" stroked="true" strokeweight=".5pt" strokecolor="#231f20">
              <v:path arrowok="t"/>
              <v:stroke dashstyle="dash"/>
            </v:shape>
            <v:shape style="position:absolute;left:7588;top:9824;width:51;height:85" coordorigin="7588,9825" coordsize="51,85" path="m7639,9825l7588,9825,7595,9841,7599,9853,7614,9909,7615,9901,7617,9890,7620,9878,7624,9865,7628,9854,7639,9825xe" filled="true" fillcolor="#231f20" stroked="false">
              <v:path arrowok="t"/>
              <v:fill type="solid"/>
            </v:shape>
            <v:line style="position:absolute" from="5000,10873" to="5447,10542" stroked="true" strokeweight=".5pt" strokecolor="#231f20">
              <v:stroke dashstyle="solid"/>
            </v:line>
            <v:shape style="position:absolute;left:5418;top:10501;width:84;height:71" coordorigin="5419,10501" coordsize="84,71" path="m5502,10501l5419,10531,5449,10572,5489,10516,5496,10508,5502,10501xe" filled="true" fillcolor="#231f20" stroked="false">
              <v:path arrowok="t"/>
              <v:fill type="solid"/>
            </v:shape>
            <v:line style="position:absolute" from="5017,9260" to="5453,9857" stroked="true" strokeweight=".5pt" strokecolor="#231f20">
              <v:stroke dashstyle="solid"/>
            </v:line>
            <v:shape style="position:absolute;left:3635;top:9828;width:1858;height:1054" coordorigin="3635,9828" coordsize="1858,1054" path="m3720,10856l3711,10855,3701,10853,3689,10850,3676,10846,3664,10842,3635,10831,3635,10882,3651,10875,3663,10871,3676,10867,3689,10863,3701,10860,3711,10858,3720,10856xm5493,9911l5489,9903,5484,9894,5480,9882,5475,9870,5471,9858,5463,9828,5423,9858,5437,9867,5448,9874,5459,9882,5469,9890,5479,9898,5487,9905,5493,9911xe" filled="true" fillcolor="#231f20" stroked="false">
              <v:path arrowok="t"/>
              <v:fill type="solid"/>
            </v:shape>
            <v:line style="position:absolute" from="3304,9608" to="3702,9321" stroked="true" strokeweight=".5pt" strokecolor="#231f20">
              <v:stroke dashstyle="solid"/>
            </v:line>
            <v:shape style="position:absolute;left:3673;top:9281;width:84;height:71" coordorigin="3673,9281" coordsize="84,71" path="m3757,9281l3673,9310,3703,9351,3743,9295,3750,9287,3757,9281xe" filled="true" fillcolor="#231f20" stroked="false">
              <v:path arrowok="t"/>
              <v:fill type="solid"/>
            </v:shape>
            <v:line style="position:absolute" from="3304,9579" to="3702,9867" stroked="true" strokeweight=".5pt" strokecolor="#231f20">
              <v:stroke dashstyle="solid"/>
            </v:line>
            <v:shape style="position:absolute;left:3673;top:9836;width:84;height:71" coordorigin="3673,9836" coordsize="84,71" path="m3703,9836l3673,9877,3704,9885,3715,9889,3728,9893,3739,9898,3749,9902,3757,9906,3750,9900,3712,9851,3703,9836xe" filled="true" fillcolor="#231f20" stroked="false">
              <v:path arrowok="t"/>
              <v:fill type="solid"/>
            </v:shape>
            <v:shape style="position:absolute;left:1762;top:10464;width:237;height:367" type="#_x0000_t75" stroked="false">
              <v:imagedata r:id="rId37" o:title=""/>
            </v:shape>
            <v:shape style="position:absolute;left:793;top:8381;width:6018;height:2741" coordorigin="794,8382" coordsize="6018,2741" path="m1800,9945l794,9945,794,10492,1800,10492,1800,9945xm3331,10555l2027,10555,2027,11122,3331,11122,3331,10555xm3331,9315l2027,9315,2027,9882,3331,9882,3331,9315xm3331,8382l2027,8382,2027,8722,3331,8722,3331,8382xm5038,10682l3734,10682,3734,11022,5038,11022,5038,10682xm5064,9128l3760,9128,3760,9468,5064,9468,5064,9128xm5078,9728l3774,9728,3774,10295,5078,10295,5078,9728xm6811,9925l5507,9925,5507,10492,6811,10492,6811,9925xe" filled="true" fillcolor="#2b7b82" stroked="false">
              <v:path arrowok="t"/>
              <v:fill type="solid"/>
            </v:shape>
            <v:shape style="position:absolute;left:1795;top:9558;width:203;height:392" type="#_x0000_t75" stroked="false">
              <v:imagedata r:id="rId38" o:title=""/>
            </v:shape>
            <v:shape style="position:absolute;left:5408;top:10136;width:85;height:51" coordorigin="5408,10137" coordsize="85,51" path="m5408,10137l5408,10187,5424,10181,5436,10176,5493,10162,5484,10161,5474,10158,5462,10155,5449,10152,5437,10148,5408,10137xe" filled="true" fillcolor="#231f20" stroked="false">
              <v:path arrowok="t"/>
              <v:fill type="solid"/>
            </v:shape>
            <v:line style="position:absolute" from="6084,8582" to="6084,9842" stroked="true" strokeweight=".5pt" strokecolor="#231f20">
              <v:stroke dashstyle="dash"/>
            </v:line>
            <v:shape style="position:absolute;left:6058;top:9824;width:51;height:85" coordorigin="6058,9825" coordsize="51,85" path="m6109,9825l6058,9825,6065,9841,6069,9853,6084,9909,6085,9901,6087,9890,6090,9878,6094,9865,6098,9854,6109,9825xe" filled="true" fillcolor="#231f20" stroked="false">
              <v:path arrowok="t"/>
              <v:fill type="solid"/>
            </v:shape>
            <v:line style="position:absolute" from="2287,9574" to="2287,9490" stroked="true" strokeweight=".5pt" strokecolor="#ffffff">
              <v:stroke dashstyle="solid"/>
            </v:line>
            <v:shape style="position:absolute;left:2269;top:9442;width:36;height:60" coordorigin="2269,9442" coordsize="36,60" path="m2287,9442l2286,9450,2283,9461,2276,9485,2269,9502,2305,9502,2298,9485,2290,9461,2288,9450xe" filled="true" fillcolor="#ffffff" stroked="false">
              <v:path arrowok="t"/>
              <v:fill type="solid"/>
            </v:shape>
            <v:line style="position:absolute" from="2307,9617" to="2307,9701" stroked="true" strokeweight=".5pt" strokecolor="#ffffff">
              <v:stroke dashstyle="solid"/>
            </v:line>
            <v:shape style="position:absolute;left:2289;top:9689;width:36;height:60" coordorigin="2289,9690" coordsize="36,60" path="m2325,9690l2289,9690,2296,9706,2303,9730,2306,9742,2307,9749,2308,9742,2310,9730,2318,9706xe" filled="true" fillcolor="#ffffff" stroked="false">
              <v:path arrowok="t"/>
              <v:fill type="solid"/>
            </v:shape>
            <v:line style="position:absolute" from="2251,10805" to="2251,10720" stroked="true" strokeweight=".5pt" strokecolor="#ffffff">
              <v:stroke dashstyle="solid"/>
            </v:line>
            <v:shape style="position:absolute;left:2233;top:10672;width:36;height:60" coordorigin="2234,10673" coordsize="36,60" path="m2252,10673l2251,10680,2248,10691,2241,10715,2234,10732,2269,10732,2268,10729,2262,10715,2255,10691,2252,10680xe" filled="true" fillcolor="#ffffff" stroked="false">
              <v:path arrowok="t"/>
              <v:fill type="solid"/>
            </v:shape>
            <v:line style="position:absolute" from="4093,9351" to="4093,9266" stroked="true" strokeweight=".5pt" strokecolor="#ffffff">
              <v:stroke dashstyle="solid"/>
            </v:line>
            <v:shape style="position:absolute;left:4075;top:9218;width:36;height:60" coordorigin="4076,9219" coordsize="36,60" path="m4093,9219l4092,9226,4090,9237,4083,9261,4076,9278,4111,9278,4104,9261,4097,9237,4094,9226xe" filled="true" fillcolor="#ffffff" stroked="false">
              <v:path arrowok="t"/>
              <v:fill type="solid"/>
            </v:shape>
            <v:line style="position:absolute" from="4084,10910" to="4084,10826" stroked="true" strokeweight=".5pt" strokecolor="#ffffff">
              <v:stroke dashstyle="solid"/>
            </v:line>
            <v:shape style="position:absolute;left:4066;top:10778;width:36;height:60" coordorigin="4066,10778" coordsize="36,60" path="m4084,10778l4083,10786,4080,10797,4073,10821,4066,10838,4101,10838,4094,10821,4087,10797,4085,10786xe" filled="true" fillcolor="#ffffff" stroked="false">
              <v:path arrowok="t"/>
              <v:fill type="solid"/>
            </v:shape>
            <v:line style="position:absolute" from="5776,10190" to="5776,10105" stroked="true" strokeweight=".5pt" strokecolor="#ffffff">
              <v:stroke dashstyle="solid"/>
            </v:line>
            <v:shape style="position:absolute;left:5758;top:10057;width:36;height:60" coordorigin="5759,10058" coordsize="36,60" path="m5776,10058l5775,10065,5773,10076,5766,10100,5759,10117,5794,10117,5787,10100,5780,10076,5777,10065xe" filled="true" fillcolor="#ffffff" stroked="false">
              <v:path arrowok="t"/>
              <v:fill type="solid"/>
            </v:shape>
            <v:line style="position:absolute" from="3950,9924" to="3950,10008" stroked="true" strokeweight=".5pt" strokecolor="#ffffff">
              <v:stroke dashstyle="solid"/>
            </v:line>
            <v:shape style="position:absolute;left:3932;top:9996;width:36;height:60" coordorigin="3932,9996" coordsize="36,60" path="m3968,9996l3932,9996,3939,10013,3946,10037,3949,10048,3950,10056,3951,10048,3953,10037,3961,10013xe" filled="true" fillcolor="#ffffff" stroked="false">
              <v:path arrowok="t"/>
              <v:fill type="solid"/>
            </v:shape>
            <v:line style="position:absolute" from="794,7947" to="11112,7947" stroked="true" strokeweight=".7pt" strokecolor="#a70740">
              <v:stroke dashstyle="solid"/>
            </v:line>
            <w10:wrap type="none"/>
          </v:group>
        </w:pict>
      </w:r>
    </w:p>
    <w:p>
      <w:pPr>
        <w:spacing w:before="109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A </w:t>
      </w:r>
      <w:r>
        <w:rPr>
          <w:color w:val="231F20"/>
          <w:sz w:val="18"/>
        </w:rPr>
        <w:t>Stylised transmission mechanism for asset purchases</w:t>
      </w:r>
    </w:p>
    <w:p>
      <w:pPr>
        <w:pStyle w:val="BodyText"/>
        <w:spacing w:before="3"/>
        <w:rPr>
          <w:sz w:val="9"/>
        </w:rPr>
      </w:pPr>
      <w:r>
        <w:rPr/>
        <w:pict>
          <v:shape style="position:absolute;margin-left:101.351997pt;margin-top:6.621215pt;width:65.2pt;height:17.05pt;mso-position-horizontal-relative:page;mso-position-vertical-relative:paragraph;z-index:-15695360;mso-wrap-distance-left:0;mso-wrap-distance-right:0" type="#_x0000_t202" filled="false" stroked="false">
            <v:textbox inset="0,0,0,0">
              <w:txbxContent>
                <w:p>
                  <w:pPr>
                    <w:spacing w:before="81"/>
                    <w:ind w:left="32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FFFFFF"/>
                      <w:sz w:val="13"/>
                    </w:rPr>
                    <w:t>Expectations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101.351997pt;margin-top:17.287672pt;width:65.2pt;height:28.35pt;mso-position-horizontal-relative:page;mso-position-vertical-relative:paragraph;z-index:-15694848;mso-wrap-distance-left:0;mso-wrap-distance-right:0" type="#_x0000_t202" filled="false" stroked="false">
            <v:textbox inset="0,0,0,0">
              <w:txbxContent>
                <w:p>
                  <w:pPr>
                    <w:spacing w:line="247" w:lineRule="auto" w:before="117"/>
                    <w:ind w:left="222" w:right="356" w:firstLine="83"/>
                    <w:jc w:val="left"/>
                    <w:rPr>
                      <w:sz w:val="13"/>
                    </w:rPr>
                  </w:pPr>
                  <w:r>
                    <w:rPr>
                      <w:color w:val="FFFFFF"/>
                      <w:w w:val="90"/>
                      <w:sz w:val="13"/>
                    </w:rPr>
                    <w:t>Asset prices </w:t>
                  </w:r>
                  <w:r>
                    <w:rPr>
                      <w:color w:val="FFFFFF"/>
                      <w:sz w:val="13"/>
                    </w:rPr>
                    <w:t>( yields)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8.018997pt;margin-top:7.961672pt;width:65.2pt;height:17.05pt;mso-position-horizontal-relative:page;mso-position-vertical-relative:paragraph;z-index:-15694336;mso-wrap-distance-left:0;mso-wrap-distance-right:0" type="#_x0000_t202" filled="false" stroked="false">
            <v:textbox inset="0,0,0,0">
              <w:txbxContent>
                <w:p>
                  <w:pPr>
                    <w:spacing w:before="83"/>
                    <w:ind w:left="37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FFFFFF"/>
                      <w:sz w:val="13"/>
                    </w:rPr>
                    <w:t>Total wealth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sz w:val="13"/>
        </w:rPr>
      </w:pPr>
    </w:p>
    <w:p>
      <w:pPr>
        <w:tabs>
          <w:tab w:pos="358" w:val="left" w:leader="none"/>
        </w:tabs>
        <w:spacing w:before="0"/>
        <w:ind w:left="0" w:right="1406" w:firstLine="0"/>
        <w:jc w:val="center"/>
        <w:rPr>
          <w:sz w:val="13"/>
        </w:rPr>
      </w:pPr>
      <w:r>
        <w:rPr/>
        <w:pict>
          <v:shape style="position:absolute;margin-left:39.685001pt;margin-top:-5.275273pt;width:50.35pt;height:27.35pt;mso-position-horizontal-relative:page;mso-position-vertical-relative:paragraph;z-index:15764480" type="#_x0000_t202" filled="false" stroked="false">
            <v:textbox inset="0,0,0,0">
              <w:txbxContent>
                <w:p>
                  <w:pPr>
                    <w:spacing w:line="247" w:lineRule="auto" w:before="99"/>
                    <w:ind w:left="82" w:right="20" w:firstLine="0"/>
                    <w:jc w:val="left"/>
                    <w:rPr>
                      <w:sz w:val="13"/>
                    </w:rPr>
                  </w:pPr>
                  <w:r>
                    <w:rPr>
                      <w:color w:val="FFFFFF"/>
                      <w:w w:val="95"/>
                      <w:sz w:val="13"/>
                    </w:rPr>
                    <w:t>Bank of England </w:t>
                  </w:r>
                  <w:r>
                    <w:rPr>
                      <w:color w:val="FFFFFF"/>
                      <w:w w:val="90"/>
                      <w:sz w:val="13"/>
                    </w:rPr>
                    <w:t>asset purchases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352997pt;margin-top:-6.289273pt;width:65.2pt;height:28.35pt;mso-position-horizontal-relative:page;mso-position-vertical-relative:paragraph;z-index:15765504" type="#_x0000_t202" filled="true" fillcolor="#2b7b82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26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FFFFFF"/>
                      <w:sz w:val="13"/>
                    </w:rPr>
                    <w:t>Inflation at 2%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75.352997pt;margin-top:-6.289273pt;width:65.2pt;height:28.35pt;mso-position-horizontal-relative:page;mso-position-vertical-relative:paragraph;z-index:15766016" type="#_x0000_t202" filled="false" stroked="false">
            <v:textbox inset="0,0,0,0">
              <w:txbxContent>
                <w:p>
                  <w:pPr>
                    <w:spacing w:line="247" w:lineRule="auto" w:before="125"/>
                    <w:ind w:left="254" w:right="0" w:firstLine="55"/>
                    <w:jc w:val="left"/>
                    <w:rPr>
                      <w:sz w:val="13"/>
                    </w:rPr>
                  </w:pPr>
                  <w:r>
                    <w:rPr>
                      <w:color w:val="FFFFFF"/>
                      <w:w w:val="95"/>
                      <w:sz w:val="13"/>
                    </w:rPr>
                    <w:t>Spending and </w:t>
                  </w:r>
                  <w:r>
                    <w:rPr>
                      <w:color w:val="FFFFFF"/>
                      <w:sz w:val="13"/>
                    </w:rPr>
                    <w:t>income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684998pt;margin-top:-16.115273pt;width:65.2pt;height:28.35pt;mso-position-horizontal-relative:page;mso-position-vertical-relative:paragraph;z-index:15766528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216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FFFFFF"/>
                      <w:sz w:val="13"/>
                    </w:rPr>
                    <w:t>Cost of borrowing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75"/>
          <w:sz w:val="13"/>
          <w:u w:val="single" w:color="231F20"/>
        </w:rPr>
        <w:t> </w:t>
      </w:r>
      <w:r>
        <w:rPr>
          <w:color w:val="FFFFFF"/>
          <w:sz w:val="13"/>
          <w:u w:val="single" w:color="231F20"/>
        </w:rPr>
        <w:tab/>
      </w:r>
    </w:p>
    <w:p>
      <w:pPr>
        <w:pStyle w:val="BodyText"/>
      </w:pPr>
    </w:p>
    <w:p>
      <w:pPr>
        <w:pStyle w:val="BodyText"/>
        <w:spacing w:before="10"/>
      </w:pPr>
    </w:p>
    <w:p>
      <w:pPr>
        <w:tabs>
          <w:tab w:pos="3012" w:val="left" w:leader="none"/>
        </w:tabs>
        <w:spacing w:before="0"/>
        <w:ind w:left="2690" w:right="0" w:firstLine="0"/>
        <w:jc w:val="left"/>
        <w:rPr>
          <w:sz w:val="13"/>
        </w:rPr>
      </w:pPr>
      <w:r>
        <w:rPr/>
        <w:pict>
          <v:shape style="position:absolute;margin-left:101.351997pt;margin-top:-6.032714pt;width:65.2pt;height:28.35pt;mso-position-horizontal-relative:page;mso-position-vertical-relative:paragraph;z-index:15763968" type="#_x0000_t202" filled="false" stroked="false">
            <v:textbox inset="0,0,0,0">
              <w:txbxContent>
                <w:p>
                  <w:pPr>
                    <w:spacing w:line="247" w:lineRule="auto" w:before="120"/>
                    <w:ind w:left="203" w:right="363" w:firstLine="58"/>
                    <w:jc w:val="left"/>
                    <w:rPr>
                      <w:sz w:val="13"/>
                    </w:rPr>
                  </w:pPr>
                  <w:r>
                    <w:rPr>
                      <w:color w:val="FFFFFF"/>
                      <w:sz w:val="13"/>
                    </w:rPr>
                    <w:t>Money in </w:t>
                  </w:r>
                  <w:r>
                    <w:rPr>
                      <w:color w:val="FFFFFF"/>
                      <w:w w:val="95"/>
                      <w:sz w:val="13"/>
                    </w:rPr>
                    <w:t>the economy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684998pt;margin-top:.309286pt;width:65.2pt;height:17.05pt;mso-position-horizontal-relative:page;mso-position-vertical-relative:paragraph;z-index:15764992" type="#_x0000_t202" filled="false" stroked="false">
            <v:textbox inset="0,0,0,0">
              <w:txbxContent>
                <w:p>
                  <w:pPr>
                    <w:spacing w:before="87"/>
                    <w:ind w:left="38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FFFFFF"/>
                      <w:sz w:val="13"/>
                    </w:rPr>
                    <w:t>Bank lending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75"/>
          <w:sz w:val="13"/>
          <w:u w:val="single" w:color="231F20"/>
        </w:rPr>
        <w:t> </w:t>
      </w:r>
      <w:r>
        <w:rPr>
          <w:color w:val="FFFFFF"/>
          <w:sz w:val="13"/>
          <w:u w:val="single" w:color="231F20"/>
        </w:rPr>
        <w:tab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268" w:lineRule="auto"/>
        <w:ind w:left="5482" w:right="298"/>
      </w:pP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BB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issued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onset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financial</w:t>
      </w:r>
      <w:r>
        <w:rPr>
          <w:color w:val="231F20"/>
          <w:spacing w:val="-19"/>
        </w:rPr>
        <w:t> </w:t>
      </w:r>
      <w:r>
        <w:rPr>
          <w:color w:val="231F20"/>
        </w:rPr>
        <w:t>crisis.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147"/>
      </w:pP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provides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another </w:t>
      </w:r>
      <w:r>
        <w:rPr>
          <w:color w:val="231F20"/>
          <w:w w:val="90"/>
        </w:rPr>
        <w:t>indicator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conditions.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companies issuing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bonds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offer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yield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those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maturity,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difference between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yields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 2008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5"/>
          <w:w w:val="95"/>
        </w:rPr>
        <w:t>1.11).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 reflected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compensation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default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slowed.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But,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reduced activity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onset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crisis </w:t>
      </w:r>
      <w:r>
        <w:rPr>
          <w:color w:val="231F20"/>
          <w:w w:val="90"/>
        </w:rPr>
        <w:t>increased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compensation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buyers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possibility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future.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other</w:t>
      </w:r>
      <w:r>
        <w:rPr>
          <w:color w:val="231F20"/>
          <w:spacing w:val="-34"/>
        </w:rPr>
        <w:t> </w:t>
      </w:r>
      <w:r>
        <w:rPr>
          <w:color w:val="231F20"/>
        </w:rPr>
        <w:t>words,</w:t>
      </w:r>
      <w:r>
        <w:rPr>
          <w:color w:val="231F20"/>
          <w:spacing w:val="-33"/>
        </w:rPr>
        <w:t> </w:t>
      </w:r>
      <w:r>
        <w:rPr>
          <w:color w:val="231F20"/>
        </w:rPr>
        <w:t>liquidity</w:t>
      </w:r>
      <w:r>
        <w:rPr>
          <w:color w:val="231F20"/>
          <w:spacing w:val="-33"/>
        </w:rPr>
        <w:t> </w:t>
      </w:r>
      <w:r>
        <w:rPr>
          <w:color w:val="231F20"/>
        </w:rPr>
        <w:t>premia</w:t>
      </w:r>
      <w:r>
        <w:rPr>
          <w:color w:val="231F20"/>
          <w:spacing w:val="-33"/>
        </w:rPr>
        <w:t> </w:t>
      </w:r>
      <w:r>
        <w:rPr>
          <w:color w:val="231F20"/>
        </w:rPr>
        <w:t>rose.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</w:sectPr>
      </w:pPr>
    </w:p>
    <w:p>
      <w:pPr>
        <w:spacing w:line="259" w:lineRule="auto" w:before="110"/>
        <w:ind w:left="153" w:right="0" w:firstLine="0"/>
        <w:jc w:val="left"/>
        <w:rPr>
          <w:sz w:val="12"/>
        </w:rPr>
      </w:pPr>
      <w:r>
        <w:rPr/>
        <w:pict>
          <v:group style="position:absolute;margin-left:39.685001pt;margin-top:33.192097pt;width:185.35pt;height:150.9pt;mso-position-horizontal-relative:page;mso-position-vertical-relative:paragraph;z-index:15771648" coordorigin="794,664" coordsize="3707,3018">
            <v:shape style="position:absolute;left:793;top:846;width:3686;height:2835" coordorigin="794,846" coordsize="3686,2835" path="m4474,3676l799,3676,799,851,4474,851,4474,3676xm3683,846l3683,3681m4365,3361l4479,3361m4365,3046l4479,3046m4365,2731l4479,2731m4365,2415l4479,2415m4365,2105l4479,2105m4365,1790l4479,1790m4365,1475l4479,1475m4365,1159l4479,1159m794,3361l907,3361m794,3046l907,3046m794,2731l907,2731m794,2415l907,2415m794,2105l907,2105m794,1790l907,1790m794,1475l907,1475m794,1159l907,1159m968,3681l968,3568m1586,3681l1586,3624m2205,3681l2205,3624m2830,3681l2830,3624m3452,3681l3452,3568m4064,3681l4064,3624e" filled="false" stroked="true" strokeweight=".5pt" strokecolor="#231f20">
              <v:path arrowok="t"/>
              <v:stroke dashstyle="solid"/>
            </v:shape>
            <v:shape style="position:absolute;left:971;top:1190;width:3335;height:635" coordorigin="971,1190" coordsize="3335,635" path="m971,1794l979,1812,986,1812,993,1825,1011,1820,1018,1807,1026,1812,1033,1807,1040,1790,1058,1794,1065,1790,1073,1790,1080,1781,1087,1763,1109,1777,1113,1737,1120,1746,1127,1711,1134,1702,1156,1720,1163,1693,1167,1698,1174,1724,1181,1724,1203,1711,1210,1733,1217,1724,1221,1728,1228,1724,1250,1702,1257,1654,1264,1650,1272,1645,1275,1654,1297,1636,1304,1632,1311,1623,1319,1615,1326,1610,1344,1593,1351,1597,1358,1593,1366,1615,1373,1650,1391,1654,1398,1663,1405,1645,1413,1667,1420,1667,1442,1676,1445,1654,1452,1619,1460,1632,1467,1636,1489,1645,1496,1628,1499,1636,1507,1645,1536,1645,1543,1601,1550,1601,1554,1584,1561,1601,1583,1619,1590,1588,1597,1593,1604,1593,1608,1597,1630,1588,1637,1588,1644,1593,1651,1601,1659,1619,1677,1610,1684,1610,1691,1588,1698,1558,1706,1531,1724,1553,1731,1545,1738,1553,1745,1527,1753,1523,1774,1545,1778,1562,1785,1566,1792,1584,1800,1553,1821,1553,1829,1588,1832,1580,1839,1610,1847,1619,1868,1610,1876,1588,1883,1553,1886,1549,1894,1566,1915,1549,1923,1562,1930,1536,1937,1514,1944,1523,1962,1523,1970,1518,1977,1510,1984,1496,1991,1501,2009,1510,2017,1488,2024,1510,2031,1488,2038,1501,2056,1444,2064,1448,2071,1448,2078,1435,2085,1409,2107,1418,2111,1435,2118,1435,2125,1409,2132,1431,2154,1440,2161,1431,2165,1444,2172,1475,2179,1470,2201,1453,2208,1444,2216,1448,2223,1475,2226,1488,2248,1501,2263,1501,2270,1510,2277,1501,2295,1492,2302,1505,2317,1488,2324,1444,2342,1444,2349,1457,2357,1444,2364,1470,2371,1466,2389,1475,2396,1488m2396,1488l2404,1505,2411,1510,2418,1496,2440,1505,2443,1518,2451,1523,2458,1540,2465,1536,2487,1531,2494,1549,2501,1562,2505,1549,2512,1562,2534,1558,2541,1558,2548,1562,2556,1553,2559,1545,2581,1545,2588,1575,2595,1566,2603,1566,2610,1571,2628,1580,2635,1566,2642,1566,2650,1571,2657,1588,2675,1558,2682,1562,2689,1553,2697,1545,2704,1510,2722,1531,2729,1536,2736,1523,2744,1510,2751,1457,2773,1426,2780,1431,2783,1457,2791,1435,2798,1453,2820,1496,2827,1470,2834,1466,2838,1470,2845,1453,2867,1501,2874,1488m2874,1488l2881,1475,2888,1435,2892,1387,2914,1299,2921,1273,2928,1273,2935,1269,2943,1273,2961,1278,2968,1273,2975,1304,2982,1273,2990,1278,3008,1251,3015,1234,3022,1225,3029,1216,3037,1194,3058,1190,3062,1190,3069,1203,3076,1225,3084,1251,3105,1243,3113,1234,3116,1256,3123,1251,3131,1256,3152,1243,3160,1234,3167,1225,3170,1251,3178,1256,3199,1229,3207,1229,3214,1234,3221,1212,3225,1216,3246,1251,3254,1299,3261,1321,3268,1313,3275,1313,3293,1269,3301,1260,3308,1260,3315,1251,3322,1247,3340,1278,3348,1299,3355,1348,3362,1370,3369,1370,3391,1387,3395,1391,3402,1409,3416,1409,3438,1400,3445,1400,3449,1387,3463,1387,3485,1370,3492,1352,3499,1361,3503,1387,3510,1422,3532,1435,3539,1431,3547,1453,3554,1453,3557,1413,3579,1387,3586,1365,3594,1391,3601,1387,3608,1352,3626,1348,3633,1361,3641,1383,3648,1383,3655,1396,3673,1370,3680,1361,3688,1374,3695,1400,3702,1405,3724,1409,3727,1431,3735,1501,3742,1545,3749,1523,3771,1540,3778,1562,3782,1553,3789,1523,3796,1540,3818,1527,3825,1545,3832,1536,3836,1496,3843,1501,3872,1501,3879,1470,3886,1545,3894,1623,3912,1580,3919,1571,3926,1575,3933,1597,3941,1588,3959,1566,3966,1553,3973,1536,3981,1553,3988,1553,4006,1523,4013,1479,4020,1483,4028,1475,4035,1475,4056,1492,4060,1584,4067,1597,4075,1531,4082,1523,4103,1518,4111,1514,4114,1540,4122,1553,4151,1553,4158,1580,4165,1566,4172,1571,4176,1553,4198,1597,4205,1584,4212,1553,4219,1549,4226,1562,4245,1575,4252,1588,4259,1593,4266,1588,4273,1580,4292,1580,4299,1588m4299,1588l4306,1580e" filled="false" stroked="true" strokeweight="1pt" strokecolor="#f6891f">
              <v:path arrowok="t"/>
              <v:stroke dashstyle="solid"/>
            </v:shape>
            <v:shape style="position:absolute;left:971;top:2341;width:3335;height:863" coordorigin="971,2341" coordsize="3335,863" path="m971,3199l979,3199,986,3203,993,3203,1011,3199,1018,3199,1026,3190,1033,3186,1040,3177,1058,3173,1065,3168,1073,3164,1080,3159,1087,3151,1109,3142,1113,3138,1120,3124,1127,3124,1134,3120,1167,3120,1174,3116,1181,3111,1203,3111,1210,3107,1217,3103,1221,3098,1228,3094,1250,3094,1257,3081,1264,3076,1272,3076,1275,3068,1297,3068,1304,3063,1311,3059,1319,3054,1326,3054,1344,3046,1358,3046,1366,3033,1373,3028,1391,3028,1398,3019,1405,3019,1413,3011,1420,2993,1442,2989,1445,2984,1452,2984,1460,2976,1467,2971,1489,2963,1496,2958,1499,2954,1507,2958,1514,2958,1536,2963,1543,2967,1550,2967,1554,2971,1561,2967,1583,2954,1590,2958,1597,2958,1604,2967,1608,2967,1630,2976,1684,2976,1691,2980,1698,2989,1706,2993,1724,2998,1731,2998,1738,3002,1745,3011,1774,3011,1778,3015,1785,3015,1792,3019,1800,3024,1821,3024,1829,3033,1832,3041,1839,3046,1847,3041,1868,3046,1883,3046,1886,3050,1894,3054,1915,3054,1923,3059,1930,3059,1937,3068,1962,3068,1970,3063,1977,3063,1984,3068,1991,3068,2009,3059,2017,3063,2024,3063,2031,3068,2038,3063,2056,3072,2064,3068,2078,3068,2085,3072,2107,3072,2111,3063,2118,3063,2125,3068,2132,3063,2161,3063,2165,3059,2172,3054,2179,3054,2201,3068,2208,3063,2216,3054,2223,3054,2226,3050,2248,3046,2255,3041,2263,3041,2277,3033,2324,3033,2342,3028,2349,3033,2357,3028,2364,3028,2371,3033,2389,3028,2396,3028m2396,3028l2404,3028,2411,3019,2494,3019,2501,3015,2505,3011,2548,3011,2556,3006,2588,3006,2595,3002,2603,2998,2628,2998,2635,2993,2642,2989,2650,2984,2657,2984,2675,2980,2682,2976,2689,2971,2697,2963,2704,2967,2722,2941,2729,2932,2736,2910,2744,2897,2751,2901,2773,2897,2783,2884,2791,2879,2798,2875,2820,2871,2827,2858,2834,2840,2838,2831,2845,2818,2867,2809,2874,2796m2874,2796l2881,2796,2888,2787,2892,2757,2914,2735,2921,2739,2928,2726,2935,2713,2943,2696,2961,2678,2968,2674,2975,2656,2982,2630,2990,2595,3008,2577,3015,2569,3022,2551,3029,2542,3037,2538,3058,2529,3062,2516,3076,2516,3084,2512,3105,2507,3113,2507,3116,2490,3123,2477,3131,2472,3152,2464,3160,2450,3167,2433,3170,2415,3178,2407,3199,2398,3207,2398,3214,2389,3221,2376,3225,2376,3246,2380,3254,2376,3261,2367,3268,2372,3275,2376,3293,2372,3301,2372,3308,2367,3315,2367,3322,2363,3340,2367,3348,2363,3355,2363,3362,2372,3391,2372,3395,2376,3402,2372,3416,2372,3438,2380,3445,2372,3449,2341,3456,2341,3463,2345,3485,2350,3492,2363,3499,2372,3503,2372,3510,2380,3532,2398,3539,2420,3547,2429,3554,2424,3557,2424,3579,2429,3586,2420,3594,2424,3601,2442,3608,2437,3626,2429,3633,2433,3641,2446,3648,2450,3655,2464,3673,2455,3680,2464,3688,2472,3695,2481,3702,2494,3724,2499,3727,2499,3735,2507,3742,2507,3749,2516,3771,2525,3778,2529,3782,2529,3789,2525,3796,2521,3818,2521,3825,2516,3832,2516,3836,2521,3843,2516,3865,2521,3872,2512,3879,2507,3886,2503,3894,2507,3912,2494,3919,2477,3933,2468,3941,2468,3959,2464,3966,2468,3973,2455,3981,2450,3988,2450,4006,2442,4013,2446,4020,2442,4035,2442,4056,2429,4060,2529,4067,2525,4075,2538,4082,2534,4103,2538,4111,2538,4114,2542,4151,2542,4158,2551,4172,2551,4176,2569,4198,2569,4205,2582,4212,2577,4226,2577,4245,2586,4252,2582,4259,2586,4266,2608,4273,2604,4292,2604,4299,2608m4299,2608l4306,2621e" filled="false" stroked="true" strokeweight="1pt" strokecolor="#741c66">
              <v:path arrowok="t"/>
              <v:stroke dashstyle="solid"/>
            </v:shape>
            <v:shape style="position:absolute;left:3918;top:663;width:58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Basis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points</w:t>
                    </w:r>
                  </w:p>
                </w:txbxContent>
              </v:textbox>
              <w10:wrap type="none"/>
            </v:shape>
            <v:shape style="position:absolute;left:2899;top:890;width:78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February </w:t>
                    </w:r>
                    <w:r>
                      <w:rPr>
                        <w:rFonts w:ascii="Times New Roman"/>
                        <w:i/>
                        <w:color w:val="231F20"/>
                        <w:w w:val="9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1808;top:1283;width:25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Yield</w:t>
                    </w:r>
                  </w:p>
                </w:txbxContent>
              </v:textbox>
              <w10:wrap type="none"/>
            </v:shape>
            <v:shape style="position:absolute;left:1756;top:2785;width:476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Spread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Household credit conditions and the hous" w:id="30"/>
      <w:bookmarkEnd w:id="30"/>
      <w:r>
        <w:rPr/>
      </w:r>
      <w:r>
        <w:rPr>
          <w:color w:val="A70740"/>
          <w:w w:val="95"/>
          <w:sz w:val="18"/>
        </w:rPr>
        <w:t>Chart</w:t>
      </w:r>
      <w:r>
        <w:rPr>
          <w:color w:val="A70740"/>
          <w:spacing w:val="-25"/>
          <w:w w:val="95"/>
          <w:sz w:val="18"/>
        </w:rPr>
        <w:t> </w:t>
      </w:r>
      <w:r>
        <w:rPr>
          <w:color w:val="A70740"/>
          <w:spacing w:val="-6"/>
          <w:w w:val="95"/>
          <w:sz w:val="18"/>
        </w:rPr>
        <w:t>1.11</w:t>
      </w:r>
      <w:r>
        <w:rPr>
          <w:color w:val="A70740"/>
          <w:spacing w:val="3"/>
          <w:w w:val="95"/>
          <w:sz w:val="18"/>
        </w:rPr>
        <w:t> </w:t>
      </w:r>
      <w:r>
        <w:rPr>
          <w:color w:val="231F20"/>
          <w:w w:val="95"/>
          <w:sz w:val="18"/>
        </w:rPr>
        <w:t>Investment-grade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industrial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sterling </w:t>
      </w:r>
      <w:r>
        <w:rPr>
          <w:color w:val="231F20"/>
          <w:sz w:val="18"/>
        </w:rPr>
        <w:t>corporate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bond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yields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spreads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tabs>
          <w:tab w:pos="953" w:val="left" w:leader="none"/>
          <w:tab w:pos="1584" w:val="left" w:leader="none"/>
          <w:tab w:pos="2190" w:val="left" w:leader="none"/>
          <w:tab w:pos="2830" w:val="left" w:leader="none"/>
          <w:tab w:pos="3441" w:val="left" w:leader="none"/>
        </w:tabs>
        <w:spacing w:before="0"/>
        <w:ind w:left="34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Jan.</w:t>
        <w:tab/>
        <w:t>Apr.</w:t>
        <w:tab/>
        <w:t>July</w:t>
        <w:tab/>
        <w:t>Oct.</w:t>
        <w:tab/>
        <w:t>Jan.</w:t>
        <w:tab/>
        <w:t>Apr.</w:t>
      </w:r>
    </w:p>
    <w:p>
      <w:pPr>
        <w:tabs>
          <w:tab w:pos="3200" w:val="left" w:leader="none"/>
        </w:tabs>
        <w:spacing w:before="52"/>
        <w:ind w:left="144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2008</w:t>
        <w:tab/>
        <w:t>09</w:t>
      </w:r>
    </w:p>
    <w:p>
      <w:pPr>
        <w:pStyle w:val="BodyText"/>
        <w:spacing w:before="10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Merrill Lynch.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26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900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800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700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600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400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300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200</w:t>
      </w:r>
    </w:p>
    <w:p>
      <w:pPr>
        <w:pStyle w:val="BodyText"/>
        <w:spacing w:before="1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rPr>
          <w:sz w:val="15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 w:before="3"/>
        <w:ind w:left="153" w:right="160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willingness,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4"/>
          <w:w w:val="95"/>
        </w:rPr>
        <w:t>APF,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ready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buyer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high-quality</w:t>
      </w:r>
      <w:r>
        <w:rPr>
          <w:color w:val="231F20"/>
          <w:spacing w:val="-42"/>
        </w:rPr>
        <w:t> </w:t>
      </w:r>
      <w:r>
        <w:rPr>
          <w:color w:val="231F20"/>
        </w:rPr>
        <w:t>corporate</w:t>
      </w:r>
      <w:r>
        <w:rPr>
          <w:color w:val="231F20"/>
          <w:spacing w:val="-42"/>
        </w:rPr>
        <w:t> </w:t>
      </w:r>
      <w:r>
        <w:rPr>
          <w:color w:val="231F20"/>
        </w:rPr>
        <w:t>bonds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intended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reduce</w:t>
      </w:r>
      <w:r>
        <w:rPr>
          <w:color w:val="231F20"/>
          <w:spacing w:val="-42"/>
        </w:rPr>
        <w:t> </w:t>
      </w:r>
      <w:r>
        <w:rPr>
          <w:color w:val="231F20"/>
        </w:rPr>
        <w:t>such </w:t>
      </w:r>
      <w:r>
        <w:rPr>
          <w:color w:val="231F20"/>
          <w:w w:val="95"/>
        </w:rPr>
        <w:t>liquidity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premia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16–17).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measure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component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spreads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precisely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no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premia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back.</w:t>
      </w:r>
    </w:p>
    <w:p>
      <w:pPr>
        <w:pStyle w:val="BodyText"/>
        <w:spacing w:line="268" w:lineRule="auto"/>
        <w:ind w:left="153" w:right="263"/>
      </w:pP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market</w:t>
      </w:r>
      <w:r>
        <w:rPr>
          <w:color w:val="231F20"/>
          <w:spacing w:val="-41"/>
        </w:rPr>
        <w:t> </w:t>
      </w:r>
      <w:r>
        <w:rPr>
          <w:color w:val="231F20"/>
        </w:rPr>
        <w:t>contacts</w:t>
      </w:r>
      <w:r>
        <w:rPr>
          <w:color w:val="231F20"/>
          <w:spacing w:val="-41"/>
        </w:rPr>
        <w:t> </w:t>
      </w:r>
      <w:r>
        <w:rPr>
          <w:color w:val="231F20"/>
        </w:rPr>
        <w:t>suggest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APF</w:t>
      </w:r>
      <w:r>
        <w:rPr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0"/>
        </w:rPr>
        <w:t> </w:t>
      </w:r>
      <w:r>
        <w:rPr>
          <w:color w:val="231F20"/>
        </w:rPr>
        <w:t>improved </w:t>
      </w:r>
      <w:r>
        <w:rPr>
          <w:color w:val="231F20"/>
          <w:w w:val="90"/>
        </w:rPr>
        <w:t>market conditions. And average industrial investment-grade corporate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spreads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9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spreads,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together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government bond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yields,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investment-grade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bond </w:t>
      </w:r>
      <w:r>
        <w:rPr>
          <w:color w:val="231F20"/>
        </w:rPr>
        <w:t>yields (Chart</w:t>
      </w:r>
      <w:r>
        <w:rPr>
          <w:color w:val="231F20"/>
          <w:spacing w:val="-39"/>
        </w:rPr>
        <w:t> </w:t>
      </w:r>
      <w:r>
        <w:rPr>
          <w:color w:val="231F20"/>
          <w:spacing w:val="-5"/>
        </w:rPr>
        <w:t>1.11).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53"/>
      </w:pPr>
      <w:r>
        <w:rPr>
          <w:color w:val="231F20"/>
          <w:w w:val="95"/>
        </w:rPr>
        <w:t>Under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purchased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commercial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paper</w:t>
      </w:r>
    </w:p>
    <w:p>
      <w:pPr>
        <w:pStyle w:val="ListParagraph"/>
        <w:numPr>
          <w:ilvl w:val="0"/>
          <w:numId w:val="9"/>
        </w:numPr>
        <w:tabs>
          <w:tab w:pos="359" w:val="left" w:leader="none"/>
        </w:tabs>
        <w:spacing w:line="268" w:lineRule="auto" w:before="28" w:after="0"/>
        <w:ind w:left="153" w:right="156" w:firstLine="0"/>
        <w:jc w:val="left"/>
        <w:rPr>
          <w:sz w:val="20"/>
        </w:rPr>
      </w:pPr>
      <w:r>
        <w:rPr>
          <w:color w:val="231F20"/>
          <w:sz w:val="20"/>
        </w:rPr>
        <w:t>short-term debt which is used by some companies to </w:t>
      </w:r>
      <w:r>
        <w:rPr>
          <w:color w:val="231F20"/>
          <w:w w:val="90"/>
          <w:sz w:val="20"/>
        </w:rPr>
        <w:t>finance day-to-day operations. This market is relatively small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there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are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few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data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against</w:t>
      </w:r>
      <w:r>
        <w:rPr>
          <w:color w:val="231F20"/>
          <w:spacing w:val="-34"/>
          <w:w w:val="95"/>
          <w:sz w:val="20"/>
        </w:rPr>
        <w:t> </w:t>
      </w:r>
      <w:r>
        <w:rPr>
          <w:color w:val="231F20"/>
          <w:w w:val="95"/>
          <w:sz w:val="20"/>
        </w:rPr>
        <w:t>which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assess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impact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of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Bank’s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purchases.</w:t>
      </w:r>
      <w:r>
        <w:rPr>
          <w:color w:val="231F20"/>
          <w:spacing w:val="16"/>
          <w:w w:val="90"/>
          <w:sz w:val="20"/>
        </w:rPr>
        <w:t> </w:t>
      </w:r>
      <w:r>
        <w:rPr>
          <w:color w:val="231F20"/>
          <w:w w:val="90"/>
          <w:sz w:val="20"/>
        </w:rPr>
        <w:t>But</w:t>
      </w:r>
      <w:r>
        <w:rPr>
          <w:color w:val="231F20"/>
          <w:spacing w:val="-24"/>
          <w:w w:val="90"/>
          <w:sz w:val="20"/>
        </w:rPr>
        <w:t> </w:t>
      </w:r>
      <w:r>
        <w:rPr>
          <w:color w:val="231F20"/>
          <w:w w:val="90"/>
          <w:sz w:val="20"/>
        </w:rPr>
        <w:t>data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on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primary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market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transactions</w:t>
      </w:r>
    </w:p>
    <w:p>
      <w:pPr>
        <w:spacing w:after="0" w:line="268" w:lineRule="auto"/>
        <w:jc w:val="left"/>
        <w:rPr>
          <w:sz w:val="20"/>
        </w:rPr>
        <w:sectPr>
          <w:headerReference w:type="even" r:id="rId39"/>
          <w:headerReference w:type="default" r:id="rId40"/>
          <w:pgSz w:w="11900" w:h="16840"/>
          <w:pgMar w:header="446" w:footer="0" w:top="1560" w:bottom="280" w:left="640" w:right="640"/>
          <w:pgNumType w:start="18"/>
          <w:cols w:num="3" w:equalWidth="0">
            <w:col w:w="3688" w:space="40"/>
            <w:col w:w="391" w:space="1210"/>
            <w:col w:w="5291"/>
          </w:cols>
        </w:sectPr>
      </w:pPr>
    </w:p>
    <w:p>
      <w:pPr>
        <w:pStyle w:val="ListParagraph"/>
        <w:numPr>
          <w:ilvl w:val="0"/>
          <w:numId w:val="10"/>
        </w:numPr>
        <w:tabs>
          <w:tab w:pos="324" w:val="left" w:leader="none"/>
        </w:tabs>
        <w:spacing w:line="244" w:lineRule="auto" w:before="18" w:after="0"/>
        <w:ind w:left="323" w:right="792" w:hanging="171"/>
        <w:jc w:val="left"/>
        <w:rPr>
          <w:sz w:val="11"/>
        </w:rPr>
      </w:pPr>
      <w:r>
        <w:rPr>
          <w:color w:val="231F20"/>
          <w:sz w:val="11"/>
        </w:rPr>
        <w:t>Calculated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index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bonds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rating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BBB3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above.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bonds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used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 </w:t>
      </w:r>
      <w:r>
        <w:rPr>
          <w:color w:val="231F20"/>
          <w:w w:val="95"/>
          <w:sz w:val="11"/>
        </w:rPr>
        <w:t>calculate these series change from month to month. This can potentially cause sharp movements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month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ends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spreads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bonds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leaving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entering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materially different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other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bonds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index.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example,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sharp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narrowing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spread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31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March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largely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reflects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such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change.</w:t>
      </w:r>
    </w:p>
    <w:p>
      <w:pPr>
        <w:pStyle w:val="ListParagraph"/>
        <w:numPr>
          <w:ilvl w:val="0"/>
          <w:numId w:val="10"/>
        </w:numPr>
        <w:tabs>
          <w:tab w:pos="324" w:val="left" w:leader="none"/>
        </w:tabs>
        <w:spacing w:line="126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Option-adjusted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spread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bonds.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Table 1.B </w:t>
      </w:r>
      <w:r>
        <w:rPr>
          <w:color w:val="231F20"/>
          <w:sz w:val="18"/>
        </w:rPr>
        <w:t>Lending to individuals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Annualised percentage changes on three months earlier</w:t>
      </w:r>
    </w:p>
    <w:p>
      <w:pPr>
        <w:tabs>
          <w:tab w:pos="4560" w:val="right" w:leader="none"/>
        </w:tabs>
        <w:spacing w:before="61"/>
        <w:ind w:left="2590" w:right="0" w:firstLine="0"/>
        <w:jc w:val="left"/>
        <w:rPr>
          <w:sz w:val="14"/>
        </w:rPr>
      </w:pPr>
      <w:r>
        <w:rPr>
          <w:color w:val="231F20"/>
          <w:sz w:val="14"/>
        </w:rPr>
        <w:t>Averages</w:t>
      </w:r>
      <w:r>
        <w:rPr>
          <w:color w:val="231F20"/>
          <w:position w:val="4"/>
          <w:sz w:val="11"/>
        </w:rPr>
        <w:t>(a)</w:t>
        <w:tab/>
      </w:r>
      <w:r>
        <w:rPr>
          <w:color w:val="231F20"/>
          <w:sz w:val="14"/>
        </w:rPr>
        <w:t>2009</w:t>
      </w:r>
    </w:p>
    <w:p>
      <w:pPr>
        <w:spacing w:line="156" w:lineRule="exact" w:before="72"/>
        <w:ind w:left="238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68576" from="150.514999pt,1.85445pt" to="202.066999pt,1.85445pt" stroked="true" strokeweight=".12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9088" from="214.421005pt,1.85445pt" to="289.134005pt,1.85445pt" stroked="true" strokeweight=".125pt" strokecolor="#231f20">
            <v:stroke dashstyle="solid"/>
            <w10:wrap type="none"/>
          </v:line>
        </w:pict>
      </w:r>
      <w:r>
        <w:rPr>
          <w:color w:val="231F20"/>
          <w:sz w:val="14"/>
        </w:rPr>
        <w:t>1998 to</w:t>
      </w:r>
    </w:p>
    <w:p>
      <w:pPr>
        <w:tabs>
          <w:tab w:pos="3083" w:val="left" w:leader="none"/>
          <w:tab w:pos="3746" w:val="left" w:leader="none"/>
          <w:tab w:pos="4294" w:val="left" w:leader="none"/>
          <w:tab w:pos="4840" w:val="left" w:leader="none"/>
        </w:tabs>
        <w:spacing w:line="156" w:lineRule="exact" w:before="0"/>
        <w:ind w:left="2527" w:right="0" w:firstLine="0"/>
        <w:jc w:val="left"/>
        <w:rPr>
          <w:sz w:val="14"/>
        </w:rPr>
      </w:pPr>
      <w:r>
        <w:rPr/>
        <w:pict>
          <v:shape style="position:absolute;margin-left:37.185001pt;margin-top:12.403084pt;width:253.05pt;height:23.3pt;mso-position-horizontal-relative:page;mso-position-vertical-relative:paragraph;z-index:157721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4"/>
                    <w:gridCol w:w="1285"/>
                    <w:gridCol w:w="576"/>
                    <w:gridCol w:w="568"/>
                    <w:gridCol w:w="568"/>
                    <w:gridCol w:w="446"/>
                  </w:tblGrid>
                  <w:tr>
                    <w:trPr>
                      <w:trHeight w:val="264" w:hRule="atLeast"/>
                    </w:trPr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before="65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Total lending</w:t>
                        </w:r>
                      </w:p>
                    </w:tc>
                    <w:tc>
                      <w:tcPr>
                        <w:tcW w:w="1285" w:type="dxa"/>
                      </w:tcPr>
                      <w:p>
                        <w:pPr>
                          <w:pStyle w:val="TableParagraph"/>
                          <w:spacing w:before="65"/>
                          <w:ind w:right="19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11.0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before="65"/>
                          <w:ind w:left="20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3.7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65"/>
                          <w:ind w:left="19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before="65"/>
                          <w:ind w:left="20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1.3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before="65"/>
                          <w:ind w:right="8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624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Secured</w:t>
                        </w:r>
                      </w:p>
                    </w:tc>
                    <w:tc>
                      <w:tcPr>
                        <w:tcW w:w="1285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19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10.6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3.4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20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1.2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19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8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2007</w:t>
        <w:tab/>
        <w:t>2008</w:t>
        <w:tab/>
      </w:r>
      <w:r>
        <w:rPr>
          <w:color w:val="231F20"/>
          <w:w w:val="95"/>
          <w:sz w:val="14"/>
        </w:rPr>
        <w:t>Jan.</w:t>
        <w:tab/>
        <w:t>Feb.</w:t>
        <w:tab/>
        <w:t>Mar.</w:t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line="20" w:lineRule="exact"/>
        <w:ind w:left="151" w:right="-87"/>
        <w:rPr>
          <w:sz w:val="2"/>
        </w:rPr>
      </w:pPr>
      <w:r>
        <w:rPr>
          <w:sz w:val="2"/>
        </w:rPr>
        <w:pict>
          <v:group style="width:249.45pt;height:.15pt;mso-position-horizontal-relative:char;mso-position-vertical-relative:line" coordorigin="0,0" coordsize="4989,3">
            <v:line style="position:absolute" from="0,1" to="4989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68" w:lineRule="auto"/>
        <w:ind w:left="153" w:right="194"/>
      </w:pPr>
      <w:r>
        <w:rPr/>
        <w:br w:type="column"/>
      </w:r>
      <w:r>
        <w:rPr>
          <w:color w:val="231F20"/>
          <w:w w:val="95"/>
        </w:rPr>
        <w:t>suggest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spreads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A1-rated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issuers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narrowed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Q1. </w:t>
      </w:r>
      <w:r>
        <w:rPr>
          <w:color w:val="231F20"/>
          <w:w w:val="90"/>
        </w:rPr>
        <w:t>Net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non-bank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paper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increased </w:t>
      </w:r>
      <w:r>
        <w:rPr>
          <w:color w:val="231F20"/>
          <w:w w:val="95"/>
        </w:rPr>
        <w:t>slightly over the quarter for lower-rated companies, and market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contacts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 </w:t>
      </w:r>
      <w:r>
        <w:rPr>
          <w:color w:val="231F20"/>
        </w:rPr>
        <w:t>further.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/>
      </w:pP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widely</w:t>
      </w:r>
      <w:r>
        <w:rPr>
          <w:color w:val="231F20"/>
          <w:spacing w:val="-44"/>
        </w:rPr>
        <w:t> </w:t>
      </w:r>
      <w:r>
        <w:rPr>
          <w:color w:val="231F20"/>
        </w:rPr>
        <w:t>used</w:t>
      </w:r>
      <w:r>
        <w:rPr>
          <w:color w:val="231F20"/>
          <w:spacing w:val="-46"/>
        </w:rPr>
        <w:t> </w:t>
      </w:r>
      <w:r>
        <w:rPr>
          <w:color w:val="231F20"/>
        </w:rPr>
        <w:t>form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short-term</w:t>
      </w:r>
      <w:r>
        <w:rPr>
          <w:color w:val="231F20"/>
          <w:spacing w:val="-45"/>
        </w:rPr>
        <w:t> </w:t>
      </w:r>
      <w:r>
        <w:rPr>
          <w:color w:val="231F20"/>
        </w:rPr>
        <w:t>finance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companies</w:t>
      </w:r>
      <w:r>
        <w:rPr>
          <w:color w:val="231F20"/>
          <w:spacing w:val="-44"/>
        </w:rPr>
        <w:t> </w:t>
      </w:r>
      <w:r>
        <w:rPr>
          <w:color w:val="231F20"/>
        </w:rPr>
        <w:t>is trade</w:t>
      </w:r>
      <w:r>
        <w:rPr>
          <w:color w:val="231F20"/>
          <w:spacing w:val="-41"/>
        </w:rPr>
        <w:t> </w:t>
      </w:r>
      <w:r>
        <w:rPr>
          <w:color w:val="231F20"/>
        </w:rPr>
        <w:t>credit</w:t>
      </w:r>
      <w:r>
        <w:rPr>
          <w:color w:val="231F20"/>
          <w:spacing w:val="-40"/>
        </w:rPr>
        <w:t> </w:t>
      </w:r>
      <w:r>
        <w:rPr>
          <w:color w:val="231F20"/>
        </w:rPr>
        <w:t>—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ability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delay</w:t>
      </w:r>
      <w:r>
        <w:rPr>
          <w:color w:val="231F20"/>
          <w:spacing w:val="-40"/>
        </w:rPr>
        <w:t> </w:t>
      </w:r>
      <w:r>
        <w:rPr>
          <w:color w:val="231F20"/>
        </w:rPr>
        <w:t>payment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40"/>
        </w:rPr>
        <w:t> </w:t>
      </w:r>
      <w:r>
        <w:rPr>
          <w:color w:val="231F20"/>
        </w:rPr>
        <w:t>goods</w:t>
      </w:r>
      <w:r>
        <w:rPr>
          <w:color w:val="231F20"/>
          <w:spacing w:val="-40"/>
        </w:rPr>
        <w:t> </w:t>
      </w:r>
      <w:r>
        <w:rPr>
          <w:color w:val="231F20"/>
        </w:rPr>
        <w:t>and services</w:t>
      </w:r>
      <w:r>
        <w:rPr>
          <w:color w:val="231F20"/>
          <w:spacing w:val="-46"/>
        </w:rPr>
        <w:t> </w:t>
      </w:r>
      <w:r>
        <w:rPr>
          <w:color w:val="231F20"/>
        </w:rPr>
        <w:t>received.</w:t>
      </w:r>
      <w:r>
        <w:rPr>
          <w:color w:val="231F20"/>
          <w:spacing w:val="-29"/>
        </w:rPr>
        <w:t> </w:t>
      </w:r>
      <w:r>
        <w:rPr>
          <w:color w:val="231F20"/>
        </w:rPr>
        <w:t>Most</w:t>
      </w:r>
      <w:r>
        <w:rPr>
          <w:color w:val="231F20"/>
          <w:spacing w:val="-45"/>
        </w:rPr>
        <w:t> </w:t>
      </w:r>
      <w:r>
        <w:rPr>
          <w:color w:val="231F20"/>
        </w:rPr>
        <w:t>companies</w:t>
      </w:r>
      <w:r>
        <w:rPr>
          <w:color w:val="231F20"/>
          <w:spacing w:val="-45"/>
        </w:rPr>
        <w:t> </w:t>
      </w:r>
      <w:r>
        <w:rPr>
          <w:color w:val="231F20"/>
        </w:rPr>
        <w:t>will</w:t>
      </w:r>
      <w:r>
        <w:rPr>
          <w:color w:val="231F20"/>
          <w:spacing w:val="-46"/>
        </w:rPr>
        <w:t> </w:t>
      </w:r>
      <w:r>
        <w:rPr>
          <w:color w:val="231F20"/>
        </w:rPr>
        <w:t>extend</w:t>
      </w:r>
      <w:r>
        <w:rPr>
          <w:color w:val="231F20"/>
          <w:spacing w:val="-45"/>
        </w:rPr>
        <w:t> </w:t>
      </w:r>
      <w:r>
        <w:rPr>
          <w:color w:val="231F20"/>
        </w:rPr>
        <w:t>credit</w:t>
      </w:r>
      <w:r>
        <w:rPr>
          <w:color w:val="231F20"/>
          <w:spacing w:val="-45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supplier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buyer.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autumn,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Bank’s </w:t>
      </w:r>
      <w:r>
        <w:rPr>
          <w:color w:val="231F20"/>
          <w:w w:val="95"/>
        </w:rPr>
        <w:t>regional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suppliers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</w:rPr>
        <w:t>asking</w:t>
      </w:r>
      <w:r>
        <w:rPr>
          <w:color w:val="231F20"/>
          <w:spacing w:val="-40"/>
        </w:rPr>
        <w:t> </w:t>
      </w:r>
      <w:r>
        <w:rPr>
          <w:color w:val="231F20"/>
        </w:rPr>
        <w:t>their</w:t>
      </w:r>
      <w:r>
        <w:rPr>
          <w:color w:val="231F20"/>
          <w:spacing w:val="-37"/>
        </w:rPr>
        <w:t> </w:t>
      </w:r>
      <w:r>
        <w:rPr>
          <w:color w:val="231F20"/>
        </w:rPr>
        <w:t>creditors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settle</w:t>
      </w:r>
      <w:r>
        <w:rPr>
          <w:color w:val="231F20"/>
          <w:spacing w:val="-38"/>
        </w:rPr>
        <w:t> </w:t>
      </w:r>
      <w:r>
        <w:rPr>
          <w:color w:val="231F20"/>
        </w:rPr>
        <w:t>invoices</w:t>
      </w:r>
      <w:r>
        <w:rPr>
          <w:color w:val="231F20"/>
          <w:spacing w:val="-37"/>
        </w:rPr>
        <w:t> </w:t>
      </w:r>
      <w:r>
        <w:rPr>
          <w:color w:val="231F20"/>
        </w:rPr>
        <w:t>more</w:t>
      </w:r>
      <w:r>
        <w:rPr>
          <w:color w:val="231F20"/>
          <w:spacing w:val="-39"/>
        </w:rPr>
        <w:t> </w:t>
      </w:r>
      <w:r>
        <w:rPr>
          <w:color w:val="231F20"/>
        </w:rPr>
        <w:t>quickly.</w:t>
      </w:r>
    </w:p>
    <w:p>
      <w:pPr>
        <w:pStyle w:val="BodyText"/>
        <w:spacing w:line="268" w:lineRule="auto"/>
        <w:ind w:left="153" w:right="320"/>
      </w:pPr>
      <w:r>
        <w:rPr>
          <w:color w:val="231F20"/>
          <w:w w:val="90"/>
        </w:rPr>
        <w:t>Although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helps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cash-flow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constraints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suppliers,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trading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partners.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Moreover,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 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tightening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trade</w:t>
      </w:r>
    </w:p>
    <w:p>
      <w:pPr>
        <w:pStyle w:val="BodyText"/>
        <w:spacing w:line="268" w:lineRule="auto"/>
        <w:ind w:left="153" w:right="135"/>
      </w:pPr>
      <w:r>
        <w:rPr>
          <w:color w:val="231F20"/>
          <w:w w:val="90"/>
        </w:rPr>
        <w:t>credit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products.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available 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manage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extending </w:t>
      </w:r>
      <w:r>
        <w:rPr>
          <w:color w:val="231F20"/>
          <w:w w:val="95"/>
        </w:rPr>
        <w:t>credit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invoices,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borrow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against </w:t>
      </w:r>
      <w:r>
        <w:rPr>
          <w:color w:val="231F20"/>
          <w:w w:val="90"/>
        </w:rPr>
        <w:t>them,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non-payment.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28"/>
          <w:w w:val="90"/>
          <w:position w:val="4"/>
          <w:sz w:val="14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costs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providing</w:t>
      </w:r>
      <w:r>
        <w:rPr>
          <w:color w:val="231F20"/>
          <w:spacing w:val="-44"/>
        </w:rPr>
        <w:t> </w:t>
      </w:r>
      <w:r>
        <w:rPr>
          <w:color w:val="231F20"/>
        </w:rPr>
        <w:t>such</w:t>
      </w:r>
      <w:r>
        <w:rPr>
          <w:color w:val="231F20"/>
          <w:spacing w:val="-43"/>
        </w:rPr>
        <w:t> </w:t>
      </w:r>
      <w:r>
        <w:rPr>
          <w:color w:val="231F20"/>
        </w:rPr>
        <w:t>products</w:t>
      </w:r>
      <w:r>
        <w:rPr>
          <w:color w:val="231F20"/>
          <w:spacing w:val="-44"/>
        </w:rPr>
        <w:t>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been</w:t>
      </w:r>
      <w:r>
        <w:rPr>
          <w:color w:val="231F20"/>
          <w:spacing w:val="-43"/>
        </w:rPr>
        <w:t> </w:t>
      </w:r>
      <w:r>
        <w:rPr>
          <w:color w:val="231F20"/>
        </w:rPr>
        <w:t>pushed</w:t>
      </w:r>
      <w:r>
        <w:rPr>
          <w:color w:val="231F20"/>
          <w:spacing w:val="-44"/>
        </w:rPr>
        <w:t> </w:t>
      </w:r>
      <w:r>
        <w:rPr>
          <w:color w:val="231F20"/>
        </w:rPr>
        <w:t>up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both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increased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likelihood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trading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partner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default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  <w:w w:val="95"/>
        </w:rPr>
        <w:t>payment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sector.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cost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particular </w:t>
      </w:r>
      <w:r>
        <w:rPr>
          <w:color w:val="231F20"/>
        </w:rPr>
        <w:t>concern for contacts of the </w:t>
      </w:r>
      <w:r>
        <w:rPr>
          <w:color w:val="231F20"/>
          <w:spacing w:val="-3"/>
        </w:rPr>
        <w:t>Bank’s </w:t>
      </w:r>
      <w:r>
        <w:rPr>
          <w:color w:val="231F20"/>
        </w:rPr>
        <w:t>regional Agents. The </w:t>
      </w:r>
      <w:r>
        <w:rPr>
          <w:color w:val="231F20"/>
          <w:w w:val="95"/>
        </w:rPr>
        <w:t>Government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outlined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Budget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 </w:t>
      </w:r>
      <w:r>
        <w:rPr>
          <w:color w:val="231F20"/>
          <w:w w:val="90"/>
        </w:rPr>
        <w:t>insurance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temporarily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had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reduced.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ease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</w:rPr>
        <w:t>constraint.</w:t>
      </w:r>
    </w:p>
    <w:p>
      <w:pPr>
        <w:pStyle w:val="BodyText"/>
        <w:spacing w:before="6"/>
      </w:pPr>
    </w:p>
    <w:p>
      <w:pPr>
        <w:pStyle w:val="Heading4"/>
      </w:pPr>
      <w:r>
        <w:rPr>
          <w:color w:val="A70740"/>
        </w:rPr>
        <w:t>Household</w:t>
      </w:r>
      <w:r>
        <w:rPr>
          <w:color w:val="A70740"/>
          <w:spacing w:val="-39"/>
        </w:rPr>
        <w:t> </w:t>
      </w:r>
      <w:r>
        <w:rPr>
          <w:color w:val="A70740"/>
        </w:rPr>
        <w:t>credit</w:t>
      </w:r>
      <w:r>
        <w:rPr>
          <w:color w:val="A70740"/>
          <w:spacing w:val="-39"/>
        </w:rPr>
        <w:t> </w:t>
      </w:r>
      <w:r>
        <w:rPr>
          <w:color w:val="A70740"/>
        </w:rPr>
        <w:t>conditions</w:t>
      </w:r>
      <w:r>
        <w:rPr>
          <w:color w:val="A70740"/>
          <w:spacing w:val="-38"/>
        </w:rPr>
        <w:t> </w:t>
      </w:r>
      <w:r>
        <w:rPr>
          <w:color w:val="A70740"/>
        </w:rPr>
        <w:t>and</w:t>
      </w:r>
      <w:r>
        <w:rPr>
          <w:color w:val="A70740"/>
          <w:spacing w:val="-42"/>
        </w:rPr>
        <w:t> </w:t>
      </w:r>
      <w:r>
        <w:rPr>
          <w:color w:val="A70740"/>
        </w:rPr>
        <w:t>the</w:t>
      </w:r>
      <w:r>
        <w:rPr>
          <w:color w:val="A70740"/>
          <w:spacing w:val="-38"/>
        </w:rPr>
        <w:t> </w:t>
      </w:r>
      <w:r>
        <w:rPr>
          <w:color w:val="A70740"/>
        </w:rPr>
        <w:t>housing</w:t>
      </w:r>
      <w:r>
        <w:rPr>
          <w:color w:val="A70740"/>
          <w:spacing w:val="-39"/>
        </w:rPr>
        <w:t> </w:t>
      </w:r>
      <w:r>
        <w:rPr>
          <w:color w:val="A70740"/>
        </w:rPr>
        <w:t>market</w:t>
      </w:r>
    </w:p>
    <w:p>
      <w:pPr>
        <w:spacing w:after="0"/>
        <w:sectPr>
          <w:type w:val="continuous"/>
          <w:pgSz w:w="11900" w:h="16840"/>
          <w:pgMar w:top="1560" w:bottom="0" w:left="640" w:right="640"/>
          <w:cols w:num="2" w:equalWidth="0">
            <w:col w:w="5127" w:space="203"/>
            <w:col w:w="5290"/>
          </w:cols>
        </w:sect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926"/>
        <w:gridCol w:w="563"/>
        <w:gridCol w:w="574"/>
        <w:gridCol w:w="540"/>
        <w:gridCol w:w="597"/>
        <w:gridCol w:w="5199"/>
      </w:tblGrid>
      <w:tr>
        <w:trPr>
          <w:trHeight w:val="264" w:hRule="atLeast"/>
        </w:trPr>
        <w:tc>
          <w:tcPr>
            <w:tcW w:w="1981" w:type="dxa"/>
          </w:tcPr>
          <w:p>
            <w:pPr>
              <w:pStyle w:val="TableParagraph"/>
              <w:spacing w:line="140" w:lineRule="exact" w:before="104"/>
              <w:ind w:left="50"/>
              <w:rPr>
                <w:sz w:val="14"/>
              </w:rPr>
            </w:pPr>
            <w:r>
              <w:rPr>
                <w:color w:val="231F20"/>
                <w:sz w:val="14"/>
              </w:rPr>
              <w:t>Consumer credit</w:t>
            </w:r>
          </w:p>
        </w:tc>
        <w:tc>
          <w:tcPr>
            <w:tcW w:w="926" w:type="dxa"/>
          </w:tcPr>
          <w:p>
            <w:pPr>
              <w:pStyle w:val="TableParagraph"/>
              <w:spacing w:line="140" w:lineRule="exact" w:before="104"/>
              <w:ind w:right="190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12.7</w:t>
            </w:r>
          </w:p>
        </w:tc>
        <w:tc>
          <w:tcPr>
            <w:tcW w:w="563" w:type="dxa"/>
          </w:tcPr>
          <w:p>
            <w:pPr>
              <w:pStyle w:val="TableParagraph"/>
              <w:spacing w:line="140" w:lineRule="exact" w:before="104"/>
              <w:ind w:left="203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5.2</w:t>
            </w:r>
          </w:p>
        </w:tc>
        <w:tc>
          <w:tcPr>
            <w:tcW w:w="574" w:type="dxa"/>
          </w:tcPr>
          <w:p>
            <w:pPr>
              <w:pStyle w:val="TableParagraph"/>
              <w:spacing w:line="140" w:lineRule="exact" w:before="104"/>
              <w:ind w:left="234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2.1</w:t>
            </w:r>
          </w:p>
        </w:tc>
        <w:tc>
          <w:tcPr>
            <w:tcW w:w="540" w:type="dxa"/>
          </w:tcPr>
          <w:p>
            <w:pPr>
              <w:pStyle w:val="TableParagraph"/>
              <w:spacing w:line="140" w:lineRule="exact" w:before="104"/>
              <w:ind w:left="20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1.0</w:t>
            </w:r>
          </w:p>
        </w:tc>
        <w:tc>
          <w:tcPr>
            <w:tcW w:w="597" w:type="dxa"/>
          </w:tcPr>
          <w:p>
            <w:pPr>
              <w:pStyle w:val="TableParagraph"/>
              <w:spacing w:line="140" w:lineRule="exact" w:before="104"/>
              <w:ind w:left="139" w:right="1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0.6</w:t>
            </w:r>
          </w:p>
        </w:tc>
        <w:tc>
          <w:tcPr>
            <w:tcW w:w="5199" w:type="dxa"/>
          </w:tcPr>
          <w:p>
            <w:pPr>
              <w:pStyle w:val="TableParagraph"/>
              <w:spacing w:before="3"/>
              <w:ind w:left="198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Overall, household lending growth remained very weak in</w:t>
            </w:r>
          </w:p>
        </w:tc>
      </w:tr>
      <w:tr>
        <w:trPr>
          <w:trHeight w:val="247" w:hRule="atLeast"/>
        </w:trPr>
        <w:tc>
          <w:tcPr>
            <w:tcW w:w="1981" w:type="dxa"/>
          </w:tcPr>
          <w:p>
            <w:pPr>
              <w:pStyle w:val="TableParagraph"/>
              <w:spacing w:line="153" w:lineRule="exact" w:before="74"/>
              <w:ind w:left="98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of which, credit card</w:t>
            </w:r>
          </w:p>
        </w:tc>
        <w:tc>
          <w:tcPr>
            <w:tcW w:w="926" w:type="dxa"/>
          </w:tcPr>
          <w:p>
            <w:pPr>
              <w:pStyle w:val="TableParagraph"/>
              <w:spacing w:line="153" w:lineRule="exact" w:before="74"/>
              <w:ind w:right="190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16.5</w:t>
            </w:r>
          </w:p>
        </w:tc>
        <w:tc>
          <w:tcPr>
            <w:tcW w:w="563" w:type="dxa"/>
          </w:tcPr>
          <w:p>
            <w:pPr>
              <w:pStyle w:val="TableParagraph"/>
              <w:spacing w:line="153" w:lineRule="exact" w:before="74"/>
              <w:ind w:left="210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7.4</w:t>
            </w:r>
          </w:p>
        </w:tc>
        <w:tc>
          <w:tcPr>
            <w:tcW w:w="574" w:type="dxa"/>
          </w:tcPr>
          <w:p>
            <w:pPr>
              <w:pStyle w:val="TableParagraph"/>
              <w:spacing w:line="153" w:lineRule="exact" w:before="74"/>
              <w:ind w:left="188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4.9</w:t>
            </w:r>
          </w:p>
        </w:tc>
        <w:tc>
          <w:tcPr>
            <w:tcW w:w="540" w:type="dxa"/>
          </w:tcPr>
          <w:p>
            <w:pPr>
              <w:pStyle w:val="TableParagraph"/>
              <w:spacing w:line="153" w:lineRule="exact" w:before="74"/>
              <w:ind w:left="194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3.3</w:t>
            </w:r>
          </w:p>
        </w:tc>
        <w:tc>
          <w:tcPr>
            <w:tcW w:w="597" w:type="dxa"/>
          </w:tcPr>
          <w:p>
            <w:pPr>
              <w:pStyle w:val="TableParagraph"/>
              <w:spacing w:line="153" w:lineRule="exact" w:before="74"/>
              <w:ind w:left="139" w:right="115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5.5</w:t>
            </w:r>
          </w:p>
        </w:tc>
        <w:tc>
          <w:tcPr>
            <w:tcW w:w="5199" w:type="dxa"/>
          </w:tcPr>
          <w:p>
            <w:pPr>
              <w:pStyle w:val="TableParagraph"/>
              <w:spacing w:line="228" w:lineRule="exact"/>
              <w:ind w:left="198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2009</w:t>
            </w:r>
            <w:r>
              <w:rPr>
                <w:color w:val="231F20"/>
                <w:spacing w:val="-3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Q1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spacing w:val="-3"/>
                <w:w w:val="95"/>
                <w:sz w:val="20"/>
              </w:rPr>
              <w:t>(Table</w:t>
            </w:r>
            <w:r>
              <w:rPr>
                <w:color w:val="231F20"/>
                <w:spacing w:val="-3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1.B).</w:t>
            </w:r>
            <w:r>
              <w:rPr>
                <w:color w:val="231F20"/>
                <w:spacing w:val="-1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Within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that,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consumer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credit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grew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at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its</w:t>
            </w:r>
          </w:p>
        </w:tc>
      </w:tr>
      <w:tr>
        <w:trPr>
          <w:trHeight w:val="506" w:hRule="atLeast"/>
        </w:trPr>
        <w:tc>
          <w:tcPr>
            <w:tcW w:w="1981" w:type="dxa"/>
          </w:tcPr>
          <w:p>
            <w:pPr>
              <w:pStyle w:val="TableParagraph"/>
              <w:spacing w:before="62"/>
              <w:ind w:left="98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of which, other unsecured</w:t>
            </w:r>
          </w:p>
        </w:tc>
        <w:tc>
          <w:tcPr>
            <w:tcW w:w="926" w:type="dxa"/>
          </w:tcPr>
          <w:p>
            <w:pPr>
              <w:pStyle w:val="TableParagraph"/>
              <w:spacing w:before="62"/>
              <w:ind w:right="190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75"/>
                <w:sz w:val="14"/>
              </w:rPr>
              <w:t>11.5</w:t>
            </w:r>
          </w:p>
        </w:tc>
        <w:tc>
          <w:tcPr>
            <w:tcW w:w="563" w:type="dxa"/>
          </w:tcPr>
          <w:p>
            <w:pPr>
              <w:pStyle w:val="TableParagraph"/>
              <w:spacing w:before="62"/>
              <w:ind w:left="191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4.5</w:t>
            </w:r>
          </w:p>
        </w:tc>
        <w:tc>
          <w:tcPr>
            <w:tcW w:w="574" w:type="dxa"/>
          </w:tcPr>
          <w:p>
            <w:pPr>
              <w:pStyle w:val="TableParagraph"/>
              <w:spacing w:before="62"/>
              <w:ind w:left="218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1.2</w:t>
            </w:r>
          </w:p>
        </w:tc>
        <w:tc>
          <w:tcPr>
            <w:tcW w:w="540" w:type="dxa"/>
          </w:tcPr>
          <w:p>
            <w:pPr>
              <w:pStyle w:val="TableParagraph"/>
              <w:spacing w:before="62"/>
              <w:ind w:left="194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0.3</w:t>
            </w:r>
          </w:p>
        </w:tc>
        <w:tc>
          <w:tcPr>
            <w:tcW w:w="597" w:type="dxa"/>
          </w:tcPr>
          <w:p>
            <w:pPr>
              <w:pStyle w:val="TableParagraph"/>
              <w:spacing w:before="62"/>
              <w:ind w:left="139" w:right="167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-0.8</w:t>
            </w:r>
          </w:p>
        </w:tc>
        <w:tc>
          <w:tcPr>
            <w:tcW w:w="5199" w:type="dxa"/>
          </w:tcPr>
          <w:p>
            <w:pPr>
              <w:pStyle w:val="TableParagraph"/>
              <w:spacing w:before="10"/>
              <w:ind w:left="198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weakest</w:t>
            </w:r>
            <w:r>
              <w:rPr>
                <w:color w:val="231F20"/>
                <w:spacing w:val="-26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quarterly</w:t>
            </w:r>
            <w:r>
              <w:rPr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rate</w:t>
            </w:r>
            <w:r>
              <w:rPr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since</w:t>
            </w:r>
            <w:r>
              <w:rPr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1992,</w:t>
            </w:r>
            <w:r>
              <w:rPr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consistent</w:t>
            </w:r>
            <w:r>
              <w:rPr>
                <w:color w:val="231F20"/>
                <w:spacing w:val="-24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with</w:t>
            </w:r>
            <w:r>
              <w:rPr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weakness</w:t>
            </w:r>
            <w:r>
              <w:rPr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in</w:t>
            </w:r>
          </w:p>
          <w:p>
            <w:pPr>
              <w:pStyle w:val="TableParagraph"/>
              <w:spacing w:line="216" w:lineRule="exact" w:before="28"/>
              <w:ind w:left="198"/>
              <w:rPr>
                <w:sz w:val="20"/>
              </w:rPr>
            </w:pPr>
            <w:r>
              <w:rPr>
                <w:color w:val="231F20"/>
                <w:sz w:val="20"/>
              </w:rPr>
              <w:t>consumer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spending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(Section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2).</w:t>
            </w:r>
            <w:r>
              <w:rPr>
                <w:color w:val="231F20"/>
                <w:spacing w:val="-25"/>
                <w:sz w:val="20"/>
              </w:rPr>
              <w:t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stock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secured</w:t>
            </w:r>
          </w:p>
        </w:tc>
      </w:tr>
    </w:tbl>
    <w:p>
      <w:pPr>
        <w:spacing w:after="0" w:line="216" w:lineRule="exact"/>
        <w:rPr>
          <w:sz w:val="20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ListParagraph"/>
        <w:numPr>
          <w:ilvl w:val="0"/>
          <w:numId w:val="11"/>
        </w:numPr>
        <w:tabs>
          <w:tab w:pos="324" w:val="left" w:leader="none"/>
        </w:tabs>
        <w:spacing w:line="240" w:lineRule="auto" w:before="55" w:after="0"/>
        <w:ind w:left="32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Averages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end-quarter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observations.</w:t>
      </w:r>
    </w:p>
    <w:p>
      <w:pPr>
        <w:pStyle w:val="BodyText"/>
        <w:spacing w:before="45"/>
        <w:ind w:left="153"/>
      </w:pPr>
      <w:r>
        <w:rPr/>
        <w:br w:type="column"/>
      </w:r>
      <w:r>
        <w:rPr>
          <w:color w:val="231F20"/>
          <w:w w:val="95"/>
        </w:rPr>
        <w:t>lending,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comprises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debt,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grew</w:t>
      </w:r>
    </w:p>
    <w:p>
      <w:pPr>
        <w:spacing w:after="0"/>
        <w:sectPr>
          <w:type w:val="continuous"/>
          <w:pgSz w:w="11900" w:h="16840"/>
          <w:pgMar w:top="1560" w:bottom="0" w:left="640" w:right="640"/>
          <w:cols w:num="2" w:equalWidth="0">
            <w:col w:w="2049" w:space="3280"/>
            <w:col w:w="5291"/>
          </w:cols>
        </w:sectPr>
      </w:pP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BodyText"/>
        <w:spacing w:line="20" w:lineRule="exact"/>
        <w:ind w:left="547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1"/>
        </w:numPr>
        <w:tabs>
          <w:tab w:pos="5696" w:val="left" w:leader="none"/>
        </w:tabs>
        <w:spacing w:line="240" w:lineRule="auto" w:before="55" w:after="0"/>
        <w:ind w:left="5695" w:right="0" w:hanging="214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page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15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February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2009</w:t>
      </w:r>
      <w:r>
        <w:rPr>
          <w:color w:val="231F20"/>
          <w:spacing w:val="-15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6" w:right="-49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8"/>
        </w:rPr>
      </w:pPr>
      <w:bookmarkStart w:name="1.3 Equity prices and exchange rates" w:id="31"/>
      <w:bookmarkEnd w:id="31"/>
      <w:r>
        <w:rPr/>
      </w:r>
      <w:bookmarkStart w:name="Equity prices" w:id="32"/>
      <w:bookmarkEnd w:id="32"/>
      <w:r>
        <w:rPr/>
      </w:r>
      <w:bookmarkStart w:name="_bookmark6" w:id="33"/>
      <w:bookmarkEnd w:id="33"/>
      <w:r>
        <w:rPr/>
      </w:r>
      <w:r>
        <w:rPr>
          <w:color w:val="A70740"/>
          <w:sz w:val="18"/>
        </w:rPr>
        <w:t>Chart 1.12 </w:t>
      </w:r>
      <w:r>
        <w:rPr>
          <w:color w:val="231F20"/>
          <w:sz w:val="18"/>
        </w:rPr>
        <w:t>Housing market activity</w:t>
      </w:r>
    </w:p>
    <w:p>
      <w:pPr>
        <w:spacing w:before="131"/>
        <w:ind w:left="197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Change,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average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latest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three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months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389"/>
      </w:pP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annualised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period, substantially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decade.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046" w:space="1283"/>
            <w:col w:w="5291"/>
          </w:cols>
        </w:sectPr>
      </w:pPr>
    </w:p>
    <w:p>
      <w:pPr>
        <w:spacing w:before="5"/>
        <w:ind w:left="163" w:right="0" w:firstLine="0"/>
        <w:jc w:val="left"/>
        <w:rPr>
          <w:sz w:val="12"/>
        </w:rPr>
      </w:pPr>
      <w:r>
        <w:rPr/>
        <w:pict>
          <v:group style="position:absolute;margin-left:48.133999pt;margin-top:8.314607pt;width:184.3pt;height:141.75pt;mso-position-horizontal-relative:page;mso-position-vertical-relative:paragraph;z-index:-19589120" coordorigin="963,166" coordsize="3686,2835">
            <v:rect style="position:absolute;left:967;top:171;width:3676;height:2825" filled="false" stroked="true" strokeweight=".5pt" strokecolor="#231f20">
              <v:stroke dashstyle="solid"/>
            </v:rect>
            <v:line style="position:absolute" from="1135,1577" to="4486,1577" stroked="true" strokeweight=".5pt" strokecolor="#231f20">
              <v:stroke dashstyle="solid"/>
            </v:line>
            <v:shape style="position:absolute;left:1135;top:629;width:3513;height:2372" coordorigin="1135,629" coordsize="3513,2372" path="m4534,2522l4648,2522m4534,2050l4648,2050m4534,1577l4648,1577m4534,1101l4648,1101m4534,629l4648,629m1135,3001l1135,2888m1931,3001l1931,2888m2728,3001l2728,2888m3524,3001l3524,2888m4324,3001l4324,2888e" filled="false" stroked="true" strokeweight=".5pt" strokecolor="#231f20">
              <v:path arrowok="t"/>
              <v:stroke dashstyle="solid"/>
            </v:shape>
            <v:shape style="position:absolute;left:1135;top:629;width:3254;height:2137" coordorigin="1135,629" coordsize="3254,2137" path="m1135,1223l1166,1329,1199,1455,1233,1484,1267,1358,1298,1248,1332,1179,1365,1256,1399,1451,1433,1789,1467,2005,1501,1809,1535,1301,1565,812,1599,711,1630,1020,1664,1468,1698,1769,1731,1838,1765,1842,1796,1748,1830,1602,1864,1341,1898,1415,1931,1687,1962,2200,1996,2375,2030,2294,2064,1948,2094,1541,2128,1199,2162,845,2196,645,2230,629,2263,772,2297,1073,2331,1358,2362,1691,2396,1915,2426,1976,2460,1919,2494,1960,2528,2176,2562,2542,2596,2705,2629,2599,2660,2420,2694,2106,2728,1952,2758,1553,2792,1374,2826,1081,2860,1085,2894,1158,2928,1374,2962,1350,2992,1248,3026,1040,3060,1028,3094,877,3128,971,3158,1187,3192,1630,3226,1927,3256,1834,3290,1647,3324,1325,3358,1301,3392,1264,3426,1272,3456,1146,3490,1293,3524,1577,3555,2017,3588,2098,3622,2127,3656,1927,3690,1765,3724,1533,3758,1549,3788,1765,3822,2229,3856,2562,3890,2766,3924,2640,3954,2477,3988,2351,4022,2338,4056,2542,4087,2648,4120,2737,4154,2408,4188,2066,4222,1728,4256,1695,4290,1687,4324,1683,4354,1439,4388,1305e" filled="false" stroked="true" strokeweight="1pt" strokecolor="#2b7b82">
              <v:path arrowok="t"/>
              <v:stroke dashstyle="solid"/>
            </v:shape>
            <v:shape style="position:absolute;left:962;top:629;width:114;height:1893" coordorigin="963,629" coordsize="114,1893" path="m963,2522l1076,2522m963,2050l1076,2050m963,1577l1076,1577m963,1101l1076,1101m963,629l1076,629e" filled="false" stroked="true" strokeweight=".5pt" strokecolor="#231f20">
              <v:path arrowok="t"/>
              <v:stroke dashstyle="solid"/>
            </v:shape>
            <v:shape style="position:absolute;left:1135;top:946;width:3352;height:1905" coordorigin="1135,947" coordsize="3352,1905" path="m1135,1565l1166,1398,1199,1590,1233,2119,1267,1581,1298,1472,1332,1248,1365,947,1399,963,1433,1122,1467,1386,1501,1944,1535,1773,1565,1647,1599,1525,1630,1903,1664,1301,1698,1386,1731,1272,1765,1480,1796,1777,1830,1895,1864,1895,1898,1533,1931,1683,1962,1740,1996,1883,2030,1773,2064,2391,2094,2762,2128,2135,2162,1663,2196,1301,2230,1248,2263,1264,2297,947,2331,1272,2362,1675,2396,1679,2426,1264,2460,1402,2494,1496,2528,1459,2562,1927,2596,2277,2629,2115,2660,2253,2694,2001,2728,2029,2758,1712,2792,1736,2826,1610,2894,1675,2928,1541,2962,1777,2992,1337,3026,1435,3060,1288,3094,1203,3128,1195,3158,1366,3192,1423,3226,1309,3256,1317,3290,1325,3324,1370,3358,1199,3392,1284,3426,1231,3456,1056,3490,1317,3524,1284,3555,1569,3588,1683,3622,1659,3656,1911,3690,1695,3724,1716,3758,1622,3788,1952,3822,2143,3856,2261,3890,2469,3924,2314,3954,2212,3988,2111,4022,2277,4056,2306,4087,2534,4120,2851,4154,2485,4188,2180,4222,2062,4256,2045,4290,1858,4324,1756,4354,1268,4388,1280,4419,1288,4453,1183,4486,991e" filled="false" stroked="true" strokeweight="1.0pt" strokecolor="#fcaf17">
              <v:path arrowok="t"/>
              <v:stroke dashstyle="solid"/>
            </v:shape>
            <v:line style="position:absolute" from="3956,654" to="4391,1024" stroked="true" strokeweight=".5pt" strokecolor="#231f20">
              <v:stroke dashstyle="solid"/>
            </v:line>
            <v:shape style="position:absolute;left:4361;top:994;width:81;height:75" coordorigin="4361,994" coordsize="81,75" path="m4394,994l4361,1032,4378,1038,4390,1042,4442,1068,4437,1061,4430,1053,4423,1043,4415,1032,4409,1021,4394,994xe" filled="true" fillcolor="#231f20" stroked="false">
              <v:path arrowok="t"/>
              <v:fill type="solid"/>
            </v:shape>
            <v:shape style="position:absolute;left:962;top:166;width:3686;height:2835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tabs>
                        <w:tab w:pos="1874" w:val="left" w:leader="none"/>
                        <w:tab w:pos="1928" w:val="left" w:leader="none"/>
                      </w:tabs>
                      <w:spacing w:line="204" w:lineRule="auto" w:before="0"/>
                      <w:ind w:left="282" w:right="229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position w:val="1"/>
                        <w:sz w:val="12"/>
                      </w:rPr>
                      <w:t>Loan</w:t>
                    </w:r>
                    <w:r>
                      <w:rPr>
                        <w:color w:val="231F20"/>
                        <w:spacing w:val="-19"/>
                        <w:w w:val="95"/>
                        <w:position w:val="1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position w:val="1"/>
                        <w:sz w:val="12"/>
                      </w:rPr>
                      <w:t>approvals</w:t>
                    </w:r>
                    <w:r>
                      <w:rPr>
                        <w:color w:val="231F20"/>
                        <w:spacing w:val="-19"/>
                        <w:w w:val="95"/>
                        <w:position w:val="1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position w:val="1"/>
                        <w:sz w:val="12"/>
                      </w:rPr>
                      <w:t>for</w:t>
                    </w:r>
                    <w:r>
                      <w:rPr>
                        <w:color w:val="231F20"/>
                        <w:spacing w:val="-18"/>
                        <w:w w:val="95"/>
                        <w:position w:val="1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position w:val="1"/>
                        <w:sz w:val="12"/>
                      </w:rPr>
                      <w:t>house</w:t>
                      <w:tab/>
                    </w:r>
                    <w:r>
                      <w:rPr>
                        <w:color w:val="231F20"/>
                        <w:sz w:val="12"/>
                      </w:rPr>
                      <w:t>RICS new buyer enquiries, </w:t>
                    </w:r>
                    <w:r>
                      <w:rPr>
                        <w:color w:val="231F20"/>
                        <w:w w:val="95"/>
                        <w:position w:val="1"/>
                        <w:sz w:val="12"/>
                      </w:rPr>
                      <w:t>purchase</w:t>
                    </w:r>
                    <w:r>
                      <w:rPr>
                        <w:color w:val="231F20"/>
                        <w:spacing w:val="-25"/>
                        <w:w w:val="95"/>
                        <w:position w:val="1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position w:val="1"/>
                        <w:sz w:val="12"/>
                      </w:rPr>
                      <w:t>(right-hand</w:t>
                    </w:r>
                    <w:r>
                      <w:rPr>
                        <w:color w:val="231F20"/>
                        <w:spacing w:val="-24"/>
                        <w:w w:val="95"/>
                        <w:position w:val="1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position w:val="1"/>
                        <w:sz w:val="12"/>
                      </w:rPr>
                      <w:t>scale)</w:t>
                      <w:tab/>
                      <w:tab/>
                    </w:r>
                    <w:r>
                      <w:rPr>
                        <w:color w:val="231F20"/>
                        <w:w w:val="90"/>
                        <w:sz w:val="12"/>
                      </w:rPr>
                      <w:t>moved forward three</w:t>
                    </w:r>
                    <w:r>
                      <w:rPr>
                        <w:color w:val="231F20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months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before="4"/>
                      <w:ind w:left="192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(left-hand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position w:val="-7"/>
          <w:sz w:val="12"/>
        </w:rPr>
        <w:t>75</w:t>
      </w:r>
      <w:r>
        <w:rPr>
          <w:color w:val="231F20"/>
          <w:spacing w:val="-16"/>
          <w:w w:val="95"/>
          <w:position w:val="-7"/>
          <w:sz w:val="12"/>
        </w:rPr>
        <w:t> </w:t>
      </w:r>
      <w:r>
        <w:rPr>
          <w:color w:val="231F20"/>
          <w:w w:val="95"/>
          <w:sz w:val="12"/>
        </w:rPr>
        <w:t>Net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percentage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balance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25</w:t>
      </w:r>
    </w:p>
    <w:p>
      <w:pPr>
        <w:spacing w:before="69"/>
        <w:ind w:left="19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79"/>
        <w:ind w:left="21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41"/>
        <w:ind w:left="20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07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line="105" w:lineRule="exact" w:before="0"/>
        <w:ind w:left="163" w:right="0" w:firstLine="0"/>
        <w:jc w:val="left"/>
        <w:rPr>
          <w:sz w:val="12"/>
        </w:rPr>
      </w:pPr>
      <w:r>
        <w:rPr>
          <w:color w:val="231F20"/>
          <w:sz w:val="12"/>
        </w:rPr>
        <w:t>75</w:t>
      </w:r>
    </w:p>
    <w:p>
      <w:pPr>
        <w:spacing w:before="5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average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previous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three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months,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thousands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position w:val="-7"/>
          <w:sz w:val="12"/>
        </w:rPr>
        <w:t>30</w:t>
      </w:r>
    </w:p>
    <w:p>
      <w:pPr>
        <w:pStyle w:val="BodyText"/>
        <w:spacing w:before="8"/>
        <w:rPr>
          <w:sz w:val="2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spacing w:before="58"/>
        <w:ind w:left="0" w:right="83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89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31"/>
        <w:ind w:left="0" w:right="95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17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line="105" w:lineRule="exact"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spacing w:line="268" w:lineRule="auto" w:before="183"/>
        <w:ind w:left="153" w:right="150"/>
      </w:pPr>
      <w:r>
        <w:rPr/>
        <w:br w:type="column"/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secured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tightened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onset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crisis.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charge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borrowers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swap rates.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tightening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customers who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risky.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 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products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 high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ratios.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departure 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previously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specialised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riskier</w:t>
      </w:r>
      <w:r>
        <w:rPr>
          <w:color w:val="231F20"/>
          <w:spacing w:val="-19"/>
        </w:rPr>
        <w:t> </w:t>
      </w:r>
      <w:r>
        <w:rPr>
          <w:color w:val="231F20"/>
        </w:rPr>
        <w:t>lending.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53"/>
      </w:pP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addition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tightening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supply,</w:t>
      </w:r>
      <w:r>
        <w:rPr>
          <w:color w:val="231F20"/>
          <w:spacing w:val="-45"/>
        </w:rPr>
        <w:t> </w:t>
      </w:r>
      <w:r>
        <w:rPr>
          <w:color w:val="231F20"/>
        </w:rPr>
        <w:t>demand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secured</w:t>
      </w:r>
    </w:p>
    <w:p>
      <w:pPr>
        <w:spacing w:after="0"/>
        <w:sectPr>
          <w:type w:val="continuous"/>
          <w:pgSz w:w="11900" w:h="16840"/>
          <w:pgMar w:top="1560" w:bottom="0" w:left="640" w:right="640"/>
          <w:cols w:num="3" w:equalWidth="0">
            <w:col w:w="1498" w:space="208"/>
            <w:col w:w="2515" w:space="1108"/>
            <w:col w:w="5291"/>
          </w:cols>
        </w:sectPr>
      </w:pPr>
    </w:p>
    <w:p>
      <w:pPr>
        <w:tabs>
          <w:tab w:pos="1279" w:val="left" w:leader="none"/>
          <w:tab w:pos="2075" w:val="left" w:leader="none"/>
          <w:tab w:pos="2872" w:val="left" w:leader="none"/>
          <w:tab w:pos="3671" w:val="left" w:leader="none"/>
        </w:tabs>
        <w:spacing w:before="2"/>
        <w:ind w:left="483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03</w:t>
        <w:tab/>
        <w:t>05</w:t>
        <w:tab/>
        <w:t>07</w:t>
        <w:tab/>
        <w:t>09</w:t>
      </w:r>
    </w:p>
    <w:p>
      <w:pPr>
        <w:pStyle w:val="BodyText"/>
        <w:rPr>
          <w:sz w:val="14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Royal Institution of Chartered Surveyors.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1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respondents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saying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enquiries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had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increased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previous </w:t>
      </w:r>
      <w:r>
        <w:rPr>
          <w:color w:val="231F20"/>
          <w:sz w:val="11"/>
        </w:rPr>
        <w:t>month,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less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saying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enquiries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had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decreased.</w:t>
      </w: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39.685001pt;margin-top:11.782979pt;width:215.45pt;height:.1pt;mso-position-horizontal-relative:page;mso-position-vertical-relative:paragraph;z-index:-15684096;mso-wrap-distance-left:0;mso-wrap-distance-right:0" coordorigin="794,236" coordsize="4309,0" path="m794,236l5102,23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1.13 </w:t>
      </w:r>
      <w:r>
        <w:rPr>
          <w:color w:val="231F20"/>
          <w:sz w:val="18"/>
        </w:rPr>
        <w:t>Quoted mortgage rates and Bank Rate</w:t>
      </w:r>
    </w:p>
    <w:p>
      <w:pPr>
        <w:tabs>
          <w:tab w:pos="1596" w:val="left" w:leader="none"/>
        </w:tabs>
        <w:spacing w:line="167" w:lineRule="exact" w:before="140"/>
        <w:ind w:left="336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77280" from="40.185001pt,12.511311pt" to="46.836001pt,12.511311pt" stroked="true" strokeweight="1pt" strokecolor="#59b6e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587072" from="103.179001pt,12.291311pt" to="109.830001pt,12.291311pt" stroked="true" strokeweight="1pt" strokecolor="#9c8dc3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Five-year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sz w:val="12"/>
        </w:rPr>
        <w:t>fixed</w:t>
      </w:r>
      <w:r>
        <w:rPr>
          <w:color w:val="231F20"/>
          <w:w w:val="90"/>
          <w:position w:val="4"/>
          <w:sz w:val="11"/>
        </w:rPr>
        <w:t>(a)</w:t>
        <w:tab/>
      </w:r>
      <w:r>
        <w:rPr>
          <w:color w:val="231F20"/>
          <w:w w:val="95"/>
          <w:sz w:val="12"/>
        </w:rPr>
        <w:t>Standard variable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rate</w:t>
      </w:r>
    </w:p>
    <w:p>
      <w:pPr>
        <w:pStyle w:val="BodyText"/>
        <w:spacing w:before="5"/>
        <w:rPr>
          <w:sz w:val="7"/>
        </w:rPr>
      </w:pPr>
    </w:p>
    <w:p>
      <w:pPr>
        <w:tabs>
          <w:tab w:pos="1413" w:val="left" w:leader="none"/>
        </w:tabs>
        <w:spacing w:line="37" w:lineRule="exact"/>
        <w:ind w:left="153" w:right="0" w:firstLine="0"/>
        <w:rPr>
          <w:sz w:val="2"/>
        </w:rPr>
      </w:pPr>
      <w:r>
        <w:rPr>
          <w:position w:val="1"/>
          <w:sz w:val="2"/>
        </w:rPr>
        <w:pict>
          <v:group style="width:6.7pt;height:1pt;mso-position-horizontal-relative:char;mso-position-vertical-relative:line" coordorigin="0,0" coordsize="134,20">
            <v:line style="position:absolute" from="0,10" to="133,10" stroked="true" strokeweight="1pt" strokecolor="#b01c88">
              <v:stroke dashstyle="solid"/>
            </v:line>
          </v:group>
        </w:pic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position w:val="0"/>
          <w:sz w:val="2"/>
        </w:rPr>
        <w:pict>
          <v:group style="width:6.7pt;height:1pt;mso-position-horizontal-relative:char;mso-position-vertical-relative:line" coordorigin="0,0" coordsize="134,20">
            <v:line style="position:absolute" from="0,10" to="133,10" stroked="true" strokeweight="1pt" strokecolor="#00558b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BodyText"/>
        <w:spacing w:line="268" w:lineRule="auto" w:before="7"/>
        <w:ind w:left="153" w:right="150"/>
      </w:pPr>
      <w:r>
        <w:rPr/>
        <w:br w:type="column"/>
      </w:r>
      <w:r>
        <w:rPr>
          <w:color w:val="231F20"/>
        </w:rPr>
        <w:t>borrowing also fell, as the economy slowed and some </w:t>
      </w:r>
      <w:r>
        <w:rPr>
          <w:color w:val="231F20"/>
          <w:w w:val="90"/>
        </w:rPr>
        <w:t>potential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homebuyers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stayed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anticipation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further</w:t>
      </w:r>
      <w:r>
        <w:rPr>
          <w:color w:val="231F20"/>
          <w:spacing w:val="-44"/>
        </w:rPr>
        <w:t> </w:t>
      </w:r>
      <w:r>
        <w:rPr>
          <w:color w:val="231F20"/>
        </w:rPr>
        <w:t>house</w:t>
      </w:r>
      <w:r>
        <w:rPr>
          <w:color w:val="231F20"/>
          <w:spacing w:val="-45"/>
        </w:rPr>
        <w:t> </w:t>
      </w:r>
      <w:r>
        <w:rPr>
          <w:color w:val="231F20"/>
        </w:rPr>
        <w:t>price</w:t>
      </w:r>
      <w:r>
        <w:rPr>
          <w:color w:val="231F20"/>
          <w:spacing w:val="-46"/>
        </w:rPr>
        <w:t> </w:t>
      </w:r>
      <w:r>
        <w:rPr>
          <w:color w:val="231F20"/>
        </w:rPr>
        <w:t>falls.</w:t>
      </w:r>
      <w:r>
        <w:rPr>
          <w:color w:val="231F20"/>
          <w:spacing w:val="-30"/>
        </w:rPr>
        <w:t> </w:t>
      </w:r>
      <w:r>
        <w:rPr>
          <w:color w:val="231F20"/>
        </w:rPr>
        <w:t>Given</w:t>
      </w:r>
      <w:r>
        <w:rPr>
          <w:color w:val="231F20"/>
          <w:spacing w:val="-45"/>
        </w:rPr>
        <w:t> </w:t>
      </w:r>
      <w:r>
        <w:rPr>
          <w:color w:val="231F20"/>
        </w:rPr>
        <w:t>both</w:t>
      </w:r>
      <w:r>
        <w:rPr>
          <w:color w:val="231F20"/>
          <w:spacing w:val="-45"/>
        </w:rPr>
        <w:t> </w:t>
      </w:r>
      <w:r>
        <w:rPr>
          <w:color w:val="231F20"/>
        </w:rPr>
        <w:t>tighter</w:t>
      </w:r>
      <w:r>
        <w:rPr>
          <w:color w:val="231F20"/>
          <w:spacing w:val="-45"/>
        </w:rPr>
        <w:t> </w:t>
      </w:r>
      <w:r>
        <w:rPr>
          <w:color w:val="231F20"/>
        </w:rPr>
        <w:t>supply</w:t>
      </w:r>
      <w:r>
        <w:rPr>
          <w:color w:val="231F20"/>
          <w:spacing w:val="-44"/>
        </w:rPr>
        <w:t> </w:t>
      </w:r>
      <w:r>
        <w:rPr>
          <w:color w:val="231F20"/>
        </w:rPr>
        <w:t>and Iower</w:t>
      </w:r>
      <w:r>
        <w:rPr>
          <w:color w:val="231F20"/>
          <w:spacing w:val="-41"/>
        </w:rPr>
        <w:t> </w:t>
      </w:r>
      <w:r>
        <w:rPr>
          <w:color w:val="231F20"/>
        </w:rPr>
        <w:t>demand,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number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loans</w:t>
      </w:r>
      <w:r>
        <w:rPr>
          <w:color w:val="231F20"/>
          <w:spacing w:val="-39"/>
        </w:rPr>
        <w:t> </w:t>
      </w:r>
      <w:r>
        <w:rPr>
          <w:color w:val="231F20"/>
        </w:rPr>
        <w:t>approved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house </w:t>
      </w:r>
      <w:r>
        <w:rPr>
          <w:color w:val="231F20"/>
          <w:w w:val="95"/>
        </w:rPr>
        <w:t>purchase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5"/>
          <w:w w:val="95"/>
        </w:rPr>
        <w:t>27,000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November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2008,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below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95,000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approvals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month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fifteen</w:t>
      </w:r>
    </w:p>
    <w:p>
      <w:pPr>
        <w:pStyle w:val="BodyText"/>
        <w:spacing w:line="102" w:lineRule="exact"/>
        <w:ind w:left="153"/>
      </w:pPr>
      <w:r>
        <w:rPr>
          <w:color w:val="231F20"/>
          <w:w w:val="95"/>
        </w:rPr>
        <w:t>years.</w:t>
      </w:r>
    </w:p>
    <w:p>
      <w:pPr>
        <w:spacing w:after="0" w:line="102" w:lineRule="exact"/>
        <w:sectPr>
          <w:type w:val="continuous"/>
          <w:pgSz w:w="11900" w:h="16840"/>
          <w:pgMar w:top="1560" w:bottom="0" w:left="640" w:right="640"/>
          <w:cols w:num="2" w:equalWidth="0">
            <w:col w:w="4473" w:space="856"/>
            <w:col w:w="5291"/>
          </w:cols>
        </w:sectPr>
      </w:pPr>
    </w:p>
    <w:p>
      <w:pPr>
        <w:spacing w:line="50" w:lineRule="auto" w:before="0"/>
        <w:ind w:left="336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Two-year fixed</w:t>
      </w:r>
      <w:r>
        <w:rPr>
          <w:color w:val="231F20"/>
          <w:w w:val="95"/>
          <w:position w:val="4"/>
          <w:sz w:val="11"/>
        </w:rPr>
        <w:t>(a)</w:t>
      </w:r>
    </w:p>
    <w:p>
      <w:pPr>
        <w:spacing w:before="0"/>
        <w:ind w:left="336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776768" from="40.185001pt,5.508322pt" to="46.836001pt,5.508322pt" stroked="true" strokeweight="1pt" strokecolor="#f6891f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Base</w:t>
      </w:r>
      <w:r>
        <w:rPr>
          <w:color w:val="231F20"/>
          <w:spacing w:val="-23"/>
          <w:w w:val="90"/>
          <w:sz w:val="12"/>
        </w:rPr>
        <w:t> </w:t>
      </w:r>
      <w:r>
        <w:rPr>
          <w:color w:val="231F20"/>
          <w:w w:val="90"/>
          <w:sz w:val="12"/>
        </w:rPr>
        <w:t>rate</w:t>
      </w:r>
      <w:r>
        <w:rPr>
          <w:color w:val="231F20"/>
          <w:spacing w:val="-23"/>
          <w:w w:val="90"/>
          <w:sz w:val="12"/>
        </w:rPr>
        <w:t> </w:t>
      </w:r>
      <w:r>
        <w:rPr>
          <w:color w:val="231F20"/>
          <w:w w:val="90"/>
          <w:sz w:val="12"/>
        </w:rPr>
        <w:t>tracker</w:t>
      </w:r>
      <w:r>
        <w:rPr>
          <w:color w:val="231F20"/>
          <w:w w:val="90"/>
          <w:position w:val="4"/>
          <w:sz w:val="11"/>
        </w:rPr>
        <w:t>(a)</w:t>
      </w:r>
    </w:p>
    <w:p>
      <w:pPr>
        <w:spacing w:line="50" w:lineRule="auto" w:before="0"/>
        <w:ind w:left="299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Rate</w:t>
      </w:r>
      <w:r>
        <w:rPr>
          <w:color w:val="231F20"/>
          <w:w w:val="95"/>
          <w:position w:val="4"/>
          <w:sz w:val="11"/>
        </w:rPr>
        <w:t>(b)</w:t>
      </w:r>
    </w:p>
    <w:p>
      <w:pPr>
        <w:pStyle w:val="BodyText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20" w:lineRule="exact" w:before="0"/>
        <w:ind w:left="33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0" w:lineRule="exact" w:before="0"/>
        <w:ind w:left="788" w:right="0" w:firstLine="0"/>
        <w:jc w:val="left"/>
        <w:rPr>
          <w:sz w:val="12"/>
        </w:rPr>
      </w:pPr>
      <w:r>
        <w:rPr/>
        <w:pict>
          <v:group style="position:absolute;margin-left:39.685001pt;margin-top:2.790483pt;width:184.3pt;height:141.75pt;mso-position-horizontal-relative:page;mso-position-vertical-relative:paragraph;z-index:15776256" coordorigin="794,56" coordsize="3686,2835">
            <v:shape style="position:absolute;left:793;top:60;width:3686;height:2830" coordorigin="794,61" coordsize="3686,2830" path="m4474,2885l799,2885,799,61,4474,61,4474,2885xm4365,2321l4479,2321m4365,1751l4479,1751m4365,1185l4479,1185m4365,615l4479,615m794,2321l907,2321m794,1751l907,1751m794,1185l907,1185m794,615l907,615m966,2890l966,2777m1435,2890l1435,2777m1903,2890l1903,2777m2372,2890l2372,2777m2840,2890l2840,2777m3309,2890l3309,2777m3778,2890l3778,2777e" filled="false" stroked="true" strokeweight=".5pt" strokecolor="#231f20">
              <v:path arrowok="t"/>
              <v:stroke dashstyle="solid"/>
            </v:shape>
            <v:shape style="position:absolute;left:955;top:198;width:3360;height:2693" type="#_x0000_t75" stroked="false">
              <v:imagedata r:id="rId41" o:title=""/>
            </v:shape>
            <w10:wrap type="none"/>
          </v:group>
        </w:pict>
      </w: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76" w:lineRule="exact" w:before="103"/>
        <w:ind w:left="83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68" w:lineRule="auto" w:before="1"/>
        <w:ind w:left="336" w:right="175"/>
      </w:pP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modest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improvement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housing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activity.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approvals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 house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purchase,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average,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39,000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March.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people </w:t>
      </w:r>
      <w:r>
        <w:rPr>
          <w:color w:val="231F20"/>
          <w:w w:val="90"/>
        </w:rPr>
        <w:t>looking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property,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estate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agents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responding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RICS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survey,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approvals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buyers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can access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5"/>
          <w:w w:val="95"/>
        </w:rPr>
        <w:t>1.12).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modest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activity could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Bank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swap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September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  <w:w w:val="90"/>
        </w:rPr>
        <w:t>than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offset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spreads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quoted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mortgage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4" w:equalWidth="0">
            <w:col w:w="1258" w:space="40"/>
            <w:col w:w="943" w:space="862"/>
            <w:col w:w="945" w:space="1098"/>
            <w:col w:w="5474"/>
          </w:cols>
        </w:sectPr>
      </w:pPr>
    </w:p>
    <w:p>
      <w:pPr>
        <w:tabs>
          <w:tab w:pos="792" w:val="left" w:leader="none"/>
          <w:tab w:pos="1260" w:val="left" w:leader="none"/>
          <w:tab w:pos="1729" w:val="left" w:leader="none"/>
          <w:tab w:pos="2198" w:val="left" w:leader="none"/>
          <w:tab w:pos="2666" w:val="left" w:leader="none"/>
          <w:tab w:pos="3135" w:val="left" w:leader="none"/>
          <w:tab w:pos="3607" w:val="left" w:leader="none"/>
        </w:tabs>
        <w:spacing w:before="19"/>
        <w:ind w:left="323" w:right="0" w:firstLine="0"/>
        <w:jc w:val="left"/>
        <w:rPr>
          <w:sz w:val="12"/>
        </w:rPr>
      </w:pPr>
      <w:r>
        <w:rPr>
          <w:color w:val="231F20"/>
          <w:sz w:val="12"/>
        </w:rPr>
        <w:t>1995</w:t>
        <w:tab/>
        <w:t>97</w:t>
        <w:tab/>
        <w:t>99</w:t>
        <w:tab/>
        <w:t>2001</w:t>
        <w:tab/>
        <w:t>03</w:t>
        <w:tab/>
        <w:t>05</w:t>
        <w:tab/>
        <w:t>07</w:t>
        <w:tab/>
        <w:t>09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mortgages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loan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ratio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75%.</w:t>
      </w:r>
    </w:p>
    <w:p>
      <w:pPr>
        <w:pStyle w:val="ListParagraph"/>
        <w:numPr>
          <w:ilvl w:val="0"/>
          <w:numId w:val="12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Monthly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average.</w:t>
      </w:r>
    </w:p>
    <w:p>
      <w:pPr>
        <w:pStyle w:val="BodyText"/>
        <w:spacing w:before="8" w:after="1"/>
        <w:rPr>
          <w:sz w:val="22"/>
        </w:rPr>
      </w:pPr>
    </w:p>
    <w:p>
      <w:pPr>
        <w:pStyle w:val="BodyText"/>
        <w:spacing w:line="20" w:lineRule="exact"/>
        <w:ind w:left="146" w:right="-76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1.14 </w:t>
      </w:r>
      <w:r>
        <w:rPr>
          <w:color w:val="231F20"/>
          <w:sz w:val="18"/>
        </w:rPr>
        <w:t>International equity 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31" w:lineRule="exact"/>
        <w:ind w:left="153"/>
      </w:pPr>
      <w:r>
        <w:rPr/>
        <w:br w:type="column"/>
      </w:r>
      <w:r>
        <w:rPr>
          <w:color w:val="231F20"/>
          <w:w w:val="95"/>
        </w:rPr>
        <w:t>fallen (Chart 1.13).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153" w:right="194"/>
      </w:pPr>
      <w:r>
        <w:rPr>
          <w:color w:val="231F20"/>
          <w:w w:val="95"/>
        </w:rPr>
        <w:t>House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April,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1%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average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Halifax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Nationwide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1.6).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monthly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2009,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3778" w:space="1552"/>
            <w:col w:w="5290"/>
          </w:cols>
        </w:sectPr>
      </w:pPr>
    </w:p>
    <w:p>
      <w:pPr>
        <w:spacing w:before="6"/>
        <w:ind w:left="349" w:right="657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0352" from="40.185001pt,11.080784pt" to="46.852001pt,11.080784pt" stroked="true" strokeweight="1pt" strokecolor="#b01c8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0864" from="40.185001pt,4.227784pt" to="46.852001pt,4.227784pt" stroked="true" strokeweight="1pt" strokecolor="#75c043">
            <v:stroke dashstyle="solid"/>
            <w10:wrap type="none"/>
          </v:line>
        </w:pict>
      </w:r>
      <w:r>
        <w:rPr>
          <w:color w:val="231F20"/>
          <w:sz w:val="12"/>
        </w:rPr>
        <w:t>Topix S&amp;P 500</w:t>
      </w:r>
    </w:p>
    <w:p>
      <w:pPr>
        <w:spacing w:before="3"/>
        <w:ind w:left="349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1376" from="40.185001pt,3.703782pt" to="46.852001pt,3.703782pt" stroked="true" strokeweight="1pt" strokecolor="#7d8fc8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MSCI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emerging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spacing w:val="-3"/>
          <w:w w:val="95"/>
          <w:sz w:val="12"/>
        </w:rPr>
        <w:t>markets</w:t>
      </w:r>
    </w:p>
    <w:p>
      <w:pPr>
        <w:spacing w:before="6"/>
        <w:ind w:left="325" w:right="1268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FTSE All-Share </w:t>
      </w:r>
      <w:r>
        <w:rPr>
          <w:color w:val="231F20"/>
          <w:sz w:val="12"/>
        </w:rPr>
        <w:t>Euro Stoxx</w:t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867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79328" from="115.528999pt,-17.403404pt" to="122.194999pt,-17.403404pt" stroked="true" strokeweight="1pt" strokecolor="#00558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9840" from="115.528999pt,-10.550404pt" to="122.194999pt,-10.550404pt" stroked="true" strokeweight="1pt" strokecolor="#fcaf17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Indices:</w:t>
      </w:r>
      <w:r>
        <w:rPr>
          <w:color w:val="231F20"/>
          <w:spacing w:val="3"/>
          <w:w w:val="95"/>
          <w:sz w:val="12"/>
        </w:rPr>
        <w:t> </w:t>
      </w:r>
      <w:r>
        <w:rPr>
          <w:color w:val="231F20"/>
          <w:w w:val="95"/>
          <w:sz w:val="12"/>
        </w:rPr>
        <w:t>2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w w:val="95"/>
          <w:sz w:val="12"/>
        </w:rPr>
        <w:t>January</w:t>
      </w:r>
      <w:r>
        <w:rPr>
          <w:color w:val="231F20"/>
          <w:spacing w:val="-16"/>
          <w:w w:val="95"/>
          <w:sz w:val="12"/>
        </w:rPr>
        <w:t> </w:t>
      </w:r>
      <w:r>
        <w:rPr>
          <w:color w:val="231F20"/>
          <w:w w:val="95"/>
          <w:sz w:val="12"/>
        </w:rPr>
        <w:t>2008</w:t>
      </w:r>
      <w:r>
        <w:rPr>
          <w:color w:val="231F20"/>
          <w:spacing w:val="-16"/>
          <w:w w:val="95"/>
          <w:sz w:val="12"/>
        </w:rPr>
        <w:t> </w:t>
      </w:r>
      <w:r>
        <w:rPr>
          <w:color w:val="231F20"/>
          <w:w w:val="95"/>
          <w:sz w:val="12"/>
        </w:rPr>
        <w:t>=</w:t>
      </w:r>
      <w:r>
        <w:rPr>
          <w:color w:val="231F20"/>
          <w:spacing w:val="-16"/>
          <w:w w:val="95"/>
          <w:sz w:val="12"/>
        </w:rPr>
        <w:t> </w:t>
      </w:r>
      <w:r>
        <w:rPr>
          <w:color w:val="231F20"/>
          <w:spacing w:val="-5"/>
          <w:w w:val="95"/>
          <w:sz w:val="12"/>
        </w:rPr>
        <w:t>100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1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-7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4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4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52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4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before="1"/>
        <w:rPr>
          <w:sz w:val="15"/>
        </w:rPr>
      </w:pPr>
    </w:p>
    <w:p>
      <w:pPr>
        <w:spacing w:before="1"/>
        <w:ind w:left="48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4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1"/>
        <w:rPr>
          <w:sz w:val="15"/>
        </w:rPr>
      </w:pPr>
    </w:p>
    <w:p>
      <w:pPr>
        <w:spacing w:before="1"/>
        <w:ind w:left="4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ind w:left="349"/>
      </w:pPr>
      <w:r>
        <w:rPr/>
        <w:br w:type="column"/>
      </w:r>
      <w:r>
        <w:rPr>
          <w:color w:val="231F20"/>
        </w:rPr>
        <w:t>those seen towards the end of 2008.</w:t>
      </w:r>
    </w:p>
    <w:p>
      <w:pPr>
        <w:pStyle w:val="BodyText"/>
        <w:spacing w:before="5"/>
        <w:rPr>
          <w:sz w:val="25"/>
        </w:rPr>
      </w:pPr>
    </w:p>
    <w:p>
      <w:pPr>
        <w:spacing w:before="1"/>
        <w:ind w:left="349" w:right="0" w:firstLine="0"/>
        <w:jc w:val="left"/>
        <w:rPr>
          <w:sz w:val="26"/>
        </w:rPr>
      </w:pPr>
      <w:r>
        <w:rPr>
          <w:color w:val="231F20"/>
          <w:sz w:val="26"/>
        </w:rPr>
        <w:t>1.3</w:t>
      </w:r>
      <w:r>
        <w:rPr>
          <w:color w:val="231F20"/>
          <w:spacing w:val="51"/>
          <w:sz w:val="26"/>
        </w:rPr>
        <w:t> </w:t>
      </w:r>
      <w:r>
        <w:rPr>
          <w:color w:val="231F20"/>
          <w:sz w:val="26"/>
        </w:rPr>
        <w:t>Equity prices and exchange rates</w:t>
      </w:r>
    </w:p>
    <w:p>
      <w:pPr>
        <w:pStyle w:val="Heading4"/>
        <w:spacing w:before="255"/>
        <w:ind w:left="349"/>
      </w:pPr>
      <w:r>
        <w:rPr>
          <w:color w:val="A70740"/>
        </w:rPr>
        <w:t>Equity prices</w:t>
      </w:r>
    </w:p>
    <w:p>
      <w:pPr>
        <w:pStyle w:val="BodyText"/>
        <w:spacing w:line="268" w:lineRule="auto" w:before="24"/>
        <w:ind w:left="349" w:right="163"/>
      </w:pP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6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fell </w:t>
      </w:r>
      <w:r>
        <w:rPr>
          <w:color w:val="231F20"/>
          <w:w w:val="95"/>
        </w:rPr>
        <w:t>sharply,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recovering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March.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fifteen working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6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FTSE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All-Share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1.9%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its level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19%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 </w:t>
      </w:r>
      <w:r>
        <w:rPr>
          <w:color w:val="231F20"/>
          <w:w w:val="90"/>
        </w:rPr>
        <w:t>March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low.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substantially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 </w:t>
      </w:r>
      <w:r>
        <w:rPr>
          <w:color w:val="231F20"/>
        </w:rPr>
        <w:t>at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start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2008.</w:t>
      </w:r>
    </w:p>
    <w:p>
      <w:pPr>
        <w:pStyle w:val="BodyText"/>
        <w:spacing w:before="7"/>
      </w:pPr>
    </w:p>
    <w:p>
      <w:pPr>
        <w:pStyle w:val="BodyText"/>
        <w:spacing w:line="193" w:lineRule="exact"/>
        <w:ind w:left="349"/>
      </w:pPr>
      <w:r>
        <w:rPr>
          <w:color w:val="231F20"/>
        </w:rPr>
        <w:t>Movements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UK</w:t>
      </w:r>
      <w:r>
        <w:rPr>
          <w:color w:val="231F20"/>
          <w:spacing w:val="-42"/>
        </w:rPr>
        <w:t> </w:t>
      </w:r>
      <w:r>
        <w:rPr>
          <w:color w:val="231F20"/>
        </w:rPr>
        <w:t>equity</w:t>
      </w:r>
      <w:r>
        <w:rPr>
          <w:color w:val="231F20"/>
          <w:spacing w:val="-42"/>
        </w:rPr>
        <w:t> </w:t>
      </w:r>
      <w:r>
        <w:rPr>
          <w:color w:val="231F20"/>
        </w:rPr>
        <w:t>prices</w:t>
      </w:r>
      <w:r>
        <w:rPr>
          <w:color w:val="231F20"/>
          <w:spacing w:val="-42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mirrored</w:t>
      </w:r>
      <w:r>
        <w:rPr>
          <w:color w:val="231F20"/>
          <w:spacing w:val="-44"/>
        </w:rPr>
        <w:t> </w:t>
      </w:r>
      <w:r>
        <w:rPr>
          <w:color w:val="231F20"/>
        </w:rPr>
        <w:t>those</w:t>
      </w:r>
      <w:r>
        <w:rPr>
          <w:color w:val="231F20"/>
          <w:spacing w:val="-42"/>
        </w:rPr>
        <w:t> </w:t>
      </w:r>
      <w:r>
        <w:rPr>
          <w:color w:val="231F20"/>
        </w:rPr>
        <w:t>seen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</w:p>
    <w:p>
      <w:pPr>
        <w:spacing w:after="0" w:line="193" w:lineRule="exact"/>
        <w:sectPr>
          <w:type w:val="continuous"/>
          <w:pgSz w:w="11900" w:h="16840"/>
          <w:pgMar w:top="1560" w:bottom="0" w:left="640" w:right="640"/>
          <w:cols w:num="4" w:equalWidth="0">
            <w:col w:w="1491" w:space="40"/>
            <w:col w:w="2311" w:space="39"/>
            <w:col w:w="216" w:space="1036"/>
            <w:col w:w="5487"/>
          </w:cols>
        </w:sectPr>
      </w:pPr>
    </w:p>
    <w:p>
      <w:pPr>
        <w:tabs>
          <w:tab w:pos="938" w:val="left" w:leader="none"/>
          <w:tab w:pos="1573" w:val="left" w:leader="none"/>
          <w:tab w:pos="2182" w:val="left" w:leader="none"/>
          <w:tab w:pos="2806" w:val="left" w:leader="none"/>
          <w:tab w:pos="3423" w:val="left" w:leader="none"/>
          <w:tab w:pos="3929" w:val="left" w:leader="none"/>
        </w:tabs>
        <w:spacing w:line="228" w:lineRule="exact" w:before="0"/>
        <w:ind w:left="314" w:right="0" w:firstLine="0"/>
        <w:jc w:val="left"/>
        <w:rPr>
          <w:sz w:val="12"/>
        </w:rPr>
      </w:pPr>
      <w:r>
        <w:rPr/>
        <w:pict>
          <v:group style="position:absolute;margin-left:39.685001pt;margin-top:-138.356094pt;width:184.3pt;height:141.75pt;mso-position-horizontal-relative:page;mso-position-vertical-relative:paragraph;z-index:-19586048" coordorigin="794,-2767" coordsize="3686,2835">
            <v:rect style="position:absolute;left:798;top:-2763;width:3676;height:2825" filled="false" stroked="true" strokeweight=".5pt" strokecolor="#231f20">
              <v:stroke dashstyle="solid"/>
            </v:rect>
            <v:line style="position:absolute" from="3681,-2762" to="3681,63" stroked="true" strokeweight=".5pt" strokecolor="#231f20">
              <v:stroke dashstyle="solid"/>
            </v:line>
            <v:shape style="position:absolute;left:793;top:-2456;width:3686;height:2523" coordorigin="794,-2455" coordsize="3686,2523" path="m4365,-2455l4479,-2455m967,-2455l4307,-2455m4365,-250l4479,-250m4365,-565l4479,-565m4365,-880l4479,-880m4365,-1195l4479,-1195m4365,-1510l4479,-1510m4365,-1825l4479,-1825m4365,-2140l4479,-2140m794,-250l907,-250m794,-565l907,-565m794,-880l907,-880m794,-1195l907,-1195m794,-1510l907,-1510m794,-1825l907,-1825m794,-2140l907,-2140m794,-2455l907,-2455m961,68l961,-46m1582,68l1582,11m2202,68l2202,11m2826,68l2826,11m3453,68l3453,-46m4067,68l4067,11e" filled="false" stroked="true" strokeweight=".5pt" strokecolor="#231f20">
              <v:path arrowok="t"/>
              <v:stroke dashstyle="solid"/>
            </v:shape>
            <v:shape style="position:absolute;left:955;top:-2510;width:3356;height:2098" type="#_x0000_t75" stroked="false">
              <v:imagedata r:id="rId42" o:title=""/>
            </v:shape>
            <v:shape style="position:absolute;left:3732;top:-2250;width:438;height:28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February</w:t>
                    </w:r>
                  </w:p>
                  <w:p>
                    <w:pPr>
                      <w:spacing w:before="6"/>
                      <w:ind w:left="44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Jan.</w:t>
        <w:tab/>
        <w:t>Apr.</w:t>
        <w:tab/>
        <w:t>July</w:t>
        <w:tab/>
        <w:t>Oct.</w:t>
        <w:tab/>
        <w:t>Jan.</w:t>
        <w:tab/>
        <w:t>Apr.</w:t>
        <w:tab/>
      </w:r>
      <w:r>
        <w:rPr>
          <w:color w:val="231F20"/>
          <w:w w:val="95"/>
          <w:position w:val="9"/>
          <w:sz w:val="12"/>
        </w:rPr>
        <w:t>20</w:t>
      </w:r>
    </w:p>
    <w:p>
      <w:pPr>
        <w:tabs>
          <w:tab w:pos="3231" w:val="left" w:leader="none"/>
        </w:tabs>
        <w:spacing w:before="60"/>
        <w:ind w:left="143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2008</w:t>
        <w:tab/>
        <w:t>09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Bloomberg and Thomson Datastream.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In common currency (US dollar) terms.</w:t>
      </w:r>
    </w:p>
    <w:p>
      <w:pPr>
        <w:pStyle w:val="BodyText"/>
        <w:spacing w:line="268" w:lineRule="auto" w:before="67"/>
        <w:ind w:left="153" w:right="150"/>
      </w:pPr>
      <w:r>
        <w:rPr/>
        <w:br w:type="column"/>
      </w:r>
      <w:r>
        <w:rPr>
          <w:color w:val="231F20"/>
          <w:w w:val="90"/>
        </w:rPr>
        <w:t>other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5"/>
          <w:w w:val="90"/>
        </w:rPr>
        <w:t>1.14).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Indeed,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global equity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closely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correlated,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perhaps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reflecting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synchronised</w:t>
      </w:r>
      <w:r>
        <w:rPr>
          <w:color w:val="231F20"/>
          <w:spacing w:val="-33"/>
        </w:rPr>
        <w:t> </w:t>
      </w:r>
      <w:r>
        <w:rPr>
          <w:color w:val="231F20"/>
        </w:rPr>
        <w:t>nature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economic</w:t>
      </w:r>
      <w:r>
        <w:rPr>
          <w:color w:val="231F20"/>
          <w:spacing w:val="-33"/>
        </w:rPr>
        <w:t> </w:t>
      </w:r>
      <w:r>
        <w:rPr>
          <w:color w:val="231F20"/>
        </w:rPr>
        <w:t>slowdown</w:t>
      </w:r>
    </w:p>
    <w:p>
      <w:pPr>
        <w:pStyle w:val="BodyText"/>
        <w:spacing w:line="232" w:lineRule="exact"/>
        <w:ind w:left="153"/>
      </w:pPr>
      <w:r>
        <w:rPr>
          <w:color w:val="231F20"/>
          <w:w w:val="95"/>
        </w:rPr>
        <w:t>(Section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intelligence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</w:p>
    <w:p>
      <w:pPr>
        <w:spacing w:after="0" w:line="232" w:lineRule="exact"/>
        <w:sectPr>
          <w:type w:val="continuous"/>
          <w:pgSz w:w="11900" w:h="16840"/>
          <w:pgMar w:top="1560" w:bottom="0" w:left="640" w:right="640"/>
          <w:cols w:num="2" w:equalWidth="0">
            <w:col w:w="4097" w:space="1232"/>
            <w:col w:w="5291"/>
          </w:cols>
        </w:sectPr>
      </w:pPr>
    </w:p>
    <w:p>
      <w:pPr>
        <w:spacing w:before="110"/>
        <w:ind w:left="153" w:right="0" w:firstLine="0"/>
        <w:jc w:val="left"/>
        <w:rPr>
          <w:sz w:val="18"/>
        </w:rPr>
      </w:pPr>
      <w:bookmarkStart w:name="Exchange rates" w:id="34"/>
      <w:bookmarkEnd w:id="34"/>
      <w:r>
        <w:rPr/>
      </w:r>
      <w:r>
        <w:rPr>
          <w:color w:val="A70740"/>
          <w:sz w:val="18"/>
        </w:rPr>
        <w:t>Chart 1.15 </w:t>
      </w:r>
      <w:r>
        <w:rPr>
          <w:color w:val="231F20"/>
          <w:sz w:val="18"/>
        </w:rPr>
        <w:t>Sterling exchange rates</w:t>
      </w:r>
    </w:p>
    <w:p>
      <w:pPr>
        <w:spacing w:before="132"/>
        <w:ind w:left="240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Indices:</w:t>
      </w:r>
      <w:r>
        <w:rPr>
          <w:color w:val="231F20"/>
          <w:spacing w:val="2"/>
          <w:w w:val="95"/>
          <w:sz w:val="12"/>
        </w:rPr>
        <w:t> </w:t>
      </w:r>
      <w:r>
        <w:rPr>
          <w:color w:val="231F20"/>
          <w:w w:val="95"/>
          <w:sz w:val="12"/>
        </w:rPr>
        <w:t>2</w:t>
      </w:r>
      <w:r>
        <w:rPr>
          <w:color w:val="231F20"/>
          <w:spacing w:val="-16"/>
          <w:w w:val="95"/>
          <w:sz w:val="12"/>
        </w:rPr>
        <w:t> </w:t>
      </w:r>
      <w:r>
        <w:rPr>
          <w:color w:val="231F20"/>
          <w:w w:val="95"/>
          <w:sz w:val="12"/>
        </w:rPr>
        <w:t>January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w w:val="95"/>
          <w:sz w:val="12"/>
        </w:rPr>
        <w:t>2009</w:t>
      </w:r>
      <w:r>
        <w:rPr>
          <w:color w:val="231F20"/>
          <w:spacing w:val="-16"/>
          <w:w w:val="95"/>
          <w:sz w:val="12"/>
        </w:rPr>
        <w:t> </w:t>
      </w:r>
      <w:r>
        <w:rPr>
          <w:color w:val="231F20"/>
          <w:w w:val="95"/>
          <w:sz w:val="12"/>
        </w:rPr>
        <w:t>=</w:t>
      </w:r>
      <w:r>
        <w:rPr>
          <w:color w:val="231F20"/>
          <w:spacing w:val="-16"/>
          <w:w w:val="95"/>
          <w:sz w:val="12"/>
        </w:rPr>
        <w:t> </w:t>
      </w:r>
      <w:r>
        <w:rPr>
          <w:color w:val="231F20"/>
          <w:spacing w:val="-5"/>
          <w:w w:val="95"/>
          <w:sz w:val="12"/>
        </w:rPr>
        <w:t>100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ind w:left="148" w:right="-58"/>
      </w:pPr>
      <w:r>
        <w:rPr/>
        <w:pict>
          <v:group style="width:184.3pt;height:141.75pt;mso-position-horizontal-relative:char;mso-position-vertical-relative:line" coordorigin="0,0" coordsize="3686,2835">
            <v:shape style="position:absolute;left:0;top:0;width:3686;height:2835" coordorigin="0,0" coordsize="3686,2835" path="m3680,2830l5,2830,5,5,3680,5,3680,2830xm1811,0l1811,2835m1055,0l1055,2835m3572,1699l3685,1699m171,1699l3519,1699m3572,2269l3685,2269m3572,1129l3685,1129m3572,559l3685,559m0,2269l113,2269m0,1699l113,1699m0,1129l113,1129m0,559l113,559m163,2835l163,2721m1000,2835l1000,2721m1754,2835l1754,2721m2592,2835l2592,2721m3400,2835l3400,2721e" filled="false" stroked="true" strokeweight=".5pt" strokecolor="#231f20">
              <v:path arrowok="t"/>
              <v:stroke dashstyle="solid"/>
            </v:shape>
            <v:shape style="position:absolute;left:162;top:1124;width:3346;height:1229" coordorigin="163,1124" coordsize="3346,1229" path="m163,1699l245,1649,270,1555,299,1179,324,1149,353,1124,432,1431,461,1654,486,1664,515,1649,540,1436,623,1684,648,2120,676,2303,702,2293,730,2353,809,2140,838,1956,863,1852,892,1838,917,1768,1000,1966,1025,1813,1054,1664,1079,1600,1108,1516,1187,1377,1215,1550,1241,1818,1269,1897,1295,1753,1377,1902,1402,1892,1431,1942,1456,1848,1485,1843,1564,1654,1593,1763,1618,1907,1647,1808,1672,1892,1754,2090,1780,2056,1808,2006,1837,1996,1862,1976,1945,2283,1970,2219,1999,2269,2024,2244,2053,2115,2132,2021,2161,2080,2186,2115,2214,1634,2240,1753,2322,1704,2347,1521,2376,1634,2401,1704,2430,1838,2509,1947,2538,1833,2563,1793,2592,1511,2617,1461,2700,1466,2725,1506,2754,1590,2779,1580,2915,1392,2940,1322,2969,1377,2994,1461,3077,1669,3102,1610,3131,1674,3156,1615,3185,1530,3264,1570,3293,1575,3318,1491,3346,1451,3372,1421,3479,1248,3508,1268e" filled="false" stroked="true" strokeweight="1pt" strokecolor="#b01c88">
              <v:path arrowok="t"/>
              <v:stroke dashstyle="solid"/>
            </v:shape>
            <v:shape style="position:absolute;left:162;top:856;width:3346;height:912" coordorigin="163,857" coordsize="3346,912" path="m163,1699l245,1491,270,1253,299,1030,324,1030,353,891,432,1109,461,1228,486,1223,515,1144,540,1040,623,1233,648,1550,676,1738,702,1768,730,1734,809,1714,838,1540,863,1471,892,1372,917,1134,1000,1327,1025,1273,1054,1075,1079,980,1108,901,1187,891,1215,1050,1241,1233,1269,1238,1295,1164,1377,1253,1402,1084,1431,1104,1456,1099,1485,1030,1564,911,1593,1015,1618,1134,1647,1055,1672,1099,1754,1223,1780,1174,1808,1119,1837,1099,1862,1144,1945,1451,1970,1476,1999,1560,2024,1530,2053,1451,2132,1421,2161,1461,2186,1580,2214,1466,2240,1486,2322,1441,2347,1233,2376,1357,2401,1436,2430,1441,2509,1456,2538,1407,2563,1347,2592,1193,2617,1129,2700,1124,2725,1084,2754,1144,2779,1134,2915,985,2940,857,2969,926,2994,926,3077,1060,3102,1010,3131,1129,3156,1089,3185,1139,3264,1114,3293,1084,3318,1119,3346,1075,3372,1035,3479,931,3508,926e" filled="false" stroked="true" strokeweight="1pt" strokecolor="#00558b">
              <v:path arrowok="t"/>
              <v:stroke dashstyle="solid"/>
            </v:shape>
            <v:shape style="position:absolute;left:162;top:539;width:3346;height:1160" coordorigin="163,540" coordsize="3346,1160" path="m163,1699l245,1397,270,1075,299,931,324,961,353,748,432,926,461,995,486,990,515,886,540,837,623,1000,648,1253,676,1411,702,1481,730,1392,809,1476,838,1312,863,1248,892,1104,917,777,1000,985,1025,976,1054,733,1079,619,1108,540,1187,599,1215,753,1241,911,1269,881,1295,852,1377,911,1402,683,1431,693,1456,748,1485,663,1564,574,1593,713,1618,812,1647,758,1672,802,1754,911,1780,857,1808,792,1837,772,1862,857,1945,1174,1970,1208,1999,1288,2024,1278,2053,1228,2132,1223,2161,1263,2186,1426,2214,1461,2240,1446,2322,1397,2347,1169,2376,1298,2401,1387,2430,1307,2509,1293,2538,1273,2563,1193,2592,1089,2617,1020,2700,1010,2725,926,2754,976,2779,946,2915,792,2940,644,2969,718,2994,668,3077,772,3102,738,3131,866,3156,837,3185,936,3264,866,3293,822,3318,906,3346,847,3372,817,3479,728,3508,703e" filled="false" stroked="true" strokeweight="1pt" strokecolor="#fcaf17">
              <v:path arrowok="t"/>
              <v:stroke dashstyle="solid"/>
            </v:shape>
            <v:shape style="position:absolute;left:561;top:122;width:1226;height:288" type="#_x0000_t202" filled="false" stroked="false">
              <v:textbox inset="0,0,0,0">
                <w:txbxContent>
                  <w:p>
                    <w:pPr>
                      <w:tabs>
                        <w:tab w:pos="811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February</w:t>
                      <w:tab/>
                      <w:t>4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March</w:t>
                    </w:r>
                  </w:p>
                  <w:p>
                    <w:pPr>
                      <w:spacing w:before="6"/>
                      <w:ind w:left="49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2999;top:479;width:18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€/£</w:t>
                    </w:r>
                  </w:p>
                </w:txbxContent>
              </v:textbox>
              <w10:wrap type="none"/>
            </v:shape>
            <v:shape style="position:absolute;left:1355;top:1287;width:26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£</w:t>
                    </w:r>
                    <w:r>
                      <w:rPr>
                        <w:color w:val="231F20"/>
                        <w:spacing w:val="-20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ERI</w:t>
                    </w:r>
                  </w:p>
                </w:txbxContent>
              </v:textbox>
              <w10:wrap type="none"/>
            </v:shape>
            <v:shape style="position:absolute;left:2243;top:2018;width:18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$/£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991" w:val="left" w:leader="none"/>
          <w:tab w:pos="1791" w:val="left" w:leader="none"/>
          <w:tab w:pos="2610" w:val="left" w:leader="none"/>
          <w:tab w:pos="3414" w:val="left" w:leader="none"/>
        </w:tabs>
        <w:spacing w:before="1"/>
        <w:ind w:left="191" w:right="0" w:firstLine="0"/>
        <w:jc w:val="left"/>
        <w:rPr>
          <w:sz w:val="12"/>
        </w:rPr>
      </w:pPr>
      <w:r>
        <w:rPr>
          <w:color w:val="231F20"/>
          <w:sz w:val="12"/>
        </w:rPr>
        <w:t>2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Jan.</w:t>
        <w:tab/>
        <w:t>2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Feb.</w:t>
        <w:tab/>
        <w:t>2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Mar.</w:t>
        <w:tab/>
        <w:t>2</w:t>
      </w:r>
      <w:r>
        <w:rPr>
          <w:color w:val="231F20"/>
          <w:spacing w:val="-21"/>
          <w:sz w:val="12"/>
        </w:rPr>
        <w:t> </w:t>
      </w:r>
      <w:r>
        <w:rPr>
          <w:color w:val="231F20"/>
          <w:sz w:val="12"/>
        </w:rPr>
        <w:t>Apr.</w:t>
        <w:tab/>
        <w:t>2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May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-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6"/>
        <w:ind w:left="-13" w:right="0" w:firstLine="0"/>
        <w:jc w:val="left"/>
        <w:rPr>
          <w:sz w:val="12"/>
        </w:rPr>
      </w:pPr>
      <w:r>
        <w:rPr>
          <w:color w:val="231F20"/>
          <w:sz w:val="12"/>
        </w:rPr>
        <w:t>105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-18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39" w:right="0" w:firstLine="0"/>
        <w:jc w:val="left"/>
        <w:rPr>
          <w:sz w:val="12"/>
        </w:rPr>
      </w:pPr>
      <w:r>
        <w:rPr>
          <w:color w:val="231F20"/>
          <w:sz w:val="12"/>
        </w:rPr>
        <w:t>95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3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line="268" w:lineRule="auto" w:before="3"/>
        <w:ind w:left="153" w:right="389"/>
      </w:pPr>
      <w:r>
        <w:rPr/>
        <w:br w:type="column"/>
      </w:r>
      <w:r>
        <w:rPr>
          <w:color w:val="231F20"/>
          <w:w w:val="95"/>
        </w:rPr>
        <w:t>seen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factors, </w:t>
      </w:r>
      <w:r>
        <w:rPr>
          <w:color w:val="231F20"/>
          <w:w w:val="90"/>
        </w:rPr>
        <w:t>including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positive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reaction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around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world.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Exchange rates</w:t>
      </w:r>
    </w:p>
    <w:p>
      <w:pPr>
        <w:pStyle w:val="BodyText"/>
        <w:spacing w:line="268" w:lineRule="auto" w:before="24"/>
        <w:ind w:left="153" w:right="150"/>
      </w:pP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fifteen</w:t>
      </w:r>
      <w:r>
        <w:rPr>
          <w:color w:val="231F20"/>
          <w:spacing w:val="-45"/>
        </w:rPr>
        <w:t> </w:t>
      </w:r>
      <w:r>
        <w:rPr>
          <w:color w:val="231F20"/>
        </w:rPr>
        <w:t>working</w:t>
      </w:r>
      <w:r>
        <w:rPr>
          <w:color w:val="231F20"/>
          <w:spacing w:val="-46"/>
        </w:rPr>
        <w:t> </w:t>
      </w:r>
      <w:r>
        <w:rPr>
          <w:color w:val="231F20"/>
        </w:rPr>
        <w:t>days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6</w:t>
      </w:r>
      <w:r>
        <w:rPr>
          <w:color w:val="231F20"/>
          <w:spacing w:val="-45"/>
        </w:rPr>
        <w:t> </w:t>
      </w:r>
      <w:r>
        <w:rPr>
          <w:color w:val="231F20"/>
        </w:rPr>
        <w:t>May,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sterling</w:t>
      </w:r>
      <w:r>
        <w:rPr>
          <w:color w:val="231F20"/>
          <w:spacing w:val="-45"/>
        </w:rPr>
        <w:t> </w:t>
      </w:r>
      <w:r>
        <w:rPr>
          <w:color w:val="231F20"/>
        </w:rPr>
        <w:t>effective </w:t>
      </w:r>
      <w:r>
        <w:rPr>
          <w:color w:val="231F20"/>
          <w:w w:val="95"/>
        </w:rPr>
        <w:t>exchange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(ERI)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3.3%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point </w:t>
      </w:r>
      <w:r>
        <w:rPr>
          <w:color w:val="231F20"/>
        </w:rPr>
        <w:t>(Chart</w:t>
      </w:r>
      <w:r>
        <w:rPr>
          <w:color w:val="231F20"/>
          <w:spacing w:val="-39"/>
        </w:rPr>
        <w:t> </w:t>
      </w:r>
      <w:r>
        <w:rPr>
          <w:color w:val="231F20"/>
          <w:spacing w:val="-5"/>
        </w:rPr>
        <w:t>1.15).</w:t>
      </w:r>
      <w:r>
        <w:rPr>
          <w:color w:val="231F20"/>
          <w:spacing w:val="-18"/>
        </w:rPr>
        <w:t> </w:t>
      </w:r>
      <w:r>
        <w:rPr>
          <w:color w:val="231F20"/>
        </w:rPr>
        <w:t>As</w:t>
      </w:r>
      <w:r>
        <w:rPr>
          <w:color w:val="231F20"/>
          <w:spacing w:val="-39"/>
        </w:rPr>
        <w:t> </w:t>
      </w:r>
      <w:r>
        <w:rPr>
          <w:color w:val="231F20"/>
        </w:rPr>
        <w:t>discussed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box</w:t>
      </w:r>
      <w:r>
        <w:rPr>
          <w:color w:val="231F20"/>
          <w:spacing w:val="-40"/>
        </w:rPr>
        <w:t> </w:t>
      </w:r>
      <w:r>
        <w:rPr>
          <w:color w:val="231F20"/>
        </w:rPr>
        <w:t>on</w:t>
      </w:r>
      <w:r>
        <w:rPr>
          <w:color w:val="231F20"/>
          <w:spacing w:val="-37"/>
        </w:rPr>
        <w:t> </w:t>
      </w:r>
      <w:r>
        <w:rPr>
          <w:color w:val="231F20"/>
        </w:rPr>
        <w:t>pages</w:t>
      </w:r>
      <w:r>
        <w:rPr>
          <w:color w:val="231F20"/>
          <w:spacing w:val="-38"/>
        </w:rPr>
        <w:t> </w:t>
      </w:r>
      <w:r>
        <w:rPr>
          <w:color w:val="231F20"/>
          <w:spacing w:val="-5"/>
        </w:rPr>
        <w:t>16–17,</w:t>
      </w:r>
      <w:r>
        <w:rPr>
          <w:color w:val="231F20"/>
          <w:spacing w:val="-39"/>
        </w:rPr>
        <w:t> </w:t>
      </w:r>
      <w:r>
        <w:rPr>
          <w:color w:val="231F20"/>
        </w:rPr>
        <w:t>the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investors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other </w:t>
      </w:r>
      <w:r>
        <w:rPr>
          <w:color w:val="231F20"/>
        </w:rPr>
        <w:t>assets to rebalance their portfolios. That could include </w:t>
      </w:r>
      <w:r>
        <w:rPr>
          <w:color w:val="231F20"/>
          <w:w w:val="95"/>
        </w:rPr>
        <w:t>purchases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overseas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if,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overseas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assets 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viewed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substitutes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bought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Bank.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rate. </w:t>
      </w:r>
      <w:r>
        <w:rPr>
          <w:color w:val="231F20"/>
        </w:rPr>
        <w:t>It</w:t>
      </w:r>
      <w:r>
        <w:rPr>
          <w:color w:val="231F20"/>
          <w:spacing w:val="-37"/>
        </w:rPr>
        <w:t>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difficult,</w:t>
      </w:r>
      <w:r>
        <w:rPr>
          <w:color w:val="231F20"/>
          <w:spacing w:val="-37"/>
        </w:rPr>
        <w:t> </w:t>
      </w:r>
      <w:r>
        <w:rPr>
          <w:color w:val="231F20"/>
        </w:rPr>
        <w:t>however,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isolate</w:t>
      </w:r>
      <w:r>
        <w:rPr>
          <w:color w:val="231F20"/>
          <w:spacing w:val="-36"/>
        </w:rPr>
        <w:t> </w:t>
      </w:r>
      <w:r>
        <w:rPr>
          <w:color w:val="231F20"/>
        </w:rPr>
        <w:t>any</w:t>
      </w:r>
      <w:r>
        <w:rPr>
          <w:color w:val="231F20"/>
          <w:spacing w:val="-36"/>
        </w:rPr>
        <w:t> </w:t>
      </w:r>
      <w:r>
        <w:rPr>
          <w:color w:val="231F20"/>
        </w:rPr>
        <w:t>impact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date.</w:t>
      </w:r>
    </w:p>
    <w:p>
      <w:pPr>
        <w:spacing w:after="0" w:line="268" w:lineRule="auto"/>
        <w:sectPr>
          <w:pgSz w:w="11900" w:h="16840"/>
          <w:pgMar w:header="446" w:footer="0" w:top="1560" w:bottom="280" w:left="640" w:right="640"/>
          <w:cols w:num="3" w:equalWidth="0">
            <w:col w:w="3845" w:space="40"/>
            <w:col w:w="204" w:space="1240"/>
            <w:col w:w="5291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spacing w:before="5" w:after="1"/>
        <w:rPr>
          <w:sz w:val="28"/>
        </w:rPr>
      </w:pPr>
    </w:p>
    <w:p>
      <w:pPr>
        <w:pStyle w:val="BodyText"/>
        <w:spacing w:line="20" w:lineRule="exact"/>
        <w:ind w:left="146" w:right="-2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9" w:right="0" w:firstLine="0"/>
        <w:jc w:val="center"/>
        <w:rPr>
          <w:sz w:val="12"/>
        </w:rPr>
      </w:pPr>
      <w:r>
        <w:rPr>
          <w:color w:val="A70740"/>
          <w:sz w:val="18"/>
        </w:rPr>
        <w:t>Chart 1.16 </w:t>
      </w:r>
      <w:r>
        <w:rPr>
          <w:color w:val="231F20"/>
          <w:sz w:val="18"/>
        </w:rPr>
        <w:t>Sterling ERI and Consensus expectations</w:t>
      </w:r>
      <w:r>
        <w:rPr>
          <w:color w:val="231F20"/>
          <w:position w:val="4"/>
          <w:sz w:val="12"/>
        </w:rPr>
        <w:t>(a)</w:t>
      </w:r>
    </w:p>
    <w:p>
      <w:pPr>
        <w:spacing w:line="128" w:lineRule="exact" w:before="131"/>
        <w:ind w:left="2555" w:right="0" w:firstLine="0"/>
        <w:jc w:val="left"/>
        <w:rPr>
          <w:sz w:val="12"/>
        </w:rPr>
      </w:pPr>
      <w:r>
        <w:rPr>
          <w:color w:val="231F20"/>
          <w:sz w:val="12"/>
        </w:rPr>
        <w:t>Index: January 2005 = 100</w:t>
      </w:r>
    </w:p>
    <w:p>
      <w:pPr>
        <w:spacing w:line="128" w:lineRule="exact" w:before="0"/>
        <w:ind w:left="3887" w:right="0" w:firstLine="0"/>
        <w:jc w:val="left"/>
        <w:rPr>
          <w:sz w:val="12"/>
        </w:rPr>
      </w:pPr>
      <w:r>
        <w:rPr/>
        <w:pict>
          <v:group style="position:absolute;margin-left:39.685001pt;margin-top:2.931081pt;width:184.3pt;height:141.75pt;mso-position-horizontal-relative:page;mso-position-vertical-relative:paragraph;z-index:-19579392" coordorigin="794,59" coordsize="3686,2835">
            <v:shape style="position:absolute;left:793;top:63;width:3686;height:2830" coordorigin="794,64" coordsize="3686,2830" path="m4474,2888l799,2888,799,64,4474,64,4474,2888xm4365,2573l4479,2573m4365,2261l4479,2261m4365,1945l4479,1945m4365,1628l4479,1628m4365,1316l4479,1316m4365,1000l4479,1000m4365,684l4479,684m4365,372l4479,372m794,2573l907,2573m794,2261l907,2261m794,1945l907,1945m794,1628l907,1628m794,1316l907,1316m794,1000l907,1000m794,372l907,372m957,2893l957,2780m1474,2893l1474,2780m1991,2893l1991,2780m2509,2893l2509,2780m3026,2893l3026,2780m3540,2893l3540,2780m4057,2893l4057,2780e" filled="false" stroked="true" strokeweight=".5pt" strokecolor="#231f20">
              <v:path arrowok="t"/>
              <v:stroke dashstyle="solid"/>
            </v:shape>
            <v:shape style="position:absolute;left:793;top:251;width:2066;height:2194" type="#_x0000_t75" stroked="false">
              <v:imagedata r:id="rId43" o:title=""/>
            </v:shape>
            <v:shape style="position:absolute;left:2983;top:720;width:1102;height:308" coordorigin="2983,720" coordsize="1102,308" path="m3054,766l3019,720,2983,766,3019,812,3054,766xm3313,803l3277,757,3242,803,3277,849,3313,803xm3572,812l3536,766,3501,812,3536,858,3572,812xm3830,830l3795,784,3759,830,3795,876,3830,830xm4085,982l4050,936,4014,982,4050,1027,4085,982xe" filled="true" fillcolor="#7d8fc8" stroked="false">
              <v:path arrowok="t"/>
              <v:fill type="solid"/>
            </v:shape>
            <v:shape style="position:absolute;left:2983;top:894;width:1102;height:482" coordorigin="2983,894" coordsize="1102,482" path="m3054,1330l3019,1284,2983,1330,3019,1376,3054,1330xm3313,1220l3277,1174,3242,1220,3277,1266,3313,1220xm3572,1092l3536,1046,3501,1092,3536,1138,3572,1092xm3830,1023l3795,977,3759,1023,3795,1069,3830,1023xm4085,940l4050,894,4014,940,4050,986,4085,940xe" filled="true" fillcolor="#f15f22" stroked="false">
              <v:path arrowok="t"/>
              <v:fill type="solid"/>
            </v:shape>
            <v:shape style="position:absolute;left:2983;top:1265;width:1102;height:789" coordorigin="2983,1266" coordsize="1102,789" path="m3054,2009l3019,1963,2983,2009,3019,2055,3054,2009xm3313,1807l3277,1761,3242,1807,3277,1853,3313,1807xm3572,1413l3536,1367,3501,1413,3536,1459,3572,1413xm3830,1335l3795,1289,3759,1335,3795,1381,3830,1335xm4085,1312l4050,1266,4014,1312,4050,1358,4085,1312xe" filled="true" fillcolor="#75c043" stroked="false">
              <v:path arrowok="t"/>
              <v:fill type="solid"/>
            </v:shape>
            <v:shape style="position:absolute;left:793;top:58;width:3686;height:28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48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Sterling ERI</w:t>
                    </w:r>
                  </w:p>
                  <w:p>
                    <w:pPr>
                      <w:spacing w:line="247" w:lineRule="auto" w:before="27"/>
                      <w:ind w:left="544" w:right="2160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June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2007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Consensus </w:t>
                    </w:r>
                    <w:r>
                      <w:rPr>
                        <w:color w:val="231F20"/>
                        <w:sz w:val="12"/>
                      </w:rPr>
                      <w:t>forecasts</w:t>
                    </w:r>
                  </w:p>
                  <w:p>
                    <w:pPr>
                      <w:spacing w:line="247" w:lineRule="auto" w:before="22"/>
                      <w:ind w:left="541" w:right="1973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October 2008</w:t>
                    </w:r>
                    <w:r>
                      <w:rPr>
                        <w:color w:val="231F20"/>
                        <w:spacing w:val="-2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Consensus </w:t>
                    </w:r>
                    <w:r>
                      <w:rPr>
                        <w:color w:val="231F20"/>
                        <w:sz w:val="12"/>
                      </w:rPr>
                      <w:t>forecasts</w:t>
                    </w:r>
                  </w:p>
                  <w:p>
                    <w:pPr>
                      <w:spacing w:line="247" w:lineRule="auto" w:before="23"/>
                      <w:ind w:left="541" w:right="1949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February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2009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Consensus </w:t>
                    </w:r>
                    <w:r>
                      <w:rPr>
                        <w:color w:val="231F20"/>
                        <w:sz w:val="12"/>
                      </w:rPr>
                      <w:t>forecasts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110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269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269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269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95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269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90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269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85</w:t>
      </w:r>
    </w:p>
    <w:p>
      <w:pPr>
        <w:pStyle w:val="BodyText"/>
        <w:spacing w:before="1"/>
        <w:rPr>
          <w:sz w:val="15"/>
        </w:rPr>
      </w:pPr>
    </w:p>
    <w:p>
      <w:pPr>
        <w:spacing w:before="1"/>
        <w:ind w:left="0" w:right="269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26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75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269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70</w:t>
      </w:r>
    </w:p>
    <w:p>
      <w:pPr>
        <w:pStyle w:val="BodyText"/>
        <w:spacing w:before="2"/>
        <w:rPr>
          <w:sz w:val="15"/>
        </w:rPr>
      </w:pPr>
    </w:p>
    <w:p>
      <w:pPr>
        <w:tabs>
          <w:tab w:pos="552" w:val="left" w:leader="none"/>
          <w:tab w:pos="1069" w:val="left" w:leader="none"/>
          <w:tab w:pos="1587" w:val="left" w:leader="none"/>
          <w:tab w:pos="2104" w:val="left" w:leader="none"/>
          <w:tab w:pos="2618" w:val="left" w:leader="none"/>
          <w:tab w:pos="3135" w:val="left" w:leader="none"/>
          <w:tab w:pos="3655" w:val="left" w:leader="none"/>
        </w:tabs>
        <w:spacing w:before="0"/>
        <w:ind w:left="35" w:right="0" w:firstLine="0"/>
        <w:jc w:val="center"/>
        <w:rPr>
          <w:sz w:val="12"/>
        </w:rPr>
      </w:pPr>
      <w:r>
        <w:rPr>
          <w:color w:val="231F20"/>
          <w:sz w:val="12"/>
        </w:rPr>
        <w:t>2002</w:t>
        <w:tab/>
        <w:t>04</w:t>
        <w:tab/>
        <w:t>06</w:t>
        <w:tab/>
        <w:t>08</w:t>
        <w:tab/>
        <w:t>10</w:t>
        <w:tab/>
        <w:t>12</w:t>
        <w:tab/>
        <w:t>14</w:t>
        <w:tab/>
      </w:r>
      <w:r>
        <w:rPr>
          <w:color w:val="231F20"/>
          <w:position w:val="9"/>
          <w:sz w:val="12"/>
        </w:rPr>
        <w:t>65</w:t>
      </w:r>
    </w:p>
    <w:p>
      <w:pPr>
        <w:spacing w:before="14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Consensus Economics.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Expectations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ERI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bilateral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US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dollar,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euro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yen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exchange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rates, </w:t>
      </w:r>
      <w:r>
        <w:rPr>
          <w:color w:val="231F20"/>
          <w:sz w:val="11"/>
        </w:rPr>
        <w:t>weighted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UK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trade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2006.</w:t>
      </w:r>
      <w:r>
        <w:rPr>
          <w:color w:val="231F20"/>
          <w:spacing w:val="4"/>
          <w:sz w:val="11"/>
        </w:rPr>
        <w:t> </w:t>
      </w:r>
      <w:r>
        <w:rPr>
          <w:color w:val="231F20"/>
          <w:sz w:val="11"/>
        </w:rPr>
        <w:t>Expectations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year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ends.</w:t>
      </w:r>
    </w:p>
    <w:p>
      <w:pPr>
        <w:pStyle w:val="BodyText"/>
        <w:spacing w:line="268" w:lineRule="auto" w:before="103"/>
        <w:ind w:left="153" w:right="150"/>
      </w:pPr>
      <w:r>
        <w:rPr/>
        <w:br w:type="column"/>
      </w:r>
      <w:r>
        <w:rPr>
          <w:color w:val="231F20"/>
        </w:rPr>
        <w:t>Despite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appreciation</w:t>
      </w:r>
      <w:r>
        <w:rPr>
          <w:color w:val="231F20"/>
          <w:spacing w:val="-46"/>
        </w:rPr>
        <w:t> </w:t>
      </w:r>
      <w:r>
        <w:rPr>
          <w:color w:val="231F20"/>
        </w:rPr>
        <w:t>over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past</w:t>
      </w:r>
      <w:r>
        <w:rPr>
          <w:color w:val="231F20"/>
          <w:spacing w:val="-46"/>
        </w:rPr>
        <w:t> </w:t>
      </w:r>
      <w:r>
        <w:rPr>
          <w:color w:val="231F20"/>
        </w:rPr>
        <w:t>three</w:t>
      </w:r>
      <w:r>
        <w:rPr>
          <w:color w:val="231F20"/>
          <w:spacing w:val="-45"/>
        </w:rPr>
        <w:t> </w:t>
      </w:r>
      <w:r>
        <w:rPr>
          <w:color w:val="231F20"/>
        </w:rPr>
        <w:t>months,</w:t>
      </w:r>
      <w:r>
        <w:rPr>
          <w:color w:val="231F20"/>
          <w:spacing w:val="-47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sterling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ERI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peak.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  <w:w w:val="90"/>
        </w:rPr>
        <w:t>discussed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abroad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 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6"/>
          <w:w w:val="95"/>
        </w:rPr>
        <w:t>2007.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participants’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view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longer-term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sterling</w:t>
      </w:r>
    </w:p>
    <w:p>
      <w:pPr>
        <w:pStyle w:val="ListParagraph"/>
        <w:numPr>
          <w:ilvl w:val="0"/>
          <w:numId w:val="9"/>
        </w:numPr>
        <w:tabs>
          <w:tab w:pos="359" w:val="left" w:leader="none"/>
        </w:tabs>
        <w:spacing w:line="268" w:lineRule="auto" w:before="0" w:after="0"/>
        <w:ind w:left="153" w:right="305" w:firstLine="0"/>
        <w:jc w:val="left"/>
        <w:rPr>
          <w:sz w:val="20"/>
        </w:rPr>
      </w:pPr>
      <w:r>
        <w:rPr>
          <w:color w:val="231F20"/>
          <w:w w:val="90"/>
          <w:sz w:val="20"/>
        </w:rPr>
        <w:t>respondents</w:t>
      </w:r>
      <w:r>
        <w:rPr>
          <w:color w:val="231F20"/>
          <w:spacing w:val="-19"/>
          <w:w w:val="90"/>
          <w:sz w:val="20"/>
        </w:rPr>
        <w:t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-19"/>
          <w:w w:val="90"/>
          <w:sz w:val="20"/>
        </w:rPr>
        <w:t> </w:t>
      </w:r>
      <w:r>
        <w:rPr>
          <w:color w:val="231F20"/>
          <w:w w:val="90"/>
          <w:sz w:val="20"/>
        </w:rPr>
        <w:t>Consensus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surveys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revised</w:t>
      </w:r>
      <w:r>
        <w:rPr>
          <w:color w:val="231F20"/>
          <w:spacing w:val="-19"/>
          <w:w w:val="90"/>
          <w:sz w:val="20"/>
        </w:rPr>
        <w:t> </w:t>
      </w:r>
      <w:r>
        <w:rPr>
          <w:color w:val="231F20"/>
          <w:w w:val="90"/>
          <w:sz w:val="20"/>
        </w:rPr>
        <w:t>down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their</w:t>
      </w:r>
      <w:r>
        <w:rPr>
          <w:color w:val="231F20"/>
          <w:spacing w:val="-19"/>
          <w:w w:val="90"/>
          <w:sz w:val="20"/>
        </w:rPr>
        <w:t> </w:t>
      </w:r>
      <w:r>
        <w:rPr>
          <w:color w:val="231F20"/>
          <w:w w:val="90"/>
          <w:sz w:val="20"/>
        </w:rPr>
        <w:t>view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4"/>
          <w:w w:val="95"/>
          <w:sz w:val="20"/>
        </w:rPr>
        <w:t> </w:t>
      </w:r>
      <w:r>
        <w:rPr>
          <w:color w:val="231F20"/>
          <w:w w:val="95"/>
          <w:sz w:val="20"/>
        </w:rPr>
        <w:t>likely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level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4"/>
          <w:w w:val="95"/>
          <w:sz w:val="20"/>
        </w:rPr>
        <w:t> </w:t>
      </w:r>
      <w:r>
        <w:rPr>
          <w:color w:val="231F20"/>
          <w:w w:val="95"/>
          <w:sz w:val="20"/>
        </w:rPr>
        <w:t>exchange</w:t>
      </w:r>
      <w:r>
        <w:rPr>
          <w:color w:val="231F20"/>
          <w:spacing w:val="-34"/>
          <w:w w:val="95"/>
          <w:sz w:val="20"/>
        </w:rPr>
        <w:t> </w:t>
      </w:r>
      <w:r>
        <w:rPr>
          <w:color w:val="231F20"/>
          <w:w w:val="95"/>
          <w:sz w:val="20"/>
        </w:rPr>
        <w:t>rate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end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4"/>
          <w:w w:val="95"/>
          <w:sz w:val="20"/>
        </w:rPr>
        <w:t> </w:t>
      </w:r>
      <w:r>
        <w:rPr>
          <w:color w:val="231F20"/>
          <w:w w:val="95"/>
          <w:sz w:val="20"/>
        </w:rPr>
        <w:t>2013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by </w:t>
      </w:r>
      <w:r>
        <w:rPr>
          <w:color w:val="231F20"/>
          <w:sz w:val="20"/>
        </w:rPr>
        <w:t>around 6% between October 2008 and February 2009 </w:t>
      </w:r>
      <w:r>
        <w:rPr>
          <w:color w:val="231F20"/>
          <w:w w:val="90"/>
          <w:sz w:val="20"/>
        </w:rPr>
        <w:t>(Chart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spacing w:val="-5"/>
          <w:w w:val="90"/>
          <w:sz w:val="20"/>
        </w:rPr>
        <w:t>1.16).</w:t>
      </w:r>
      <w:r>
        <w:rPr>
          <w:color w:val="231F20"/>
          <w:spacing w:val="15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addition,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some</w:t>
      </w:r>
      <w:r>
        <w:rPr>
          <w:color w:val="231F20"/>
          <w:spacing w:val="-24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depreciation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is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likely</w:t>
      </w:r>
      <w:r>
        <w:rPr>
          <w:color w:val="231F20"/>
          <w:spacing w:val="-24"/>
          <w:w w:val="90"/>
          <w:sz w:val="20"/>
        </w:rPr>
        <w:t> </w:t>
      </w:r>
      <w:r>
        <w:rPr>
          <w:color w:val="231F20"/>
          <w:w w:val="90"/>
          <w:sz w:val="20"/>
        </w:rPr>
        <w:t>to </w:t>
      </w:r>
      <w:r>
        <w:rPr>
          <w:color w:val="231F20"/>
          <w:sz w:val="20"/>
        </w:rPr>
        <w:t>reflect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rise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sterling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risk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premium.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That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could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be </w:t>
      </w:r>
      <w:r>
        <w:rPr>
          <w:color w:val="231F20"/>
          <w:w w:val="95"/>
          <w:sz w:val="20"/>
        </w:rPr>
        <w:t>because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investors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believe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that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risks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UK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outlook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— and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therefore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4"/>
          <w:w w:val="95"/>
          <w:sz w:val="20"/>
        </w:rPr>
        <w:t> </w:t>
      </w:r>
      <w:r>
        <w:rPr>
          <w:color w:val="231F20"/>
          <w:w w:val="95"/>
          <w:sz w:val="20"/>
        </w:rPr>
        <w:t>return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UK</w:t>
      </w:r>
      <w:r>
        <w:rPr>
          <w:color w:val="231F20"/>
          <w:spacing w:val="-34"/>
          <w:w w:val="95"/>
          <w:sz w:val="20"/>
        </w:rPr>
        <w:t> </w:t>
      </w:r>
      <w:r>
        <w:rPr>
          <w:color w:val="231F20"/>
          <w:w w:val="95"/>
          <w:sz w:val="20"/>
        </w:rPr>
        <w:t>assets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—</w:t>
      </w:r>
      <w:r>
        <w:rPr>
          <w:color w:val="231F20"/>
          <w:spacing w:val="-34"/>
          <w:w w:val="95"/>
          <w:sz w:val="20"/>
        </w:rPr>
        <w:t> </w:t>
      </w:r>
      <w:r>
        <w:rPr>
          <w:color w:val="231F20"/>
          <w:w w:val="95"/>
          <w:sz w:val="20"/>
        </w:rPr>
        <w:t>have</w:t>
      </w:r>
      <w:r>
        <w:rPr>
          <w:color w:val="231F20"/>
          <w:spacing w:val="-34"/>
          <w:w w:val="95"/>
          <w:sz w:val="20"/>
        </w:rPr>
        <w:t> </w:t>
      </w:r>
      <w:r>
        <w:rPr>
          <w:color w:val="231F20"/>
          <w:w w:val="95"/>
          <w:sz w:val="20"/>
        </w:rPr>
        <w:t>increased, </w:t>
      </w:r>
      <w:r>
        <w:rPr>
          <w:color w:val="231F20"/>
          <w:sz w:val="20"/>
        </w:rPr>
        <w:t>relative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those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other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economies.</w:t>
      </w:r>
      <w:r>
        <w:rPr>
          <w:color w:val="231F20"/>
          <w:spacing w:val="-28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increase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the </w:t>
      </w:r>
      <w:r>
        <w:rPr>
          <w:color w:val="231F20"/>
          <w:w w:val="90"/>
          <w:sz w:val="20"/>
        </w:rPr>
        <w:t>perceived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risk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associated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holding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sterling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assets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relative</w:t>
      </w:r>
    </w:p>
    <w:p>
      <w:pPr>
        <w:pStyle w:val="BodyText"/>
        <w:spacing w:line="268" w:lineRule="auto"/>
        <w:ind w:left="153" w:right="150"/>
      </w:pP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denominated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currencies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means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investors </w:t>
      </w:r>
      <w:r>
        <w:rPr>
          <w:color w:val="231F20"/>
        </w:rPr>
        <w:t>will</w:t>
      </w:r>
      <w:r>
        <w:rPr>
          <w:color w:val="231F20"/>
          <w:spacing w:val="-27"/>
        </w:rPr>
        <w:t> </w:t>
      </w:r>
      <w:r>
        <w:rPr>
          <w:color w:val="231F20"/>
        </w:rPr>
        <w:t>tend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require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higher</w:t>
      </w:r>
      <w:r>
        <w:rPr>
          <w:color w:val="231F20"/>
          <w:spacing w:val="-23"/>
        </w:rPr>
        <w:t> </w:t>
      </w:r>
      <w:r>
        <w:rPr>
          <w:color w:val="231F20"/>
        </w:rPr>
        <w:t>return.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4),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it</w:t>
      </w:r>
      <w:r>
        <w:rPr>
          <w:color w:val="231F20"/>
          <w:spacing w:val="-42"/>
        </w:rPr>
        <w:t> </w:t>
      </w:r>
      <w:r>
        <w:rPr>
          <w:color w:val="231F20"/>
        </w:rPr>
        <w:t>should</w:t>
      </w:r>
      <w:r>
        <w:rPr>
          <w:color w:val="231F20"/>
          <w:spacing w:val="-42"/>
        </w:rPr>
        <w:t> </w:t>
      </w:r>
      <w:r>
        <w:rPr>
          <w:color w:val="231F20"/>
        </w:rPr>
        <w:t>also</w:t>
      </w:r>
      <w:r>
        <w:rPr>
          <w:color w:val="231F20"/>
          <w:spacing w:val="-42"/>
        </w:rPr>
        <w:t> </w:t>
      </w:r>
      <w:r>
        <w:rPr>
          <w:color w:val="231F20"/>
        </w:rPr>
        <w:t>mitigate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impact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slowdown</w:t>
      </w:r>
      <w:r>
        <w:rPr>
          <w:color w:val="231F20"/>
          <w:spacing w:val="-42"/>
        </w:rPr>
        <w:t> </w:t>
      </w:r>
      <w:r>
        <w:rPr>
          <w:color w:val="231F20"/>
        </w:rPr>
        <w:t>in global demand on UK activity (Section 2). The </w:t>
      </w:r>
      <w:r>
        <w:rPr>
          <w:color w:val="231F20"/>
          <w:spacing w:val="-3"/>
        </w:rPr>
        <w:t>MPC’s </w:t>
      </w:r>
      <w:r>
        <w:rPr>
          <w:color w:val="231F20"/>
          <w:w w:val="90"/>
        </w:rPr>
        <w:t>assessment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exchange </w:t>
      </w:r>
      <w:r>
        <w:rPr>
          <w:color w:val="231F20"/>
        </w:rPr>
        <w:t>rate</w:t>
      </w:r>
      <w:r>
        <w:rPr>
          <w:color w:val="231F20"/>
          <w:spacing w:val="-21"/>
        </w:rPr>
        <w:t> </w:t>
      </w:r>
      <w:r>
        <w:rPr>
          <w:color w:val="231F20"/>
        </w:rPr>
        <w:t>is</w:t>
      </w:r>
      <w:r>
        <w:rPr>
          <w:color w:val="231F20"/>
          <w:spacing w:val="-24"/>
        </w:rPr>
        <w:t> </w:t>
      </w:r>
      <w:r>
        <w:rPr>
          <w:color w:val="231F20"/>
        </w:rPr>
        <w:t>discussed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Section</w:t>
      </w:r>
      <w:r>
        <w:rPr>
          <w:color w:val="231F20"/>
          <w:spacing w:val="-20"/>
        </w:rPr>
        <w:t> </w:t>
      </w:r>
      <w:r>
        <w:rPr>
          <w:color w:val="231F20"/>
        </w:rPr>
        <w:t>5.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324" w:space="1005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3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5" w:id="35"/>
      <w:bookmarkStart w:name="2 Demand" w:id="36"/>
      <w:r>
        <w:rPr/>
      </w:r>
      <w:bookmarkStart w:name="2.1 External demand and UK trade" w:id="37"/>
      <w:bookmarkEnd w:id="37"/>
      <w:r>
        <w:rPr/>
      </w:r>
      <w:bookmarkStart w:name="_bookmark7" w:id="38"/>
      <w:bookmarkEnd w:id="38"/>
      <w:r>
        <w:rPr/>
      </w:r>
      <w:bookmarkStart w:name="_bookmark7" w:id="39"/>
      <w:bookmarkEnd w:id="35"/>
      <w:r>
        <w:rPr>
          <w:color w:val="231F20"/>
        </w:rPr>
        <w:t>Demand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71296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</w:pP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sharp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synchronised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fall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global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economic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activity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continued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early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months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2009. </w:t>
      </w:r>
      <w:r>
        <w:rPr>
          <w:color w:val="A70740"/>
        </w:rPr>
        <w:t>That</w:t>
      </w:r>
      <w:r>
        <w:rPr>
          <w:color w:val="A70740"/>
          <w:spacing w:val="-55"/>
        </w:rPr>
        <w:t> </w:t>
      </w:r>
      <w:r>
        <w:rPr>
          <w:color w:val="A70740"/>
        </w:rPr>
        <w:t>was</w:t>
      </w:r>
      <w:r>
        <w:rPr>
          <w:color w:val="A70740"/>
          <w:spacing w:val="-53"/>
        </w:rPr>
        <w:t> </w:t>
      </w:r>
      <w:r>
        <w:rPr>
          <w:color w:val="A70740"/>
        </w:rPr>
        <w:t>accompanied</w:t>
      </w:r>
      <w:r>
        <w:rPr>
          <w:color w:val="A70740"/>
          <w:spacing w:val="-53"/>
        </w:rPr>
        <w:t> </w:t>
      </w:r>
      <w:r>
        <w:rPr>
          <w:color w:val="A70740"/>
        </w:rPr>
        <w:t>by</w:t>
      </w:r>
      <w:r>
        <w:rPr>
          <w:color w:val="A70740"/>
          <w:spacing w:val="-53"/>
        </w:rPr>
        <w:t> </w:t>
      </w:r>
      <w:r>
        <w:rPr>
          <w:color w:val="A70740"/>
        </w:rPr>
        <w:t>a</w:t>
      </w:r>
      <w:r>
        <w:rPr>
          <w:color w:val="A70740"/>
          <w:spacing w:val="-53"/>
        </w:rPr>
        <w:t> </w:t>
      </w:r>
      <w:r>
        <w:rPr>
          <w:color w:val="A70740"/>
        </w:rPr>
        <w:t>plunge</w:t>
      </w:r>
      <w:r>
        <w:rPr>
          <w:color w:val="A70740"/>
          <w:spacing w:val="-53"/>
        </w:rPr>
        <w:t> </w:t>
      </w:r>
      <w:r>
        <w:rPr>
          <w:color w:val="A70740"/>
        </w:rPr>
        <w:t>in</w:t>
      </w:r>
      <w:r>
        <w:rPr>
          <w:color w:val="A70740"/>
          <w:spacing w:val="-55"/>
        </w:rPr>
        <w:t> </w:t>
      </w:r>
      <w:r>
        <w:rPr>
          <w:color w:val="A70740"/>
        </w:rPr>
        <w:t>world</w:t>
      </w:r>
      <w:r>
        <w:rPr>
          <w:color w:val="A70740"/>
          <w:spacing w:val="-55"/>
        </w:rPr>
        <w:t> </w:t>
      </w:r>
      <w:r>
        <w:rPr>
          <w:color w:val="A70740"/>
        </w:rPr>
        <w:t>trade</w:t>
      </w:r>
      <w:r>
        <w:rPr>
          <w:color w:val="A70740"/>
          <w:spacing w:val="-56"/>
        </w:rPr>
        <w:t> </w:t>
      </w:r>
      <w:r>
        <w:rPr>
          <w:color w:val="A70740"/>
        </w:rPr>
        <w:t>flows.</w:t>
      </w:r>
      <w:r>
        <w:rPr>
          <w:color w:val="A70740"/>
          <w:spacing w:val="-27"/>
        </w:rPr>
        <w:t> </w:t>
      </w:r>
      <w:r>
        <w:rPr>
          <w:color w:val="A70740"/>
        </w:rPr>
        <w:t>In</w:t>
      </w:r>
      <w:r>
        <w:rPr>
          <w:color w:val="A70740"/>
          <w:spacing w:val="-55"/>
        </w:rPr>
        <w:t> </w:t>
      </w:r>
      <w:r>
        <w:rPr>
          <w:color w:val="A70740"/>
        </w:rPr>
        <w:t>the</w:t>
      </w:r>
      <w:r>
        <w:rPr>
          <w:color w:val="A70740"/>
          <w:spacing w:val="-57"/>
        </w:rPr>
        <w:t> </w:t>
      </w:r>
      <w:r>
        <w:rPr>
          <w:color w:val="A70740"/>
        </w:rPr>
        <w:t>United</w:t>
      </w:r>
      <w:r>
        <w:rPr>
          <w:color w:val="A70740"/>
          <w:spacing w:val="-52"/>
        </w:rPr>
        <w:t> </w:t>
      </w:r>
      <w:r>
        <w:rPr>
          <w:color w:val="A70740"/>
        </w:rPr>
        <w:t>Kingdom,</w:t>
      </w:r>
      <w:r>
        <w:rPr>
          <w:color w:val="A70740"/>
          <w:spacing w:val="-53"/>
        </w:rPr>
        <w:t> </w:t>
      </w:r>
      <w:r>
        <w:rPr>
          <w:color w:val="A70740"/>
        </w:rPr>
        <w:t>real</w:t>
      </w:r>
      <w:r>
        <w:rPr>
          <w:color w:val="A70740"/>
          <w:spacing w:val="-57"/>
        </w:rPr>
        <w:t> </w:t>
      </w:r>
      <w:r>
        <w:rPr>
          <w:color w:val="A70740"/>
        </w:rPr>
        <w:t>GDP</w:t>
      </w:r>
      <w:r>
        <w:rPr>
          <w:color w:val="A70740"/>
          <w:spacing w:val="-53"/>
        </w:rPr>
        <w:t> </w:t>
      </w:r>
      <w:r>
        <w:rPr>
          <w:color w:val="A70740"/>
        </w:rPr>
        <w:t>is </w:t>
      </w:r>
      <w:r>
        <w:rPr>
          <w:color w:val="A70740"/>
          <w:w w:val="95"/>
        </w:rPr>
        <w:t>provisionally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estimated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fallen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by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1.9%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Q1,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following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fall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1.6%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2008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Q4.</w:t>
      </w:r>
      <w:r>
        <w:rPr>
          <w:color w:val="A70740"/>
          <w:spacing w:val="-11"/>
          <w:w w:val="95"/>
        </w:rPr>
        <w:t> </w:t>
      </w:r>
      <w:r>
        <w:rPr>
          <w:color w:val="A70740"/>
          <w:w w:val="95"/>
        </w:rPr>
        <w:t>Consumer </w:t>
      </w:r>
      <w:r>
        <w:rPr>
          <w:color w:val="A70740"/>
          <w:w w:val="90"/>
        </w:rPr>
        <w:t>spending</w:t>
      </w:r>
      <w:r>
        <w:rPr>
          <w:color w:val="A70740"/>
          <w:spacing w:val="-36"/>
          <w:w w:val="90"/>
        </w:rPr>
        <w:t> </w:t>
      </w:r>
      <w:r>
        <w:rPr>
          <w:color w:val="A70740"/>
          <w:w w:val="90"/>
        </w:rPr>
        <w:t>has</w:t>
      </w:r>
      <w:r>
        <w:rPr>
          <w:color w:val="A70740"/>
          <w:spacing w:val="-40"/>
          <w:w w:val="90"/>
        </w:rPr>
        <w:t> </w:t>
      </w:r>
      <w:r>
        <w:rPr>
          <w:color w:val="A70740"/>
          <w:w w:val="90"/>
        </w:rPr>
        <w:t>fallen,</w:t>
      </w:r>
      <w:r>
        <w:rPr>
          <w:color w:val="A70740"/>
          <w:spacing w:val="-35"/>
          <w:w w:val="90"/>
        </w:rPr>
        <w:t> </w:t>
      </w:r>
      <w:r>
        <w:rPr>
          <w:color w:val="A70740"/>
          <w:w w:val="90"/>
        </w:rPr>
        <w:t>reflecting</w:t>
      </w:r>
      <w:r>
        <w:rPr>
          <w:color w:val="A70740"/>
          <w:spacing w:val="-35"/>
          <w:w w:val="90"/>
        </w:rPr>
        <w:t> </w:t>
      </w:r>
      <w:r>
        <w:rPr>
          <w:color w:val="A70740"/>
          <w:w w:val="90"/>
        </w:rPr>
        <w:t>heightened</w:t>
      </w:r>
      <w:r>
        <w:rPr>
          <w:color w:val="A70740"/>
          <w:spacing w:val="-36"/>
          <w:w w:val="90"/>
        </w:rPr>
        <w:t> </w:t>
      </w:r>
      <w:r>
        <w:rPr>
          <w:color w:val="A70740"/>
          <w:w w:val="90"/>
        </w:rPr>
        <w:t>uncertainty,</w:t>
      </w:r>
      <w:r>
        <w:rPr>
          <w:color w:val="A70740"/>
          <w:spacing w:val="-35"/>
          <w:w w:val="90"/>
        </w:rPr>
        <w:t> </w:t>
      </w:r>
      <w:r>
        <w:rPr>
          <w:color w:val="A70740"/>
          <w:w w:val="90"/>
        </w:rPr>
        <w:t>rising</w:t>
      </w:r>
      <w:r>
        <w:rPr>
          <w:color w:val="A70740"/>
          <w:spacing w:val="-36"/>
          <w:w w:val="90"/>
        </w:rPr>
        <w:t> </w:t>
      </w:r>
      <w:r>
        <w:rPr>
          <w:color w:val="A70740"/>
          <w:w w:val="90"/>
        </w:rPr>
        <w:t>unemployment,</w:t>
      </w:r>
      <w:r>
        <w:rPr>
          <w:color w:val="A70740"/>
          <w:spacing w:val="-38"/>
          <w:w w:val="90"/>
        </w:rPr>
        <w:t> </w:t>
      </w:r>
      <w:r>
        <w:rPr>
          <w:color w:val="A70740"/>
          <w:w w:val="90"/>
        </w:rPr>
        <w:t>tight</w:t>
      </w:r>
      <w:r>
        <w:rPr>
          <w:color w:val="A70740"/>
          <w:spacing w:val="-36"/>
          <w:w w:val="90"/>
        </w:rPr>
        <w:t> </w:t>
      </w:r>
      <w:r>
        <w:rPr>
          <w:color w:val="A70740"/>
          <w:w w:val="90"/>
        </w:rPr>
        <w:t>credit</w:t>
      </w:r>
      <w:r>
        <w:rPr>
          <w:color w:val="A70740"/>
          <w:spacing w:val="-35"/>
          <w:w w:val="90"/>
        </w:rPr>
        <w:t> </w:t>
      </w:r>
      <w:r>
        <w:rPr>
          <w:color w:val="A70740"/>
          <w:w w:val="90"/>
        </w:rPr>
        <w:t>conditions and lower financial wealth. Business and dwellings investment have also declined, and near-term </w:t>
      </w:r>
      <w:r>
        <w:rPr>
          <w:color w:val="A70740"/>
          <w:w w:val="95"/>
        </w:rPr>
        <w:t>indicators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point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further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falls.</w:t>
      </w:r>
      <w:r>
        <w:rPr>
          <w:color w:val="A70740"/>
          <w:spacing w:val="-1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slowdown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activity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has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been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significantly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amplified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by </w:t>
      </w:r>
      <w:r>
        <w:rPr>
          <w:color w:val="A70740"/>
        </w:rPr>
        <w:t>companies</w:t>
      </w:r>
      <w:r>
        <w:rPr>
          <w:color w:val="A70740"/>
          <w:spacing w:val="-24"/>
        </w:rPr>
        <w:t> </w:t>
      </w:r>
      <w:r>
        <w:rPr>
          <w:color w:val="A70740"/>
        </w:rPr>
        <w:t>running</w:t>
      </w:r>
      <w:r>
        <w:rPr>
          <w:color w:val="A70740"/>
          <w:spacing w:val="-27"/>
        </w:rPr>
        <w:t> </w:t>
      </w:r>
      <w:r>
        <w:rPr>
          <w:color w:val="A70740"/>
        </w:rPr>
        <w:t>down</w:t>
      </w:r>
      <w:r>
        <w:rPr>
          <w:color w:val="A70740"/>
          <w:spacing w:val="-23"/>
        </w:rPr>
        <w:t> </w:t>
      </w:r>
      <w:r>
        <w:rPr>
          <w:color w:val="A70740"/>
        </w:rPr>
        <w:t>stocks.</w:t>
      </w:r>
    </w:p>
    <w:p>
      <w:pPr>
        <w:pStyle w:val="BodyText"/>
      </w:pPr>
    </w:p>
    <w:p>
      <w:pPr>
        <w:spacing w:after="0"/>
        <w:sectPr>
          <w:headerReference w:type="default" r:id="rId44"/>
          <w:headerReference w:type="even" r:id="rId45"/>
          <w:pgSz w:w="11900" w:h="16840"/>
          <w:pgMar w:header="425" w:footer="0" w:top="620" w:bottom="280" w:left="640" w:right="640"/>
          <w:pgNumType w:start="21"/>
        </w:sectPr>
      </w:pPr>
    </w:p>
    <w:p>
      <w:pPr>
        <w:pStyle w:val="BodyText"/>
        <w:spacing w:before="2"/>
        <w:rPr>
          <w:sz w:val="32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7008" from="39.685001pt,-4.655306pt" to="255.118001pt,-4.655306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pacing w:val="-8"/>
          <w:sz w:val="18"/>
        </w:rPr>
        <w:t>2.1</w:t>
      </w:r>
      <w:r>
        <w:rPr>
          <w:color w:val="A70740"/>
          <w:spacing w:val="-20"/>
          <w:sz w:val="18"/>
        </w:rPr>
        <w:t> </w:t>
      </w:r>
      <w:r>
        <w:rPr>
          <w:color w:val="231F20"/>
          <w:spacing w:val="-3"/>
          <w:sz w:val="18"/>
        </w:rPr>
        <w:t>World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trade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9"/>
        </w:rPr>
      </w:pPr>
    </w:p>
    <w:p>
      <w:pPr>
        <w:spacing w:line="120" w:lineRule="exact" w:before="0"/>
        <w:ind w:left="1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 change on a quarter earlier</w:t>
      </w:r>
    </w:p>
    <w:p>
      <w:pPr>
        <w:spacing w:line="120" w:lineRule="exact" w:before="0"/>
        <w:ind w:left="1958" w:right="0" w:firstLine="0"/>
        <w:jc w:val="left"/>
        <w:rPr>
          <w:sz w:val="12"/>
        </w:rPr>
      </w:pPr>
      <w:r>
        <w:rPr/>
        <w:pict>
          <v:group style="position:absolute;margin-left:39.685001pt;margin-top:3.039283pt;width:184.3pt;height:141.75pt;mso-position-horizontal-relative:page;mso-position-vertical-relative:paragraph;z-index:15788032" coordorigin="794,61" coordsize="3686,2835">
            <v:shape style="position:absolute;left:798;top:65;width:3681;height:2830" coordorigin="799,66" coordsize="3681,2830" path="m4474,2890l799,2890,799,66,4474,66,4474,2890xm4365,2612l4479,2612m4365,2326l4479,2326m4365,2044l4479,2044m4365,1758l4479,1758m4365,1476l4479,1476m4365,1194l4479,1194m4365,908l4479,908m4365,627l4479,627m4365,340l4479,340m967,908l4308,908m967,2895l967,2782m1426,2895l1426,2782m1881,2895l1881,2782m2340,2895l2340,2782m2795,2895l2795,2782m3253,2895l3253,2782m3708,2895l3708,2782m4167,2895l4167,2782m3726,2034l4175,2483e" filled="false" stroked="true" strokeweight=".5pt" strokecolor="#231f20">
              <v:path arrowok="t"/>
              <v:stroke dashstyle="solid"/>
            </v:shape>
            <v:shape style="position:absolute;left:4144;top:2453;width:78;height:78" coordorigin="4145,2453" coordsize="78,78" path="m4181,2453l4145,2489,4161,2496,4172,2501,4223,2531,4217,2524,4211,2515,4205,2504,4199,2492,4193,2482,4181,2453xe" filled="true" fillcolor="#231f20" stroked="false">
              <v:path arrowok="t"/>
              <v:fill type="solid"/>
            </v:shape>
            <v:shape style="position:absolute;left:793;top:340;width:114;height:2272" coordorigin="794,340" coordsize="114,2272" path="m794,2612l907,2612m794,2326l907,2326m794,2044l907,2044m794,1758l907,1758m794,1476l907,1476m794,1194l907,1194m794,908l907,908m794,627l907,627m794,340l907,340e" filled="false" stroked="true" strokeweight=".5pt" strokecolor="#231f20">
              <v:path arrowok="t"/>
              <v:stroke dashstyle="solid"/>
            </v:shape>
            <v:shape style="position:absolute;left:4256;top:2507;width:76;height:100" coordorigin="4257,2508" coordsize="76,100" path="m4295,2508l4257,2558,4295,2608,4333,2558,4295,2508xe" filled="true" fillcolor="#f6891f" stroked="false">
              <v:path arrowok="t"/>
              <v:fill type="solid"/>
            </v:shape>
            <v:shape style="position:absolute;left:974;top:272;width:3287;height:1572" coordorigin="974,272" coordsize="3287,1572" path="m974,704l1002,1063,1033,981,1060,758,1088,590,1119,690,1147,822,1174,790,1202,967,1233,1013,1260,1008,1288,935,1319,872,1347,558,1374,413,1402,554,1433,386,1460,736,1488,581,1519,731,1546,622,1574,804,1602,895,1633,586,1660,863,1688,486,1715,595,1746,740,1774,613,1802,586,1833,372,1860,522,1888,631,1915,649,1946,404,1974,490,2002,695,2033,581,2060,786,2088,808,2115,513,2146,695,2174,854,2202,740,2233,854,2260,654,2288,558,2315,708,2346,531,2374,708,2402,731,2433,645,2460,913,2488,704,2515,522,2546,527,2574,613,2602,427,2633,590,2660,368,2688,536,2715,677,2746,667,2774,686,2802,486,2829,799,2860,554,2888,508,2915,577,2946,336,2974,536,3002,654,3029,736,3060,881,3088,890,3115,822,3146,699,3174,522,3202,486,3229,458,3260,272,3288,486,3315,536,3346,627,3374,985,3402,1126,3429,1045,3460,904,3488,608,3515,458,3546,686,3574,672,3602,758,3629,876,3660,513,3688,395,3715,486,3746,458,3774,708,3802,545,3829,849,3860,477,3888,545,3915,513,3943,495,3974,686,4002,758,4029,549,4060,663,4088,740,4115,586,4143,667,4174,767,4202,940,4229,854,4260,1844e" filled="false" stroked="true" strokeweight="1pt" strokecolor="#f6891f">
              <v:path arrowok="t"/>
              <v:stroke dashstyle="solid"/>
            </v:shape>
            <v:line style="position:absolute" from="4260,1844" to="4288,2544" stroked="true" strokeweight="1.0pt" strokecolor="#f6891f">
              <v:stroke dashstyle="dash"/>
            </v:line>
            <v:shape style="position:absolute;left:3439;top:1821;width:569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2009</w:t>
                    </w:r>
                    <w:r>
                      <w:rPr>
                        <w:color w:val="231F20"/>
                        <w:spacing w:val="-22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Q1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7"/>
        <w:rPr>
          <w:sz w:val="12"/>
        </w:rPr>
      </w:pPr>
    </w:p>
    <w:p>
      <w:pPr>
        <w:spacing w:line="127" w:lineRule="exact" w:before="0"/>
        <w:ind w:left="1960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64" w:lineRule="exact" w:before="0"/>
        <w:ind w:left="190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9" w:lineRule="exact" w:before="0"/>
        <w:ind w:left="195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6" w:lineRule="exact" w:before="0"/>
        <w:ind w:left="1915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1" w:lineRule="exact" w:before="0"/>
        <w:ind w:left="1960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0" w:right="3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44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12</w:t>
      </w:r>
    </w:p>
    <w:p>
      <w:pPr>
        <w:pStyle w:val="BodyText"/>
        <w:spacing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Global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2009.</w:t>
      </w:r>
      <w:r>
        <w:rPr>
          <w:color w:val="231F20"/>
          <w:spacing w:val="-26"/>
        </w:rPr>
        <w:t> </w:t>
      </w:r>
      <w:r>
        <w:rPr>
          <w:color w:val="231F20"/>
        </w:rPr>
        <w:t>Official</w:t>
      </w:r>
      <w:r>
        <w:rPr>
          <w:color w:val="231F20"/>
          <w:spacing w:val="-44"/>
        </w:rPr>
        <w:t> </w:t>
      </w:r>
      <w:r>
        <w:rPr>
          <w:color w:val="231F20"/>
        </w:rPr>
        <w:t>data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business</w:t>
      </w:r>
      <w:r>
        <w:rPr>
          <w:color w:val="231F20"/>
          <w:spacing w:val="-42"/>
        </w:rPr>
        <w:t> </w:t>
      </w:r>
      <w:r>
        <w:rPr>
          <w:color w:val="231F20"/>
        </w:rPr>
        <w:t>surveys</w:t>
      </w:r>
      <w:r>
        <w:rPr>
          <w:color w:val="231F20"/>
          <w:spacing w:val="-42"/>
        </w:rPr>
        <w:t> </w:t>
      </w:r>
      <w:r>
        <w:rPr>
          <w:color w:val="231F20"/>
        </w:rPr>
        <w:t>suggest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GDP contracted</w:t>
      </w:r>
      <w:r>
        <w:rPr>
          <w:color w:val="231F20"/>
          <w:spacing w:val="-46"/>
        </w:rPr>
        <w:t> </w:t>
      </w:r>
      <w:r>
        <w:rPr>
          <w:color w:val="231F20"/>
        </w:rPr>
        <w:t>markedly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8"/>
        </w:rPr>
        <w:t> </w:t>
      </w:r>
      <w:r>
        <w:rPr>
          <w:color w:val="231F20"/>
        </w:rPr>
        <w:t>Q1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many</w:t>
      </w:r>
      <w:r>
        <w:rPr>
          <w:color w:val="231F20"/>
          <w:spacing w:val="-45"/>
        </w:rPr>
        <w:t> </w:t>
      </w:r>
      <w:r>
        <w:rPr>
          <w:color w:val="231F20"/>
        </w:rPr>
        <w:t>advanced</w:t>
      </w:r>
      <w:r>
        <w:rPr>
          <w:color w:val="231F20"/>
          <w:spacing w:val="-45"/>
        </w:rPr>
        <w:t> </w:t>
      </w:r>
      <w:r>
        <w:rPr>
          <w:color w:val="231F20"/>
        </w:rPr>
        <w:t>economies, following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widespread</w:t>
      </w:r>
      <w:r>
        <w:rPr>
          <w:color w:val="231F20"/>
          <w:spacing w:val="-40"/>
        </w:rPr>
        <w:t> </w:t>
      </w:r>
      <w:r>
        <w:rPr>
          <w:color w:val="231F20"/>
        </w:rPr>
        <w:t>falls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output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2008</w:t>
      </w:r>
      <w:r>
        <w:rPr>
          <w:color w:val="231F20"/>
          <w:spacing w:val="-40"/>
        </w:rPr>
        <w:t> </w:t>
      </w:r>
      <w:r>
        <w:rPr>
          <w:color w:val="231F20"/>
        </w:rPr>
        <w:t>Q4.</w:t>
      </w:r>
      <w:r>
        <w:rPr>
          <w:color w:val="231F20"/>
          <w:spacing w:val="-21"/>
        </w:rPr>
        <w:t> </w:t>
      </w:r>
      <w:r>
        <w:rPr>
          <w:color w:val="231F20"/>
        </w:rPr>
        <w:t>The weakness in global activity in Q4 and Q1 has been </w:t>
      </w:r>
      <w:r>
        <w:rPr>
          <w:color w:val="231F20"/>
          <w:w w:val="90"/>
        </w:rPr>
        <w:t>accompanied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very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6"/>
          <w:w w:val="90"/>
        </w:rPr>
        <w:t>2.1), </w:t>
      </w:r>
      <w:r>
        <w:rPr>
          <w:color w:val="231F20"/>
        </w:rPr>
        <w:t>discussed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box</w:t>
      </w:r>
      <w:r>
        <w:rPr>
          <w:color w:val="231F20"/>
          <w:spacing w:val="-25"/>
        </w:rPr>
        <w:t> </w:t>
      </w:r>
      <w:r>
        <w:rPr>
          <w:color w:val="231F20"/>
        </w:rPr>
        <w:t>on</w:t>
      </w:r>
      <w:r>
        <w:rPr>
          <w:color w:val="231F20"/>
          <w:spacing w:val="-21"/>
        </w:rPr>
        <w:t> </w:t>
      </w:r>
      <w:r>
        <w:rPr>
          <w:color w:val="231F20"/>
        </w:rPr>
        <w:t>pages</w:t>
      </w:r>
      <w:r>
        <w:rPr>
          <w:color w:val="231F20"/>
          <w:spacing w:val="-21"/>
        </w:rPr>
        <w:t> </w:t>
      </w:r>
      <w:r>
        <w:rPr>
          <w:color w:val="231F20"/>
        </w:rPr>
        <w:t>22–23.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3" w:right="150"/>
      </w:pP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United</w:t>
      </w:r>
      <w:r>
        <w:rPr>
          <w:color w:val="231F20"/>
          <w:spacing w:val="-36"/>
        </w:rPr>
        <w:t> </w:t>
      </w:r>
      <w:r>
        <w:rPr>
          <w:color w:val="231F20"/>
        </w:rPr>
        <w:t>Kingdom,</w:t>
      </w:r>
      <w:r>
        <w:rPr>
          <w:color w:val="231F20"/>
          <w:spacing w:val="-36"/>
        </w:rPr>
        <w:t> </w:t>
      </w:r>
      <w:r>
        <w:rPr>
          <w:color w:val="231F20"/>
        </w:rPr>
        <w:t>nominal</w:t>
      </w:r>
      <w:r>
        <w:rPr>
          <w:color w:val="231F20"/>
          <w:spacing w:val="-39"/>
        </w:rPr>
        <w:t> </w:t>
      </w:r>
      <w:r>
        <w:rPr>
          <w:color w:val="231F20"/>
        </w:rPr>
        <w:t>GDP</w:t>
      </w:r>
      <w:r>
        <w:rPr>
          <w:color w:val="231F20"/>
          <w:spacing w:val="-38"/>
        </w:rPr>
        <w:t> </w:t>
      </w:r>
      <w:r>
        <w:rPr>
          <w:color w:val="231F20"/>
        </w:rPr>
        <w:t>fell</w:t>
      </w:r>
      <w:r>
        <w:rPr>
          <w:color w:val="231F20"/>
          <w:spacing w:val="-36"/>
        </w:rPr>
        <w:t> </w:t>
      </w:r>
      <w:r>
        <w:rPr>
          <w:color w:val="231F20"/>
        </w:rPr>
        <w:t>by</w:t>
      </w:r>
      <w:r>
        <w:rPr>
          <w:color w:val="231F20"/>
          <w:spacing w:val="-36"/>
        </w:rPr>
        <w:t> </w:t>
      </w:r>
      <w:r>
        <w:rPr>
          <w:color w:val="231F20"/>
        </w:rPr>
        <w:t>1%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Q4,</w:t>
      </w:r>
      <w:r>
        <w:rPr>
          <w:color w:val="231F20"/>
          <w:spacing w:val="-38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largest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5"/>
          <w:w w:val="95"/>
        </w:rPr>
        <w:t>1974.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1.6%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fourth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quarter,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provisionally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fallen </w:t>
      </w:r>
      <w:r>
        <w:rPr>
          <w:color w:val="231F20"/>
        </w:rPr>
        <w:t>by a further 1.9% in 2009 Q1. Consumer spending and business</w:t>
      </w:r>
      <w:r>
        <w:rPr>
          <w:color w:val="231F20"/>
          <w:spacing w:val="-45"/>
        </w:rPr>
        <w:t> </w:t>
      </w:r>
      <w:r>
        <w:rPr>
          <w:color w:val="231F20"/>
        </w:rPr>
        <w:t>investment</w:t>
      </w:r>
      <w:r>
        <w:rPr>
          <w:color w:val="231F20"/>
          <w:spacing w:val="-44"/>
        </w:rPr>
        <w:t> </w:t>
      </w:r>
      <w:r>
        <w:rPr>
          <w:color w:val="231F20"/>
        </w:rPr>
        <w:t>both</w:t>
      </w:r>
      <w:r>
        <w:rPr>
          <w:color w:val="231F20"/>
          <w:spacing w:val="-45"/>
        </w:rPr>
        <w:t> </w:t>
      </w:r>
      <w:r>
        <w:rPr>
          <w:color w:val="231F20"/>
        </w:rPr>
        <w:t>declined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Q4,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1948" w:space="40"/>
            <w:col w:w="2064" w:space="1277"/>
            <w:col w:w="5291"/>
          </w:cols>
        </w:sectPr>
      </w:pPr>
    </w:p>
    <w:p>
      <w:pPr>
        <w:spacing w:line="124" w:lineRule="exact" w:before="24"/>
        <w:ind w:left="3894" w:right="0" w:firstLine="0"/>
        <w:jc w:val="left"/>
        <w:rPr>
          <w:sz w:val="12"/>
        </w:rPr>
      </w:pPr>
      <w:r>
        <w:rPr>
          <w:color w:val="231F20"/>
          <w:sz w:val="12"/>
        </w:rPr>
        <w:t>14</w:t>
      </w:r>
    </w:p>
    <w:p>
      <w:pPr>
        <w:tabs>
          <w:tab w:pos="758" w:val="left" w:leader="none"/>
          <w:tab w:pos="1213" w:val="left" w:leader="none"/>
          <w:tab w:pos="1672" w:val="left" w:leader="none"/>
          <w:tab w:pos="2127" w:val="left" w:leader="none"/>
          <w:tab w:pos="2586" w:val="left" w:leader="none"/>
          <w:tab w:pos="3499" w:val="left" w:leader="none"/>
        </w:tabs>
        <w:spacing w:line="124" w:lineRule="exact" w:before="0"/>
        <w:ind w:left="29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1980</w:t>
        <w:tab/>
        <w:t>84</w:t>
        <w:tab/>
        <w:t>88</w:t>
        <w:tab/>
        <w:t>92</w:t>
        <w:tab/>
        <w:t>96</w:t>
        <w:tab/>
        <w:t>2000   </w:t>
      </w:r>
      <w:r>
        <w:rPr>
          <w:color w:val="231F20"/>
          <w:spacing w:val="37"/>
          <w:w w:val="105"/>
          <w:sz w:val="12"/>
        </w:rPr>
        <w:t> </w:t>
      </w:r>
      <w:r>
        <w:rPr>
          <w:color w:val="231F20"/>
          <w:w w:val="105"/>
          <w:sz w:val="12"/>
        </w:rPr>
        <w:t>04</w:t>
        <w:tab/>
        <w:t>08</w:t>
      </w:r>
    </w:p>
    <w:p>
      <w:pPr>
        <w:pStyle w:val="BodyText"/>
        <w:spacing w:before="9"/>
        <w:rPr>
          <w:sz w:val="14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CPB Netherlands Bureau for Economic Policy Analysis and OECD.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244" w:lineRule="auto" w:before="0" w:after="0"/>
        <w:ind w:left="323" w:right="209" w:hanging="171"/>
        <w:jc w:val="left"/>
        <w:rPr>
          <w:sz w:val="11"/>
        </w:rPr>
      </w:pPr>
      <w:r>
        <w:rPr>
          <w:color w:val="231F20"/>
          <w:w w:val="95"/>
          <w:sz w:val="11"/>
        </w:rPr>
        <w:t>Volume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measure.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Countries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according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world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trade </w:t>
      </w:r>
      <w:r>
        <w:rPr>
          <w:color w:val="231F20"/>
          <w:sz w:val="11"/>
        </w:rPr>
        <w:t>in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2005.</w:t>
      </w:r>
    </w:p>
    <w:p>
      <w:pPr>
        <w:pStyle w:val="ListParagraph"/>
        <w:numPr>
          <w:ilvl w:val="0"/>
          <w:numId w:val="14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Estimate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world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trade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goods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January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February.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0" w:lineRule="exact"/>
        <w:ind w:left="146" w:right="-2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2.2 </w:t>
      </w:r>
      <w:r>
        <w:rPr>
          <w:color w:val="231F20"/>
          <w:sz w:val="18"/>
        </w:rPr>
        <w:t>Survey indicators of global output</w:t>
      </w:r>
      <w:r>
        <w:rPr>
          <w:color w:val="231F20"/>
          <w:position w:val="4"/>
          <w:sz w:val="12"/>
        </w:rPr>
        <w:t>(a)</w:t>
      </w:r>
    </w:p>
    <w:p>
      <w:pPr>
        <w:spacing w:line="119" w:lineRule="exact" w:before="131"/>
        <w:ind w:left="3511" w:right="0" w:firstLine="0"/>
        <w:jc w:val="left"/>
        <w:rPr>
          <w:sz w:val="12"/>
        </w:rPr>
      </w:pPr>
      <w:r>
        <w:rPr>
          <w:color w:val="231F20"/>
          <w:sz w:val="12"/>
        </w:rPr>
        <w:t>Indices</w:t>
      </w:r>
    </w:p>
    <w:p>
      <w:pPr>
        <w:spacing w:line="119" w:lineRule="exact" w:before="0"/>
        <w:ind w:left="3897" w:right="0" w:firstLine="0"/>
        <w:jc w:val="left"/>
        <w:rPr>
          <w:sz w:val="12"/>
        </w:rPr>
      </w:pPr>
      <w:r>
        <w:rPr/>
        <w:pict>
          <v:group style="position:absolute;margin-left:39.685001pt;margin-top:3.071689pt;width:184.3pt;height:141.75pt;mso-position-horizontal-relative:page;mso-position-vertical-relative:paragraph;z-index:15790080" coordorigin="794,61" coordsize="3686,2835">
            <v:rect style="position:absolute;left:798;top:66;width:3676;height:2825" filled="false" stroked="true" strokeweight=".5pt" strokecolor="#231f20">
              <v:stroke dashstyle="solid"/>
            </v:rect>
            <v:line style="position:absolute" from="971,870" to="4308,870" stroked="true" strokeweight=".5pt" strokecolor="#231f20">
              <v:stroke dashstyle="solid"/>
            </v:line>
            <v:shape style="position:absolute;left:968;top:462;width:3511;height:2435" coordorigin="968,462" coordsize="3511,2435" path="m4365,2492l4479,2492m4365,2084l4479,2084m4365,1681l4479,1681m4365,1273l4479,1273m4365,870l4479,870m4365,462l4479,462m968,2896l968,2783m1704,2896l1704,2839m2454,2896l2454,2783m3194,2896l3194,2839m3941,2896l3941,2783e" filled="false" stroked="true" strokeweight=".5pt" strokecolor="#231f20">
              <v:path arrowok="t"/>
              <v:stroke dashstyle="solid"/>
            </v:shape>
            <v:shape style="position:absolute;left:968;top:91;width:3216;height:1882" coordorigin="968,91" coordsize="3216,1882" path="m968,239l1093,377,1207,467,1336,335,1457,239,1583,91,1704,303,1829,351,1958,547,2079,531,2204,563,2326,626,2454,1204,2579,791,2697,759,2822,838,2947,791,3072,955,3194,1056,3319,1024,3448,1040,3569,1421,3694,1972,3816,1755,3941,1585,4069,1797,4183,1559e" filled="false" stroked="true" strokeweight="1pt" strokecolor="#f6891f">
              <v:path arrowok="t"/>
              <v:stroke dashstyle="solid"/>
            </v:shape>
            <v:shape style="position:absolute;left:968;top:324;width:3341;height:2221" coordorigin="968,324" coordsize="3341,2221" path="m968,557l1093,409,1207,462,1336,398,1457,446,1583,324,1704,552,1829,504,1958,510,2079,663,2204,595,2326,626,2454,499,2579,658,2697,769,2822,769,2947,780,3072,918,3194,934,3319,1008,3448,1400,3569,1755,3694,2211,3816,2545,3941,2428,4069,2211,4183,2057,4308,1575e" filled="false" stroked="true" strokeweight="1pt" strokecolor="#582e91">
              <v:path arrowok="t"/>
              <v:stroke dashstyle="solid"/>
            </v:shape>
            <v:shape style="position:absolute;left:968;top:138;width:3216;height:1887" coordorigin="968,139" coordsize="3216,1887" path="m968,314l1093,388,1207,467,1336,351,1457,282,1583,139,1704,356,1829,383,1958,536,2079,563,2204,568,2326,626,2454,1050,2579,764,2697,759,2822,822,2947,785,3072,944,3194,1029,3319,1018,3448,1119,3569,1495,3694,2025,3816,1930,3941,1771,4069,1887,4183,1670e" filled="false" stroked="true" strokeweight="1.0pt" strokecolor="#75c043">
              <v:path arrowok="t"/>
              <v:stroke dashstyle="solid"/>
            </v:shape>
            <v:shape style="position:absolute;left:793;top:462;width:3158;height:2030" coordorigin="794,462" coordsize="3158,2030" path="m794,2492l907,2492m794,2084l907,2084m794,1681l907,1681m794,1273l907,1273m794,870l907,870m794,462l907,462m3444,2302l3952,1920e" filled="false" stroked="true" strokeweight=".5pt" strokecolor="#231f20">
              <v:path arrowok="t"/>
              <v:stroke dashstyle="solid"/>
            </v:shape>
            <v:shape style="position:absolute;left:3923;top:1879;width:83;height:72" coordorigin="3923,1880" coordsize="83,72" path="m4006,1880l3923,1910,3953,1951,3993,1894,4000,1886,4006,1880xe" filled="true" fillcolor="#231f20" stroked="false">
              <v:path arrowok="t"/>
              <v:fill type="solid"/>
            </v:shape>
            <v:shape style="position:absolute;left:2249;top:1218;width:40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2524;top:2221;width:91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Global all-industry</w:t>
                    </w:r>
                  </w:p>
                </w:txbxContent>
              </v:textbox>
              <w10:wrap type="none"/>
            </v:shape>
            <v:shape style="position:absolute;left:3464;top:2560;width:72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Manufacturing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before="101"/>
        <w:ind w:left="0" w:right="293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55</w:t>
      </w:r>
    </w:p>
    <w:p>
      <w:pPr>
        <w:pStyle w:val="BodyText"/>
        <w:rPr>
          <w:sz w:val="14"/>
        </w:rPr>
      </w:pPr>
    </w:p>
    <w:p>
      <w:pPr>
        <w:spacing w:before="106"/>
        <w:ind w:left="0" w:right="290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spacing w:before="101"/>
        <w:ind w:left="0" w:right="290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45</w:t>
      </w:r>
    </w:p>
    <w:p>
      <w:pPr>
        <w:pStyle w:val="BodyText"/>
        <w:rPr>
          <w:sz w:val="14"/>
        </w:rPr>
      </w:pPr>
    </w:p>
    <w:p>
      <w:pPr>
        <w:spacing w:before="106"/>
        <w:ind w:left="0" w:right="287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spacing w:before="101"/>
        <w:ind w:left="0" w:right="291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35</w:t>
      </w:r>
    </w:p>
    <w:p>
      <w:pPr>
        <w:pStyle w:val="BodyText"/>
        <w:rPr>
          <w:sz w:val="14"/>
        </w:rPr>
      </w:pPr>
    </w:p>
    <w:p>
      <w:pPr>
        <w:spacing w:before="106"/>
        <w:ind w:left="0" w:right="289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spacing w:before="101"/>
        <w:ind w:left="0" w:right="293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tbl>
      <w:tblPr>
        <w:tblW w:w="0" w:type="auto"/>
        <w:jc w:val="lef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792"/>
        <w:gridCol w:w="729"/>
        <w:gridCol w:w="762"/>
        <w:gridCol w:w="613"/>
      </w:tblGrid>
      <w:tr>
        <w:trPr>
          <w:trHeight w:val="157" w:hRule="atLeast"/>
        </w:trPr>
        <w:tc>
          <w:tcPr>
            <w:tcW w:w="458" w:type="dxa"/>
          </w:tcPr>
          <w:p>
            <w:pPr>
              <w:pStyle w:val="TableParagraph"/>
              <w:spacing w:line="109" w:lineRule="exact"/>
              <w:ind w:left="50"/>
              <w:rPr>
                <w:sz w:val="12"/>
              </w:rPr>
            </w:pPr>
            <w:r>
              <w:rPr>
                <w:color w:val="231F20"/>
                <w:w w:val="85"/>
                <w:sz w:val="12"/>
              </w:rPr>
              <w:t>Jan.</w:t>
            </w:r>
          </w:p>
        </w:tc>
        <w:tc>
          <w:tcPr>
            <w:tcW w:w="792" w:type="dxa"/>
          </w:tcPr>
          <w:p>
            <w:pPr>
              <w:pStyle w:val="TableParagraph"/>
              <w:spacing w:line="109" w:lineRule="exact"/>
              <w:ind w:right="285"/>
              <w:jc w:val="right"/>
              <w:rPr>
                <w:sz w:val="12"/>
              </w:rPr>
            </w:pPr>
            <w:r>
              <w:rPr>
                <w:color w:val="231F20"/>
                <w:w w:val="80"/>
                <w:sz w:val="12"/>
              </w:rPr>
              <w:t>July</w:t>
            </w:r>
          </w:p>
        </w:tc>
        <w:tc>
          <w:tcPr>
            <w:tcW w:w="729" w:type="dxa"/>
          </w:tcPr>
          <w:p>
            <w:pPr>
              <w:pStyle w:val="TableParagraph"/>
              <w:spacing w:line="109" w:lineRule="exact"/>
              <w:ind w:left="256" w:right="237"/>
              <w:jc w:val="center"/>
              <w:rPr>
                <w:sz w:val="12"/>
              </w:rPr>
            </w:pPr>
            <w:r>
              <w:rPr>
                <w:color w:val="231F20"/>
                <w:w w:val="85"/>
                <w:sz w:val="12"/>
              </w:rPr>
              <w:t>Jan.</w:t>
            </w:r>
          </w:p>
        </w:tc>
        <w:tc>
          <w:tcPr>
            <w:tcW w:w="762" w:type="dxa"/>
          </w:tcPr>
          <w:p>
            <w:pPr>
              <w:pStyle w:val="TableParagraph"/>
              <w:spacing w:line="109" w:lineRule="exact"/>
              <w:ind w:left="245" w:right="230"/>
              <w:jc w:val="center"/>
              <w:rPr>
                <w:sz w:val="12"/>
              </w:rPr>
            </w:pPr>
            <w:r>
              <w:rPr>
                <w:color w:val="231F20"/>
                <w:w w:val="95"/>
                <w:sz w:val="12"/>
              </w:rPr>
              <w:t>July</w:t>
            </w:r>
          </w:p>
        </w:tc>
        <w:tc>
          <w:tcPr>
            <w:tcW w:w="613" w:type="dxa"/>
          </w:tcPr>
          <w:p>
            <w:pPr>
              <w:pStyle w:val="TableParagraph"/>
              <w:spacing w:line="109" w:lineRule="exact"/>
              <w:ind w:left="281"/>
              <w:rPr>
                <w:sz w:val="12"/>
              </w:rPr>
            </w:pPr>
            <w:r>
              <w:rPr>
                <w:color w:val="231F20"/>
                <w:w w:val="85"/>
                <w:sz w:val="12"/>
              </w:rPr>
              <w:t>Jan.</w:t>
            </w:r>
          </w:p>
        </w:tc>
      </w:tr>
      <w:tr>
        <w:trPr>
          <w:trHeight w:val="157" w:hRule="atLeast"/>
        </w:trPr>
        <w:tc>
          <w:tcPr>
            <w:tcW w:w="4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92" w:type="dxa"/>
          </w:tcPr>
          <w:p>
            <w:pPr>
              <w:pStyle w:val="TableParagraph"/>
              <w:spacing w:line="124" w:lineRule="exact"/>
              <w:ind w:right="310"/>
              <w:jc w:val="right"/>
              <w:rPr>
                <w:sz w:val="12"/>
              </w:rPr>
            </w:pPr>
            <w:r>
              <w:rPr>
                <w:color w:val="231F20"/>
                <w:w w:val="95"/>
                <w:sz w:val="12"/>
              </w:rPr>
              <w:t>2007</w:t>
            </w:r>
          </w:p>
        </w:tc>
        <w:tc>
          <w:tcPr>
            <w:tcW w:w="72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124" w:lineRule="exact"/>
              <w:ind w:left="152" w:right="250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08</w:t>
            </w:r>
          </w:p>
        </w:tc>
        <w:tc>
          <w:tcPr>
            <w:tcW w:w="613" w:type="dxa"/>
          </w:tcPr>
          <w:p>
            <w:pPr>
              <w:pStyle w:val="TableParagraph"/>
              <w:spacing w:line="124" w:lineRule="exact"/>
              <w:ind w:right="48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09</w:t>
            </w:r>
          </w:p>
        </w:tc>
      </w:tr>
    </w:tbl>
    <w:p>
      <w:pPr>
        <w:pStyle w:val="BodyText"/>
        <w:spacing w:before="9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JPMorgan Chase &amp; Co. and Markit Economics.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results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surveys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26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countries.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countries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account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 estimated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81%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global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GDP.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figure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50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rising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compared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previous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month,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figure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below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50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indicates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falling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output.</w:t>
      </w:r>
    </w:p>
    <w:p>
      <w:pPr>
        <w:pStyle w:val="BodyText"/>
        <w:spacing w:line="268" w:lineRule="auto"/>
        <w:ind w:left="153" w:right="164"/>
        <w:jc w:val="both"/>
      </w:pPr>
      <w:r>
        <w:rPr/>
        <w:br w:type="column"/>
      </w:r>
      <w:r>
        <w:rPr>
          <w:color w:val="231F20"/>
          <w:w w:val="95"/>
        </w:rPr>
        <w:t>remain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2.2).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weakness 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amplified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 </w:t>
      </w:r>
      <w:r>
        <w:rPr>
          <w:color w:val="231F20"/>
          <w:w w:val="90"/>
        </w:rPr>
        <w:t>reducing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stocks,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drag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dissipate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coming </w:t>
      </w:r>
      <w:r>
        <w:rPr>
          <w:color w:val="231F20"/>
        </w:rPr>
        <w:t>quarters</w:t>
      </w:r>
      <w:r>
        <w:rPr>
          <w:color w:val="231F20"/>
          <w:spacing w:val="-22"/>
        </w:rPr>
        <w:t> </w:t>
      </w:r>
      <w:r>
        <w:rPr>
          <w:color w:val="231F20"/>
        </w:rPr>
        <w:t>(see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box</w:t>
      </w:r>
      <w:r>
        <w:rPr>
          <w:color w:val="231F20"/>
          <w:spacing w:val="-25"/>
        </w:rPr>
        <w:t> </w:t>
      </w:r>
      <w:r>
        <w:rPr>
          <w:color w:val="231F20"/>
        </w:rPr>
        <w:t>on</w:t>
      </w:r>
      <w:r>
        <w:rPr>
          <w:color w:val="231F20"/>
          <w:spacing w:val="-22"/>
        </w:rPr>
        <w:t> </w:t>
      </w:r>
      <w:r>
        <w:rPr>
          <w:color w:val="231F20"/>
        </w:rPr>
        <w:t>page</w:t>
      </w:r>
      <w:r>
        <w:rPr>
          <w:color w:val="231F20"/>
          <w:spacing w:val="-21"/>
        </w:rPr>
        <w:t> </w:t>
      </w:r>
      <w:r>
        <w:rPr>
          <w:color w:val="231F20"/>
        </w:rPr>
        <w:t>26).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3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External</w:t>
      </w:r>
      <w:r>
        <w:rPr>
          <w:color w:val="231F20"/>
          <w:spacing w:val="-34"/>
          <w:sz w:val="26"/>
        </w:rPr>
        <w:t> </w:t>
      </w:r>
      <w:r>
        <w:rPr>
          <w:color w:val="231F20"/>
          <w:sz w:val="26"/>
        </w:rPr>
        <w:t>demand</w:t>
      </w:r>
      <w:r>
        <w:rPr>
          <w:color w:val="231F20"/>
          <w:spacing w:val="-30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35"/>
          <w:sz w:val="26"/>
        </w:rPr>
        <w:t> </w:t>
      </w:r>
      <w:r>
        <w:rPr>
          <w:color w:val="231F20"/>
          <w:sz w:val="26"/>
        </w:rPr>
        <w:t>UK</w:t>
      </w:r>
      <w:r>
        <w:rPr>
          <w:color w:val="231F20"/>
          <w:spacing w:val="-34"/>
          <w:sz w:val="26"/>
        </w:rPr>
        <w:t> </w:t>
      </w:r>
      <w:r>
        <w:rPr>
          <w:color w:val="231F20"/>
          <w:sz w:val="26"/>
        </w:rPr>
        <w:t>trade</w:t>
      </w:r>
    </w:p>
    <w:p>
      <w:pPr>
        <w:pStyle w:val="BodyText"/>
        <w:spacing w:line="268" w:lineRule="auto" w:before="255"/>
        <w:ind w:left="153" w:right="328"/>
      </w:pPr>
      <w:r>
        <w:rPr>
          <w:color w:val="231F20"/>
          <w:w w:val="95"/>
        </w:rPr>
        <w:t>There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2008</w:t>
      </w:r>
      <w:r>
        <w:rPr>
          <w:color w:val="231F20"/>
          <w:spacing w:val="-46"/>
        </w:rPr>
        <w:t> </w:t>
      </w:r>
      <w:r>
        <w:rPr>
          <w:color w:val="231F20"/>
        </w:rPr>
        <w:t>Q4.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IMF</w:t>
      </w:r>
      <w:r>
        <w:rPr>
          <w:color w:val="231F20"/>
          <w:spacing w:val="-44"/>
        </w:rPr>
        <w:t> </w:t>
      </w:r>
      <w:r>
        <w:rPr>
          <w:color w:val="231F20"/>
        </w:rPr>
        <w:t>estimate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world</w:t>
      </w:r>
      <w:r>
        <w:rPr>
          <w:color w:val="231F20"/>
          <w:spacing w:val="-46"/>
        </w:rPr>
        <w:t> </w:t>
      </w:r>
      <w:r>
        <w:rPr>
          <w:color w:val="231F20"/>
        </w:rPr>
        <w:t>GDP</w:t>
      </w:r>
      <w:r>
        <w:rPr>
          <w:color w:val="231F20"/>
          <w:spacing w:val="-46"/>
        </w:rPr>
        <w:t> </w:t>
      </w:r>
      <w:r>
        <w:rPr>
          <w:color w:val="231F20"/>
        </w:rPr>
        <w:t>fell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around </w:t>
      </w:r>
      <w:r>
        <w:rPr>
          <w:color w:val="231F20"/>
          <w:w w:val="95"/>
        </w:rPr>
        <w:t>1.6%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fourth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quarter.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business </w:t>
      </w:r>
      <w:r>
        <w:rPr>
          <w:color w:val="231F20"/>
          <w:w w:val="90"/>
        </w:rPr>
        <w:t>surveys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indicate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United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2"/>
          <w:w w:val="95"/>
        </w:rPr>
        <w:t>Kingdom’s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trading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partners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Q1.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euro</w:t>
      </w:r>
      <w:r>
        <w:rPr>
          <w:color w:val="231F20"/>
          <w:spacing w:val="-32"/>
        </w:rPr>
        <w:t> </w:t>
      </w:r>
      <w:r>
        <w:rPr>
          <w:color w:val="231F20"/>
        </w:rPr>
        <w:t>area</w:t>
      </w:r>
      <w:r>
        <w:rPr>
          <w:color w:val="231F20"/>
          <w:spacing w:val="-32"/>
        </w:rPr>
        <w:t> </w:t>
      </w:r>
      <w:r>
        <w:rPr>
          <w:color w:val="231F20"/>
        </w:rPr>
        <w:t>—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destination</w:t>
      </w:r>
      <w:r>
        <w:rPr>
          <w:color w:val="231F20"/>
          <w:spacing w:val="-35"/>
        </w:rPr>
        <w:t> </w:t>
      </w:r>
      <w:r>
        <w:rPr>
          <w:color w:val="231F20"/>
        </w:rPr>
        <w:t>for</w:t>
      </w:r>
      <w:r>
        <w:rPr>
          <w:color w:val="231F20"/>
          <w:spacing w:val="-32"/>
        </w:rPr>
        <w:t> </w:t>
      </w:r>
      <w:r>
        <w:rPr>
          <w:color w:val="231F20"/>
        </w:rPr>
        <w:t>around</w:t>
      </w:r>
      <w:r>
        <w:rPr>
          <w:color w:val="231F20"/>
          <w:spacing w:val="-32"/>
        </w:rPr>
        <w:t> </w:t>
      </w:r>
      <w:r>
        <w:rPr>
          <w:color w:val="231F20"/>
        </w:rPr>
        <w:t>half</w:t>
      </w:r>
      <w:r>
        <w:rPr>
          <w:color w:val="231F20"/>
          <w:spacing w:val="-34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153" w:right="150"/>
      </w:pPr>
      <w:r>
        <w:rPr>
          <w:color w:val="231F20"/>
        </w:rPr>
        <w:t>United</w:t>
      </w:r>
      <w:r>
        <w:rPr>
          <w:color w:val="231F20"/>
          <w:spacing w:val="-38"/>
        </w:rPr>
        <w:t> </w:t>
      </w:r>
      <w:r>
        <w:rPr>
          <w:color w:val="231F20"/>
          <w:spacing w:val="-2"/>
        </w:rPr>
        <w:t>Kingdom’s</w:t>
      </w:r>
      <w:r>
        <w:rPr>
          <w:color w:val="231F20"/>
          <w:spacing w:val="-38"/>
        </w:rPr>
        <w:t> </w:t>
      </w:r>
      <w:r>
        <w:rPr>
          <w:color w:val="231F20"/>
        </w:rPr>
        <w:t>exports</w:t>
      </w:r>
      <w:r>
        <w:rPr>
          <w:color w:val="231F20"/>
          <w:spacing w:val="-38"/>
        </w:rPr>
        <w:t> </w:t>
      </w:r>
      <w:r>
        <w:rPr>
          <w:color w:val="231F20"/>
        </w:rPr>
        <w:t>—</w:t>
      </w:r>
      <w:r>
        <w:rPr>
          <w:color w:val="231F20"/>
          <w:spacing w:val="-38"/>
        </w:rPr>
        <w:t> </w:t>
      </w:r>
      <w:r>
        <w:rPr>
          <w:color w:val="231F20"/>
        </w:rPr>
        <w:t>business</w:t>
      </w:r>
      <w:r>
        <w:rPr>
          <w:color w:val="231F20"/>
          <w:spacing w:val="-38"/>
        </w:rPr>
        <w:t> </w:t>
      </w:r>
      <w:r>
        <w:rPr>
          <w:color w:val="231F20"/>
        </w:rPr>
        <w:t>surveys</w:t>
      </w:r>
      <w:r>
        <w:rPr>
          <w:color w:val="231F20"/>
          <w:spacing w:val="-38"/>
        </w:rPr>
        <w:t> </w:t>
      </w:r>
      <w:r>
        <w:rPr>
          <w:color w:val="231F20"/>
        </w:rPr>
        <w:t>point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further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contraction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1.6% decline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Q4.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States,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1.6%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2009</w:t>
      </w:r>
      <w:r>
        <w:rPr>
          <w:color w:val="231F20"/>
          <w:spacing w:val="-39"/>
        </w:rPr>
        <w:t> </w:t>
      </w:r>
      <w:r>
        <w:rPr>
          <w:color w:val="231F20"/>
        </w:rPr>
        <w:t>Q1.</w:t>
      </w:r>
      <w:r>
        <w:rPr>
          <w:color w:val="231F20"/>
          <w:spacing w:val="-13"/>
        </w:rPr>
        <w:t> </w:t>
      </w:r>
      <w:r>
        <w:rPr>
          <w:color w:val="231F20"/>
        </w:rPr>
        <w:t>GDP</w:t>
      </w:r>
      <w:r>
        <w:rPr>
          <w:color w:val="231F20"/>
          <w:spacing w:val="-36"/>
        </w:rPr>
        <w:t> </w:t>
      </w:r>
      <w:r>
        <w:rPr>
          <w:color w:val="231F20"/>
        </w:rPr>
        <w:t>is</w:t>
      </w:r>
      <w:r>
        <w:rPr>
          <w:color w:val="231F20"/>
          <w:spacing w:val="-36"/>
        </w:rPr>
        <w:t> </w:t>
      </w:r>
      <w:r>
        <w:rPr>
          <w:color w:val="231F20"/>
        </w:rPr>
        <w:t>also</w:t>
      </w:r>
      <w:r>
        <w:rPr>
          <w:color w:val="231F20"/>
          <w:spacing w:val="-36"/>
        </w:rPr>
        <w:t> </w:t>
      </w:r>
      <w:r>
        <w:rPr>
          <w:color w:val="231F20"/>
        </w:rPr>
        <w:t>likely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have</w:t>
      </w:r>
      <w:r>
        <w:rPr>
          <w:color w:val="231F20"/>
          <w:spacing w:val="-38"/>
        </w:rPr>
        <w:t> </w:t>
      </w:r>
      <w:r>
        <w:rPr>
          <w:color w:val="231F20"/>
        </w:rPr>
        <w:t>fallen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many </w:t>
      </w:r>
      <w:r>
        <w:rPr>
          <w:color w:val="231F20"/>
          <w:w w:val="95"/>
        </w:rPr>
        <w:t>other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quarters: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OECD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expect 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four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fifths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30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</w:rPr>
        <w:t>in</w:t>
      </w:r>
      <w:r>
        <w:rPr>
          <w:color w:val="231F20"/>
          <w:spacing w:val="-19"/>
        </w:rPr>
        <w:t> </w:t>
      </w:r>
      <w:r>
        <w:rPr>
          <w:color w:val="231F20"/>
        </w:rPr>
        <w:t>recession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2009</w:t>
      </w:r>
      <w:r>
        <w:rPr>
          <w:color w:val="231F20"/>
          <w:spacing w:val="-23"/>
        </w:rPr>
        <w:t> </w:t>
      </w:r>
      <w:r>
        <w:rPr>
          <w:color w:val="231F20"/>
        </w:rPr>
        <w:t>Q1.</w:t>
      </w:r>
    </w:p>
    <w:p>
      <w:pPr>
        <w:pStyle w:val="BodyText"/>
        <w:spacing w:before="6"/>
      </w:pPr>
    </w:p>
    <w:p>
      <w:pPr>
        <w:pStyle w:val="BodyText"/>
        <w:spacing w:line="268" w:lineRule="auto"/>
        <w:ind w:left="153" w:right="210"/>
      </w:pP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 contraction in global activity may be moderating. Survey indicators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troughs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319" w:space="1010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Heading3"/>
        <w:spacing w:before="256"/>
      </w:pPr>
      <w:r>
        <w:rPr/>
        <w:pict>
          <v:group style="position:absolute;margin-left:19.843pt;margin-top:56.693001pt;width:575.25pt;height:734.2pt;mso-position-horizontal-relative:page;mso-position-vertical-relative:page;z-index:-19574272" coordorigin="397,1134" coordsize="11505,14684">
            <v:rect style="position:absolute;left:396;top:1133;width:11505;height:14684" filled="true" fillcolor="#f1dedd" stroked="false">
              <v:fill type="solid"/>
            </v:rect>
            <v:line style="position:absolute" from="794,7944" to="5102,7944" stroked="true" strokeweight=".7pt" strokecolor="#a70740">
              <v:stroke dashstyle="solid"/>
            </v:line>
            <v:shape style="position:absolute;left:798;top:8844;width:3681;height:2830" coordorigin="799,8844" coordsize="3681,2830" path="m4474,11669l799,11669,799,8844,4474,8844,4474,11669xm969,10257l4308,10257m4365,11318l4479,11318m4365,10965l4479,10965m4365,10611l4479,10611m4365,10257l4479,10257m4365,9899l4479,9899m4365,9545l4479,9545m4365,9191l4479,9191m964,11674l964,11561m1333,11674l1333,11561m1699,11674l1699,11561m2069,11674l2069,11561m2434,11674l2434,11561m2804,11674l2804,11561m3174,11674l3174,11561m3539,11674l3539,11561m3909,11674l3909,11561m4279,11674l4279,11561e" filled="false" stroked="true" strokeweight=".5pt" strokecolor="#231f20">
              <v:path arrowok="t"/>
              <v:stroke dashstyle="solid"/>
            </v:shape>
            <v:shape style="position:absolute;left:963;top:9696;width:3345;height:1416" coordorigin="964,9696" coordsize="3345,1416" path="m964,9802l993,9719,1023,9761,1057,9733,1087,9696,1117,9719,1147,9747,1180,9733,1210,9802,1240,9816,1270,9866,1300,9921,1333,10018,1363,10004,1393,10110,1423,10197,1453,10252,1486,10289,1516,10363,1546,10372,1576,10413,1609,10431,1639,10482,1669,10514,1699,10330,1733,10413,1759,10298,1792,10179,1822,10151,1852,10142,1882,10027,1916,10064,1945,9995,1975,9958,2005,9912,2039,9949,2069,9940,2098,9903,2128,9967,2158,10041,2188,10101,2222,10064,2252,10027,2281,10055,2311,9995,2345,9944,2375,9977,2405,9816,2434,9931,2468,9820,2498,9853,2528,9811,2558,9774,2587,9784,2621,9825,2651,9816,2681,9839,2711,9908,2744,9885,2774,9917,2804,9908,2838,10004,2864,9954,2897,9926,2927,9972,2957,9917,2987,9981,3017,9917,3050,9949,3080,9931,3110,9880,3140,9885,3174,9949,3203,9866,3233,9853,3263,9912,3293,9797,3327,9830,3357,9830,3386,9834,3416,9825,3446,9871,3480,9843,3510,9862,3539,9825,3573,9889,3599,9848,3633,9871,3663,9871,3692,9885,3722,9848,3756,9862,3786,9903,3816,9811,3846,9885,3875,9912,3909,9848,3939,9857,3969,9963,3999,9903,4028,10032,4062,10055,4092,10069,4122,10206,4155,10266,4185,10427,4215,10666,4245,10873,4279,11052,4308,11112e" filled="false" stroked="true" strokeweight="1pt" strokecolor="#5794c5">
              <v:path arrowok="t"/>
              <v:stroke dashstyle="solid"/>
            </v:shape>
            <v:shape style="position:absolute;left:963;top:9181;width:3345;height:2261" coordorigin="964,9182" coordsize="3345,2261" path="m964,9324l993,9393,1023,9333,1057,9228,1087,9196,1117,9333,1147,9251,1180,9182,1210,9214,1240,9260,1270,9393,1300,9439,1333,9655,1363,9687,1393,9871,1423,10000,1453,10220,1486,10179,1516,10367,1546,10422,1576,10514,1609,10491,1639,10496,1669,10560,1699,10432,1733,10353,1759,10298,1792,10059,1822,10101,1852,10018,1882,9871,1916,9885,1945,9738,1975,9843,2005,9683,2039,9765,2069,9765,2098,9880,2128,9825,2158,9954,2188,9871,2222,9954,2252,9908,2281,9954,2311,9761,2345,9687,2375,9788,2405,9485,2434,9641,2468,9531,2498,9467,2528,9416,2558,9398,2587,9278,2621,9398,2651,9411,2681,9586,2711,9591,2744,9499,2774,9627,2804,9614,2838,9706,2864,9839,2897,9761,2927,9719,2957,9797,2987,9811,3017,9669,3050,9696,3080,9683,3110,9696,3140,9627,3174,9664,3203,9531,3233,9444,3263,9733,3293,9650,3327,9609,3357,9678,3386,9600,3416,9476,3446,9540,3480,9563,3510,9692,3539,9572,3573,9595,3599,9683,3633,9614,3663,9660,3692,9664,3722,9526,3756,9581,3786,9807,3816,9779,3846,9894,3875,10023,3909,9779,3939,9926,3969,10050,3999,9885,4028,10027,4062,10119,4092,10023,4122,10050,4155,10004,4185,10041,4215,10500,4245,10804,4279,11442,4308,11341e" filled="false" stroked="true" strokeweight="1pt" strokecolor="#f15f22">
              <v:path arrowok="t"/>
              <v:stroke dashstyle="solid"/>
            </v:shape>
            <v:shape style="position:absolute;left:793;top:9190;width:114;height:2128" coordorigin="794,9191" coordsize="114,2128" path="m794,11318l907,11318m794,10965l907,10965m794,10611l907,10611m794,10257l907,10257m794,9899l907,9899m794,9545l907,9545m794,9191l907,9191e" filled="false" stroked="true" strokeweight=".5pt" strokecolor="#231f20">
              <v:path arrowok="t"/>
              <v:stroke dashstyle="solid"/>
            </v:shape>
            <w10:wrap type="none"/>
          </v:group>
        </w:pict>
      </w:r>
      <w:bookmarkStart w:name="_TOC_250004" w:id="40"/>
      <w:bookmarkStart w:name="What has driven the sharp fall in world " w:id="41"/>
      <w:r>
        <w:rPr/>
      </w:r>
      <w:bookmarkStart w:name="_bookmark8" w:id="42"/>
      <w:bookmarkEnd w:id="42"/>
      <w:r>
        <w:rPr/>
      </w:r>
      <w:r>
        <w:rPr>
          <w:color w:val="A70740"/>
        </w:rPr>
        <w:t>What</w:t>
      </w:r>
      <w:r>
        <w:rPr>
          <w:color w:val="A70740"/>
          <w:spacing w:val="-49"/>
        </w:rPr>
        <w:t> </w:t>
      </w:r>
      <w:r>
        <w:rPr>
          <w:color w:val="A70740"/>
        </w:rPr>
        <w:t>has</w:t>
      </w:r>
      <w:r>
        <w:rPr>
          <w:color w:val="A70740"/>
          <w:spacing w:val="-51"/>
        </w:rPr>
        <w:t> </w:t>
      </w:r>
      <w:r>
        <w:rPr>
          <w:color w:val="A70740"/>
        </w:rPr>
        <w:t>driven</w:t>
      </w:r>
      <w:r>
        <w:rPr>
          <w:color w:val="A70740"/>
          <w:spacing w:val="-51"/>
        </w:rPr>
        <w:t> </w:t>
      </w:r>
      <w:r>
        <w:rPr>
          <w:color w:val="A70740"/>
        </w:rPr>
        <w:t>the</w:t>
      </w:r>
      <w:r>
        <w:rPr>
          <w:color w:val="A70740"/>
          <w:spacing w:val="-48"/>
        </w:rPr>
        <w:t> </w:t>
      </w:r>
      <w:r>
        <w:rPr>
          <w:color w:val="A70740"/>
        </w:rPr>
        <w:t>sharp</w:t>
      </w:r>
      <w:r>
        <w:rPr>
          <w:color w:val="A70740"/>
          <w:spacing w:val="-52"/>
        </w:rPr>
        <w:t> </w:t>
      </w:r>
      <w:r>
        <w:rPr>
          <w:color w:val="A70740"/>
        </w:rPr>
        <w:t>fall</w:t>
      </w:r>
      <w:r>
        <w:rPr>
          <w:color w:val="A70740"/>
          <w:spacing w:val="-48"/>
        </w:rPr>
        <w:t> </w:t>
      </w:r>
      <w:r>
        <w:rPr>
          <w:color w:val="A70740"/>
        </w:rPr>
        <w:t>in</w:t>
      </w:r>
      <w:r>
        <w:rPr>
          <w:color w:val="A70740"/>
          <w:spacing w:val="-50"/>
        </w:rPr>
        <w:t> </w:t>
      </w:r>
      <w:r>
        <w:rPr>
          <w:color w:val="A70740"/>
        </w:rPr>
        <w:t>world</w:t>
      </w:r>
      <w:r>
        <w:rPr>
          <w:color w:val="A70740"/>
          <w:spacing w:val="-51"/>
        </w:rPr>
        <w:t> </w:t>
      </w:r>
      <w:bookmarkEnd w:id="40"/>
      <w:r>
        <w:rPr>
          <w:color w:val="A70740"/>
        </w:rPr>
        <w:t>trade?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53"/>
      </w:pPr>
      <w:r>
        <w:rPr>
          <w:color w:val="231F20"/>
        </w:rPr>
        <w:t>World trade is estimated to have fallen by around 7% in</w:t>
      </w:r>
    </w:p>
    <w:p>
      <w:pPr>
        <w:pStyle w:val="BodyText"/>
        <w:spacing w:line="268" w:lineRule="auto" w:before="28"/>
        <w:ind w:left="153"/>
      </w:pPr>
      <w:r>
        <w:rPr>
          <w:color w:val="231F20"/>
          <w:w w:val="95"/>
        </w:rPr>
        <w:t>2008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Q4.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contraction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world</w:t>
      </w:r>
      <w:r>
        <w:rPr>
          <w:color w:val="231F20"/>
          <w:spacing w:val="-43"/>
        </w:rPr>
        <w:t> </w:t>
      </w:r>
      <w:r>
        <w:rPr>
          <w:color w:val="231F20"/>
        </w:rPr>
        <w:t>output: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IMF</w:t>
      </w:r>
      <w:r>
        <w:rPr>
          <w:color w:val="231F20"/>
          <w:spacing w:val="-40"/>
        </w:rPr>
        <w:t> </w:t>
      </w:r>
      <w:r>
        <w:rPr>
          <w:color w:val="231F20"/>
        </w:rPr>
        <w:t>estimates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world</w:t>
      </w:r>
      <w:r>
        <w:rPr>
          <w:color w:val="231F20"/>
          <w:spacing w:val="-43"/>
        </w:rPr>
        <w:t> </w:t>
      </w:r>
      <w:r>
        <w:rPr>
          <w:color w:val="231F20"/>
        </w:rPr>
        <w:t>GDP</w:t>
      </w:r>
      <w:r>
        <w:rPr>
          <w:color w:val="231F20"/>
          <w:spacing w:val="-43"/>
        </w:rPr>
        <w:t> </w:t>
      </w:r>
      <w:r>
        <w:rPr>
          <w:color w:val="231F20"/>
        </w:rPr>
        <w:t>fell</w:t>
      </w:r>
      <w:r>
        <w:rPr>
          <w:color w:val="231F20"/>
          <w:spacing w:val="-40"/>
        </w:rPr>
        <w:t> </w:t>
      </w:r>
      <w:r>
        <w:rPr>
          <w:color w:val="231F20"/>
        </w:rPr>
        <w:t>by </w:t>
      </w:r>
      <w:r>
        <w:rPr>
          <w:color w:val="231F20"/>
          <w:w w:val="95"/>
        </w:rPr>
        <w:t>around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1.6%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Q4.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Trade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volatile </w:t>
      </w:r>
      <w:r>
        <w:rPr>
          <w:color w:val="231F20"/>
        </w:rPr>
        <w:t>than</w:t>
      </w:r>
      <w:r>
        <w:rPr>
          <w:color w:val="231F20"/>
          <w:spacing w:val="-47"/>
        </w:rPr>
        <w:t> </w:t>
      </w:r>
      <w:r>
        <w:rPr>
          <w:color w:val="231F20"/>
        </w:rPr>
        <w:t>output.</w:t>
      </w:r>
      <w:r>
        <w:rPr>
          <w:color w:val="231F20"/>
          <w:spacing w:val="-30"/>
        </w:rPr>
        <w:t> </w:t>
      </w:r>
      <w:r>
        <w:rPr>
          <w:color w:val="231F20"/>
        </w:rPr>
        <w:t>But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plunge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world</w:t>
      </w:r>
      <w:r>
        <w:rPr>
          <w:color w:val="231F20"/>
          <w:spacing w:val="-47"/>
        </w:rPr>
        <w:t> </w:t>
      </w:r>
      <w:r>
        <w:rPr>
          <w:color w:val="231F20"/>
        </w:rPr>
        <w:t>trade</w:t>
      </w:r>
      <w:r>
        <w:rPr>
          <w:color w:val="231F20"/>
          <w:spacing w:val="-45"/>
        </w:rPr>
        <w:t> </w:t>
      </w:r>
      <w:r>
        <w:rPr>
          <w:color w:val="231F20"/>
        </w:rPr>
        <w:t>still</w:t>
      </w:r>
      <w:r>
        <w:rPr>
          <w:color w:val="231F20"/>
          <w:spacing w:val="-46"/>
        </w:rPr>
        <w:t> </w:t>
      </w:r>
      <w:r>
        <w:rPr>
          <w:color w:val="231F20"/>
        </w:rPr>
        <w:t>looks</w:t>
      </w:r>
      <w:r>
        <w:rPr>
          <w:color w:val="231F20"/>
          <w:spacing w:val="-45"/>
        </w:rPr>
        <w:t> </w:t>
      </w:r>
      <w:r>
        <w:rPr>
          <w:color w:val="231F20"/>
        </w:rPr>
        <w:t>large </w:t>
      </w:r>
      <w:r>
        <w:rPr>
          <w:color w:val="231F20"/>
          <w:w w:val="95"/>
        </w:rPr>
        <w:t>even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taking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trade into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account.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considers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causes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world </w:t>
      </w:r>
      <w:r>
        <w:rPr>
          <w:color w:val="231F20"/>
        </w:rPr>
        <w:t>trade,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31"/>
        </w:rPr>
        <w:t> </w:t>
      </w:r>
      <w:r>
        <w:rPr>
          <w:color w:val="231F20"/>
        </w:rPr>
        <w:t>their</w:t>
      </w:r>
      <w:r>
        <w:rPr>
          <w:color w:val="231F20"/>
          <w:spacing w:val="-28"/>
        </w:rPr>
        <w:t> </w:t>
      </w:r>
      <w:r>
        <w:rPr>
          <w:color w:val="231F20"/>
        </w:rPr>
        <w:t>implications</w:t>
      </w:r>
      <w:r>
        <w:rPr>
          <w:color w:val="231F20"/>
          <w:spacing w:val="-32"/>
        </w:rPr>
        <w:t> </w:t>
      </w:r>
      <w:r>
        <w:rPr>
          <w:color w:val="231F20"/>
        </w:rPr>
        <w:t>for</w:t>
      </w:r>
      <w:r>
        <w:rPr>
          <w:color w:val="231F20"/>
          <w:spacing w:val="-32"/>
        </w:rPr>
        <w:t> </w:t>
      </w:r>
      <w:r>
        <w:rPr>
          <w:color w:val="231F20"/>
        </w:rPr>
        <w:t>UK</w:t>
      </w:r>
      <w:r>
        <w:rPr>
          <w:color w:val="231F20"/>
          <w:spacing w:val="-28"/>
        </w:rPr>
        <w:t> </w:t>
      </w:r>
      <w:r>
        <w:rPr>
          <w:color w:val="231F20"/>
        </w:rPr>
        <w:t>activity.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Causes of the fall in world trade</w:t>
      </w:r>
    </w:p>
    <w:p>
      <w:pPr>
        <w:pStyle w:val="BodyText"/>
        <w:spacing w:line="268" w:lineRule="auto" w:before="24"/>
        <w:ind w:left="153" w:right="69"/>
      </w:pPr>
      <w:r>
        <w:rPr>
          <w:color w:val="231F20"/>
          <w:w w:val="90"/>
        </w:rPr>
        <w:t>One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factor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underlying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collapse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flows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that, </w:t>
      </w:r>
      <w:r>
        <w:rPr>
          <w:color w:val="231F20"/>
        </w:rPr>
        <w:t>during the current downturn, the more trade-intensive </w:t>
      </w:r>
      <w:r>
        <w:rPr>
          <w:color w:val="231F20"/>
          <w:w w:val="95"/>
        </w:rPr>
        <w:t>elements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affected.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example, 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goods,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motor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vehicles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 other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durables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particularly </w:t>
      </w:r>
      <w:r>
        <w:rPr>
          <w:color w:val="231F20"/>
        </w:rPr>
        <w:t>markedly</w:t>
      </w:r>
      <w:r>
        <w:rPr>
          <w:color w:val="231F20"/>
          <w:spacing w:val="-34"/>
        </w:rPr>
        <w:t> </w:t>
      </w:r>
      <w:r>
        <w:rPr>
          <w:color w:val="231F20"/>
        </w:rPr>
        <w:t>across</w:t>
      </w:r>
      <w:r>
        <w:rPr>
          <w:color w:val="231F20"/>
          <w:spacing w:val="-34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range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countries</w:t>
      </w:r>
      <w:r>
        <w:rPr>
          <w:color w:val="231F20"/>
          <w:spacing w:val="-33"/>
        </w:rPr>
        <w:t> </w:t>
      </w:r>
      <w:r>
        <w:rPr>
          <w:color w:val="231F20"/>
        </w:rPr>
        <w:t>(Section</w:t>
      </w:r>
      <w:r>
        <w:rPr>
          <w:color w:val="231F20"/>
          <w:spacing w:val="-34"/>
        </w:rPr>
        <w:t> </w:t>
      </w:r>
      <w:r>
        <w:rPr>
          <w:color w:val="231F20"/>
          <w:spacing w:val="-5"/>
        </w:rPr>
        <w:t>2.1).</w:t>
      </w: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Correspondingly,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manufactured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</w:rPr>
        <w:t>weakened significantly (Chart A). That contraction in </w:t>
      </w:r>
      <w:r>
        <w:rPr>
          <w:color w:val="231F20"/>
          <w:w w:val="90"/>
        </w:rPr>
        <w:t>manufacturing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exacerbated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desire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run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stocks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(see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box</w:t>
      </w:r>
      <w:r>
        <w:rPr>
          <w:color w:val="231F20"/>
          <w:spacing w:val="-22"/>
        </w:rPr>
        <w:t> </w:t>
      </w:r>
      <w:r>
        <w:rPr>
          <w:color w:val="231F20"/>
        </w:rPr>
        <w:t>on</w:t>
      </w:r>
      <w:r>
        <w:rPr>
          <w:color w:val="231F20"/>
          <w:spacing w:val="-18"/>
        </w:rPr>
        <w:t> </w:t>
      </w:r>
      <w:r>
        <w:rPr>
          <w:color w:val="231F20"/>
        </w:rPr>
        <w:t>page</w:t>
      </w:r>
      <w:r>
        <w:rPr>
          <w:color w:val="231F20"/>
          <w:spacing w:val="-18"/>
        </w:rPr>
        <w:t> </w:t>
      </w:r>
      <w:r>
        <w:rPr>
          <w:color w:val="231F20"/>
        </w:rPr>
        <w:t>26).</w:t>
      </w:r>
    </w:p>
    <w:p>
      <w:pPr>
        <w:pStyle w:val="BodyText"/>
        <w:rPr>
          <w:sz w:val="24"/>
        </w:rPr>
      </w:pPr>
    </w:p>
    <w:p>
      <w:pPr>
        <w:spacing w:line="259" w:lineRule="auto" w:before="143"/>
        <w:ind w:left="153" w:right="1038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19"/>
          <w:sz w:val="18"/>
        </w:rPr>
        <w:t> </w:t>
      </w:r>
      <w:r>
        <w:rPr>
          <w:color w:val="231F20"/>
          <w:spacing w:val="-3"/>
          <w:sz w:val="18"/>
        </w:rPr>
        <w:t>World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industrial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production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world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trade in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goods</w:t>
      </w:r>
      <w:r>
        <w:rPr>
          <w:color w:val="231F20"/>
          <w:position w:val="4"/>
          <w:sz w:val="12"/>
        </w:rPr>
        <w:t>(a)</w:t>
      </w:r>
    </w:p>
    <w:p>
      <w:pPr>
        <w:spacing w:line="120" w:lineRule="exact" w:before="169"/>
        <w:ind w:left="2103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0" w:lineRule="exact" w:before="0"/>
        <w:ind w:left="3896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tabs>
          <w:tab w:pos="4016" w:val="right" w:leader="none"/>
        </w:tabs>
        <w:spacing w:before="205"/>
        <w:ind w:left="1448" w:right="0" w:firstLine="0"/>
        <w:jc w:val="left"/>
        <w:rPr>
          <w:sz w:val="12"/>
        </w:rPr>
      </w:pPr>
      <w:r>
        <w:rPr>
          <w:color w:val="231F20"/>
          <w:position w:val="1"/>
          <w:sz w:val="12"/>
        </w:rPr>
        <w:t>World trade</w:t>
      </w:r>
      <w:r>
        <w:rPr>
          <w:color w:val="231F20"/>
          <w:spacing w:val="-24"/>
          <w:position w:val="1"/>
          <w:sz w:val="12"/>
        </w:rPr>
        <w:t> </w:t>
      </w:r>
      <w:r>
        <w:rPr>
          <w:color w:val="231F20"/>
          <w:position w:val="1"/>
          <w:sz w:val="12"/>
        </w:rPr>
        <w:t>in</w:t>
      </w:r>
      <w:r>
        <w:rPr>
          <w:color w:val="231F20"/>
          <w:spacing w:val="-12"/>
          <w:position w:val="1"/>
          <w:sz w:val="12"/>
        </w:rPr>
        <w:t> </w:t>
      </w:r>
      <w:r>
        <w:rPr>
          <w:color w:val="231F20"/>
          <w:position w:val="1"/>
          <w:sz w:val="12"/>
        </w:rPr>
        <w:t>goods</w:t>
        <w:tab/>
      </w:r>
      <w:r>
        <w:rPr>
          <w:color w:val="231F20"/>
          <w:sz w:val="12"/>
        </w:rPr>
        <w:t>15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1151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5"/>
        <w:rPr>
          <w:sz w:val="18"/>
        </w:rPr>
      </w:pPr>
    </w:p>
    <w:p>
      <w:pPr>
        <w:spacing w:before="1"/>
        <w:ind w:left="0" w:right="1151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tabs>
          <w:tab w:pos="2086" w:val="left" w:leader="none"/>
        </w:tabs>
        <w:spacing w:before="9"/>
        <w:ind w:left="0" w:right="1196" w:firstLine="0"/>
        <w:jc w:val="right"/>
        <w:rPr>
          <w:sz w:val="16"/>
        </w:rPr>
      </w:pPr>
      <w:r>
        <w:rPr>
          <w:color w:val="231F20"/>
          <w:w w:val="95"/>
          <w:sz w:val="12"/>
        </w:rPr>
        <w:t>World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industrial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production</w:t>
        <w:tab/>
      </w:r>
      <w:r>
        <w:rPr>
          <w:color w:val="231F20"/>
          <w:spacing w:val="-1"/>
          <w:position w:val="1"/>
          <w:sz w:val="16"/>
        </w:rPr>
        <w:t>+</w:t>
      </w:r>
    </w:p>
    <w:p>
      <w:pPr>
        <w:spacing w:before="23"/>
        <w:ind w:left="0" w:right="114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2"/>
        <w:ind w:left="0" w:right="1202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6"/>
        <w:ind w:left="0" w:right="1151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1151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1157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spacing w:before="6"/>
        <w:rPr>
          <w:sz w:val="18"/>
        </w:rPr>
      </w:pPr>
    </w:p>
    <w:p>
      <w:pPr>
        <w:spacing w:line="126" w:lineRule="exact" w:before="0"/>
        <w:ind w:left="3896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tabs>
          <w:tab w:pos="1187" w:val="left" w:leader="none"/>
          <w:tab w:pos="1556" w:val="left" w:leader="none"/>
          <w:tab w:pos="1922" w:val="left" w:leader="none"/>
          <w:tab w:pos="2292" w:val="left" w:leader="none"/>
          <w:tab w:pos="2661" w:val="left" w:leader="none"/>
          <w:tab w:pos="3027" w:val="left" w:leader="none"/>
          <w:tab w:pos="3397" w:val="left" w:leader="none"/>
        </w:tabs>
        <w:spacing w:line="126" w:lineRule="exact" w:before="0"/>
        <w:ind w:left="376" w:right="0" w:firstLine="0"/>
        <w:jc w:val="left"/>
        <w:rPr>
          <w:sz w:val="12"/>
        </w:rPr>
      </w:pPr>
      <w:r>
        <w:rPr>
          <w:color w:val="231F20"/>
          <w:sz w:val="12"/>
        </w:rPr>
        <w:t>2000   </w:t>
      </w:r>
      <w:r>
        <w:rPr>
          <w:color w:val="231F20"/>
          <w:spacing w:val="35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  <w:tab/>
        <w:t>07</w:t>
        <w:tab/>
        <w:t>08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09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CPB Netherlands Bureau for Economic Policy Analysis and IMF.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Volume measures.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268" w:lineRule="auto" w:before="94"/>
        <w:ind w:left="153" w:right="28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volume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sensitive 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sector.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finished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manufactured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highly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traded,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stages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production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often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carried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(a </w:t>
      </w:r>
      <w:r>
        <w:rPr>
          <w:color w:val="231F20"/>
          <w:w w:val="90"/>
        </w:rPr>
        <w:t>phenomenon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sometimes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referred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‘globalisation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supply </w:t>
      </w:r>
      <w:r>
        <w:rPr>
          <w:color w:val="231F20"/>
          <w:w w:val="95"/>
        </w:rPr>
        <w:t>chains’).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means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production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single good,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components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cross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national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borders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times, 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production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processes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country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adding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just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small </w:t>
      </w:r>
      <w:r>
        <w:rPr>
          <w:color w:val="231F20"/>
          <w:w w:val="90"/>
        </w:rPr>
        <w:t>part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good.</w:t>
      </w:r>
      <w:r>
        <w:rPr>
          <w:color w:val="231F20"/>
          <w:spacing w:val="4"/>
          <w:w w:val="90"/>
        </w:rPr>
        <w:t> </w:t>
      </w:r>
      <w:r>
        <w:rPr>
          <w:color w:val="231F20"/>
          <w:spacing w:val="-3"/>
          <w:w w:val="90"/>
        </w:rPr>
        <w:t>Trade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flows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measured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crosses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national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borders,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while </w:t>
      </w:r>
      <w:r>
        <w:rPr>
          <w:color w:val="231F20"/>
        </w:rPr>
        <w:t>GDP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measured</w:t>
      </w:r>
      <w:r>
        <w:rPr>
          <w:color w:val="231F20"/>
          <w:spacing w:val="-43"/>
        </w:rPr>
        <w:t> </w:t>
      </w:r>
      <w:r>
        <w:rPr>
          <w:color w:val="231F20"/>
        </w:rPr>
        <w:t>only</w:t>
      </w:r>
      <w:r>
        <w:rPr>
          <w:color w:val="231F20"/>
          <w:spacing w:val="-42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value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added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an</w:t>
      </w:r>
      <w:r>
        <w:rPr>
          <w:color w:val="231F20"/>
          <w:spacing w:val="-42"/>
        </w:rPr>
        <w:t> </w:t>
      </w:r>
      <w:r>
        <w:rPr>
          <w:color w:val="231F20"/>
        </w:rPr>
        <w:t>item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415"/>
        <w:jc w:val="both"/>
      </w:pPr>
      <w:r>
        <w:rPr>
          <w:color w:val="231F20"/>
          <w:w w:val="90"/>
        </w:rPr>
        <w:t>within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country.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presence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globalised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supply chains,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manufactured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will have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disproportionately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flows, </w:t>
      </w:r>
      <w:r>
        <w:rPr>
          <w:color w:val="231F20"/>
        </w:rPr>
        <w:t>relative</w:t>
      </w:r>
      <w:r>
        <w:rPr>
          <w:color w:val="231F20"/>
          <w:spacing w:val="-28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its</w:t>
      </w:r>
      <w:r>
        <w:rPr>
          <w:color w:val="231F20"/>
          <w:spacing w:val="-24"/>
        </w:rPr>
        <w:t> </w:t>
      </w:r>
      <w:r>
        <w:rPr>
          <w:color w:val="231F20"/>
        </w:rPr>
        <w:t>impact</w:t>
      </w:r>
      <w:r>
        <w:rPr>
          <w:color w:val="231F20"/>
          <w:spacing w:val="-27"/>
        </w:rPr>
        <w:t> </w:t>
      </w:r>
      <w:r>
        <w:rPr>
          <w:color w:val="231F20"/>
        </w:rPr>
        <w:t>on</w:t>
      </w:r>
      <w:r>
        <w:rPr>
          <w:color w:val="231F20"/>
          <w:spacing w:val="-24"/>
        </w:rPr>
        <w:t> </w:t>
      </w:r>
      <w:r>
        <w:rPr>
          <w:color w:val="231F20"/>
        </w:rPr>
        <w:t>global</w:t>
      </w:r>
      <w:r>
        <w:rPr>
          <w:color w:val="231F20"/>
          <w:spacing w:val="-29"/>
        </w:rPr>
        <w:t> </w:t>
      </w:r>
      <w:r>
        <w:rPr>
          <w:color w:val="231F20"/>
          <w:spacing w:val="-4"/>
        </w:rPr>
        <w:t>GDP.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35"/>
      </w:pP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addition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downturn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demand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38"/>
        </w:rPr>
        <w:t> </w:t>
      </w:r>
      <w:r>
        <w:rPr>
          <w:color w:val="231F20"/>
        </w:rPr>
        <w:t>highly</w:t>
      </w:r>
      <w:r>
        <w:rPr>
          <w:color w:val="231F20"/>
          <w:spacing w:val="-40"/>
        </w:rPr>
        <w:t> </w:t>
      </w:r>
      <w:r>
        <w:rPr>
          <w:color w:val="231F20"/>
        </w:rPr>
        <w:t>traded </w:t>
      </w:r>
      <w:r>
        <w:rPr>
          <w:color w:val="231F20"/>
          <w:w w:val="90"/>
        </w:rPr>
        <w:t>manufactured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goods,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flows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resulting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disruption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globalised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chains,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supply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facilitate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international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 have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exacerbated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flows.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14"/>
          <w:w w:val="90"/>
          <w:position w:val="4"/>
          <w:sz w:val="14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are available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finance,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difficult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assess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 pushed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trade.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carried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March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Bankers’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Association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spacing w:val="-3"/>
          <w:w w:val="95"/>
        </w:rPr>
        <w:t>Trade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IMF</w:t>
      </w:r>
      <w:r>
        <w:rPr>
          <w:color w:val="231F20"/>
          <w:spacing w:val="-43"/>
        </w:rPr>
        <w:t> </w:t>
      </w:r>
      <w:r>
        <w:rPr>
          <w:color w:val="231F20"/>
        </w:rPr>
        <w:t>reported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decline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value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trade finance</w:t>
      </w:r>
      <w:r>
        <w:rPr>
          <w:color w:val="231F20"/>
          <w:spacing w:val="-45"/>
        </w:rPr>
        <w:t> </w:t>
      </w:r>
      <w:r>
        <w:rPr>
          <w:color w:val="231F20"/>
        </w:rPr>
        <w:t>business</w:t>
      </w:r>
      <w:r>
        <w:rPr>
          <w:color w:val="231F20"/>
          <w:spacing w:val="-44"/>
        </w:rPr>
        <w:t> </w:t>
      </w:r>
      <w:r>
        <w:rPr>
          <w:color w:val="231F20"/>
        </w:rPr>
        <w:t>accelerated</w:t>
      </w:r>
      <w:r>
        <w:rPr>
          <w:color w:val="231F20"/>
          <w:spacing w:val="-45"/>
        </w:rPr>
        <w:t> </w:t>
      </w:r>
      <w:r>
        <w:rPr>
          <w:color w:val="231F20"/>
        </w:rPr>
        <w:t>between</w:t>
      </w:r>
      <w:r>
        <w:rPr>
          <w:color w:val="231F20"/>
          <w:spacing w:val="-46"/>
        </w:rPr>
        <w:t> </w:t>
      </w:r>
      <w:r>
        <w:rPr>
          <w:color w:val="231F20"/>
        </w:rPr>
        <w:t>October</w:t>
      </w:r>
      <w:r>
        <w:rPr>
          <w:color w:val="231F20"/>
          <w:spacing w:val="-44"/>
        </w:rPr>
        <w:t> </w:t>
      </w:r>
      <w:r>
        <w:rPr>
          <w:color w:val="231F20"/>
        </w:rPr>
        <w:t>2008</w:t>
      </w:r>
      <w:r>
        <w:rPr>
          <w:color w:val="231F20"/>
          <w:spacing w:val="-45"/>
        </w:rPr>
        <w:t> </w:t>
      </w:r>
      <w:r>
        <w:rPr>
          <w:color w:val="231F20"/>
        </w:rPr>
        <w:t>and January</w:t>
      </w:r>
      <w:r>
        <w:rPr>
          <w:color w:val="231F20"/>
          <w:spacing w:val="-44"/>
        </w:rPr>
        <w:t> </w:t>
      </w:r>
      <w:r>
        <w:rPr>
          <w:color w:val="231F20"/>
        </w:rPr>
        <w:t>2009</w:t>
      </w:r>
      <w:r>
        <w:rPr>
          <w:color w:val="231F20"/>
          <w:spacing w:val="-44"/>
        </w:rPr>
        <w:t> </w:t>
      </w:r>
      <w:r>
        <w:rPr>
          <w:color w:val="231F20"/>
        </w:rPr>
        <w:t>across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range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countries,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around </w:t>
      </w:r>
      <w:r>
        <w:rPr>
          <w:color w:val="231F20"/>
          <w:w w:val="95"/>
        </w:rPr>
        <w:t>60%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cited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availability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decline.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G20</w:t>
      </w:r>
      <w:r>
        <w:rPr>
          <w:color w:val="231F20"/>
          <w:spacing w:val="-38"/>
        </w:rPr>
        <w:t> </w:t>
      </w:r>
      <w:r>
        <w:rPr>
          <w:color w:val="231F20"/>
        </w:rPr>
        <w:t>has</w:t>
      </w:r>
      <w:r>
        <w:rPr>
          <w:color w:val="231F20"/>
          <w:spacing w:val="-38"/>
        </w:rPr>
        <w:t> </w:t>
      </w:r>
      <w:r>
        <w:rPr>
          <w:color w:val="231F20"/>
        </w:rPr>
        <w:t>moved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address</w:t>
      </w:r>
      <w:r>
        <w:rPr>
          <w:color w:val="231F20"/>
          <w:spacing w:val="-41"/>
        </w:rPr>
        <w:t> </w:t>
      </w:r>
      <w:r>
        <w:rPr>
          <w:color w:val="231F20"/>
        </w:rPr>
        <w:t>this</w:t>
      </w:r>
      <w:r>
        <w:rPr>
          <w:color w:val="231F20"/>
          <w:spacing w:val="-38"/>
        </w:rPr>
        <w:t> </w:t>
      </w:r>
      <w:r>
        <w:rPr>
          <w:color w:val="231F20"/>
        </w:rPr>
        <w:t>issue</w:t>
      </w:r>
      <w:r>
        <w:rPr>
          <w:color w:val="231F20"/>
          <w:spacing w:val="-38"/>
        </w:rPr>
        <w:t> </w:t>
      </w:r>
      <w:r>
        <w:rPr>
          <w:color w:val="231F20"/>
        </w:rPr>
        <w:t>by </w:t>
      </w:r>
      <w:r>
        <w:rPr>
          <w:color w:val="231F20"/>
          <w:w w:val="90"/>
        </w:rPr>
        <w:t>making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$250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billion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next</w:t>
      </w:r>
      <w:r>
        <w:rPr>
          <w:color w:val="231F20"/>
          <w:spacing w:val="-22"/>
        </w:rPr>
        <w:t> </w:t>
      </w:r>
      <w:r>
        <w:rPr>
          <w:color w:val="231F20"/>
        </w:rPr>
        <w:t>two</w:t>
      </w:r>
      <w:r>
        <w:rPr>
          <w:color w:val="231F20"/>
          <w:spacing w:val="-22"/>
        </w:rPr>
        <w:t> </w:t>
      </w:r>
      <w:r>
        <w:rPr>
          <w:color w:val="231F20"/>
        </w:rPr>
        <w:t>years.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250"/>
      </w:pPr>
      <w:r>
        <w:rPr>
          <w:color w:val="231F20"/>
        </w:rPr>
        <w:t>It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difficult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judge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relative</w:t>
      </w:r>
      <w:r>
        <w:rPr>
          <w:color w:val="231F20"/>
          <w:spacing w:val="-40"/>
        </w:rPr>
        <w:t> </w:t>
      </w:r>
      <w:r>
        <w:rPr>
          <w:color w:val="231F20"/>
        </w:rPr>
        <w:t>importance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these </w:t>
      </w:r>
      <w:r>
        <w:rPr>
          <w:color w:val="231F20"/>
          <w:w w:val="90"/>
        </w:rPr>
        <w:t>explanations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trade,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each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role.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sharpness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falls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marked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decline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traded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manufactured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goods,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whose production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processes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countries,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</w:rPr>
        <w:t>particularly</w:t>
      </w:r>
      <w:r>
        <w:rPr>
          <w:color w:val="231F20"/>
          <w:spacing w:val="-21"/>
        </w:rPr>
        <w:t> </w:t>
      </w:r>
      <w:r>
        <w:rPr>
          <w:color w:val="231F20"/>
        </w:rPr>
        <w:t>influential.</w:t>
      </w:r>
    </w:p>
    <w:p>
      <w:pPr>
        <w:pStyle w:val="BodyText"/>
        <w:spacing w:before="8"/>
      </w:pPr>
    </w:p>
    <w:p>
      <w:pPr>
        <w:pStyle w:val="BodyText"/>
        <w:spacing w:line="268" w:lineRule="auto"/>
        <w:ind w:left="153" w:right="135"/>
      </w:pPr>
      <w:r>
        <w:rPr>
          <w:color w:val="A70740"/>
          <w:sz w:val="22"/>
        </w:rPr>
        <w:t>Implications</w:t>
      </w:r>
      <w:r>
        <w:rPr>
          <w:color w:val="A70740"/>
          <w:spacing w:val="-45"/>
          <w:sz w:val="22"/>
        </w:rPr>
        <w:t> </w:t>
      </w:r>
      <w:r>
        <w:rPr>
          <w:color w:val="A70740"/>
          <w:sz w:val="22"/>
        </w:rPr>
        <w:t>of</w:t>
      </w:r>
      <w:r>
        <w:rPr>
          <w:color w:val="A70740"/>
          <w:spacing w:val="-44"/>
          <w:sz w:val="22"/>
        </w:rPr>
        <w:t> </w:t>
      </w:r>
      <w:r>
        <w:rPr>
          <w:color w:val="A70740"/>
          <w:sz w:val="22"/>
        </w:rPr>
        <w:t>the</w:t>
      </w:r>
      <w:r>
        <w:rPr>
          <w:color w:val="A70740"/>
          <w:spacing w:val="-44"/>
          <w:sz w:val="22"/>
        </w:rPr>
        <w:t> </w:t>
      </w:r>
      <w:r>
        <w:rPr>
          <w:color w:val="A70740"/>
          <w:sz w:val="22"/>
        </w:rPr>
        <w:t>fall</w:t>
      </w:r>
      <w:r>
        <w:rPr>
          <w:color w:val="A70740"/>
          <w:spacing w:val="-42"/>
          <w:sz w:val="22"/>
        </w:rPr>
        <w:t> </w:t>
      </w:r>
      <w:r>
        <w:rPr>
          <w:color w:val="A70740"/>
          <w:sz w:val="22"/>
        </w:rPr>
        <w:t>in</w:t>
      </w:r>
      <w:r>
        <w:rPr>
          <w:color w:val="A70740"/>
          <w:spacing w:val="-43"/>
          <w:sz w:val="22"/>
        </w:rPr>
        <w:t> </w:t>
      </w:r>
      <w:r>
        <w:rPr>
          <w:color w:val="A70740"/>
          <w:sz w:val="22"/>
        </w:rPr>
        <w:t>world</w:t>
      </w:r>
      <w:r>
        <w:rPr>
          <w:color w:val="A70740"/>
          <w:spacing w:val="-44"/>
          <w:sz w:val="22"/>
        </w:rPr>
        <w:t> </w:t>
      </w:r>
      <w:r>
        <w:rPr>
          <w:color w:val="A70740"/>
          <w:sz w:val="22"/>
        </w:rPr>
        <w:t>trade</w:t>
      </w:r>
      <w:r>
        <w:rPr>
          <w:color w:val="A70740"/>
          <w:spacing w:val="-45"/>
          <w:sz w:val="22"/>
        </w:rPr>
        <w:t> </w:t>
      </w:r>
      <w:r>
        <w:rPr>
          <w:color w:val="A70740"/>
          <w:sz w:val="22"/>
        </w:rPr>
        <w:t>for</w:t>
      </w:r>
      <w:r>
        <w:rPr>
          <w:color w:val="A70740"/>
          <w:spacing w:val="-44"/>
          <w:sz w:val="22"/>
        </w:rPr>
        <w:t> </w:t>
      </w:r>
      <w:r>
        <w:rPr>
          <w:color w:val="A70740"/>
          <w:sz w:val="22"/>
        </w:rPr>
        <w:t>UK</w:t>
      </w:r>
      <w:r>
        <w:rPr>
          <w:color w:val="A70740"/>
          <w:spacing w:val="-42"/>
          <w:sz w:val="22"/>
        </w:rPr>
        <w:t> </w:t>
      </w:r>
      <w:r>
        <w:rPr>
          <w:color w:val="A70740"/>
          <w:sz w:val="22"/>
        </w:rPr>
        <w:t>activity </w:t>
      </w:r>
      <w:r>
        <w:rPr>
          <w:color w:val="231F20"/>
        </w:rPr>
        <w:t>The sharp slowdown in the demand for highly traded </w:t>
      </w:r>
      <w:r>
        <w:rPr>
          <w:color w:val="231F20"/>
          <w:w w:val="95"/>
        </w:rPr>
        <w:t>manufactured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weighed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exports,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</w:rPr>
        <w:t>fell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6.9%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Q4.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outlook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these</w:t>
      </w:r>
      <w:r>
        <w:rPr>
          <w:color w:val="231F20"/>
          <w:spacing w:val="-44"/>
        </w:rPr>
        <w:t> </w:t>
      </w:r>
      <w:r>
        <w:rPr>
          <w:color w:val="231F20"/>
        </w:rPr>
        <w:t>exports</w:t>
      </w:r>
      <w:r>
        <w:rPr>
          <w:color w:val="231F20"/>
          <w:spacing w:val="-45"/>
        </w:rPr>
        <w:t> </w:t>
      </w:r>
      <w:r>
        <w:rPr>
          <w:color w:val="231F20"/>
        </w:rPr>
        <w:t>will</w:t>
      </w:r>
      <w:r>
        <w:rPr>
          <w:color w:val="231F20"/>
          <w:spacing w:val="-44"/>
        </w:rPr>
        <w:t> </w:t>
      </w:r>
      <w:r>
        <w:rPr>
          <w:color w:val="231F20"/>
        </w:rPr>
        <w:t>partly </w:t>
      </w:r>
      <w:r>
        <w:rPr>
          <w:color w:val="231F20"/>
          <w:w w:val="90"/>
        </w:rPr>
        <w:t>depend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severity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persistence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slowdown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global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traded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goods.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contraction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2009.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World </w:t>
      </w:r>
      <w:r>
        <w:rPr>
          <w:color w:val="231F20"/>
        </w:rPr>
        <w:t>trade in goods is estimated to have grown by 0.8% in February,</w:t>
      </w:r>
      <w:r>
        <w:rPr>
          <w:color w:val="231F20"/>
          <w:spacing w:val="-43"/>
        </w:rPr>
        <w:t> </w:t>
      </w:r>
      <w:r>
        <w:rPr>
          <w:color w:val="231F20"/>
        </w:rPr>
        <w:t>following</w:t>
      </w:r>
      <w:r>
        <w:rPr>
          <w:color w:val="231F20"/>
          <w:spacing w:val="-41"/>
        </w:rPr>
        <w:t> </w:t>
      </w:r>
      <w:r>
        <w:rPr>
          <w:color w:val="231F20"/>
        </w:rPr>
        <w:t>declines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around</w:t>
      </w:r>
      <w:r>
        <w:rPr>
          <w:color w:val="231F20"/>
          <w:spacing w:val="-39"/>
        </w:rPr>
        <w:t> </w:t>
      </w:r>
      <w:r>
        <w:rPr>
          <w:color w:val="231F20"/>
        </w:rPr>
        <w:t>6%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each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 previous three</w:t>
      </w:r>
      <w:r>
        <w:rPr>
          <w:color w:val="231F20"/>
          <w:spacing w:val="-43"/>
        </w:rPr>
        <w:t> </w:t>
      </w:r>
      <w:r>
        <w:rPr>
          <w:color w:val="231F20"/>
        </w:rPr>
        <w:t>months.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68" w:lineRule="auto" w:before="1"/>
        <w:ind w:left="153" w:right="320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exports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  <w:r>
        <w:rPr>
          <w:color w:val="231F20"/>
          <w:spacing w:val="-30"/>
        </w:rPr>
        <w:t> </w:t>
      </w:r>
      <w:r>
        <w:rPr>
          <w:color w:val="231F20"/>
        </w:rPr>
        <w:t>services,</w:t>
      </w:r>
      <w:r>
        <w:rPr>
          <w:color w:val="231F20"/>
          <w:spacing w:val="-32"/>
        </w:rPr>
        <w:t> </w:t>
      </w:r>
      <w:r>
        <w:rPr>
          <w:color w:val="231F20"/>
        </w:rPr>
        <w:t>which</w:t>
      </w:r>
      <w:r>
        <w:rPr>
          <w:color w:val="231F20"/>
          <w:spacing w:val="-30"/>
        </w:rPr>
        <w:t> </w:t>
      </w:r>
      <w:r>
        <w:rPr>
          <w:color w:val="231F20"/>
        </w:rPr>
        <w:t>make</w:t>
      </w:r>
      <w:r>
        <w:rPr>
          <w:color w:val="231F20"/>
          <w:spacing w:val="-30"/>
        </w:rPr>
        <w:t> </w:t>
      </w:r>
      <w:r>
        <w:rPr>
          <w:color w:val="231F20"/>
        </w:rPr>
        <w:t>up</w:t>
      </w:r>
      <w:r>
        <w:rPr>
          <w:color w:val="231F20"/>
          <w:spacing w:val="-30"/>
        </w:rPr>
        <w:t> </w:t>
      </w:r>
      <w:r>
        <w:rPr>
          <w:color w:val="231F20"/>
        </w:rPr>
        <w:t>around</w:t>
      </w:r>
      <w:r>
        <w:rPr>
          <w:color w:val="231F20"/>
          <w:spacing w:val="-30"/>
        </w:rPr>
        <w:t> </w:t>
      </w:r>
      <w:r>
        <w:rPr>
          <w:color w:val="231F20"/>
        </w:rPr>
        <w:t>40%</w:t>
      </w:r>
      <w:r>
        <w:rPr>
          <w:color w:val="231F20"/>
          <w:spacing w:val="-33"/>
        </w:rPr>
        <w:t> </w:t>
      </w:r>
      <w:r>
        <w:rPr>
          <w:color w:val="231F20"/>
        </w:rPr>
        <w:t>of</w:t>
      </w:r>
    </w:p>
    <w:p>
      <w:pPr>
        <w:pStyle w:val="BodyText"/>
        <w:spacing w:line="268" w:lineRule="auto"/>
        <w:ind w:left="153" w:right="399"/>
      </w:pPr>
      <w:r>
        <w:rPr>
          <w:color w:val="231F20"/>
          <w:w w:val="95"/>
        </w:rPr>
        <w:t>UK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exports.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Q4,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grew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5"/>
          <w:w w:val="95"/>
        </w:rPr>
        <w:t>1.1%.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meant</w:t>
      </w:r>
      <w:r>
        <w:rPr>
          <w:color w:val="231F20"/>
          <w:spacing w:val="-40"/>
        </w:rPr>
        <w:t>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total</w:t>
      </w:r>
      <w:r>
        <w:rPr>
          <w:color w:val="231F20"/>
          <w:spacing w:val="-40"/>
        </w:rPr>
        <w:t> </w:t>
      </w:r>
      <w:r>
        <w:rPr>
          <w:color w:val="231F20"/>
        </w:rPr>
        <w:t>fall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UK</w:t>
      </w:r>
      <w:r>
        <w:rPr>
          <w:color w:val="231F20"/>
          <w:spacing w:val="-37"/>
        </w:rPr>
        <w:t> </w:t>
      </w:r>
      <w:r>
        <w:rPr>
          <w:color w:val="231F20"/>
        </w:rPr>
        <w:t>exports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Q4</w:t>
      </w:r>
      <w:r>
        <w:rPr>
          <w:color w:val="231F20"/>
          <w:spacing w:val="-39"/>
        </w:rPr>
        <w:t> </w:t>
      </w:r>
      <w:r>
        <w:rPr>
          <w:color w:val="231F20"/>
        </w:rPr>
        <w:t>was</w:t>
      </w:r>
      <w:r>
        <w:rPr>
          <w:color w:val="231F20"/>
          <w:spacing w:val="-37"/>
        </w:rPr>
        <w:t> </w:t>
      </w:r>
      <w:r>
        <w:rPr>
          <w:color w:val="231F20"/>
        </w:rPr>
        <w:t>much </w:t>
      </w:r>
      <w:r>
        <w:rPr>
          <w:color w:val="231F20"/>
          <w:w w:val="95"/>
        </w:rPr>
        <w:t>smaller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declines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</w:rPr>
        <w:t>specialised in the production of manufactured goods </w:t>
      </w:r>
      <w:r>
        <w:rPr>
          <w:color w:val="231F20"/>
          <w:w w:val="95"/>
        </w:rPr>
        <w:t>(Chart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B).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Q4 reflected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services.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somewhat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puzzling,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ongoing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dislocation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UK</w:t>
      </w:r>
    </w:p>
    <w:p>
      <w:pPr>
        <w:pStyle w:val="BodyText"/>
        <w:spacing w:line="268" w:lineRule="auto"/>
        <w:ind w:left="153" w:right="182"/>
      </w:pPr>
      <w:r>
        <w:rPr>
          <w:color w:val="231F20"/>
          <w:w w:val="90"/>
        </w:rPr>
        <w:t>financial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sector.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exports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cushion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activity, 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prove </w:t>
      </w:r>
      <w:r>
        <w:rPr>
          <w:color w:val="231F20"/>
        </w:rPr>
        <w:t>short-lived.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77" w:space="153"/>
            <w:col w:w="529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5" w:footer="0" w:top="620" w:bottom="280" w:left="640" w:right="640"/>
        </w:sectPr>
      </w:pPr>
    </w:p>
    <w:p>
      <w:pPr>
        <w:spacing w:line="259" w:lineRule="auto" w:before="109"/>
        <w:ind w:left="153" w:right="36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B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Size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manufacturing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sector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export growth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selected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countries</w:t>
      </w:r>
      <w:r>
        <w:rPr>
          <w:color w:val="231F20"/>
          <w:position w:val="4"/>
          <w:sz w:val="12"/>
        </w:rPr>
        <w:t>(a)</w:t>
      </w:r>
    </w:p>
    <w:p>
      <w:pPr>
        <w:spacing w:before="155"/>
        <w:ind w:left="1593" w:right="0" w:firstLine="0"/>
        <w:jc w:val="left"/>
        <w:rPr>
          <w:sz w:val="12"/>
        </w:rPr>
      </w:pPr>
      <w:r>
        <w:rPr>
          <w:color w:val="231F20"/>
          <w:sz w:val="12"/>
        </w:rPr>
        <w:t>Quarterly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export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growth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2008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Q4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(per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cent)</w:t>
      </w:r>
      <w:r>
        <w:rPr>
          <w:color w:val="231F20"/>
          <w:spacing w:val="4"/>
          <w:sz w:val="12"/>
        </w:rPr>
        <w:t> </w:t>
      </w:r>
      <w:r>
        <w:rPr>
          <w:color w:val="231F20"/>
          <w:position w:val="-8"/>
          <w:sz w:val="12"/>
        </w:rPr>
        <w:t>4</w:t>
      </w:r>
    </w:p>
    <w:p>
      <w:pPr>
        <w:spacing w:line="127" w:lineRule="exact" w:before="149"/>
        <w:ind w:left="394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63" w:lineRule="exact" w:before="0"/>
        <w:ind w:left="389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8" w:lineRule="exact" w:before="0"/>
        <w:ind w:left="394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7" w:lineRule="exact" w:before="0"/>
        <w:ind w:left="390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tabs>
          <w:tab w:pos="4008" w:val="right" w:leader="none"/>
        </w:tabs>
        <w:spacing w:line="162" w:lineRule="exact" w:before="0"/>
        <w:ind w:left="1839" w:right="0" w:firstLine="0"/>
        <w:jc w:val="left"/>
        <w:rPr>
          <w:sz w:val="12"/>
        </w:rPr>
      </w:pPr>
      <w:r>
        <w:rPr>
          <w:color w:val="231F20"/>
          <w:sz w:val="12"/>
        </w:rPr>
        <w:t>United</w:t>
      </w:r>
      <w:r>
        <w:rPr>
          <w:color w:val="231F20"/>
          <w:spacing w:val="-13"/>
          <w:sz w:val="12"/>
        </w:rPr>
        <w:t> </w:t>
      </w:r>
      <w:r>
        <w:rPr>
          <w:color w:val="231F20"/>
          <w:sz w:val="12"/>
        </w:rPr>
        <w:t>Kingdom</w:t>
      </w:r>
      <w:r>
        <w:rPr>
          <w:color w:val="231F20"/>
          <w:position w:val="4"/>
          <w:sz w:val="11"/>
        </w:rPr>
        <w:t>(b)</w:t>
        <w:tab/>
      </w:r>
      <w:r>
        <w:rPr>
          <w:color w:val="231F20"/>
          <w:position w:val="3"/>
          <w:sz w:val="12"/>
        </w:rPr>
        <w:t>2</w:t>
      </w:r>
    </w:p>
    <w:p>
      <w:pPr>
        <w:spacing w:before="110"/>
        <w:ind w:left="0" w:right="13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146"/>
        <w:ind w:left="0" w:right="140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tabs>
          <w:tab w:pos="4011" w:val="right" w:leader="none"/>
        </w:tabs>
        <w:spacing w:line="168" w:lineRule="exact" w:before="120"/>
        <w:ind w:left="2336" w:right="0" w:firstLine="0"/>
        <w:jc w:val="left"/>
        <w:rPr>
          <w:sz w:val="12"/>
        </w:rPr>
      </w:pPr>
      <w:r>
        <w:rPr>
          <w:color w:val="231F20"/>
          <w:sz w:val="12"/>
        </w:rPr>
        <w:t>Germany</w:t>
        <w:tab/>
      </w:r>
      <w:r>
        <w:rPr>
          <w:color w:val="231F20"/>
          <w:position w:val="-2"/>
          <w:sz w:val="12"/>
        </w:rPr>
        <w:t>8</w:t>
      </w:r>
    </w:p>
    <w:p>
      <w:pPr>
        <w:spacing w:line="136" w:lineRule="exact" w:before="0"/>
        <w:ind w:left="2938" w:right="0" w:firstLine="0"/>
        <w:jc w:val="left"/>
        <w:rPr>
          <w:sz w:val="12"/>
        </w:rPr>
      </w:pPr>
      <w:r>
        <w:rPr>
          <w:color w:val="231F20"/>
          <w:sz w:val="12"/>
        </w:rPr>
        <w:t>Korea</w:t>
      </w:r>
    </w:p>
    <w:p>
      <w:pPr>
        <w:spacing w:line="138" w:lineRule="exact" w:before="0"/>
        <w:ind w:left="3895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142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12</w:t>
      </w:r>
    </w:p>
    <w:p>
      <w:pPr>
        <w:tabs>
          <w:tab w:pos="2585" w:val="left" w:leader="none"/>
          <w:tab w:pos="4010" w:val="right" w:leader="none"/>
        </w:tabs>
        <w:spacing w:before="54"/>
        <w:ind w:left="1922" w:right="0" w:firstLine="0"/>
        <w:jc w:val="left"/>
        <w:rPr>
          <w:sz w:val="12"/>
        </w:rPr>
      </w:pPr>
      <w:r>
        <w:rPr>
          <w:color w:val="231F20"/>
          <w:position w:val="-6"/>
          <w:sz w:val="12"/>
        </w:rPr>
        <w:t>Japan</w:t>
        <w:tab/>
      </w:r>
      <w:r>
        <w:rPr>
          <w:color w:val="231F20"/>
          <w:sz w:val="12"/>
        </w:rPr>
        <w:t>Finland</w:t>
        <w:tab/>
      </w:r>
      <w:r>
        <w:rPr>
          <w:color w:val="231F20"/>
          <w:position w:val="-8"/>
          <w:sz w:val="12"/>
        </w:rPr>
        <w:t>14</w:t>
      </w:r>
    </w:p>
    <w:p>
      <w:pPr>
        <w:spacing w:before="109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30"/>
          <w:sz w:val="18"/>
        </w:rPr>
        <w:t> </w:t>
      </w:r>
      <w:r>
        <w:rPr>
          <w:color w:val="A70740"/>
          <w:sz w:val="18"/>
        </w:rPr>
        <w:t>C</w:t>
      </w:r>
      <w:r>
        <w:rPr>
          <w:color w:val="A70740"/>
          <w:spacing w:val="1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net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trade</w:t>
      </w:r>
      <w:r>
        <w:rPr>
          <w:color w:val="231F20"/>
          <w:position w:val="4"/>
          <w:sz w:val="12"/>
        </w:rPr>
        <w:t>(a)</w:t>
      </w:r>
    </w:p>
    <w:p>
      <w:pPr>
        <w:spacing w:line="312" w:lineRule="auto" w:before="571"/>
        <w:ind w:left="574" w:right="781" w:firstLine="0"/>
        <w:jc w:val="left"/>
        <w:rPr>
          <w:sz w:val="12"/>
        </w:rPr>
      </w:pPr>
      <w:r>
        <w:rPr>
          <w:color w:val="231F20"/>
          <w:sz w:val="12"/>
        </w:rPr>
        <w:t>Goods Services </w:t>
      </w:r>
      <w:r>
        <w:rPr>
          <w:color w:val="231F20"/>
          <w:w w:val="95"/>
          <w:sz w:val="12"/>
        </w:rPr>
        <w:t>Net trade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1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Percentage point contribution</w:t>
      </w:r>
    </w:p>
    <w:p>
      <w:pPr>
        <w:spacing w:before="4"/>
        <w:ind w:left="40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to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quarterly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GDP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growth</w:t>
      </w:r>
      <w:r>
        <w:rPr>
          <w:color w:val="231F20"/>
          <w:spacing w:val="-5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1.0</w:t>
      </w:r>
    </w:p>
    <w:p>
      <w:pPr>
        <w:pStyle w:val="BodyText"/>
        <w:rPr>
          <w:sz w:val="22"/>
        </w:rPr>
      </w:pPr>
    </w:p>
    <w:p>
      <w:pPr>
        <w:spacing w:before="172"/>
        <w:ind w:left="1605" w:right="1213" w:firstLine="0"/>
        <w:jc w:val="center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before="117"/>
        <w:ind w:left="327" w:right="0" w:firstLine="0"/>
        <w:jc w:val="center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22"/>
        <w:ind w:left="1605" w:right="1213" w:firstLine="0"/>
        <w:jc w:val="center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before="120"/>
        <w:ind w:left="327" w:right="0" w:firstLine="0"/>
        <w:jc w:val="center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25"/>
        <w:ind w:left="1605" w:right="1213" w:firstLine="0"/>
        <w:jc w:val="center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9"/>
        <w:ind w:left="1605" w:right="1213" w:firstLine="0"/>
        <w:jc w:val="center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spacing w:after="0"/>
        <w:jc w:val="center"/>
        <w:rPr>
          <w:sz w:val="12"/>
        </w:rPr>
        <w:sectPr>
          <w:type w:val="continuous"/>
          <w:pgSz w:w="11900" w:h="16840"/>
          <w:pgMar w:top="1560" w:bottom="0" w:left="640" w:right="640"/>
          <w:cols w:num="3" w:equalWidth="0">
            <w:col w:w="4153" w:space="1176"/>
            <w:col w:w="1952" w:space="311"/>
            <w:col w:w="3028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line="127" w:lineRule="exact" w:before="0"/>
        <w:ind w:left="3896" w:right="0" w:firstLine="0"/>
        <w:jc w:val="left"/>
        <w:rPr>
          <w:sz w:val="12"/>
        </w:rPr>
      </w:pPr>
      <w:r>
        <w:rPr>
          <w:color w:val="231F20"/>
          <w:sz w:val="12"/>
        </w:rPr>
        <w:t>16</w:t>
      </w:r>
    </w:p>
    <w:p>
      <w:pPr>
        <w:tabs>
          <w:tab w:pos="826" w:val="left" w:leader="none"/>
          <w:tab w:pos="1381" w:val="left" w:leader="none"/>
          <w:tab w:pos="1941" w:val="left" w:leader="none"/>
          <w:tab w:pos="2496" w:val="left" w:leader="none"/>
          <w:tab w:pos="3057" w:val="left" w:leader="none"/>
          <w:tab w:pos="3612" w:val="left" w:leader="none"/>
        </w:tabs>
        <w:spacing w:line="127" w:lineRule="exact" w:before="0"/>
        <w:ind w:left="301" w:right="0" w:firstLine="0"/>
        <w:jc w:val="left"/>
        <w:rPr>
          <w:sz w:val="12"/>
        </w:rPr>
      </w:pPr>
      <w:r>
        <w:rPr>
          <w:color w:val="231F20"/>
          <w:sz w:val="12"/>
        </w:rPr>
        <w:t>5</w:t>
        <w:tab/>
        <w:t>10</w:t>
        <w:tab/>
        <w:t>15</w:t>
        <w:tab/>
        <w:t>20</w:t>
        <w:tab/>
        <w:t>25</w:t>
        <w:tab/>
        <w:t>30</w:t>
        <w:tab/>
        <w:t>35</w:t>
      </w:r>
    </w:p>
    <w:p>
      <w:pPr>
        <w:spacing w:line="456" w:lineRule="auto" w:before="12"/>
        <w:ind w:left="153" w:right="1032" w:firstLine="813"/>
        <w:jc w:val="left"/>
        <w:rPr>
          <w:sz w:val="11"/>
        </w:rPr>
      </w:pPr>
      <w:r>
        <w:rPr>
          <w:color w:val="231F20"/>
          <w:w w:val="95"/>
          <w:sz w:val="12"/>
        </w:rPr>
        <w:t>Manufacturing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output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as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share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GDP</w:t>
      </w:r>
      <w:r>
        <w:rPr>
          <w:color w:val="231F20"/>
          <w:w w:val="95"/>
          <w:position w:val="4"/>
          <w:sz w:val="11"/>
        </w:rPr>
        <w:t>(c) </w:t>
      </w:r>
      <w:r>
        <w:rPr>
          <w:color w:val="231F20"/>
          <w:sz w:val="11"/>
        </w:rPr>
        <w:t>Sources:</w:t>
      </w:r>
      <w:r>
        <w:rPr>
          <w:color w:val="231F20"/>
          <w:spacing w:val="5"/>
          <w:sz w:val="11"/>
        </w:rPr>
        <w:t> </w:t>
      </w:r>
      <w:r>
        <w:rPr>
          <w:color w:val="231F20"/>
          <w:sz w:val="11"/>
        </w:rPr>
        <w:t>OECD,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Thomson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Datastream.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1512" w:val="left" w:leader="none"/>
          <w:tab w:pos="2348" w:val="left" w:leader="none"/>
          <w:tab w:pos="3181" w:val="left" w:leader="none"/>
        </w:tabs>
        <w:spacing w:before="0"/>
        <w:ind w:left="596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measures.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impact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MTIC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fraud.</w:t>
      </w:r>
    </w:p>
    <w:p>
      <w:pPr>
        <w:spacing w:before="80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1.5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3" w:equalWidth="0">
            <w:col w:w="4050" w:space="1279"/>
            <w:col w:w="3683" w:space="69"/>
            <w:col w:w="1539"/>
          </w:cols>
        </w:sectPr>
      </w:pPr>
    </w:p>
    <w:p>
      <w:pPr>
        <w:pStyle w:val="ListParagraph"/>
        <w:numPr>
          <w:ilvl w:val="0"/>
          <w:numId w:val="15"/>
        </w:numPr>
        <w:tabs>
          <w:tab w:pos="324" w:val="left" w:leader="none"/>
        </w:tabs>
        <w:spacing w:line="244" w:lineRule="auto" w:before="17" w:after="0"/>
        <w:ind w:left="323" w:right="689" w:hanging="171"/>
        <w:jc w:val="left"/>
        <w:rPr>
          <w:sz w:val="11"/>
        </w:rPr>
      </w:pPr>
      <w:r>
        <w:rPr>
          <w:color w:val="231F20"/>
          <w:w w:val="95"/>
          <w:sz w:val="11"/>
        </w:rPr>
        <w:t>Countries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included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which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OECD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industrial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composition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available: </w:t>
      </w:r>
      <w:r>
        <w:rPr>
          <w:color w:val="231F20"/>
          <w:w w:val="90"/>
          <w:sz w:val="11"/>
        </w:rPr>
        <w:t>Austria,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Belgium,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Canada,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Denmark,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Finland,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France,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Germany,</w:t>
      </w:r>
      <w:r>
        <w:rPr>
          <w:color w:val="231F20"/>
          <w:spacing w:val="-17"/>
          <w:w w:val="90"/>
          <w:sz w:val="11"/>
        </w:rPr>
        <w:t> </w:t>
      </w:r>
      <w:r>
        <w:rPr>
          <w:color w:val="231F20"/>
          <w:w w:val="90"/>
          <w:sz w:val="11"/>
        </w:rPr>
        <w:t>Greece,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Hungary,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Ireland, </w:t>
      </w:r>
      <w:r>
        <w:rPr>
          <w:color w:val="231F20"/>
          <w:w w:val="95"/>
          <w:sz w:val="11"/>
        </w:rPr>
        <w:t>Italy,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Japan,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Korea,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Luxembourg,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Mexico,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Netherlands,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New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Zealand,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Norway,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Poland, </w:t>
      </w:r>
      <w:r>
        <w:rPr>
          <w:color w:val="231F20"/>
          <w:sz w:val="11"/>
        </w:rPr>
        <w:t>Portugal,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Slovak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Republic,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Spain,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Sweden,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United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Kingdom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United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States.</w:t>
      </w:r>
    </w:p>
    <w:p>
      <w:pPr>
        <w:pStyle w:val="ListParagraph"/>
        <w:numPr>
          <w:ilvl w:val="0"/>
          <w:numId w:val="15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Excluding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MTIC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fraud.</w:t>
      </w:r>
    </w:p>
    <w:p>
      <w:pPr>
        <w:spacing w:before="2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(c) In 2001.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overall </w:t>
      </w:r>
      <w:r>
        <w:rPr>
          <w:color w:val="231F20"/>
        </w:rPr>
        <w:t>UK</w:t>
      </w:r>
      <w:r>
        <w:rPr>
          <w:color w:val="231F20"/>
          <w:spacing w:val="-46"/>
        </w:rPr>
        <w:t> </w:t>
      </w:r>
      <w:r>
        <w:rPr>
          <w:color w:val="231F20"/>
        </w:rPr>
        <w:t>GDP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also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6"/>
        </w:rPr>
        <w:t> </w:t>
      </w:r>
      <w:r>
        <w:rPr>
          <w:color w:val="231F20"/>
        </w:rPr>
        <w:t>offset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lower</w:t>
      </w:r>
      <w:r>
        <w:rPr>
          <w:color w:val="231F20"/>
          <w:spacing w:val="-44"/>
        </w:rPr>
        <w:t> </w:t>
      </w:r>
      <w:r>
        <w:rPr>
          <w:color w:val="231F20"/>
        </w:rPr>
        <w:t>import</w:t>
      </w:r>
      <w:r>
        <w:rPr>
          <w:color w:val="231F20"/>
          <w:spacing w:val="-44"/>
        </w:rPr>
        <w:t> </w:t>
      </w:r>
      <w:r>
        <w:rPr>
          <w:color w:val="231F20"/>
        </w:rPr>
        <w:t>growth.</w:t>
      </w: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Where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exporters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chains,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lower </w:t>
      </w:r>
      <w:r>
        <w:rPr>
          <w:color w:val="231F20"/>
          <w:w w:val="90"/>
        </w:rPr>
        <w:t>exports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imports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part-finished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or </w:t>
      </w:r>
      <w:r>
        <w:rPr>
          <w:color w:val="231F20"/>
        </w:rPr>
        <w:t>components.</w:t>
      </w:r>
      <w:r>
        <w:rPr>
          <w:color w:val="231F20"/>
          <w:spacing w:val="-28"/>
        </w:rPr>
        <w:t> </w:t>
      </w:r>
      <w:r>
        <w:rPr>
          <w:color w:val="231F20"/>
        </w:rPr>
        <w:t>So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headline</w:t>
      </w:r>
      <w:r>
        <w:rPr>
          <w:color w:val="231F20"/>
          <w:spacing w:val="-45"/>
        </w:rPr>
        <w:t> </w:t>
      </w:r>
      <w:r>
        <w:rPr>
          <w:color w:val="231F20"/>
        </w:rPr>
        <w:t>fall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world</w:t>
      </w:r>
      <w:r>
        <w:rPr>
          <w:color w:val="231F20"/>
          <w:spacing w:val="-45"/>
        </w:rPr>
        <w:t> </w:t>
      </w:r>
      <w:r>
        <w:rPr>
          <w:color w:val="231F20"/>
        </w:rPr>
        <w:t>trade</w:t>
      </w:r>
      <w:r>
        <w:rPr>
          <w:color w:val="231F20"/>
          <w:spacing w:val="-43"/>
        </w:rPr>
        <w:t> </w:t>
      </w:r>
      <w:r>
        <w:rPr>
          <w:color w:val="231F20"/>
        </w:rPr>
        <w:t>would </w:t>
      </w:r>
      <w:r>
        <w:rPr>
          <w:color w:val="231F20"/>
          <w:w w:val="95"/>
        </w:rPr>
        <w:t>overstate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Q4,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trade made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C) </w:t>
      </w:r>
      <w:r>
        <w:rPr>
          <w:color w:val="231F20"/>
        </w:rPr>
        <w:t>despite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sharp</w:t>
      </w:r>
      <w:r>
        <w:rPr>
          <w:color w:val="231F20"/>
          <w:spacing w:val="-29"/>
        </w:rPr>
        <w:t> </w:t>
      </w:r>
      <w:r>
        <w:rPr>
          <w:color w:val="231F20"/>
        </w:rPr>
        <w:t>decline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world</w:t>
      </w:r>
      <w:r>
        <w:rPr>
          <w:color w:val="231F20"/>
          <w:spacing w:val="-30"/>
        </w:rPr>
        <w:t> </w:t>
      </w:r>
      <w:r>
        <w:rPr>
          <w:color w:val="231F20"/>
        </w:rPr>
        <w:t>trade.</w:t>
      </w:r>
    </w:p>
    <w:p>
      <w:pPr>
        <w:pStyle w:val="BodyText"/>
        <w:spacing w:line="268" w:lineRule="auto"/>
        <w:ind w:left="153" w:right="222"/>
      </w:pPr>
      <w:r>
        <w:rPr/>
        <w:br w:type="column"/>
      </w:r>
      <w:r>
        <w:rPr>
          <w:color w:val="231F20"/>
        </w:rPr>
        <w:t>Overall,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sharp</w:t>
      </w:r>
      <w:r>
        <w:rPr>
          <w:color w:val="231F20"/>
          <w:spacing w:val="-41"/>
        </w:rPr>
        <w:t> </w:t>
      </w:r>
      <w:r>
        <w:rPr>
          <w:color w:val="231F20"/>
        </w:rPr>
        <w:t>drop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world</w:t>
      </w:r>
      <w:r>
        <w:rPr>
          <w:color w:val="231F20"/>
          <w:spacing w:val="-42"/>
        </w:rPr>
        <w:t> </w:t>
      </w:r>
      <w:r>
        <w:rPr>
          <w:color w:val="231F20"/>
        </w:rPr>
        <w:t>trade</w:t>
      </w:r>
      <w:r>
        <w:rPr>
          <w:color w:val="231F20"/>
          <w:spacing w:val="-39"/>
        </w:rPr>
        <w:t> </w:t>
      </w:r>
      <w:r>
        <w:rPr>
          <w:color w:val="231F20"/>
        </w:rPr>
        <w:t>has</w:t>
      </w:r>
      <w:r>
        <w:rPr>
          <w:color w:val="231F20"/>
          <w:spacing w:val="-39"/>
        </w:rPr>
        <w:t> </w:t>
      </w:r>
      <w:r>
        <w:rPr>
          <w:color w:val="231F20"/>
        </w:rPr>
        <w:t>pushed</w:t>
      </w:r>
      <w:r>
        <w:rPr>
          <w:color w:val="231F20"/>
          <w:spacing w:val="-41"/>
        </w:rPr>
        <w:t> </w:t>
      </w:r>
      <w:r>
        <w:rPr>
          <w:color w:val="231F20"/>
        </w:rPr>
        <w:t>down markedly on UK exports. But to the extent that the </w:t>
      </w:r>
      <w:r>
        <w:rPr>
          <w:color w:val="231F20"/>
          <w:w w:val="95"/>
        </w:rPr>
        <w:t>contraction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focused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sector, </w:t>
      </w:r>
      <w:r>
        <w:rPr>
          <w:color w:val="231F20"/>
        </w:rPr>
        <w:t>falls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UK</w:t>
      </w:r>
      <w:r>
        <w:rPr>
          <w:color w:val="231F20"/>
          <w:spacing w:val="-40"/>
        </w:rPr>
        <w:t> </w:t>
      </w:r>
      <w:r>
        <w:rPr>
          <w:color w:val="231F20"/>
        </w:rPr>
        <w:t>exports</w:t>
      </w:r>
      <w:r>
        <w:rPr>
          <w:color w:val="231F20"/>
          <w:spacing w:val="-39"/>
        </w:rPr>
        <w:t> </w:t>
      </w:r>
      <w:r>
        <w:rPr>
          <w:color w:val="231F20"/>
        </w:rPr>
        <w:t>may</w:t>
      </w:r>
      <w:r>
        <w:rPr>
          <w:color w:val="231F20"/>
          <w:spacing w:val="-40"/>
        </w:rPr>
        <w:t> </w:t>
      </w:r>
      <w:r>
        <w:rPr>
          <w:color w:val="231F20"/>
        </w:rPr>
        <w:t>be</w:t>
      </w:r>
      <w:r>
        <w:rPr>
          <w:color w:val="231F20"/>
          <w:spacing w:val="-40"/>
        </w:rPr>
        <w:t> </w:t>
      </w:r>
      <w:r>
        <w:rPr>
          <w:color w:val="231F20"/>
        </w:rPr>
        <w:t>less</w:t>
      </w:r>
      <w:r>
        <w:rPr>
          <w:color w:val="231F20"/>
          <w:spacing w:val="-40"/>
        </w:rPr>
        <w:t> </w:t>
      </w:r>
      <w:r>
        <w:rPr>
          <w:color w:val="231F20"/>
        </w:rPr>
        <w:t>severe</w:t>
      </w:r>
      <w:r>
        <w:rPr>
          <w:color w:val="231F20"/>
          <w:spacing w:val="-42"/>
        </w:rPr>
        <w:t> </w:t>
      </w:r>
      <w:r>
        <w:rPr>
          <w:color w:val="231F20"/>
        </w:rPr>
        <w:t>than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many</w:t>
      </w:r>
      <w:r>
        <w:rPr>
          <w:color w:val="231F20"/>
          <w:spacing w:val="-42"/>
        </w:rPr>
        <w:t> </w:t>
      </w:r>
      <w:r>
        <w:rPr>
          <w:color w:val="231F20"/>
        </w:rPr>
        <w:t>other countries.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lower</w:t>
      </w:r>
      <w:r>
        <w:rPr>
          <w:color w:val="231F20"/>
          <w:spacing w:val="-41"/>
        </w:rPr>
        <w:t> </w:t>
      </w:r>
      <w:r>
        <w:rPr>
          <w:color w:val="231F20"/>
        </w:rPr>
        <w:t>imports</w:t>
      </w:r>
      <w:r>
        <w:rPr>
          <w:color w:val="231F20"/>
          <w:spacing w:val="-41"/>
        </w:rPr>
        <w:t> </w:t>
      </w:r>
      <w:r>
        <w:rPr>
          <w:color w:val="231F20"/>
        </w:rPr>
        <w:t>may</w:t>
      </w:r>
      <w:r>
        <w:rPr>
          <w:color w:val="231F20"/>
          <w:spacing w:val="-41"/>
        </w:rPr>
        <w:t> </w:t>
      </w:r>
      <w:r>
        <w:rPr>
          <w:color w:val="231F20"/>
        </w:rPr>
        <w:t>partly</w:t>
      </w:r>
      <w:r>
        <w:rPr>
          <w:color w:val="231F20"/>
          <w:spacing w:val="-42"/>
        </w:rPr>
        <w:t> </w:t>
      </w:r>
      <w:r>
        <w:rPr>
          <w:color w:val="231F20"/>
        </w:rPr>
        <w:t>offset</w:t>
      </w:r>
      <w:r>
        <w:rPr>
          <w:color w:val="231F20"/>
          <w:spacing w:val="-42"/>
        </w:rPr>
        <w:t> </w:t>
      </w:r>
      <w:r>
        <w:rPr>
          <w:color w:val="231F20"/>
        </w:rPr>
        <w:t>weaker </w:t>
      </w:r>
      <w:r>
        <w:rPr>
          <w:color w:val="231F20"/>
          <w:w w:val="95"/>
        </w:rPr>
        <w:t>exports.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sterling</w:t>
      </w:r>
      <w:r>
        <w:rPr>
          <w:color w:val="231F20"/>
          <w:spacing w:val="-42"/>
        </w:rPr>
        <w:t> </w:t>
      </w:r>
      <w:r>
        <w:rPr>
          <w:color w:val="231F20"/>
        </w:rPr>
        <w:t>exchange</w:t>
      </w:r>
      <w:r>
        <w:rPr>
          <w:color w:val="231F20"/>
          <w:spacing w:val="-42"/>
        </w:rPr>
        <w:t> </w:t>
      </w:r>
      <w:r>
        <w:rPr>
          <w:color w:val="231F20"/>
        </w:rPr>
        <w:t>rate,</w:t>
      </w:r>
      <w:r>
        <w:rPr>
          <w:color w:val="231F20"/>
          <w:spacing w:val="-44"/>
        </w:rPr>
        <w:t> </w:t>
      </w:r>
      <w:r>
        <w:rPr>
          <w:color w:val="231F20"/>
        </w:rPr>
        <w:t>which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fallen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around</w:t>
      </w:r>
      <w:r>
        <w:rPr>
          <w:color w:val="231F20"/>
          <w:spacing w:val="-42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quarter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4"/>
          <w:w w:val="95"/>
        </w:rPr>
        <w:t>mid-2007.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world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discussed </w:t>
      </w:r>
      <w:r>
        <w:rPr>
          <w:color w:val="231F20"/>
        </w:rPr>
        <w:t>in Section</w:t>
      </w:r>
      <w:r>
        <w:rPr>
          <w:color w:val="231F20"/>
          <w:spacing w:val="-40"/>
        </w:rPr>
        <w:t> </w:t>
      </w:r>
      <w:r>
        <w:rPr>
          <w:color w:val="231F20"/>
        </w:rPr>
        <w:t>5.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16"/>
        </w:numPr>
        <w:tabs>
          <w:tab w:pos="367" w:val="left" w:leader="none"/>
        </w:tabs>
        <w:spacing w:line="235" w:lineRule="auto" w:before="0" w:after="0"/>
        <w:ind w:left="366" w:right="757" w:hanging="213"/>
        <w:jc w:val="left"/>
        <w:rPr>
          <w:sz w:val="14"/>
        </w:rPr>
      </w:pPr>
      <w:r>
        <w:rPr>
          <w:color w:val="231F20"/>
          <w:w w:val="95"/>
          <w:sz w:val="14"/>
        </w:rPr>
        <w:t>For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more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detailed</w:t>
      </w:r>
      <w:r>
        <w:rPr>
          <w:color w:val="231F20"/>
          <w:spacing w:val="-31"/>
          <w:w w:val="95"/>
          <w:sz w:val="14"/>
        </w:rPr>
        <w:t> </w:t>
      </w:r>
      <w:r>
        <w:rPr>
          <w:color w:val="231F20"/>
          <w:w w:val="95"/>
          <w:sz w:val="14"/>
        </w:rPr>
        <w:t>discussion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trade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credit,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31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page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15</w:t>
      </w:r>
      <w:r>
        <w:rPr>
          <w:color w:val="231F20"/>
          <w:spacing w:val="-31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the </w:t>
      </w:r>
      <w:r>
        <w:rPr>
          <w:color w:val="231F20"/>
          <w:sz w:val="14"/>
        </w:rPr>
        <w:t>February 2009</w:t>
      </w:r>
      <w:r>
        <w:rPr>
          <w:color w:val="231F20"/>
          <w:spacing w:val="-26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  <w:cols w:num="2" w:equalWidth="0">
            <w:col w:w="5005" w:space="324"/>
            <w:col w:w="5291"/>
          </w:cols>
        </w:sectPr>
      </w:pP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0" w:lineRule="exact"/>
        <w:ind w:left="146" w:right="-51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0" w:right="79" w:firstLine="0"/>
        <w:jc w:val="right"/>
        <w:rPr>
          <w:sz w:val="12"/>
        </w:rPr>
      </w:pPr>
      <w:r>
        <w:rPr>
          <w:color w:val="A70740"/>
          <w:sz w:val="18"/>
        </w:rPr>
        <w:t>Chart 2.3 </w:t>
      </w:r>
      <w:r>
        <w:rPr>
          <w:color w:val="231F20"/>
          <w:sz w:val="18"/>
        </w:rPr>
        <w:t>IMF forecasts for GDP growth in 2009</w:t>
      </w:r>
      <w:r>
        <w:rPr>
          <w:color w:val="231F20"/>
          <w:position w:val="4"/>
          <w:sz w:val="12"/>
        </w:rPr>
        <w:t>(a)</w:t>
      </w:r>
    </w:p>
    <w:p>
      <w:pPr>
        <w:spacing w:before="133"/>
        <w:ind w:left="349" w:right="0" w:firstLine="0"/>
        <w:jc w:val="left"/>
        <w:rPr>
          <w:sz w:val="12"/>
        </w:rPr>
      </w:pPr>
      <w:r>
        <w:rPr/>
        <w:pict>
          <v:group style="position:absolute;margin-left:39.685001pt;margin-top:7.203183pt;width:7.1pt;height:25.3pt;mso-position-horizontal-relative:page;mso-position-vertical-relative:paragraph;z-index:15792128" coordorigin="794,144" coordsize="142,506">
            <v:rect style="position:absolute;left:793;top:144;width:142;height:142" filled="true" fillcolor="#75c043" stroked="false">
              <v:fill type="solid"/>
            </v:rect>
            <v:rect style="position:absolute;left:793;top:325;width:142;height:142" filled="true" fillcolor="#b01c88" stroked="false">
              <v:fill type="solid"/>
            </v:rect>
            <v:rect style="position:absolute;left:793;top:507;width:142;height:142" filled="true" fillcolor="#59b6e7" stroked="false">
              <v:fill type="solid"/>
            </v:rect>
            <w10:wrap type="none"/>
          </v:group>
        </w:pict>
      </w:r>
      <w:r>
        <w:rPr>
          <w:color w:val="231F20"/>
          <w:w w:val="95"/>
          <w:sz w:val="12"/>
        </w:rPr>
        <w:t>October</w:t>
      </w:r>
      <w:r>
        <w:rPr>
          <w:color w:val="231F20"/>
          <w:spacing w:val="-9"/>
          <w:w w:val="95"/>
          <w:sz w:val="12"/>
        </w:rPr>
        <w:t> </w:t>
      </w:r>
      <w:r>
        <w:rPr>
          <w:color w:val="231F20"/>
          <w:w w:val="95"/>
          <w:sz w:val="12"/>
        </w:rPr>
        <w:t>2008</w:t>
      </w:r>
    </w:p>
    <w:p>
      <w:pPr>
        <w:spacing w:before="48"/>
        <w:ind w:left="35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January</w:t>
      </w:r>
      <w:r>
        <w:rPr>
          <w:color w:val="231F20"/>
          <w:spacing w:val="6"/>
          <w:w w:val="90"/>
          <w:sz w:val="12"/>
        </w:rPr>
        <w:t> </w:t>
      </w:r>
      <w:r>
        <w:rPr>
          <w:color w:val="231F20"/>
          <w:w w:val="90"/>
          <w:sz w:val="12"/>
        </w:rPr>
        <w:t>2009</w:t>
      </w:r>
    </w:p>
    <w:p>
      <w:pPr>
        <w:tabs>
          <w:tab w:pos="3459" w:val="left" w:leader="none"/>
        </w:tabs>
        <w:spacing w:line="196" w:lineRule="auto" w:before="54"/>
        <w:ind w:left="349" w:right="0" w:firstLine="0"/>
        <w:jc w:val="left"/>
        <w:rPr>
          <w:sz w:val="12"/>
        </w:rPr>
      </w:pPr>
      <w:r>
        <w:rPr>
          <w:color w:val="231F20"/>
          <w:sz w:val="12"/>
        </w:rPr>
        <w:t>April</w:t>
      </w:r>
      <w:r>
        <w:rPr>
          <w:color w:val="231F20"/>
          <w:spacing w:val="-17"/>
          <w:sz w:val="12"/>
        </w:rPr>
        <w:t> </w:t>
      </w:r>
      <w:r>
        <w:rPr>
          <w:color w:val="231F20"/>
          <w:sz w:val="12"/>
        </w:rPr>
        <w:t>2009</w:t>
        <w:tab/>
      </w:r>
      <w:r>
        <w:rPr>
          <w:color w:val="231F20"/>
          <w:position w:val="-7"/>
          <w:sz w:val="12"/>
        </w:rPr>
        <w:t>Per</w:t>
      </w:r>
      <w:r>
        <w:rPr>
          <w:color w:val="231F20"/>
          <w:spacing w:val="-17"/>
          <w:position w:val="-7"/>
          <w:sz w:val="12"/>
        </w:rPr>
        <w:t> </w:t>
      </w:r>
      <w:r>
        <w:rPr>
          <w:color w:val="231F20"/>
          <w:position w:val="-7"/>
          <w:sz w:val="12"/>
        </w:rPr>
        <w:t>cent</w:t>
      </w:r>
    </w:p>
    <w:p>
      <w:pPr>
        <w:spacing w:line="121" w:lineRule="exact" w:before="0"/>
        <w:ind w:left="3916" w:right="0" w:firstLine="0"/>
        <w:jc w:val="left"/>
        <w:rPr>
          <w:sz w:val="12"/>
        </w:rPr>
      </w:pPr>
      <w:r>
        <w:rPr/>
        <w:pict>
          <v:group style="position:absolute;margin-left:39.685001pt;margin-top:2.924397pt;width:184.3pt;height:141.75pt;mso-position-horizontal-relative:page;mso-position-vertical-relative:paragraph;z-index:15792640" coordorigin="794,58" coordsize="3686,2835">
            <v:rect style="position:absolute;left:798;top:63;width:3676;height:2825" filled="false" stroked="true" strokeweight=".5pt" strokecolor="#231f20">
              <v:stroke dashstyle="solid"/>
            </v:rect>
            <v:shape style="position:absolute;left:1072;top:392;width:2826;height:1087" coordorigin="1072,392" coordsize="2826,1087" path="m1223,1439l1072,1439,1072,1479,1223,1479,1223,1439xm1890,1456l1743,1456,1743,1479,1890,1479,1890,1456xm2560,1388l2410,1388,2410,1479,2560,1479,2560,1388xm3227,392l3080,392,3080,1479,3227,1479,3227,392xm3898,944l3747,944,3747,1479,3898,1479,3898,944xe" filled="true" fillcolor="#75c043" stroked="false">
              <v:path arrowok="t"/>
              <v:fill type="solid"/>
            </v:shape>
            <v:shape style="position:absolute;left:1223;top:892;width:2823;height:1048" coordorigin="1223,893" coordsize="2823,1048" path="m1371,1479l1223,1479,1223,1832,1371,1832,1371,1479xm2041,1479l1890,1479,1890,1758,2041,1758,2041,1479xm2708,1479l2560,1479,2560,1940,2708,1940,2708,1479xm3378,893l3227,893,3227,1479,3378,1479,3378,893xm4045,1388l3898,1388,3898,1479,4045,1479,4045,1388xe" filled="true" fillcolor="#b01c88" stroked="false">
              <v:path arrowok="t"/>
              <v:fill type="solid"/>
            </v:shape>
            <v:shape style="position:absolute;left:1370;top:1194;width:2826;height:1383" coordorigin="1371,1194" coordsize="2826,1383" path="m1521,1479l1371,1479,1371,2219,1521,2219,1521,1479xm2188,1479l2041,1479,2041,1974,2188,1974,2188,1479xm2859,1479l2708,1479,2708,2577,2859,2577,2859,1479xm3526,1194l3378,1194,3378,1479,3526,1479,3526,1194xm4196,1479l4045,1479,4045,1707,4196,1707,4196,1479xe" filled="true" fillcolor="#59b6e7" stroked="false">
              <v:path arrowok="t"/>
              <v:fill type="solid"/>
            </v:shape>
            <v:shape style="position:absolute;left:4365;top:409;width:114;height:2134" coordorigin="4365,409" coordsize="114,2134" path="m4365,2543l4479,2543m4365,2184l4479,2184m4365,1832l4479,1832m4365,1479l4479,1479m4365,1120l4479,1120m4365,768l4479,768m4365,409l4479,409e" filled="false" stroked="true" strokeweight=".5pt" strokecolor="#231f20">
              <v:path arrowok="t"/>
              <v:stroke dashstyle="solid"/>
            </v:shape>
            <v:line style="position:absolute" from="963,1479" to="4308,1479" stroked="true" strokeweight=".5pt" strokecolor="#231f20">
              <v:stroke dashstyle="solid"/>
            </v:line>
            <v:shape style="position:absolute;left:793;top:409;width:3515;height:2485" coordorigin="794,409" coordsize="3515,2485" path="m963,2893l963,2780m1634,2893l1634,2780m2301,2893l2301,2780m2971,2893l2971,2780m3638,2893l3638,2780m4308,2893l4308,2780m794,2543l907,2543m794,2184l907,2184m794,1832l907,1832m794,1479l907,1479m794,1120l907,1120m794,768l907,768m794,409l907,409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0" w:right="3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9"/>
        <w:rPr>
          <w:sz w:val="18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4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14"/>
        <w:ind w:left="0" w:right="51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9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2"/>
        <w:ind w:left="0" w:right="57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6"/>
        <w:ind w:left="0" w:right="4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0" w:right="3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4"/>
        <w:rPr>
          <w:sz w:val="18"/>
        </w:rPr>
      </w:pPr>
    </w:p>
    <w:p>
      <w:pPr>
        <w:spacing w:line="95" w:lineRule="exact" w:before="0"/>
        <w:ind w:left="3916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103"/>
        <w:ind w:left="153"/>
      </w:pPr>
      <w:r>
        <w:rPr/>
        <w:br w:type="column"/>
      </w:r>
      <w:r>
        <w:rPr>
          <w:color w:val="231F20"/>
        </w:rPr>
        <w:t>in late 2008, particularly in the manufacturing sector</w:t>
      </w:r>
    </w:p>
    <w:p>
      <w:pPr>
        <w:pStyle w:val="BodyText"/>
        <w:spacing w:line="268" w:lineRule="auto" w:before="28"/>
        <w:ind w:left="153" w:right="150"/>
      </w:pPr>
      <w:r>
        <w:rPr>
          <w:color w:val="231F20"/>
          <w:w w:val="90"/>
        </w:rPr>
        <w:t>(Chart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2.2).</w:t>
      </w:r>
      <w:r>
        <w:rPr>
          <w:color w:val="231F20"/>
          <w:spacing w:val="26"/>
          <w:w w:val="90"/>
        </w:rPr>
        <w:t> </w:t>
      </w:r>
      <w:r>
        <w:rPr>
          <w:color w:val="231F20"/>
          <w:w w:val="90"/>
        </w:rPr>
        <w:t>Nonetheless,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incoming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data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forecasts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global </w:t>
      </w:r>
      <w:r>
        <w:rPr>
          <w:color w:val="231F20"/>
          <w:w w:val="90"/>
        </w:rPr>
        <w:t>activity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6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4"/>
          <w:w w:val="90"/>
        </w:rPr>
        <w:t>IMF,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now </w:t>
      </w:r>
      <w:r>
        <w:rPr>
          <w:color w:val="231F20"/>
        </w:rPr>
        <w:t>forecast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</w:rPr>
        <w:t>contraction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world</w:t>
      </w:r>
      <w:r>
        <w:rPr>
          <w:color w:val="231F20"/>
          <w:spacing w:val="-33"/>
        </w:rPr>
        <w:t> </w:t>
      </w:r>
      <w:r>
        <w:rPr>
          <w:color w:val="231F20"/>
        </w:rPr>
        <w:t>GDP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2009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0"/>
        </w:rPr>
        <w:t> </w:t>
      </w:r>
      <w:r>
        <w:rPr>
          <w:color w:val="231F20"/>
        </w:rPr>
        <w:t>1.3%</w:t>
      </w:r>
    </w:p>
    <w:p>
      <w:pPr>
        <w:pStyle w:val="BodyText"/>
        <w:spacing w:line="268" w:lineRule="auto"/>
        <w:ind w:left="153" w:right="150"/>
      </w:pPr>
      <w:r>
        <w:rPr>
          <w:color w:val="231F20"/>
          <w:w w:val="90"/>
        </w:rPr>
        <w:t>(Chart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2.3).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realised,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downturn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would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deepest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recession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post-war </w:t>
      </w:r>
      <w:r>
        <w:rPr>
          <w:color w:val="231F20"/>
        </w:rPr>
        <w:t>period.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60" w:lineRule="atLeast"/>
        <w:ind w:left="153" w:right="150"/>
      </w:pPr>
      <w:r>
        <w:rPr>
          <w:color w:val="231F20"/>
          <w:w w:val="95"/>
        </w:rPr>
        <w:t>Underlying the sharp and synchronous downturn in global demand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deterioration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business </w:t>
      </w:r>
      <w:r>
        <w:rPr>
          <w:color w:val="231F20"/>
          <w:w w:val="90"/>
        </w:rPr>
        <w:t>sentiment,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tightening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conditions.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factors caused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consumers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spending,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durable </w:t>
      </w:r>
      <w:r>
        <w:rPr>
          <w:color w:val="231F20"/>
          <w:w w:val="95"/>
        </w:rPr>
        <w:t>goods: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United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States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area.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orders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goods 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plummeted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investment </w:t>
      </w:r>
      <w:r>
        <w:rPr>
          <w:color w:val="231F20"/>
        </w:rPr>
        <w:t>spending </w:t>
      </w:r>
      <w:r>
        <w:rPr>
          <w:color w:val="231F20"/>
          <w:spacing w:val="-3"/>
        </w:rPr>
        <w:t>(Table</w:t>
      </w:r>
      <w:r>
        <w:rPr>
          <w:color w:val="231F20"/>
          <w:spacing w:val="-39"/>
        </w:rPr>
        <w:t> </w:t>
      </w:r>
      <w:r>
        <w:rPr>
          <w:color w:val="231F20"/>
        </w:rPr>
        <w:t>2.A).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640"/>
          <w:cols w:num="2" w:equalWidth="0">
            <w:col w:w="4023" w:space="1306"/>
            <w:col w:w="5291"/>
          </w:cols>
        </w:sectPr>
      </w:pPr>
    </w:p>
    <w:p>
      <w:pPr>
        <w:tabs>
          <w:tab w:pos="1869" w:val="left" w:leader="none"/>
        </w:tabs>
        <w:spacing w:line="111" w:lineRule="exact" w:before="0"/>
        <w:ind w:left="424" w:right="0" w:firstLine="0"/>
        <w:jc w:val="left"/>
        <w:rPr>
          <w:sz w:val="12"/>
        </w:rPr>
      </w:pPr>
      <w:r>
        <w:rPr>
          <w:color w:val="231F20"/>
          <w:sz w:val="12"/>
        </w:rPr>
        <w:t>Euro area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United</w:t>
      </w:r>
      <w:r>
        <w:rPr>
          <w:color w:val="231F20"/>
          <w:spacing w:val="-22"/>
          <w:sz w:val="12"/>
        </w:rPr>
        <w:t> </w:t>
      </w:r>
      <w:r>
        <w:rPr>
          <w:color w:val="231F20"/>
          <w:sz w:val="12"/>
        </w:rPr>
        <w:t>States</w:t>
        <w:tab/>
        <w:t>Japan  Emerging</w:t>
      </w:r>
      <w:r>
        <w:rPr>
          <w:color w:val="231F20"/>
          <w:spacing w:val="-2"/>
          <w:sz w:val="12"/>
        </w:rPr>
        <w:t> </w:t>
      </w:r>
      <w:r>
        <w:rPr>
          <w:color w:val="231F20"/>
          <w:spacing w:val="-6"/>
          <w:sz w:val="12"/>
        </w:rPr>
        <w:t>and</w:t>
      </w:r>
    </w:p>
    <w:p>
      <w:pPr>
        <w:spacing w:line="204" w:lineRule="auto" w:before="21"/>
        <w:ind w:left="2338" w:right="0" w:firstLine="60"/>
        <w:jc w:val="left"/>
        <w:rPr>
          <w:sz w:val="11"/>
        </w:rPr>
      </w:pPr>
      <w:r>
        <w:rPr>
          <w:color w:val="231F20"/>
          <w:w w:val="95"/>
          <w:sz w:val="12"/>
        </w:rPr>
        <w:t>developing </w:t>
      </w:r>
      <w:r>
        <w:rPr>
          <w:color w:val="231F20"/>
          <w:spacing w:val="-1"/>
          <w:w w:val="90"/>
          <w:sz w:val="12"/>
        </w:rPr>
        <w:t>economies</w:t>
      </w:r>
      <w:r>
        <w:rPr>
          <w:color w:val="231F20"/>
          <w:spacing w:val="-1"/>
          <w:w w:val="90"/>
          <w:position w:val="4"/>
          <w:sz w:val="11"/>
        </w:rPr>
        <w:t>(b)</w:t>
      </w:r>
    </w:p>
    <w:p>
      <w:pPr>
        <w:pStyle w:val="BodyText"/>
        <w:spacing w:before="2"/>
        <w:rPr>
          <w:sz w:val="14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IMF.</w:t>
      </w:r>
    </w:p>
    <w:p>
      <w:pPr>
        <w:spacing w:line="107" w:lineRule="exact" w:before="0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World</w:t>
      </w:r>
    </w:p>
    <w:p>
      <w:pPr>
        <w:pStyle w:val="BodyText"/>
        <w:spacing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68" w:lineRule="auto"/>
        <w:ind w:left="153" w:right="389"/>
      </w:pPr>
      <w:r>
        <w:rPr>
          <w:color w:val="231F20"/>
          <w:w w:val="90"/>
        </w:rPr>
        <w:t>The substantial macroeconomic stimulus implemented by governments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due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2985" w:space="46"/>
            <w:col w:w="492" w:space="1806"/>
            <w:col w:w="5291"/>
          </w:cols>
        </w:sectPr>
      </w:pPr>
    </w:p>
    <w:p>
      <w:pPr>
        <w:pStyle w:val="ListParagraph"/>
        <w:numPr>
          <w:ilvl w:val="1"/>
          <w:numId w:val="16"/>
        </w:numPr>
        <w:tabs>
          <w:tab w:pos="324" w:val="left" w:leader="none"/>
        </w:tabs>
        <w:spacing w:line="244" w:lineRule="auto" w:before="17" w:after="0"/>
        <w:ind w:left="323" w:right="303" w:hanging="171"/>
        <w:jc w:val="left"/>
        <w:rPr>
          <w:sz w:val="11"/>
        </w:rPr>
      </w:pPr>
      <w:r>
        <w:rPr/>
        <w:pict>
          <v:group style="position:absolute;margin-left:.12pt;margin-top:56.693001pt;width:575.35pt;height:422.4pt;mso-position-horizontal-relative:page;mso-position-vertical-relative:page;z-index:-19573248" coordorigin="2,1134" coordsize="11507,8448">
            <v:rect style="position:absolute;left:2;top:1133;width:11507;height:8448" filled="true" fillcolor="#f1dedd" stroked="false">
              <v:fill type="solid"/>
            </v:rect>
            <v:line style="position:absolute" from="6123,1594" to="10432,1594" stroked="true" strokeweight=".7pt" strokecolor="#a70740">
              <v:stroke dashstyle="solid"/>
            </v:line>
            <v:rect style="position:absolute;left:6352;top:2474;width:142;height:142" filled="true" fillcolor="#9dd2a0" stroked="false">
              <v:fill type="solid"/>
            </v:rect>
            <v:rect style="position:absolute;left:6352;top:2655;width:142;height:142" filled="true" fillcolor="#f6891f" stroked="false">
              <v:fill type="solid"/>
            </v:rect>
            <v:line style="position:absolute" from="6353,2905" to="6495,2905" stroked="true" strokeweight="1pt" strokecolor="#00558b">
              <v:stroke dashstyle="solid"/>
            </v:line>
            <v:rect style="position:absolute;left:6127;top:2407;width:3676;height:2825" filled="false" stroked="true" strokeweight=".5pt" strokecolor="#231f20">
              <v:stroke dashstyle="solid"/>
            </v:rect>
            <v:shape style="position:absolute;left:6325;top:3123;width:3274;height:693" coordorigin="6325,3124" coordsize="3274,693" path="m6464,3534l6325,3534,6325,3601,6464,3601,6464,3534xm6675,3319l6532,3319,6532,3534,6675,3534,6675,3319xm6882,3534l6743,3534,6743,3575,6882,3575,6882,3534xm7093,3416l6950,3416,6950,3534,7093,3534,7093,3416xm7300,3278l7161,3278,7161,3534,7300,3534,7300,3278xm7511,3498l7368,3498,7368,3534,7511,3534,7511,3498xm7719,3457l7579,3457,7579,3534,7719,3534,7719,3457xm7929,3344l7786,3344,7786,3534,7929,3534,7929,3344xm8137,3211l7997,3211,7997,3534,8137,3534,8137,3211xm8344,3534l8205,3534,8205,3575,8344,3575,8344,3534xm8555,3360l8412,3360,8412,3534,8555,3534,8555,3360xm8762,3534l8623,3534,8623,3555,8762,3555,8762,3534xm8973,3534l8830,3534,8830,3816,8973,3816,8973,3534xm9180,3534l9041,3534,9041,3811,9180,3811,9180,3534xm9391,3534l9248,3534,9248,3555,9391,3555,9391,3534xm9598,3124l9459,3124,9459,3534,9598,3534,9598,3124xe" filled="true" fillcolor="#f6891f" stroked="false">
              <v:path arrowok="t"/>
              <v:fill type="solid"/>
            </v:shape>
            <v:shape style="position:absolute;left:6325;top:2693;width:3274;height:1996" coordorigin="6325,2693" coordsize="3274,1996" path="m6464,3380l6325,3380,6325,3534,6464,3534,6464,3380xm6675,3088l6532,3088,6532,3319,6675,3319,6675,3088xm6882,3457l6743,3457,6743,3534,6882,3534,6882,3457xm7093,3185l6950,3185,6950,3416,7093,3416,7093,3185xm7511,3534l7368,3534,7368,3647,7511,3647,7511,3534xm7719,3534l7579,3534,7579,4498,7719,4498,7719,3534xm7929,3534l7786,3534,7786,3719,7929,3719,7929,3534xm8137,3534l7997,3534,7997,4083,8137,4083,8137,3534xm8344,3026l8205,3026,8205,3534,8344,3534,8344,3026xm8555,3534l8412,3534,8412,4688,8555,4688,8555,3534xm8762,3555l8623,3555,8623,3591,8762,3591,8762,3555xm8973,2898l8830,2898,8830,3534,8973,3534,8973,2898xm9180,3216l9041,3216,9041,3534,9180,3534,9180,3216xm9391,3432l9248,3432,9248,3534,9391,3534,9391,3432xm9598,2693l9459,2693,9459,3124,9598,3124,9598,2693xe" filled="true" fillcolor="#9dd2a0" stroked="false">
              <v:path arrowok="t"/>
              <v:fill type="solid"/>
            </v:shape>
            <v:shape style="position:absolute;left:6122;top:2969;width:3686;height:2268" coordorigin="6123,2970" coordsize="3686,2268" path="m9695,4668l9808,4668m9695,4103l9808,4103m9695,3534l9808,3534m9695,2970l9808,2970m6293,5237l6293,5124m7129,5237l7129,5124m7965,5237l7965,5124m8798,5237l8798,5124m9634,5237l9634,5124m6123,4668l6236,4668m6123,4104l6236,4104m6123,3534l6236,3534m6123,2971l6236,2971m6293,3534l9638,3534e" filled="false" stroked="true" strokeweight=".5pt" strokecolor="#231f20">
              <v:path arrowok="t"/>
              <v:stroke dashstyle="solid"/>
            </v:shape>
            <v:shape style="position:absolute;left:6396;top:2693;width:3134;height:1816" coordorigin="6396,2693" coordsize="3134,1816" path="m6396,3447l6607,3088,6815,3498,7025,3185,7233,3278,7440,3611,7651,4421,7858,3529,8069,3760,8276,3067,8487,4509,8694,3591,8901,3175,9112,3493,9319,3452,9530,2693e" filled="false" stroked="true" strokeweight="1pt" strokecolor="#00558b">
              <v:path arrowok="t"/>
              <v:stroke dashstyle="solid"/>
            </v:shape>
            <v:shape style="position:absolute;left:798;top:2474;width:3681;height:2830" coordorigin="799,2474" coordsize="3681,2830" path="m4474,5299l799,5299,799,2474,4474,2474,4474,5299xm4365,5018l4479,5018m4365,4738l4479,4738m4365,4452l4479,4452m4365,4171l4479,4171m4365,3886l4479,3886m4365,3600l4479,3600m4365,3319l4479,3319m4365,3034l4479,3034m4365,2753l4479,2753m962,5304l962,5191m1522,5304l1522,5191m2078,5304l2078,5191m2638,5304l2638,5191m3193,5304l3193,5191m3753,5304l3753,5191m4308,5304l4308,5191e" filled="false" stroked="true" strokeweight=".5pt" strokecolor="#231f20">
              <v:path arrowok="t"/>
              <v:stroke dashstyle="solid"/>
            </v:shape>
            <v:shape style="position:absolute;left:1512;top:2689;width:2486;height:2372" coordorigin="1512,2689" coordsize="2486,2372" path="m1614,3552l1563,3499,1512,3552,1563,3605,1614,3552xm1665,2742l1614,2689,1563,2742,1614,2795,1665,2742xm1787,3171l1736,3118,1685,3171,1736,3224,1787,3171xm2139,3965l2088,3912,2037,3965,2088,4018,2139,3965xm2179,3727l2129,3674,2078,3727,2129,3780,2179,3727xm2302,3568l2256,3520,2261,3515,2210,3462,2202,3470,2164,3430,2113,3483,2164,3536,2172,3528,2205,3563,2200,3568,2251,3621,2302,3568xm2404,4484l2353,4431,2302,4484,2353,4537,2404,4484xm2424,4330l2373,4277,2322,4330,2373,4383,2424,4330xm2485,3547l2434,3494,2429,3499,2414,3483,2363,3536,2414,3589,2419,3584,2434,3600,2485,3547xm2526,3711l2475,3658,2424,3711,2475,3764,2526,3711xm2531,5008l2480,4955,2429,5008,2480,5061,2531,5008xm2531,3960l2480,3907,2429,3960,2480,4013,2531,3960xm2612,4293l2561,4240,2511,4293,2561,4346,2612,4293xm2689,4103l2638,4050,2587,4103,2638,4156,2689,4103xm2735,3161l2684,3108,2633,3161,2684,3213,2735,3161xm2775,3579l2724,3526,2674,3579,2724,3632,2775,3579xm2969,4081l2918,4029,2867,4081,2918,4134,2969,4081xm3000,3970l2949,3917,2898,3970,2949,4023,3000,3970xm3173,3584l3122,3531,3071,3584,3122,3637,3173,3584xm3193,4923l3142,4870,3091,4923,3142,4976,3193,4923xm3544,4309l3494,4256,3443,4309,3494,4362,3544,4309xm3998,3409l3947,3356,3896,3409,3947,3462,3998,3409xe" filled="true" fillcolor="#741c66" stroked="false">
              <v:path arrowok="t"/>
              <v:fill type="solid"/>
            </v:shape>
            <v:shape style="position:absolute;left:793;top:2756;width:1661;height:2266" coordorigin="794,2757" coordsize="1661,2266" path="m794,5022l907,5022m794,4741l907,4741m794,4456l907,4456m794,4175l907,4175m794,3889l907,3889m794,3604l907,3604m794,3323l907,3323m794,3034l907,3034m794,2757l907,2757m2454,3365l2330,3483e" filled="false" stroked="true" strokeweight=".5pt" strokecolor="#231f20">
              <v:path arrowok="t"/>
              <v:stroke dashstyle="solid"/>
            </v:shape>
            <v:shape style="position:absolute;left:2281;top:3452;width:79;height:78" coordorigin="2282,3453" coordsize="79,78" path="m2324,3453l2293,3514,2282,3530,2289,3525,2360,3489,2324,3453xe" filled="true" fillcolor="#231f20" stroked="false">
              <v:path arrowok="t"/>
              <v:fill type="solid"/>
            </v:shape>
            <v:line style="position:absolute" from="969,3034" to="4308,3034" stroked="true" strokeweight=".5pt" strokecolor="#231f20">
              <v:stroke dashstyle="solid"/>
            </v:line>
            <v:line style="position:absolute" from="794,1594" to="5102,1594" stroked="true" strokeweight=".7pt" strokecolor="#a70740">
              <v:stroke dashstyle="solid"/>
            </v:line>
            <v:line style="position:absolute" from="6123,8879" to="11112,8879" stroked="true" strokeweight=".6pt" strokecolor="#a70740">
              <v:stroke dashstyle="solid"/>
            </v:line>
            <w10:wrap type="none"/>
          </v:group>
        </w:pic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IMF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October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2008</w:t>
      </w:r>
      <w:r>
        <w:rPr>
          <w:color w:val="231F20"/>
          <w:spacing w:val="-18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World</w:t>
      </w:r>
      <w:r>
        <w:rPr>
          <w:i/>
          <w:color w:val="231F20"/>
          <w:spacing w:val="-21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Economic</w:t>
      </w:r>
      <w:r>
        <w:rPr>
          <w:i/>
          <w:color w:val="231F20"/>
          <w:spacing w:val="-24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Outlook</w:t>
      </w:r>
      <w:r>
        <w:rPr>
          <w:i/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(</w:t>
      </w:r>
      <w:r>
        <w:rPr>
          <w:i/>
          <w:color w:val="231F20"/>
          <w:w w:val="95"/>
          <w:sz w:val="11"/>
        </w:rPr>
        <w:t>WEO</w:t>
      </w:r>
      <w:r>
        <w:rPr>
          <w:color w:val="231F20"/>
          <w:w w:val="95"/>
          <w:sz w:val="11"/>
        </w:rPr>
        <w:t>),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January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1"/>
          <w:sz w:val="11"/>
        </w:rPr>
        <w:t> </w:t>
      </w:r>
      <w:r>
        <w:rPr>
          <w:i/>
          <w:color w:val="231F20"/>
          <w:sz w:val="11"/>
        </w:rPr>
        <w:t>WEO</w:t>
      </w:r>
      <w:r>
        <w:rPr>
          <w:i/>
          <w:color w:val="231F20"/>
          <w:spacing w:val="-11"/>
          <w:sz w:val="11"/>
        </w:rPr>
        <w:t> </w:t>
      </w:r>
      <w:r>
        <w:rPr>
          <w:color w:val="231F20"/>
          <w:sz w:val="11"/>
        </w:rPr>
        <w:t>update,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April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12"/>
          <w:sz w:val="11"/>
        </w:rPr>
        <w:t> </w:t>
      </w:r>
      <w:r>
        <w:rPr>
          <w:i/>
          <w:color w:val="231F20"/>
          <w:sz w:val="11"/>
        </w:rPr>
        <w:t>WEO</w:t>
      </w:r>
      <w:r>
        <w:rPr>
          <w:color w:val="231F20"/>
          <w:sz w:val="11"/>
        </w:rPr>
        <w:t>.</w:t>
      </w:r>
    </w:p>
    <w:p>
      <w:pPr>
        <w:pStyle w:val="ListParagraph"/>
        <w:numPr>
          <w:ilvl w:val="1"/>
          <w:numId w:val="16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Includes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139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emerging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developing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economies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across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world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such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Brazil,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China, </w:t>
      </w:r>
      <w:r>
        <w:rPr>
          <w:color w:val="231F20"/>
          <w:sz w:val="11"/>
        </w:rPr>
        <w:t>India and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Russia.</w:t>
      </w:r>
    </w:p>
    <w:p>
      <w:pPr>
        <w:pStyle w:val="BodyText"/>
        <w:spacing w:line="268" w:lineRule="auto"/>
        <w:ind w:left="153" w:right="150"/>
      </w:pPr>
      <w:r>
        <w:rPr/>
        <w:br w:type="column"/>
      </w:r>
      <w:r>
        <w:rPr>
          <w:color w:val="231F20"/>
          <w:w w:val="90"/>
        </w:rPr>
        <w:t>course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help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lessen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downturn.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Discretionary </w:t>
      </w:r>
      <w:r>
        <w:rPr>
          <w:color w:val="231F20"/>
        </w:rPr>
        <w:t>fiscal injections have been announced in a number of countries,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addition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automatic</w:t>
      </w:r>
      <w:r>
        <w:rPr>
          <w:color w:val="231F20"/>
          <w:spacing w:val="-37"/>
        </w:rPr>
        <w:t> </w:t>
      </w:r>
      <w:r>
        <w:rPr>
          <w:color w:val="231F20"/>
        </w:rPr>
        <w:t>stimulus</w:t>
      </w:r>
      <w:r>
        <w:rPr>
          <w:color w:val="231F20"/>
          <w:spacing w:val="-40"/>
        </w:rPr>
        <w:t> </w:t>
      </w:r>
      <w:r>
        <w:rPr>
          <w:color w:val="231F20"/>
        </w:rPr>
        <w:t>from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261" w:space="1068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line="259" w:lineRule="auto" w:before="0"/>
        <w:ind w:left="153" w:right="36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97760" from="39.685001pt,-4.655305pt" to="289.134001pt,-4.655305pt" stroked="true" strokeweight=".7pt" strokecolor="#a70740">
            <v:stroke dashstyle="solid"/>
            <w10:wrap type="none"/>
          </v:line>
        </w:pict>
      </w:r>
      <w:bookmarkStart w:name="2.2 Domestic demand" w:id="43"/>
      <w:bookmarkEnd w:id="43"/>
      <w:r>
        <w:rPr/>
      </w:r>
      <w:bookmarkStart w:name="_bookmark9" w:id="44"/>
      <w:bookmarkEnd w:id="44"/>
      <w:r>
        <w:rPr/>
      </w:r>
      <w:r>
        <w:rPr>
          <w:color w:val="A70740"/>
          <w:spacing w:val="-3"/>
          <w:sz w:val="18"/>
        </w:rPr>
        <w:t>Table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2.A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Indicators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spending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consumer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durables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and capital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goods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United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States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euro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area</w:t>
      </w:r>
    </w:p>
    <w:p>
      <w:pPr>
        <w:spacing w:before="181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changes, latest three months on previous three months</w:t>
      </w:r>
    </w:p>
    <w:p>
      <w:pPr>
        <w:tabs>
          <w:tab w:pos="4000" w:val="left" w:leader="none"/>
        </w:tabs>
        <w:spacing w:before="73"/>
        <w:ind w:left="2327" w:right="0" w:firstLine="0"/>
        <w:jc w:val="left"/>
        <w:rPr>
          <w:sz w:val="14"/>
        </w:rPr>
      </w:pPr>
      <w:r>
        <w:rPr/>
        <w:pict>
          <v:shape style="position:absolute;margin-left:39.685001pt;margin-top:13.08314pt;width:249.45pt;height:85.35pt;mso-position-horizontal-relative:page;mso-position-vertical-relative:paragraph;z-index:15798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26"/>
                    <w:gridCol w:w="409"/>
                    <w:gridCol w:w="444"/>
                    <w:gridCol w:w="242"/>
                    <w:gridCol w:w="452"/>
                    <w:gridCol w:w="569"/>
                    <w:gridCol w:w="599"/>
                    <w:gridCol w:w="452"/>
                  </w:tblGrid>
                  <w:tr>
                    <w:trPr>
                      <w:trHeight w:val="294" w:hRule="atLeast"/>
                    </w:trPr>
                    <w:tc>
                      <w:tcPr>
                        <w:tcW w:w="182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0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right="1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Q4</w:t>
                        </w:r>
                      </w:p>
                    </w:tc>
                    <w:tc>
                      <w:tcPr>
                        <w:tcW w:w="24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2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Jan.</w:t>
                        </w: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0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Feb.</w:t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right="17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Mar.</w:t>
                        </w:r>
                      </w:p>
                    </w:tc>
                    <w:tc>
                      <w:tcPr>
                        <w:tcW w:w="452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Apr.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182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Private new car registrations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6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99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826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United States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before="36"/>
                          <w:ind w:left="1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-13.1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before="36"/>
                          <w:ind w:right="1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-20.7</w:t>
                        </w:r>
                      </w:p>
                    </w:tc>
                    <w:tc>
                      <w:tcPr>
                        <w:tcW w:w="2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36"/>
                          <w:ind w:left="3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-20.1</w:t>
                        </w: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spacing w:before="36"/>
                          <w:ind w:left="99" w:right="9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-13.5</w:t>
                        </w: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spacing w:before="36"/>
                          <w:ind w:right="17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-8.8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36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-1.6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826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Euro area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before="36"/>
                          <w:ind w:left="6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-1.9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before="36"/>
                          <w:ind w:right="1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-7.6</w:t>
                        </w:r>
                      </w:p>
                    </w:tc>
                    <w:tc>
                      <w:tcPr>
                        <w:tcW w:w="2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36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-8.5</w:t>
                        </w: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spacing w:before="36"/>
                          <w:ind w:left="100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-3.4</w:t>
                        </w: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spacing w:before="36"/>
                          <w:ind w:right="17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-1.0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36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463" w:hRule="atLeast"/>
                    </w:trPr>
                    <w:tc>
                      <w:tcPr>
                        <w:tcW w:w="1826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Capital goods orders</w:t>
                        </w:r>
                      </w:p>
                      <w:p>
                        <w:pPr>
                          <w:pStyle w:val="TableParagraph"/>
                          <w:spacing w:before="6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United States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-3.7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-15.9</w:t>
                        </w:r>
                      </w:p>
                    </w:tc>
                    <w:tc>
                      <w:tcPr>
                        <w:tcW w:w="2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-18.7</w:t>
                        </w: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5" w:right="9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-19.8</w:t>
                        </w: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7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-15.0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1826" w:type="dxa"/>
                      </w:tcPr>
                      <w:p>
                        <w:pPr>
                          <w:pStyle w:val="TableParagraph"/>
                          <w:spacing w:line="157" w:lineRule="exact" w:before="3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Euro area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4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-4.2</w:t>
                        </w:r>
                      </w:p>
                    </w:tc>
                    <w:tc>
                      <w:tcPr>
                        <w:tcW w:w="444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1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-21.7</w:t>
                        </w:r>
                      </w:p>
                    </w:tc>
                    <w:tc>
                      <w:tcPr>
                        <w:tcW w:w="2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1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-22.6</w:t>
                        </w: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left="100" w:right="7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-18.1</w:t>
                        </w:r>
                      </w:p>
                    </w:tc>
                    <w:tc>
                      <w:tcPr>
                        <w:tcW w:w="599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17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  <w:tc>
                      <w:tcPr>
                        <w:tcW w:w="452" w:type="dxa"/>
                      </w:tcPr>
                      <w:p>
                        <w:pPr>
                          <w:pStyle w:val="TableParagraph"/>
                          <w:spacing w:line="145" w:lineRule="exact" w:before="42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2008</w:t>
        <w:tab/>
        <w:t>2009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3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European Central Bank and Thomson Datastream.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New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orders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non-defence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capital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goods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current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0"/>
          <w:numId w:val="17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Volume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industrial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orders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capital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goods.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39.685001pt;margin-top:12.100973pt;width:215.45pt;height:.1pt;mso-position-horizontal-relative:page;mso-position-vertical-relative:paragraph;z-index:-15664128;mso-wrap-distance-left:0;mso-wrap-distance-right:0" coordorigin="794,242" coordsize="4309,0" path="m794,242l5102,242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2.4 </w:t>
      </w:r>
      <w:r>
        <w:rPr>
          <w:color w:val="231F20"/>
          <w:sz w:val="18"/>
        </w:rPr>
        <w:t>World trade and UK exports</w:t>
      </w:r>
    </w:p>
    <w:p>
      <w:pPr>
        <w:spacing w:line="170" w:lineRule="atLeast" w:before="140"/>
        <w:ind w:left="348" w:right="3602" w:firstLine="0"/>
        <w:jc w:val="left"/>
        <w:rPr>
          <w:sz w:val="11"/>
        </w:rPr>
      </w:pPr>
      <w:r>
        <w:rPr/>
        <w:pict>
          <v:group style="position:absolute;margin-left:39.685001pt;margin-top:8.264387pt;width:7.1pt;height:16.2pt;mso-position-horizontal-relative:page;mso-position-vertical-relative:paragraph;z-index:15796736" coordorigin="794,165" coordsize="142,324">
            <v:rect style="position:absolute;left:793;top:165;width:142;height:142" filled="true" fillcolor="#f15f22" stroked="false">
              <v:fill type="solid"/>
            </v:rect>
            <v:rect style="position:absolute;left:793;top:347;width:142;height:142" filled="true" fillcolor="#00558b" stroked="false">
              <v:fill type="solid"/>
            </v:rect>
            <w10:wrap type="none"/>
          </v:group>
        </w:pict>
      </w:r>
      <w:r>
        <w:rPr>
          <w:color w:val="231F20"/>
          <w:w w:val="90"/>
          <w:sz w:val="12"/>
        </w:rPr>
        <w:t>World trade</w:t>
      </w:r>
      <w:r>
        <w:rPr>
          <w:color w:val="231F20"/>
          <w:w w:val="90"/>
          <w:position w:val="4"/>
          <w:sz w:val="11"/>
        </w:rPr>
        <w:t>(a) </w:t>
      </w:r>
      <w:r>
        <w:rPr>
          <w:color w:val="231F20"/>
          <w:w w:val="95"/>
          <w:sz w:val="12"/>
        </w:rPr>
        <w:t>UK exports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141" w:lineRule="auto" w:before="0"/>
        <w:ind w:left="1959" w:right="0" w:firstLine="0"/>
        <w:jc w:val="left"/>
        <w:rPr>
          <w:sz w:val="12"/>
        </w:rPr>
      </w:pPr>
      <w:r>
        <w:rPr/>
        <w:pict>
          <v:group style="position:absolute;margin-left:39.685001pt;margin-top:8.169263pt;width:184.3pt;height:141.75pt;mso-position-horizontal-relative:page;mso-position-vertical-relative:paragraph;z-index:15797248" coordorigin="794,163" coordsize="3686,2835">
            <v:rect style="position:absolute;left:798;top:168;width:3676;height:2825" filled="false" stroked="true" strokeweight=".5pt" strokecolor="#231f20">
              <v:stroke dashstyle="solid"/>
            </v:rect>
            <v:shape style="position:absolute;left:1003;top:579;width:3096;height:2103" coordorigin="1004,580" coordsize="3096,2103" path="m1173,712l1004,712,1004,1108,1173,1108,1173,712xm1592,844l1422,844,1422,1108,1592,1108,1592,844xm2008,580l1841,580,1841,1108,2008,1108,2008,580xm2427,716l2257,716,2257,1108,2427,1108,2427,716xm2846,885l2676,885,2676,1108,2846,1108,2846,885xm3264,1108l3095,1108,3095,1171,3264,1171,3264,1108xm3680,1030l3513,1030,3513,1108,3680,1108,3680,1030xm4099,1108l3929,1108,3929,2682,4099,2682,4099,1108xe" filled="true" fillcolor="#f15f22" stroked="false">
              <v:path arrowok="t"/>
              <v:fill type="solid"/>
            </v:shape>
            <v:shape style="position:absolute;left:1173;top:598;width:3093;height:1375" coordorigin="1173,598" coordsize="3093,1375" path="m1340,930l1173,930,1173,1108,1340,1108,1340,930xm1759,976l1592,976,1592,1108,1759,1108,1759,976xm2175,598l2008,598,2008,1108,2175,1108,2175,598xm2594,1076l2427,1076,2427,1108,2594,1108,2594,1076xm3013,880l2846,880,2846,1108,3013,1108,3013,880xm3431,1108l3264,1108,3264,1513,3431,1513,3431,1108xm3847,1067l3680,1067,3680,1108,3847,1108,3847,1067xm4266,1108l4099,1108,4099,1972,4266,1972,4266,1108xe" filled="true" fillcolor="#00558b" stroked="false">
              <v:path arrowok="t"/>
              <v:fill type="solid"/>
            </v:shape>
            <v:shape style="position:absolute;left:4365;top:634;width:114;height:1889" coordorigin="4365,635" coordsize="114,1889" path="m4365,2523l4479,2523m4365,2050l4479,2050m4365,1581l4479,1581m4365,1108l4479,1108m4365,635l4479,635e" filled="false" stroked="true" strokeweight=".5pt" strokecolor="#231f20">
              <v:path arrowok="t"/>
              <v:stroke dashstyle="solid"/>
            </v:shape>
            <v:line style="position:absolute" from="964,1108" to="4308,1108" stroked="true" strokeweight=".5pt" strokecolor="#231f20">
              <v:stroke dashstyle="solid"/>
            </v:line>
            <v:shape style="position:absolute;left:793;top:634;width:3515;height:2364" coordorigin="794,635" coordsize="3515,2364" path="m964,2998l964,2885m1383,2998l1383,2941m1802,2998l1802,2941m2218,2998l2218,2941m2636,2998l2636,2885m3055,2998l3055,2941m3474,2998l3474,2941m3890,2998l3890,2941m4308,2998l4308,2885m794,2523l907,2523m794,2050l907,2050m794,1581l907,1581m794,1108l907,1108m794,635l907,635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Percentage changes on a quarter earlier </w:t>
      </w:r>
      <w:r>
        <w:rPr>
          <w:color w:val="231F20"/>
          <w:position w:val="-8"/>
          <w:sz w:val="12"/>
        </w:rPr>
        <w:t>4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0" w:right="68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71"/>
        <w:ind w:left="388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77"/>
        <w:ind w:left="0" w:right="68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71"/>
        <w:ind w:left="389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77"/>
        <w:ind w:left="0" w:right="68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68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686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line="121" w:lineRule="exact" w:before="0"/>
        <w:ind w:left="3917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tabs>
          <w:tab w:pos="418" w:val="left" w:leader="none"/>
          <w:tab w:pos="834" w:val="left" w:leader="none"/>
          <w:tab w:pos="1253" w:val="left" w:leader="none"/>
          <w:tab w:pos="1672" w:val="left" w:leader="none"/>
          <w:tab w:pos="2090" w:val="left" w:leader="none"/>
          <w:tab w:pos="2506" w:val="left" w:leader="none"/>
          <w:tab w:pos="2925" w:val="left" w:leader="none"/>
        </w:tabs>
        <w:spacing w:line="121" w:lineRule="exact" w:before="0"/>
        <w:ind w:left="0" w:right="671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Q1</w:t>
        <w:tab/>
        <w:t>Q2</w:t>
        <w:tab/>
        <w:t>Q3</w:t>
        <w:tab/>
        <w:t>Q4</w:t>
        <w:tab/>
        <w:t>Q1</w:t>
        <w:tab/>
        <w:t>Q2</w:t>
        <w:tab/>
        <w:t>Q3</w:t>
        <w:tab/>
        <w:t>Q4</w:t>
      </w:r>
    </w:p>
    <w:p>
      <w:pPr>
        <w:tabs>
          <w:tab w:pos="1724" w:val="left" w:leader="none"/>
        </w:tabs>
        <w:spacing w:before="42"/>
        <w:ind w:left="0" w:right="722" w:firstLine="0"/>
        <w:jc w:val="center"/>
        <w:rPr>
          <w:sz w:val="12"/>
        </w:rPr>
      </w:pPr>
      <w:r>
        <w:rPr>
          <w:color w:val="231F20"/>
          <w:sz w:val="12"/>
        </w:rPr>
        <w:t>2007</w:t>
        <w:tab/>
        <w:t>08</w:t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OECD and 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324" w:val="left" w:leader="none"/>
        </w:tabs>
        <w:spacing w:line="244" w:lineRule="auto" w:before="0" w:after="0"/>
        <w:ind w:left="323" w:right="561" w:hanging="171"/>
        <w:jc w:val="left"/>
        <w:rPr>
          <w:sz w:val="11"/>
        </w:rPr>
      </w:pPr>
      <w:r>
        <w:rPr>
          <w:color w:val="231F20"/>
          <w:w w:val="95"/>
          <w:sz w:val="11"/>
        </w:rPr>
        <w:t>Volume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measure.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Countries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according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world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trade </w:t>
      </w:r>
      <w:r>
        <w:rPr>
          <w:color w:val="231F20"/>
          <w:sz w:val="11"/>
        </w:rPr>
        <w:t>in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2005.</w:t>
      </w:r>
    </w:p>
    <w:p>
      <w:pPr>
        <w:pStyle w:val="ListParagraph"/>
        <w:numPr>
          <w:ilvl w:val="0"/>
          <w:numId w:val="18"/>
        </w:numPr>
        <w:tabs>
          <w:tab w:pos="324" w:val="left" w:leader="none"/>
        </w:tabs>
        <w:spacing w:line="244" w:lineRule="auto" w:before="0" w:after="0"/>
        <w:ind w:left="323" w:right="959" w:hanging="171"/>
        <w:jc w:val="left"/>
        <w:rPr>
          <w:sz w:val="11"/>
        </w:rPr>
      </w:pPr>
      <w:r>
        <w:rPr>
          <w:color w:val="231F20"/>
          <w:w w:val="90"/>
          <w:sz w:val="11"/>
        </w:rPr>
        <w:t>Chained-volume measure. Excluding the estimated impact of missing trader </w:t>
      </w:r>
      <w:r>
        <w:rPr>
          <w:color w:val="231F20"/>
          <w:sz w:val="11"/>
        </w:rPr>
        <w:t>intra-community (MTIC)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  <w:r>
        <w:rPr/>
        <w:pict>
          <v:shape style="position:absolute;margin-left:39.685001pt;margin-top:12.174722pt;width:215.45pt;height:.1pt;mso-position-horizontal-relative:page;mso-position-vertical-relative:paragraph;z-index:-15663616;mso-wrap-distance-left:0;mso-wrap-distance-right:0" coordorigin="794,243" coordsize="4309,0" path="m794,243l5102,24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2.5 </w:t>
      </w:r>
      <w:r>
        <w:rPr>
          <w:color w:val="231F20"/>
          <w:sz w:val="18"/>
        </w:rPr>
        <w:t>Nominal demand</w:t>
      </w:r>
      <w:r>
        <w:rPr>
          <w:color w:val="231F20"/>
          <w:position w:val="4"/>
          <w:sz w:val="12"/>
        </w:rPr>
        <w:t>(a)</w:t>
      </w:r>
    </w:p>
    <w:p>
      <w:pPr>
        <w:spacing w:before="137"/>
        <w:ind w:left="345" w:right="0" w:firstLine="0"/>
        <w:jc w:val="left"/>
        <w:rPr>
          <w:sz w:val="12"/>
        </w:rPr>
      </w:pPr>
      <w:r>
        <w:rPr/>
        <w:pict>
          <v:group style="position:absolute;margin-left:39.685001pt;margin-top:7.207788pt;width:7.1pt;height:16.2pt;mso-position-horizontal-relative:page;mso-position-vertical-relative:paragraph;z-index:15794176" coordorigin="794,144" coordsize="142,324">
            <v:rect style="position:absolute;left:793;top:144;width:142;height:142" filled="true" fillcolor="#fcaf17" stroked="false">
              <v:fill type="solid"/>
            </v:rect>
            <v:rect style="position:absolute;left:793;top:325;width:142;height:142" filled="true" fillcolor="#00558b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Nominal GDP</w:t>
      </w:r>
    </w:p>
    <w:p>
      <w:pPr>
        <w:tabs>
          <w:tab w:pos="2895" w:val="left" w:leader="none"/>
        </w:tabs>
        <w:spacing w:line="201" w:lineRule="auto" w:before="50"/>
        <w:ind w:left="34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Nominal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domestic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w w:val="95"/>
          <w:sz w:val="12"/>
        </w:rPr>
        <w:t>demand</w:t>
        <w:tab/>
      </w:r>
      <w:r>
        <w:rPr>
          <w:color w:val="231F20"/>
          <w:position w:val="-7"/>
          <w:sz w:val="12"/>
        </w:rPr>
        <w:t>Percentage</w:t>
      </w:r>
      <w:r>
        <w:rPr>
          <w:color w:val="231F20"/>
          <w:spacing w:val="-14"/>
          <w:position w:val="-7"/>
          <w:sz w:val="12"/>
        </w:rPr>
        <w:t> </w:t>
      </w:r>
      <w:r>
        <w:rPr>
          <w:color w:val="231F20"/>
          <w:position w:val="-7"/>
          <w:sz w:val="12"/>
        </w:rPr>
        <w:t>changes</w:t>
      </w:r>
    </w:p>
    <w:p>
      <w:pPr>
        <w:spacing w:line="123" w:lineRule="exact" w:before="0"/>
        <w:ind w:left="3906" w:right="0" w:firstLine="0"/>
        <w:jc w:val="left"/>
        <w:rPr>
          <w:sz w:val="12"/>
        </w:rPr>
      </w:pPr>
      <w:r>
        <w:rPr/>
        <w:pict>
          <v:group style="position:absolute;margin-left:39.685001pt;margin-top:3.135478pt;width:184.3pt;height:141.75pt;mso-position-horizontal-relative:page;mso-position-vertical-relative:paragraph;z-index:15796224" coordorigin="794,63" coordsize="3686,2835">
            <v:rect style="position:absolute;left:798;top:67;width:3676;height:2825" filled="false" stroked="true" strokeweight=".5pt" strokecolor="#231f20">
              <v:stroke dashstyle="solid"/>
            </v:rect>
            <v:shape style="position:absolute;left:990;top:1513;width:3282;height:880" coordorigin="990,1514" coordsize="3282,880" path="m1017,1770l990,1770,990,2131,1017,2131,1017,1770xm1109,1798l1082,1798,1082,2131,1109,2131,1109,1798xm1204,1929l1177,1929,1177,2131,1204,2131,1204,1929xm1295,1978l1268,1978,1268,2131,1295,2131,1295,1978xm1390,1514l1363,1514,1363,2131,1390,2131,1390,1514xm1482,1978l1455,1978,1455,2131,1482,2131,1482,1978xm1574,2005l1547,2005,1547,2131,1574,2131,1574,2005xm1669,1825l1642,1825,1642,2131,1669,2131,1669,1825xm1760,1617l1733,1617,1733,2131,1760,2131,1760,1617xm1855,1798l1828,1798,1828,2131,1855,2131,1855,1798xm1947,1825l1920,1825,1920,2131,1947,2131,1947,1825xm2039,1874l2011,1874,2011,2131,2039,2131,2039,1874xm2134,1694l2106,1694,2106,2131,2134,2131,2134,1694xm2225,1672l2198,1672,2198,2131,2225,2131,2225,1672xm2317,1770l2290,1770,2290,2131,2317,2131,2317,1770xm2412,1770l2385,1770,2385,2131,2412,2131,2412,1770xm2503,1951l2476,1951,2476,2131,2503,2131,2503,1951xm2598,1617l2571,1617,2571,2131,2598,2131,2598,1617xm2690,1929l2663,1929,2663,2131,2690,2131,2690,1929xm2782,1694l2754,1694,2754,2131,2782,2131,2782,1694xm2877,1951l2849,1951,2849,2131,2877,2131,2877,1951xm2968,1770l2941,1770,2941,2131,2968,2131,2968,1770xm3155,1770l3128,1770,3128,2131,3155,2131,3155,1770xm3246,1568l3219,1568,3219,2131,3246,2131,3246,1568xm3341,1978l3314,1978,3314,2131,3341,2131,3341,1978xm3433,1645l3406,1645,3406,2131,3433,2131,3433,1645xm3528,1770l3501,1770,3501,2131,3528,2131,3528,1770xm3620,1748l3593,1748,3593,2131,3620,2131,3620,1748xm3711,1770l3684,1770,3684,2131,3711,2131,3711,1770xm3806,1825l3779,1825,3779,2131,3806,2131,3806,1825xm3898,1748l3871,1748,3871,2131,3898,2131,3898,1748xm3990,1874l3962,1874,3962,2131,3990,2131,3990,1874xm4085,1978l4057,1978,4057,2131,4085,2131,4085,1978xm4176,2131l4149,2131,4149,2262,4176,2262,4176,2131xm4271,2131l4244,2131,4244,2393,4271,2393,4271,2131xe" filled="true" fillcolor="#fcaf17" stroked="false">
              <v:path arrowok="t"/>
              <v:fill type="solid"/>
            </v:shape>
            <v:shape style="position:absolute;left:1017;top:1502;width:3278;height:1224" coordorigin="1017,1503" coordsize="3278,1224" path="m1041,1754l1017,1754,1017,2131,1041,2131,1041,1754xm1136,1880l1109,1880,1109,2131,1136,2131,1136,1880xm1228,1748l1204,1748,1204,2131,1228,2131,1228,1748xm1323,2000l1295,2000,1295,2131,1323,2131,1323,2000xm1414,1628l1390,1628,1390,2131,1414,2131,1414,1628xm1506,1803l1482,1803,1482,2131,1506,2131,1506,1803xm1601,1754l1574,1754,1574,2131,1601,2131,1601,1754xm1692,2098l1669,2098,1669,2131,1692,2131,1692,2098xm1787,1503l1760,1503,1760,2131,1787,2131,1787,1503xm1879,1830l1855,1830,1855,2131,1879,2131,1879,1830xm1971,1858l1947,1858,1947,2131,1971,2131,1971,1858xm2066,1738l2039,1738,2039,2131,2066,2131,2066,1738xm2157,1961l2134,1961,2134,2131,2157,2131,2157,1961xm2249,1617l2225,1617,2225,2131,2249,2131,2249,1617xm2344,1688l2317,1688,2317,2131,2344,2131,2344,1688xm2436,1639l2412,1639,2412,2131,2436,2131,2436,1639xm2531,2049l2503,2049,2503,2131,2531,2131,2531,2049xm2622,1574l2598,1574,2598,2131,2622,2131,2622,1574xm2714,1885l2690,1885,2690,2131,2714,2131,2714,1885xm2809,1683l2782,1683,2782,2131,2809,2131,2809,1683xm2900,1896l2877,1896,2877,2131,2900,2131,2900,1896xm2995,1836l2968,1836,2968,2131,2995,2131,2995,1836xm3087,1819l3063,1819,3063,2131,3087,2131,3087,1819xm3179,1934l3155,1934,3155,2131,3179,2131,3179,1934xm3274,1694l3246,1694,3246,2131,3274,2131,3274,1694xm3365,1940l3341,1940,3341,2131,3365,2131,3365,1940xm3460,1519l3433,1519,3433,2131,3460,2131,3460,1519xm3552,1787l3528,1787,3528,2131,3552,2131,3552,1787xm3643,1803l3620,1803,3620,2131,3643,2131,3643,1803xm3738,1852l3711,1852,3711,2131,3738,2131,3738,1852xm3830,1623l3806,1623,3806,2131,3830,2131,3830,1623xm3922,1803l3898,1803,3898,2131,3922,2131,3922,1803xm4017,1918l3990,1918,3990,2131,4017,2131,4017,1918xm4108,2011l4085,2011,4085,2131,4108,2131,4108,2011xm4203,2131l4176,2131,4176,2147,4203,2147,4203,2131xm4295,2131l4271,2131,4271,2726,4295,2726,4295,2131xe" filled="true" fillcolor="#00558b" stroked="false">
              <v:path arrowok="t"/>
              <v:fill type="solid"/>
            </v:shape>
            <v:shape style="position:absolute;left:962;top:317;width:3516;height:2581" coordorigin="963,317" coordsize="3516,2581" path="m4365,2639l4479,2639m4365,2382l4479,2382m4365,2130l4479,2130m4365,1863l4479,1863m4365,1606l4479,1606m4365,1350l4479,1350m4365,1093l4479,1093m4365,836l4479,836m4365,574l4479,574m4365,317l4479,317m963,2897l963,2784m1336,2897l1336,2784m1706,2897l1706,2784m2079,2897l2079,2784m2449,2897l2449,2784m2822,2897l2822,2784m3192,2897l3192,2784m3565,2897l3565,2784m3935,2897l3935,2784m4308,2897l4308,2784e" filled="false" stroked="true" strokeweight=".5pt" strokecolor="#231f20">
              <v:path arrowok="t"/>
              <v:stroke dashstyle="solid"/>
            </v:shape>
            <v:shape style="position:absolute;left:1017;top:464;width:3251;height:1945" coordorigin="1017,465" coordsize="3251,1945" path="m1017,629l1109,601,1200,612,1295,962,1387,836,1482,754,1574,760,1665,864,1760,727,1852,760,1947,864,2039,487,2130,967,2225,743,2317,569,2412,465,2503,558,2595,508,2690,716,2782,765,2873,601,2968,874,3060,803,3155,1066,3246,858,3338,967,3433,656,3525,498,3620,618,3711,519,3803,634,3898,651,3990,765,4085,929,4176,1470,4268,2409e" filled="false" stroked="true" strokeweight="1pt" strokecolor="#00558b">
              <v:path arrowok="t"/>
              <v:stroke dashstyle="solid"/>
            </v:shape>
            <v:shape style="position:absolute;left:1017;top:459;width:3251;height:1672" coordorigin="1017,459" coordsize="3251,1672" path="m1017,585l1109,689,1200,896,1295,1049,1387,793,1482,973,1574,1077,1665,924,1760,1000,1852,820,1947,612,2039,667,2130,743,2225,612,2317,563,2412,481,2503,743,2595,689,2690,847,2782,765,2873,765,2968,924,3060,1153,3155,1230,3246,820,3338,1027,3433,481,3525,481,3620,667,3711,459,3803,640,3898,640,3990,793,4085,1000,4176,1464,4268,2131e" filled="false" stroked="true" strokeweight="1.0pt" strokecolor="#fcaf17">
              <v:path arrowok="t"/>
              <v:stroke dashstyle="solid"/>
            </v:shape>
            <v:shape style="position:absolute;left:793;top:317;width:114;height:2322" coordorigin="794,317" coordsize="114,2322" path="m794,2639l907,2639m794,2382l907,2382m794,2130l907,2130m794,1863l907,1863m794,1606l907,1606m794,1350l907,1350m794,1093l907,1093m794,836l907,836m794,574l907,574m794,317l907,317e" filled="false" stroked="true" strokeweight=".5pt" strokecolor="#231f20">
              <v:path arrowok="t"/>
              <v:stroke dashstyle="solid"/>
            </v:shape>
            <v:line style="position:absolute" from="969,781" to="4308,781" stroked="true" strokeweight=".5pt" strokecolor="#fcaf17">
              <v:stroke dashstyle="dash"/>
            </v:line>
            <v:line style="position:absolute" from="969,701" to="4308,701" stroked="true" strokeweight=".5pt" strokecolor="#00558b">
              <v:stroke dashstyle="dash"/>
            </v:line>
            <v:shape style="position:absolute;left:3099;top:260;width:138;height:403" type="#_x0000_t75" stroked="false">
              <v:imagedata r:id="rId46" o:title=""/>
            </v:shape>
            <v:line style="position:absolute" from="3233,261" to="3233,698" stroked="true" strokeweight=".5pt" strokecolor="#231f20">
              <v:stroke dashstyle="solid"/>
            </v:line>
            <v:shape style="position:absolute;left:3207;top:680;width:51;height:85" coordorigin="3208,681" coordsize="51,85" path="m3258,681l3208,681,3214,697,3219,709,3233,766,3235,757,3237,746,3240,734,3243,721,3247,710,3258,681xe" filled="true" fillcolor="#231f20" stroked="false">
              <v:path arrowok="t"/>
              <v:fill type="solid"/>
            </v:shape>
            <v:line style="position:absolute" from="970,2130" to="4308,2130" stroked="true" strokeweight=".5pt" strokecolor="#231f20">
              <v:stroke dashstyle="solid"/>
            </v:line>
            <v:shape style="position:absolute;left:2754;top:111;width:97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Averages since 1997</w:t>
                    </w:r>
                  </w:p>
                </w:txbxContent>
              </v:textbox>
              <w10:wrap type="none"/>
            </v:shape>
            <v:shape style="position:absolute;left:1234;top:224;width:8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v:shape style="position:absolute;left:1234;top:2384;width:95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quarter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spacing w:before="117"/>
        <w:ind w:left="0" w:right="701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spacing w:before="118"/>
        <w:ind w:left="0" w:right="697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123"/>
        <w:ind w:left="0" w:right="69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117"/>
        <w:ind w:left="0" w:right="69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117"/>
        <w:ind w:left="0" w:right="697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118"/>
        <w:ind w:left="0" w:right="69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21" w:lineRule="exact" w:before="117"/>
        <w:ind w:left="3915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52" w:lineRule="exact" w:before="0"/>
        <w:ind w:left="388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07" w:lineRule="exact" w:before="0"/>
        <w:ind w:left="390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4" w:lineRule="exact" w:before="0"/>
        <w:ind w:left="3892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5" w:lineRule="exact" w:before="0"/>
        <w:ind w:left="3915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118"/>
        <w:ind w:left="0" w:right="69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26" w:lineRule="exact" w:before="117"/>
        <w:ind w:left="3908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822" w:val="left" w:leader="none"/>
          <w:tab w:pos="1192" w:val="left" w:leader="none"/>
          <w:tab w:pos="1566" w:val="left" w:leader="none"/>
          <w:tab w:pos="1935" w:val="left" w:leader="none"/>
          <w:tab w:pos="2309" w:val="left" w:leader="none"/>
          <w:tab w:pos="2682" w:val="left" w:leader="none"/>
          <w:tab w:pos="3052" w:val="left" w:leader="none"/>
        </w:tabs>
        <w:spacing w:line="126" w:lineRule="exact" w:before="0"/>
        <w:ind w:left="0" w:right="714" w:firstLine="0"/>
        <w:jc w:val="center"/>
        <w:rPr>
          <w:sz w:val="12"/>
        </w:rPr>
      </w:pPr>
      <w:r>
        <w:rPr>
          <w:color w:val="231F20"/>
          <w:sz w:val="12"/>
        </w:rPr>
        <w:t>2000    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01</w:t>
        <w:tab/>
        <w:t>02</w:t>
        <w:tab/>
        <w:t>03</w:t>
        <w:tab/>
        <w:t>04</w:t>
        <w:tab/>
        <w:t>05</w:t>
        <w:tab/>
        <w:t>06</w:t>
        <w:tab/>
        <w:t>07</w:t>
        <w:tab/>
        <w:t>08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At current market prices.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150"/>
      </w:pPr>
      <w:r>
        <w:rPr>
          <w:color w:val="231F20"/>
          <w:w w:val="90"/>
        </w:rPr>
        <w:t>increased benefit payments and reduced tax takes. Interest </w:t>
      </w:r>
      <w:r>
        <w:rPr>
          <w:color w:val="231F20"/>
        </w:rPr>
        <w:t>rates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cut,</w:t>
      </w:r>
      <w:r>
        <w:rPr>
          <w:color w:val="231F20"/>
          <w:spacing w:val="-43"/>
        </w:rPr>
        <w:t> </w:t>
      </w:r>
      <w:r>
        <w:rPr>
          <w:color w:val="231F20"/>
        </w:rPr>
        <w:t>and,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some</w:t>
      </w:r>
      <w:r>
        <w:rPr>
          <w:color w:val="231F20"/>
          <w:spacing w:val="-44"/>
        </w:rPr>
        <w:t> </w:t>
      </w:r>
      <w:r>
        <w:rPr>
          <w:color w:val="231F20"/>
        </w:rPr>
        <w:t>countries,</w:t>
      </w:r>
      <w:r>
        <w:rPr>
          <w:color w:val="231F20"/>
          <w:spacing w:val="-43"/>
        </w:rPr>
        <w:t> </w:t>
      </w:r>
      <w:r>
        <w:rPr>
          <w:color w:val="231F20"/>
        </w:rPr>
        <w:t>additional </w:t>
      </w:r>
      <w:r>
        <w:rPr>
          <w:color w:val="231F20"/>
          <w:w w:val="90"/>
        </w:rPr>
        <w:t>monetary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introduced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boost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supply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credit,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hence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spending.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8" w:lineRule="auto"/>
        <w:ind w:left="153" w:right="263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accompanied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 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contraction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6"/>
          <w:w w:val="95"/>
        </w:rPr>
        <w:t>2.1).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sharp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manufactured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2.A),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traded,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 important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factor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trade.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addition,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facilitate </w:t>
      </w:r>
      <w:r>
        <w:rPr>
          <w:color w:val="231F20"/>
          <w:w w:val="95"/>
        </w:rPr>
        <w:t>international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exacerbated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trade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flows.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22–23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discusses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issues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more</w:t>
      </w:r>
      <w:r>
        <w:rPr>
          <w:color w:val="231F20"/>
          <w:spacing w:val="-22"/>
        </w:rPr>
        <w:t> </w:t>
      </w:r>
      <w:r>
        <w:rPr>
          <w:color w:val="231F20"/>
        </w:rPr>
        <w:t>detail.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weighed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heavily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 UK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exports,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3.7%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Q4.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smaller </w:t>
      </w:r>
      <w:r>
        <w:rPr>
          <w:color w:val="231F20"/>
        </w:rPr>
        <w:t>than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decline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world</w:t>
      </w:r>
      <w:r>
        <w:rPr>
          <w:color w:val="231F20"/>
          <w:spacing w:val="-43"/>
        </w:rPr>
        <w:t> </w:t>
      </w:r>
      <w:r>
        <w:rPr>
          <w:color w:val="231F20"/>
        </w:rPr>
        <w:t>trade</w:t>
      </w:r>
      <w:r>
        <w:rPr>
          <w:color w:val="231F20"/>
          <w:spacing w:val="-42"/>
        </w:rPr>
        <w:t> </w:t>
      </w:r>
      <w:r>
        <w:rPr>
          <w:color w:val="231F20"/>
        </w:rPr>
        <w:t>(Chart</w:t>
      </w:r>
      <w:r>
        <w:rPr>
          <w:color w:val="231F20"/>
          <w:spacing w:val="-41"/>
        </w:rPr>
        <w:t> </w:t>
      </w:r>
      <w:r>
        <w:rPr>
          <w:color w:val="231F20"/>
        </w:rPr>
        <w:t>2.4),</w:t>
      </w:r>
      <w:r>
        <w:rPr>
          <w:color w:val="231F20"/>
          <w:spacing w:val="-42"/>
        </w:rPr>
        <w:t> </w:t>
      </w:r>
      <w:r>
        <w:rPr>
          <w:color w:val="231F20"/>
        </w:rPr>
        <w:t>resulting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pickup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2"/>
          <w:w w:val="95"/>
        </w:rPr>
        <w:t>Kingdom’s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exports.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 relatively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smaller </w:t>
      </w:r>
      <w:r>
        <w:rPr>
          <w:color w:val="231F20"/>
        </w:rPr>
        <w:t>proportion of manufactured goods in total UK exports </w:t>
      </w:r>
      <w:r>
        <w:rPr>
          <w:color w:val="231F20"/>
          <w:w w:val="95"/>
        </w:rPr>
        <w:t>compared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countries.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Furthermore,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world trade is being partly offset by the boost to competitiveness</w:t>
      </w:r>
      <w:r>
        <w:rPr>
          <w:color w:val="231F20"/>
          <w:spacing w:val="-42"/>
        </w:rPr>
        <w:t> </w:t>
      </w:r>
      <w:r>
        <w:rPr>
          <w:color w:val="231F20"/>
        </w:rPr>
        <w:t>arising</w:t>
      </w:r>
      <w:r>
        <w:rPr>
          <w:color w:val="231F20"/>
          <w:spacing w:val="-44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decline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sterling </w:t>
      </w:r>
      <w:r>
        <w:rPr>
          <w:color w:val="231F20"/>
          <w:w w:val="95"/>
        </w:rPr>
        <w:t>exchange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since</w:t>
      </w:r>
    </w:p>
    <w:p>
      <w:pPr>
        <w:pStyle w:val="BodyText"/>
        <w:spacing w:line="231" w:lineRule="exact"/>
        <w:ind w:left="153"/>
      </w:pPr>
      <w:r>
        <w:rPr>
          <w:color w:val="231F20"/>
        </w:rPr>
        <w:t>mid-2007.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68" w:lineRule="auto"/>
        <w:ind w:left="153" w:right="152"/>
      </w:pPr>
      <w:r>
        <w:rPr>
          <w:color w:val="231F20"/>
          <w:w w:val="95"/>
        </w:rPr>
        <w:t>UK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volumes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Q4.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 result,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contributed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0.7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GDP </w:t>
      </w:r>
      <w:r>
        <w:rPr>
          <w:color w:val="231F20"/>
        </w:rPr>
        <w:t>growth.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weakness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imports</w:t>
      </w:r>
      <w:r>
        <w:rPr>
          <w:color w:val="231F20"/>
          <w:spacing w:val="-43"/>
        </w:rPr>
        <w:t> </w:t>
      </w:r>
      <w:r>
        <w:rPr>
          <w:color w:val="231F20"/>
        </w:rPr>
        <w:t>suggests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fall</w:t>
      </w:r>
      <w:r>
        <w:rPr>
          <w:color w:val="231F20"/>
          <w:spacing w:val="-42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sterling,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imports, </w:t>
      </w:r>
      <w:r>
        <w:rPr>
          <w:color w:val="231F20"/>
          <w:w w:val="95"/>
        </w:rPr>
        <w:t>has encouraged UK households and businesses to purchase </w:t>
      </w:r>
      <w:r>
        <w:rPr>
          <w:color w:val="231F20"/>
          <w:w w:val="90"/>
        </w:rPr>
        <w:t>domestically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produced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imports. Indeed,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penetration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ratio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imports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final </w:t>
      </w:r>
      <w:r>
        <w:rPr>
          <w:color w:val="231F20"/>
        </w:rPr>
        <w:t>expenditure</w:t>
      </w:r>
      <w:r>
        <w:rPr>
          <w:color w:val="231F20"/>
          <w:spacing w:val="-34"/>
        </w:rPr>
        <w:t> </w:t>
      </w:r>
      <w:r>
        <w:rPr>
          <w:color w:val="231F20"/>
        </w:rPr>
        <w:t>—</w:t>
      </w:r>
      <w:r>
        <w:rPr>
          <w:color w:val="231F20"/>
          <w:spacing w:val="-34"/>
        </w:rPr>
        <w:t> </w:t>
      </w:r>
      <w:r>
        <w:rPr>
          <w:color w:val="231F20"/>
        </w:rPr>
        <w:t>has</w:t>
      </w:r>
      <w:r>
        <w:rPr>
          <w:color w:val="231F20"/>
          <w:spacing w:val="-37"/>
        </w:rPr>
        <w:t> </w:t>
      </w:r>
      <w:r>
        <w:rPr>
          <w:color w:val="231F20"/>
        </w:rPr>
        <w:t>fallen</w:t>
      </w:r>
      <w:r>
        <w:rPr>
          <w:color w:val="231F20"/>
          <w:spacing w:val="-33"/>
        </w:rPr>
        <w:t> </w:t>
      </w:r>
      <w:r>
        <w:rPr>
          <w:color w:val="231F20"/>
        </w:rPr>
        <w:t>by</w:t>
      </w:r>
      <w:r>
        <w:rPr>
          <w:color w:val="231F20"/>
          <w:spacing w:val="-34"/>
        </w:rPr>
        <w:t> </w:t>
      </w:r>
      <w:r>
        <w:rPr>
          <w:color w:val="231F20"/>
        </w:rPr>
        <w:t>around</w:t>
      </w:r>
      <w:r>
        <w:rPr>
          <w:color w:val="231F20"/>
          <w:spacing w:val="-34"/>
        </w:rPr>
        <w:t> </w:t>
      </w:r>
      <w:r>
        <w:rPr>
          <w:color w:val="231F20"/>
        </w:rPr>
        <w:t>5%</w:t>
      </w:r>
      <w:r>
        <w:rPr>
          <w:color w:val="231F20"/>
          <w:spacing w:val="-36"/>
        </w:rPr>
        <w:t> </w:t>
      </w:r>
      <w:r>
        <w:rPr>
          <w:color w:val="231F20"/>
        </w:rPr>
        <w:t>from</w:t>
      </w:r>
      <w:r>
        <w:rPr>
          <w:color w:val="231F20"/>
          <w:spacing w:val="-34"/>
        </w:rPr>
        <w:t> </w:t>
      </w:r>
      <w:r>
        <w:rPr>
          <w:color w:val="231F20"/>
        </w:rPr>
        <w:t>its</w:t>
      </w:r>
      <w:r>
        <w:rPr>
          <w:color w:val="231F20"/>
          <w:spacing w:val="-34"/>
        </w:rPr>
        <w:t> </w:t>
      </w:r>
      <w:r>
        <w:rPr>
          <w:color w:val="231F20"/>
        </w:rPr>
        <w:t>peak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153" w:right="150"/>
      </w:pPr>
      <w:r>
        <w:rPr>
          <w:color w:val="231F20"/>
          <w:w w:val="95"/>
        </w:rPr>
        <w:t>2007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Q3.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sterling,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combined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weak outlook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put </w:t>
      </w:r>
      <w:r>
        <w:rPr>
          <w:color w:val="231F20"/>
        </w:rPr>
        <w:t>downward</w:t>
      </w:r>
      <w:r>
        <w:rPr>
          <w:color w:val="231F20"/>
          <w:spacing w:val="-33"/>
        </w:rPr>
        <w:t> </w:t>
      </w:r>
      <w:r>
        <w:rPr>
          <w:color w:val="231F20"/>
        </w:rPr>
        <w:t>pressure</w:t>
      </w:r>
      <w:r>
        <w:rPr>
          <w:color w:val="231F20"/>
          <w:spacing w:val="-34"/>
        </w:rPr>
        <w:t> </w:t>
      </w:r>
      <w:r>
        <w:rPr>
          <w:color w:val="231F20"/>
        </w:rPr>
        <w:t>on</w:t>
      </w:r>
      <w:r>
        <w:rPr>
          <w:color w:val="231F20"/>
          <w:spacing w:val="-32"/>
        </w:rPr>
        <w:t> </w:t>
      </w:r>
      <w:r>
        <w:rPr>
          <w:color w:val="231F20"/>
        </w:rPr>
        <w:t>imports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near</w:t>
      </w:r>
      <w:r>
        <w:rPr>
          <w:color w:val="231F20"/>
          <w:spacing w:val="-35"/>
        </w:rPr>
        <w:t> </w:t>
      </w:r>
      <w:r>
        <w:rPr>
          <w:color w:val="231F20"/>
        </w:rPr>
        <w:t>term.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13"/>
        </w:numPr>
        <w:tabs>
          <w:tab w:pos="634" w:val="left" w:leader="none"/>
        </w:tabs>
        <w:spacing w:line="240" w:lineRule="auto" w:before="1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Domestic</w:t>
      </w:r>
      <w:r>
        <w:rPr>
          <w:color w:val="231F20"/>
          <w:spacing w:val="-29"/>
          <w:sz w:val="26"/>
        </w:rPr>
        <w:t> </w:t>
      </w:r>
      <w:r>
        <w:rPr>
          <w:color w:val="231F20"/>
          <w:sz w:val="26"/>
        </w:rPr>
        <w:t>demand</w:t>
      </w:r>
    </w:p>
    <w:p>
      <w:pPr>
        <w:pStyle w:val="BodyText"/>
        <w:spacing w:line="268" w:lineRule="auto" w:before="264"/>
        <w:ind w:left="153" w:right="150" w:hanging="1"/>
      </w:pPr>
      <w:r>
        <w:rPr>
          <w:color w:val="231F20"/>
        </w:rPr>
        <w:t>Nominal</w:t>
      </w:r>
      <w:r>
        <w:rPr>
          <w:color w:val="231F20"/>
          <w:spacing w:val="-39"/>
        </w:rPr>
        <w:t> </w:t>
      </w:r>
      <w:r>
        <w:rPr>
          <w:color w:val="231F20"/>
        </w:rPr>
        <w:t>GDP</w:t>
      </w:r>
      <w:r>
        <w:rPr>
          <w:color w:val="231F20"/>
          <w:spacing w:val="-38"/>
        </w:rPr>
        <w:t> </w:t>
      </w:r>
      <w:r>
        <w:rPr>
          <w:color w:val="231F20"/>
        </w:rPr>
        <w:t>fell</w:t>
      </w:r>
      <w:r>
        <w:rPr>
          <w:color w:val="231F20"/>
          <w:spacing w:val="-36"/>
        </w:rPr>
        <w:t> </w:t>
      </w:r>
      <w:r>
        <w:rPr>
          <w:color w:val="231F20"/>
        </w:rPr>
        <w:t>by</w:t>
      </w:r>
      <w:r>
        <w:rPr>
          <w:color w:val="231F20"/>
          <w:spacing w:val="-36"/>
        </w:rPr>
        <w:t> </w:t>
      </w:r>
      <w:r>
        <w:rPr>
          <w:color w:val="231F20"/>
        </w:rPr>
        <w:t>1%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2008</w:t>
      </w:r>
      <w:r>
        <w:rPr>
          <w:color w:val="231F20"/>
          <w:spacing w:val="-38"/>
        </w:rPr>
        <w:t> </w:t>
      </w:r>
      <w:r>
        <w:rPr>
          <w:color w:val="231F20"/>
        </w:rPr>
        <w:t>Q4</w:t>
      </w:r>
      <w:r>
        <w:rPr>
          <w:color w:val="231F20"/>
          <w:spacing w:val="-36"/>
        </w:rPr>
        <w:t> </w:t>
      </w:r>
      <w:r>
        <w:rPr>
          <w:color w:val="231F20"/>
        </w:rPr>
        <w:t>(Chart</w:t>
      </w:r>
      <w:r>
        <w:rPr>
          <w:color w:val="231F20"/>
          <w:spacing w:val="-36"/>
        </w:rPr>
        <w:t> </w:t>
      </w:r>
      <w:r>
        <w:rPr>
          <w:color w:val="231F20"/>
        </w:rPr>
        <w:t>2.5),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largest </w:t>
      </w:r>
      <w:r>
        <w:rPr>
          <w:color w:val="231F20"/>
          <w:w w:val="95"/>
        </w:rPr>
        <w:t>quarterly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5"/>
          <w:w w:val="95"/>
        </w:rPr>
        <w:t>1974.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spending 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coincided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slowing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(Section 1). The low level of Bank Rate and the </w:t>
      </w:r>
      <w:r>
        <w:rPr>
          <w:color w:val="231F20"/>
          <w:spacing w:val="-3"/>
        </w:rPr>
        <w:t>MPC’s </w:t>
      </w:r>
      <w:r>
        <w:rPr>
          <w:color w:val="231F20"/>
          <w:w w:val="95"/>
        </w:rPr>
        <w:t>programme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16–17) 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early </w:t>
      </w:r>
      <w:r>
        <w:rPr>
          <w:color w:val="231F20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assess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full</w:t>
      </w:r>
      <w:r>
        <w:rPr>
          <w:color w:val="231F20"/>
          <w:spacing w:val="-26"/>
        </w:rPr>
        <w:t> </w:t>
      </w:r>
      <w:r>
        <w:rPr>
          <w:color w:val="231F20"/>
        </w:rPr>
        <w:t>impact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these</w:t>
      </w:r>
      <w:r>
        <w:rPr>
          <w:color w:val="231F20"/>
          <w:spacing w:val="-26"/>
        </w:rPr>
        <w:t> </w:t>
      </w:r>
      <w:r>
        <w:rPr>
          <w:color w:val="231F20"/>
        </w:rPr>
        <w:t>measures.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</w:rPr>
        <w:t>Real</w:t>
      </w:r>
      <w:r>
        <w:rPr>
          <w:color w:val="231F20"/>
          <w:spacing w:val="-43"/>
        </w:rPr>
        <w:t> </w:t>
      </w:r>
      <w:r>
        <w:rPr>
          <w:color w:val="231F20"/>
        </w:rPr>
        <w:t>GDP</w:t>
      </w:r>
      <w:r>
        <w:rPr>
          <w:color w:val="231F20"/>
          <w:spacing w:val="-42"/>
        </w:rPr>
        <w:t> </w:t>
      </w:r>
      <w:r>
        <w:rPr>
          <w:color w:val="231F20"/>
        </w:rPr>
        <w:t>fell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40"/>
        </w:rPr>
        <w:t> </w:t>
      </w:r>
      <w:r>
        <w:rPr>
          <w:color w:val="231F20"/>
        </w:rPr>
        <w:t>1.6%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Q4,</w:t>
      </w:r>
      <w:r>
        <w:rPr>
          <w:color w:val="231F20"/>
          <w:spacing w:val="-40"/>
        </w:rPr>
        <w:t> </w:t>
      </w:r>
      <w:r>
        <w:rPr>
          <w:color w:val="231F20"/>
        </w:rPr>
        <w:t>partly</w:t>
      </w:r>
      <w:r>
        <w:rPr>
          <w:color w:val="231F20"/>
          <w:spacing w:val="-40"/>
        </w:rPr>
        <w:t> </w:t>
      </w:r>
      <w:r>
        <w:rPr>
          <w:color w:val="231F20"/>
        </w:rPr>
        <w:t>reflecting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fall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final </w:t>
      </w:r>
      <w:r>
        <w:rPr>
          <w:color w:val="231F20"/>
          <w:w w:val="95"/>
        </w:rPr>
        <w:t>domestic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amplified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large negative contribution from stockbuilding </w:t>
      </w:r>
      <w:r>
        <w:rPr>
          <w:color w:val="231F20"/>
          <w:spacing w:val="-3"/>
          <w:w w:val="95"/>
        </w:rPr>
        <w:t>(Table </w:t>
      </w:r>
      <w:r>
        <w:rPr>
          <w:color w:val="231F20"/>
          <w:w w:val="95"/>
        </w:rPr>
        <w:t>2.B). The weakness of domestic demand, including the contribution from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stocks,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partly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trade.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672" w:space="657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00320" from="39.685001pt,-4.655305pt" to="289.134001pt,-4.655305pt" stroked="true" strokeweight=".7pt" strokecolor="#a70740">
            <v:stroke dashstyle="solid"/>
            <w10:wrap type="none"/>
          </v:line>
        </w:pict>
      </w:r>
      <w:bookmarkStart w:name="Inventories" w:id="45"/>
      <w:bookmarkEnd w:id="45"/>
      <w:r>
        <w:rPr/>
      </w:r>
      <w:bookmarkStart w:name="Consumer spending" w:id="46"/>
      <w:bookmarkEnd w:id="46"/>
      <w:r>
        <w:rPr/>
      </w:r>
      <w:r>
        <w:rPr>
          <w:color w:val="A70740"/>
          <w:spacing w:val="-3"/>
          <w:w w:val="95"/>
          <w:sz w:val="18"/>
        </w:rPr>
        <w:t>Table </w:t>
      </w:r>
      <w:r>
        <w:rPr>
          <w:color w:val="A70740"/>
          <w:w w:val="95"/>
          <w:sz w:val="18"/>
        </w:rPr>
        <w:t>2.B </w:t>
      </w:r>
      <w:r>
        <w:rPr>
          <w:color w:val="231F20"/>
          <w:w w:val="95"/>
          <w:sz w:val="18"/>
        </w:rPr>
        <w:t>Expenditure components of demand</w:t>
      </w:r>
      <w:r>
        <w:rPr>
          <w:color w:val="231F20"/>
          <w:w w:val="95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quarter earlier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150"/>
      </w:pPr>
      <w:r>
        <w:rPr>
          <w:color w:val="231F20"/>
          <w:w w:val="90"/>
        </w:rPr>
        <w:t>Real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provisionally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further </w:t>
      </w:r>
      <w:r>
        <w:rPr>
          <w:color w:val="231F20"/>
        </w:rPr>
        <w:t>1.9%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2009</w:t>
      </w:r>
      <w:r>
        <w:rPr>
          <w:color w:val="231F20"/>
          <w:spacing w:val="-22"/>
        </w:rPr>
        <w:t> </w:t>
      </w:r>
      <w:r>
        <w:rPr>
          <w:color w:val="231F20"/>
        </w:rPr>
        <w:t>Q1.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3842" w:space="1487"/>
            <w:col w:w="5291"/>
          </w:cols>
        </w:sectPr>
      </w:pPr>
    </w:p>
    <w:p>
      <w:pPr>
        <w:tabs>
          <w:tab w:pos="4698" w:val="right" w:leader="none"/>
        </w:tabs>
        <w:spacing w:before="73"/>
        <w:ind w:left="2569" w:right="0" w:firstLine="0"/>
        <w:jc w:val="left"/>
        <w:rPr>
          <w:sz w:val="14"/>
        </w:rPr>
      </w:pPr>
      <w:r>
        <w:rPr/>
        <w:pict>
          <v:shape style="position:absolute;margin-left:39.685001pt;margin-top:14.36814pt;width:249.45pt;height:170.6pt;mso-position-horizontal-relative:page;mso-position-vertical-relative:paragraph;z-index:15801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52"/>
                    <w:gridCol w:w="512"/>
                    <w:gridCol w:w="697"/>
                    <w:gridCol w:w="501"/>
                    <w:gridCol w:w="628"/>
                    <w:gridCol w:w="603"/>
                  </w:tblGrid>
                  <w:tr>
                    <w:trPr>
                      <w:trHeight w:val="268" w:hRule="atLeast"/>
                    </w:trPr>
                    <w:tc>
                      <w:tcPr>
                        <w:tcW w:w="205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2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1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2007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2008 H1</w:t>
                        </w:r>
                      </w:p>
                    </w:tc>
                    <w:tc>
                      <w:tcPr>
                        <w:tcW w:w="50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8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3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Q4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05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Household consumption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1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50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3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-0.2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-1.0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Government consumption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36"/>
                          <w:ind w:right="1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36"/>
                          <w:ind w:right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1.2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36"/>
                          <w:ind w:right="3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36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1.3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Investment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36"/>
                          <w:ind w:right="1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0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36"/>
                          <w:ind w:right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-2.0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36"/>
                          <w:ind w:right="3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-2.8</w:t>
                        </w: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36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-1.4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before="36"/>
                          <w:ind w:left="48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 which, business investment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36"/>
                          <w:ind w:right="181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75"/>
                            <w:sz w:val="14"/>
                          </w:rPr>
                          <w:t>1.7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36"/>
                          <w:ind w:right="27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75"/>
                            <w:sz w:val="14"/>
                          </w:rPr>
                          <w:t>-1.1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36"/>
                          <w:ind w:right="306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-0.8</w:t>
                        </w: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36"/>
                          <w:ind w:right="58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0"/>
                            <w:sz w:val="14"/>
                          </w:rPr>
                          <w:t>-1.5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before="31"/>
                          <w:ind w:left="48"/>
                          <w:rPr>
                            <w:sz w:val="11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of</w:t>
                        </w:r>
                        <w:r>
                          <w:rPr>
                            <w:i/>
                            <w:color w:val="231F20"/>
                            <w:spacing w:val="-3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which,</w:t>
                        </w:r>
                        <w:r>
                          <w:rPr>
                            <w:i/>
                            <w:color w:val="231F20"/>
                            <w:spacing w:val="-3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dwellings</w:t>
                        </w:r>
                        <w:r>
                          <w:rPr>
                            <w:i/>
                            <w:color w:val="231F20"/>
                            <w:spacing w:val="-3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investment</w:t>
                        </w:r>
                        <w:r>
                          <w:rPr>
                            <w:color w:val="231F20"/>
                            <w:w w:val="95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2"/>
                          <w:ind w:right="180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-0.4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42"/>
                          <w:ind w:right="27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-2.7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42"/>
                          <w:ind w:right="306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-6.0</w:t>
                        </w: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42"/>
                          <w:ind w:right="58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-1.9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Final domestic demand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36"/>
                          <w:ind w:right="1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36"/>
                          <w:ind w:right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36"/>
                          <w:ind w:right="3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-0.5</w:t>
                        </w: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36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-0.6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before="3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Change in inventories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(d)(e)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2"/>
                          <w:ind w:right="1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42"/>
                          <w:ind w:right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42"/>
                          <w:ind w:right="3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-0.4</w:t>
                        </w: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42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-1.3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before="3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Alignment adjustment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2"/>
                          <w:ind w:right="1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42"/>
                          <w:ind w:right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42"/>
                          <w:ind w:right="3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42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-0.3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Domestic demand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36"/>
                          <w:ind w:right="1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36"/>
                          <w:ind w:right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36"/>
                          <w:ind w:right="3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-0.8</w:t>
                        </w: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36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-2.2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before="31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Exports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(f)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2"/>
                          <w:ind w:right="1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42"/>
                          <w:ind w:right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-0.4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42"/>
                          <w:ind w:right="3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42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-3.7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2052" w:type="dxa"/>
                      </w:tcPr>
                      <w:p>
                        <w:pPr>
                          <w:pStyle w:val="TableParagraph"/>
                          <w:spacing w:before="31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Imports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(f)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42"/>
                          <w:ind w:right="1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697" w:type="dxa"/>
                      </w:tcPr>
                      <w:p>
                        <w:pPr>
                          <w:pStyle w:val="TableParagraph"/>
                          <w:spacing w:before="42"/>
                          <w:ind w:right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-0.9</w:t>
                        </w: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42"/>
                          <w:ind w:right="3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603" w:type="dxa"/>
                      </w:tcPr>
                      <w:p>
                        <w:pPr>
                          <w:pStyle w:val="TableParagraph"/>
                          <w:spacing w:before="42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-5.7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205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Net trade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51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1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-0.2</w:t>
                        </w:r>
                      </w:p>
                    </w:tc>
                    <w:tc>
                      <w:tcPr>
                        <w:tcW w:w="69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50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3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60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0.7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05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Real GDP at market prices</w:t>
                        </w:r>
                      </w:p>
                    </w:tc>
                    <w:tc>
                      <w:tcPr>
                        <w:tcW w:w="51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1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2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50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3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-0.7</w:t>
                        </w:r>
                      </w:p>
                    </w:tc>
                    <w:tc>
                      <w:tcPr>
                        <w:tcW w:w="603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64"/>
                          <w:ind w:right="5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-1.6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Averages</w:t>
        <w:tab/>
        <w:t>2008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19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19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ListParagraph"/>
        <w:numPr>
          <w:ilvl w:val="0"/>
          <w:numId w:val="19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Whole-economy dwellings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investment.</w:t>
      </w:r>
    </w:p>
    <w:p>
      <w:pPr>
        <w:pStyle w:val="ListParagraph"/>
        <w:numPr>
          <w:ilvl w:val="0"/>
          <w:numId w:val="19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alignment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adjustment.</w:t>
      </w:r>
    </w:p>
    <w:p>
      <w:pPr>
        <w:pStyle w:val="ListParagraph"/>
        <w:numPr>
          <w:ilvl w:val="0"/>
          <w:numId w:val="19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contributions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real</w:t>
      </w:r>
      <w:r>
        <w:rPr>
          <w:color w:val="231F20"/>
          <w:spacing w:val="-15"/>
          <w:sz w:val="11"/>
        </w:rPr>
        <w:t> </w:t>
      </w:r>
      <w:r>
        <w:rPr>
          <w:color w:val="231F20"/>
          <w:spacing w:val="-3"/>
          <w:sz w:val="11"/>
        </w:rPr>
        <w:t>GDP.</w:t>
      </w:r>
    </w:p>
    <w:p>
      <w:pPr>
        <w:pStyle w:val="ListParagraph"/>
        <w:numPr>
          <w:ilvl w:val="0"/>
          <w:numId w:val="19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Goods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services,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excluding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MTIC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39.685001pt;margin-top:11.25984pt;width:215.45pt;height:.1pt;mso-position-horizontal-relative:page;mso-position-vertical-relative:paragraph;z-index:-15658496;mso-wrap-distance-left:0;mso-wrap-distance-right:0" coordorigin="794,225" coordsize="4309,0" path="m794,225l5102,225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2.6 </w:t>
      </w:r>
      <w:r>
        <w:rPr>
          <w:color w:val="231F20"/>
          <w:sz w:val="18"/>
        </w:rPr>
        <w:t>Whole-economy stock level</w:t>
      </w:r>
      <w:r>
        <w:rPr>
          <w:color w:val="231F20"/>
          <w:position w:val="4"/>
          <w:sz w:val="12"/>
        </w:rPr>
        <w:t>(a)</w:t>
      </w:r>
    </w:p>
    <w:p>
      <w:pPr>
        <w:tabs>
          <w:tab w:pos="3927" w:val="left" w:leader="none"/>
        </w:tabs>
        <w:spacing w:before="131"/>
        <w:ind w:left="2001" w:right="0" w:firstLine="0"/>
        <w:jc w:val="left"/>
        <w:rPr>
          <w:sz w:val="12"/>
        </w:rPr>
      </w:pPr>
      <w:r>
        <w:rPr/>
        <w:pict>
          <v:group style="position:absolute;margin-left:39.685001pt;margin-top:15.14498pt;width:184.3pt;height:141.75pt;mso-position-horizontal-relative:page;mso-position-vertical-relative:paragraph;z-index:-19565056" coordorigin="794,303" coordsize="3686,2835">
            <v:shape style="position:absolute;left:798;top:307;width:3681;height:2830" coordorigin="799,308" coordsize="3681,2830" path="m4474,3133l799,3133,799,308,4474,308,4474,3133xm964,1724l4308,1724m4365,2664l4479,2664m4365,2192l4479,2192m4365,1724l4479,1724m4365,1244l4479,1244m4365,772l4479,772m963,3138l963,3024m1596,3138l1596,3024m2232,3138l2232,3024m2865,3138l2865,3024m3501,3138l3501,3024m4134,3138l4134,3024e" filled="false" stroked="true" strokeweight=".5pt" strokecolor="#231f20">
              <v:path arrowok="t"/>
              <v:stroke dashstyle="solid"/>
            </v:shape>
            <v:shape style="position:absolute;left:955;top:488;width:3346;height:2217" coordorigin="956,488" coordsize="3346,2217" path="m956,1198l970,1487,988,1619,1003,1624,1017,1092,1036,1386,1050,1599,1068,1832,1083,1462,1097,1848,1116,1432,1130,1913,1145,1665,1163,1736,1177,1442,1192,1310,1210,1016,1225,1219,1239,945,1257,762,1272,1011,1290,1173,1305,1645,1319,1868,1337,1898,1352,1807,1366,1609,1385,1837,1399,1772,1414,1411,1432,1777,1446,1335,1465,1224,1479,777,1494,975,1512,605,1527,1269,1541,1229,1559,1132,1574,1320,1588,1356,1607,1396,1621,1178,1639,1868,1654,1320,1668,1564,1687,1675,1701,1543,1716,1964,1734,1163,1748,1056,1763,1310,1781,1148,1796,1269,1810,1508,1828,1442,1843,1883,1857,1269,1876,1219,1890,1477,1908,1533,1923,1843,1937,1665,1956,1685,1970,1888,1985,1787,2003,1751,2017,1706,2032,585,2050,590,2065,625,2083,1036,2097,1670,2112,1021,2130,823,2145,1766,2159,2416,2177,2608,2192,2162,2207,1979,2225,1863,2239,1990,2257,1330,2272,909,2287,884,2305,1269,2319,1675,2334,1188,2352,1437,2367,1224,2381,1442,2399,1305,2414,1153,2428,1569,2447,1041,2461,1427,2479,2167,2494,1929,2508,2269,2527,2624,2541,2588,2556,2588,2574,1949,2588,1863,2603,1422,2621,1513,2636,2350,2654,2598,2668,1645,2683,1599,2701,1386,2716,1629,2730,1624,2748,1898,2763,1624,2777,1285,2796,1832,2810,1432,2825,1513,2843,1822,2857,1584,2876,1629,2890,1888,2905,1396,2923,1777,2937,1533,2952,1259,2970,1700,2985,1320,2999,1300,3017,1498,3032,488,3050,1244,3065,1330,3079,1594,3097,1645,3112,1624,3127,1731,3145,2157,3159,2405,3174,2355,3192,2274,3207,2334,3221,2360,3239,1990,3254,2248,3272,1761,3287,1954,3301,2086,3319,1680,3334,1782m3334,1782l3348,1396,3367,1528,3381,1051,3396,1132,3414,1280,3428,1690,3443,1193,3461,1001,3476,1305,3494,1462,3508,1919,3523,1452,3541,1493,3556,1163,3570,1219,3588,1518,3603,1574,3618,1178,3636,1345,3650,1401,3668,1239,3683,1193,3698,1178,3716,1214,3730,1077,3745,1254,3763,1254,3778,1082,3792,1574,3810,1209,3825,1259,3843,1209,3858,1234,3872,1280,3890,1487,3905,1594,3919,1706,3938,1553,3952,1574,3967,1178,3985,1219,3999,1584,4014,1345,4032,1406,4047,1107,4065,1168,4079,1538,4094,1234,4112,1401,4127,1817,4141,1381,4159,798,4174,1462,4188,1102,4207,1330,4221,1345,4239,1183,4254,1092,4268,1193,4287,1543,4301,2705e" filled="false" stroked="true" strokeweight="1pt" strokecolor="#00558b">
              <v:path arrowok="t"/>
              <v:stroke dashstyle="solid"/>
            </v:shape>
            <v:shape style="position:absolute;left:793;top:775;width:114;height:1892" coordorigin="794,776" coordsize="114,1892" path="m794,2667l907,2667m794,2196l907,2196m794,1724l907,1724m794,1247l907,1247m794,776l907,776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Percentage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change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quarter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  <w:tab/>
      </w:r>
      <w:r>
        <w:rPr>
          <w:color w:val="231F20"/>
          <w:position w:val="-8"/>
          <w:sz w:val="12"/>
        </w:rPr>
        <w:t>3</w:t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0" w:right="74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75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74"/>
        <w:ind w:left="0" w:right="753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78"/>
        <w:ind w:left="0" w:right="744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71"/>
        <w:ind w:left="0" w:right="759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76"/>
        <w:ind w:left="0" w:right="75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74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line="124" w:lineRule="exact" w:before="0"/>
        <w:ind w:left="3927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622" w:val="left" w:leader="none"/>
          <w:tab w:pos="1264" w:val="left" w:leader="none"/>
          <w:tab w:pos="1896" w:val="left" w:leader="none"/>
          <w:tab w:pos="2538" w:val="left" w:leader="none"/>
          <w:tab w:pos="3160" w:val="left" w:leader="none"/>
        </w:tabs>
        <w:spacing w:line="124" w:lineRule="exact" w:before="0"/>
        <w:ind w:left="0" w:right="728" w:firstLine="0"/>
        <w:jc w:val="center"/>
        <w:rPr>
          <w:sz w:val="12"/>
        </w:rPr>
      </w:pPr>
      <w:r>
        <w:rPr>
          <w:color w:val="231F20"/>
          <w:sz w:val="12"/>
        </w:rPr>
        <w:t>1956</w:t>
        <w:tab/>
        <w:t>66</w:t>
        <w:tab/>
        <w:t>76</w:t>
        <w:tab/>
        <w:t>86</w:t>
        <w:tab/>
        <w:t>96</w:t>
        <w:tab/>
        <w:t>2006</w:t>
      </w:r>
    </w:p>
    <w:p>
      <w:pPr>
        <w:pStyle w:val="BodyText"/>
        <w:spacing w:before="10"/>
        <w:rPr>
          <w:sz w:val="15"/>
        </w:rPr>
      </w:pPr>
    </w:p>
    <w:p>
      <w:pPr>
        <w:spacing w:line="244" w:lineRule="auto" w:before="1"/>
        <w:ind w:left="323" w:right="281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level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stocks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Q4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stockbuilding,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alignment </w:t>
      </w:r>
      <w:r>
        <w:rPr>
          <w:color w:val="231F20"/>
          <w:sz w:val="11"/>
        </w:rPr>
        <w:t>adjustment.</w:t>
      </w: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39.685001pt;margin-top:10.955657pt;width:215.45pt;height:.1pt;mso-position-horizontal-relative:page;mso-position-vertical-relative:paragraph;z-index:-15657984;mso-wrap-distance-left:0;mso-wrap-distance-right:0" coordorigin="794,219" coordsize="4309,0" path="m794,219l5102,219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105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2.7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 consumer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spending</w:t>
      </w:r>
      <w:r>
        <w:rPr>
          <w:color w:val="231F20"/>
          <w:position w:val="4"/>
          <w:sz w:val="12"/>
        </w:rPr>
        <w:t>(a)</w:t>
      </w:r>
    </w:p>
    <w:p>
      <w:pPr>
        <w:spacing w:before="115"/>
        <w:ind w:left="2995" w:right="0" w:firstLine="0"/>
        <w:jc w:val="left"/>
        <w:rPr>
          <w:sz w:val="12"/>
        </w:rPr>
      </w:pPr>
      <w:r>
        <w:rPr/>
        <w:pict>
          <v:group style="position:absolute;margin-left:39.685001pt;margin-top:14.123588pt;width:184.3pt;height:141.75pt;mso-position-horizontal-relative:page;mso-position-vertical-relative:paragraph;z-index:-19563520" coordorigin="794,282" coordsize="3686,2835">
            <v:rect style="position:absolute;left:798;top:287;width:3676;height:2825" filled="false" stroked="true" strokeweight=".5pt" strokecolor="#231f20">
              <v:stroke dashstyle="solid"/>
            </v:rect>
            <v:shape style="position:absolute;left:1027;top:1620;width:3210;height:334" coordorigin="1027,1621" coordsize="3210,334" path="m1304,1621l1027,1621,1027,1701,1304,1701,1304,1621xm1725,1670l1445,1670,1445,1701,1725,1701,1725,1670xm2143,1627l1866,1627,1866,1701,2143,1701,2143,1627xm2564,1645l2283,1645,2283,1701,2564,1701,2564,1645xm2981,1682l2704,1682,2704,1701,2981,1701,2981,1682xm3398,1701l3121,1701,3121,1917,3398,1917,3398,1701xm3819,1701l3539,1701,3539,1954,3819,1954,3819,1701xm4236,1701l3959,1701,3959,1843,4236,1843,4236,1701xe" filled="true" fillcolor="#59b6e7" stroked="false">
              <v:path arrowok="t"/>
              <v:fill type="solid"/>
            </v:shape>
            <v:shape style="position:absolute;left:1027;top:447;width:3210;height:1755" coordorigin="1027,447" coordsize="3210,1755" path="m1304,1046l1027,1046,1027,1621,1304,1621,1304,1046xm1725,1015l1445,1015,1445,1670,1725,1670,1725,1015xm2143,447l1866,447,1866,1627,2143,1627,2143,447xm2564,1213l2283,1213,2283,1645,2564,1645,2564,1213xm2981,1559l2704,1559,2704,1682,2981,1682,2981,1559xm3398,1466l3121,1466,3121,1701,3398,1701,3398,1466xm3819,1954l3539,1954,3539,2201,3819,2201,3819,1954xm4236,1639l3959,1639,3959,1701,4236,1701,4236,1639xe" filled="true" fillcolor="#b01c88" stroked="false">
              <v:path arrowok="t"/>
              <v:fill type="solid"/>
            </v:shape>
            <v:shape style="position:absolute;left:1027;top:755;width:3210;height:1668" coordorigin="1027,756" coordsize="3210,1668" path="m1304,756l1027,756,1027,1046,1304,1046,1304,756xm1725,793l1445,793,1445,1015,1725,1015,1725,793xm2143,1701l1866,1701,1866,1726,2143,1726,2143,1701xm2564,1151l2283,1151,2283,1213,2564,1213,2564,1151xm2981,1157l2704,1157,2704,1559,2981,1559,2981,1157xm3398,1917l3121,1917,3121,2177,3398,2177,3398,1917xm3819,1441l3539,1441,3539,1701,3819,1701,3819,1441xm4236,1843l3959,1843,3959,2424,4236,2424,4236,1843xe" filled="true" fillcolor="#75c043" stroked="false">
              <v:path arrowok="t"/>
              <v:fill type="solid"/>
            </v:shape>
            <v:shape style="position:absolute;left:1027;top:681;width:3210;height:2063" coordorigin="1027,682" coordsize="3210,2063" path="m1304,1701l1027,1701,1027,1837,1304,1837,1304,1701xm1725,682l1445,682,1445,793,1725,793,1725,682xm2143,1726l1866,1726,1866,1818,2143,1818,2143,1726xm2564,1701l2283,1701,2283,1775,2564,1775,2564,1701xm2981,947l2704,947,2704,1157,2981,1157,2981,947xm3398,2177l3121,2177,3121,2275,3398,2275,3398,2177xm3819,1404l3539,1404,3539,1442,3819,1442,3819,1404xm4236,2424l3959,2424,3959,2745,4236,2745,4236,2424xe" filled="true" fillcolor="#00558b" stroked="false">
              <v:path arrowok="t"/>
              <v:fill type="solid"/>
            </v:shape>
            <v:shape style="position:absolute;left:959;top:755;width:3520;height:2362" coordorigin="959,756" coordsize="3520,2362" path="m4365,2646l4479,2646m4365,2170l4479,2170m4365,1701l4479,1701m4365,1225l4479,1225m4365,756l4479,756m959,3117l959,3004m1376,3117l1376,3060m1797,3117l1797,3060m2215,3117l2215,3060m2636,3117l2636,3004m3053,3117l3053,3060m3470,3117l3470,3060m3891,3117l3891,3060m4308,3117l4308,3004e" filled="false" stroked="true" strokeweight=".5pt" strokecolor="#231f20">
              <v:path arrowok="t"/>
              <v:stroke dashstyle="solid"/>
            </v:shape>
            <v:shape style="position:absolute;left:793;top:755;width:114;height:1891" coordorigin="794,756" coordsize="114,1891" path="m794,2646l907,2646m794,2170l907,2170m794,1701l907,1701m794,1225l907,1225m794,756l907,756e" filled="false" stroked="true" strokeweight=".5pt" strokecolor="#231f20">
              <v:path arrowok="t"/>
              <v:stroke dashstyle="solid"/>
            </v:shape>
            <v:shape style="position:absolute;left:1167;top:570;width:2933;height:2113" coordorigin="1168,571" coordsize="2933,2113" path="m1168,892l1589,682,2006,571,2423,1232,2844,947,3262,2047,3679,1905,4100,2683e" filled="false" stroked="true" strokeweight="1pt" strokecolor="#f6891f">
              <v:path arrowok="t"/>
              <v:stroke dashstyle="solid"/>
            </v:shape>
            <v:rect style="position:absolute;left:1023;top:2053;width:142;height:142" filled="true" fillcolor="#b01c88" stroked="false">
              <v:fill type="solid"/>
            </v:rect>
            <v:rect style="position:absolute;left:1023;top:2235;width:142;height:142" filled="true" fillcolor="#59b6e7" stroked="false">
              <v:fill type="solid"/>
            </v:rect>
            <v:rect style="position:absolute;left:1023;top:2417;width:142;height:142" filled="true" fillcolor="#75c043" stroked="false">
              <v:fill type="solid"/>
            </v:rect>
            <v:rect style="position:absolute;left:1025;top:2599;width:142;height:142" filled="true" fillcolor="#00558b" stroked="false">
              <v:fill type="solid"/>
            </v:rect>
            <v:line style="position:absolute" from="1026,2850" to="1168,2850" stroked="true" strokeweight="1pt" strokecolor="#f6891f">
              <v:stroke dashstyle="solid"/>
            </v:line>
            <v:shape style="position:absolute;left:793;top:282;width:3686;height:28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tabs>
                        <w:tab w:pos="3517" w:val="left" w:leader="none"/>
                      </w:tabs>
                      <w:spacing w:before="0"/>
                      <w:ind w:left="17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5"/>
                        <w:sz w:val="12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sz w:val="12"/>
                        <w:u w:val="single" w:color="231F20"/>
                      </w:rPr>
                      <w:tab/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0"/>
                      <w:ind w:left="42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Other goods (45%)</w:t>
                    </w:r>
                  </w:p>
                  <w:p>
                    <w:pPr>
                      <w:spacing w:before="48"/>
                      <w:ind w:left="42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Vehicles (5%)</w:t>
                    </w:r>
                  </w:p>
                  <w:p>
                    <w:pPr>
                      <w:spacing w:before="47"/>
                      <w:ind w:left="42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Services (48%)</w:t>
                    </w:r>
                  </w:p>
                  <w:p>
                    <w:pPr>
                      <w:spacing w:line="321" w:lineRule="auto" w:before="27"/>
                      <w:ind w:left="423" w:right="1973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Net tourism (2%)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Consumption (per cent)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Percentage points</w:t>
      </w:r>
      <w:r>
        <w:rPr>
          <w:color w:val="231F20"/>
          <w:spacing w:val="-18"/>
          <w:w w:val="90"/>
          <w:sz w:val="12"/>
        </w:rPr>
        <w:t> </w:t>
      </w:r>
      <w:r>
        <w:rPr>
          <w:color w:val="231F20"/>
          <w:w w:val="90"/>
          <w:position w:val="-8"/>
          <w:sz w:val="12"/>
        </w:rPr>
        <w:t>1.5</w:t>
      </w:r>
    </w:p>
    <w:p>
      <w:pPr>
        <w:pStyle w:val="BodyText"/>
        <w:rPr>
          <w:sz w:val="29"/>
        </w:rPr>
      </w:pPr>
    </w:p>
    <w:p>
      <w:pPr>
        <w:spacing w:before="1"/>
        <w:ind w:left="0" w:right="693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1"/>
        <w:ind w:left="0" w:right="687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0.5</w:t>
      </w:r>
    </w:p>
    <w:p>
      <w:pPr>
        <w:spacing w:before="72"/>
        <w:ind w:left="0" w:right="756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78"/>
        <w:ind w:left="0" w:right="684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0.0</w:t>
      </w:r>
    </w:p>
    <w:p>
      <w:pPr>
        <w:spacing w:before="70"/>
        <w:ind w:left="0" w:right="762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74"/>
        <w:ind w:left="0" w:right="687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5"/>
        </w:rPr>
      </w:pPr>
    </w:p>
    <w:p>
      <w:pPr>
        <w:spacing w:before="0"/>
        <w:ind w:left="0" w:right="693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line="123" w:lineRule="exact" w:before="0"/>
        <w:ind w:left="3904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tabs>
          <w:tab w:pos="420" w:val="left" w:leader="none"/>
          <w:tab w:pos="838" w:val="left" w:leader="none"/>
          <w:tab w:pos="1255" w:val="left" w:leader="none"/>
          <w:tab w:pos="1676" w:val="left" w:leader="none"/>
          <w:tab w:pos="2093" w:val="left" w:leader="none"/>
          <w:tab w:pos="2511" w:val="left" w:leader="none"/>
          <w:tab w:pos="2932" w:val="left" w:leader="none"/>
        </w:tabs>
        <w:spacing w:line="123" w:lineRule="exact" w:before="0"/>
        <w:ind w:left="0" w:right="718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Q1</w:t>
        <w:tab/>
        <w:t>Q2</w:t>
        <w:tab/>
        <w:t>Q3</w:t>
        <w:tab/>
        <w:t>Q4</w:t>
        <w:tab/>
        <w:t>Q1</w:t>
        <w:tab/>
        <w:t>Q2</w:t>
        <w:tab/>
        <w:t>Q3</w:t>
        <w:tab/>
        <w:t>Q4</w:t>
      </w:r>
    </w:p>
    <w:p>
      <w:pPr>
        <w:tabs>
          <w:tab w:pos="1721" w:val="left" w:leader="none"/>
        </w:tabs>
        <w:spacing w:before="22"/>
        <w:ind w:left="0" w:right="809" w:firstLine="0"/>
        <w:jc w:val="center"/>
        <w:rPr>
          <w:sz w:val="12"/>
        </w:rPr>
      </w:pPr>
      <w:r>
        <w:rPr>
          <w:color w:val="231F20"/>
          <w:sz w:val="12"/>
        </w:rPr>
        <w:t>2007</w:t>
        <w:tab/>
        <w:t>08</w:t>
      </w:r>
    </w:p>
    <w:p>
      <w:pPr>
        <w:pStyle w:val="BodyText"/>
        <w:spacing w:before="8"/>
        <w:rPr>
          <w:sz w:val="11"/>
        </w:rPr>
      </w:pPr>
    </w:p>
    <w:p>
      <w:pPr>
        <w:spacing w:line="244" w:lineRule="auto" w:before="0"/>
        <w:ind w:left="323" w:right="281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non-profit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institutions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serving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households.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parentheses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sz w:val="11"/>
        </w:rPr>
        <w:t>total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consumption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2008.</w:t>
      </w:r>
    </w:p>
    <w:p>
      <w:pPr>
        <w:pStyle w:val="Heading4"/>
        <w:spacing w:before="83"/>
      </w:pPr>
      <w:r>
        <w:rPr/>
        <w:br w:type="column"/>
      </w:r>
      <w:r>
        <w:rPr>
          <w:color w:val="A70740"/>
        </w:rPr>
        <w:t>Inventories</w:t>
      </w:r>
    </w:p>
    <w:p>
      <w:pPr>
        <w:pStyle w:val="BodyText"/>
        <w:spacing w:line="268" w:lineRule="auto" w:before="24"/>
        <w:ind w:left="153" w:right="150"/>
      </w:pP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fall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level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stocks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Q4</w:t>
      </w:r>
      <w:r>
        <w:rPr>
          <w:color w:val="231F20"/>
          <w:spacing w:val="-37"/>
        </w:rPr>
        <w:t> </w:t>
      </w:r>
      <w:r>
        <w:rPr>
          <w:color w:val="231F20"/>
        </w:rPr>
        <w:t>was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largest</w:t>
      </w:r>
      <w:r>
        <w:rPr>
          <w:color w:val="231F20"/>
          <w:spacing w:val="-36"/>
        </w:rPr>
        <w:t> </w:t>
      </w:r>
      <w:r>
        <w:rPr>
          <w:color w:val="231F20"/>
        </w:rPr>
        <w:t>since quarterly</w:t>
      </w:r>
      <w:r>
        <w:rPr>
          <w:color w:val="231F20"/>
          <w:spacing w:val="-43"/>
        </w:rPr>
        <w:t> </w:t>
      </w:r>
      <w:r>
        <w:rPr>
          <w:color w:val="231F20"/>
        </w:rPr>
        <w:t>records</w:t>
      </w:r>
      <w:r>
        <w:rPr>
          <w:color w:val="231F20"/>
          <w:spacing w:val="-43"/>
        </w:rPr>
        <w:t> </w:t>
      </w:r>
      <w:r>
        <w:rPr>
          <w:color w:val="231F20"/>
        </w:rPr>
        <w:t>began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1955</w:t>
      </w:r>
      <w:r>
        <w:rPr>
          <w:color w:val="231F20"/>
          <w:spacing w:val="-43"/>
        </w:rPr>
        <w:t> </w:t>
      </w:r>
      <w:r>
        <w:rPr>
          <w:color w:val="231F20"/>
        </w:rPr>
        <w:t>(Chart</w:t>
      </w:r>
      <w:r>
        <w:rPr>
          <w:color w:val="231F20"/>
          <w:spacing w:val="-43"/>
        </w:rPr>
        <w:t> </w:t>
      </w:r>
      <w:r>
        <w:rPr>
          <w:color w:val="231F20"/>
        </w:rPr>
        <w:t>2.6).</w:t>
      </w:r>
      <w:r>
        <w:rPr>
          <w:color w:val="231F20"/>
          <w:spacing w:val="-24"/>
        </w:rPr>
        <w:t> </w:t>
      </w:r>
      <w:r>
        <w:rPr>
          <w:color w:val="231F20"/>
        </w:rPr>
        <w:t>De-stocking </w:t>
      </w:r>
      <w:r>
        <w:rPr>
          <w:color w:val="231F20"/>
          <w:w w:val="95"/>
        </w:rPr>
        <w:t>therefore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GDP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Q4</w:t>
      </w:r>
      <w:r>
        <w:rPr>
          <w:color w:val="231F20"/>
          <w:spacing w:val="-45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5"/>
        </w:rPr>
        <w:t> </w:t>
      </w:r>
      <w:r>
        <w:rPr>
          <w:color w:val="231F20"/>
        </w:rPr>
        <w:t>2.B).</w:t>
      </w:r>
      <w:r>
        <w:rPr>
          <w:color w:val="231F20"/>
          <w:spacing w:val="-33"/>
        </w:rPr>
        <w:t> </w:t>
      </w:r>
      <w:r>
        <w:rPr>
          <w:color w:val="231F20"/>
        </w:rPr>
        <w:t>This</w:t>
      </w:r>
      <w:r>
        <w:rPr>
          <w:color w:val="231F20"/>
          <w:spacing w:val="-44"/>
        </w:rPr>
        <w:t> </w:t>
      </w:r>
      <w:r>
        <w:rPr>
          <w:color w:val="231F20"/>
        </w:rPr>
        <w:t>sharp</w:t>
      </w:r>
      <w:r>
        <w:rPr>
          <w:color w:val="231F20"/>
          <w:spacing w:val="-46"/>
        </w:rPr>
        <w:t> </w:t>
      </w:r>
      <w:r>
        <w:rPr>
          <w:color w:val="231F20"/>
        </w:rPr>
        <w:t>de-stocking,</w:t>
      </w:r>
      <w:r>
        <w:rPr>
          <w:color w:val="231F20"/>
          <w:spacing w:val="-46"/>
        </w:rPr>
        <w:t> </w:t>
      </w:r>
      <w:r>
        <w:rPr>
          <w:color w:val="231F20"/>
        </w:rPr>
        <w:t>discussed</w:t>
      </w:r>
      <w:r>
        <w:rPr>
          <w:color w:val="231F20"/>
          <w:spacing w:val="-45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detail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26,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weakness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prospects,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therefore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companies’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desired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stocks.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companies</w:t>
      </w:r>
      <w:r>
        <w:rPr>
          <w:color w:val="231F20"/>
          <w:spacing w:val="-44"/>
        </w:rPr>
        <w:t> </w:t>
      </w:r>
      <w:r>
        <w:rPr>
          <w:color w:val="231F20"/>
        </w:rPr>
        <w:t>may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adjusting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lower</w:t>
      </w:r>
      <w:r>
        <w:rPr>
          <w:color w:val="231F20"/>
          <w:spacing w:val="-44"/>
        </w:rPr>
        <w:t> </w:t>
      </w:r>
      <w:r>
        <w:rPr>
          <w:color w:val="231F20"/>
        </w:rPr>
        <w:t>level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demand more quickly in this recession compared with previous slowdowns, perhaps because of improvements in stock </w:t>
      </w:r>
      <w:r>
        <w:rPr>
          <w:color w:val="231F20"/>
          <w:w w:val="90"/>
        </w:rPr>
        <w:t>management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techniques.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judges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drag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from</w:t>
      </w:r>
      <w:r>
        <w:rPr>
          <w:color w:val="231F20"/>
          <w:spacing w:val="-42"/>
        </w:rPr>
        <w:t> </w:t>
      </w:r>
      <w:r>
        <w:rPr>
          <w:color w:val="231F20"/>
        </w:rPr>
        <w:t>de-stocking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likely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ease</w:t>
      </w:r>
      <w:r>
        <w:rPr>
          <w:color w:val="231F20"/>
          <w:spacing w:val="-41"/>
        </w:rPr>
        <w:t> </w:t>
      </w:r>
      <w:r>
        <w:rPr>
          <w:color w:val="231F20"/>
        </w:rPr>
        <w:t>over</w:t>
      </w:r>
      <w:r>
        <w:rPr>
          <w:color w:val="231F20"/>
          <w:spacing w:val="-39"/>
        </w:rPr>
        <w:t> </w:t>
      </w:r>
      <w:r>
        <w:rPr>
          <w:color w:val="231F20"/>
        </w:rPr>
        <w:t>coming quarters.</w:t>
      </w:r>
    </w:p>
    <w:p>
      <w:pPr>
        <w:pStyle w:val="BodyText"/>
        <w:spacing w:before="7"/>
      </w:pPr>
    </w:p>
    <w:p>
      <w:pPr>
        <w:pStyle w:val="Heading4"/>
        <w:spacing w:before="1"/>
      </w:pPr>
      <w:r>
        <w:rPr>
          <w:color w:val="A70740"/>
        </w:rPr>
        <w:t>Consumer spending</w:t>
      </w:r>
    </w:p>
    <w:p>
      <w:pPr>
        <w:pStyle w:val="BodyText"/>
        <w:spacing w:line="268" w:lineRule="auto" w:before="23"/>
        <w:ind w:left="153" w:right="214"/>
      </w:pPr>
      <w:r>
        <w:rPr>
          <w:color w:val="231F20"/>
        </w:rPr>
        <w:t>Consumer</w:t>
      </w:r>
      <w:r>
        <w:rPr>
          <w:color w:val="231F20"/>
          <w:spacing w:val="-44"/>
        </w:rPr>
        <w:t> </w:t>
      </w:r>
      <w:r>
        <w:rPr>
          <w:color w:val="231F20"/>
        </w:rPr>
        <w:t>spending</w:t>
      </w:r>
      <w:r>
        <w:rPr>
          <w:color w:val="231F20"/>
          <w:spacing w:val="-45"/>
        </w:rPr>
        <w:t> </w:t>
      </w:r>
      <w:r>
        <w:rPr>
          <w:color w:val="231F20"/>
        </w:rPr>
        <w:t>fell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1%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Q4,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largest</w:t>
      </w:r>
      <w:r>
        <w:rPr>
          <w:color w:val="231F20"/>
          <w:spacing w:val="-45"/>
        </w:rPr>
        <w:t> </w:t>
      </w:r>
      <w:r>
        <w:rPr>
          <w:color w:val="231F20"/>
        </w:rPr>
        <w:t>quarterly </w:t>
      </w:r>
      <w:r>
        <w:rPr>
          <w:color w:val="231F20"/>
          <w:w w:val="95"/>
        </w:rPr>
        <w:t>decline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1980.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services, such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restaurants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hotels,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fall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2.7).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Falling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vehicle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weighed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consumption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consecutive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Q4 was reduced further by net tourism, largely reflecting lower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residents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abroad.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spending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abroad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affect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4"/>
          <w:w w:val="90"/>
        </w:rPr>
        <w:t>GDP,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</w:rPr>
        <w:t>led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an</w:t>
      </w:r>
      <w:r>
        <w:rPr>
          <w:color w:val="231F20"/>
          <w:spacing w:val="-23"/>
        </w:rPr>
        <w:t> </w:t>
      </w:r>
      <w:r>
        <w:rPr>
          <w:color w:val="231F20"/>
        </w:rPr>
        <w:t>equal</w:t>
      </w:r>
      <w:r>
        <w:rPr>
          <w:color w:val="231F20"/>
          <w:spacing w:val="-23"/>
        </w:rPr>
        <w:t> </w:t>
      </w:r>
      <w:r>
        <w:rPr>
          <w:color w:val="231F20"/>
        </w:rPr>
        <w:t>reduction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imports.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165"/>
      </w:pPr>
      <w:r>
        <w:rPr>
          <w:color w:val="231F20"/>
          <w:w w:val="95"/>
        </w:rPr>
        <w:t>The latest indicators of household spending suggest that </w:t>
      </w:r>
      <w:r>
        <w:rPr>
          <w:color w:val="231F20"/>
          <w:w w:val="90"/>
        </w:rPr>
        <w:t>consumption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Q1.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few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indicators 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services,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private </w:t>
      </w:r>
      <w:r>
        <w:rPr>
          <w:color w:val="231F20"/>
          <w:w w:val="95"/>
        </w:rPr>
        <w:t>sector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3)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further contraction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component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consumption.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 retail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looks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better: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estimates that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volumes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0.9%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following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0.7%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Q4.</w:t>
      </w:r>
      <w:r>
        <w:rPr>
          <w:color w:val="231F20"/>
          <w:spacing w:val="-23"/>
        </w:rPr>
        <w:t> </w:t>
      </w:r>
      <w:r>
        <w:rPr>
          <w:color w:val="231F20"/>
        </w:rPr>
        <w:t>But</w:t>
      </w:r>
      <w:r>
        <w:rPr>
          <w:color w:val="231F20"/>
          <w:spacing w:val="-42"/>
        </w:rPr>
        <w:t> </w:t>
      </w:r>
      <w:r>
        <w:rPr>
          <w:color w:val="231F20"/>
        </w:rPr>
        <w:t>recent</w:t>
      </w:r>
      <w:r>
        <w:rPr>
          <w:color w:val="231F20"/>
          <w:spacing w:val="-41"/>
        </w:rPr>
        <w:t> </w:t>
      </w:r>
      <w:r>
        <w:rPr>
          <w:color w:val="231F20"/>
        </w:rPr>
        <w:t>estimates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retail</w:t>
      </w:r>
      <w:r>
        <w:rPr>
          <w:color w:val="231F20"/>
          <w:spacing w:val="-42"/>
        </w:rPr>
        <w:t> </w:t>
      </w:r>
      <w:r>
        <w:rPr>
          <w:color w:val="231F20"/>
        </w:rPr>
        <w:t>sales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coming months,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updates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weights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retail sales</w:t>
      </w:r>
      <w:r>
        <w:rPr>
          <w:color w:val="231F20"/>
          <w:spacing w:val="-38"/>
        </w:rPr>
        <w:t> </w:t>
      </w:r>
      <w:r>
        <w:rPr>
          <w:color w:val="231F20"/>
        </w:rPr>
        <w:t>index.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determinant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income </w:t>
      </w:r>
      <w:r>
        <w:rPr>
          <w:color w:val="231F20"/>
        </w:rPr>
        <w:t>growth.</w:t>
      </w:r>
      <w:r>
        <w:rPr>
          <w:color w:val="231F20"/>
          <w:spacing w:val="-18"/>
        </w:rPr>
        <w:t> </w:t>
      </w:r>
      <w:r>
        <w:rPr>
          <w:color w:val="231F20"/>
        </w:rPr>
        <w:t>Real</w:t>
      </w:r>
      <w:r>
        <w:rPr>
          <w:color w:val="231F20"/>
          <w:spacing w:val="-39"/>
        </w:rPr>
        <w:t> </w:t>
      </w:r>
      <w:r>
        <w:rPr>
          <w:color w:val="231F20"/>
        </w:rPr>
        <w:t>post-tax</w:t>
      </w:r>
      <w:r>
        <w:rPr>
          <w:color w:val="231F20"/>
          <w:spacing w:val="-39"/>
        </w:rPr>
        <w:t> </w:t>
      </w:r>
      <w:r>
        <w:rPr>
          <w:color w:val="231F20"/>
        </w:rPr>
        <w:t>labour</w:t>
      </w:r>
      <w:r>
        <w:rPr>
          <w:color w:val="231F20"/>
          <w:spacing w:val="-39"/>
        </w:rPr>
        <w:t> </w:t>
      </w:r>
      <w:r>
        <w:rPr>
          <w:color w:val="231F20"/>
        </w:rPr>
        <w:t>income</w:t>
      </w:r>
      <w:r>
        <w:rPr>
          <w:color w:val="231F20"/>
          <w:spacing w:val="-39"/>
        </w:rPr>
        <w:t> </w:t>
      </w:r>
      <w:r>
        <w:rPr>
          <w:color w:val="231F20"/>
        </w:rPr>
        <w:t>rose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9"/>
        </w:rPr>
        <w:t> </w:t>
      </w:r>
      <w:r>
        <w:rPr>
          <w:color w:val="231F20"/>
        </w:rPr>
        <w:t>1.3%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Q4, above</w:t>
      </w:r>
      <w:r>
        <w:rPr>
          <w:color w:val="231F20"/>
          <w:spacing w:val="-42"/>
        </w:rPr>
        <w:t> </w:t>
      </w:r>
      <w:r>
        <w:rPr>
          <w:color w:val="231F20"/>
        </w:rPr>
        <w:t>its</w:t>
      </w:r>
      <w:r>
        <w:rPr>
          <w:color w:val="231F20"/>
          <w:spacing w:val="-41"/>
        </w:rPr>
        <w:t> </w:t>
      </w:r>
      <w:r>
        <w:rPr>
          <w:color w:val="231F20"/>
        </w:rPr>
        <w:t>average</w:t>
      </w:r>
      <w:r>
        <w:rPr>
          <w:color w:val="231F20"/>
          <w:spacing w:val="-42"/>
        </w:rPr>
        <w:t> </w:t>
      </w:r>
      <w:r>
        <w:rPr>
          <w:color w:val="231F20"/>
        </w:rPr>
        <w:t>rate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quarterly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over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past </w:t>
      </w:r>
      <w:r>
        <w:rPr>
          <w:color w:val="231F20"/>
          <w:w w:val="95"/>
        </w:rPr>
        <w:t>decade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0.7%.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 </w:t>
      </w:r>
      <w:r>
        <w:rPr>
          <w:color w:val="231F20"/>
        </w:rPr>
        <w:t>lower</w:t>
      </w:r>
      <w:r>
        <w:rPr>
          <w:color w:val="231F20"/>
          <w:spacing w:val="-40"/>
        </w:rPr>
        <w:t> </w:t>
      </w:r>
      <w:r>
        <w:rPr>
          <w:color w:val="231F20"/>
        </w:rPr>
        <w:t>commodity</w:t>
      </w:r>
      <w:r>
        <w:rPr>
          <w:color w:val="231F20"/>
          <w:spacing w:val="-40"/>
        </w:rPr>
        <w:t> </w:t>
      </w:r>
      <w:r>
        <w:rPr>
          <w:color w:val="231F20"/>
        </w:rPr>
        <w:t>prices.</w:t>
      </w:r>
      <w:r>
        <w:rPr>
          <w:color w:val="231F20"/>
          <w:spacing w:val="-18"/>
        </w:rPr>
        <w:t> </w:t>
      </w:r>
      <w:r>
        <w:rPr>
          <w:color w:val="231F20"/>
        </w:rPr>
        <w:t>But</w:t>
      </w:r>
      <w:r>
        <w:rPr>
          <w:color w:val="231F20"/>
          <w:spacing w:val="-39"/>
        </w:rPr>
        <w:t> </w:t>
      </w:r>
      <w:r>
        <w:rPr>
          <w:color w:val="231F20"/>
        </w:rPr>
        <w:t>income</w:t>
      </w:r>
      <w:r>
        <w:rPr>
          <w:color w:val="231F20"/>
          <w:spacing w:val="-40"/>
        </w:rPr>
        <w:t> </w:t>
      </w:r>
      <w:r>
        <w:rPr>
          <w:color w:val="231F20"/>
        </w:rPr>
        <w:t>growth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likely</w:t>
      </w:r>
      <w:r>
        <w:rPr>
          <w:color w:val="231F20"/>
          <w:spacing w:val="-41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weaken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term,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driven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falls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employment</w:t>
      </w:r>
      <w:r>
        <w:rPr>
          <w:color w:val="231F20"/>
          <w:spacing w:val="-21"/>
        </w:rPr>
        <w:t> </w:t>
      </w:r>
      <w:r>
        <w:rPr>
          <w:color w:val="231F20"/>
        </w:rPr>
        <w:t>(Section</w:t>
      </w:r>
      <w:r>
        <w:rPr>
          <w:color w:val="231F20"/>
          <w:spacing w:val="-21"/>
        </w:rPr>
        <w:t> </w:t>
      </w:r>
      <w:r>
        <w:rPr>
          <w:color w:val="231F20"/>
        </w:rPr>
        <w:t>3).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  <w:w w:val="90"/>
        </w:rPr>
        <w:t>households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proportion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they </w:t>
      </w:r>
      <w:r>
        <w:rPr>
          <w:color w:val="231F20"/>
        </w:rPr>
        <w:t>save.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household</w:t>
      </w:r>
      <w:r>
        <w:rPr>
          <w:color w:val="231F20"/>
          <w:spacing w:val="-40"/>
        </w:rPr>
        <w:t> </w:t>
      </w:r>
      <w:r>
        <w:rPr>
          <w:color w:val="231F20"/>
        </w:rPr>
        <w:t>saving</w:t>
      </w:r>
      <w:r>
        <w:rPr>
          <w:color w:val="231F20"/>
          <w:spacing w:val="-40"/>
        </w:rPr>
        <w:t> </w:t>
      </w:r>
      <w:r>
        <w:rPr>
          <w:color w:val="231F20"/>
        </w:rPr>
        <w:t>rate</w:t>
      </w:r>
      <w:r>
        <w:rPr>
          <w:color w:val="231F20"/>
          <w:spacing w:val="-40"/>
        </w:rPr>
        <w:t> </w:t>
      </w:r>
      <w:r>
        <w:rPr>
          <w:color w:val="231F20"/>
        </w:rPr>
        <w:t>picked</w:t>
      </w:r>
      <w:r>
        <w:rPr>
          <w:color w:val="231F20"/>
          <w:spacing w:val="-40"/>
        </w:rPr>
        <w:t> </w:t>
      </w:r>
      <w:r>
        <w:rPr>
          <w:color w:val="231F20"/>
        </w:rPr>
        <w:t>up</w:t>
      </w:r>
      <w:r>
        <w:rPr>
          <w:color w:val="231F20"/>
          <w:spacing w:val="-42"/>
        </w:rPr>
        <w:t> </w:t>
      </w:r>
      <w:r>
        <w:rPr>
          <w:color w:val="231F20"/>
        </w:rPr>
        <w:t>during</w:t>
      </w:r>
      <w:r>
        <w:rPr>
          <w:color w:val="231F20"/>
          <w:spacing w:val="-40"/>
        </w:rPr>
        <w:t> </w:t>
      </w:r>
      <w:r>
        <w:rPr>
          <w:color w:val="231F20"/>
        </w:rPr>
        <w:t>2008 </w:t>
      </w:r>
      <w:r>
        <w:rPr>
          <w:color w:val="231F20"/>
          <w:w w:val="90"/>
        </w:rPr>
        <w:t>(Chart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2.8).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job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prospects,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generally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indicated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sharp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GfK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confidence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during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739" w:space="590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Heading3"/>
        <w:spacing w:line="259" w:lineRule="auto" w:before="256"/>
      </w:pPr>
      <w:bookmarkStart w:name="_TOC_250003" w:id="47"/>
      <w:bookmarkStart w:name="The implications of the recent fall in s" w:id="48"/>
      <w:r>
        <w:rPr/>
      </w:r>
      <w:bookmarkStart w:name="_bookmark10" w:id="49"/>
      <w:bookmarkEnd w:id="49"/>
      <w:r>
        <w:rPr/>
      </w:r>
      <w:r>
        <w:rPr>
          <w:color w:val="A70740"/>
          <w:w w:val="95"/>
        </w:rPr>
        <w:t>The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implications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recent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fall</w:t>
      </w:r>
      <w:r>
        <w:rPr>
          <w:color w:val="A70740"/>
          <w:spacing w:val="-33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34"/>
          <w:w w:val="95"/>
        </w:rPr>
        <w:t> </w:t>
      </w:r>
      <w:r>
        <w:rPr>
          <w:color w:val="A70740"/>
          <w:w w:val="95"/>
        </w:rPr>
        <w:t>stocks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for </w:t>
      </w:r>
      <w:r>
        <w:rPr>
          <w:color w:val="A70740"/>
        </w:rPr>
        <w:t>the</w:t>
      </w:r>
      <w:r>
        <w:rPr>
          <w:color w:val="A70740"/>
          <w:spacing w:val="-28"/>
        </w:rPr>
        <w:t> </w:t>
      </w:r>
      <w:r>
        <w:rPr>
          <w:color w:val="A70740"/>
        </w:rPr>
        <w:t>near-term</w:t>
      </w:r>
      <w:r>
        <w:rPr>
          <w:color w:val="A70740"/>
          <w:spacing w:val="-27"/>
        </w:rPr>
        <w:t> </w:t>
      </w:r>
      <w:r>
        <w:rPr>
          <w:color w:val="A70740"/>
        </w:rPr>
        <w:t>growth</w:t>
      </w:r>
      <w:r>
        <w:rPr>
          <w:color w:val="A70740"/>
          <w:spacing w:val="-33"/>
        </w:rPr>
        <w:t> </w:t>
      </w:r>
      <w:bookmarkEnd w:id="47"/>
      <w:r>
        <w:rPr>
          <w:color w:val="A70740"/>
        </w:rPr>
        <w:t>outlook</w:t>
      </w:r>
    </w:p>
    <w:p>
      <w:pPr>
        <w:pStyle w:val="BodyText"/>
        <w:spacing w:line="195" w:lineRule="exact" w:before="249"/>
        <w:ind w:left="153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stocks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</w:p>
    <w:p>
      <w:pPr>
        <w:pStyle w:val="BodyText"/>
        <w:spacing w:before="6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259" w:lineRule="auto" w:before="0"/>
        <w:ind w:left="153" w:right="1434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2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Average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contribution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stockbuilding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to quarterly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previous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recessions</w:t>
      </w:r>
      <w:r>
        <w:rPr>
          <w:color w:val="231F20"/>
          <w:position w:val="4"/>
          <w:sz w:val="12"/>
        </w:rPr>
        <w:t>(a)</w:t>
      </w:r>
    </w:p>
    <w:p>
      <w:pPr>
        <w:spacing w:line="256" w:lineRule="auto" w:before="193"/>
        <w:ind w:left="339" w:right="3261" w:firstLine="0"/>
        <w:jc w:val="left"/>
        <w:rPr>
          <w:sz w:val="11"/>
        </w:rPr>
      </w:pPr>
      <w:r>
        <w:rPr>
          <w:color w:val="231F20"/>
          <w:w w:val="90"/>
          <w:sz w:val="12"/>
        </w:rPr>
        <w:t>Other expenditure </w:t>
      </w:r>
      <w:r>
        <w:rPr>
          <w:color w:val="231F20"/>
          <w:w w:val="95"/>
          <w:sz w:val="12"/>
        </w:rPr>
        <w:t>Stockbuilding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after="0" w:line="256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640"/>
          <w:cols w:num="2" w:equalWidth="0">
            <w:col w:w="5170" w:space="159"/>
            <w:col w:w="5291"/>
          </w:cols>
        </w:sectPr>
      </w:pPr>
    </w:p>
    <w:p>
      <w:pPr>
        <w:pStyle w:val="BodyText"/>
        <w:spacing w:line="268" w:lineRule="auto" w:before="65"/>
        <w:ind w:left="153" w:right="38"/>
      </w:pPr>
      <w:r>
        <w:rPr>
          <w:color w:val="231F20"/>
          <w:spacing w:val="-1"/>
          <w:w w:val="96"/>
        </w:rPr>
        <w:t>2</w:t>
      </w:r>
      <w:r>
        <w:rPr>
          <w:color w:val="231F20"/>
          <w:spacing w:val="-21"/>
          <w:w w:val="58"/>
        </w:rPr>
        <w:t>.</w:t>
      </w:r>
      <w:r>
        <w:rPr>
          <w:color w:val="231F20"/>
          <w:spacing w:val="-1"/>
          <w:w w:val="78"/>
        </w:rPr>
        <w:t>1</w:t>
      </w:r>
      <w:r>
        <w:rPr>
          <w:color w:val="231F20"/>
          <w:w w:val="137"/>
        </w:rPr>
        <w:t>%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7"/>
        </w:rPr>
        <w:t>i</w:t>
      </w:r>
      <w:r>
        <w:rPr>
          <w:color w:val="231F20"/>
          <w:w w:val="87"/>
        </w:rPr>
        <w:t>n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102"/>
        </w:rPr>
        <w:t>200</w:t>
      </w:r>
      <w:r>
        <w:rPr>
          <w:color w:val="231F20"/>
          <w:w w:val="102"/>
        </w:rPr>
        <w:t>8</w:t>
      </w:r>
      <w:r>
        <w:rPr>
          <w:color w:val="231F20"/>
          <w:spacing w:val="-21"/>
        </w:rPr>
        <w:t> </w:t>
      </w:r>
      <w:r>
        <w:rPr>
          <w:color w:val="231F20"/>
          <w:spacing w:val="-1"/>
          <w:w w:val="96"/>
        </w:rPr>
        <w:t>Q4</w:t>
      </w:r>
      <w:r>
        <w:rPr>
          <w:color w:val="231F20"/>
          <w:w w:val="96"/>
        </w:rPr>
        <w:t>.</w:t>
      </w:r>
      <w:r>
        <w:rPr>
          <w:color w:val="231F20"/>
          <w:spacing w:val="30"/>
        </w:rPr>
        <w:t> </w:t>
      </w:r>
      <w:r>
        <w:rPr>
          <w:color w:val="231F20"/>
          <w:spacing w:val="-1"/>
          <w:w w:val="84"/>
        </w:rPr>
        <w:t>I</w:t>
      </w:r>
      <w:r>
        <w:rPr>
          <w:color w:val="231F20"/>
          <w:w w:val="84"/>
        </w:rPr>
        <w:t>f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9"/>
        </w:rPr>
        <w:t>un</w:t>
      </w:r>
      <w:r>
        <w:rPr>
          <w:color w:val="231F20"/>
          <w:spacing w:val="-3"/>
          <w:w w:val="89"/>
        </w:rPr>
        <w:t>r</w:t>
      </w:r>
      <w:r>
        <w:rPr>
          <w:color w:val="231F20"/>
          <w:spacing w:val="-1"/>
          <w:w w:val="84"/>
        </w:rPr>
        <w:t>evised</w:t>
      </w:r>
      <w:r>
        <w:rPr>
          <w:color w:val="231F20"/>
          <w:w w:val="84"/>
        </w:rPr>
        <w:t>,</w:t>
      </w:r>
      <w:r>
        <w:rPr>
          <w:color w:val="231F20"/>
          <w:spacing w:val="-20"/>
        </w:rPr>
        <w:t> </w:t>
      </w:r>
      <w:r>
        <w:rPr>
          <w:color w:val="231F20"/>
          <w:spacing w:val="-1"/>
          <w:w w:val="89"/>
        </w:rPr>
        <w:t>tha</w:t>
      </w:r>
      <w:r>
        <w:rPr>
          <w:color w:val="231F20"/>
          <w:w w:val="89"/>
        </w:rPr>
        <w:t>t</w:t>
      </w:r>
      <w:r>
        <w:rPr>
          <w:color w:val="231F20"/>
          <w:spacing w:val="-18"/>
        </w:rPr>
        <w:t> </w:t>
      </w:r>
      <w:r>
        <w:rPr>
          <w:color w:val="231F20"/>
          <w:spacing w:val="-1"/>
          <w:w w:val="91"/>
        </w:rPr>
        <w:t>woul</w:t>
      </w:r>
      <w:r>
        <w:rPr>
          <w:color w:val="231F20"/>
          <w:w w:val="91"/>
        </w:rPr>
        <w:t>d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7"/>
        </w:rPr>
        <w:t>b</w:t>
      </w:r>
      <w:r>
        <w:rPr>
          <w:color w:val="231F20"/>
          <w:w w:val="87"/>
        </w:rPr>
        <w:t>e</w:t>
      </w:r>
      <w:r>
        <w:rPr>
          <w:color w:val="231F20"/>
          <w:spacing w:val="-20"/>
        </w:rPr>
        <w:t> </w:t>
      </w:r>
      <w:r>
        <w:rPr>
          <w:color w:val="231F20"/>
          <w:spacing w:val="-1"/>
          <w:w w:val="88"/>
        </w:rPr>
        <w:t>th</w:t>
      </w:r>
      <w:r>
        <w:rPr>
          <w:color w:val="231F20"/>
          <w:w w:val="88"/>
        </w:rPr>
        <w:t>e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4"/>
        </w:rPr>
        <w:t>la</w:t>
      </w:r>
      <w:r>
        <w:rPr>
          <w:color w:val="231F20"/>
          <w:spacing w:val="-2"/>
          <w:w w:val="84"/>
        </w:rPr>
        <w:t>r</w:t>
      </w:r>
      <w:r>
        <w:rPr>
          <w:color w:val="231F20"/>
          <w:spacing w:val="-1"/>
          <w:w w:val="89"/>
        </w:rPr>
        <w:t>gest </w:t>
      </w:r>
      <w:r>
        <w:rPr>
          <w:color w:val="231F20"/>
          <w:w w:val="95"/>
        </w:rPr>
        <w:t>decline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records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began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1955.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De-stocking </w:t>
      </w:r>
      <w:r>
        <w:rPr>
          <w:color w:val="231F20"/>
          <w:w w:val="90"/>
        </w:rPr>
        <w:t>accounted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quarters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1.6%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overall </w:t>
      </w:r>
      <w:r>
        <w:rPr>
          <w:color w:val="231F20"/>
        </w:rPr>
        <w:t>GDP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2008</w:t>
      </w:r>
      <w:r>
        <w:rPr>
          <w:color w:val="231F20"/>
          <w:spacing w:val="-46"/>
        </w:rPr>
        <w:t> </w:t>
      </w:r>
      <w:r>
        <w:rPr>
          <w:color w:val="231F20"/>
        </w:rPr>
        <w:t>Q4.</w:t>
      </w:r>
      <w:r>
        <w:rPr>
          <w:color w:val="231F20"/>
          <w:spacing w:val="-32"/>
        </w:rPr>
        <w:t> </w:t>
      </w:r>
      <w:r>
        <w:rPr>
          <w:color w:val="231F20"/>
        </w:rPr>
        <w:t>This</w:t>
      </w:r>
      <w:r>
        <w:rPr>
          <w:color w:val="231F20"/>
          <w:spacing w:val="-44"/>
        </w:rPr>
        <w:t> </w:t>
      </w:r>
      <w:r>
        <w:rPr>
          <w:color w:val="231F20"/>
        </w:rPr>
        <w:t>box</w:t>
      </w:r>
      <w:r>
        <w:rPr>
          <w:color w:val="231F20"/>
          <w:spacing w:val="-44"/>
        </w:rPr>
        <w:t> </w:t>
      </w:r>
      <w:r>
        <w:rPr>
          <w:color w:val="231F20"/>
        </w:rPr>
        <w:t>considers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factors</w:t>
      </w:r>
      <w:r>
        <w:rPr>
          <w:color w:val="231F20"/>
          <w:spacing w:val="-44"/>
        </w:rPr>
        <w:t> </w:t>
      </w:r>
      <w:r>
        <w:rPr>
          <w:color w:val="231F20"/>
        </w:rPr>
        <w:t>behind</w:t>
      </w:r>
      <w:r>
        <w:rPr>
          <w:color w:val="231F20"/>
          <w:spacing w:val="-46"/>
        </w:rPr>
        <w:t> </w:t>
      </w:r>
      <w:r>
        <w:rPr>
          <w:color w:val="231F20"/>
        </w:rPr>
        <w:t>this </w:t>
      </w:r>
      <w:r>
        <w:rPr>
          <w:color w:val="231F20"/>
          <w:w w:val="90"/>
        </w:rPr>
        <w:t>de-stocking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near-term </w:t>
      </w:r>
      <w:r>
        <w:rPr>
          <w:color w:val="231F20"/>
        </w:rPr>
        <w:t>growth</w:t>
      </w:r>
      <w:r>
        <w:rPr>
          <w:color w:val="231F20"/>
          <w:spacing w:val="-22"/>
        </w:rPr>
        <w:t> </w:t>
      </w:r>
      <w:r>
        <w:rPr>
          <w:color w:val="231F20"/>
        </w:rPr>
        <w:t>outlook.</w:t>
      </w:r>
    </w:p>
    <w:p>
      <w:pPr>
        <w:pStyle w:val="BodyText"/>
        <w:spacing w:before="9"/>
      </w:pPr>
    </w:p>
    <w:p>
      <w:pPr>
        <w:pStyle w:val="Heading4"/>
      </w:pPr>
      <w:r>
        <w:rPr>
          <w:color w:val="A70740"/>
        </w:rPr>
        <w:t>Recent trends in stockbuilding</w:t>
      </w:r>
    </w:p>
    <w:p>
      <w:pPr>
        <w:pStyle w:val="BodyText"/>
        <w:spacing w:line="268" w:lineRule="auto" w:before="23"/>
        <w:ind w:left="153" w:right="38"/>
      </w:pPr>
      <w:r>
        <w:rPr>
          <w:color w:val="231F20"/>
          <w:w w:val="95"/>
        </w:rPr>
        <w:t>Stockbuilding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occurs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finished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or </w:t>
      </w:r>
      <w:r>
        <w:rPr>
          <w:color w:val="231F20"/>
        </w:rPr>
        <w:t>raw</w:t>
      </w:r>
      <w:r>
        <w:rPr>
          <w:color w:val="231F20"/>
          <w:spacing w:val="-43"/>
        </w:rPr>
        <w:t> </w:t>
      </w:r>
      <w:r>
        <w:rPr>
          <w:color w:val="231F20"/>
        </w:rPr>
        <w:t>materials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one</w:t>
      </w:r>
      <w:r>
        <w:rPr>
          <w:color w:val="231F20"/>
          <w:spacing w:val="-42"/>
        </w:rPr>
        <w:t> </w:t>
      </w:r>
      <w:r>
        <w:rPr>
          <w:color w:val="231F20"/>
        </w:rPr>
        <w:t>side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hold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reserve,</w:t>
      </w:r>
      <w:r>
        <w:rPr>
          <w:color w:val="231F20"/>
          <w:spacing w:val="-43"/>
        </w:rPr>
        <w:t> </w:t>
      </w:r>
      <w:r>
        <w:rPr>
          <w:color w:val="231F20"/>
        </w:rPr>
        <w:t>or</w:t>
      </w:r>
      <w:r>
        <w:rPr>
          <w:color w:val="231F20"/>
          <w:spacing w:val="-44"/>
        </w:rPr>
        <w:t> </w:t>
      </w:r>
      <w:r>
        <w:rPr>
          <w:color w:val="231F20"/>
        </w:rPr>
        <w:t>when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volume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progress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increases.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companies’ </w:t>
      </w:r>
      <w:r>
        <w:rPr>
          <w:color w:val="231F20"/>
        </w:rPr>
        <w:t>stock</w:t>
      </w:r>
      <w:r>
        <w:rPr>
          <w:color w:val="231F20"/>
          <w:spacing w:val="-44"/>
        </w:rPr>
        <w:t> </w:t>
      </w:r>
      <w:r>
        <w:rPr>
          <w:color w:val="231F20"/>
        </w:rPr>
        <w:t>levels</w:t>
      </w:r>
      <w:r>
        <w:rPr>
          <w:color w:val="231F20"/>
          <w:spacing w:val="-44"/>
        </w:rPr>
        <w:t> </w:t>
      </w:r>
      <w:r>
        <w:rPr>
          <w:color w:val="231F20"/>
        </w:rPr>
        <w:t>can</w:t>
      </w:r>
      <w:r>
        <w:rPr>
          <w:color w:val="231F20"/>
          <w:spacing w:val="-44"/>
        </w:rPr>
        <w:t> </w:t>
      </w:r>
      <w:r>
        <w:rPr>
          <w:color w:val="231F20"/>
        </w:rPr>
        <w:t>result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unexpected</w:t>
      </w:r>
      <w:r>
        <w:rPr>
          <w:color w:val="231F20"/>
          <w:spacing w:val="-46"/>
        </w:rPr>
        <w:t> </w:t>
      </w:r>
      <w:r>
        <w:rPr>
          <w:color w:val="231F20"/>
        </w:rPr>
        <w:t>fluctuations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</w:p>
    <w:p>
      <w:pPr>
        <w:spacing w:before="2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GDP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(per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w w:val="95"/>
          <w:sz w:val="12"/>
        </w:rPr>
        <w:t>cent)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First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w w:val="95"/>
          <w:sz w:val="12"/>
        </w:rPr>
        <w:t>quarter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w w:val="95"/>
          <w:sz w:val="12"/>
        </w:rPr>
        <w:t>falling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output</w:t>
      </w:r>
    </w:p>
    <w:p>
      <w:pPr>
        <w:spacing w:before="96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 </w:t>
      </w:r>
      <w:r>
        <w:rPr>
          <w:color w:val="231F20"/>
          <w:spacing w:val="-4"/>
          <w:w w:val="90"/>
          <w:sz w:val="12"/>
        </w:rPr>
        <w:t>points</w:t>
      </w:r>
    </w:p>
    <w:p>
      <w:pPr>
        <w:pStyle w:val="BodyText"/>
        <w:spacing w:before="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4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1"/>
        <w:ind w:left="22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1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5"/>
        </w:rPr>
      </w:pPr>
    </w:p>
    <w:p>
      <w:pPr>
        <w:spacing w:before="0"/>
        <w:ind w:left="14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before="71"/>
        <w:ind w:left="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76"/>
        <w:ind w:left="11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before="71"/>
        <w:ind w:left="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75"/>
        <w:ind w:left="14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line="107" w:lineRule="exact" w:before="1"/>
        <w:ind w:left="1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spacing w:after="0" w:line="107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5" w:equalWidth="0">
            <w:col w:w="5080" w:space="435"/>
            <w:col w:w="905" w:space="40"/>
            <w:col w:w="1578" w:space="126"/>
            <w:col w:w="1009" w:space="40"/>
            <w:col w:w="1407"/>
          </w:cols>
        </w:sectPr>
      </w:pPr>
    </w:p>
    <w:p>
      <w:pPr>
        <w:pStyle w:val="BodyText"/>
        <w:spacing w:line="268" w:lineRule="auto"/>
        <w:ind w:left="153" w:right="82"/>
        <w:rPr>
          <w:sz w:val="14"/>
        </w:rPr>
      </w:pPr>
      <w:r>
        <w:rPr>
          <w:color w:val="231F20"/>
          <w:w w:val="95"/>
        </w:rPr>
        <w:t>demand.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choosing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 hold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stocks.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 factors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planning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volume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stocks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hold.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include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also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cost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holding</w:t>
      </w:r>
      <w:r>
        <w:rPr>
          <w:color w:val="231F20"/>
          <w:spacing w:val="-22"/>
        </w:rPr>
        <w:t> </w:t>
      </w:r>
      <w:r>
        <w:rPr>
          <w:color w:val="231F20"/>
        </w:rPr>
        <w:t>stocks.</w:t>
      </w:r>
      <w:r>
        <w:rPr>
          <w:color w:val="231F20"/>
          <w:position w:val="4"/>
          <w:sz w:val="14"/>
        </w:rPr>
        <w:t>(1)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82"/>
      </w:pPr>
      <w:r>
        <w:rPr>
          <w:color w:val="231F20"/>
          <w:w w:val="95"/>
        </w:rPr>
        <w:t>Stockbuilding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interpreted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care,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 quarterly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component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prone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 large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revisions.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chime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evidence 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stocks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Q4.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surveys,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reports</w:t>
      </w:r>
      <w:r>
        <w:rPr>
          <w:color w:val="231F20"/>
          <w:spacing w:val="-41"/>
        </w:rPr>
        <w:t> </w:t>
      </w:r>
      <w:r>
        <w:rPr>
          <w:color w:val="231F20"/>
        </w:rPr>
        <w:t>from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37"/>
        </w:rPr>
        <w:t> </w:t>
      </w:r>
      <w:r>
        <w:rPr>
          <w:color w:val="231F20"/>
        </w:rPr>
        <w:t>regional</w:t>
      </w:r>
      <w:r>
        <w:rPr>
          <w:color w:val="231F20"/>
          <w:spacing w:val="-41"/>
        </w:rPr>
        <w:t> </w:t>
      </w:r>
      <w:r>
        <w:rPr>
          <w:color w:val="231F20"/>
        </w:rPr>
        <w:t>Agents,</w:t>
      </w:r>
      <w:r>
        <w:rPr>
          <w:color w:val="231F20"/>
          <w:spacing w:val="-38"/>
        </w:rPr>
        <w:t> </w:t>
      </w:r>
      <w:r>
        <w:rPr>
          <w:color w:val="231F20"/>
        </w:rPr>
        <w:t>suggest</w:t>
      </w:r>
      <w:r>
        <w:rPr>
          <w:color w:val="231F20"/>
          <w:spacing w:val="-39"/>
        </w:rPr>
        <w:t> </w:t>
      </w:r>
      <w:r>
        <w:rPr>
          <w:color w:val="231F20"/>
        </w:rPr>
        <w:t>that</w:t>
      </w:r>
    </w:p>
    <w:p>
      <w:pPr>
        <w:pStyle w:val="BodyText"/>
        <w:spacing w:line="232" w:lineRule="exact"/>
        <w:ind w:left="153"/>
      </w:pPr>
      <w:r>
        <w:rPr>
          <w:color w:val="231F20"/>
        </w:rPr>
        <w:t>de-stocking continued in Q1.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153"/>
      </w:pP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light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de-stocking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Q4,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regional Agents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focused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discussions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  <w:w w:val="90"/>
        </w:rPr>
        <w:t>closely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inventories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months.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majority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 </w:t>
      </w:r>
      <w:r>
        <w:rPr>
          <w:color w:val="231F20"/>
          <w:w w:val="95"/>
        </w:rPr>
        <w:t>contacts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lowered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planned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stock </w:t>
      </w:r>
      <w:r>
        <w:rPr>
          <w:color w:val="231F20"/>
          <w:w w:val="90"/>
        </w:rPr>
        <w:t>levels,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sales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factors </w:t>
      </w:r>
      <w:r>
        <w:rPr>
          <w:color w:val="231F20"/>
        </w:rPr>
        <w:t>behind that change. Many contacts also reported that </w:t>
      </w:r>
      <w:r>
        <w:rPr>
          <w:color w:val="231F20"/>
          <w:w w:val="90"/>
        </w:rPr>
        <w:t>concerns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working </w:t>
      </w:r>
      <w:r>
        <w:rPr>
          <w:color w:val="231F20"/>
          <w:w w:val="95"/>
        </w:rPr>
        <w:t>capital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 </w:t>
      </w:r>
      <w:r>
        <w:rPr>
          <w:color w:val="231F20"/>
        </w:rPr>
        <w:t>planned</w:t>
      </w:r>
      <w:r>
        <w:rPr>
          <w:color w:val="231F20"/>
          <w:spacing w:val="-20"/>
        </w:rPr>
        <w:t> </w:t>
      </w:r>
      <w:r>
        <w:rPr>
          <w:color w:val="231F20"/>
        </w:rPr>
        <w:t>stockholdings.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Implications for the near-term growth outlook</w:t>
      </w:r>
    </w:p>
    <w:p>
      <w:pPr>
        <w:pStyle w:val="BodyText"/>
        <w:spacing w:line="268" w:lineRule="auto" w:before="23"/>
        <w:ind w:left="153"/>
      </w:pP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recessions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stock cycles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amplify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initially, 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contribute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turnaround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later 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Arithmetically,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de-stocking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reduces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GDP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if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fall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stock</w:t>
      </w:r>
      <w:r>
        <w:rPr>
          <w:color w:val="231F20"/>
          <w:spacing w:val="-44"/>
        </w:rPr>
        <w:t> </w:t>
      </w:r>
      <w:r>
        <w:rPr>
          <w:color w:val="231F20"/>
        </w:rPr>
        <w:t>levels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larger</w:t>
      </w:r>
      <w:r>
        <w:rPr>
          <w:color w:val="231F20"/>
          <w:spacing w:val="-46"/>
        </w:rPr>
        <w:t> </w:t>
      </w:r>
      <w:r>
        <w:rPr>
          <w:color w:val="231F20"/>
        </w:rPr>
        <w:t>than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fall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previous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stocks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declined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number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quarters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recessions,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w w:val="95"/>
        </w:rPr>
        <w:t>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tended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pronounced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early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stages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downturns,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began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de-stock.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In 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1990s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recession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stockbuilding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accounted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</w:p>
    <w:p>
      <w:pPr>
        <w:tabs>
          <w:tab w:pos="965" w:val="left" w:leader="none"/>
          <w:tab w:pos="1448" w:val="left" w:leader="none"/>
          <w:tab w:pos="1977" w:val="left" w:leader="none"/>
          <w:tab w:pos="2383" w:val="left" w:leader="none"/>
          <w:tab w:pos="2869" w:val="left" w:leader="none"/>
          <w:tab w:pos="3345" w:val="left" w:leader="none"/>
        </w:tabs>
        <w:spacing w:line="99" w:lineRule="exact" w:before="0"/>
        <w:ind w:left="486" w:right="0" w:firstLine="0"/>
        <w:jc w:val="left"/>
        <w:rPr>
          <w:sz w:val="12"/>
        </w:rPr>
      </w:pPr>
      <w:r>
        <w:rPr/>
        <w:br w:type="column"/>
      </w:r>
      <w:r>
        <w:rPr>
          <w:rFonts w:ascii="Georgia" w:hAnsi="Georgia"/>
          <w:i/>
          <w:color w:val="231F20"/>
          <w:sz w:val="12"/>
        </w:rPr>
        <w:t>t</w:t>
      </w:r>
      <w:r>
        <w:rPr>
          <w:color w:val="231F20"/>
          <w:sz w:val="12"/>
        </w:rPr>
        <w:t>–3</w:t>
        <w:tab/>
      </w:r>
      <w:r>
        <w:rPr>
          <w:rFonts w:ascii="Georgia" w:hAnsi="Georgia"/>
          <w:i/>
          <w:color w:val="231F20"/>
          <w:sz w:val="12"/>
        </w:rPr>
        <w:t>t</w:t>
      </w:r>
      <w:r>
        <w:rPr>
          <w:color w:val="231F20"/>
          <w:sz w:val="12"/>
        </w:rPr>
        <w:t>–2</w:t>
        <w:tab/>
      </w:r>
      <w:r>
        <w:rPr>
          <w:rFonts w:ascii="Georgia" w:hAnsi="Georgia"/>
          <w:i/>
          <w:color w:val="231F20"/>
          <w:sz w:val="12"/>
        </w:rPr>
        <w:t>t</w:t>
      </w:r>
      <w:r>
        <w:rPr>
          <w:color w:val="231F20"/>
          <w:sz w:val="12"/>
        </w:rPr>
        <w:t>–1</w:t>
        <w:tab/>
      </w:r>
      <w:r>
        <w:rPr>
          <w:rFonts w:ascii="Georgia" w:hAnsi="Georgia"/>
          <w:i/>
          <w:color w:val="231F20"/>
          <w:sz w:val="12"/>
        </w:rPr>
        <w:t>t</w:t>
        <w:tab/>
        <w:t>t</w:t>
      </w:r>
      <w:r>
        <w:rPr>
          <w:color w:val="231F20"/>
          <w:sz w:val="12"/>
        </w:rPr>
        <w:t>+1</w:t>
        <w:tab/>
      </w:r>
      <w:r>
        <w:rPr>
          <w:rFonts w:ascii="Georgia" w:hAnsi="Georgia"/>
          <w:i/>
          <w:color w:val="231F20"/>
          <w:sz w:val="12"/>
        </w:rPr>
        <w:t>t</w:t>
      </w:r>
      <w:r>
        <w:rPr>
          <w:color w:val="231F20"/>
          <w:sz w:val="12"/>
        </w:rPr>
        <w:t>+2</w:t>
        <w:tab/>
      </w:r>
      <w:r>
        <w:rPr>
          <w:rFonts w:ascii="Georgia" w:hAnsi="Georgia"/>
          <w:i/>
          <w:color w:val="231F20"/>
          <w:sz w:val="12"/>
        </w:rPr>
        <w:t>t</w:t>
      </w:r>
      <w:r>
        <w:rPr>
          <w:color w:val="231F20"/>
          <w:sz w:val="12"/>
        </w:rPr>
        <w:t>+3</w:t>
      </w:r>
    </w:p>
    <w:p>
      <w:pPr>
        <w:pStyle w:val="ListParagraph"/>
        <w:numPr>
          <w:ilvl w:val="0"/>
          <w:numId w:val="20"/>
        </w:numPr>
        <w:tabs>
          <w:tab w:pos="324" w:val="left" w:leader="none"/>
        </w:tabs>
        <w:spacing w:line="244" w:lineRule="auto" w:before="119" w:after="0"/>
        <w:ind w:left="323" w:right="969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starting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periods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recession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1956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Q2,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1961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Q3,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1973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Q3,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1980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Q1 </w:t>
      </w:r>
      <w:r>
        <w:rPr>
          <w:color w:val="231F20"/>
          <w:sz w:val="11"/>
        </w:rPr>
        <w:t>and 1990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Q3.</w:t>
      </w:r>
    </w:p>
    <w:p>
      <w:pPr>
        <w:pStyle w:val="ListParagraph"/>
        <w:numPr>
          <w:ilvl w:val="0"/>
          <w:numId w:val="20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Excluding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alignment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adjustment.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268" w:lineRule="auto" w:before="85"/>
        <w:ind w:left="153" w:right="150"/>
      </w:pPr>
      <w:r>
        <w:rPr>
          <w:color w:val="231F20"/>
        </w:rPr>
        <w:t>The scale of the de-stocking in 2008 Q4 suggests that companies</w:t>
      </w:r>
      <w:r>
        <w:rPr>
          <w:color w:val="231F20"/>
          <w:spacing w:val="-45"/>
        </w:rPr>
        <w:t> </w:t>
      </w:r>
      <w:r>
        <w:rPr>
          <w:color w:val="231F20"/>
        </w:rPr>
        <w:t>may</w:t>
      </w:r>
      <w:r>
        <w:rPr>
          <w:color w:val="231F20"/>
          <w:spacing w:val="-45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adjusting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lower</w:t>
      </w:r>
      <w:r>
        <w:rPr>
          <w:color w:val="231F20"/>
          <w:spacing w:val="-44"/>
        </w:rPr>
        <w:t> </w:t>
      </w:r>
      <w:r>
        <w:rPr>
          <w:color w:val="231F20"/>
        </w:rPr>
        <w:t>level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demand </w:t>
      </w:r>
      <w:r>
        <w:rPr>
          <w:color w:val="231F20"/>
          <w:w w:val="90"/>
        </w:rPr>
        <w:t>particularly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quickly.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things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equal,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point 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shorter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sharper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cycle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recession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compared </w:t>
      </w:r>
      <w:r>
        <w:rPr>
          <w:color w:val="231F20"/>
        </w:rPr>
        <w:t>with</w:t>
      </w:r>
      <w:r>
        <w:rPr>
          <w:color w:val="231F20"/>
          <w:spacing w:val="-43"/>
        </w:rPr>
        <w:t> </w:t>
      </w:r>
      <w:r>
        <w:rPr>
          <w:color w:val="231F20"/>
        </w:rPr>
        <w:t>those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early</w:t>
      </w:r>
      <w:r>
        <w:rPr>
          <w:color w:val="231F20"/>
          <w:spacing w:val="-40"/>
        </w:rPr>
        <w:t> </w:t>
      </w:r>
      <w:r>
        <w:rPr>
          <w:color w:val="231F20"/>
        </w:rPr>
        <w:t>1980s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early</w:t>
      </w:r>
      <w:r>
        <w:rPr>
          <w:color w:val="231F20"/>
          <w:spacing w:val="-41"/>
        </w:rPr>
        <w:t> </w:t>
      </w:r>
      <w:r>
        <w:rPr>
          <w:color w:val="231F20"/>
        </w:rPr>
        <w:t>1990s,</w:t>
      </w:r>
      <w:r>
        <w:rPr>
          <w:color w:val="231F20"/>
          <w:spacing w:val="-42"/>
        </w:rPr>
        <w:t> </w:t>
      </w:r>
      <w:r>
        <w:rPr>
          <w:color w:val="231F20"/>
        </w:rPr>
        <w:t>when</w:t>
      </w:r>
      <w:r>
        <w:rPr>
          <w:color w:val="231F20"/>
          <w:spacing w:val="-41"/>
        </w:rPr>
        <w:t> </w:t>
      </w:r>
      <w:r>
        <w:rPr>
          <w:color w:val="231F20"/>
        </w:rPr>
        <w:t>stock </w:t>
      </w:r>
      <w:r>
        <w:rPr>
          <w:color w:val="231F20"/>
          <w:w w:val="95"/>
        </w:rPr>
        <w:t>levels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shorter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stock </w:t>
      </w:r>
      <w:r>
        <w:rPr>
          <w:color w:val="231F20"/>
        </w:rPr>
        <w:t>cycle may reflect improvements in stock management </w:t>
      </w:r>
      <w:r>
        <w:rPr>
          <w:color w:val="231F20"/>
          <w:w w:val="95"/>
        </w:rPr>
        <w:t>techniques. For example, the introduction of just-in-time production,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information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technology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manage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stocks,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allows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respond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quickly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fluctuations in</w:t>
      </w:r>
      <w:r>
        <w:rPr>
          <w:color w:val="231F20"/>
          <w:spacing w:val="-43"/>
        </w:rPr>
        <w:t> </w:t>
      </w:r>
      <w:r>
        <w:rPr>
          <w:color w:val="231F20"/>
        </w:rPr>
        <w:t>demand.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68" w:lineRule="auto" w:before="1"/>
        <w:ind w:left="153" w:right="176"/>
      </w:pPr>
      <w:r>
        <w:rPr>
          <w:color w:val="231F20"/>
          <w:w w:val="95"/>
        </w:rPr>
        <w:t>De-stocking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demand </w:t>
      </w:r>
      <w:r>
        <w:rPr>
          <w:color w:val="231F20"/>
          <w:w w:val="90"/>
        </w:rPr>
        <w:t>prospects,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tightness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conditions.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scale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fall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stock</w:t>
      </w:r>
      <w:r>
        <w:rPr>
          <w:color w:val="231F20"/>
          <w:spacing w:val="-44"/>
        </w:rPr>
        <w:t> </w:t>
      </w:r>
      <w:r>
        <w:rPr>
          <w:color w:val="231F20"/>
        </w:rPr>
        <w:t>levels</w:t>
      </w:r>
      <w:r>
        <w:rPr>
          <w:color w:val="231F20"/>
          <w:spacing w:val="-44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color w:val="231F20"/>
        </w:rPr>
        <w:t>suggest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companies</w:t>
      </w:r>
      <w:r>
        <w:rPr>
          <w:color w:val="231F20"/>
          <w:spacing w:val="-43"/>
        </w:rPr>
        <w:t> </w:t>
      </w:r>
      <w:r>
        <w:rPr>
          <w:color w:val="231F20"/>
        </w:rPr>
        <w:t>are </w:t>
      </w:r>
      <w:r>
        <w:rPr>
          <w:color w:val="231F20"/>
          <w:w w:val="95"/>
        </w:rPr>
        <w:t>particularly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pessimistic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tight credit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forced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run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stocks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maximise</w:t>
      </w:r>
      <w:r>
        <w:rPr>
          <w:color w:val="231F20"/>
          <w:spacing w:val="-45"/>
        </w:rPr>
        <w:t> </w:t>
      </w:r>
      <w:r>
        <w:rPr>
          <w:color w:val="231F20"/>
        </w:rPr>
        <w:t>cash</w:t>
      </w:r>
      <w:r>
        <w:rPr>
          <w:color w:val="231F20"/>
          <w:spacing w:val="-46"/>
        </w:rPr>
        <w:t> </w:t>
      </w:r>
      <w:r>
        <w:rPr>
          <w:color w:val="231F20"/>
        </w:rPr>
        <w:t>flow.</w:t>
      </w:r>
      <w:r>
        <w:rPr>
          <w:color w:val="231F20"/>
          <w:spacing w:val="-33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extent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large</w:t>
      </w:r>
      <w:r>
        <w:rPr>
          <w:color w:val="231F20"/>
          <w:spacing w:val="-46"/>
        </w:rPr>
        <w:t> </w:t>
      </w:r>
      <w:r>
        <w:rPr>
          <w:color w:val="231F20"/>
        </w:rPr>
        <w:t>fall</w:t>
      </w:r>
      <w:r>
        <w:rPr>
          <w:color w:val="231F20"/>
          <w:spacing w:val="-45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stocks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factors,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downside</w:t>
      </w:r>
    </w:p>
    <w:p>
      <w:pPr>
        <w:pStyle w:val="BodyText"/>
        <w:spacing w:line="268" w:lineRule="auto"/>
        <w:ind w:left="153" w:right="151"/>
      </w:pPr>
      <w:r>
        <w:rPr>
          <w:color w:val="231F20"/>
          <w:w w:val="95"/>
        </w:rPr>
        <w:t>risks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investment,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hence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near</w:t>
      </w:r>
      <w:r>
        <w:rPr>
          <w:color w:val="231F20"/>
          <w:spacing w:val="-22"/>
        </w:rPr>
        <w:t> </w:t>
      </w:r>
      <w:r>
        <w:rPr>
          <w:color w:val="231F20"/>
        </w:rPr>
        <w:t>term.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68" w:lineRule="auto"/>
        <w:ind w:left="153" w:right="158"/>
      </w:pPr>
      <w:r>
        <w:rPr>
          <w:color w:val="231F20"/>
          <w:w w:val="95"/>
        </w:rPr>
        <w:t>Overall,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reflect both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prospects,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rapid adjustment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majority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Agents’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contacts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expected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stocks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desired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next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drag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stockbuilding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 </w:t>
      </w:r>
      <w:r>
        <w:rPr>
          <w:color w:val="231F20"/>
        </w:rPr>
        <w:t>growth</w:t>
      </w:r>
      <w:r>
        <w:rPr>
          <w:color w:val="231F20"/>
          <w:spacing w:val="-22"/>
        </w:rPr>
        <w:t> </w:t>
      </w:r>
      <w:r>
        <w:rPr>
          <w:color w:val="231F20"/>
        </w:rPr>
        <w:t>is</w:t>
      </w:r>
      <w:r>
        <w:rPr>
          <w:color w:val="231F20"/>
          <w:spacing w:val="-22"/>
        </w:rPr>
        <w:t> </w:t>
      </w:r>
      <w:r>
        <w:rPr>
          <w:color w:val="231F20"/>
        </w:rPr>
        <w:t>likely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ease</w:t>
      </w:r>
      <w:r>
        <w:rPr>
          <w:color w:val="231F20"/>
          <w:spacing w:val="-25"/>
        </w:rPr>
        <w:t> </w:t>
      </w:r>
      <w:r>
        <w:rPr>
          <w:color w:val="231F20"/>
        </w:rPr>
        <w:t>during</w:t>
      </w:r>
      <w:r>
        <w:rPr>
          <w:color w:val="231F20"/>
          <w:spacing w:val="-22"/>
        </w:rPr>
        <w:t> </w:t>
      </w:r>
      <w:r>
        <w:rPr>
          <w:color w:val="231F20"/>
        </w:rPr>
        <w:t>2009.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38" w:space="191"/>
            <w:col w:w="5291"/>
          </w:cols>
        </w:sectPr>
      </w:pPr>
    </w:p>
    <w:p>
      <w:pPr>
        <w:pStyle w:val="BodyText"/>
        <w:tabs>
          <w:tab w:pos="5482" w:val="left" w:leader="none"/>
          <w:tab w:pos="10471" w:val="left" w:leader="none"/>
        </w:tabs>
        <w:spacing w:line="232" w:lineRule="exact"/>
        <w:ind w:left="153"/>
      </w:pPr>
      <w:r>
        <w:rPr>
          <w:color w:val="231F20"/>
          <w:w w:val="95"/>
        </w:rPr>
        <w:t>around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six</w:t>
      </w:r>
      <w:r>
        <w:rPr>
          <w:color w:val="231F20"/>
        </w:rPr>
        <w:tab/>
      </w: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</w:p>
    <w:p>
      <w:pPr>
        <w:spacing w:after="0" w:line="232" w:lineRule="exact"/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spacing w:line="268" w:lineRule="auto" w:before="27"/>
        <w:ind w:left="153" w:right="38"/>
      </w:pPr>
      <w:r>
        <w:rPr/>
        <w:pict>
          <v:group style="position:absolute;margin-left:19.843pt;margin-top:56.693001pt;width:575.25pt;height:734.2pt;mso-position-horizontal-relative:page;mso-position-vertical-relative:page;z-index:-19562496" coordorigin="397,1134" coordsize="11505,14684">
            <v:rect style="position:absolute;left:396;top:1133;width:11505;height:14684" filled="true" fillcolor="#f1dedd" stroked="false">
              <v:fill type="solid"/>
            </v:rect>
            <v:line style="position:absolute" from="6123,1594" to="10432,1594" stroked="true" strokeweight=".7pt" strokecolor="#a70740">
              <v:stroke dashstyle="solid"/>
            </v:line>
            <v:rect style="position:absolute;left:6122;top:2327;width:142;height:142" filled="true" fillcolor="#fcaf17" stroked="false">
              <v:fill type="solid"/>
            </v:rect>
            <v:rect style="position:absolute;left:6122;top:2509;width:142;height:142" filled="true" fillcolor="#7d8fc8" stroked="false">
              <v:fill type="solid"/>
            </v:rect>
            <v:line style="position:absolute" from="6123,2759" to="6265,2759" stroked="true" strokeweight="1pt" strokecolor="#00558b">
              <v:stroke dashstyle="solid"/>
            </v:line>
            <v:rect style="position:absolute;left:6127;top:2956;width:3676;height:2825" filled="false" stroked="true" strokeweight=".5pt" strokecolor="#231f20">
              <v:stroke dashstyle="solid"/>
            </v:rect>
            <v:shape style="position:absolute;left:6374;top:4471;width:3186;height:920" coordorigin="6374,4471" coordsize="3186,920" path="m6695,4651l6374,4651,6374,4841,6695,4841,6695,4651xm7173,4471l6852,4471,6852,4841,7173,4841,7173,4471xm7651,4841l7330,4841,7330,4996,7651,4996,7651,4841xm8125,4841l7808,4841,7808,5390,8125,5390,8125,4841xm8603,4841l8282,4841,8282,5050,8603,5050,8603,4841xm9081,4841l8760,4841,8760,5118,9081,5118,9081,4841xm9559,4530l9238,4530,9238,4841,9559,4841,9559,4530xe" filled="true" fillcolor="#7d8fc8" stroked="false">
              <v:path arrowok="t"/>
              <v:fill type="solid"/>
            </v:shape>
            <v:shape style="position:absolute;left:6374;top:3231;width:3186;height:2305" coordorigin="6374,3231" coordsize="3186,2305" path="m6695,3231l6374,3231,6374,4651,6695,4651,6695,3231xm7173,3951l6852,3951,6852,4471,7173,4471,7173,3951xm7651,4136l7330,4136,7330,4841,7651,4841,7651,4136xm8125,5390l7808,5390,7808,5536,8125,5536,8125,5390xm8603,5050l8282,5050,8282,5405,8603,5405,8603,5050xm9081,5118l8760,5118,8760,5181,9081,5181,9081,5118xm9559,4238l9238,4238,9238,4530,9559,4530,9559,4238xe" filled="true" fillcolor="#fcaf17" stroked="false">
              <v:path arrowok="t"/>
              <v:fill type="solid"/>
            </v:shape>
            <v:shape style="position:absolute;left:6295;top:3420;width:3513;height:2366" coordorigin="6296,3421" coordsize="3513,2366" path="m9695,5312l9808,5312m9695,4846l9808,4846m9695,4369l9808,4369m9695,3893l9808,3893m9695,3421l9808,3421m6296,5786l6296,5673m6773,5786l6773,5673m7251,5786l7251,5673m7729,5786l7729,5673m8204,5786l8204,5673m8682,5786l8682,5673m9160,5786l9160,5673m9638,5786l9638,5673e" filled="false" stroked="true" strokeweight=".5pt" strokecolor="#231f20">
              <v:path arrowok="t"/>
              <v:stroke dashstyle="solid"/>
            </v:shape>
            <v:line style="position:absolute" from="6302,4846" to="9636,4846" stroked="true" strokeweight=".5pt" strokecolor="#231f20">
              <v:stroke dashstyle="solid"/>
            </v:line>
            <v:shape style="position:absolute;left:6122;top:3424;width:1830;height:1892" coordorigin="6123,3424" coordsize="1830,1892" path="m6123,5316l6236,5316m6123,4846l6236,4846m6123,4372l6236,4372m6123,3896l6236,3896m6123,3424l6236,3424m7952,4016l7952,4651e" filled="false" stroked="true" strokeweight=".5pt" strokecolor="#231f20">
              <v:path arrowok="t"/>
              <v:stroke dashstyle="solid"/>
            </v:shape>
            <v:shape style="position:absolute;left:7927;top:4634;width:51;height:85" coordorigin="7927,4634" coordsize="51,85" path="m7978,4634l7927,4634,7933,4650,7938,4662,7952,4719,7954,4710,7956,4700,7959,4688,7963,4675,7966,4664,7978,4634xe" filled="true" fillcolor="#231f20" stroked="false">
              <v:path arrowok="t"/>
              <v:fill type="solid"/>
            </v:shape>
            <v:shape style="position:absolute;left:6527;top:3221;width:2865;height:2305" coordorigin="6527,3221" coordsize="2865,2305" path="m6527,3221l7005,3941,7483,4282,7961,5526,8436,5395,8914,5171,9392,4228e" filled="false" stroked="true" strokeweight="1.0pt" strokecolor="#00558b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</w:rPr>
        <w:t>months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falling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output,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drag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eased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de-stocking</w:t>
      </w:r>
      <w:r>
        <w:rPr>
          <w:color w:val="231F20"/>
          <w:spacing w:val="-20"/>
        </w:rPr>
        <w:t> </w:t>
      </w:r>
      <w:r>
        <w:rPr>
          <w:color w:val="231F20"/>
        </w:rPr>
        <w:t>stabilised.</w:t>
      </w:r>
    </w:p>
    <w:p>
      <w:pPr>
        <w:spacing w:line="235" w:lineRule="auto" w:before="32"/>
        <w:ind w:left="366" w:right="150" w:hanging="213"/>
        <w:jc w:val="left"/>
        <w:rPr>
          <w:sz w:val="14"/>
        </w:rPr>
      </w:pPr>
      <w:r>
        <w:rPr/>
        <w:br w:type="column"/>
      </w:r>
      <w:r>
        <w:rPr>
          <w:color w:val="231F20"/>
          <w:w w:val="90"/>
          <w:sz w:val="14"/>
        </w:rPr>
        <w:t>(1)</w:t>
      </w:r>
      <w:r>
        <w:rPr>
          <w:color w:val="231F20"/>
          <w:spacing w:val="12"/>
          <w:w w:val="90"/>
          <w:sz w:val="14"/>
        </w:rPr>
        <w:t> </w:t>
      </w:r>
      <w:r>
        <w:rPr>
          <w:color w:val="231F20"/>
          <w:w w:val="90"/>
          <w:sz w:val="14"/>
        </w:rPr>
        <w:t>Companies’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decisions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invest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stocks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are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examined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more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detail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Elder,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R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and Tsoukalas,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J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(2006),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‘Investing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inventories’,</w:t>
      </w:r>
      <w:r>
        <w:rPr>
          <w:color w:val="231F20"/>
          <w:spacing w:val="-21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Bank</w:t>
      </w:r>
      <w:r>
        <w:rPr>
          <w:i/>
          <w:color w:val="231F20"/>
          <w:spacing w:val="-25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</w:t>
      </w:r>
      <w:r>
        <w:rPr>
          <w:i/>
          <w:color w:val="231F20"/>
          <w:spacing w:val="-2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England</w:t>
      </w:r>
      <w:r>
        <w:rPr>
          <w:i/>
          <w:color w:val="231F20"/>
          <w:spacing w:val="-27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Quarterly</w:t>
      </w:r>
      <w:r>
        <w:rPr>
          <w:i/>
          <w:color w:val="231F20"/>
          <w:spacing w:val="-2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Bulletin</w:t>
      </w:r>
      <w:r>
        <w:rPr>
          <w:color w:val="231F20"/>
          <w:w w:val="90"/>
          <w:sz w:val="14"/>
        </w:rPr>
        <w:t>, </w:t>
      </w:r>
      <w:r>
        <w:rPr>
          <w:color w:val="231F20"/>
          <w:w w:val="95"/>
          <w:sz w:val="14"/>
        </w:rPr>
        <w:t>Summer, pages</w:t>
      </w:r>
      <w:r>
        <w:rPr>
          <w:color w:val="231F20"/>
          <w:spacing w:val="-20"/>
          <w:w w:val="95"/>
          <w:sz w:val="14"/>
        </w:rPr>
        <w:t> </w:t>
      </w:r>
      <w:r>
        <w:rPr>
          <w:color w:val="231F20"/>
          <w:w w:val="95"/>
          <w:sz w:val="14"/>
        </w:rPr>
        <w:t>155–60.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  <w:cols w:num="2" w:equalWidth="0">
            <w:col w:w="5130" w:space="199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15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02880" from="39.685001pt,-4.655305pt" to="255.118001pt,-4.655305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</w:t>
      </w:r>
      <w:r>
        <w:rPr>
          <w:color w:val="A70740"/>
          <w:spacing w:val="-31"/>
          <w:sz w:val="18"/>
        </w:rPr>
        <w:t> </w:t>
      </w:r>
      <w:r>
        <w:rPr>
          <w:color w:val="A70740"/>
          <w:sz w:val="18"/>
        </w:rPr>
        <w:t>2.8</w:t>
      </w:r>
      <w:r>
        <w:rPr>
          <w:color w:val="A70740"/>
          <w:spacing w:val="-6"/>
          <w:sz w:val="18"/>
        </w:rPr>
        <w:t> </w:t>
      </w:r>
      <w:r>
        <w:rPr>
          <w:color w:val="231F20"/>
          <w:sz w:val="18"/>
        </w:rPr>
        <w:t>Household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saving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ratio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8"/>
        </w:rPr>
      </w:pPr>
    </w:p>
    <w:p>
      <w:pPr>
        <w:spacing w:line="121" w:lineRule="exact" w:before="1"/>
        <w:ind w:left="15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1" w:lineRule="exact" w:before="0"/>
        <w:ind w:left="590" w:right="0" w:firstLine="0"/>
        <w:jc w:val="left"/>
        <w:rPr>
          <w:sz w:val="12"/>
        </w:rPr>
      </w:pPr>
      <w:r>
        <w:rPr/>
        <w:pict>
          <v:group style="position:absolute;margin-left:39.685001pt;margin-top:2.961874pt;width:184.3pt;height:141.75pt;mso-position-horizontal-relative:page;mso-position-vertical-relative:paragraph;z-index:15803392" coordorigin="794,59" coordsize="3686,2835">
            <v:shape style="position:absolute;left:798;top:64;width:3681;height:2830" coordorigin="799,64" coordsize="3681,2830" path="m4474,2889l799,2889,799,64,4474,64,4474,2889xm969,2185l4308,2185m4365,2185l4479,2185m4365,1477l4479,1477m4365,765l4479,765m965,2894l965,2781m1407,2894l1407,2781m1846,2894l1846,2781m2289,2894l2289,2781m2727,2894l2727,2781m3170,2894l3170,2781m3609,2894l3609,2781m4051,2894l4051,2781e" filled="false" stroked="true" strokeweight=".5pt" strokecolor="#231f20">
              <v:path arrowok="t"/>
              <v:stroke dashstyle="solid"/>
            </v:shape>
            <v:shape style="position:absolute;left:965;top:453;width:3344;height:1901" coordorigin="965,453" coordsize="3344,1901" path="m965,1147l1001,920,1038,1034,1077,1034,1110,1359,1150,1246,1186,1444,1223,1633,1259,1633,1295,1519,1331,1718,1371,1675,1407,1618,1444,1519,1480,1062,1516,1317,1553,821,1589,1175,1625,1147,1665,1019,1701,934,1737,850,1774,567,1810,581,1846,453,1883,567,1919,567,1959,482,1995,694,2031,567,2067,637,2104,666,2140,920,2176,920,2213,765,2252,850,2289,708,2325,694,2361,779,2397,694,2434,694,2470,736,2510,864,2546,1090,2582,920,2619,779,2655,708,2691,892,2727,949,2764,1175,2804,1104,2840,1302,2876,1548,2912,1118,2949,1548,2985,1576,3021,1590,3057,1675,3097,1458,3134,1359,3170,1203,3206,1331,3242,1359,3279,1401,3315,1444,3351,1519,3391,1505,3427,1548,3464,1416,3500,1519,3536,1519,3572,1373,3609,1633,3648,1633,3685,1590,3721,1604,3757,1548,3794,1519,3830,1444,3866,1359,3902,1491,3939,1618,3978,1548,4015,1689,4051,1845,4087,1802,4124,1873,4160,1958,4196,2354,4236,1859,4272,1944,4308,1505e" filled="false" stroked="true" strokeweight="1pt" strokecolor="#75c043">
              <v:path arrowok="t"/>
              <v:stroke dashstyle="solid"/>
            </v:shape>
            <v:shape style="position:absolute;left:793;top:767;width:114;height:1420" coordorigin="794,767" coordsize="114,1420" path="m794,2187l907,2187m794,1479l907,1479m794,767l907,767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5"/>
        <w:ind w:left="0" w:right="45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60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pStyle w:val="BodyText"/>
        <w:spacing w:before="7"/>
        <w:rPr>
          <w:sz w:val="16"/>
        </w:rPr>
      </w:pPr>
    </w:p>
    <w:p>
      <w:pPr>
        <w:spacing w:before="1"/>
        <w:ind w:left="0" w:right="4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2"/>
        <w:rPr>
          <w:sz w:val="16"/>
        </w:rPr>
      </w:pPr>
    </w:p>
    <w:p>
      <w:pPr>
        <w:spacing w:before="1"/>
        <w:ind w:left="60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3" w:right="389"/>
      </w:pPr>
      <w:r>
        <w:rPr>
          <w:color w:val="231F20"/>
        </w:rPr>
        <w:t>2008</w:t>
      </w:r>
      <w:r>
        <w:rPr>
          <w:color w:val="231F20"/>
          <w:spacing w:val="-37"/>
        </w:rPr>
        <w:t> </w:t>
      </w:r>
      <w:r>
        <w:rPr>
          <w:color w:val="231F20"/>
        </w:rPr>
        <w:t>—</w:t>
      </w:r>
      <w:r>
        <w:rPr>
          <w:color w:val="231F20"/>
          <w:spacing w:val="-36"/>
        </w:rPr>
        <w:t>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one</w:t>
      </w:r>
      <w:r>
        <w:rPr>
          <w:color w:val="231F20"/>
          <w:spacing w:val="-39"/>
        </w:rPr>
        <w:t> </w:t>
      </w:r>
      <w:r>
        <w:rPr>
          <w:color w:val="231F20"/>
        </w:rPr>
        <w:t>factor</w:t>
      </w:r>
      <w:r>
        <w:rPr>
          <w:color w:val="231F20"/>
          <w:spacing w:val="-39"/>
        </w:rPr>
        <w:t> </w:t>
      </w:r>
      <w:r>
        <w:rPr>
          <w:color w:val="231F20"/>
        </w:rPr>
        <w:t>that</w:t>
      </w:r>
      <w:r>
        <w:rPr>
          <w:color w:val="231F20"/>
          <w:spacing w:val="-36"/>
        </w:rPr>
        <w:t> </w:t>
      </w:r>
      <w:r>
        <w:rPr>
          <w:color w:val="231F20"/>
        </w:rPr>
        <w:t>is</w:t>
      </w:r>
      <w:r>
        <w:rPr>
          <w:color w:val="231F20"/>
          <w:spacing w:val="-36"/>
        </w:rPr>
        <w:t> </w:t>
      </w:r>
      <w:r>
        <w:rPr>
          <w:color w:val="231F20"/>
        </w:rPr>
        <w:t>likely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have</w:t>
      </w:r>
      <w:r>
        <w:rPr>
          <w:color w:val="231F20"/>
          <w:spacing w:val="-36"/>
        </w:rPr>
        <w:t> </w:t>
      </w:r>
      <w:r>
        <w:rPr>
          <w:color w:val="231F20"/>
        </w:rPr>
        <w:t>encouraged </w:t>
      </w:r>
      <w:r>
        <w:rPr>
          <w:color w:val="231F20"/>
          <w:w w:val="90"/>
        </w:rPr>
        <w:t>households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savings.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confidence </w:t>
      </w:r>
      <w:r>
        <w:rPr>
          <w:color w:val="231F20"/>
          <w:w w:val="95"/>
        </w:rPr>
        <w:t>picked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2009,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historically low</w:t>
      </w:r>
      <w:r>
        <w:rPr>
          <w:color w:val="231F20"/>
          <w:spacing w:val="-40"/>
        </w:rPr>
        <w:t> </w:t>
      </w:r>
      <w:r>
        <w:rPr>
          <w:color w:val="231F20"/>
        </w:rPr>
        <w:t>level.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543"/>
      </w:pP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addition,</w:t>
      </w:r>
      <w:r>
        <w:rPr>
          <w:color w:val="231F20"/>
          <w:spacing w:val="-45"/>
        </w:rPr>
        <w:t> </w:t>
      </w:r>
      <w:r>
        <w:rPr>
          <w:color w:val="231F20"/>
        </w:rPr>
        <w:t>some</w:t>
      </w:r>
      <w:r>
        <w:rPr>
          <w:color w:val="231F20"/>
          <w:spacing w:val="-44"/>
        </w:rPr>
        <w:t> </w:t>
      </w:r>
      <w:r>
        <w:rPr>
          <w:color w:val="231F20"/>
        </w:rPr>
        <w:t>households</w:t>
      </w:r>
      <w:r>
        <w:rPr>
          <w:color w:val="231F20"/>
          <w:spacing w:val="-45"/>
        </w:rPr>
        <w:t> </w:t>
      </w:r>
      <w:r>
        <w:rPr>
          <w:color w:val="231F20"/>
        </w:rPr>
        <w:t>may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saved</w:t>
      </w:r>
      <w:r>
        <w:rPr>
          <w:color w:val="231F20"/>
          <w:spacing w:val="-45"/>
        </w:rPr>
        <w:t> </w:t>
      </w:r>
      <w:r>
        <w:rPr>
          <w:color w:val="231F20"/>
        </w:rPr>
        <w:t>more</w:t>
      </w:r>
      <w:r>
        <w:rPr>
          <w:color w:val="231F20"/>
          <w:spacing w:val="-44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response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wealth. </w:t>
      </w:r>
      <w:r>
        <w:rPr>
          <w:color w:val="231F20"/>
          <w:w w:val="95"/>
        </w:rPr>
        <w:t>Households’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wealth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17%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2008</w:t>
      </w:r>
      <w:r>
        <w:rPr>
          <w:color w:val="231F20"/>
          <w:spacing w:val="-22"/>
        </w:rPr>
        <w:t> </w:t>
      </w:r>
      <w:r>
        <w:rPr>
          <w:color w:val="231F20"/>
        </w:rPr>
        <w:t>Q4.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51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saving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due 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 credit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tightened.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tightening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been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640" w:right="640"/>
          <w:cols w:num="3" w:equalWidth="0">
            <w:col w:w="2871" w:space="429"/>
            <w:col w:w="744" w:space="1285"/>
            <w:col w:w="5291"/>
          </w:cols>
        </w:sectPr>
      </w:pPr>
    </w:p>
    <w:p>
      <w:pPr>
        <w:spacing w:line="123" w:lineRule="exact" w:before="5"/>
        <w:ind w:left="3935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tabs>
          <w:tab w:pos="1178" w:val="left" w:leader="none"/>
          <w:tab w:pos="1620" w:val="left" w:leader="none"/>
          <w:tab w:pos="2059" w:val="left" w:leader="none"/>
          <w:tab w:pos="2501" w:val="left" w:leader="none"/>
          <w:tab w:pos="3383" w:val="left" w:leader="none"/>
        </w:tabs>
        <w:spacing w:line="123" w:lineRule="exact" w:before="0"/>
        <w:ind w:left="297" w:right="0" w:firstLine="0"/>
        <w:jc w:val="left"/>
        <w:rPr>
          <w:sz w:val="12"/>
        </w:rPr>
      </w:pPr>
      <w:r>
        <w:rPr>
          <w:color w:val="231F20"/>
          <w:sz w:val="12"/>
        </w:rPr>
        <w:t>1986    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89</w:t>
        <w:tab/>
        <w:t>92</w:t>
        <w:tab/>
        <w:t>95</w:t>
        <w:tab/>
        <w:t>98</w:t>
        <w:tab/>
        <w:t>2001    </w:t>
      </w:r>
      <w:r>
        <w:rPr>
          <w:color w:val="231F20"/>
          <w:spacing w:val="10"/>
          <w:sz w:val="12"/>
        </w:rPr>
        <w:t> </w:t>
      </w:r>
      <w:r>
        <w:rPr>
          <w:color w:val="231F20"/>
          <w:sz w:val="12"/>
        </w:rPr>
        <w:t>04</w:t>
        <w:tab/>
        <w:t>07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Percentage of households’ total post-tax income.</w:t>
      </w:r>
    </w:p>
    <w:p>
      <w:pPr>
        <w:pStyle w:val="BodyText"/>
        <w:spacing w:line="268" w:lineRule="auto"/>
        <w:ind w:left="153" w:right="150"/>
      </w:pPr>
      <w:r>
        <w:rPr/>
        <w:br w:type="column"/>
      </w:r>
      <w:r>
        <w:rPr>
          <w:color w:val="231F20"/>
          <w:w w:val="95"/>
        </w:rPr>
        <w:t>amplified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</w:rPr>
        <w:t>reduced the amount of housing equity against which </w:t>
      </w:r>
      <w:r>
        <w:rPr>
          <w:color w:val="231F20"/>
          <w:w w:val="90"/>
        </w:rPr>
        <w:t>homeowners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borrow.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6"/>
          <w:w w:val="90"/>
        </w:rPr>
        <w:t> </w:t>
      </w:r>
      <w:r>
        <w:rPr>
          <w:i/>
          <w:color w:val="231F20"/>
          <w:w w:val="90"/>
        </w:rPr>
        <w:t>Credit</w:t>
      </w:r>
      <w:r>
        <w:rPr>
          <w:i/>
          <w:color w:val="231F20"/>
          <w:spacing w:val="-36"/>
          <w:w w:val="90"/>
        </w:rPr>
        <w:t> </w:t>
      </w:r>
      <w:r>
        <w:rPr>
          <w:i/>
          <w:color w:val="231F20"/>
          <w:w w:val="90"/>
        </w:rPr>
        <w:t>Conditions</w:t>
      </w:r>
      <w:r>
        <w:rPr>
          <w:i/>
          <w:color w:val="231F20"/>
          <w:spacing w:val="-31"/>
          <w:w w:val="90"/>
        </w:rPr>
        <w:t> </w:t>
      </w:r>
      <w:r>
        <w:rPr>
          <w:i/>
          <w:color w:val="231F20"/>
          <w:w w:val="90"/>
        </w:rPr>
        <w:t>Survey </w:t>
      </w:r>
      <w:r>
        <w:rPr>
          <w:color w:val="231F20"/>
          <w:w w:val="95"/>
        </w:rPr>
        <w:t>pointed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availability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secured </w:t>
      </w:r>
      <w:r>
        <w:rPr>
          <w:color w:val="231F20"/>
        </w:rPr>
        <w:t>credit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households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three</w:t>
      </w:r>
      <w:r>
        <w:rPr>
          <w:color w:val="231F20"/>
          <w:spacing w:val="-43"/>
        </w:rPr>
        <w:t> </w:t>
      </w:r>
      <w:r>
        <w:rPr>
          <w:color w:val="231F20"/>
        </w:rPr>
        <w:t>months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mid-March, </w:t>
      </w:r>
      <w:r>
        <w:rPr>
          <w:color w:val="231F20"/>
          <w:w w:val="90"/>
        </w:rPr>
        <w:t>although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lenders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improve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coming</w:t>
      </w:r>
      <w:r>
        <w:rPr>
          <w:color w:val="231F20"/>
          <w:spacing w:val="-21"/>
        </w:rPr>
        <w:t> </w:t>
      </w:r>
      <w:r>
        <w:rPr>
          <w:color w:val="231F20"/>
        </w:rPr>
        <w:t>months</w:t>
      </w:r>
      <w:r>
        <w:rPr>
          <w:color w:val="231F20"/>
          <w:spacing w:val="-21"/>
        </w:rPr>
        <w:t> </w:t>
      </w:r>
      <w:r>
        <w:rPr>
          <w:color w:val="231F20"/>
        </w:rPr>
        <w:t>(Section</w:t>
      </w:r>
      <w:r>
        <w:rPr>
          <w:color w:val="231F20"/>
          <w:spacing w:val="-21"/>
        </w:rPr>
        <w:t> </w:t>
      </w:r>
      <w:r>
        <w:rPr>
          <w:color w:val="231F20"/>
        </w:rPr>
        <w:t>1).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165"/>
      </w:pPr>
      <w:r>
        <w:rPr>
          <w:color w:val="231F20"/>
          <w:w w:val="90"/>
        </w:rPr>
        <w:t>Looking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ahead,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upward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saving </w:t>
      </w:r>
      <w:r>
        <w:rPr>
          <w:color w:val="231F20"/>
          <w:w w:val="95"/>
        </w:rPr>
        <w:t>if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became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pessimistic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income prospects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April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Budget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public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borrowing.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cause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saving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if </w:t>
      </w:r>
      <w:r>
        <w:rPr>
          <w:color w:val="231F20"/>
          <w:w w:val="95"/>
        </w:rPr>
        <w:t>households expected the increased level of public sector borrowing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taxes,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post-tax </w:t>
      </w:r>
      <w:r>
        <w:rPr>
          <w:color w:val="231F20"/>
        </w:rPr>
        <w:t>incomes,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future.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037" w:space="1292"/>
            <w:col w:w="5291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68" w:lineRule="auto" w:before="103"/>
        <w:ind w:left="5482"/>
      </w:pP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offsetting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saving,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substantial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stimulus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implemented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September </w:t>
      </w:r>
      <w:r>
        <w:rPr>
          <w:color w:val="231F20"/>
          <w:w w:val="95"/>
        </w:rPr>
        <w:t>should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encourage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save.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lower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debt-servicing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costs </w:t>
      </w:r>
      <w:r>
        <w:rPr>
          <w:color w:val="231F20"/>
          <w:w w:val="95"/>
        </w:rPr>
        <w:t>faced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should,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aggregate,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boost household spending, given the likely higher propensity to </w:t>
      </w:r>
      <w:r>
        <w:rPr>
          <w:color w:val="231F20"/>
          <w:w w:val="90"/>
        </w:rPr>
        <w:t>consume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borrowers,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savers. </w:t>
      </w:r>
      <w:r>
        <w:rPr>
          <w:color w:val="231F20"/>
        </w:rPr>
        <w:t>And both the low level of Bank Rate and the recently announced programme of asset purchases may raise </w:t>
      </w:r>
      <w:r>
        <w:rPr>
          <w:color w:val="231F20"/>
          <w:w w:val="90"/>
        </w:rPr>
        <w:t>household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wealth,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hence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spending,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impact</w:t>
      </w:r>
    </w:p>
    <w:p>
      <w:pPr>
        <w:pStyle w:val="BodyText"/>
        <w:tabs>
          <w:tab w:pos="5142" w:val="left" w:leader="none"/>
          <w:tab w:pos="5482" w:val="left" w:leader="none"/>
        </w:tabs>
        <w:spacing w:line="231" w:lineRule="exact"/>
        <w:ind w:left="153"/>
      </w:pP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  <w:r>
        <w:rPr>
          <w:color w:val="231F20"/>
        </w:rPr>
        <w:tab/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encourage</w:t>
      </w:r>
    </w:p>
    <w:p>
      <w:pPr>
        <w:spacing w:after="0" w:line="231" w:lineRule="exact"/>
        <w:sectPr>
          <w:type w:val="continuous"/>
          <w:pgSz w:w="11900" w:h="16840"/>
          <w:pgMar w:top="1560" w:bottom="0" w:left="640" w:right="640"/>
        </w:sectPr>
      </w:pPr>
    </w:p>
    <w:p>
      <w:pPr>
        <w:spacing w:before="51"/>
        <w:ind w:left="153" w:right="0" w:firstLine="0"/>
        <w:jc w:val="left"/>
        <w:rPr>
          <w:sz w:val="18"/>
        </w:rPr>
      </w:pPr>
      <w:r>
        <w:rPr/>
        <w:pict>
          <v:shape style="position:absolute;margin-left:37.185001pt;margin-top:22.830677pt;width:251.95pt;height:120.3pt;mso-position-horizontal-relative:page;mso-position-vertical-relative:paragraph;z-index:15803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06"/>
                    <w:gridCol w:w="1396"/>
                    <w:gridCol w:w="348"/>
                    <w:gridCol w:w="368"/>
                    <w:gridCol w:w="321"/>
                    <w:gridCol w:w="364"/>
                    <w:gridCol w:w="334"/>
                  </w:tblGrid>
                  <w:tr>
                    <w:trPr>
                      <w:trHeight w:val="198" w:hRule="atLeast"/>
                    </w:trPr>
                    <w:tc>
                      <w:tcPr>
                        <w:tcW w:w="3302" w:type="dxa"/>
                        <w:gridSpan w:val="2"/>
                      </w:tcPr>
                      <w:p>
                        <w:pPr>
                          <w:pStyle w:val="TableParagraph"/>
                          <w:spacing w:before="2"/>
                          <w:ind w:right="38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Series high</w:t>
                        </w: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before="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2007</w:t>
                        </w:r>
                      </w:p>
                    </w:tc>
                    <w:tc>
                      <w:tcPr>
                        <w:tcW w:w="1387" w:type="dxa"/>
                        <w:gridSpan w:val="4"/>
                      </w:tcPr>
                      <w:p>
                        <w:pPr>
                          <w:pStyle w:val="TableParagraph"/>
                          <w:spacing w:before="2"/>
                          <w:ind w:left="72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2008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190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9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8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1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H2</w:t>
                        </w:r>
                      </w:p>
                    </w:tc>
                    <w:tc>
                      <w:tcPr>
                        <w:tcW w:w="36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1" w:type="dxa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3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H1</w:t>
                        </w:r>
                      </w:p>
                    </w:tc>
                    <w:tc>
                      <w:tcPr>
                        <w:tcW w:w="698" w:type="dxa"/>
                        <w:gridSpan w:val="2"/>
                        <w:tcBorders>
                          <w:top w:val="single" w:sz="2" w:space="0" w:color="231F20"/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right="5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H2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90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Mortgage arrears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139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8" w:type="dxa"/>
                        <w:gridSpan w:val="2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906" w:type="dxa"/>
                      </w:tcPr>
                      <w:p>
                        <w:pPr>
                          <w:pStyle w:val="TableParagraph"/>
                          <w:spacing w:before="42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Three to six months</w:t>
                        </w:r>
                      </w:p>
                    </w:tc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spacing w:before="31"/>
                          <w:ind w:left="20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1.82 (1994 H1)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before="42"/>
                          <w:ind w:left="3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0.60</w:t>
                        </w:r>
                      </w:p>
                    </w:tc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>
                        <w:pPr>
                          <w:pStyle w:val="TableParagraph"/>
                          <w:spacing w:before="42"/>
                          <w:ind w:right="3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0.73</w:t>
                        </w:r>
                      </w:p>
                    </w:tc>
                    <w:tc>
                      <w:tcPr>
                        <w:tcW w:w="698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42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1.01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906" w:type="dxa"/>
                      </w:tcPr>
                      <w:p>
                        <w:pPr>
                          <w:pStyle w:val="TableParagraph"/>
                          <w:spacing w:before="36"/>
                          <w:ind w:left="10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Six to twelve months</w:t>
                        </w:r>
                      </w:p>
                    </w:tc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spacing w:before="36"/>
                          <w:ind w:left="18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2.07 (1992 H2)</w:t>
                        </w: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before="36"/>
                          <w:ind w:left="3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0.34</w:t>
                        </w:r>
                      </w:p>
                    </w:tc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>
                        <w:pPr>
                          <w:pStyle w:val="TableParagraph"/>
                          <w:spacing w:before="36"/>
                          <w:ind w:right="3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0.41</w:t>
                        </w:r>
                      </w:p>
                    </w:tc>
                    <w:tc>
                      <w:tcPr>
                        <w:tcW w:w="698" w:type="dxa"/>
                        <w:gridSpan w:val="2"/>
                      </w:tcPr>
                      <w:p>
                        <w:pPr>
                          <w:pStyle w:val="TableParagraph"/>
                          <w:spacing w:before="36"/>
                          <w:ind w:left="39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0.62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906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11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More than twelve months</w:t>
                        </w:r>
                      </w:p>
                    </w:tc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20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1.58 (1993 H1)</w:t>
                        </w: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6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0.13</w:t>
                        </w:r>
                      </w:p>
                    </w:tc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3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0.15</w:t>
                        </w:r>
                      </w:p>
                    </w:tc>
                    <w:tc>
                      <w:tcPr>
                        <w:tcW w:w="698" w:type="dxa"/>
                        <w:gridSpan w:val="2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39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0.25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1906" w:type="dxa"/>
                      </w:tcPr>
                      <w:p>
                        <w:pPr>
                          <w:pStyle w:val="TableParagraph"/>
                          <w:spacing w:line="115" w:lineRule="exact" w:before="70"/>
                          <w:ind w:left="11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By more than 2.5%</w:t>
                        </w:r>
                      </w:p>
                    </w:tc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1906" w:type="dxa"/>
                      </w:tcPr>
                      <w:p>
                        <w:pPr>
                          <w:pStyle w:val="TableParagraph"/>
                          <w:spacing w:line="145" w:lineRule="exact" w:before="15"/>
                          <w:ind w:left="17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of outstanding balance</w:t>
                        </w:r>
                      </w:p>
                    </w:tc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spacing w:line="157" w:lineRule="exact" w:before="3"/>
                          <w:ind w:left="222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4.12 (1995 H1)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line="145" w:lineRule="exact" w:before="15"/>
                          <w:ind w:lef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1.08</w:t>
                        </w:r>
                      </w:p>
                    </w:tc>
                    <w:tc>
                      <w:tcPr>
                        <w:tcW w:w="689" w:type="dxa"/>
                        <w:gridSpan w:val="2"/>
                      </w:tcPr>
                      <w:p>
                        <w:pPr>
                          <w:pStyle w:val="TableParagraph"/>
                          <w:spacing w:line="145" w:lineRule="exact" w:before="15"/>
                          <w:ind w:left="44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90"/>
                            <w:sz w:val="14"/>
                          </w:rPr>
                          <w:t>1.19</w:t>
                        </w:r>
                      </w:p>
                    </w:tc>
                    <w:tc>
                      <w:tcPr>
                        <w:tcW w:w="698" w:type="dxa"/>
                        <w:gridSpan w:val="2"/>
                      </w:tcPr>
                      <w:p>
                        <w:pPr>
                          <w:pStyle w:val="TableParagraph"/>
                          <w:spacing w:line="145" w:lineRule="exact" w:before="15"/>
                          <w:ind w:left="41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1.57</w:t>
                        </w:r>
                      </w:p>
                    </w:tc>
                  </w:tr>
                  <w:tr>
                    <w:trPr>
                      <w:trHeight w:val="347" w:hRule="atLeast"/>
                    </w:trPr>
                    <w:tc>
                      <w:tcPr>
                        <w:tcW w:w="1906" w:type="dxa"/>
                      </w:tcPr>
                      <w:p>
                        <w:pPr>
                          <w:pStyle w:val="TableParagraph"/>
                          <w:spacing w:before="58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Repossessions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spacing w:before="70"/>
                          <w:ind w:left="18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0.40 (1991 H2)</w:t>
                        </w: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before="70"/>
                          <w:ind w:left="8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0.11</w:t>
                        </w:r>
                      </w:p>
                    </w:tc>
                    <w:tc>
                      <w:tcPr>
                        <w:tcW w:w="689" w:type="dxa"/>
                        <w:gridSpan w:val="2"/>
                      </w:tcPr>
                      <w:p>
                        <w:pPr>
                          <w:pStyle w:val="TableParagraph"/>
                          <w:spacing w:before="70"/>
                          <w:ind w:left="42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0.16</w:t>
                        </w:r>
                      </w:p>
                    </w:tc>
                    <w:tc>
                      <w:tcPr>
                        <w:tcW w:w="698" w:type="dxa"/>
                        <w:gridSpan w:val="2"/>
                      </w:tcPr>
                      <w:p>
                        <w:pPr>
                          <w:pStyle w:val="TableParagraph"/>
                          <w:spacing w:before="70"/>
                          <w:ind w:left="41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0.18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1906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110" w:lineRule="exact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1"/>
                          </w:rPr>
                          <w:t>Source: Council of Mortgage Lenders.</w:t>
                        </w:r>
                      </w:p>
                    </w:tc>
                    <w:tc>
                      <w:tcPr>
                        <w:tcW w:w="13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70740"/>
          <w:sz w:val="18"/>
        </w:rPr>
        <w:t>Table 2.C </w:t>
      </w:r>
      <w:r>
        <w:rPr>
          <w:color w:val="231F20"/>
          <w:sz w:val="18"/>
        </w:rPr>
        <w:t>Mortgage arrears and repossessions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1"/>
        </w:numPr>
        <w:tabs>
          <w:tab w:pos="324" w:val="left" w:leader="none"/>
        </w:tabs>
        <w:spacing w:line="240" w:lineRule="auto" w:before="177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Mortgages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arrears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half-year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outstanding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mortgages.</w:t>
      </w:r>
    </w:p>
    <w:p>
      <w:pPr>
        <w:pStyle w:val="ListParagraph"/>
        <w:numPr>
          <w:ilvl w:val="0"/>
          <w:numId w:val="21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Earliest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observation.</w:t>
      </w:r>
    </w:p>
    <w:p>
      <w:pPr>
        <w:pStyle w:val="ListParagraph"/>
        <w:numPr>
          <w:ilvl w:val="0"/>
          <w:numId w:val="21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Flow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repossessions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half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outstanding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mortgages.</w:t>
      </w:r>
    </w:p>
    <w:p>
      <w:pPr>
        <w:pStyle w:val="BodyText"/>
        <w:spacing w:before="28"/>
        <w:ind w:left="153"/>
      </w:pPr>
      <w:r>
        <w:rPr/>
        <w:br w:type="column"/>
      </w:r>
      <w:r>
        <w:rPr>
          <w:color w:val="231F20"/>
        </w:rPr>
        <w:t>households to bring forward some spending.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153" w:right="161"/>
      </w:pPr>
      <w:r>
        <w:rPr>
          <w:color w:val="231F20"/>
          <w:w w:val="95"/>
        </w:rPr>
        <w:t>Although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interest </w:t>
      </w:r>
      <w:r>
        <w:rPr>
          <w:color w:val="231F20"/>
        </w:rPr>
        <w:t>payments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many</w:t>
      </w:r>
      <w:r>
        <w:rPr>
          <w:color w:val="231F20"/>
          <w:spacing w:val="-44"/>
        </w:rPr>
        <w:t> </w:t>
      </w:r>
      <w:r>
        <w:rPr>
          <w:color w:val="231F20"/>
        </w:rPr>
        <w:t>borrowers,</w:t>
      </w:r>
      <w:r>
        <w:rPr>
          <w:color w:val="231F20"/>
          <w:spacing w:val="-43"/>
        </w:rPr>
        <w:t> </w:t>
      </w:r>
      <w:r>
        <w:rPr>
          <w:color w:val="231F20"/>
        </w:rPr>
        <w:t>arrears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repossessions </w:t>
      </w:r>
      <w:r>
        <w:rPr>
          <w:color w:val="231F20"/>
          <w:w w:val="95"/>
        </w:rPr>
        <w:t>picked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2.C),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further 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mortgage arrears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repossessions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early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1990s,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partly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fact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rates </w:t>
      </w:r>
      <w:r>
        <w:rPr>
          <w:color w:val="231F20"/>
          <w:w w:val="95"/>
        </w:rPr>
        <w:t>increased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1980s,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10% </w:t>
      </w:r>
      <w:r>
        <w:rPr>
          <w:color w:val="231F20"/>
        </w:rPr>
        <w:t>throughout</w:t>
      </w:r>
      <w:r>
        <w:rPr>
          <w:color w:val="231F20"/>
          <w:spacing w:val="-19"/>
        </w:rPr>
        <w:t> </w:t>
      </w:r>
      <w:r>
        <w:rPr>
          <w:color w:val="231F20"/>
        </w:rPr>
        <w:t>1991.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68"/>
      </w:pPr>
      <w:r>
        <w:rPr>
          <w:color w:val="231F20"/>
          <w:w w:val="95"/>
        </w:rPr>
        <w:t>Weighing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influences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spending,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MPC judges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medium-term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3917" w:space="1412"/>
            <w:col w:w="5291"/>
          </w:cols>
        </w:sectPr>
      </w:pPr>
    </w:p>
    <w:p>
      <w:pPr>
        <w:spacing w:line="259" w:lineRule="auto" w:before="110"/>
        <w:ind w:left="153" w:right="1191" w:firstLine="0"/>
        <w:jc w:val="left"/>
        <w:rPr>
          <w:sz w:val="12"/>
        </w:rPr>
      </w:pPr>
      <w:bookmarkStart w:name="Investment" w:id="50"/>
      <w:bookmarkEnd w:id="50"/>
      <w:r>
        <w:rPr/>
      </w:r>
      <w:bookmarkStart w:name="Government spending" w:id="51"/>
      <w:bookmarkEnd w:id="51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2.9</w:t>
      </w:r>
      <w:r>
        <w:rPr>
          <w:color w:val="A70740"/>
          <w:spacing w:val="-24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four-quarter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 whole-economy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investment</w:t>
      </w:r>
      <w:r>
        <w:rPr>
          <w:color w:val="231F20"/>
          <w:position w:val="4"/>
          <w:sz w:val="12"/>
        </w:rPr>
        <w:t>(a)</w:t>
      </w:r>
    </w:p>
    <w:p>
      <w:pPr>
        <w:spacing w:before="116"/>
        <w:ind w:left="0" w:right="1112" w:firstLine="0"/>
        <w:jc w:val="right"/>
        <w:rPr>
          <w:sz w:val="12"/>
        </w:rPr>
      </w:pPr>
      <w:r>
        <w:rPr/>
        <w:pict>
          <v:group style="position:absolute;margin-left:39.685001pt;margin-top:14.514987pt;width:184.3pt;height:141.75pt;mso-position-horizontal-relative:page;mso-position-vertical-relative:paragraph;z-index:-19558912" coordorigin="794,290" coordsize="3686,2835">
            <v:rect style="position:absolute;left:1028;top:2243;width:142;height:142" filled="true" fillcolor="#59b6e7" stroked="false">
              <v:fill type="solid"/>
            </v:rect>
            <v:rect style="position:absolute;left:1028;top:2425;width:142;height:142" filled="true" fillcolor="#a70740" stroked="false">
              <v:fill type="solid"/>
            </v:rect>
            <v:rect style="position:absolute;left:1026;top:2618;width:142;height:142" filled="true" fillcolor="#75c043" stroked="false">
              <v:fill type="solid"/>
            </v:rect>
            <v:line style="position:absolute" from="1026,2868" to="1168,2868" stroked="true" strokeweight="1pt" strokecolor="#582e91">
              <v:stroke dashstyle="solid"/>
            </v:line>
            <v:rect style="position:absolute;left:798;top:295;width:3676;height:2825" filled="false" stroked="true" strokeweight=".5pt" strokecolor="#231f20">
              <v:stroke dashstyle="solid"/>
            </v:rect>
            <v:shape style="position:absolute;left:1053;top:1580;width:3178;height:1226" coordorigin="1054,1581" coordsize="3178,1226" path="m1164,1581l1054,1581,1054,2001,1164,2001,1164,1581xm1445,1629l1331,1629,1331,2001,1445,2001,1445,1629xm1722,1648l1612,1648,1612,2001,1722,2001,1722,1648xm2003,1733l1889,1733,1889,2001,2003,2001,2003,1733xm2280,1697l2170,1697,2170,2001,2280,2001,2280,1697xm2561,1989l2447,1989,2447,2001,2561,2001,2561,1989xm2838,2001l2728,2001,2728,2032,2838,2032,2838,2001xm3116,2001l3005,2001,3005,2215,3116,2215,3116,2001xm3396,2001l3283,2001,3283,2489,3396,2489,3396,2001xm3674,2001l3563,2001,3563,2446,3674,2446,3674,2001xm3954,2001l3841,2001,3841,2806,3954,2806,3954,2001xm4232,2001l4121,2001,4121,2648,4232,2648,4232,2001xe" filled="true" fillcolor="#a70740" stroked="false">
              <v:path arrowok="t"/>
              <v:fill type="solid"/>
            </v:shape>
            <v:shape style="position:absolute;left:1053;top:824;width:3178;height:2140" coordorigin="1054,825" coordsize="3178,2140" path="m1164,1526l1054,1526,1054,1581,1164,1581,1164,1526xm1445,1434l1331,1434,1331,1629,1445,1629,1445,1434xm1722,1477l1612,1477,1612,1648,1722,1648,1722,1477xm2003,971l1889,971,1889,1733,2003,1733,2003,971xm2280,825l2170,825,2170,1696,2280,1696,2280,825xm2561,1258l2447,1258,2447,1989,2561,1989,2561,1258xm2838,1355l2728,1355,2728,2001,2838,2001,2838,1355xm3116,1520l3005,1520,3005,2001,3116,2001,3116,1520xm3396,1825l3283,1825,3283,2001,3396,2001,3396,1825xm3674,1806l3563,1806,3563,2001,3674,2001,3674,1806xm4232,2648l4121,2648,4121,2965,4232,2965,4232,2648xe" filled="true" fillcolor="#75c043" stroked="false">
              <v:path arrowok="t"/>
              <v:fill type="solid"/>
            </v:shape>
            <v:shape style="position:absolute;left:1053;top:769;width:3178;height:1354" coordorigin="1054,770" coordsize="3178,1354" path="m1164,2001l1054,2001,1054,2044,1164,2044,1164,2001xm1445,1337l1331,1337,1331,1434,1445,1434,1445,1337xm1722,1471l1612,1471,1612,1477,1722,1477,1722,1471xm2003,928l1889,928,1889,971,2003,971,2003,928xm2280,770l2170,770,2170,825,2280,825,2280,770xm2561,1160l2447,1160,2447,1258,2561,1258,2561,1160xm2838,2032l2728,2032,2728,2123,2838,2123,2838,2032xm3116,1288l3005,1288,3005,1520,3116,1520,3116,1288xm3396,1538l3283,1538,3283,1825,3396,1825,3396,1538xm3674,1605l3563,1605,3563,1806,3674,1806,3674,1605xm3954,1593l3841,1593,3841,2001,3954,2001,3954,1593xm4232,1940l4121,1940,4121,2001,4232,2001,4232,1940xe" filled="true" fillcolor="#59b6e7" stroked="false">
              <v:path arrowok="t"/>
              <v:fill type="solid"/>
            </v:shape>
            <v:shape style="position:absolute;left:793;top:855;width:3686;height:2270" coordorigin="794,855" coordsize="3686,2270" path="m4365,2556l4479,2556m4365,1997l4479,1997m4365,1422l4479,1422m4365,855l4479,855m963,3125l963,3012m2080,3125l2080,3012m3192,3125l3192,3012m4308,3125l4308,3012m794,2559l907,2559m794,1997l907,1997m794,1425l907,1425m794,858l907,858m968,1997l4308,1997e" filled="false" stroked="true" strokeweight=".5pt" strokecolor="#231f20">
              <v:path arrowok="t"/>
              <v:stroke dashstyle="solid"/>
            </v:shape>
            <v:shape style="position:absolute;left:1110;top:769;width:3065;height:2134" coordorigin="1111,770" coordsize="3065,2134" path="m1111,1568l1388,1337,1669,1471,1946,928,2223,770,2504,1160,2781,1477,3062,1495,3339,2026,3617,2050,3897,2398,4175,2904e" filled="false" stroked="true" strokeweight="1pt" strokecolor="#582e91">
              <v:path arrowok="t"/>
              <v:stroke dashstyle="solid"/>
            </v:shape>
            <v:shape style="position:absolute;left:793;top:290;width:3686;height:28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42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Government investment (13%)</w:t>
                    </w:r>
                  </w:p>
                  <w:p>
                    <w:pPr>
                      <w:spacing w:before="18"/>
                      <w:ind w:left="42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Housing-related investment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sz w:val="12"/>
                      </w:rPr>
                      <w:t>(23%)</w:t>
                    </w:r>
                  </w:p>
                  <w:p>
                    <w:pPr>
                      <w:spacing w:before="47"/>
                      <w:ind w:left="42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Business investment (65%)</w:t>
                    </w:r>
                  </w:p>
                  <w:p>
                    <w:pPr>
                      <w:spacing w:before="33"/>
                      <w:ind w:left="42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Gross fixed capital formation (per cent)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Percentage points</w:t>
      </w:r>
      <w:r>
        <w:rPr>
          <w:color w:val="231F20"/>
          <w:spacing w:val="4"/>
          <w:w w:val="90"/>
          <w:sz w:val="12"/>
        </w:rPr>
        <w:t> </w:t>
      </w:r>
      <w:r>
        <w:rPr>
          <w:color w:val="231F20"/>
          <w:w w:val="90"/>
          <w:position w:val="-8"/>
          <w:sz w:val="12"/>
        </w:rPr>
        <w:t>15</w:t>
      </w:r>
    </w:p>
    <w:p>
      <w:pPr>
        <w:pStyle w:val="BodyText"/>
        <w:rPr>
          <w:sz w:val="22"/>
        </w:rPr>
      </w:pPr>
    </w:p>
    <w:p>
      <w:pPr>
        <w:spacing w:before="170"/>
        <w:ind w:left="0" w:right="110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111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119"/>
        <w:ind w:left="0" w:right="1139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23"/>
        <w:ind w:left="0" w:right="1114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19"/>
        <w:ind w:left="0" w:right="1144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23"/>
        <w:ind w:left="0" w:right="111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8" w:lineRule="exact" w:before="103"/>
        <w:ind w:left="3898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tabs>
          <w:tab w:pos="1934" w:val="left" w:leader="none"/>
          <w:tab w:pos="3044" w:val="left" w:leader="none"/>
        </w:tabs>
        <w:spacing w:line="128" w:lineRule="exact" w:before="0"/>
        <w:ind w:left="753" w:right="0" w:firstLine="0"/>
        <w:jc w:val="left"/>
        <w:rPr>
          <w:sz w:val="12"/>
        </w:rPr>
      </w:pPr>
      <w:r>
        <w:rPr>
          <w:color w:val="231F20"/>
          <w:sz w:val="12"/>
        </w:rPr>
        <w:t>2006</w:t>
        <w:tab/>
        <w:t>07</w:t>
        <w:tab/>
        <w:t>08</w:t>
      </w:r>
    </w:p>
    <w:p>
      <w:pPr>
        <w:pStyle w:val="ListParagraph"/>
        <w:numPr>
          <w:ilvl w:val="0"/>
          <w:numId w:val="22"/>
        </w:numPr>
        <w:tabs>
          <w:tab w:pos="324" w:val="left" w:leader="none"/>
        </w:tabs>
        <w:spacing w:line="240" w:lineRule="auto" w:before="12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measures.</w:t>
      </w:r>
      <w:r>
        <w:rPr>
          <w:color w:val="231F20"/>
          <w:spacing w:val="-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figures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parentheses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show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level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</w:p>
    <w:p>
      <w:pPr>
        <w:spacing w:line="244" w:lineRule="auto" w:before="2"/>
        <w:ind w:left="323" w:right="757" w:firstLine="0"/>
        <w:jc w:val="left"/>
        <w:rPr>
          <w:sz w:val="11"/>
        </w:rPr>
      </w:pPr>
      <w:r>
        <w:rPr>
          <w:color w:val="231F20"/>
          <w:w w:val="95"/>
          <w:sz w:val="11"/>
        </w:rPr>
        <w:t>whole-economy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investment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2008.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Because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rounding,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sum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separate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items </w:t>
      </w:r>
      <w:r>
        <w:rPr>
          <w:color w:val="231F20"/>
          <w:sz w:val="11"/>
        </w:rPr>
        <w:t>may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sometimes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differ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shown.</w:t>
      </w:r>
    </w:p>
    <w:p>
      <w:pPr>
        <w:pStyle w:val="ListParagraph"/>
        <w:numPr>
          <w:ilvl w:val="0"/>
          <w:numId w:val="22"/>
        </w:numPr>
        <w:tabs>
          <w:tab w:pos="324" w:val="left" w:leader="none"/>
        </w:tabs>
        <w:spacing w:line="244" w:lineRule="auto" w:before="0" w:after="0"/>
        <w:ind w:left="323" w:right="737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dwellings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investment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costs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associated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transfer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ownership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 </w:t>
      </w:r>
      <w:r>
        <w:rPr>
          <w:color w:val="231F20"/>
          <w:w w:val="90"/>
          <w:sz w:val="11"/>
        </w:rPr>
        <w:t>buildings, dwellings and non-produced assets, primarily stamp duty on housing transactions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estate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agents’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fees.</w:t>
      </w:r>
    </w:p>
    <w:p>
      <w:pPr>
        <w:pStyle w:val="BodyText"/>
        <w:rPr>
          <w:sz w:val="29"/>
        </w:rPr>
      </w:pPr>
      <w:r>
        <w:rPr/>
        <w:pict>
          <v:shape style="position:absolute;margin-left:39.685001pt;margin-top:19.138277pt;width:215.45pt;height:.1pt;mso-position-horizontal-relative:page;mso-position-vertical-relative:paragraph;z-index:-15652864;mso-wrap-distance-left:0;mso-wrap-distance-right:0" coordorigin="794,383" coordsize="4309,0" path="m794,383l5102,38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1617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pacing w:val="-6"/>
          <w:sz w:val="18"/>
        </w:rPr>
        <w:t>2.10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Investment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intentions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(plant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and machinery)</w:t>
      </w:r>
      <w:r>
        <w:rPr>
          <w:color w:val="231F20"/>
          <w:position w:val="4"/>
          <w:sz w:val="12"/>
        </w:rPr>
        <w:t>(a)</w:t>
      </w:r>
    </w:p>
    <w:p>
      <w:pPr>
        <w:spacing w:line="247" w:lineRule="auto" w:before="115"/>
        <w:ind w:left="2312" w:right="757" w:hanging="262"/>
        <w:jc w:val="left"/>
        <w:rPr>
          <w:sz w:val="12"/>
        </w:rPr>
      </w:pPr>
      <w:r>
        <w:rPr/>
        <w:pict>
          <v:group style="position:absolute;margin-left:39.685001pt;margin-top:21.45299pt;width:184.3pt;height:141.75pt;mso-position-horizontal-relative:page;mso-position-vertical-relative:paragraph;z-index:-19557376" coordorigin="794,429" coordsize="3686,2835">
            <v:shape style="position:absolute;left:798;top:434;width:3681;height:2830" coordorigin="799,434" coordsize="3681,2830" path="m4474,3259l799,3259,799,434,4474,434,4474,3259xm968,1495l4308,1495m4365,2915l4479,2915m4365,2562l4479,2562m4365,2205l4479,2205m4365,1852l4479,1852m4365,1495l4479,1495m4365,1137l4479,1137m4365,785l4479,785m964,3264l964,3150m1299,3264l1299,3150m1632,3264l1632,3150m1968,3264l1968,3150m2300,3264l2300,3150m2636,3264l2636,3150m2972,3264l2972,3150m3304,3264l3304,3150m3640,3264l3640,3150m3973,3264l3973,3150m4308,3264l4308,3150e" filled="false" stroked="true" strokeweight=".5pt" strokecolor="#231f20">
              <v:path arrowok="t"/>
              <v:stroke dashstyle="solid"/>
            </v:shape>
            <v:shape style="position:absolute;left:970;top:958;width:3345;height:1778" coordorigin="970,958" coordsize="3345,1778" path="m970,1053l1011,1326,1055,1358,1096,1447,1137,1447,1181,1626,1221,1826,1262,2089,1306,2399,1347,2242,1388,2073,1432,2021,1472,1926,1513,1794,1557,1979,1598,1810,1639,1631,1683,1495,1723,1342,1764,1342,1808,1284,1849,1232,1890,1226,1930,1179,1974,995,2015,1153,2056,1169,2100,1184,2141,1090,2181,1126,2226,1153,2266,1142,2307,969,2351,1016,2392,958,2432,1074,2477,1121,2517,1132,2558,1558,2602,1500,2643,1416,2683,1447,2728,1268,2768,1142,2809,1353,2853,1247,2894,1211,2935,1184,2979,1295,3019,1416,3060,1600,3104,1726,3145,1526,3186,1410,3230,1458,3270,1474,3311,1779,3355,1610,3396,1510,3437,1263,3481,1326,3521,1263,3562,1289,3603,1358,3647,1505,3688,1595,3728,1647,3772,1600,3813,1363,3854,1332,3898,1132,3939,1226,3979,1211,4024,1163,4064,1174,4105,1342,4149,1568,4190,1726,4230,1952,4275,2736,4315,2710e" filled="false" stroked="true" strokeweight="1pt" strokecolor="#b01c88">
              <v:path arrowok="t"/>
              <v:stroke dashstyle="solid"/>
            </v:shape>
            <v:shape style="position:absolute;left:2602;top:858;width:1714;height:1705" coordorigin="2602,858" coordsize="1714,1705" path="m2602,1505l2643,1316,2683,1426,2728,1232,2768,1116,2809,1400,2853,1421,2894,1263,2935,1163,2979,1547,3019,1453,3060,1716,3104,1894,3145,1652,3186,1468,3230,1742,3270,1421,3311,1558,3355,1815,3396,1389,3437,1379,3481,1190,3521,858,3562,1132,3603,1195,3647,1232,3688,1815,3728,1574,3772,1731,3813,1258,3854,1442,3898,1311,3939,1284,3979,1379,4024,1226,4064,1232,4105,1153,4149,1242,4190,1563,4230,2152,4275,2562,4315,2457e" filled="false" stroked="true" strokeweight="1pt" strokecolor="#59b6e7">
              <v:path arrowok="t"/>
              <v:stroke dashstyle="solid"/>
            </v:shape>
            <v:shape style="position:absolute;left:793;top:786;width:114;height:2131" coordorigin="794,787" coordsize="114,2131" path="m794,2917l907,2917m794,2565l907,2565m794,2207l907,2207m794,1855l907,1855m794,1497l907,1497m794,1139l907,1139m794,787l907,787e" filled="false" stroked="true" strokeweight=".5pt" strokecolor="#231f20">
              <v:path arrowok="t"/>
              <v:stroke dashstyle="solid"/>
            </v:shape>
            <v:shape style="position:absolute;left:3423;top:644;width:311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position w:val="-3"/>
                        <w:sz w:val="12"/>
                      </w:rPr>
                      <w:t>CBI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1202;top:2407;width:34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position w:val="-3"/>
                        <w:sz w:val="12"/>
                      </w:rPr>
                      <w:t>BCC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(c)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Differences from averages since 2000 (number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standard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deviations)</w:t>
      </w:r>
      <w:r>
        <w:rPr>
          <w:color w:val="231F20"/>
          <w:spacing w:val="-5"/>
          <w:w w:val="95"/>
          <w:sz w:val="12"/>
        </w:rPr>
        <w:t> </w:t>
      </w:r>
      <w:r>
        <w:rPr>
          <w:color w:val="231F20"/>
          <w:spacing w:val="-15"/>
          <w:w w:val="95"/>
          <w:position w:val="-8"/>
          <w:sz w:val="12"/>
        </w:rPr>
        <w:t>3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114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1151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14"/>
        <w:ind w:left="0" w:right="1149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8"/>
        <w:ind w:left="0" w:right="114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4"/>
        <w:ind w:left="0" w:right="1155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9"/>
        <w:ind w:left="0" w:right="1151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114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114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114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9"/>
        </w:rPr>
      </w:pPr>
    </w:p>
    <w:p>
      <w:pPr>
        <w:tabs>
          <w:tab w:pos="668" w:val="left" w:leader="none"/>
          <w:tab w:pos="1004" w:val="left" w:leader="none"/>
          <w:tab w:pos="1336" w:val="left" w:leader="none"/>
          <w:tab w:pos="1672" w:val="left" w:leader="none"/>
          <w:tab w:pos="2008" w:val="left" w:leader="none"/>
          <w:tab w:pos="2676" w:val="left" w:leader="none"/>
          <w:tab w:pos="3008" w:val="left" w:leader="none"/>
          <w:tab w:pos="3344" w:val="left" w:leader="none"/>
        </w:tabs>
        <w:spacing w:before="1"/>
        <w:ind w:left="0" w:right="1145" w:firstLine="0"/>
        <w:jc w:val="right"/>
        <w:rPr>
          <w:sz w:val="12"/>
        </w:rPr>
      </w:pPr>
      <w:r>
        <w:rPr>
          <w:color w:val="231F20"/>
          <w:sz w:val="12"/>
        </w:rPr>
        <w:t>1989 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91</w:t>
        <w:tab/>
        <w:t>93</w:t>
        <w:tab/>
        <w:t>95</w:t>
        <w:tab/>
        <w:t>97</w:t>
        <w:tab/>
        <w:t>99</w:t>
        <w:tab/>
        <w:t>2001 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03</w:t>
        <w:tab/>
        <w:t>05</w:t>
        <w:tab/>
        <w:t>07</w:t>
        <w:tab/>
        <w:t>09  </w:t>
      </w:r>
      <w:r>
        <w:rPr>
          <w:color w:val="231F20"/>
          <w:spacing w:val="34"/>
          <w:sz w:val="12"/>
        </w:rPr>
        <w:t> </w:t>
      </w:r>
      <w:r>
        <w:rPr>
          <w:color w:val="231F20"/>
          <w:position w:val="9"/>
          <w:sz w:val="12"/>
        </w:rPr>
        <w:t>5</w:t>
      </w:r>
    </w:p>
    <w:p>
      <w:pPr>
        <w:spacing w:before="154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BCC, CBI, CBI/PwC and 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Measures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weight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together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sectoral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surveys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real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business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investment.</w:t>
      </w:r>
    </w:p>
    <w:p>
      <w:pPr>
        <w:pStyle w:val="ListParagraph"/>
        <w:numPr>
          <w:ilvl w:val="0"/>
          <w:numId w:val="23"/>
        </w:numPr>
        <w:tabs>
          <w:tab w:pos="324" w:val="left" w:leader="none"/>
        </w:tabs>
        <w:spacing w:line="244" w:lineRule="auto" w:before="2" w:after="0"/>
        <w:ind w:left="323" w:right="1062" w:hanging="171"/>
        <w:jc w:val="left"/>
        <w:rPr>
          <w:sz w:val="11"/>
        </w:rPr>
      </w:pPr>
      <w:r>
        <w:rPr>
          <w:color w:val="231F20"/>
          <w:w w:val="95"/>
          <w:sz w:val="11"/>
        </w:rPr>
        <w:t>Net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balances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plan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increase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investment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plant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machinery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23"/>
        </w:numPr>
        <w:tabs>
          <w:tab w:pos="324" w:val="left" w:leader="none"/>
        </w:tabs>
        <w:spacing w:line="244" w:lineRule="auto" w:before="0" w:after="0"/>
        <w:ind w:left="323" w:right="891" w:hanging="171"/>
        <w:jc w:val="left"/>
        <w:rPr>
          <w:sz w:val="11"/>
        </w:rPr>
      </w:pPr>
      <w:r>
        <w:rPr>
          <w:color w:val="231F20"/>
          <w:sz w:val="11"/>
        </w:rPr>
        <w:t>Net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balances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companies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who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say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have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revised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up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their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planned </w:t>
      </w:r>
      <w:r>
        <w:rPr>
          <w:color w:val="231F20"/>
          <w:w w:val="95"/>
          <w:sz w:val="11"/>
        </w:rPr>
        <w:t>investment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plant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machinery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past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months.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seasonally </w:t>
      </w:r>
      <w:r>
        <w:rPr>
          <w:color w:val="231F20"/>
          <w:sz w:val="11"/>
        </w:rPr>
        <w:t>adjusted.</w:t>
      </w:r>
    </w:p>
    <w:p>
      <w:pPr>
        <w:pStyle w:val="BodyText"/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127" w:firstLine="0"/>
        <w:jc w:val="left"/>
        <w:rPr>
          <w:sz w:val="18"/>
        </w:rPr>
      </w:pPr>
      <w:r>
        <w:rPr>
          <w:color w:val="A70740"/>
          <w:w w:val="95"/>
          <w:sz w:val="18"/>
        </w:rPr>
        <w:t>Table 2.D </w:t>
      </w:r>
      <w:r>
        <w:rPr>
          <w:color w:val="231F20"/>
          <w:w w:val="95"/>
          <w:sz w:val="18"/>
        </w:rPr>
        <w:t>Projections for government borrowing, spending and </w:t>
      </w:r>
      <w:r>
        <w:rPr>
          <w:color w:val="231F20"/>
          <w:sz w:val="18"/>
        </w:rPr>
        <w:t>receipts</w:t>
      </w:r>
    </w:p>
    <w:p>
      <w:pPr>
        <w:spacing w:before="181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 cent of nominal GDP</w:t>
      </w:r>
    </w:p>
    <w:p>
      <w:pPr>
        <w:tabs>
          <w:tab w:pos="3614" w:val="left" w:leader="none"/>
        </w:tabs>
        <w:spacing w:line="168" w:lineRule="exact" w:before="61"/>
        <w:ind w:left="2009" w:right="0" w:firstLine="0"/>
        <w:jc w:val="left"/>
        <w:rPr>
          <w:sz w:val="11"/>
        </w:rPr>
      </w:pPr>
      <w:r>
        <w:rPr>
          <w:color w:val="231F20"/>
          <w:w w:val="95"/>
          <w:sz w:val="14"/>
        </w:rPr>
        <w:t>Public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sector</w:t>
        <w:tab/>
        <w:t>Government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spending</w:t>
      </w:r>
      <w:r>
        <w:rPr>
          <w:color w:val="231F20"/>
          <w:w w:val="95"/>
          <w:position w:val="4"/>
          <w:sz w:val="11"/>
        </w:rPr>
        <w:t>(a)</w:t>
      </w:r>
    </w:p>
    <w:p>
      <w:pPr>
        <w:tabs>
          <w:tab w:pos="3509" w:val="left" w:leader="none"/>
        </w:tabs>
        <w:spacing w:line="156" w:lineRule="exact" w:before="0"/>
        <w:ind w:left="197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net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borrowing</w:t>
        <w:tab/>
        <w:t>and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receipts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2009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Budget</w:t>
      </w:r>
    </w:p>
    <w:p>
      <w:pPr>
        <w:tabs>
          <w:tab w:pos="3158" w:val="right" w:leader="none"/>
        </w:tabs>
        <w:spacing w:line="156" w:lineRule="exact" w:before="72"/>
        <w:ind w:left="163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8512" from="101.446999pt,2.705456pt" to="191.927999pt,2.705456pt" stroked="true" strokeweight=".12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09024" from="204.287994pt,2.705456pt" to="289.133994pt,2.705456pt" stroked="true" strokeweight=".125pt" strokecolor="#231f20">
            <v:stroke dashstyle="solid"/>
            <w10:wrap type="none"/>
          </v:line>
        </w:pict>
      </w:r>
      <w:r>
        <w:rPr>
          <w:color w:val="231F20"/>
          <w:sz w:val="14"/>
        </w:rPr>
        <w:t>2008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Pre-</w:t>
        <w:tab/>
        <w:t>2009</w:t>
      </w:r>
    </w:p>
    <w:p>
      <w:pPr>
        <w:tabs>
          <w:tab w:pos="2762" w:val="left" w:leader="none"/>
          <w:tab w:pos="3608" w:val="left" w:leader="none"/>
          <w:tab w:pos="4620" w:val="left" w:leader="none"/>
        </w:tabs>
        <w:spacing w:line="156" w:lineRule="exact" w:before="0"/>
        <w:ind w:left="139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Budget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Report</w:t>
        <w:tab/>
      </w:r>
      <w:r>
        <w:rPr>
          <w:color w:val="231F20"/>
          <w:sz w:val="14"/>
        </w:rPr>
        <w:t>Budget</w:t>
        <w:tab/>
      </w:r>
      <w:r>
        <w:rPr>
          <w:color w:val="231F20"/>
          <w:w w:val="95"/>
          <w:sz w:val="14"/>
        </w:rPr>
        <w:t>Spending</w:t>
        <w:tab/>
      </w:r>
      <w:r>
        <w:rPr>
          <w:color w:val="231F20"/>
          <w:w w:val="90"/>
          <w:sz w:val="14"/>
        </w:rPr>
        <w:t>Receipts</w:t>
      </w:r>
    </w:p>
    <w:p>
      <w:pPr>
        <w:tabs>
          <w:tab w:pos="2019" w:val="left" w:leader="none"/>
          <w:tab w:pos="2979" w:val="left" w:leader="none"/>
          <w:tab w:pos="3898" w:val="left" w:leader="none"/>
          <w:tab w:pos="5085" w:val="right" w:leader="none"/>
        </w:tabs>
        <w:spacing w:before="158"/>
        <w:ind w:left="15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8000" from="39.685001pt,4.550749pt" to="289.134001pt,4.550749pt" stroked="true" strokeweight=".125pt" strokecolor="#231f20">
            <v:stroke dashstyle="solid"/>
            <w10:wrap type="none"/>
          </v:line>
        </w:pict>
      </w:r>
      <w:r>
        <w:rPr>
          <w:color w:val="231F20"/>
          <w:w w:val="95"/>
          <w:sz w:val="14"/>
        </w:rPr>
        <w:t>2008/09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(estimate)</w:t>
        <w:tab/>
      </w:r>
      <w:r>
        <w:rPr>
          <w:color w:val="231F20"/>
          <w:sz w:val="14"/>
        </w:rPr>
        <w:t>5.3</w:t>
        <w:tab/>
        <w:t>6.3</w:t>
        <w:tab/>
      </w:r>
      <w:r>
        <w:rPr>
          <w:color w:val="231F20"/>
          <w:spacing w:val="-5"/>
          <w:sz w:val="14"/>
        </w:rPr>
        <w:t>43.1</w:t>
        <w:tab/>
      </w:r>
      <w:r>
        <w:rPr>
          <w:color w:val="231F20"/>
          <w:sz w:val="14"/>
        </w:rPr>
        <w:t>36.9</w:t>
      </w:r>
    </w:p>
    <w:p>
      <w:pPr>
        <w:tabs>
          <w:tab w:pos="2010" w:val="left" w:leader="none"/>
          <w:tab w:pos="2923" w:val="left" w:leader="none"/>
          <w:tab w:pos="3894" w:val="left" w:leader="none"/>
          <w:tab w:pos="4868" w:val="left" w:leader="none"/>
        </w:tabs>
        <w:spacing w:before="72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2009/10</w:t>
        <w:tab/>
        <w:t>8.0</w:t>
        <w:tab/>
        <w:t>12.4</w:t>
        <w:tab/>
      </w:r>
      <w:r>
        <w:rPr>
          <w:color w:val="231F20"/>
          <w:spacing w:val="-5"/>
          <w:sz w:val="14"/>
        </w:rPr>
        <w:t>47.5</w:t>
        <w:tab/>
      </w:r>
      <w:r>
        <w:rPr>
          <w:color w:val="231F20"/>
          <w:spacing w:val="-5"/>
          <w:w w:val="95"/>
          <w:sz w:val="14"/>
        </w:rPr>
        <w:t>35.1</w:t>
      </w:r>
    </w:p>
    <w:p>
      <w:pPr>
        <w:tabs>
          <w:tab w:pos="2012" w:val="left" w:leader="none"/>
          <w:tab w:pos="2939" w:val="left" w:leader="none"/>
          <w:tab w:pos="3895" w:val="left" w:leader="none"/>
          <w:tab w:pos="4836" w:val="left" w:leader="none"/>
        </w:tabs>
        <w:spacing w:before="73"/>
        <w:ind w:left="15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2010/11</w:t>
        <w:tab/>
        <w:t>6.8</w:t>
        <w:tab/>
        <w:t>11.9</w:t>
        <w:tab/>
      </w:r>
      <w:r>
        <w:rPr>
          <w:color w:val="231F20"/>
          <w:spacing w:val="-5"/>
          <w:w w:val="95"/>
          <w:sz w:val="14"/>
        </w:rPr>
        <w:t>48.1</w:t>
        <w:tab/>
      </w:r>
      <w:r>
        <w:rPr>
          <w:color w:val="231F20"/>
          <w:w w:val="95"/>
          <w:sz w:val="14"/>
        </w:rPr>
        <w:t>36.2</w:t>
      </w:r>
    </w:p>
    <w:p>
      <w:pPr>
        <w:tabs>
          <w:tab w:pos="2019" w:val="left" w:leader="none"/>
          <w:tab w:pos="3011" w:val="left" w:leader="none"/>
          <w:tab w:pos="3866" w:val="left" w:leader="none"/>
          <w:tab w:pos="4863" w:val="left" w:leader="none"/>
        </w:tabs>
        <w:spacing w:before="72"/>
        <w:ind w:left="153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2011/12</w:t>
        <w:tab/>
      </w:r>
      <w:r>
        <w:rPr>
          <w:color w:val="231F20"/>
          <w:w w:val="95"/>
          <w:sz w:val="14"/>
        </w:rPr>
        <w:t>5.3</w:t>
        <w:tab/>
      </w:r>
      <w:r>
        <w:rPr>
          <w:color w:val="231F20"/>
          <w:spacing w:val="-6"/>
          <w:w w:val="95"/>
          <w:sz w:val="14"/>
        </w:rPr>
        <w:t>9.1</w:t>
        <w:tab/>
      </w:r>
      <w:r>
        <w:rPr>
          <w:color w:val="231F20"/>
          <w:w w:val="95"/>
          <w:sz w:val="14"/>
        </w:rPr>
        <w:t>46.3</w:t>
        <w:tab/>
      </w:r>
      <w:r>
        <w:rPr>
          <w:color w:val="231F20"/>
          <w:spacing w:val="-6"/>
          <w:w w:val="95"/>
          <w:sz w:val="14"/>
        </w:rPr>
        <w:t>37.2</w:t>
      </w:r>
    </w:p>
    <w:p>
      <w:pPr>
        <w:tabs>
          <w:tab w:pos="2044" w:val="left" w:leader="none"/>
          <w:tab w:pos="3007" w:val="left" w:leader="none"/>
          <w:tab w:pos="3864" w:val="left" w:leader="none"/>
          <w:tab w:pos="4868" w:val="left" w:leader="none"/>
        </w:tabs>
        <w:spacing w:before="73"/>
        <w:ind w:left="15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2012/13</w:t>
        <w:tab/>
      </w:r>
      <w:r>
        <w:rPr>
          <w:color w:val="231F20"/>
          <w:spacing w:val="-6"/>
          <w:sz w:val="14"/>
        </w:rPr>
        <w:t>4.1</w:t>
        <w:tab/>
        <w:t>7.2</w:t>
        <w:tab/>
      </w:r>
      <w:r>
        <w:rPr>
          <w:color w:val="231F20"/>
          <w:sz w:val="14"/>
        </w:rPr>
        <w:t>44.9</w:t>
        <w:tab/>
      </w:r>
      <w:r>
        <w:rPr>
          <w:color w:val="231F20"/>
          <w:spacing w:val="-5"/>
          <w:w w:val="95"/>
          <w:sz w:val="14"/>
        </w:rPr>
        <w:t>37.7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HM Treasury.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Current expenditure plus gross investment.</w:t>
      </w:r>
    </w:p>
    <w:p>
      <w:pPr>
        <w:pStyle w:val="BodyText"/>
        <w:spacing w:line="268" w:lineRule="auto" w:before="3"/>
        <w:ind w:left="153" w:right="194"/>
      </w:pPr>
      <w:r>
        <w:rPr/>
        <w:br w:type="column"/>
      </w:r>
      <w:r>
        <w:rPr>
          <w:color w:val="231F20"/>
          <w:w w:val="90"/>
        </w:rPr>
        <w:t>consumer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substantial </w:t>
      </w:r>
      <w:r>
        <w:rPr>
          <w:color w:val="231F20"/>
          <w:w w:val="95"/>
        </w:rPr>
        <w:t>retrenchment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5).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Investment</w:t>
      </w:r>
    </w:p>
    <w:p>
      <w:pPr>
        <w:pStyle w:val="BodyText"/>
        <w:spacing w:line="268" w:lineRule="auto" w:before="24"/>
        <w:ind w:left="153"/>
      </w:pPr>
      <w:r>
        <w:rPr>
          <w:color w:val="231F20"/>
          <w:w w:val="95"/>
        </w:rPr>
        <w:t>Investment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drag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2008, </w:t>
      </w:r>
      <w:r>
        <w:rPr>
          <w:color w:val="231F20"/>
        </w:rPr>
        <w:t>falling</w:t>
      </w:r>
      <w:r>
        <w:rPr>
          <w:color w:val="231F20"/>
          <w:spacing w:val="-41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8%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year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Q4.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sharp</w:t>
      </w:r>
      <w:r>
        <w:rPr>
          <w:color w:val="231F20"/>
          <w:spacing w:val="-41"/>
        </w:rPr>
        <w:t> </w:t>
      </w:r>
      <w:r>
        <w:rPr>
          <w:color w:val="231F20"/>
        </w:rPr>
        <w:t>contraction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those </w:t>
      </w:r>
      <w:r>
        <w:rPr>
          <w:color w:val="231F20"/>
          <w:w w:val="95"/>
        </w:rPr>
        <w:t>elements of investment related to the residential housing 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decline 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2.9).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 risen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home building,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starts,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housing-related </w:t>
      </w:r>
      <w:r>
        <w:rPr>
          <w:color w:val="231F20"/>
        </w:rPr>
        <w:t>investment</w:t>
      </w:r>
      <w:r>
        <w:rPr>
          <w:color w:val="231F20"/>
          <w:spacing w:val="-32"/>
        </w:rPr>
        <w:t> </w:t>
      </w:r>
      <w:r>
        <w:rPr>
          <w:color w:val="231F20"/>
        </w:rPr>
        <w:t>is</w:t>
      </w:r>
      <w:r>
        <w:rPr>
          <w:color w:val="231F20"/>
          <w:spacing w:val="-32"/>
        </w:rPr>
        <w:t> </w:t>
      </w:r>
      <w:r>
        <w:rPr>
          <w:color w:val="231F20"/>
        </w:rPr>
        <w:t>likely</w:t>
      </w:r>
      <w:r>
        <w:rPr>
          <w:color w:val="231F20"/>
          <w:spacing w:val="-34"/>
        </w:rPr>
        <w:t>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continue</w:t>
      </w:r>
      <w:r>
        <w:rPr>
          <w:color w:val="231F20"/>
          <w:spacing w:val="-34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fall</w:t>
      </w:r>
      <w:r>
        <w:rPr>
          <w:color w:val="231F20"/>
          <w:spacing w:val="-34"/>
        </w:rPr>
        <w:t> </w:t>
      </w:r>
      <w:r>
        <w:rPr>
          <w:color w:val="231F20"/>
        </w:rPr>
        <w:t>during</w:t>
      </w:r>
      <w:r>
        <w:rPr>
          <w:color w:val="231F20"/>
          <w:spacing w:val="-32"/>
        </w:rPr>
        <w:t> </w:t>
      </w:r>
      <w:r>
        <w:rPr>
          <w:color w:val="231F20"/>
        </w:rPr>
        <w:t>2009.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53" w:right="200"/>
      </w:pPr>
      <w:r>
        <w:rPr>
          <w:color w:val="231F20"/>
        </w:rPr>
        <w:t>Business</w:t>
      </w:r>
      <w:r>
        <w:rPr>
          <w:color w:val="231F20"/>
          <w:spacing w:val="-42"/>
        </w:rPr>
        <w:t> </w:t>
      </w:r>
      <w:r>
        <w:rPr>
          <w:color w:val="231F20"/>
        </w:rPr>
        <w:t>investment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remained</w:t>
      </w:r>
      <w:r>
        <w:rPr>
          <w:color w:val="231F20"/>
          <w:spacing w:val="-42"/>
        </w:rPr>
        <w:t> </w:t>
      </w:r>
      <w:r>
        <w:rPr>
          <w:color w:val="231F20"/>
        </w:rPr>
        <w:t>weak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Q4.</w:t>
      </w:r>
      <w:r>
        <w:rPr>
          <w:color w:val="231F20"/>
          <w:spacing w:val="-27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reflected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buildings 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plant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machinery.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both of these components of business investment remains very subdued.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Construction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orders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commercial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property fell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36%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with the previous three months. And although forward-looking </w:t>
      </w:r>
      <w:r>
        <w:rPr>
          <w:color w:val="231F20"/>
          <w:w w:val="90"/>
        </w:rPr>
        <w:t>surveys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plant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machinery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stabilised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Q1, </w:t>
      </w:r>
      <w:r>
        <w:rPr>
          <w:color w:val="231F20"/>
        </w:rPr>
        <w:t>they</w:t>
      </w:r>
      <w:r>
        <w:rPr>
          <w:color w:val="231F20"/>
          <w:spacing w:val="-37"/>
        </w:rPr>
        <w:t> </w:t>
      </w:r>
      <w:r>
        <w:rPr>
          <w:color w:val="231F20"/>
        </w:rPr>
        <w:t>remained</w:t>
      </w:r>
      <w:r>
        <w:rPr>
          <w:color w:val="231F20"/>
          <w:spacing w:val="-36"/>
        </w:rPr>
        <w:t> </w:t>
      </w:r>
      <w:r>
        <w:rPr>
          <w:color w:val="231F20"/>
        </w:rPr>
        <w:t>at</w:t>
      </w:r>
      <w:r>
        <w:rPr>
          <w:color w:val="231F20"/>
          <w:spacing w:val="-36"/>
        </w:rPr>
        <w:t> </w:t>
      </w:r>
      <w:r>
        <w:rPr>
          <w:color w:val="231F20"/>
        </w:rPr>
        <w:t>historically</w:t>
      </w:r>
      <w:r>
        <w:rPr>
          <w:color w:val="231F20"/>
          <w:spacing w:val="-37"/>
        </w:rPr>
        <w:t> </w:t>
      </w:r>
      <w:r>
        <w:rPr>
          <w:color w:val="231F20"/>
        </w:rPr>
        <w:t>low</w:t>
      </w:r>
      <w:r>
        <w:rPr>
          <w:color w:val="231F20"/>
          <w:spacing w:val="-36"/>
        </w:rPr>
        <w:t> </w:t>
      </w:r>
      <w:r>
        <w:rPr>
          <w:color w:val="231F20"/>
        </w:rPr>
        <w:t>levels</w:t>
      </w:r>
      <w:r>
        <w:rPr>
          <w:color w:val="231F20"/>
          <w:spacing w:val="-36"/>
        </w:rPr>
        <w:t> </w:t>
      </w:r>
      <w:r>
        <w:rPr>
          <w:color w:val="231F20"/>
        </w:rPr>
        <w:t>(Chart</w:t>
      </w:r>
      <w:r>
        <w:rPr>
          <w:color w:val="231F20"/>
          <w:spacing w:val="-37"/>
        </w:rPr>
        <w:t> </w:t>
      </w:r>
      <w:r>
        <w:rPr>
          <w:color w:val="231F20"/>
          <w:spacing w:val="-5"/>
        </w:rPr>
        <w:t>2.10).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44"/>
      </w:pPr>
      <w:r>
        <w:rPr>
          <w:color w:val="231F20"/>
          <w:spacing w:val="-4"/>
          <w:w w:val="95"/>
        </w:rPr>
        <w:t>Two </w:t>
      </w:r>
      <w:r>
        <w:rPr>
          <w:color w:val="231F20"/>
          <w:w w:val="95"/>
        </w:rPr>
        <w:t>factors continue to underlie the weakness of business </w:t>
      </w:r>
      <w:r>
        <w:rPr>
          <w:color w:val="231F20"/>
        </w:rPr>
        <w:t>investment,</w:t>
      </w:r>
      <w:r>
        <w:rPr>
          <w:color w:val="231F20"/>
          <w:spacing w:val="-44"/>
        </w:rPr>
        <w:t> </w:t>
      </w:r>
      <w:r>
        <w:rPr>
          <w:color w:val="231F20"/>
        </w:rPr>
        <w:t>according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contacts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4"/>
        </w:rPr>
        <w:t> </w:t>
      </w:r>
      <w:r>
        <w:rPr>
          <w:color w:val="231F20"/>
        </w:rPr>
        <w:t>regional </w:t>
      </w:r>
      <w:r>
        <w:rPr>
          <w:color w:val="231F20"/>
          <w:w w:val="90"/>
        </w:rPr>
        <w:t>Agents.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First,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importantly,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worsening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  <w:w w:val="95"/>
        </w:rPr>
        <w:t>demand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Autumn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2008,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combined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uncertainty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depth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persistence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slowdown,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defer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spending. Second,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availability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weighed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 investment plans: consistent with that, the proportion of </w:t>
      </w:r>
      <w:r>
        <w:rPr>
          <w:color w:val="231F20"/>
        </w:rPr>
        <w:t>respondents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CBI</w:t>
      </w:r>
      <w:r>
        <w:rPr>
          <w:color w:val="231F20"/>
          <w:spacing w:val="-42"/>
        </w:rPr>
        <w:t> </w:t>
      </w:r>
      <w:r>
        <w:rPr>
          <w:color w:val="231F20"/>
        </w:rPr>
        <w:t>surveys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manufacturing</w:t>
      </w:r>
      <w:r>
        <w:rPr>
          <w:color w:val="231F20"/>
          <w:spacing w:val="-42"/>
        </w:rPr>
        <w:t> </w:t>
      </w:r>
      <w:r>
        <w:rPr>
          <w:color w:val="231F20"/>
        </w:rPr>
        <w:t>and service sector who cited the availability of finance as a </w:t>
      </w:r>
      <w:r>
        <w:rPr>
          <w:color w:val="231F20"/>
          <w:w w:val="90"/>
        </w:rPr>
        <w:t>constraint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plans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historically </w:t>
      </w:r>
      <w:r>
        <w:rPr>
          <w:color w:val="231F20"/>
        </w:rPr>
        <w:t>high</w:t>
      </w:r>
      <w:r>
        <w:rPr>
          <w:color w:val="231F20"/>
          <w:spacing w:val="-18"/>
        </w:rPr>
        <w:t> </w:t>
      </w:r>
      <w:r>
        <w:rPr>
          <w:color w:val="231F20"/>
        </w:rPr>
        <w:t>level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Q1.</w:t>
      </w:r>
    </w:p>
    <w:p>
      <w:pPr>
        <w:pStyle w:val="BodyText"/>
        <w:spacing w:before="8"/>
      </w:pPr>
    </w:p>
    <w:p>
      <w:pPr>
        <w:pStyle w:val="Heading4"/>
      </w:pPr>
      <w:r>
        <w:rPr>
          <w:color w:val="A70740"/>
        </w:rPr>
        <w:t>Government spending</w:t>
      </w:r>
    </w:p>
    <w:p>
      <w:pPr>
        <w:pStyle w:val="BodyText"/>
        <w:spacing w:line="268" w:lineRule="auto" w:before="23"/>
        <w:ind w:left="153" w:right="194"/>
      </w:pP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Government</w:t>
      </w:r>
      <w:r>
        <w:rPr>
          <w:color w:val="231F20"/>
          <w:spacing w:val="-42"/>
        </w:rPr>
        <w:t> </w:t>
      </w:r>
      <w:r>
        <w:rPr>
          <w:color w:val="231F20"/>
        </w:rPr>
        <w:t>set</w:t>
      </w:r>
      <w:r>
        <w:rPr>
          <w:color w:val="231F20"/>
          <w:spacing w:val="-44"/>
        </w:rPr>
        <w:t> </w:t>
      </w:r>
      <w:r>
        <w:rPr>
          <w:color w:val="231F20"/>
        </w:rPr>
        <w:t>out</w:t>
      </w:r>
      <w:r>
        <w:rPr>
          <w:color w:val="231F20"/>
          <w:spacing w:val="-42"/>
        </w:rPr>
        <w:t> </w:t>
      </w:r>
      <w:r>
        <w:rPr>
          <w:color w:val="231F20"/>
        </w:rPr>
        <w:t>its</w:t>
      </w:r>
      <w:r>
        <w:rPr>
          <w:color w:val="231F20"/>
          <w:spacing w:val="-42"/>
        </w:rPr>
        <w:t> </w:t>
      </w:r>
      <w:r>
        <w:rPr>
          <w:color w:val="231F20"/>
        </w:rPr>
        <w:t>latest</w:t>
      </w:r>
      <w:r>
        <w:rPr>
          <w:color w:val="231F20"/>
          <w:spacing w:val="-43"/>
        </w:rPr>
        <w:t> </w:t>
      </w:r>
      <w:r>
        <w:rPr>
          <w:color w:val="231F20"/>
        </w:rPr>
        <w:t>fiscal</w:t>
      </w:r>
      <w:r>
        <w:rPr>
          <w:color w:val="231F20"/>
          <w:spacing w:val="-42"/>
        </w:rPr>
        <w:t> </w:t>
      </w:r>
      <w:r>
        <w:rPr>
          <w:color w:val="231F20"/>
        </w:rPr>
        <w:t>plans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April </w:t>
      </w:r>
      <w:r>
        <w:rPr>
          <w:color w:val="231F20"/>
          <w:w w:val="95"/>
        </w:rPr>
        <w:t>Budget.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 revised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substantially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Pre-Budget Report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2.D),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government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government receipts.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revisions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outlook </w:t>
      </w:r>
      <w:r>
        <w:rPr>
          <w:color w:val="231F20"/>
        </w:rPr>
        <w:t>for nominal </w:t>
      </w:r>
      <w:r>
        <w:rPr>
          <w:color w:val="231F20"/>
          <w:spacing w:val="-4"/>
        </w:rPr>
        <w:t>GDP, </w:t>
      </w:r>
      <w:r>
        <w:rPr>
          <w:color w:val="231F20"/>
        </w:rPr>
        <w:t>which raises some components of </w:t>
      </w:r>
      <w:r>
        <w:rPr>
          <w:color w:val="231F20"/>
          <w:w w:val="95"/>
        </w:rPr>
        <w:t>government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spending,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security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benefits,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 pushes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receipts.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adjusting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economic cycle, net borrowing was revised up. The </w:t>
      </w:r>
      <w:r>
        <w:rPr>
          <w:color w:val="231F20"/>
          <w:w w:val="95"/>
        </w:rPr>
        <w:t>Government also announced some modest discretionary </w:t>
      </w:r>
      <w:r>
        <w:rPr>
          <w:color w:val="231F20"/>
          <w:w w:val="90"/>
        </w:rPr>
        <w:t>measures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term.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Overall,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public </w:t>
      </w:r>
      <w:r>
        <w:rPr>
          <w:color w:val="231F20"/>
          <w:w w:val="95"/>
        </w:rPr>
        <w:t>sector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projected 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peak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12.4%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fiscal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2009/10,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back.</w:t>
      </w:r>
    </w:p>
    <w:p>
      <w:pPr>
        <w:spacing w:after="0" w:line="268" w:lineRule="auto"/>
        <w:sectPr>
          <w:headerReference w:type="even" r:id="rId47"/>
          <w:headerReference w:type="default" r:id="rId48"/>
          <w:pgSz w:w="11900" w:h="16840"/>
          <w:pgMar w:header="446" w:footer="0" w:top="1560" w:bottom="280" w:left="640" w:right="640"/>
          <w:pgNumType w:start="28"/>
          <w:cols w:num="2" w:equalWidth="0">
            <w:col w:w="5127" w:space="203"/>
            <w:col w:w="529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3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2" w:id="52"/>
      <w:bookmarkStart w:name="3 Output and supply" w:id="53"/>
      <w:r>
        <w:rPr/>
      </w:r>
      <w:bookmarkStart w:name="3.1 Output" w:id="54"/>
      <w:bookmarkEnd w:id="54"/>
      <w:r>
        <w:rPr/>
      </w:r>
      <w:bookmarkStart w:name="_bookmark11" w:id="55"/>
      <w:bookmarkEnd w:id="55"/>
      <w:r>
        <w:rPr/>
      </w:r>
      <w:bookmarkStart w:name="_bookmark11" w:id="56"/>
      <w:bookmarkEnd w:id="56"/>
      <w:r>
        <w:rPr>
          <w:color w:val="231F20"/>
        </w:rPr>
        <w:t>Outpu</w:t>
      </w:r>
      <w:r>
        <w:rPr>
          <w:color w:val="231F20"/>
        </w:rPr>
        <w:t>t and</w:t>
      </w:r>
      <w:r>
        <w:rPr>
          <w:color w:val="231F20"/>
          <w:spacing w:val="-132"/>
        </w:rPr>
        <w:t> </w:t>
      </w:r>
      <w:bookmarkEnd w:id="52"/>
      <w:r>
        <w:rPr>
          <w:color w:val="231F20"/>
        </w:rPr>
        <w:t>supply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47744;mso-wrap-distance-left:0;mso-wrap-distance-right:0" coordorigin="794,272" coordsize="10319,0" path="m794,272l11112,272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147"/>
      </w:pPr>
      <w:r>
        <w:rPr>
          <w:color w:val="A70740"/>
        </w:rPr>
        <w:t>Output</w:t>
      </w:r>
      <w:r>
        <w:rPr>
          <w:color w:val="A70740"/>
          <w:spacing w:val="-51"/>
        </w:rPr>
        <w:t> </w:t>
      </w:r>
      <w:r>
        <w:rPr>
          <w:color w:val="A70740"/>
        </w:rPr>
        <w:t>is</w:t>
      </w:r>
      <w:r>
        <w:rPr>
          <w:color w:val="A70740"/>
          <w:spacing w:val="-51"/>
        </w:rPr>
        <w:t> </w:t>
      </w:r>
      <w:r>
        <w:rPr>
          <w:color w:val="A70740"/>
        </w:rPr>
        <w:t>estimated</w:t>
      </w:r>
      <w:r>
        <w:rPr>
          <w:color w:val="A70740"/>
          <w:spacing w:val="-54"/>
        </w:rPr>
        <w:t> </w:t>
      </w:r>
      <w:r>
        <w:rPr>
          <w:color w:val="A70740"/>
        </w:rPr>
        <w:t>to</w:t>
      </w:r>
      <w:r>
        <w:rPr>
          <w:color w:val="A70740"/>
          <w:spacing w:val="-51"/>
        </w:rPr>
        <w:t> </w:t>
      </w:r>
      <w:r>
        <w:rPr>
          <w:color w:val="A70740"/>
        </w:rPr>
        <w:t>have</w:t>
      </w:r>
      <w:r>
        <w:rPr>
          <w:color w:val="A70740"/>
          <w:spacing w:val="-54"/>
        </w:rPr>
        <w:t> </w:t>
      </w:r>
      <w:r>
        <w:rPr>
          <w:color w:val="A70740"/>
        </w:rPr>
        <w:t>fallen</w:t>
      </w:r>
      <w:r>
        <w:rPr>
          <w:color w:val="A70740"/>
          <w:spacing w:val="-51"/>
        </w:rPr>
        <w:t> </w:t>
      </w:r>
      <w:r>
        <w:rPr>
          <w:color w:val="A70740"/>
        </w:rPr>
        <w:t>by</w:t>
      </w:r>
      <w:r>
        <w:rPr>
          <w:color w:val="A70740"/>
          <w:spacing w:val="-51"/>
        </w:rPr>
        <w:t> </w:t>
      </w:r>
      <w:r>
        <w:rPr>
          <w:color w:val="A70740"/>
        </w:rPr>
        <w:t>1.9%</w:t>
      </w:r>
      <w:r>
        <w:rPr>
          <w:color w:val="A70740"/>
          <w:spacing w:val="-51"/>
        </w:rPr>
        <w:t> </w:t>
      </w:r>
      <w:r>
        <w:rPr>
          <w:color w:val="A70740"/>
        </w:rPr>
        <w:t>in</w:t>
      </w:r>
      <w:r>
        <w:rPr>
          <w:color w:val="A70740"/>
          <w:spacing w:val="-51"/>
        </w:rPr>
        <w:t> </w:t>
      </w:r>
      <w:r>
        <w:rPr>
          <w:color w:val="A70740"/>
        </w:rPr>
        <w:t>2009</w:t>
      </w:r>
      <w:r>
        <w:rPr>
          <w:color w:val="A70740"/>
          <w:spacing w:val="-54"/>
        </w:rPr>
        <w:t> </w:t>
      </w:r>
      <w:r>
        <w:rPr>
          <w:color w:val="A70740"/>
        </w:rPr>
        <w:t>Q1,</w:t>
      </w:r>
      <w:r>
        <w:rPr>
          <w:color w:val="A70740"/>
          <w:spacing w:val="-55"/>
        </w:rPr>
        <w:t> </w:t>
      </w:r>
      <w:r>
        <w:rPr>
          <w:color w:val="A70740"/>
        </w:rPr>
        <w:t>following</w:t>
      </w:r>
      <w:r>
        <w:rPr>
          <w:color w:val="A70740"/>
          <w:spacing w:val="-51"/>
        </w:rPr>
        <w:t> </w:t>
      </w:r>
      <w:r>
        <w:rPr>
          <w:color w:val="A70740"/>
        </w:rPr>
        <w:t>a</w:t>
      </w:r>
      <w:r>
        <w:rPr>
          <w:color w:val="A70740"/>
          <w:spacing w:val="-53"/>
        </w:rPr>
        <w:t> </w:t>
      </w:r>
      <w:r>
        <w:rPr>
          <w:color w:val="A70740"/>
        </w:rPr>
        <w:t>decline</w:t>
      </w:r>
      <w:r>
        <w:rPr>
          <w:color w:val="A70740"/>
          <w:spacing w:val="-53"/>
        </w:rPr>
        <w:t> </w:t>
      </w:r>
      <w:r>
        <w:rPr>
          <w:color w:val="A70740"/>
        </w:rPr>
        <w:t>of</w:t>
      </w:r>
      <w:r>
        <w:rPr>
          <w:color w:val="A70740"/>
          <w:spacing w:val="-51"/>
        </w:rPr>
        <w:t> </w:t>
      </w:r>
      <w:r>
        <w:rPr>
          <w:color w:val="A70740"/>
        </w:rPr>
        <w:t>1.6%</w:t>
      </w:r>
      <w:r>
        <w:rPr>
          <w:color w:val="A70740"/>
          <w:spacing w:val="-51"/>
        </w:rPr>
        <w:t> </w:t>
      </w:r>
      <w:r>
        <w:rPr>
          <w:color w:val="A70740"/>
        </w:rPr>
        <w:t>in</w:t>
      </w:r>
      <w:r>
        <w:rPr>
          <w:color w:val="A70740"/>
          <w:spacing w:val="-51"/>
        </w:rPr>
        <w:t> </w:t>
      </w:r>
      <w:r>
        <w:rPr>
          <w:color w:val="A70740"/>
        </w:rPr>
        <w:t>2008</w:t>
      </w:r>
      <w:r>
        <w:rPr>
          <w:color w:val="A70740"/>
          <w:spacing w:val="-55"/>
        </w:rPr>
        <w:t> </w:t>
      </w:r>
      <w:r>
        <w:rPr>
          <w:color w:val="A70740"/>
        </w:rPr>
        <w:t>Q4. Business</w:t>
      </w:r>
      <w:r>
        <w:rPr>
          <w:color w:val="A70740"/>
          <w:spacing w:val="-56"/>
        </w:rPr>
        <w:t> </w:t>
      </w:r>
      <w:r>
        <w:rPr>
          <w:color w:val="A70740"/>
        </w:rPr>
        <w:t>surveys</w:t>
      </w:r>
      <w:r>
        <w:rPr>
          <w:color w:val="A70740"/>
          <w:spacing w:val="-55"/>
        </w:rPr>
        <w:t> </w:t>
      </w:r>
      <w:r>
        <w:rPr>
          <w:color w:val="A70740"/>
        </w:rPr>
        <w:t>suggest</w:t>
      </w:r>
      <w:r>
        <w:rPr>
          <w:color w:val="A70740"/>
          <w:spacing w:val="-57"/>
        </w:rPr>
        <w:t> </w:t>
      </w:r>
      <w:r>
        <w:rPr>
          <w:color w:val="A70740"/>
        </w:rPr>
        <w:t>that</w:t>
      </w:r>
      <w:r>
        <w:rPr>
          <w:color w:val="A70740"/>
          <w:spacing w:val="-57"/>
        </w:rPr>
        <w:t> </w:t>
      </w:r>
      <w:r>
        <w:rPr>
          <w:color w:val="A70740"/>
        </w:rPr>
        <w:t>output</w:t>
      </w:r>
      <w:r>
        <w:rPr>
          <w:color w:val="A70740"/>
          <w:spacing w:val="-57"/>
        </w:rPr>
        <w:t> </w:t>
      </w:r>
      <w:r>
        <w:rPr>
          <w:color w:val="A70740"/>
        </w:rPr>
        <w:t>will</w:t>
      </w:r>
      <w:r>
        <w:rPr>
          <w:color w:val="A70740"/>
          <w:spacing w:val="-55"/>
        </w:rPr>
        <w:t> </w:t>
      </w:r>
      <w:r>
        <w:rPr>
          <w:color w:val="A70740"/>
        </w:rPr>
        <w:t>have</w:t>
      </w:r>
      <w:r>
        <w:rPr>
          <w:color w:val="A70740"/>
          <w:spacing w:val="-58"/>
        </w:rPr>
        <w:t> </w:t>
      </w:r>
      <w:r>
        <w:rPr>
          <w:color w:val="A70740"/>
        </w:rPr>
        <w:t>fallen</w:t>
      </w:r>
      <w:r>
        <w:rPr>
          <w:color w:val="A70740"/>
          <w:spacing w:val="-58"/>
        </w:rPr>
        <w:t> </w:t>
      </w:r>
      <w:r>
        <w:rPr>
          <w:color w:val="A70740"/>
        </w:rPr>
        <w:t>further</w:t>
      </w:r>
      <w:r>
        <w:rPr>
          <w:color w:val="A70740"/>
          <w:spacing w:val="-55"/>
        </w:rPr>
        <w:t> </w:t>
      </w:r>
      <w:r>
        <w:rPr>
          <w:color w:val="A70740"/>
        </w:rPr>
        <w:t>in</w:t>
      </w:r>
      <w:r>
        <w:rPr>
          <w:color w:val="A70740"/>
          <w:spacing w:val="-55"/>
        </w:rPr>
        <w:t> </w:t>
      </w:r>
      <w:r>
        <w:rPr>
          <w:color w:val="A70740"/>
        </w:rPr>
        <w:t>2009</w:t>
      </w:r>
      <w:r>
        <w:rPr>
          <w:color w:val="A70740"/>
          <w:spacing w:val="-58"/>
        </w:rPr>
        <w:t> </w:t>
      </w:r>
      <w:r>
        <w:rPr>
          <w:color w:val="A70740"/>
        </w:rPr>
        <w:t>Q2,</w:t>
      </w:r>
      <w:r>
        <w:rPr>
          <w:color w:val="A70740"/>
          <w:spacing w:val="-55"/>
        </w:rPr>
        <w:t> </w:t>
      </w:r>
      <w:r>
        <w:rPr>
          <w:color w:val="A70740"/>
        </w:rPr>
        <w:t>but</w:t>
      </w:r>
      <w:r>
        <w:rPr>
          <w:color w:val="A70740"/>
          <w:spacing w:val="-57"/>
        </w:rPr>
        <w:t> </w:t>
      </w:r>
      <w:r>
        <w:rPr>
          <w:color w:val="A70740"/>
        </w:rPr>
        <w:t>that</w:t>
      </w:r>
      <w:r>
        <w:rPr>
          <w:color w:val="A70740"/>
          <w:spacing w:val="-58"/>
        </w:rPr>
        <w:t> </w:t>
      </w:r>
      <w:r>
        <w:rPr>
          <w:color w:val="A70740"/>
        </w:rPr>
        <w:t>the</w:t>
      </w:r>
      <w:r>
        <w:rPr>
          <w:color w:val="A70740"/>
          <w:spacing w:val="-55"/>
        </w:rPr>
        <w:t> </w:t>
      </w:r>
      <w:r>
        <w:rPr>
          <w:color w:val="A70740"/>
        </w:rPr>
        <w:t>pace</w:t>
      </w:r>
      <w:r>
        <w:rPr>
          <w:color w:val="A70740"/>
          <w:spacing w:val="-57"/>
        </w:rPr>
        <w:t> </w:t>
      </w:r>
      <w:r>
        <w:rPr>
          <w:color w:val="A70740"/>
        </w:rPr>
        <w:t>of </w:t>
      </w:r>
      <w:r>
        <w:rPr>
          <w:color w:val="A70740"/>
          <w:w w:val="90"/>
        </w:rPr>
        <w:t>contraction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will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have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moderated.</w:t>
      </w:r>
      <w:r>
        <w:rPr>
          <w:color w:val="A70740"/>
          <w:spacing w:val="20"/>
          <w:w w:val="90"/>
        </w:rPr>
        <w:t> </w:t>
      </w:r>
      <w:r>
        <w:rPr>
          <w:color w:val="A70740"/>
          <w:w w:val="90"/>
        </w:rPr>
        <w:t>Recent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declines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output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have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meant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that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a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substantial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degree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of spare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capacity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has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developed.</w:t>
      </w:r>
      <w:r>
        <w:rPr>
          <w:color w:val="A70740"/>
          <w:spacing w:val="16"/>
          <w:w w:val="90"/>
        </w:rPr>
        <w:t> </w:t>
      </w:r>
      <w:r>
        <w:rPr>
          <w:color w:val="A70740"/>
          <w:w w:val="90"/>
        </w:rPr>
        <w:t>Labour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market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indicators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remained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weak:</w:t>
      </w:r>
      <w:r>
        <w:rPr>
          <w:color w:val="A70740"/>
          <w:spacing w:val="15"/>
          <w:w w:val="90"/>
        </w:rPr>
        <w:t> </w:t>
      </w:r>
      <w:r>
        <w:rPr>
          <w:color w:val="A70740"/>
          <w:w w:val="90"/>
        </w:rPr>
        <w:t>unemployment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continued to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rise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sharply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survey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measures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employment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intentions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point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further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falls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employment.</w: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line="20" w:lineRule="exact"/>
        <w:ind w:left="167" w:right="-49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74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3.1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 w:before="103"/>
        <w:ind w:left="174" w:right="182"/>
      </w:pPr>
      <w:r>
        <w:rPr/>
        <w:br w:type="column"/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influenced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slack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economy.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marked</w:t>
      </w:r>
      <w:r>
        <w:rPr>
          <w:color w:val="231F20"/>
          <w:spacing w:val="-45"/>
        </w:rPr>
        <w:t> </w:t>
      </w:r>
      <w:r>
        <w:rPr>
          <w:color w:val="231F20"/>
        </w:rPr>
        <w:t>falls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output</w:t>
      </w:r>
      <w:r>
        <w:rPr>
          <w:color w:val="231F20"/>
          <w:spacing w:val="-43"/>
        </w:rPr>
        <w:t> </w:t>
      </w:r>
      <w:r>
        <w:rPr>
          <w:color w:val="231F20"/>
        </w:rPr>
        <w:t>since</w:t>
      </w:r>
      <w:r>
        <w:rPr>
          <w:color w:val="231F20"/>
          <w:spacing w:val="-42"/>
        </w:rPr>
        <w:t> </w:t>
      </w:r>
      <w:r>
        <w:rPr>
          <w:color w:val="231F20"/>
        </w:rPr>
        <w:t>mid-2008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072" w:space="1237"/>
            <w:col w:w="5311"/>
          </w:cols>
        </w:sectPr>
      </w:pPr>
    </w:p>
    <w:p>
      <w:pPr>
        <w:spacing w:line="122" w:lineRule="exact" w:before="0"/>
        <w:ind w:left="368" w:right="0" w:firstLine="0"/>
        <w:jc w:val="left"/>
        <w:rPr>
          <w:sz w:val="12"/>
        </w:rPr>
      </w:pPr>
      <w:r>
        <w:rPr/>
        <w:pict>
          <v:group style="position:absolute;margin-left:41.051998pt;margin-top:-.322752pt;width:7.1pt;height:16.2pt;mso-position-horizontal-relative:page;mso-position-vertical-relative:paragraph;z-index:15811072" coordorigin="821,-6" coordsize="142,324">
            <v:rect style="position:absolute;left:821;top:-7;width:142;height:142" filled="true" fillcolor="#fcaf17" stroked="false">
              <v:fill type="solid"/>
            </v:rect>
            <v:rect style="position:absolute;left:821;top:175;width:142;height:142" filled="true" fillcolor="#00558b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Services (76%)</w:t>
      </w:r>
    </w:p>
    <w:p>
      <w:pPr>
        <w:spacing w:before="46"/>
        <w:ind w:left="36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Manufacturing </w:t>
      </w:r>
      <w:r>
        <w:rPr>
          <w:color w:val="231F20"/>
          <w:spacing w:val="-4"/>
          <w:w w:val="95"/>
          <w:sz w:val="12"/>
        </w:rPr>
        <w:t>(13%)</w:t>
      </w:r>
    </w:p>
    <w:p>
      <w:pPr>
        <w:spacing w:line="121" w:lineRule="exact" w:before="0"/>
        <w:ind w:left="324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95"/>
          <w:sz w:val="12"/>
        </w:rPr>
        <w:t>Other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(11%)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before="54"/>
        <w:ind w:left="324" w:right="0" w:firstLine="0"/>
        <w:jc w:val="left"/>
        <w:rPr>
          <w:sz w:val="12"/>
        </w:rPr>
      </w:pPr>
      <w:r>
        <w:rPr/>
        <w:pict>
          <v:rect style="position:absolute;margin-left:108.800003pt;margin-top:-6.360836pt;width:7.0864pt;height:7.0864pt;mso-position-horizontal-relative:page;mso-position-vertical-relative:paragraph;z-index:15811584" filled="true" fillcolor="#75c043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812096" from="108.800003pt,6.139564pt" to="115.886003pt,6.139564pt" stroked="true" strokeweight="1pt" strokecolor="#b01c88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GDP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w w:val="95"/>
          <w:sz w:val="12"/>
        </w:rPr>
        <w:t>(per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cent)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25" w:lineRule="exact" w:before="124"/>
        <w:ind w:left="368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25" w:lineRule="exact" w:before="0"/>
        <w:ind w:left="1277" w:right="0" w:firstLine="0"/>
        <w:jc w:val="left"/>
        <w:rPr>
          <w:sz w:val="12"/>
        </w:rPr>
      </w:pPr>
      <w:r>
        <w:rPr/>
        <w:pict>
          <v:group style="position:absolute;margin-left:40.701pt;margin-top:3.4031pt;width:184.3pt;height:141.75pt;mso-position-horizontal-relative:page;mso-position-vertical-relative:paragraph;z-index:15812608" coordorigin="814,68" coordsize="3686,2835">
            <v:rect style="position:absolute;left:819;top:73;width:3676;height:2825" filled="false" stroked="true" strokeweight=".5pt" strokecolor="#231f20">
              <v:stroke dashstyle="solid"/>
            </v:rect>
            <v:shape style="position:absolute;left:1016;top:678;width:3264;height:1028" coordorigin="1016,679" coordsize="3264,1028" path="m1084,993l1016,993,1016,1200,1084,1200,1084,993xm1244,698l1177,698,1177,1200,1244,1200,1244,698xm1402,993l1337,993,1337,1200,1402,1200,1402,993xm1562,870l1495,870,1495,1200,1562,1200,1562,870xm1723,915l1655,915,1655,1200,1723,1200,1723,915xm1883,875l1816,875,1816,1200,1883,1200,1883,875xm2041,875l1977,875,1977,1200,2041,1200,2041,875xm2201,836l2134,836,2134,1200,2201,1200,2201,836xm2362,679l2295,679,2295,1200,2362,1200,2362,679xm2523,802l2455,802,2455,1200,2523,1200,2523,802xm2680,1003l2616,1003,2616,1200,2680,1200,2680,1003xm2840,728l2773,728,2773,1200,2840,1200,2840,728xm3001,772l2934,772,2934,1200,3001,1200,3001,772xm3162,890l3094,890,3094,1200,3162,1200,3162,890xm3319,777l3255,777,3255,1200,3319,1200,3319,777xm3480,856l3412,856,3412,1200,3480,1200,3480,856xm3640,974l3573,974,3573,1200,3640,1200,3640,974xm3801,1087l3733,1087,3733,1200,3801,1200,3801,1087xm3958,1200l3894,1200,3894,1426,3958,1426,3958,1200xm4119,1200l4051,1200,4051,1544,4119,1544,4119,1200xm4279,1200l4212,1200,4212,1707,4279,1707,4279,1200xe" filled="true" fillcolor="#fcaf17" stroked="false">
              <v:path arrowok="t"/>
              <v:fill type="solid"/>
            </v:shape>
            <v:shape style="position:absolute;left:1016;top:560;width:3264;height:1579" coordorigin="1016,561" coordsize="3264,1579" path="m1084,905l1016,905,1016,993,1084,993,1084,905xm1244,674l1177,674,1177,698,1244,698,1244,674xm1402,1200l1337,1200,1337,1298,1402,1298,1402,1200xm1562,792l1495,792,1495,870,1562,870,1562,792xm1723,1200l1655,1200,1655,1225,1723,1225,1723,1200xm1883,851l1816,851,1816,875,1883,875,1883,851xm2041,1200l1977,1200,1977,1220,2041,1220,2041,1200xm2201,1200l2134,1200,2134,1264,2201,1264,2201,1200xm2362,561l2295,561,2295,679,2362,679,2362,561xm2523,733l2455,733,2455,802,2523,802,2523,733xm2680,969l2616,969,2616,1003,2680,1003,2680,969xm3001,1200l2934,1200,2934,1244,3001,1244,3001,1200xm3162,841l3094,841,3094,890,3162,890,3162,841xm3319,1200l3255,1200,3255,1254,3319,1254,3319,1200xm3480,807l3412,807,3412,856,3480,856,3480,807xm3640,959l3573,959,3573,974,3640,974,3640,959xm3801,1200l3733,1200,3733,1303,3801,1303,3801,1200xm3958,1426l3894,1426,3894,1574,3958,1574,3958,1426xm4119,1544l4051,1544,4051,1908,4119,1908,4119,1544xm4279,1707l4212,1707,4212,2139,4279,2139,4279,1707xe" filled="true" fillcolor="#00558b" stroked="false">
              <v:path arrowok="t"/>
              <v:fill type="solid"/>
            </v:shape>
            <v:shape style="position:absolute;left:1016;top:536;width:3264;height:1741" coordorigin="1016,536" coordsize="3264,1741" path="m1084,1200l1016,1200,1016,1279,1084,1279,1084,1200xm1244,659l1177,659,1177,674,1244,674,1244,659xm1402,1298l1337,1298,1337,1303,1402,1303,1402,1298xm1562,1200l1495,1200,1495,1210,1562,1210,1562,1200xm1723,1225l1655,1225,1655,1254,1723,1254,1723,1225xm1883,821l1816,821,1816,851,1883,851,1883,821xm2041,1220l1977,1220,1977,1313,2041,1313,2041,1220xm2362,536l2295,536,2295,561,2362,561,2362,536xm2523,1200l2455,1200,2455,1288,2523,1288,2523,1200xm2680,1200l2616,1200,2616,1205,2680,1205,2680,1200xm2840,718l2773,718,2773,728,2840,728,2840,718xm3001,693l2934,693,2934,772,3001,772,3001,693xm3162,826l3094,826,3094,841,3162,841,3162,826xm3319,762l3255,762,3255,777,3319,777,3319,762xm3480,728l3412,728,3412,807,3480,807,3480,728xm3640,1200l3573,1200,3573,1234,3640,1234,3640,1200xm3801,1303l3733,1303,3733,1323,3801,1323,3801,1303xm3958,1574l3894,1574,3894,1603,3958,1603,3958,1574xm4119,1908l4051,1908,4051,2105,4119,2105,4119,1908xm4279,2139l4212,2139,4212,2277,4279,2277,4279,2139xe" filled="true" fillcolor="#75c043" stroked="false">
              <v:path arrowok="t"/>
              <v:fill type="solid"/>
            </v:shape>
            <v:shape style="position:absolute;left:827;top:634;width:3672;height:2269" coordorigin="827,634" coordsize="3672,2269" path="m4386,2336l4499,2336m4386,1770l4499,1770m4386,1200l4499,1200m4386,634l4499,634m971,2903l971,2789m1610,2903l1610,2789m2250,2903l2250,2789m2889,2903l2889,2789m3528,2903l3528,2789m4167,2903l4167,2789m827,2336l941,2336m827,1770l941,1770m827,1200l941,1200m827,634l941,634e" filled="false" stroked="true" strokeweight=".5pt" strokecolor="#231f20">
              <v:path arrowok="t"/>
              <v:stroke dashstyle="solid"/>
            </v:shape>
            <v:line style="position:absolute" from="4329,1198" to="982,1198" stroked="true" strokeweight=".5pt" strokecolor="#231f20">
              <v:stroke dashstyle="solid"/>
            </v:line>
            <v:shape style="position:absolute;left:1045;top:526;width:3196;height:1741" coordorigin="1045,526" coordsize="3196,1741" path="m1045,969l1206,649,1363,1087,1524,787,1684,954,1845,811,2002,979,2163,890,2323,526,2484,811,2645,959,2802,708,2963,728,3123,816,3284,802,3441,718,3602,984,3762,1200,3923,1593,4080,2095,4241,2267e" filled="false" stroked="true" strokeweight="1pt" strokecolor="#b01c88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4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118"/>
        <w:ind w:left="125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23"/>
        <w:ind w:left="0" w:right="49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20"/>
        <w:ind w:left="1277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125"/>
        <w:ind w:left="0" w:right="4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0" w:right="4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9" w:lineRule="exact" w:before="102"/>
        <w:ind w:left="1275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line="268" w:lineRule="auto"/>
        <w:ind w:left="368" w:right="68"/>
      </w:pPr>
      <w:r>
        <w:rPr/>
        <w:br w:type="column"/>
      </w:r>
      <w:r>
        <w:rPr>
          <w:color w:val="231F20"/>
          <w:w w:val="95"/>
        </w:rPr>
        <w:t>(Section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6"/>
          <w:w w:val="95"/>
        </w:rPr>
        <w:t>3.1)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meant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worked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 inputs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intensively,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capacity within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3.2).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addition, employment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fallen,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leading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loosening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labour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3.3).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ahead,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slack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persistence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depth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recession,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downturn </w:t>
      </w:r>
      <w:r>
        <w:rPr>
          <w:color w:val="231F20"/>
        </w:rPr>
        <w:t>impairs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economy’s</w:t>
      </w:r>
      <w:r>
        <w:rPr>
          <w:color w:val="231F20"/>
          <w:spacing w:val="-25"/>
        </w:rPr>
        <w:t> </w:t>
      </w:r>
      <w:r>
        <w:rPr>
          <w:color w:val="231F20"/>
        </w:rPr>
        <w:t>supply</w:t>
      </w:r>
      <w:r>
        <w:rPr>
          <w:color w:val="231F20"/>
          <w:spacing w:val="-25"/>
        </w:rPr>
        <w:t> </w:t>
      </w:r>
      <w:r>
        <w:rPr>
          <w:color w:val="231F20"/>
        </w:rPr>
        <w:t>capacity.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13"/>
        </w:numPr>
        <w:tabs>
          <w:tab w:pos="849" w:val="left" w:leader="none"/>
        </w:tabs>
        <w:spacing w:line="240" w:lineRule="auto" w:before="0" w:after="0"/>
        <w:ind w:left="848" w:right="0" w:hanging="481"/>
        <w:jc w:val="left"/>
        <w:rPr>
          <w:sz w:val="26"/>
        </w:rPr>
      </w:pPr>
      <w:r>
        <w:rPr>
          <w:color w:val="231F20"/>
          <w:sz w:val="26"/>
        </w:rPr>
        <w:t>Output</w:t>
      </w:r>
    </w:p>
    <w:p>
      <w:pPr>
        <w:pStyle w:val="BodyText"/>
        <w:spacing w:line="260" w:lineRule="atLeast" w:before="247"/>
        <w:ind w:left="368" w:right="371"/>
      </w:pPr>
      <w:r>
        <w:rPr>
          <w:color w:val="231F20"/>
          <w:w w:val="95"/>
        </w:rPr>
        <w:t>According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1.9%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2009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anticipated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640"/>
          <w:cols w:num="4" w:equalWidth="0">
            <w:col w:w="1382" w:space="40"/>
            <w:col w:w="1078" w:space="151"/>
            <w:col w:w="1390" w:space="1074"/>
            <w:col w:w="5505"/>
          </w:cols>
        </w:sectPr>
      </w:pPr>
    </w:p>
    <w:p>
      <w:pPr>
        <w:tabs>
          <w:tab w:pos="704" w:val="left" w:leader="none"/>
          <w:tab w:pos="1342" w:val="left" w:leader="none"/>
          <w:tab w:pos="1985" w:val="left" w:leader="none"/>
          <w:tab w:pos="2619" w:val="left" w:leader="none"/>
          <w:tab w:pos="3029" w:val="left" w:leader="none"/>
        </w:tabs>
        <w:spacing w:line="84" w:lineRule="exact" w:before="0"/>
        <w:ind w:left="0" w:right="287" w:firstLine="0"/>
        <w:jc w:val="center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  <w:tab/>
        <w:t>07</w:t>
        <w:tab/>
        <w:t>08</w:t>
        <w:tab/>
        <w:t>09</w:t>
      </w:r>
    </w:p>
    <w:p>
      <w:pPr>
        <w:pStyle w:val="ListParagraph"/>
        <w:numPr>
          <w:ilvl w:val="0"/>
          <w:numId w:val="24"/>
        </w:numPr>
        <w:tabs>
          <w:tab w:pos="345" w:val="left" w:leader="none"/>
        </w:tabs>
        <w:spacing w:line="244" w:lineRule="auto" w:before="99" w:after="0"/>
        <w:ind w:left="344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Chained-volume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measure,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basic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prices.</w:t>
      </w:r>
      <w:r>
        <w:rPr>
          <w:color w:val="231F20"/>
          <w:spacing w:val="7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figures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parentheses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show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shares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level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nominal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added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9"/>
          <w:sz w:val="11"/>
        </w:rPr>
        <w:t> </w:t>
      </w:r>
      <w:r>
        <w:rPr>
          <w:color w:val="231F20"/>
          <w:spacing w:val="-4"/>
          <w:sz w:val="11"/>
        </w:rPr>
        <w:t>2007.</w:t>
      </w:r>
    </w:p>
    <w:p>
      <w:pPr>
        <w:pStyle w:val="ListParagraph"/>
        <w:numPr>
          <w:ilvl w:val="0"/>
          <w:numId w:val="24"/>
        </w:numPr>
        <w:tabs>
          <w:tab w:pos="345" w:val="left" w:leader="none"/>
        </w:tabs>
        <w:spacing w:line="127" w:lineRule="exact" w:before="0" w:after="0"/>
        <w:ind w:left="344" w:right="0" w:hanging="171"/>
        <w:jc w:val="left"/>
        <w:rPr>
          <w:sz w:val="11"/>
        </w:rPr>
      </w:pPr>
      <w:r>
        <w:rPr>
          <w:color w:val="231F20"/>
          <w:sz w:val="11"/>
        </w:rPr>
        <w:t>Calculated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residual.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39.685001pt;margin-top:8.786105pt;width:215.45pt;height:.1pt;mso-position-horizontal-relative:page;mso-position-vertical-relative:paragraph;z-index:-15646720;mso-wrap-distance-left:0;mso-wrap-distance-right:0" coordorigin="794,176" coordsize="4309,0" path="m794,176l5102,17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0" w:right="219" w:firstLine="0"/>
        <w:jc w:val="center"/>
        <w:rPr>
          <w:sz w:val="12"/>
        </w:rPr>
      </w:pPr>
      <w:r>
        <w:rPr>
          <w:color w:val="A70740"/>
          <w:sz w:val="18"/>
        </w:rPr>
        <w:t>Chart 3.2 </w:t>
      </w:r>
      <w:r>
        <w:rPr>
          <w:color w:val="231F20"/>
          <w:sz w:val="18"/>
        </w:rPr>
        <w:t>CIPS/Markit indicators of output growth</w:t>
      </w:r>
      <w:r>
        <w:rPr>
          <w:color w:val="231F20"/>
          <w:position w:val="4"/>
          <w:sz w:val="12"/>
        </w:rPr>
        <w:t>(a)</w:t>
      </w:r>
    </w:p>
    <w:p>
      <w:pPr>
        <w:spacing w:line="128" w:lineRule="exact" w:before="153"/>
        <w:ind w:left="3522" w:right="0" w:firstLine="0"/>
        <w:jc w:val="left"/>
        <w:rPr>
          <w:sz w:val="12"/>
        </w:rPr>
      </w:pPr>
      <w:r>
        <w:rPr>
          <w:color w:val="231F20"/>
          <w:sz w:val="12"/>
        </w:rPr>
        <w:t>Indices</w:t>
      </w:r>
    </w:p>
    <w:p>
      <w:pPr>
        <w:spacing w:line="128" w:lineRule="exact" w:before="0"/>
        <w:ind w:left="3900" w:right="0" w:firstLine="0"/>
        <w:jc w:val="left"/>
        <w:rPr>
          <w:sz w:val="12"/>
        </w:rPr>
      </w:pPr>
      <w:r>
        <w:rPr/>
        <w:pict>
          <v:group style="position:absolute;margin-left:39.685001pt;margin-top:3.369994pt;width:184.65pt;height:141.75pt;mso-position-horizontal-relative:page;mso-position-vertical-relative:paragraph;z-index:15814656" coordorigin="794,67" coordsize="3693,2835">
            <v:shape style="position:absolute;left:793;top:72;width:3693;height:2830" coordorigin="794,72" coordsize="3693,2830" path="m4481,2897l806,2897,806,72,4481,72,4481,2897xm964,1193l4315,1193m4372,2331l4486,2331m4372,1759l4486,1759m4372,1193l4486,1193m4372,621l4486,621m794,2331l907,2331m794,1759l907,1759m794,1193l907,1193m794,621l907,621m971,2902l971,2789m1504,2902l1504,2789m2041,2902l2041,2789m2575,2902l2575,2789m3109,2902l3109,2789m3646,2902l3646,2789m4180,2902l4180,2789e" filled="false" stroked="true" strokeweight=".5pt" strokecolor="#231f20">
              <v:path arrowok="t"/>
              <v:stroke dashstyle="solid"/>
            </v:shape>
            <v:shape style="position:absolute;left:963;top:593;width:3344;height:1163" coordorigin="964,594" coordsize="3344,1163" path="m964,1061l1009,1185,1053,1250,1098,1155,1143,1086,1188,936,1232,817,1277,797,1322,698,1367,678,1408,648,1453,713,1497,638,1542,653,1587,698,1632,683,1677,773,1766,842,1811,802,1856,927,1900,837,1945,812,1990,917,2035,857,2079,902,2124,797,2169,822,2214,902,2255,862,2300,837,2344,897,2389,912,2434,847,2479,862,2524,743,2568,797,2613,688,2658,773,2703,643,2747,673,2792,698,2837,743,2882,812,2926,797,2971,663,3016,638,3057,594,3102,673,3147,773,3192,763,3236,782,3281,782,3326,758,3371,797,3415,763,3460,812,3505,1016,3550,1086,3594,1056,3639,1051,3684,966,3729,1076,3773,1170,3818,1205,3863,1359,3904,1344,3949,1240,3994,1423,4039,1627,4083,1756,4128,1751,4173,1622,4218,1582,4262,1448,4307,1269e" filled="false" stroked="true" strokeweight="1pt" strokecolor="#f6891f">
              <v:path arrowok="t"/>
              <v:stroke dashstyle="solid"/>
            </v:shape>
            <v:shape style="position:absolute;left:963;top:673;width:3344;height:1526" coordorigin="964,673" coordsize="3344,1526" path="m964,1205l1009,1155,1053,1389,1098,1235,1143,1195,1188,1091,1232,1001,1277,802,1322,897,1367,688,1408,768,1453,758,1497,743,1542,872,1587,807,1632,822,1677,842,1721,768,1766,673,1811,1001,1856,1021,1900,1016,1945,758,1990,927,2035,991,2079,1056,2124,976,2169,1170,2214,1384,2255,1190,2300,1076,2344,1086,2389,1061,2434,1016,2479,941,2524,912,2568,897,2613,951,2658,1041,2703,857,2747,951,2792,683,2837,941,2882,1046,2926,728,2971,922,3016,966,3057,996,3102,892,3147,768,3192,872,3236,807,3281,847,3326,792,3371,782,3415,688,3460,782,3505,991,3550,728,3594,807,3639,976,3684,976,3729,1086,3773,1195,3818,1304,3863,1582,3904,1587,3949,1309,3994,1712,4039,1692,4083,2184,4128,2025,4173,1980,4218,2199,4262,1662,4307,1503e" filled="false" stroked="true" strokeweight="1.0pt" strokecolor="#00558b">
              <v:path arrowok="t"/>
              <v:stroke dashstyle="solid"/>
            </v:shape>
            <v:shape style="position:absolute;left:963;top:350;width:3344;height:2107" coordorigin="964,350" coordsize="3344,2107" path="m964,956l1009,917,1053,976,1098,1001,1143,1036,1188,1006,1232,857,1277,837,1322,802,1367,688,1408,599,1453,673,1497,837,1542,723,1587,733,1632,763,1677,837,1721,817,1766,956,1811,862,1856,807,1900,912,1945,812,1990,782,2035,882,2079,956,2124,927,2169,922,2214,1046,2255,862,2300,927,2344,773,2389,782,2434,971,2479,956,2524,1046,2568,1155,2613,1086,2658,927,2703,981,2747,1041,2792,1150,2837,1011,2882,936,2926,991,2971,733,3016,922,3057,768,3102,743,3147,777,3192,688,3236,638,3281,738,3326,618,3371,524,3415,350,3460,609,3505,773,3550,951,3594,852,3639,971,3684,1056,3729,1354,3773,1413,3818,1543,3863,1831,3904,1950,3949,1732,3994,1831,4039,2040,4083,2228,4128,2373,4173,2074,4218,2457,4262,2278,4307,1871e" filled="false" stroked="true" strokeweight="1pt" strokecolor="#75c043">
              <v:path arrowok="t"/>
              <v:stroke dashstyle="solid"/>
            </v:shape>
            <v:shape style="position:absolute;left:2357;top:327;width:298;height:298" type="#_x0000_t75" stroked="false">
              <v:imagedata r:id="rId49" o:title=""/>
            </v:shape>
            <v:shape style="position:absolute;left:2012;top:189;width:40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3459;top:294;width:64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Construction</w:t>
                    </w:r>
                  </w:p>
                </w:txbxContent>
              </v:textbox>
              <w10:wrap type="none"/>
            </v:shape>
            <v:shape style="position:absolute;left:1565;top:1388;width:72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Manufacturing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70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2"/>
        <w:ind w:left="0" w:right="460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7"/>
        <w:ind w:left="0" w:right="463" w:firstLine="0"/>
        <w:jc w:val="righ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0" w:right="458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7"/>
        <w:ind w:left="0" w:right="461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39" w:lineRule="exact" w:before="102"/>
        <w:ind w:left="3900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tabs>
          <w:tab w:pos="1066" w:val="left" w:leader="none"/>
          <w:tab w:pos="1604" w:val="left" w:leader="none"/>
          <w:tab w:pos="2136" w:val="left" w:leader="none"/>
          <w:tab w:pos="2676" w:val="left" w:leader="none"/>
          <w:tab w:pos="3206" w:val="left" w:leader="none"/>
          <w:tab w:pos="3568" w:val="left" w:leader="none"/>
        </w:tabs>
        <w:spacing w:line="139" w:lineRule="exact" w:before="0"/>
        <w:ind w:left="469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CIPS/Markit.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323" w:right="51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figure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50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indicates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rising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compared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previous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month,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figure </w:t>
      </w:r>
      <w:r>
        <w:rPr>
          <w:color w:val="231F20"/>
          <w:sz w:val="11"/>
        </w:rPr>
        <w:t>below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50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indicates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falling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output.</w:t>
      </w:r>
    </w:p>
    <w:p>
      <w:pPr>
        <w:pStyle w:val="BodyText"/>
        <w:spacing w:line="268" w:lineRule="auto" w:before="28"/>
        <w:ind w:left="153" w:right="150"/>
      </w:pPr>
      <w:r>
        <w:rPr/>
        <w:br w:type="column"/>
      </w:r>
      <w:r>
        <w:rPr>
          <w:color w:val="231F20"/>
          <w:w w:val="90"/>
        </w:rPr>
        <w:t>February</w:t>
      </w:r>
      <w:r>
        <w:rPr>
          <w:color w:val="231F20"/>
          <w:spacing w:val="-26"/>
          <w:w w:val="90"/>
        </w:rPr>
        <w:t> </w:t>
      </w:r>
      <w:r>
        <w:rPr>
          <w:i/>
          <w:color w:val="231F20"/>
          <w:w w:val="90"/>
        </w:rPr>
        <w:t>Report.</w:t>
      </w:r>
      <w:r>
        <w:rPr>
          <w:i/>
          <w:color w:val="231F20"/>
          <w:spacing w:val="-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contraction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followed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1.6%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2008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Q4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3.1).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Taken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together,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represents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largest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six-month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records </w:t>
      </w:r>
      <w:r>
        <w:rPr>
          <w:color w:val="231F20"/>
        </w:rPr>
        <w:t>began in</w:t>
      </w:r>
      <w:r>
        <w:rPr>
          <w:color w:val="231F20"/>
          <w:spacing w:val="-36"/>
        </w:rPr>
        <w:t> </w:t>
      </w:r>
      <w:r>
        <w:rPr>
          <w:color w:val="231F20"/>
        </w:rPr>
        <w:t>1955.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36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contracted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14%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past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fall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UK</w:t>
      </w:r>
      <w:r>
        <w:rPr>
          <w:color w:val="231F20"/>
          <w:spacing w:val="-45"/>
        </w:rPr>
        <w:t> </w:t>
      </w:r>
      <w:r>
        <w:rPr>
          <w:color w:val="231F20"/>
        </w:rPr>
        <w:t>manufacturing</w:t>
      </w:r>
      <w:r>
        <w:rPr>
          <w:color w:val="231F20"/>
          <w:spacing w:val="-46"/>
        </w:rPr>
        <w:t> </w:t>
      </w:r>
      <w:r>
        <w:rPr>
          <w:color w:val="231F20"/>
        </w:rPr>
        <w:t>output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part </w:t>
      </w:r>
      <w:r>
        <w:rPr>
          <w:color w:val="231F20"/>
          <w:w w:val="90"/>
        </w:rPr>
        <w:t>reflected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manufactured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goods,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United</w:t>
      </w:r>
      <w:r>
        <w:rPr>
          <w:color w:val="231F20"/>
          <w:spacing w:val="-45"/>
        </w:rPr>
        <w:t> </w:t>
      </w:r>
      <w:r>
        <w:rPr>
          <w:color w:val="231F20"/>
        </w:rPr>
        <w:t>Kingdom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abroad</w:t>
      </w:r>
      <w:r>
        <w:rPr>
          <w:color w:val="231F20"/>
          <w:spacing w:val="-45"/>
        </w:rPr>
        <w:t> </w:t>
      </w:r>
      <w:r>
        <w:rPr>
          <w:color w:val="231F20"/>
        </w:rPr>
        <w:t>(see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box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pages</w:t>
      </w:r>
      <w:r>
        <w:rPr>
          <w:color w:val="231F20"/>
          <w:spacing w:val="-45"/>
        </w:rPr>
        <w:t> </w:t>
      </w:r>
      <w:r>
        <w:rPr>
          <w:color w:val="231F20"/>
        </w:rPr>
        <w:t>22–23</w:t>
      </w:r>
      <w:r>
        <w:rPr>
          <w:color w:val="231F20"/>
          <w:spacing w:val="-45"/>
        </w:rPr>
        <w:t> </w:t>
      </w:r>
      <w:r>
        <w:rPr>
          <w:color w:val="231F20"/>
        </w:rPr>
        <w:t>).</w:t>
      </w:r>
    </w:p>
    <w:p>
      <w:pPr>
        <w:pStyle w:val="BodyText"/>
        <w:spacing w:line="268" w:lineRule="auto"/>
        <w:ind w:left="153" w:right="150"/>
      </w:pPr>
      <w:r>
        <w:rPr>
          <w:color w:val="231F20"/>
          <w:w w:val="95"/>
        </w:rPr>
        <w:t>Manufacturers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responded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  <w:w w:val="90"/>
        </w:rPr>
        <w:t>cutting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running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stocks.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drag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output </w:t>
      </w:r>
      <w:r>
        <w:rPr>
          <w:color w:val="231F20"/>
        </w:rPr>
        <w:t>growth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-45"/>
        </w:rPr>
        <w:t> </w:t>
      </w:r>
      <w:r>
        <w:rPr>
          <w:color w:val="231F20"/>
        </w:rPr>
        <w:t>de-stocking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ease</w:t>
      </w:r>
      <w:r>
        <w:rPr>
          <w:color w:val="231F20"/>
          <w:spacing w:val="-46"/>
        </w:rPr>
        <w:t> </w:t>
      </w:r>
      <w:r>
        <w:rPr>
          <w:color w:val="231F20"/>
        </w:rPr>
        <w:t>over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coming quarters</w:t>
      </w:r>
      <w:r>
        <w:rPr>
          <w:color w:val="231F20"/>
          <w:spacing w:val="-22"/>
        </w:rPr>
        <w:t> </w:t>
      </w:r>
      <w:r>
        <w:rPr>
          <w:color w:val="231F20"/>
        </w:rPr>
        <w:t>(see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box</w:t>
      </w:r>
      <w:r>
        <w:rPr>
          <w:color w:val="231F20"/>
          <w:spacing w:val="-26"/>
        </w:rPr>
        <w:t> </w:t>
      </w:r>
      <w:r>
        <w:rPr>
          <w:color w:val="231F20"/>
        </w:rPr>
        <w:t>on</w:t>
      </w:r>
      <w:r>
        <w:rPr>
          <w:color w:val="231F20"/>
          <w:spacing w:val="-21"/>
        </w:rPr>
        <w:t> </w:t>
      </w:r>
      <w:r>
        <w:rPr>
          <w:color w:val="231F20"/>
        </w:rPr>
        <w:t>page</w:t>
      </w:r>
      <w:r>
        <w:rPr>
          <w:color w:val="231F20"/>
          <w:spacing w:val="-22"/>
        </w:rPr>
        <w:t> </w:t>
      </w:r>
      <w:r>
        <w:rPr>
          <w:color w:val="231F20"/>
        </w:rPr>
        <w:t>26).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  <w:w w:val="95"/>
        </w:rPr>
        <w:t>Service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contracted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 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1.2%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alone.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meant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accounted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half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overall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3.1).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 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sector </w:t>
      </w:r>
      <w:r>
        <w:rPr>
          <w:color w:val="231F20"/>
        </w:rPr>
        <w:t>services.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  <w:w w:val="90"/>
        </w:rPr>
        <w:t>Business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timely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indication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growth.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CIPS/Markit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indices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April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93" w:space="836"/>
            <w:col w:w="5291"/>
          </w:cols>
        </w:sectPr>
      </w:pPr>
    </w:p>
    <w:p>
      <w:pPr>
        <w:spacing w:line="259" w:lineRule="auto" w:before="110"/>
        <w:ind w:left="153" w:right="792" w:firstLine="0"/>
        <w:jc w:val="left"/>
        <w:rPr>
          <w:sz w:val="18"/>
        </w:rPr>
      </w:pPr>
      <w:bookmarkStart w:name="3.2 Capacity utilisation" w:id="57"/>
      <w:bookmarkEnd w:id="57"/>
      <w:r>
        <w:rPr/>
      </w:r>
      <w:bookmarkStart w:name="_bookmark12" w:id="58"/>
      <w:bookmarkEnd w:id="58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3.3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Measures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capacity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utilisation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and four-quarter output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growth</w:t>
      </w:r>
    </w:p>
    <w:p>
      <w:pPr>
        <w:spacing w:line="124" w:lineRule="exact" w:before="46"/>
        <w:ind w:left="0" w:right="87" w:firstLine="0"/>
        <w:jc w:val="center"/>
        <w:rPr>
          <w:sz w:val="12"/>
        </w:rPr>
      </w:pPr>
      <w:r>
        <w:rPr>
          <w:color w:val="231F20"/>
          <w:sz w:val="12"/>
        </w:rPr>
        <w:t>Differences from averages since 1999 (number of standard deviations)</w:t>
      </w:r>
    </w:p>
    <w:p>
      <w:pPr>
        <w:spacing w:line="124" w:lineRule="exact" w:before="0"/>
        <w:ind w:left="3905" w:right="0" w:firstLine="0"/>
        <w:jc w:val="left"/>
        <w:rPr>
          <w:sz w:val="12"/>
        </w:rPr>
      </w:pPr>
      <w:r>
        <w:rPr/>
        <w:pict>
          <v:group style="position:absolute;margin-left:39.685001pt;margin-top:3.639991pt;width:184.3pt;height:141.75pt;mso-position-horizontal-relative:page;mso-position-vertical-relative:paragraph;z-index:-19545600" coordorigin="794,73" coordsize="3686,2835">
            <v:rect style="position:absolute;left:798;top:77;width:3676;height:2825" filled="false" stroked="true" strokeweight=".5pt" strokecolor="#231f20">
              <v:stroke dashstyle="solid"/>
            </v:rect>
            <v:shape style="position:absolute;left:960;top:285;width:3338;height:1906" coordorigin="960,285" coordsize="3338,1906" path="m3880,285l3798,685,3713,631,3632,700,3547,794,3465,754,3380,695,3295,996,3214,1134,3129,1065,3047,947,2962,927,2880,586,2796,947,2714,739,2629,1075,2544,1075,2462,1322,2377,1421,2296,1263,2211,1095,2129,1386,2044,1189,1963,1287,1878,1347,1796,1050,1711,1001,1626,759,1545,739,1460,650,1378,690,1293,838,1212,601,1127,1006,1045,957,960,1149,960,1623,1045,1292,1127,1490,1212,996,1293,1272,1378,833,1460,961,1545,1134,1626,1134,1711,1386,1796,1292,1878,1559,1963,1416,2044,1361,2129,1430,2211,1470,2296,1470,2377,1638,2462,1430,2544,1312,2629,1322,2714,1110,2796,1040,2880,1060,2962,1189,3047,1381,3129,1529,3214,1159,3295,1381,3380,1268,3465,996,3547,1036,3632,754,3713,1001,3798,887,3880,971,3965,1317,4046,1435,4131,1741,4213,2038,4298,2191,4298,1514,4213,1544,4131,1114,4046,1154,3965,774,3880,285xe" filled="true" fillcolor="#c97ca6" stroked="false">
              <v:path arrowok="t"/>
              <v:fill type="solid"/>
            </v:shape>
            <v:shape style="position:absolute;left:801;top:413;width:3678;height:2494" coordorigin="801,413" coordsize="3678,2494" path="m962,1124l4308,1124m4365,2551l4479,2551m4365,2196l4479,2196m4365,1840l4479,1840m4365,1485l4479,1485m4365,1124l4479,1124m4365,769l4479,769m4365,413l4479,413m960,2907l960,2794m1626,2907l1626,2794m2296,2907l2296,2794m2962,2907l2962,2794m3632,2907l3632,2794m4298,2907l4298,2794m801,2551l915,2551m801,2196l915,2196m801,1840l915,1840m801,1485l915,1485m801,1124l915,1124m801,769l915,769m801,413l915,413e" filled="false" stroked="true" strokeweight=".5pt" strokecolor="#231f20">
              <v:path arrowok="t"/>
              <v:stroke dashstyle="solid"/>
            </v:shape>
            <v:shape style="position:absolute;left:946;top:615;width:3338;height:2084" coordorigin="947,616" coordsize="3338,2084" path="m947,961l1032,917,1113,813,1198,799,1280,665,1365,616,1446,808,1531,966,1613,971,1698,1149,1783,1159,1864,1179,1949,1272,2031,1238,2116,1179,2197,1119,2282,1154,2364,1021,2449,1006,2530,927,2615,957,2700,957,2782,1095,2867,1164,2948,1169,3033,1248,3115,1193,3200,1233,3282,1060,3367,1050,3451,1036,3533,947,3618,1021,3700,996,3785,957,3866,947,3951,1075,4033,1272,4118,1598,4199,2181,4284,2699e" filled="false" stroked="true" strokeweight="1pt" strokecolor="#59b6e7">
              <v:path arrowok="t"/>
              <v:stroke dashstyle="solid"/>
            </v:shape>
            <v:shape style="position:absolute;left:2468;top:271;width:139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Range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survey</w:t>
                    </w:r>
                    <w:r>
                      <w:rPr>
                        <w:color w:val="231F20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indicators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3493;top:2474;width:735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GDP growth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3</w:t>
      </w:r>
    </w:p>
    <w:p>
      <w:pPr>
        <w:pStyle w:val="BodyText"/>
        <w:spacing w:before="7"/>
        <w:rPr>
          <w:sz w:val="18"/>
        </w:rPr>
      </w:pPr>
    </w:p>
    <w:p>
      <w:pPr>
        <w:spacing w:before="1"/>
        <w:ind w:left="0" w:right="48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6"/>
        <w:rPr>
          <w:sz w:val="18"/>
        </w:rPr>
      </w:pPr>
    </w:p>
    <w:p>
      <w:pPr>
        <w:spacing w:before="1"/>
        <w:ind w:left="0" w:right="48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12"/>
        <w:ind w:left="390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8"/>
        <w:ind w:left="0" w:right="484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5"/>
        <w:ind w:left="3905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20"/>
        <w:ind w:left="0" w:right="484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48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484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7"/>
        <w:rPr>
          <w:sz w:val="18"/>
        </w:rPr>
      </w:pPr>
    </w:p>
    <w:p>
      <w:pPr>
        <w:spacing w:before="1"/>
        <w:ind w:left="0" w:right="48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9"/>
        <w:rPr>
          <w:sz w:val="18"/>
        </w:rPr>
      </w:pPr>
    </w:p>
    <w:p>
      <w:pPr>
        <w:tabs>
          <w:tab w:pos="666" w:val="left" w:leader="none"/>
          <w:tab w:pos="1350" w:val="left" w:leader="none"/>
          <w:tab w:pos="2019" w:val="left" w:leader="none"/>
          <w:tab w:pos="2689" w:val="left" w:leader="none"/>
          <w:tab w:pos="3281" w:val="left" w:leader="none"/>
        </w:tabs>
        <w:spacing w:before="0"/>
        <w:ind w:left="0" w:right="170" w:firstLine="0"/>
        <w:jc w:val="center"/>
        <w:rPr>
          <w:sz w:val="12"/>
        </w:rPr>
      </w:pPr>
      <w:r>
        <w:rPr>
          <w:color w:val="231F20"/>
          <w:sz w:val="12"/>
        </w:rPr>
        <w:t>1999</w:t>
        <w:tab/>
        <w:t>2001</w:t>
        <w:tab/>
        <w:t>03</w:t>
        <w:tab/>
        <w:t>05</w:t>
        <w:tab/>
        <w:t>07</w:t>
        <w:tab/>
        <w:t>09   </w:t>
      </w:r>
      <w:r>
        <w:rPr>
          <w:color w:val="231F20"/>
          <w:spacing w:val="2"/>
          <w:sz w:val="12"/>
        </w:rPr>
        <w:t> </w:t>
      </w:r>
      <w:r>
        <w:rPr>
          <w:color w:val="231F20"/>
          <w:position w:val="9"/>
          <w:sz w:val="12"/>
        </w:rPr>
        <w:t>5</w:t>
      </w:r>
    </w:p>
    <w:p>
      <w:pPr>
        <w:spacing w:before="115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BCC, CBI, CBI/PwC and 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24" w:val="left" w:leader="none"/>
        </w:tabs>
        <w:spacing w:line="244" w:lineRule="auto" w:before="1" w:after="0"/>
        <w:ind w:left="323" w:right="42" w:hanging="171"/>
        <w:jc w:val="left"/>
        <w:rPr>
          <w:sz w:val="11"/>
        </w:rPr>
      </w:pPr>
      <w:r>
        <w:rPr>
          <w:color w:val="231F20"/>
          <w:w w:val="90"/>
          <w:sz w:val="11"/>
        </w:rPr>
        <w:t>Three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measures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produced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weighting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together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surveys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Bank’s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regional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Agents </w:t>
      </w:r>
      <w:r>
        <w:rPr>
          <w:color w:val="231F20"/>
          <w:sz w:val="11"/>
        </w:rPr>
        <w:t>(manufacturing and services), the BCC (manufacturing and services) and the CBI </w:t>
      </w:r>
      <w:r>
        <w:rPr>
          <w:color w:val="231F20"/>
          <w:w w:val="90"/>
          <w:sz w:val="11"/>
        </w:rPr>
        <w:t>(manufacturing, financial services, business/consumer services, distributive trades) using </w:t>
      </w:r>
      <w:r>
        <w:rPr>
          <w:color w:val="231F20"/>
          <w:sz w:val="11"/>
        </w:rPr>
        <w:t>nominal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value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added.</w:t>
      </w:r>
      <w:r>
        <w:rPr>
          <w:color w:val="231F20"/>
          <w:spacing w:val="-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BCC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25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BodyText"/>
        <w:rPr>
          <w:sz w:val="13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1148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3.4</w:t>
      </w:r>
      <w:r>
        <w:rPr>
          <w:color w:val="A70740"/>
          <w:spacing w:val="-14"/>
          <w:sz w:val="18"/>
        </w:rPr>
        <w:t> </w:t>
      </w:r>
      <w:r>
        <w:rPr>
          <w:color w:val="231F20"/>
          <w:sz w:val="18"/>
        </w:rPr>
        <w:t>Impact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credit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finance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on manufacturers’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investment</w:t>
      </w:r>
    </w:p>
    <w:p>
      <w:pPr>
        <w:spacing w:line="130" w:lineRule="exact" w:before="57"/>
        <w:ind w:left="345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30" w:lineRule="exact" w:before="0"/>
        <w:ind w:left="3891" w:right="0" w:firstLine="0"/>
        <w:jc w:val="left"/>
        <w:rPr>
          <w:sz w:val="12"/>
        </w:rPr>
      </w:pPr>
      <w:r>
        <w:rPr/>
        <w:pict>
          <v:group style="position:absolute;margin-left:39.685001pt;margin-top:3.265091pt;width:184.4pt;height:141.75pt;mso-position-horizontal-relative:page;mso-position-vertical-relative:paragraph;z-index:15817216" coordorigin="794,65" coordsize="3688,2835">
            <v:shape style="position:absolute;left:793;top:70;width:3688;height:2830" coordorigin="794,70" coordsize="3688,2830" path="m4477,2895l802,2895,802,70,4477,70,4477,2895xm4368,2325l4482,2325m4368,1872l4482,1872m4368,1420l4482,1420m4368,964l4482,964m4368,512l4482,512m973,2900l973,2787m1430,2900l1430,2787m1884,2900l1884,2787m2341,2900l2341,2787m2795,2900l2795,2787m3252,2900l3252,2787m3706,2900l3706,2787m4163,2900l4163,2787m794,2325l907,2325m794,1872l907,1872m794,1420l907,1420m794,964l907,964m794,512l907,512e" filled="false" stroked="true" strokeweight=".5pt" strokecolor="#231f20">
              <v:path arrowok="t"/>
              <v:stroke dashstyle="solid"/>
            </v:shape>
            <v:shape style="position:absolute;left:979;top:412;width:3303;height:2266" coordorigin="980,412" coordsize="3303,2266" path="m980,2316l1008,2134,1036,2408,1064,2499,1093,2408,1124,2586,1152,2586,1180,2499,1209,2499,1237,2316,1265,2499,1293,2499,1321,2408,1437,2408,1465,2499,1522,2499,1550,2408,1634,2408,1662,2043,1691,2408,1719,2408,1750,2499,1778,2408,1807,2499,1863,2499,1891,2586,2004,2586,2035,2499,2063,2499,2092,2225,2120,2586,2148,2499,2176,2316,2204,2408,2232,2499,2260,2408,2289,2408,2317,2316,2348,2408,2376,2316,2405,2316,2433,2225,2461,2316,2489,2225,2517,2043,2545,2225,2573,2408,2633,2408,2661,2499,2690,2586,2718,2134,2746,2408,2774,2586,2802,2499,2830,2586,2858,2677,2887,2586,2946,2586,2974,2499,3003,2586,3031,2586,3059,2677,3087,2586,3115,2677,3143,2499,3171,2499,3200,2586,3228,2677,3259,2586,3287,2677,3316,2499,3344,2586,3428,2586,3456,2316,3484,2316,3513,2499,3544,2499,3572,2408,3601,2586,3629,2499,3657,2499,3685,2586,3713,2499,3741,2586,3769,2586,3798,2316,3826,2586,3857,2408,3885,2408,3914,2499,3942,2586,3970,2408,3998,2499,4026,2586,4054,2499,4082,2499,4111,2586,4139,2586,4170,2499,4199,2499,4227,1955,4255,1229,4283,412e" filled="false" stroked="true" strokeweight="1pt" strokecolor="#f6891f">
              <v:path arrowok="t"/>
              <v:stroke dashstyle="solid"/>
            </v:shape>
            <v:shape style="position:absolute;left:979;top:1320;width:3303;height:1357" coordorigin="980,1321" coordsize="3303,1357" path="m980,2499l1008,2677,1036,2499,1124,2499,1152,2316,1180,2586,1209,2586,1237,2499,1265,2586,1349,2586,1377,2499,1406,2586,1437,2499,1494,2499,1522,2586,1550,2586,1578,2677,1606,2677,1634,2586,1691,2586,1719,2316,1750,2586,1778,2586,1807,2677,1863,2677,1891,2586,1919,2677,2035,2677,2063,2586,2092,2677,2120,2677,2148,2586,2176,2408,2204,2408,2232,2499,2260,2408,2289,2499,2317,2408,2348,2408,2376,2316,2405,2408,2433,2225,2461,2408,2489,2316,2517,2499,2602,2499,2633,2316,2661,2408,2690,2499,2718,2408,2746,2499,2830,2499,2858,2586,2887,2499,2974,2499,3003,2586,3059,2586,3087,2225,3115,2408,3143,2043,3171,2134,3200,2499,3228,2408,3259,2408,3287,2586,3316,2225,3344,2499,3372,2316,3400,2134,3428,2134,3456,2225,3484,2134,3513,2316,3544,2043,3572,2316,3601,2316,3629,2134,3657,2316,3685,2316,3713,2225,3741,2225,3769,2043,3826,2043,3857,2408,3942,2408,3970,2316,3998,2408,4026,2316,4054,2499,4082,2499,4111,2586,4139,2408,4170,2225,4199,2408,4227,1321,4255,1412,4283,1499e" filled="false" stroked="true" strokeweight="1.0pt" strokecolor="#b01c88">
              <v:path arrowok="t"/>
              <v:stroke dashstyle="solid"/>
            </v:shape>
            <v:line style="position:absolute" from="3139,1619" to="3662,2027" stroked="true" strokeweight=".5pt" strokecolor="#231f20">
              <v:stroke dashstyle="solid"/>
            </v:line>
            <v:shape style="position:absolute;left:3632;top:1997;width:82;height:70" coordorigin="3633,1998" coordsize="82,70" path="m3665,1998l3633,2035,3649,2040,3661,2044,3674,2049,3697,2059,3707,2063,3714,2068,3708,2061,3702,2053,3694,2044,3687,2033,3680,2024,3665,1998xe" filled="true" fillcolor="#231f20" stroked="false">
              <v:path arrowok="t"/>
              <v:fill type="solid"/>
            </v:shape>
            <v:shape style="position:absolute;left:2604;top:477;width:1640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10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Limiting</w:t>
                    </w:r>
                    <w:r>
                      <w:rPr>
                        <w:color w:val="231F20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effect</w:t>
                    </w:r>
                    <w:r>
                      <w:rPr>
                        <w:color w:val="231F20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credit</w:t>
                    </w:r>
                    <w:r>
                      <w:rPr>
                        <w:color w:val="231F20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or</w:t>
                    </w:r>
                    <w:r>
                      <w:rPr>
                        <w:color w:val="231F20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finance </w:t>
                    </w:r>
                    <w:r>
                      <w:rPr>
                        <w:color w:val="231F2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12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output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785;top:1431;width:1627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9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Limiting</w:t>
                    </w:r>
                    <w:r>
                      <w:rPr>
                        <w:color w:val="231F20"/>
                        <w:spacing w:val="-2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effect</w:t>
                    </w:r>
                    <w:r>
                      <w:rPr>
                        <w:color w:val="231F20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external</w:t>
                    </w:r>
                    <w:r>
                      <w:rPr>
                        <w:color w:val="231F20"/>
                        <w:spacing w:val="-2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finance </w:t>
                    </w:r>
                    <w:r>
                      <w:rPr>
                        <w:color w:val="231F2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0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capital</w:t>
                    </w:r>
                    <w:r>
                      <w:rPr>
                        <w:color w:val="231F20"/>
                        <w:spacing w:val="-20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expenditure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1"/>
        <w:ind w:left="0" w:right="432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1"/>
        </w:rPr>
      </w:pPr>
    </w:p>
    <w:p>
      <w:pPr>
        <w:spacing w:before="0"/>
        <w:ind w:left="0" w:right="432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0" w:right="432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1"/>
        <w:ind w:left="0" w:right="432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0" w:right="43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34" w:lineRule="exact" w:before="110"/>
        <w:ind w:left="395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790" w:val="left" w:leader="none"/>
          <w:tab w:pos="1244" w:val="left" w:leader="none"/>
          <w:tab w:pos="1701" w:val="left" w:leader="none"/>
          <w:tab w:pos="2155" w:val="left" w:leader="none"/>
          <w:tab w:pos="2592" w:val="left" w:leader="none"/>
          <w:tab w:pos="3066" w:val="left" w:leader="none"/>
          <w:tab w:pos="3523" w:val="left" w:leader="none"/>
        </w:tabs>
        <w:spacing w:line="134" w:lineRule="exact" w:before="0"/>
        <w:ind w:left="31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1980</w:t>
        <w:tab/>
        <w:t>84</w:t>
        <w:tab/>
        <w:t>88</w:t>
        <w:tab/>
        <w:t>92</w:t>
        <w:tab/>
        <w:t>96</w:t>
        <w:tab/>
        <w:t>2000</w:t>
        <w:tab/>
        <w:t>04</w:t>
        <w:tab/>
        <w:t>08</w:t>
      </w:r>
    </w:p>
    <w:p>
      <w:pPr>
        <w:spacing w:before="98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CBI.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asks: ‘What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factors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likely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limit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months?’.</w:t>
      </w:r>
    </w:p>
    <w:p>
      <w:pPr>
        <w:pStyle w:val="ListParagraph"/>
        <w:numPr>
          <w:ilvl w:val="0"/>
          <w:numId w:val="26"/>
        </w:numPr>
        <w:tabs>
          <w:tab w:pos="324" w:val="left" w:leader="none"/>
        </w:tabs>
        <w:spacing w:line="244" w:lineRule="auto" w:before="2" w:after="0"/>
        <w:ind w:left="323" w:right="222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5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asks: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‘What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factors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likely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limit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(wholly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partly)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capital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expenditure </w:t>
      </w:r>
      <w:r>
        <w:rPr>
          <w:color w:val="231F20"/>
          <w:sz w:val="11"/>
        </w:rPr>
        <w:t>authorisations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months?’.</w:t>
      </w:r>
    </w:p>
    <w:p>
      <w:pPr>
        <w:pStyle w:val="BodyText"/>
        <w:spacing w:before="10"/>
        <w:rPr>
          <w:sz w:val="3"/>
        </w:rPr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3.5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Corporate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liquidations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England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Wales</w:t>
      </w:r>
      <w:r>
        <w:rPr>
          <w:color w:val="231F20"/>
          <w:position w:val="4"/>
          <w:sz w:val="12"/>
        </w:rPr>
        <w:t>(a)</w:t>
      </w:r>
    </w:p>
    <w:p>
      <w:pPr>
        <w:spacing w:line="137" w:lineRule="exact" w:before="121"/>
        <w:ind w:left="2175" w:right="0" w:firstLine="0"/>
        <w:jc w:val="left"/>
        <w:rPr>
          <w:sz w:val="12"/>
        </w:rPr>
      </w:pPr>
      <w:r>
        <w:rPr/>
        <w:pict>
          <v:group style="position:absolute;margin-left:39.685001pt;margin-top:16.236385pt;width:184.3pt;height:141.75pt;mso-position-horizontal-relative:page;mso-position-vertical-relative:paragraph;z-index:15817728" coordorigin="794,325" coordsize="3686,2835">
            <v:shape style="position:absolute;left:798;top:329;width:3681;height:2830" coordorigin="799,330" coordsize="3681,2830" path="m4474,3154l799,3154,799,330,4474,330,4474,3154xm4365,2756l4479,2756m4365,2353l4479,2353m4365,1945l4479,1945m4365,1542l4479,1542m4365,1134l4479,1134m4365,730l4479,730m800,2756l914,2756m800,2353l914,2353m800,1945l914,1945m800,1542l914,1542m800,1134l914,1134m800,730l914,730m961,3159l961,3046m1366,3159l1366,3046m1772,3159l1772,3046m2177,3159l2177,3046m2582,3159l2582,3046m2988,3159l2988,3046m3390,3159l3390,3046m3795,3159l3795,3046m4200,3159l4200,3046e" filled="false" stroked="true" strokeweight=".5pt" strokecolor="#231f20">
              <v:path arrowok="t"/>
              <v:stroke dashstyle="solid"/>
            </v:shape>
            <v:shape style="position:absolute;left:953;top:648;width:3342;height:2135" coordorigin="954,649" coordsize="3342,2135" path="m954,2534l979,2561,1005,2570,1030,2539,1056,2548,1082,2543,1107,2570,1133,2588,1155,2638,1180,2607,1206,2625,1231,2670,1257,2693,1282,2783,1308,2670,1333,2611,1359,2634,1385,2471,1410,2394,1436,2307,1461,2212,1487,2520,1512,2122,1534,2267,1560,2008,1585,1940,1611,1913,1637,1872,1662,1877,1688,1818,1713,1782,1739,1727,1764,1750,1790,1818,1816,1773,1841,1732,1867,1687,1892,1587,1914,1664,1940,1650,1965,1736,1991,1632,2016,1659,2042,1741,2068,1868,2093,2058,2119,1868,2144,2171,2170,2149,2195,2221,2221,2199,2247,2212,2268,2190,2294,2045,2320,2076,2345,2054,2371,1913,2396,1804,2422,1551,2447,1238,2473,1075,2498,866,2524,993,2550,821,2575,730,2601,662,2626,662,2652,649,2674,767,2699,984,2725,1211,2750,1261,2776,1297,2802,1424,2827,1428,2853,1691,2878,1700,2904,1714,2929,1623,2955,1691,2981,1768,3006,1741,3032,1791,3054,1868,3079,1904,3105,1832,3130,1859,3156,1909,3181,1895,3207,1836,3233,1777,3258,1750,3284,1646,3309,1687,3335,1755,3360,1732,3382,1755,3408,1782,3433,1614,3459,1655,3485,1628,3510,1650,3536,1646,3561,1623,3587,1537,3612,1514,3638,1560,3663,1387,3689,1659,3715,1637,3740,1768,3762,1800,3788,1863,3839,1940,3890,1958,3915,1791,3941,1777,3967,1859,3992,1732,4018,1863,4043,1841,4069,1850,4094,1850,4116,1881,4142,1868,4167,1945,4193,1868,4219,1677,4244,1483,4270,1283,4295,1147e" filled="false" stroked="true" strokeweight="1pt" strokecolor="#00558b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Number of liquidations per quarter</w:t>
      </w:r>
    </w:p>
    <w:p>
      <w:pPr>
        <w:pStyle w:val="BodyText"/>
        <w:spacing w:line="268" w:lineRule="auto" w:before="3"/>
        <w:ind w:left="153" w:right="150"/>
      </w:pPr>
      <w:r>
        <w:rPr/>
        <w:br w:type="column"/>
      </w:r>
      <w:r>
        <w:rPr>
          <w:color w:val="231F20"/>
          <w:w w:val="95"/>
        </w:rPr>
        <w:t>pointed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Q2.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indices </w:t>
      </w:r>
      <w:r>
        <w:rPr>
          <w:color w:val="231F20"/>
        </w:rPr>
        <w:t>have picked up from their troughs, suggesting a more moderate</w:t>
      </w:r>
      <w:r>
        <w:rPr>
          <w:color w:val="231F20"/>
          <w:spacing w:val="-38"/>
        </w:rPr>
        <w:t> </w:t>
      </w:r>
      <w:r>
        <w:rPr>
          <w:color w:val="231F20"/>
        </w:rPr>
        <w:t>pace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decline</w:t>
      </w:r>
      <w:r>
        <w:rPr>
          <w:color w:val="231F20"/>
          <w:spacing w:val="-39"/>
        </w:rPr>
        <w:t> </w:t>
      </w:r>
      <w:r>
        <w:rPr>
          <w:color w:val="231F20"/>
        </w:rPr>
        <w:t>than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2009</w:t>
      </w:r>
      <w:r>
        <w:rPr>
          <w:color w:val="231F20"/>
          <w:spacing w:val="-40"/>
        </w:rPr>
        <w:t> </w:t>
      </w:r>
      <w:r>
        <w:rPr>
          <w:color w:val="231F20"/>
        </w:rPr>
        <w:t>Q1</w:t>
      </w:r>
      <w:r>
        <w:rPr>
          <w:color w:val="231F20"/>
          <w:spacing w:val="-37"/>
        </w:rPr>
        <w:t> </w:t>
      </w:r>
      <w:r>
        <w:rPr>
          <w:color w:val="231F20"/>
        </w:rPr>
        <w:t>(Chart</w:t>
      </w:r>
      <w:r>
        <w:rPr>
          <w:color w:val="231F20"/>
          <w:spacing w:val="-37"/>
        </w:rPr>
        <w:t> </w:t>
      </w:r>
      <w:r>
        <w:rPr>
          <w:color w:val="231F20"/>
        </w:rPr>
        <w:t>3.2).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13"/>
        </w:numPr>
        <w:tabs>
          <w:tab w:pos="634" w:val="left" w:leader="none"/>
        </w:tabs>
        <w:spacing w:line="240" w:lineRule="auto" w:before="0" w:after="0"/>
        <w:ind w:left="633" w:right="0" w:hanging="481"/>
        <w:jc w:val="left"/>
        <w:rPr>
          <w:sz w:val="26"/>
        </w:rPr>
      </w:pPr>
      <w:r>
        <w:rPr>
          <w:color w:val="231F20"/>
          <w:sz w:val="26"/>
        </w:rPr>
        <w:t>Capacity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utilisation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right="328"/>
      </w:pP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considerable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spare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3.3).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would typically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prices.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persist,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they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respond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cutting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2)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employment</w:t>
      </w:r>
      <w:r>
        <w:rPr>
          <w:color w:val="231F20"/>
          <w:spacing w:val="-21"/>
        </w:rPr>
        <w:t> </w:t>
      </w:r>
      <w:r>
        <w:rPr>
          <w:color w:val="231F20"/>
        </w:rPr>
        <w:t>(Section</w:t>
      </w:r>
      <w:r>
        <w:rPr>
          <w:color w:val="231F20"/>
          <w:spacing w:val="-21"/>
        </w:rPr>
        <w:t> </w:t>
      </w:r>
      <w:r>
        <w:rPr>
          <w:color w:val="231F20"/>
        </w:rPr>
        <w:t>3.3).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3" w:right="287"/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rises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potential </w:t>
      </w:r>
      <w:r>
        <w:rPr>
          <w:color w:val="231F20"/>
          <w:w w:val="90"/>
        </w:rPr>
        <w:t>supply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capacity.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particular,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moderation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potential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smaller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spare </w:t>
      </w:r>
      <w:r>
        <w:rPr>
          <w:color w:val="231F20"/>
          <w:w w:val="95"/>
        </w:rPr>
        <w:t>capacity. The remainder of Section 3.2 considers factors affecting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capacity.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operate</w:t>
      </w:r>
      <w:r>
        <w:rPr>
          <w:color w:val="231F20"/>
          <w:spacing w:val="-38"/>
        </w:rPr>
        <w:t> </w:t>
      </w:r>
      <w:r>
        <w:rPr>
          <w:color w:val="231F20"/>
        </w:rPr>
        <w:t>through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labour</w:t>
      </w:r>
      <w:r>
        <w:rPr>
          <w:color w:val="231F20"/>
          <w:spacing w:val="-36"/>
        </w:rPr>
        <w:t> </w:t>
      </w:r>
      <w:r>
        <w:rPr>
          <w:color w:val="231F20"/>
        </w:rPr>
        <w:t>market</w:t>
      </w:r>
      <w:r>
        <w:rPr>
          <w:color w:val="231F20"/>
          <w:spacing w:val="-35"/>
        </w:rPr>
        <w:t> </w:t>
      </w:r>
      <w:r>
        <w:rPr>
          <w:color w:val="231F20"/>
        </w:rPr>
        <w:t>are</w:t>
      </w:r>
      <w:r>
        <w:rPr>
          <w:color w:val="231F20"/>
          <w:spacing w:val="-38"/>
        </w:rPr>
        <w:t> </w:t>
      </w:r>
      <w:r>
        <w:rPr>
          <w:color w:val="231F20"/>
        </w:rPr>
        <w:t>discussed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</w:p>
    <w:p>
      <w:pPr>
        <w:pStyle w:val="BodyText"/>
        <w:spacing w:line="232" w:lineRule="exact"/>
        <w:ind w:left="153"/>
      </w:pPr>
      <w:r>
        <w:rPr>
          <w:color w:val="231F20"/>
          <w:w w:val="95"/>
        </w:rPr>
        <w:t>Section 3.3.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153" w:right="244"/>
      </w:pPr>
      <w:r>
        <w:rPr>
          <w:color w:val="231F20"/>
          <w:w w:val="95"/>
        </w:rPr>
        <w:t>One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factor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restricting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access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credit.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slowed sharply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2008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1).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extended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 </w:t>
      </w:r>
      <w:r>
        <w:rPr>
          <w:color w:val="231F20"/>
          <w:w w:val="95"/>
        </w:rPr>
        <w:t>one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another,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known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credit,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have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harder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obtain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companies.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Contacts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cite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availability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trade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insurance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burden.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20"/>
          <w:w w:val="90"/>
          <w:position w:val="4"/>
          <w:sz w:val="14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business </w:t>
      </w:r>
      <w:r>
        <w:rPr>
          <w:color w:val="231F20"/>
          <w:w w:val="95"/>
        </w:rPr>
        <w:t>surveys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companies </w:t>
      </w:r>
      <w:r>
        <w:rPr>
          <w:color w:val="231F20"/>
          <w:w w:val="90"/>
        </w:rPr>
        <w:t>faced constraints on production due to difficulties accessing credit.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CBI</w:t>
      </w:r>
      <w:r>
        <w:rPr>
          <w:i/>
          <w:color w:val="231F20"/>
          <w:spacing w:val="-25"/>
          <w:w w:val="90"/>
        </w:rPr>
        <w:t> </w:t>
      </w:r>
      <w:r>
        <w:rPr>
          <w:i/>
          <w:color w:val="231F20"/>
          <w:w w:val="90"/>
        </w:rPr>
        <w:t>Industrial</w:t>
      </w:r>
      <w:r>
        <w:rPr>
          <w:i/>
          <w:color w:val="231F20"/>
          <w:spacing w:val="-38"/>
          <w:w w:val="90"/>
        </w:rPr>
        <w:t> </w:t>
      </w:r>
      <w:r>
        <w:rPr>
          <w:i/>
          <w:color w:val="231F20"/>
          <w:w w:val="90"/>
        </w:rPr>
        <w:t>Trends</w:t>
      </w:r>
      <w:r>
        <w:rPr>
          <w:i/>
          <w:color w:val="231F20"/>
          <w:spacing w:val="-29"/>
          <w:w w:val="90"/>
        </w:rPr>
        <w:t> </w:t>
      </w:r>
      <w:r>
        <w:rPr>
          <w:i/>
          <w:color w:val="231F20"/>
          <w:w w:val="90"/>
        </w:rPr>
        <w:t>Survey</w:t>
      </w:r>
      <w:r>
        <w:rPr>
          <w:i/>
          <w:color w:val="231F20"/>
          <w:spacing w:val="-24"/>
          <w:w w:val="90"/>
        </w:rPr>
        <w:t> </w:t>
      </w:r>
      <w:r>
        <w:rPr>
          <w:color w:val="231F20"/>
          <w:w w:val="90"/>
        </w:rPr>
        <w:t>shows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sharp rise in the proportion of manufacturing companies </w:t>
      </w:r>
      <w:r>
        <w:rPr>
          <w:color w:val="231F20"/>
        </w:rPr>
        <w:t>reporting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credit</w:t>
      </w:r>
      <w:r>
        <w:rPr>
          <w:color w:val="231F20"/>
          <w:spacing w:val="-44"/>
        </w:rPr>
        <w:t> </w:t>
      </w:r>
      <w:r>
        <w:rPr>
          <w:color w:val="231F20"/>
        </w:rPr>
        <w:t>or</w:t>
      </w:r>
      <w:r>
        <w:rPr>
          <w:color w:val="231F20"/>
          <w:spacing w:val="-46"/>
        </w:rPr>
        <w:t> </w:t>
      </w:r>
      <w:r>
        <w:rPr>
          <w:color w:val="231F20"/>
        </w:rPr>
        <w:t>finance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constraint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output </w:t>
      </w:r>
      <w:r>
        <w:rPr>
          <w:color w:val="231F20"/>
          <w:w w:val="90"/>
        </w:rPr>
        <w:t>(Chart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3.4).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tight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will limit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output.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pressures,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incentive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attract </w:t>
      </w:r>
      <w:r>
        <w:rPr>
          <w:color w:val="231F20"/>
        </w:rPr>
        <w:t>additional</w:t>
      </w:r>
      <w:r>
        <w:rPr>
          <w:color w:val="231F20"/>
          <w:spacing w:val="-23"/>
        </w:rPr>
        <w:t> </w:t>
      </w:r>
      <w:r>
        <w:rPr>
          <w:color w:val="231F20"/>
        </w:rPr>
        <w:t>demand.</w:t>
      </w:r>
    </w:p>
    <w:p>
      <w:pPr>
        <w:spacing w:after="0" w:line="268" w:lineRule="auto"/>
        <w:sectPr>
          <w:pgSz w:w="11900" w:h="16840"/>
          <w:pgMar w:header="446" w:footer="0" w:top="1560" w:bottom="280" w:left="640" w:right="640"/>
          <w:cols w:num="2" w:equalWidth="0">
            <w:col w:w="4456" w:space="873"/>
            <w:col w:w="529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tabs>
          <w:tab w:pos="1125" w:val="left" w:leader="none"/>
          <w:tab w:pos="1530" w:val="left" w:leader="none"/>
          <w:tab w:pos="1936" w:val="left" w:leader="none"/>
          <w:tab w:pos="2341" w:val="left" w:leader="none"/>
          <w:tab w:pos="2723" w:val="left" w:leader="none"/>
          <w:tab w:pos="3514" w:val="left" w:leader="none"/>
        </w:tabs>
        <w:spacing w:before="0"/>
        <w:ind w:left="31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1976  </w:t>
      </w:r>
      <w:r>
        <w:rPr>
          <w:color w:val="231F20"/>
          <w:spacing w:val="35"/>
          <w:w w:val="105"/>
          <w:sz w:val="12"/>
        </w:rPr>
        <w:t> </w:t>
      </w:r>
      <w:r>
        <w:rPr>
          <w:color w:val="231F20"/>
          <w:w w:val="105"/>
          <w:sz w:val="12"/>
        </w:rPr>
        <w:t>80</w:t>
        <w:tab/>
        <w:t>84</w:t>
        <w:tab/>
        <w:t>88</w:t>
        <w:tab/>
        <w:t>92</w:t>
        <w:tab/>
        <w:t>96</w:t>
        <w:tab/>
        <w:t>2000   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w w:val="105"/>
          <w:sz w:val="12"/>
        </w:rPr>
        <w:t>04</w:t>
        <w:tab/>
        <w:t>08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The Insolvency Service and Bank calculations.</w:t>
      </w:r>
    </w:p>
    <w:p>
      <w:pPr>
        <w:spacing w:before="2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spacing w:val="-1"/>
          <w:w w:val="95"/>
          <w:sz w:val="12"/>
        </w:rPr>
        <w:t>7,000</w:t>
      </w:r>
    </w:p>
    <w:p>
      <w:pPr>
        <w:pStyle w:val="BodyText"/>
        <w:rPr>
          <w:sz w:val="14"/>
        </w:rPr>
      </w:pPr>
    </w:p>
    <w:p>
      <w:pPr>
        <w:spacing w:before="106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6,000</w:t>
      </w:r>
    </w:p>
    <w:p>
      <w:pPr>
        <w:pStyle w:val="BodyText"/>
        <w:rPr>
          <w:sz w:val="14"/>
        </w:rPr>
      </w:pPr>
    </w:p>
    <w:p>
      <w:pPr>
        <w:spacing w:before="101"/>
        <w:ind w:left="0" w:right="38" w:firstLine="0"/>
        <w:jc w:val="right"/>
        <w:rPr>
          <w:sz w:val="12"/>
        </w:rPr>
      </w:pPr>
      <w:r>
        <w:rPr>
          <w:color w:val="231F20"/>
          <w:w w:val="95"/>
          <w:sz w:val="12"/>
        </w:rPr>
        <w:t>5,000</w:t>
      </w:r>
    </w:p>
    <w:p>
      <w:pPr>
        <w:pStyle w:val="BodyText"/>
        <w:rPr>
          <w:sz w:val="14"/>
        </w:rPr>
      </w:pPr>
    </w:p>
    <w:p>
      <w:pPr>
        <w:spacing w:before="106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4,000</w:t>
      </w:r>
    </w:p>
    <w:p>
      <w:pPr>
        <w:pStyle w:val="BodyText"/>
        <w:rPr>
          <w:sz w:val="14"/>
        </w:rPr>
      </w:pPr>
    </w:p>
    <w:p>
      <w:pPr>
        <w:spacing w:before="101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3,000</w:t>
      </w:r>
    </w:p>
    <w:p>
      <w:pPr>
        <w:pStyle w:val="BodyText"/>
        <w:rPr>
          <w:sz w:val="14"/>
        </w:rPr>
      </w:pPr>
    </w:p>
    <w:p>
      <w:pPr>
        <w:spacing w:before="106"/>
        <w:ind w:left="0" w:right="38" w:firstLine="0"/>
        <w:jc w:val="right"/>
        <w:rPr>
          <w:sz w:val="12"/>
        </w:rPr>
      </w:pPr>
      <w:r>
        <w:rPr>
          <w:color w:val="231F20"/>
          <w:w w:val="95"/>
          <w:sz w:val="12"/>
        </w:rPr>
        <w:t>2,000</w:t>
      </w:r>
    </w:p>
    <w:p>
      <w:pPr>
        <w:pStyle w:val="BodyText"/>
        <w:rPr>
          <w:sz w:val="14"/>
        </w:rPr>
      </w:pPr>
    </w:p>
    <w:p>
      <w:pPr>
        <w:spacing w:before="102"/>
        <w:ind w:left="0" w:right="38" w:firstLine="0"/>
        <w:jc w:val="right"/>
        <w:rPr>
          <w:sz w:val="12"/>
        </w:rPr>
      </w:pPr>
      <w:r>
        <w:rPr>
          <w:color w:val="231F20"/>
          <w:w w:val="90"/>
          <w:sz w:val="12"/>
        </w:rPr>
        <w:t>1,000</w:t>
      </w:r>
    </w:p>
    <w:p>
      <w:pPr>
        <w:pStyle w:val="BodyText"/>
        <w:rPr>
          <w:sz w:val="14"/>
        </w:rPr>
      </w:pPr>
    </w:p>
    <w:p>
      <w:pPr>
        <w:spacing w:before="106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 w:before="49"/>
        <w:ind w:left="153" w:right="150"/>
      </w:pPr>
      <w:r>
        <w:rPr/>
        <w:br w:type="column"/>
      </w:r>
      <w:r>
        <w:rPr>
          <w:color w:val="231F20"/>
        </w:rPr>
        <w:t>Potential</w:t>
      </w:r>
      <w:r>
        <w:rPr>
          <w:color w:val="231F20"/>
          <w:spacing w:val="-39"/>
        </w:rPr>
        <w:t> </w:t>
      </w:r>
      <w:r>
        <w:rPr>
          <w:color w:val="231F20"/>
        </w:rPr>
        <w:t>supply</w:t>
      </w:r>
      <w:r>
        <w:rPr>
          <w:color w:val="231F20"/>
          <w:spacing w:val="-39"/>
        </w:rPr>
        <w:t> </w:t>
      </w:r>
      <w:r>
        <w:rPr>
          <w:color w:val="231F20"/>
        </w:rPr>
        <w:t>may</w:t>
      </w:r>
      <w:r>
        <w:rPr>
          <w:color w:val="231F20"/>
          <w:spacing w:val="-39"/>
        </w:rPr>
        <w:t> </w:t>
      </w:r>
      <w:r>
        <w:rPr>
          <w:color w:val="231F20"/>
        </w:rPr>
        <w:t>also</w:t>
      </w:r>
      <w:r>
        <w:rPr>
          <w:color w:val="231F20"/>
          <w:spacing w:val="-38"/>
        </w:rPr>
        <w:t> </w:t>
      </w:r>
      <w:r>
        <w:rPr>
          <w:color w:val="231F20"/>
        </w:rPr>
        <w:t>be</w:t>
      </w:r>
      <w:r>
        <w:rPr>
          <w:color w:val="231F20"/>
          <w:spacing w:val="-39"/>
        </w:rPr>
        <w:t> </w:t>
      </w:r>
      <w:r>
        <w:rPr>
          <w:color w:val="231F20"/>
        </w:rPr>
        <w:t>reduced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an</w:t>
      </w:r>
      <w:r>
        <w:rPr>
          <w:color w:val="231F20"/>
          <w:spacing w:val="-39"/>
        </w:rPr>
        <w:t> </w:t>
      </w:r>
      <w:r>
        <w:rPr>
          <w:color w:val="231F20"/>
        </w:rPr>
        <w:t>increase</w:t>
      </w:r>
      <w:r>
        <w:rPr>
          <w:color w:val="231F20"/>
          <w:spacing w:val="-39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corporate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bankruptcies.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insolvent companies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scrapped.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Consequently,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insolvencies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economy’s capital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capacity.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5"/>
          <w:w w:val="95"/>
        </w:rPr>
        <w:t>2007, </w:t>
      </w:r>
      <w:r>
        <w:rPr>
          <w:color w:val="231F20"/>
          <w:w w:val="95"/>
        </w:rPr>
        <w:t>there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corporate </w:t>
      </w:r>
      <w:r>
        <w:rPr>
          <w:color w:val="231F20"/>
        </w:rPr>
        <w:t>liquidations (Chart 3.5). Despite this, the number of </w:t>
      </w:r>
      <w:r>
        <w:rPr>
          <w:color w:val="231F20"/>
          <w:w w:val="95"/>
        </w:rPr>
        <w:t>liquidations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1990s’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peak.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liquidation 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liquidations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total number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1990s’ highs,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active </w:t>
      </w:r>
      <w:r>
        <w:rPr>
          <w:color w:val="231F20"/>
          <w:w w:val="90"/>
        </w:rPr>
        <w:t>companies.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liquidation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coming</w:t>
      </w:r>
      <w:r>
        <w:rPr>
          <w:color w:val="231F20"/>
          <w:spacing w:val="-46"/>
        </w:rPr>
        <w:t> </w:t>
      </w:r>
      <w:r>
        <w:rPr>
          <w:color w:val="231F20"/>
        </w:rPr>
        <w:t>quarters,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this</w:t>
      </w:r>
      <w:r>
        <w:rPr>
          <w:color w:val="231F20"/>
          <w:spacing w:val="-45"/>
        </w:rPr>
        <w:t> </w:t>
      </w:r>
      <w:r>
        <w:rPr>
          <w:color w:val="231F20"/>
        </w:rPr>
        <w:t>will</w:t>
      </w:r>
      <w:r>
        <w:rPr>
          <w:color w:val="231F20"/>
          <w:spacing w:val="-45"/>
        </w:rPr>
        <w:t> </w:t>
      </w:r>
      <w:r>
        <w:rPr>
          <w:color w:val="231F20"/>
        </w:rPr>
        <w:t>weigh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supply</w:t>
      </w:r>
      <w:r>
        <w:rPr>
          <w:color w:val="231F20"/>
          <w:spacing w:val="-45"/>
        </w:rPr>
        <w:t> </w:t>
      </w:r>
      <w:r>
        <w:rPr>
          <w:color w:val="231F20"/>
        </w:rPr>
        <w:t>capacity.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3687" w:space="61"/>
            <w:col w:w="484" w:space="1097"/>
            <w:col w:w="5291"/>
          </w:cols>
        </w:sectPr>
      </w:pPr>
    </w:p>
    <w:p>
      <w:pPr>
        <w:pStyle w:val="ListParagraph"/>
        <w:numPr>
          <w:ilvl w:val="0"/>
          <w:numId w:val="27"/>
        </w:numPr>
        <w:tabs>
          <w:tab w:pos="324" w:val="left" w:leader="none"/>
        </w:tabs>
        <w:spacing w:line="244" w:lineRule="auto" w:before="39" w:after="0"/>
        <w:ind w:left="323" w:right="6237" w:hanging="171"/>
        <w:jc w:val="left"/>
        <w:rPr>
          <w:sz w:val="11"/>
        </w:rPr>
      </w:pPr>
      <w:r>
        <w:rPr>
          <w:color w:val="231F20"/>
          <w:w w:val="95"/>
          <w:sz w:val="11"/>
        </w:rPr>
        <w:t>Changes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legislation,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sources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methods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compilation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mean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statistics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should not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treated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continuous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consistent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series.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Since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Enterprise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Act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2002,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</w:p>
    <w:p>
      <w:pPr>
        <w:tabs>
          <w:tab w:pos="5482" w:val="left" w:leader="none"/>
          <w:tab w:pos="10471" w:val="left" w:leader="none"/>
        </w:tabs>
        <w:spacing w:line="126" w:lineRule="exact" w:before="0"/>
        <w:ind w:left="32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number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administrations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have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subsequently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converted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creditors’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voluntary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liquidations.</w:t>
      </w:r>
      <w:r>
        <w:rPr>
          <w:color w:val="231F20"/>
          <w:sz w:val="11"/>
        </w:rPr>
        <w:tab/>
      </w:r>
      <w:r>
        <w:rPr>
          <w:color w:val="231F20"/>
          <w:w w:val="76"/>
          <w:sz w:val="11"/>
          <w:u w:val="single" w:color="A70740"/>
        </w:rPr>
        <w:t> </w:t>
      </w:r>
      <w:r>
        <w:rPr>
          <w:color w:val="231F20"/>
          <w:sz w:val="11"/>
          <w:u w:val="single" w:color="A70740"/>
        </w:rPr>
        <w:tab/>
      </w:r>
    </w:p>
    <w:p>
      <w:pPr>
        <w:spacing w:after="0" w:line="126" w:lineRule="exact"/>
        <w:jc w:val="left"/>
        <w:rPr>
          <w:sz w:val="11"/>
        </w:rPr>
        <w:sectPr>
          <w:type w:val="continuous"/>
          <w:pgSz w:w="11900" w:h="16840"/>
          <w:pgMar w:top="1560" w:bottom="0" w:left="640" w:right="640"/>
        </w:sectPr>
      </w:pPr>
    </w:p>
    <w:p>
      <w:pPr>
        <w:spacing w:line="244" w:lineRule="auto" w:before="3"/>
        <w:ind w:left="323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These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liquidations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excluded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headline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figures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published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by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Insolvency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Service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excluded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Pre-1998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staff.</w:t>
      </w:r>
    </w:p>
    <w:p>
      <w:pPr>
        <w:pStyle w:val="ListParagraph"/>
        <w:numPr>
          <w:ilvl w:val="1"/>
          <w:numId w:val="27"/>
        </w:numPr>
        <w:tabs>
          <w:tab w:pos="537" w:val="left" w:leader="none"/>
        </w:tabs>
        <w:spacing w:line="240" w:lineRule="auto" w:before="77" w:after="0"/>
        <w:ind w:left="536" w:right="0" w:hanging="214"/>
        <w:jc w:val="left"/>
        <w:rPr>
          <w:sz w:val="14"/>
        </w:rPr>
      </w:pPr>
      <w:r>
        <w:rPr>
          <w:color w:val="231F20"/>
          <w:spacing w:val="-3"/>
          <w:w w:val="85"/>
          <w:sz w:val="14"/>
        </w:rPr>
        <w:br w:type="column"/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more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details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trade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credit,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page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15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February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2009</w:t>
      </w:r>
      <w:r>
        <w:rPr>
          <w:color w:val="231F20"/>
          <w:spacing w:val="-24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color w:val="231F20"/>
          <w:w w:val="95"/>
          <w:sz w:val="14"/>
        </w:rPr>
        <w:t>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  <w:cols w:num="2" w:equalWidth="0">
            <w:col w:w="4487" w:space="672"/>
            <w:col w:w="5461"/>
          </w:cols>
        </w:sectPr>
      </w:pPr>
    </w:p>
    <w:p>
      <w:pPr>
        <w:spacing w:before="110"/>
        <w:ind w:left="174" w:right="0" w:firstLine="0"/>
        <w:jc w:val="left"/>
        <w:rPr>
          <w:sz w:val="18"/>
        </w:rPr>
      </w:pPr>
      <w:bookmarkStart w:name="3.3 Labour market developments" w:id="59"/>
      <w:bookmarkEnd w:id="59"/>
      <w:r>
        <w:rPr/>
      </w:r>
      <w:bookmarkStart w:name="Companies’ demand for labour" w:id="60"/>
      <w:bookmarkEnd w:id="60"/>
      <w:r>
        <w:rPr/>
      </w:r>
      <w:bookmarkStart w:name="_bookmark13" w:id="61"/>
      <w:bookmarkEnd w:id="61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z w:val="18"/>
        </w:rPr>
        <w:t>3.6</w:t>
      </w:r>
      <w:r>
        <w:rPr>
          <w:color w:val="A70740"/>
          <w:spacing w:val="-7"/>
          <w:sz w:val="18"/>
        </w:rPr>
        <w:t> </w:t>
      </w:r>
      <w:r>
        <w:rPr>
          <w:color w:val="231F20"/>
          <w:sz w:val="18"/>
        </w:rPr>
        <w:t>Flows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into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out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claimant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unemployment</w:t>
      </w:r>
    </w:p>
    <w:p>
      <w:pPr>
        <w:spacing w:line="62" w:lineRule="exact" w:before="139"/>
        <w:ind w:left="0" w:right="648" w:firstLine="0"/>
        <w:jc w:val="right"/>
        <w:rPr>
          <w:sz w:val="12"/>
        </w:rPr>
      </w:pPr>
      <w:r>
        <w:rPr>
          <w:color w:val="231F20"/>
          <w:w w:val="90"/>
          <w:sz w:val="12"/>
        </w:rPr>
        <w:t>Thousands</w:t>
      </w:r>
    </w:p>
    <w:p>
      <w:pPr>
        <w:pStyle w:val="BodyText"/>
        <w:spacing w:line="268" w:lineRule="auto" w:before="3"/>
        <w:ind w:left="174"/>
      </w:pPr>
      <w:r>
        <w:rPr/>
        <w:br w:type="column"/>
      </w:r>
      <w:r>
        <w:rPr>
          <w:color w:val="231F20"/>
          <w:w w:val="90"/>
        </w:rPr>
        <w:t>Potential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reduced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 </w:t>
      </w:r>
      <w:r>
        <w:rPr>
          <w:color w:val="231F20"/>
          <w:w w:val="95"/>
        </w:rPr>
        <w:t>cutting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investment.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reduced</w:t>
      </w:r>
    </w:p>
    <w:p>
      <w:pPr>
        <w:spacing w:after="0" w:line="268" w:lineRule="auto"/>
        <w:sectPr>
          <w:headerReference w:type="default" r:id="rId50"/>
          <w:headerReference w:type="even" r:id="rId51"/>
          <w:pgSz w:w="11900" w:h="16840"/>
          <w:pgMar w:header="446" w:footer="0" w:top="1560" w:bottom="280" w:left="640" w:right="640"/>
          <w:pgNumType w:start="31"/>
          <w:cols w:num="2" w:equalWidth="0">
            <w:col w:w="4517" w:space="791"/>
            <w:col w:w="5312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169" w:right="-58"/>
      </w:pPr>
      <w:r>
        <w:rPr/>
        <w:pict>
          <v:group style="width:184.3pt;height:141.950pt;mso-position-horizontal-relative:char;mso-position-vertical-relative:line" coordorigin="0,0" coordsize="3686,2839">
            <v:line style="position:absolute" from="8,2717" to="117,2717" stroked="true" strokeweight=".5pt" strokecolor="#231f20">
              <v:stroke dashstyle="solid"/>
            </v:line>
            <v:shape style="position:absolute;left:97;top:2715;width:40;height:118" coordorigin="97,2715" coordsize="40,118" path="m117,2715l117,2740,97,2755,137,2768,97,2787,137,2802,114,2811,113,2833e" filled="false" stroked="true" strokeweight=".5pt" strokecolor="#231f20">
              <v:path arrowok="t"/>
              <v:stroke dashstyle="solid"/>
            </v:shape>
            <v:line style="position:absolute" from="5,2830" to="3680,2830" stroked="true" strokeweight=".5pt" strokecolor="#231f20">
              <v:stroke dashstyle="solid"/>
            </v:line>
            <v:shape style="position:absolute;left:3546;top:2714;width:40;height:118" coordorigin="3546,2714" coordsize="40,118" path="m3566,2714l3566,2739,3546,2754,3586,2767,3546,2785,3586,2801,3563,2810,3562,2832e" filled="false" stroked="true" strokeweight=".5pt" strokecolor="#231f20">
              <v:path arrowok="t"/>
              <v:stroke dashstyle="solid"/>
            </v:shape>
            <v:line style="position:absolute" from="0,5" to="3685,5" stroked="true" strokeweight=".5pt" strokecolor="#231f20">
              <v:stroke dashstyle="solid"/>
            </v:line>
            <v:shape style="position:absolute;left:5;top:5;width:3673;height:2712" coordorigin="5,5" coordsize="3673,2712" path="m5,5l5,2713m3678,5l3678,2713m3568,2717l3677,2717e" filled="false" stroked="true" strokeweight=".5pt" strokecolor="#231f20">
              <v:path arrowok="t"/>
              <v:stroke dashstyle="solid"/>
            </v:shape>
            <v:shape style="position:absolute;left:6;top:451;width:3661;height:2383" coordorigin="7,452" coordsize="3661,2383" path="m3555,2264l3668,2264m3555,1810l3668,1810m3555,1360l3668,1360m3555,906l3668,906m3555,452l3668,452m177,2835l177,2721m836,2835l836,2721m1499,2835l1499,2721m2159,2835l2159,2721m2822,2835l2822,2721m3482,2835l3482,2721m7,2264l119,2264m7,1810l119,1810m7,1360l119,1360m7,906l119,906m7,452l119,452e" filled="false" stroked="true" strokeweight=".5pt" strokecolor="#231f20">
              <v:path arrowok="t"/>
              <v:stroke dashstyle="solid"/>
            </v:shape>
            <v:shape style="position:absolute;left:167;top:442;width:3300;height:1857" coordorigin="168,442" coordsize="3300,1857" path="m168,1629l182,1624,197,1634,207,1712,222,1698,236,1707,250,1795,265,1644,276,1585,290,1658,304,1658,319,1663,333,1629,344,1585,358,1556,372,1590,387,1566,401,1487,412,1527,426,1419,441,1317,455,1248,469,1102,480,1004,494,1116,509,784,523,550,537,677,548,667,562,652,577,667,591,760,606,765,616,799,631,813,645,784,659,833,674,745,684,740,699,730,713,662,727,696,742,672,753,608,767,623,781,442,796,520,810,657,821,608,835,852,849,828,864,765,878,774,889,809,903,804,918,760,932,877,946,843,957,950,971,965,986,1014,1000,1072,1014,1053,1029,1072,1040,1116,1054,1155,1068,1121,1083,1190,1097,1194,1108,1209,1122,1209,1136,1258,1151,1282,1165,1370,1176,1336,1190,1321,1205,1448,1219,1375,1233,1312,1244,1302,1258,1273,1273,1331,1287,1321,1301,1365,1312,1297,1326,1385,1341,1483,1355,1439,1369,1468,1380,1507,1395,1404,1409,1517,1423,1590,1438,1658,1448,1698,1463,1668,1477,1483,1491,1580,1506,1580,1517,1571,1531,1546,1545,1492,1560,1566,1574,1663,1585,1600,1599,1629,1613,1688,1628,1639,1642,1663,1653,1698,1667,1746,1682,1756,1696,1771,1710,1781,1721,1785,1735,1790,1750,1805,1764,1741,1778,1688,1789,1683,1804,1727,1818,1761,1832,1707,1847,1746,1857,1678,1872,1717,1886,1751,1900,1732,1915,1761,1925,1810,1940,1825,1954,1849,1969,1903,1983,1829,1994,1829,2008,1932,2022,1868,2037,1917,2051,1952,2062,1917,2076,1937,2090,1932,2105,1956,2119,1971,2130,1947,2144,1956,2159,2005,2173,2030,2187,2059,2198,2059,2212,2069m2212,2069l2227,2049,2241,2064,2255,2000,2266,1971,2281,1986,2295,1991,2309,2059,2324,2015,2334,1966,2349,1956,2363,2005,2377,1971,2392,1971,2403,2000,2417,2025,2431,2020,2446,2010,2460,1995,2471,2015,2485,2035,2499,2015,2514,2059,2528,2025,2539,2069,2553,2108,2568,2049,2582,2127,2596,2137,2607,2162,2621,2176,2636,2181,2650,2201,2664,2254,2679,2245,2689,2235,2704,2274,2718,2274,2733,2269,2747,2254,2758,2274,2772,2220,2786,2259,2801,2249,2815,2235,2826,2191,2840,2196,2854,2205,2869,2230,2883,2225,2894,2298,2908,2210,2923,2162,2937,2176,2951,2249,2962,2196,2976,2093,2991,2225,3005,2166,3019,2181,3030,2225,3045,2186,3059,2152,3073,2147,3088,2162,3098,2254,3113,2108,3127,2186,3141,2171,3156,2259,3167,2191,3181,2201,3195,2176,3210,2162,3224,2191,3235,2225,3249,2230,3263,2274,3278,2235,3292,2230,3303,2210,3317,2088,3332,2069,3346,1952,3360,1839,3371,1751,3385,1624,3400,1527,3414,1336,3428,1116,3439,1077,3453,789,3468,774e" filled="false" stroked="true" strokeweight="1pt" strokecolor="#00558b">
              <v:path arrowok="t"/>
              <v:stroke dashstyle="solid"/>
            </v:shape>
            <v:shape style="position:absolute;left:167;top:349;width:3300;height:1988" coordorigin="168,349" coordsize="3300,1988" path="m168,1121l182,1102,197,1190,207,1253,222,1312,236,1395,250,1517,265,1224,276,1507,290,1541,304,1434,319,1487,333,1424,344,1468,358,1473,372,1463,387,1536,401,1610,412,1663,426,1614,441,1644,455,1688,469,1624,480,1614,494,1536,509,1570,523,1483,537,1385,548,1317,562,1277,577,1214,591,1199,606,1126,616,1126,631,1121,645,1150,659,1282,674,1048,699,1014,713,1014,727,818,742,867,753,896,767,916,781,769,796,862,810,1224,821,349,835,755,849,769,864,769,878,691,889,696,903,657,918,696,932,706,946,642,957,716,971,672,986,945,1000,750,1014,755,1029,823,1040,789,1054,838,1068,818,1083,838,1097,916,1108,921,1122,945,1136,828,1151,1058,1165,1072,1176,1141,1190,1111,1205,1165,1219,1190,1233,1214,1244,1136,1258,1106,1273,1190,1287,1238,1301,1365,1312,1224,1326,1400,1341,1297,1355,1365,1369,1102,1380,1346,1395,1292,1409,1424,1423,1331,1438,1097,1448,999,1463,1414,1477,892,1491,1067,1506,1136,1517,1102,1531,1190,1545,1170,1560,1277,1574,1360,1585,1277,1599,1390,1613,1424,1628,1483,1642,1761,1653,1517,1667,1590,1682,1678,1696,1741,1710,1717,1721,1751,1735,1707,1750,1649,1764,1678,1778,1702,1789,1619,1804,1634,1818,1683,1832,1644,1847,1634,1857,1590,1872,1614,1886,1570,1900,1566,1915,1673,1925,1683,1940,1658,1954,1619,1969,1917,1983,1712,1994,1741,2008,1717,2022,1751,2037,1781,2051,1771,2062,1785,2076,1829,2090,1893,2105,1873,2119,1908,2130,1805,2144,1859,2159,1912,2173,1937,2187,1995,2198,1956,2212,2010m2212,2010l2227,2059,2241,2039,2255,2030,2266,2039,2281,2030,2295,2005,2309,2015,2324,1981,2334,2010,2349,1868,2363,2039,2377,1986,2392,1932,2403,1995,2417,1976,2431,2000,2446,2010,2460,2142,2471,2030,2485,2025,2499,1956,2514,2132,2528,2039,2539,2000,2553,2044,2568,1981,2582,2049,2596,2078,2607,2098,2621,2235,2636,2098,2650,2103,2664,2137,2679,2132,2689,2108,2704,2196,2718,2259,2733,2225,2747,2249,2758,2249,2772,2196,2786,2210,2801,2240,2815,2313,2826,2259,2840,2274,2854,2269,2869,2259,2883,2254,2894,2337,2908,2298,2923,2284,2937,2259,2951,2274,2962,2318,2976,2230,2991,2303,3005,2176,3019,2210,3030,2220,3045,2142,3059,2191,3073,2132,3088,2078,3098,2152,3113,2010,3127,2122,3141,2083,3156,2098,3167,2078,3181,2098,3195,2088,3210,2113,3224,2103,3235,2152,3249,2113,3263,2186,3278,2181,3292,2205,3303,2235,3317,2176,3332,2201,3346,2152,3360,2098,3371,2078,3385,1995,3400,1991,3414,2015,3428,1937,3439,1844,3453,1761,3468,1556e" filled="false" stroked="true" strokeweight="1pt" strokecolor="#a70740">
              <v:path arrowok="t"/>
              <v:stroke dashstyle="solid"/>
            </v:shape>
            <v:shape style="position:absolute;left:1533;top:893;width:464;height:138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1"/>
                      </w:rPr>
                      <w:t>Outflows</w:t>
                    </w:r>
                  </w:p>
                </w:txbxContent>
              </v:textbox>
              <w10:wrap type="none"/>
            </v:shape>
            <v:shape style="position:absolute;left:1058;top:1630;width:363;height:138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1"/>
                      </w:rPr>
                      <w:t>Inflows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1019" w:val="left" w:leader="none"/>
          <w:tab w:pos="1682" w:val="left" w:leader="none"/>
          <w:tab w:pos="2342" w:val="left" w:leader="none"/>
          <w:tab w:pos="3005" w:val="left" w:leader="none"/>
          <w:tab w:pos="3605" w:val="left" w:leader="none"/>
        </w:tabs>
        <w:spacing w:before="6"/>
        <w:ind w:left="340" w:right="0" w:firstLine="0"/>
        <w:jc w:val="left"/>
        <w:rPr>
          <w:sz w:val="12"/>
        </w:rPr>
      </w:pPr>
      <w:r>
        <w:rPr>
          <w:color w:val="231F20"/>
          <w:sz w:val="12"/>
        </w:rPr>
        <w:t>1989</w:t>
        <w:tab/>
        <w:t>93</w:t>
        <w:tab/>
        <w:t>97</w:t>
        <w:tab/>
        <w:t>2001</w:t>
        <w:tab/>
        <w:t>05</w:t>
        <w:tab/>
        <w:t>09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1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3.7 </w:t>
      </w:r>
      <w:r>
        <w:rPr>
          <w:color w:val="231F20"/>
          <w:sz w:val="18"/>
        </w:rPr>
        <w:t>Measures of employment</w:t>
      </w:r>
      <w:r>
        <w:rPr>
          <w:color w:val="231F20"/>
          <w:position w:val="4"/>
          <w:sz w:val="12"/>
        </w:rPr>
        <w:t>(a)</w:t>
      </w:r>
    </w:p>
    <w:p>
      <w:pPr>
        <w:spacing w:before="142"/>
        <w:ind w:left="190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Changes</w:t>
      </w:r>
      <w:r>
        <w:rPr>
          <w:color w:val="231F20"/>
          <w:spacing w:val="-8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8"/>
          <w:w w:val="90"/>
          <w:sz w:val="12"/>
        </w:rPr>
        <w:t> </w:t>
      </w:r>
      <w:r>
        <w:rPr>
          <w:color w:val="231F20"/>
          <w:w w:val="90"/>
          <w:sz w:val="12"/>
        </w:rPr>
        <w:t>previous</w:t>
      </w:r>
      <w:r>
        <w:rPr>
          <w:color w:val="231F20"/>
          <w:spacing w:val="-8"/>
          <w:w w:val="90"/>
          <w:sz w:val="12"/>
        </w:rPr>
        <w:t> </w:t>
      </w:r>
      <w:r>
        <w:rPr>
          <w:color w:val="231F20"/>
          <w:w w:val="90"/>
          <w:sz w:val="12"/>
        </w:rPr>
        <w:t>quarter</w:t>
      </w:r>
      <w:r>
        <w:rPr>
          <w:color w:val="231F20"/>
          <w:spacing w:val="-8"/>
          <w:w w:val="90"/>
          <w:sz w:val="12"/>
        </w:rPr>
        <w:t> </w:t>
      </w:r>
      <w:r>
        <w:rPr>
          <w:color w:val="231F20"/>
          <w:w w:val="90"/>
          <w:sz w:val="12"/>
        </w:rPr>
        <w:t>(thousands)</w:t>
      </w:r>
    </w:p>
    <w:p>
      <w:pPr>
        <w:spacing w:before="53"/>
        <w:ind w:left="0" w:right="38" w:firstLine="0"/>
        <w:jc w:val="right"/>
        <w:rPr>
          <w:sz w:val="12"/>
        </w:rPr>
      </w:pPr>
      <w:r>
        <w:rPr/>
        <w:br w:type="column"/>
      </w:r>
      <w:r>
        <w:rPr>
          <w:color w:val="231F20"/>
          <w:spacing w:val="-1"/>
          <w:sz w:val="12"/>
        </w:rPr>
        <w:t>450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3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z w:val="12"/>
        </w:rPr>
        <w:t>400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z w:val="12"/>
        </w:rPr>
        <w:t>350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z w:val="12"/>
        </w:rPr>
        <w:t>300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5"/>
          <w:sz w:val="12"/>
        </w:rPr>
        <w:t>250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1"/>
        </w:rPr>
      </w:pPr>
    </w:p>
    <w:p>
      <w:pPr>
        <w:spacing w:line="131" w:lineRule="exact" w:before="0"/>
        <w:ind w:left="0" w:right="38" w:firstLine="0"/>
        <w:jc w:val="right"/>
        <w:rPr>
          <w:sz w:val="12"/>
        </w:rPr>
      </w:pPr>
      <w:r>
        <w:rPr>
          <w:color w:val="231F20"/>
          <w:w w:val="90"/>
          <w:sz w:val="12"/>
        </w:rPr>
        <w:t>150</w:t>
      </w:r>
    </w:p>
    <w:p>
      <w:pPr>
        <w:spacing w:line="131" w:lineRule="exact" w:before="0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56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15823360" from="39.685001pt,-28.013201pt" to="255.118001pt,-28.013201pt" stroked="true" strokeweight=".7pt" strokecolor="#a70740">
            <v:stroke dashstyle="solid"/>
            <w10:wrap type="none"/>
          </v:line>
        </w:pict>
      </w:r>
      <w:r>
        <w:rPr>
          <w:color w:val="231F20"/>
          <w:spacing w:val="-1"/>
          <w:sz w:val="12"/>
        </w:rPr>
        <w:t>200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56" w:firstLine="0"/>
        <w:jc w:val="right"/>
        <w:rPr>
          <w:sz w:val="12"/>
        </w:rPr>
      </w:pPr>
      <w:r>
        <w:rPr>
          <w:color w:val="231F20"/>
          <w:w w:val="90"/>
          <w:sz w:val="12"/>
        </w:rPr>
        <w:t>150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56" w:firstLine="0"/>
        <w:jc w:val="right"/>
        <w:rPr>
          <w:sz w:val="12"/>
        </w:rPr>
      </w:pPr>
      <w:r>
        <w:rPr>
          <w:color w:val="231F20"/>
          <w:w w:val="95"/>
          <w:sz w:val="12"/>
        </w:rPr>
        <w:t>100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56" w:firstLine="0"/>
        <w:jc w:val="right"/>
        <w:rPr>
          <w:sz w:val="12"/>
        </w:rPr>
      </w:pPr>
      <w:r>
        <w:rPr>
          <w:color w:val="231F20"/>
          <w:sz w:val="12"/>
        </w:rPr>
        <w:t>50</w:t>
      </w:r>
    </w:p>
    <w:p>
      <w:pPr>
        <w:spacing w:before="13"/>
        <w:ind w:left="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9"/>
        <w:ind w:left="0" w:right="56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/>
        <w:ind w:left="153" w:right="150"/>
      </w:pPr>
      <w:r>
        <w:rPr/>
        <w:br w:type="column"/>
      </w:r>
      <w:r>
        <w:rPr>
          <w:color w:val="231F20"/>
          <w:w w:val="95"/>
        </w:rPr>
        <w:t>investment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uncertainty </w:t>
      </w:r>
      <w:r>
        <w:rPr>
          <w:color w:val="231F20"/>
          <w:w w:val="90"/>
        </w:rPr>
        <w:t>about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increased.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businesses have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difficulties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raising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external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finance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w w:val="95"/>
        </w:rPr>
        <w:t>constrained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expenditure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3.4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manufacturing companies). But annual business investment </w:t>
      </w:r>
      <w:r>
        <w:rPr>
          <w:color w:val="231F20"/>
        </w:rPr>
        <w:t>flows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small</w:t>
      </w:r>
      <w:r>
        <w:rPr>
          <w:color w:val="231F20"/>
          <w:spacing w:val="-44"/>
        </w:rPr>
        <w:t> </w:t>
      </w:r>
      <w:r>
        <w:rPr>
          <w:color w:val="231F20"/>
        </w:rPr>
        <w:t>relative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size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non-residential capital stock. So a sustained period of weak business </w:t>
      </w:r>
      <w:r>
        <w:rPr>
          <w:color w:val="231F20"/>
          <w:w w:val="90"/>
        </w:rPr>
        <w:t>investment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needed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decrease </w:t>
      </w:r>
      <w:r>
        <w:rPr>
          <w:color w:val="231F20"/>
        </w:rPr>
        <w:t>materially.</w:t>
      </w:r>
    </w:p>
    <w:p>
      <w:pPr>
        <w:pStyle w:val="BodyText"/>
        <w:rPr>
          <w:sz w:val="23"/>
        </w:rPr>
      </w:pPr>
    </w:p>
    <w:p>
      <w:pPr>
        <w:spacing w:before="0"/>
        <w:ind w:left="153" w:right="0" w:firstLine="0"/>
        <w:jc w:val="left"/>
        <w:rPr>
          <w:sz w:val="26"/>
        </w:rPr>
      </w:pPr>
      <w:r>
        <w:rPr>
          <w:color w:val="231F20"/>
          <w:sz w:val="26"/>
        </w:rPr>
        <w:t>3.3 Labour market developments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  <w:w w:val="90"/>
        </w:rPr>
        <w:t>Since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3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have weakened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further.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considers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demand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labour,</w:t>
      </w:r>
      <w:r>
        <w:rPr>
          <w:color w:val="231F20"/>
          <w:spacing w:val="-42"/>
        </w:rPr>
        <w:t> </w:t>
      </w:r>
      <w:r>
        <w:rPr>
          <w:color w:val="231F20"/>
        </w:rPr>
        <w:t>labour</w:t>
      </w:r>
      <w:r>
        <w:rPr>
          <w:color w:val="231F20"/>
          <w:spacing w:val="-43"/>
        </w:rPr>
        <w:t> </w:t>
      </w:r>
      <w:r>
        <w:rPr>
          <w:color w:val="231F20"/>
        </w:rPr>
        <w:t>supply,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labour</w:t>
      </w:r>
      <w:r>
        <w:rPr>
          <w:color w:val="231F20"/>
          <w:spacing w:val="-43"/>
        </w:rPr>
        <w:t> </w:t>
      </w:r>
      <w:r>
        <w:rPr>
          <w:color w:val="231F20"/>
        </w:rPr>
        <w:t>market</w:t>
      </w:r>
      <w:r>
        <w:rPr>
          <w:color w:val="231F20"/>
          <w:spacing w:val="-44"/>
        </w:rPr>
        <w:t> </w:t>
      </w:r>
      <w:r>
        <w:rPr>
          <w:color w:val="231F20"/>
        </w:rPr>
        <w:t>tightness.</w:t>
      </w:r>
    </w:p>
    <w:p>
      <w:pPr>
        <w:pStyle w:val="BodyText"/>
        <w:spacing w:before="9"/>
      </w:pPr>
    </w:p>
    <w:p>
      <w:pPr>
        <w:pStyle w:val="Heading4"/>
      </w:pPr>
      <w:r>
        <w:rPr>
          <w:color w:val="A70740"/>
        </w:rPr>
        <w:t>Companies’ demand for labour</w:t>
      </w:r>
    </w:p>
    <w:p>
      <w:pPr>
        <w:pStyle w:val="BodyText"/>
        <w:spacing w:line="268" w:lineRule="auto" w:before="24"/>
        <w:ind w:left="153" w:right="203"/>
      </w:pPr>
      <w:r>
        <w:rPr>
          <w:color w:val="231F20"/>
          <w:w w:val="90"/>
        </w:rPr>
        <w:t>Following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output,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demand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fallen,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sharply</w:t>
      </w:r>
    </w:p>
    <w:p>
      <w:pPr>
        <w:pStyle w:val="BodyText"/>
        <w:spacing w:line="268" w:lineRule="auto"/>
        <w:ind w:left="153" w:right="328"/>
      </w:pPr>
      <w:r>
        <w:rPr>
          <w:color w:val="231F20"/>
        </w:rPr>
        <w:t>on both the LFS and claimant count measures. LFS </w:t>
      </w:r>
      <w:r>
        <w:rPr>
          <w:color w:val="231F20"/>
          <w:w w:val="95"/>
        </w:rPr>
        <w:t>unemployment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4"/>
          <w:w w:val="95"/>
        </w:rPr>
        <w:t>177,000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February.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timely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claimant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count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rose </w:t>
      </w:r>
      <w:r>
        <w:rPr>
          <w:color w:val="231F20"/>
        </w:rPr>
        <w:t>by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74,000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March.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3859" w:space="40"/>
            <w:col w:w="255" w:space="1175"/>
            <w:col w:w="529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1516" w:val="left" w:leader="none"/>
          <w:tab w:pos="2355" w:val="left" w:leader="none"/>
          <w:tab w:pos="3184" w:val="left" w:leader="none"/>
          <w:tab w:pos="3603" w:val="left" w:leader="none"/>
        </w:tabs>
        <w:spacing w:before="102"/>
        <w:ind w:left="619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</w:r>
      <w:r>
        <w:rPr>
          <w:color w:val="231F20"/>
          <w:spacing w:val="-10"/>
          <w:sz w:val="12"/>
        </w:rPr>
        <w:t>09</w:t>
      </w:r>
    </w:p>
    <w:p>
      <w:pPr>
        <w:spacing w:line="117" w:lineRule="exact" w:before="12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ONS (including Labour Force Survey).</w:t>
      </w:r>
    </w:p>
    <w:p>
      <w:pPr>
        <w:spacing w:before="13"/>
        <w:ind w:left="129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w w:val="125"/>
          <w:sz w:val="16"/>
        </w:rPr>
        <w:t>–</w:t>
      </w:r>
    </w:p>
    <w:p>
      <w:pPr>
        <w:spacing w:before="19"/>
        <w:ind w:left="195" w:right="0" w:firstLine="0"/>
        <w:jc w:val="left"/>
        <w:rPr>
          <w:sz w:val="12"/>
        </w:rPr>
      </w:pPr>
      <w:r>
        <w:rPr/>
        <w:pict>
          <v:group style="position:absolute;margin-left:39.685001pt;margin-top:-83.730408pt;width:184.3pt;height:141.75pt;mso-position-horizontal-relative:page;mso-position-vertical-relative:paragraph;z-index:15822848" coordorigin="794,-1675" coordsize="3686,2835">
            <v:shape style="position:absolute;left:793;top:-1670;width:3686;height:2830" coordorigin="794,-1670" coordsize="3686,2830" path="m4474,1155l799,1155,799,-1670,4474,-1670,4474,1155xm4309,-260l949,-260m4366,807l4479,807m4366,454l4479,454m4366,97l4479,97m4366,-260l4479,-260m4366,-617l4479,-617m4366,-970l4479,-970m4366,-1327l4479,-1327m794,807l907,807m794,454l907,454m794,97l907,97m794,-260l907,-260m794,-617l907,-617m794,-970l907,-970m794,-1327l907,-1327m970,1160l970,1047m1803,1160l1803,1047m2640,1160l2640,1047m3474,1160l3474,1047m4307,1160l4307,1047e" filled="false" stroked="true" strokeweight=".5pt" strokecolor="#231f20">
              <v:path arrowok="t"/>
              <v:stroke dashstyle="solid"/>
            </v:shape>
            <v:shape style="position:absolute;left:962;top:-1476;width:3129;height:1906" coordorigin="962,-1476" coordsize="3129,1906" path="m962,-1074l1171,-290,1379,-1089,1587,142,1796,-1476,2004,-553,2212,-831,2421,-325,2633,-87,2841,-980,3258,-1168,3466,-990,3675,-315,3883,430,4091,57e" filled="false" stroked="true" strokeweight="1pt" strokecolor="#582e91">
              <v:path arrowok="t"/>
              <v:stroke dashstyle="solid"/>
            </v:shape>
            <v:line style="position:absolute" from="4091,57" to="4300,400" stroked="true" strokeweight=".96pt" strokecolor="#582e91">
              <v:stroke dashstyle="dash"/>
            </v:line>
            <v:shape style="position:absolute;left:962;top:-1432;width:3129;height:2457" coordorigin="962,-1431" coordsize="3129,2457" path="m962,-1431l1171,-781,1379,-811,1587,-1019,1796,-647,2004,-384,2212,-483,2421,-826,2633,-479,2841,-647,3050,-1069,3258,-593,3466,-469,3675,-454,3883,355,4091,1025e" filled="false" stroked="true" strokeweight="1pt" strokecolor="#f6891f">
              <v:path arrowok="t"/>
              <v:stroke dashstyle="solid"/>
            </v:shape>
            <v:shape style="position:absolute;left:4269;top:360;width:76;height:100" coordorigin="4269,360" coordsize="76,100" path="m4307,360l4269,410,4307,459,4345,410,4307,360xe" filled="true" fillcolor="#582e91" stroked="false">
              <v:path arrowok="t"/>
              <v:fill type="solid"/>
            </v:shape>
            <v:shape style="position:absolute;left:3422;top:-1219;width:18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LFS</w:t>
                    </w:r>
                  </w:p>
                </w:txbxContent>
              </v:textbox>
              <w10:wrap type="none"/>
            </v:shape>
            <v:shape style="position:absolute;left:3053;top:616;width:88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Workforce Jobs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50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145" w:right="0" w:firstLine="0"/>
        <w:jc w:val="left"/>
        <w:rPr>
          <w:sz w:val="12"/>
        </w:rPr>
      </w:pPr>
      <w:r>
        <w:rPr>
          <w:color w:val="231F20"/>
          <w:sz w:val="12"/>
        </w:rPr>
        <w:t>150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129" w:right="0" w:firstLine="0"/>
        <w:jc w:val="left"/>
        <w:rPr>
          <w:sz w:val="12"/>
        </w:rPr>
      </w:pPr>
      <w:r>
        <w:rPr>
          <w:color w:val="231F20"/>
          <w:sz w:val="12"/>
        </w:rPr>
        <w:t>200</w:t>
      </w:r>
    </w:p>
    <w:p>
      <w:pPr>
        <w:pStyle w:val="BodyText"/>
        <w:spacing w:before="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68" w:lineRule="auto"/>
        <w:ind w:left="153" w:right="194"/>
      </w:pP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claimant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driven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sharp increase in flows into unemployment, rather than </w:t>
      </w:r>
      <w:r>
        <w:rPr>
          <w:color w:val="231F20"/>
        </w:rPr>
        <w:t>reduced</w:t>
      </w:r>
      <w:r>
        <w:rPr>
          <w:color w:val="231F20"/>
          <w:spacing w:val="-45"/>
        </w:rPr>
        <w:t> </w:t>
      </w:r>
      <w:r>
        <w:rPr>
          <w:color w:val="231F20"/>
        </w:rPr>
        <w:t>flows</w:t>
      </w:r>
      <w:r>
        <w:rPr>
          <w:color w:val="231F20"/>
          <w:spacing w:val="-44"/>
        </w:rPr>
        <w:t> </w:t>
      </w:r>
      <w:r>
        <w:rPr>
          <w:color w:val="231F20"/>
        </w:rPr>
        <w:t>out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unemployment</w:t>
      </w:r>
      <w:r>
        <w:rPr>
          <w:color w:val="231F20"/>
          <w:spacing w:val="-42"/>
        </w:rPr>
        <w:t> </w:t>
      </w:r>
      <w:r>
        <w:rPr>
          <w:color w:val="231F20"/>
        </w:rPr>
        <w:t>(Chart</w:t>
      </w:r>
      <w:r>
        <w:rPr>
          <w:color w:val="231F20"/>
          <w:spacing w:val="-43"/>
        </w:rPr>
        <w:t> </w:t>
      </w:r>
      <w:r>
        <w:rPr>
          <w:color w:val="231F20"/>
        </w:rPr>
        <w:t>3.6).</w:t>
      </w:r>
      <w:r>
        <w:rPr>
          <w:color w:val="231F20"/>
          <w:spacing w:val="-24"/>
        </w:rPr>
        <w:t> </w:t>
      </w:r>
      <w:r>
        <w:rPr>
          <w:color w:val="231F20"/>
        </w:rPr>
        <w:t>Rising inflows</w:t>
      </w:r>
      <w:r>
        <w:rPr>
          <w:color w:val="231F20"/>
          <w:spacing w:val="-36"/>
        </w:rPr>
        <w:t> </w:t>
      </w:r>
      <w:r>
        <w:rPr>
          <w:color w:val="231F20"/>
        </w:rPr>
        <w:t>have</w:t>
      </w:r>
      <w:r>
        <w:rPr>
          <w:color w:val="231F20"/>
          <w:spacing w:val="-36"/>
        </w:rPr>
        <w:t> </w:t>
      </w:r>
      <w:r>
        <w:rPr>
          <w:color w:val="231F20"/>
        </w:rPr>
        <w:t>been</w:t>
      </w:r>
      <w:r>
        <w:rPr>
          <w:color w:val="231F20"/>
          <w:spacing w:val="-38"/>
        </w:rPr>
        <w:t> </w:t>
      </w:r>
      <w:r>
        <w:rPr>
          <w:color w:val="231F20"/>
        </w:rPr>
        <w:t>driven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part</w:t>
      </w:r>
      <w:r>
        <w:rPr>
          <w:color w:val="231F20"/>
          <w:spacing w:val="-36"/>
        </w:rPr>
        <w:t> </w:t>
      </w:r>
      <w:r>
        <w:rPr>
          <w:color w:val="231F20"/>
        </w:rPr>
        <w:t>by</w:t>
      </w:r>
      <w:r>
        <w:rPr>
          <w:color w:val="231F20"/>
          <w:spacing w:val="-36"/>
        </w:rPr>
        <w:t> </w:t>
      </w:r>
      <w:r>
        <w:rPr>
          <w:color w:val="231F20"/>
        </w:rPr>
        <w:t>rising</w:t>
      </w:r>
      <w:r>
        <w:rPr>
          <w:color w:val="231F20"/>
          <w:spacing w:val="-35"/>
        </w:rPr>
        <w:t> </w:t>
      </w:r>
      <w:r>
        <w:rPr>
          <w:color w:val="231F20"/>
        </w:rPr>
        <w:t>job</w:t>
      </w:r>
      <w:r>
        <w:rPr>
          <w:color w:val="231F20"/>
          <w:spacing w:val="-36"/>
        </w:rPr>
        <w:t> </w:t>
      </w:r>
      <w:r>
        <w:rPr>
          <w:color w:val="231F20"/>
        </w:rPr>
        <w:t>losses.</w:t>
      </w: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Consistent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redundancies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 February.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entrants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force,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from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3733" w:space="40"/>
            <w:col w:w="363" w:space="1194"/>
            <w:col w:w="5290"/>
          </w:cols>
        </w:sectPr>
      </w:pP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28"/>
        </w:numPr>
        <w:tabs>
          <w:tab w:pos="324" w:val="left" w:leader="none"/>
        </w:tabs>
        <w:spacing w:line="244" w:lineRule="auto" w:before="1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figure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LFS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Q1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February.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There </w:t>
      </w:r>
      <w:r>
        <w:rPr>
          <w:color w:val="231F20"/>
          <w:sz w:val="11"/>
        </w:rPr>
        <w:t>is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discontinuity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Workforce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Jobs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between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December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2005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September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2006.</w:t>
      </w:r>
    </w:p>
    <w:p>
      <w:pPr>
        <w:pStyle w:val="ListParagraph"/>
        <w:numPr>
          <w:ilvl w:val="0"/>
          <w:numId w:val="28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These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have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calendar-quarter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basis.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0" w:lineRule="exact"/>
        <w:ind w:left="146" w:right="-13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Chart 3.8 </w:t>
      </w:r>
      <w:r>
        <w:rPr>
          <w:color w:val="231F20"/>
          <w:sz w:val="18"/>
        </w:rPr>
        <w:t>GDP and employment</w:t>
      </w:r>
      <w:r>
        <w:rPr>
          <w:color w:val="231F20"/>
          <w:position w:val="4"/>
          <w:sz w:val="12"/>
        </w:rPr>
        <w:t>(a)</w:t>
      </w:r>
    </w:p>
    <w:p>
      <w:pPr>
        <w:spacing w:line="67" w:lineRule="exact" w:before="118"/>
        <w:ind w:left="2101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pStyle w:val="BodyText"/>
        <w:spacing w:line="268" w:lineRule="auto"/>
        <w:ind w:left="153" w:right="389"/>
      </w:pPr>
      <w:r>
        <w:rPr/>
        <w:br w:type="column"/>
      </w:r>
      <w:r>
        <w:rPr>
          <w:color w:val="231F20"/>
          <w:w w:val="90"/>
        </w:rPr>
        <w:t>education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unable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job,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</w:rPr>
        <w:t>would</w:t>
      </w:r>
      <w:r>
        <w:rPr>
          <w:color w:val="231F20"/>
          <w:spacing w:val="-21"/>
        </w:rPr>
        <w:t> </w:t>
      </w:r>
      <w:r>
        <w:rPr>
          <w:color w:val="231F20"/>
        </w:rPr>
        <w:t>also</w:t>
      </w:r>
      <w:r>
        <w:rPr>
          <w:color w:val="231F20"/>
          <w:spacing w:val="-21"/>
        </w:rPr>
        <w:t> </w:t>
      </w:r>
      <w:r>
        <w:rPr>
          <w:color w:val="231F20"/>
        </w:rPr>
        <w:t>push</w:t>
      </w:r>
      <w:r>
        <w:rPr>
          <w:color w:val="231F20"/>
          <w:spacing w:val="-20"/>
        </w:rPr>
        <w:t> </w:t>
      </w:r>
      <w:r>
        <w:rPr>
          <w:color w:val="231F20"/>
        </w:rPr>
        <w:t>up</w:t>
      </w:r>
      <w:r>
        <w:rPr>
          <w:color w:val="231F20"/>
          <w:spacing w:val="-24"/>
        </w:rPr>
        <w:t> </w:t>
      </w:r>
      <w:r>
        <w:rPr>
          <w:color w:val="231F20"/>
        </w:rPr>
        <w:t>on</w:t>
      </w:r>
      <w:r>
        <w:rPr>
          <w:color w:val="231F20"/>
          <w:spacing w:val="-21"/>
        </w:rPr>
        <w:t> </w:t>
      </w:r>
      <w:r>
        <w:rPr>
          <w:color w:val="231F20"/>
        </w:rPr>
        <w:t>inflows.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8" w:lineRule="auto"/>
        <w:ind w:left="153" w:right="242"/>
      </w:pPr>
      <w:r>
        <w:rPr>
          <w:color w:val="231F20"/>
        </w:rPr>
        <w:t>Employment has continued to fall on both the LFS and </w:t>
      </w:r>
      <w:r>
        <w:rPr>
          <w:color w:val="231F20"/>
          <w:w w:val="95"/>
        </w:rPr>
        <w:t>Workforce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Jobs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3.7).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LFS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fell sharply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three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November.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employment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11" w:space="918"/>
            <w:col w:w="5291"/>
          </w:cols>
        </w:sectPr>
      </w:pPr>
    </w:p>
    <w:p>
      <w:pPr>
        <w:pStyle w:val="BodyText"/>
        <w:tabs>
          <w:tab w:pos="5482" w:val="left" w:leader="none"/>
        </w:tabs>
        <w:ind w:left="3920"/>
      </w:pPr>
      <w:r>
        <w:rPr/>
        <w:pict>
          <v:group style="position:absolute;margin-left:39.685001pt;margin-top:5.878645pt;width:184.3pt;height:141.85pt;mso-position-horizontal-relative:page;mso-position-vertical-relative:paragraph;z-index:-19539968" coordorigin="794,118" coordsize="3686,2837">
            <v:shape style="position:absolute;left:1250;top:117;width:1394;height:2835" coordorigin="1251,118" coordsize="1394,2835" path="m1502,118l1251,118,1259,2953,1491,2953,1502,118xm2644,118l2457,118,2457,2950,2638,2953,2644,118xe" filled="true" fillcolor="#bfc3ca" stroked="false">
              <v:path arrowok="t"/>
              <v:fill type="solid"/>
            </v:shape>
            <v:shape style="position:absolute;left:793;top:519;width:3686;height:2435" coordorigin="794,519" coordsize="3686,2435" path="m962,1739l4309,1739m4366,2553l4479,2553m4366,2144l4479,2144m4366,1739l4479,1739m4366,1334l4479,1334m4366,929l4479,929m4366,519l4479,519m970,2954l970,2841m1524,2954l1524,2841m2077,2954l2077,2841m2630,2954l2630,2841m3180,2954l3180,2841m3734,2954l3734,2841m4287,2954l4287,2841m794,2553l907,2553m794,2144l907,2144m794,1739l907,1739m794,1334l907,1334m794,929l907,929m794,519l907,519e" filled="false" stroked="true" strokeweight=".5pt" strokecolor="#231f20">
              <v:path arrowok="t"/>
              <v:stroke dashstyle="solid"/>
            </v:shape>
            <v:shape style="position:absolute;left:977;top:514;width:3317;height:2059" coordorigin="977,515" coordsize="3317,2059" path="m977,1349l1005,666,1033,1392,1061,1334,1089,1339,1114,2548,1142,2129,1170,2563,1198,2500,1226,2109,1254,1802,1282,1563,1310,1368,1338,1139,1362,1412,1390,1300,1418,1085,1447,1183,1475,929,1503,783,1531,895,1559,1197,1587,1349,1611,1300,1639,1271,1667,793,1695,890,1723,1041,1751,958,1779,1046,1807,934,1835,724,1863,924,1888,944,1916,597,1944,754,1972,515,2000,641,2028,807,2056,856,2084,1124,2112,1095,2136,1358,2164,1480,2193,1388,2221,1407,2249,1675,2277,1812,2305,1997,2333,2168,2361,2007,2385,1870,2413,1827,2441,1807,2469,1627,2497,1539,2525,1441,2553,1295,2581,1222,2609,1158,2637,1061,2662,861,2690,749,2718,778,2746,929,2774,1114,2802,1168,2830,1227,2858,1110,2886,1124,2910,1212,2938,1134,2967,1163,2995,1090,3023,1027,3051,949,3079,939,3107,983,3135,1017,3159,1046,3187,1100,3215,1066,3243,973,3271,963,3299,846,3327,807,3355,968,3383,1105,3408,1110,3436,1261,3464,1266,3492,1285,3520,1363,3548,1334,3576,1285,3604,1231,3632,1266,3660,1153,3684,1139,3712,1075,3741,1095,3769,1095,3797,1212,3825,1271,3853,1275,3881,1344,3909,1295,3933,1334,3961,1183,3989,1173,4017,1163,4045,1090,4073,1153,4101,1129,4129,1095,4157,1085,4182,1197,4210,1363,4238,1636,4266,2134,4294,2573e" filled="false" stroked="true" strokeweight="1pt" strokecolor="#59b6e7">
              <v:path arrowok="t"/>
              <v:stroke dashstyle="solid"/>
            </v:shape>
            <v:shape style="position:absolute;left:977;top:1021;width:3289;height:1415" coordorigin="977,1022" coordsize="3289,1415" path="m977,1524l1005,1514,1033,1495,1061,1549,1089,1617,1114,1705,1142,1875,1170,2070,1198,2202,1226,2290,1254,2295,1282,2256,1310,2173,1338,2119,1362,2109,1390,2109,1418,2124,1447,2051,1475,1807,1503,1524,1531,1324,1559,1217,1587,1280,1611,1358,1639,1402,1667,1456,1695,1490,1723,1544,1751,1602,1779,1627,1807,1612,1835,1573,1863,1519,1888,1388,1916,1256,1944,1139,1972,1022,2000,1036,2028,1075,2056,1110,2084,1105,2112,1134,2136,1236,2164,1324,2193,1495,2221,1573,2249,1651,2277,1827,2305,2007,2333,2226,2361,2392,2385,2436,2413,2358,2441,2251,2469,2134,2497,2105,2525,2065,2553,1978,2581,1885,2609,1744,2637,1631,2662,1602,2690,1534,2718,1505,2746,1519,2774,1475,2802,1495,2830,1427,2858,1495,2886,1539,2910,1563,2938,1563,2967,1407,2995,1334,3023,1334,3051,1392,3079,1505,3107,1578,3135,1529,3159,1485,3187,1456,3215,1441,3243,1441,3271,1456,3299,1485,3327,1451,3355,1480,3383,1563,3408,1534,3436,1553,3464,1612,3492,1544,3520,1612,3548,1578,3576,1588,3604,1524,3660,1524,3684,1505,3712,1597,3741,1475,3769,1558,3797,1549,3825,1475,3853,1509,3881,1514,3909,1461,3933,1607,3961,1568,3989,1544,4017,1568,4045,1519,4073,1661,4101,1617,4129,1592,4157,1509,4182,1422,4210,1490,4238,1636,4266,1753e" filled="false" stroked="true" strokeweight="1pt" strokecolor="#582e91">
              <v:path arrowok="t"/>
              <v:stroke dashstyle="solid"/>
            </v:shape>
            <v:shape style="position:absolute;left:4265;top:1850;width:71;height:98" coordorigin="4266,1851" coordsize="71,98" path="m4301,1851l4266,1900,4301,1948,4336,1900,4301,1851xe" filled="true" fillcolor="#582e91" stroked="false">
              <v:path arrowok="t"/>
              <v:fill type="solid"/>
            </v:shape>
            <v:rect style="position:absolute;left:798;top:124;width:3676;height:2825" filled="false" stroked="true" strokeweight=".5pt" strokecolor="#231f20">
              <v:stroke dashstyle="solid"/>
            </v:rect>
            <v:line style="position:absolute" from="4273,1781" to="4303,1896" stroked="true" strokeweight="1pt" strokecolor="#582e91">
              <v:stroke dashstyle="dash"/>
            </v:line>
            <v:shape style="position:absolute;left:3360;top:702;width:365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position w:val="-3"/>
                        <w:sz w:val="12"/>
                      </w:rPr>
                      <w:t>GDP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2473;top:2294;width:942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LFS employment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position w:val="2"/>
          <w:sz w:val="12"/>
        </w:rPr>
        <w:t>8</w:t>
        <w:tab/>
      </w:r>
      <w:r>
        <w:rPr>
          <w:color w:val="231F20"/>
          <w:w w:val="95"/>
        </w:rPr>
        <w:t>intentions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line="214" w:lineRule="exact" w:before="28"/>
        <w:ind w:left="5482"/>
      </w:pPr>
      <w:r>
        <w:rPr>
          <w:color w:val="231F20"/>
          <w:w w:val="95"/>
        </w:rPr>
        <w:t>near term.</w:t>
      </w:r>
    </w:p>
    <w:p>
      <w:pPr>
        <w:spacing w:line="121" w:lineRule="exact" w:before="0"/>
        <w:ind w:left="3922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tabs>
          <w:tab w:pos="5482" w:val="left" w:leader="none"/>
        </w:tabs>
        <w:spacing w:line="268" w:lineRule="auto"/>
        <w:ind w:left="5482" w:right="616" w:hanging="1563"/>
      </w:pPr>
      <w:r>
        <w:rPr>
          <w:color w:val="231F20"/>
          <w:vertAlign w:val="subscript"/>
        </w:rPr>
        <w:t>4</w:t>
      </w:r>
      <w:r>
        <w:rPr>
          <w:color w:val="231F20"/>
          <w:vertAlign w:val="baseline"/>
        </w:rPr>
        <w:tab/>
      </w:r>
      <w:r>
        <w:rPr>
          <w:color w:val="231F20"/>
          <w:w w:val="90"/>
          <w:vertAlign w:val="baseline"/>
        </w:rPr>
        <w:t>Looking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further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ahead,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the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prospects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employment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are </w:t>
      </w:r>
      <w:r>
        <w:rPr>
          <w:color w:val="231F20"/>
          <w:vertAlign w:val="baseline"/>
        </w:rPr>
        <w:t>uncertain.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4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recessions</w:t>
      </w:r>
      <w:r>
        <w:rPr>
          <w:color w:val="231F20"/>
          <w:spacing w:val="-4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1"/>
          <w:vertAlign w:val="baseline"/>
        </w:rPr>
        <w:t> </w:t>
      </w:r>
      <w:r>
        <w:rPr>
          <w:color w:val="231F20"/>
          <w:vertAlign w:val="baseline"/>
        </w:rPr>
        <w:t>1980s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1990s,</w:t>
      </w:r>
    </w:p>
    <w:p>
      <w:pPr>
        <w:pStyle w:val="BodyText"/>
        <w:tabs>
          <w:tab w:pos="5482" w:val="left" w:leader="none"/>
        </w:tabs>
        <w:spacing w:line="195" w:lineRule="exact"/>
        <w:ind w:left="3925"/>
      </w:pP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ab/>
      </w:r>
      <w:r>
        <w:rPr>
          <w:color w:val="231F20"/>
          <w:w w:val="90"/>
          <w:vertAlign w:val="baseline"/>
        </w:rPr>
        <w:t>employment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continued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fall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even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after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output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had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started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</w:t>
      </w:r>
    </w:p>
    <w:p>
      <w:pPr>
        <w:pStyle w:val="BodyText"/>
        <w:tabs>
          <w:tab w:pos="5482" w:val="left" w:leader="none"/>
        </w:tabs>
        <w:spacing w:line="297" w:lineRule="exact"/>
        <w:ind w:left="3902"/>
      </w:pPr>
      <w:r>
        <w:rPr/>
        <w:pict>
          <v:shape style="position:absolute;margin-left:227.995193pt;margin-top:9.412016pt;width:3.35pt;height:7.2pt;mso-position-horizontal-relative:page;mso-position-vertical-relative:paragraph;z-index:-1953945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color w:val="231F20"/>
                      <w:w w:val="105"/>
                      <w:sz w:val="1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4"/>
          <w:sz w:val="16"/>
        </w:rPr>
        <w:t>+</w:t>
        <w:tab/>
      </w:r>
      <w:r>
        <w:rPr>
          <w:color w:val="231F20"/>
          <w:w w:val="95"/>
        </w:rPr>
        <w:t>grow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again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3.8).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structure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</w:p>
    <w:p>
      <w:pPr>
        <w:pStyle w:val="BodyText"/>
        <w:tabs>
          <w:tab w:pos="5482" w:val="left" w:leader="none"/>
        </w:tabs>
        <w:spacing w:before="31"/>
        <w:ind w:left="3914"/>
      </w:pPr>
      <w:r>
        <w:rPr>
          <w:color w:val="231F20"/>
          <w:sz w:val="16"/>
        </w:rPr>
        <w:t>–</w:t>
        <w:tab/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changed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recessions</w:t>
      </w:r>
    </w:p>
    <w:p>
      <w:pPr>
        <w:pStyle w:val="BodyText"/>
        <w:tabs>
          <w:tab w:pos="5482" w:val="left" w:leader="none"/>
        </w:tabs>
        <w:spacing w:before="24"/>
        <w:ind w:left="3925"/>
      </w:pPr>
      <w:r>
        <w:rPr>
          <w:color w:val="231F20"/>
          <w:position w:val="7"/>
          <w:sz w:val="12"/>
        </w:rPr>
        <w:t>2</w:t>
        <w:tab/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good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guide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episode.</w:t>
      </w:r>
    </w:p>
    <w:p>
      <w:pPr>
        <w:spacing w:after="0"/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33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1979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7"/>
        </w:rPr>
      </w:pPr>
    </w:p>
    <w:p>
      <w:pPr>
        <w:tabs>
          <w:tab w:pos="834" w:val="left" w:leader="none"/>
        </w:tabs>
        <w:spacing w:before="0"/>
        <w:ind w:left="28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84</w:t>
        <w:tab/>
        <w:t>89</w:t>
      </w:r>
    </w:p>
    <w:p>
      <w:pPr>
        <w:pStyle w:val="BodyText"/>
        <w:spacing w:before="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tabs>
          <w:tab w:pos="880" w:val="left" w:leader="none"/>
          <w:tab w:pos="1434" w:val="left" w:leader="none"/>
          <w:tab w:pos="1947" w:val="left" w:leader="none"/>
        </w:tabs>
        <w:spacing w:before="107"/>
        <w:ind w:left="331" w:right="0" w:firstLine="0"/>
        <w:jc w:val="left"/>
        <w:rPr>
          <w:sz w:val="12"/>
        </w:rPr>
      </w:pPr>
      <w:r>
        <w:rPr>
          <w:color w:val="231F20"/>
          <w:sz w:val="12"/>
        </w:rPr>
        <w:t>94</w:t>
        <w:tab/>
        <w:t>99</w:t>
        <w:tab/>
        <w:t>2004</w:t>
        <w:tab/>
        <w:t>09</w:t>
      </w:r>
      <w:r>
        <w:rPr>
          <w:color w:val="231F20"/>
          <w:spacing w:val="6"/>
          <w:sz w:val="12"/>
        </w:rPr>
        <w:t> </w:t>
      </w:r>
      <w:r>
        <w:rPr>
          <w:color w:val="231F20"/>
          <w:position w:val="9"/>
          <w:sz w:val="12"/>
        </w:rPr>
        <w:t>6</w:t>
      </w:r>
    </w:p>
    <w:p>
      <w:pPr>
        <w:pStyle w:val="BodyText"/>
        <w:spacing w:before="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60" w:lineRule="atLeast"/>
        <w:ind w:left="331" w:right="410"/>
        <w:jc w:val="both"/>
      </w:pPr>
      <w:r>
        <w:rPr>
          <w:color w:val="231F20"/>
          <w:w w:val="90"/>
        </w:rPr>
        <w:t>It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possible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labour </w:t>
      </w:r>
      <w:r>
        <w:rPr>
          <w:color w:val="231F20"/>
          <w:w w:val="95"/>
        </w:rPr>
        <w:t>costs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adjusting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This might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would</w:t>
      </w:r>
    </w:p>
    <w:p>
      <w:pPr>
        <w:spacing w:after="0" w:line="260" w:lineRule="atLeast"/>
        <w:jc w:val="both"/>
        <w:sectPr>
          <w:type w:val="continuous"/>
          <w:pgSz w:w="11900" w:h="16840"/>
          <w:pgMar w:top="1560" w:bottom="0" w:left="640" w:right="640"/>
          <w:cols w:num="4" w:equalWidth="0">
            <w:col w:w="564" w:space="40"/>
            <w:col w:w="1004" w:space="52"/>
            <w:col w:w="2367" w:space="1125"/>
            <w:col w:w="5468"/>
          </w:cols>
        </w:sectPr>
      </w:pPr>
    </w:p>
    <w:p>
      <w:pPr>
        <w:spacing w:line="85" w:lineRule="exact"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ONS (including Labour Force Survey).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24" w:val="left" w:leader="none"/>
        </w:tabs>
        <w:spacing w:line="244" w:lineRule="auto" w:before="0" w:after="0"/>
        <w:ind w:left="323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shaded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areas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indicate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quarters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during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recoveries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output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growth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where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four-quarter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become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positive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but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remained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negative.</w:t>
      </w:r>
    </w:p>
    <w:p>
      <w:pPr>
        <w:pStyle w:val="ListParagraph"/>
        <w:numPr>
          <w:ilvl w:val="0"/>
          <w:numId w:val="29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measure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0"/>
          <w:numId w:val="29"/>
        </w:numPr>
        <w:tabs>
          <w:tab w:pos="324" w:val="left" w:leader="none"/>
        </w:tabs>
        <w:spacing w:line="240" w:lineRule="auto" w:before="3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figure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LFS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employment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Q1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February.</w:t>
      </w:r>
    </w:p>
    <w:p>
      <w:pPr>
        <w:pStyle w:val="BodyText"/>
        <w:spacing w:line="268" w:lineRule="auto" w:before="28"/>
        <w:ind w:left="153" w:right="389"/>
      </w:pPr>
      <w:r>
        <w:rPr/>
        <w:br w:type="column"/>
      </w:r>
      <w:r>
        <w:rPr>
          <w:color w:val="231F20"/>
          <w:w w:val="90"/>
        </w:rPr>
        <w:t>otherwise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case.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pay </w:t>
      </w:r>
      <w:r>
        <w:rPr>
          <w:color w:val="231F20"/>
        </w:rPr>
        <w:t>growth</w:t>
      </w:r>
      <w:r>
        <w:rPr>
          <w:color w:val="231F20"/>
          <w:spacing w:val="-38"/>
        </w:rPr>
        <w:t> </w:t>
      </w:r>
      <w:r>
        <w:rPr>
          <w:color w:val="231F20"/>
        </w:rPr>
        <w:t>are</w:t>
      </w:r>
      <w:r>
        <w:rPr>
          <w:color w:val="231F20"/>
          <w:spacing w:val="-39"/>
        </w:rPr>
        <w:t> </w:t>
      </w:r>
      <w:r>
        <w:rPr>
          <w:color w:val="231F20"/>
        </w:rPr>
        <w:t>discussed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Section</w:t>
      </w:r>
      <w:r>
        <w:rPr>
          <w:color w:val="231F20"/>
          <w:spacing w:val="-37"/>
        </w:rPr>
        <w:t> </w:t>
      </w:r>
      <w:r>
        <w:rPr>
          <w:color w:val="231F20"/>
        </w:rPr>
        <w:t>4.</w:t>
      </w:r>
      <w:r>
        <w:rPr>
          <w:color w:val="231F20"/>
          <w:spacing w:val="-13"/>
        </w:rPr>
        <w:t> </w:t>
      </w:r>
      <w:r>
        <w:rPr>
          <w:color w:val="231F20"/>
        </w:rPr>
        <w:t>Practices</w:t>
      </w:r>
      <w:r>
        <w:rPr>
          <w:color w:val="231F20"/>
          <w:spacing w:val="-37"/>
        </w:rPr>
        <w:t> </w:t>
      </w:r>
      <w:r>
        <w:rPr>
          <w:color w:val="231F20"/>
        </w:rPr>
        <w:t>such</w:t>
      </w:r>
      <w:r>
        <w:rPr>
          <w:color w:val="231F20"/>
          <w:spacing w:val="-37"/>
        </w:rPr>
        <w:t> </w:t>
      </w:r>
      <w:r>
        <w:rPr>
          <w:color w:val="231F20"/>
        </w:rPr>
        <w:t>as</w:t>
      </w:r>
    </w:p>
    <w:p>
      <w:pPr>
        <w:pStyle w:val="BodyText"/>
        <w:ind w:left="153"/>
      </w:pPr>
      <w:r>
        <w:rPr>
          <w:color w:val="231F20"/>
          <w:w w:val="95"/>
        </w:rPr>
        <w:t>short-term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costs,</w:t>
      </w:r>
    </w:p>
    <w:p>
      <w:pPr>
        <w:spacing w:after="0"/>
        <w:sectPr>
          <w:type w:val="continuous"/>
          <w:pgSz w:w="11900" w:h="16840"/>
          <w:pgMar w:top="1560" w:bottom="0" w:left="640" w:right="640"/>
          <w:cols w:num="2" w:equalWidth="0">
            <w:col w:w="4494" w:space="835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147"/>
      </w:pPr>
      <w:bookmarkStart w:name="Labour supply" w:id="62"/>
      <w:bookmarkEnd w:id="62"/>
      <w:r>
        <w:rPr/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employment.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LFS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small </w:t>
      </w:r>
      <w:r>
        <w:rPr>
          <w:color w:val="231F20"/>
          <w:w w:val="95"/>
        </w:rPr>
        <w:t>reduction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worked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but reports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cutting hours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controlling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some</w:t>
      </w:r>
      <w:r>
        <w:rPr>
          <w:color w:val="231F20"/>
          <w:spacing w:val="-19"/>
        </w:rPr>
        <w:t> </w:t>
      </w:r>
      <w:r>
        <w:rPr>
          <w:color w:val="231F20"/>
        </w:rPr>
        <w:t>companies.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0" w:lineRule="exact"/>
        <w:ind w:left="167" w:right="-173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74" w:right="34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3.9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Cumulative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economic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activity rate</w:t>
      </w:r>
      <w:r>
        <w:rPr>
          <w:color w:val="231F20"/>
          <w:position w:val="4"/>
          <w:sz w:val="12"/>
        </w:rPr>
        <w:t>(a)</w:t>
      </w:r>
    </w:p>
    <w:p>
      <w:pPr>
        <w:spacing w:line="119" w:lineRule="exact" w:before="106"/>
        <w:ind w:left="3002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19" w:lineRule="exact" w:before="0"/>
        <w:ind w:left="3937" w:right="0" w:firstLine="0"/>
        <w:jc w:val="left"/>
        <w:rPr>
          <w:sz w:val="12"/>
        </w:rPr>
      </w:pPr>
      <w:r>
        <w:rPr/>
        <w:pict>
          <v:group style="position:absolute;margin-left:40.701pt;margin-top:3.517592pt;width:184.3pt;height:141.75pt;mso-position-horizontal-relative:page;mso-position-vertical-relative:paragraph;z-index:15827968" coordorigin="814,70" coordsize="3686,2835">
            <v:shape style="position:absolute;left:819;top:75;width:3681;height:2830" coordorigin="819,75" coordsize="3681,2830" path="m4494,2900l819,2900,819,75,4494,75,4494,2900xm982,873l4329,873m4386,2506l4499,2506m4386,2099l4499,2099m4386,1692l4499,1692m4386,1280l4499,1280m4386,873l4499,873m4386,466l4499,466m821,2506l934,2506m821,2099l934,2099m821,1692l934,1692m821,1280l934,1280m821,873l934,873m821,466l934,466m984,2905l984,2792m1262,2905l1262,2792m1540,2905l1540,2792m1822,2905l1822,2792m2101,2905l2101,2792m2379,2905l2379,2792m2657,2905l2657,2792m2935,2905l2935,2792m3214,2905l3214,2792m3495,2905l3495,2792m3774,2905l3774,2792m4052,2905l4052,2792m4330,2905l4330,2792e" filled="false" stroked="true" strokeweight=".5pt" strokecolor="#231f20">
              <v:path arrowok="t"/>
              <v:stroke dashstyle="solid"/>
            </v:shape>
            <v:shape style="position:absolute;left:976;top:863;width:3347;height:1552" coordorigin="977,864" coordsize="3347,1552" path="m977,864l1255,945,1534,1108,1815,1270,2094,1519,2372,1764,2650,1845,3207,2170,3488,2252,3767,2252,4323,2415e" filled="false" stroked="true" strokeweight="1.0pt" strokecolor="#75c043">
              <v:path arrowok="t"/>
              <v:stroke dashstyle="solid"/>
            </v:shape>
            <v:shape style="position:absolute;left:976;top:619;width:3347;height:982" coordorigin="977,619" coordsize="3347,982" path="m977,864l1255,782,1534,782,1815,701,2094,701,2372,619,2650,701,2928,701,3207,864,3488,1108,3767,1189,4045,1352,4323,1601e" filled="false" stroked="true" strokeweight="1pt" strokecolor="#59b6e7">
              <v:path arrowok="t"/>
              <v:stroke dashstyle="solid"/>
            </v:shape>
            <v:shape style="position:absolute;left:976;top:782;width:557;height:82" coordorigin="977,782" coordsize="557,82" path="m977,864l1255,864,1534,782e" filled="false" stroked="true" strokeweight="1pt" strokecolor="#b01c88">
              <v:path arrowok="t"/>
              <v:stroke dashstyle="solid"/>
            </v:shape>
            <v:shape style="position:absolute;left:1533;top:782;width:279;height:2" coordorigin="1534,782" coordsize="279,0" path="m1534,782l1561,782m1617,782l1645,782m1700,782l1728,782m1784,782l1812,782e" filled="false" stroked="true" strokeweight="1pt" strokecolor="#b01c88">
              <v:path arrowok="t"/>
              <v:stroke dashstyle="dash"/>
            </v:shape>
            <v:shape style="position:absolute;left:1847;top:743;width:70;height:96" coordorigin="1847,744" coordsize="70,96" path="m1882,744l1847,792,1882,840,1917,792,1882,744xe" filled="true" fillcolor="#b01c88" stroked="false">
              <v:path arrowok="t"/>
              <v:fill type="solid"/>
            </v:shape>
            <v:shape style="position:absolute;left:1947;top:798;width:271;height:121" type="#_x0000_t75" stroked="false">
              <v:imagedata r:id="rId52" o:title=""/>
            </v:shape>
            <v:shape style="position:absolute;left:1799;top:534;width:1738;height:541" type="#_x0000_t202" filled="false" stroked="false">
              <v:textbox inset="0,0,0,0">
                <w:txbxContent>
                  <w:p>
                    <w:pPr>
                      <w:spacing w:before="1"/>
                      <w:ind w:left="8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1979 Q3–1982</w:t>
                    </w:r>
                    <w:r>
                      <w:rPr>
                        <w:color w:val="231F20"/>
                        <w:spacing w:val="-2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Q3</w:t>
                    </w:r>
                  </w:p>
                  <w:p>
                    <w:pPr>
                      <w:spacing w:line="240" w:lineRule="auto" w:before="7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2008 Q2–2009 Q1</w:t>
                    </w:r>
                    <w:r>
                      <w:rPr>
                        <w:color w:val="231F20"/>
                        <w:w w:val="10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2102;top:2125;width:91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1990 Q3–1993 Q3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spacing w:before="105"/>
        <w:ind w:left="0" w:right="296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0.5</w:t>
      </w:r>
    </w:p>
    <w:p>
      <w:pPr>
        <w:spacing w:before="38"/>
        <w:ind w:left="393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4"/>
        <w:ind w:left="0" w:right="29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0.0</w:t>
      </w:r>
    </w:p>
    <w:p>
      <w:pPr>
        <w:spacing w:before="38"/>
        <w:ind w:left="393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3"/>
        <w:ind w:left="0" w:right="296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spacing w:before="110"/>
        <w:ind w:left="0" w:right="307" w:firstLine="0"/>
        <w:jc w:val="righ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spacing w:before="105"/>
        <w:ind w:left="0" w:right="313" w:firstLine="0"/>
        <w:jc w:val="right"/>
        <w:rPr>
          <w:sz w:val="12"/>
        </w:rPr>
      </w:pPr>
      <w:r>
        <w:rPr>
          <w:color w:val="231F20"/>
          <w:w w:val="75"/>
          <w:sz w:val="12"/>
        </w:rPr>
        <w:t>1.5</w:t>
      </w:r>
    </w:p>
    <w:p>
      <w:pPr>
        <w:pStyle w:val="BodyText"/>
        <w:spacing w:line="268" w:lineRule="auto" w:before="103"/>
        <w:ind w:left="174" w:right="182"/>
      </w:pPr>
      <w:r>
        <w:rPr/>
        <w:br w:type="column"/>
      </w:r>
      <w:r>
        <w:rPr>
          <w:color w:val="231F20"/>
          <w:w w:val="90"/>
        </w:rPr>
        <w:t>But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features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episode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 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unemployment,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offsetting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described </w:t>
      </w:r>
      <w:r>
        <w:rPr>
          <w:color w:val="231F20"/>
          <w:w w:val="95"/>
        </w:rPr>
        <w:t>above.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Tight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difficult</w:t>
      </w:r>
    </w:p>
    <w:p>
      <w:pPr>
        <w:pStyle w:val="BodyText"/>
        <w:spacing w:line="268" w:lineRule="auto"/>
        <w:ind w:left="174" w:right="182"/>
      </w:pP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retain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workers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downturn,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leading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employment.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import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high</w:t>
      </w:r>
      <w:r>
        <w:rPr>
          <w:color w:val="231F20"/>
          <w:spacing w:val="-41"/>
        </w:rPr>
        <w:t> </w:t>
      </w:r>
      <w:r>
        <w:rPr>
          <w:color w:val="231F20"/>
        </w:rPr>
        <w:t>proportion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their</w:t>
      </w:r>
      <w:r>
        <w:rPr>
          <w:color w:val="231F20"/>
          <w:spacing w:val="-41"/>
        </w:rPr>
        <w:t> </w:t>
      </w:r>
      <w:r>
        <w:rPr>
          <w:color w:val="231F20"/>
        </w:rPr>
        <w:t>inputs</w:t>
      </w:r>
      <w:r>
        <w:rPr>
          <w:color w:val="231F20"/>
          <w:spacing w:val="-41"/>
        </w:rPr>
        <w:t> </w:t>
      </w:r>
      <w:r>
        <w:rPr>
          <w:color w:val="231F20"/>
        </w:rPr>
        <w:t>are</w:t>
      </w:r>
      <w:r>
        <w:rPr>
          <w:color w:val="231F20"/>
          <w:spacing w:val="-41"/>
        </w:rPr>
        <w:t> </w:t>
      </w:r>
      <w:r>
        <w:rPr>
          <w:color w:val="231F20"/>
        </w:rPr>
        <w:t>likely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face significant</w:t>
      </w:r>
      <w:r>
        <w:rPr>
          <w:color w:val="231F20"/>
          <w:spacing w:val="-45"/>
        </w:rPr>
        <w:t> </w:t>
      </w:r>
      <w:r>
        <w:rPr>
          <w:color w:val="231F20"/>
        </w:rPr>
        <w:t>cost</w:t>
      </w:r>
      <w:r>
        <w:rPr>
          <w:color w:val="231F20"/>
          <w:spacing w:val="-45"/>
        </w:rPr>
        <w:t> </w:t>
      </w:r>
      <w:r>
        <w:rPr>
          <w:color w:val="231F20"/>
        </w:rPr>
        <w:t>pressures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result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exchange</w:t>
      </w:r>
      <w:r>
        <w:rPr>
          <w:color w:val="231F20"/>
          <w:spacing w:val="-44"/>
        </w:rPr>
        <w:t> </w:t>
      </w:r>
      <w:r>
        <w:rPr>
          <w:color w:val="231F20"/>
        </w:rPr>
        <w:t>rate </w:t>
      </w:r>
      <w:r>
        <w:rPr>
          <w:color w:val="231F20"/>
          <w:w w:val="95"/>
        </w:rPr>
        <w:t>depreciation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4"/>
          <w:w w:val="95"/>
        </w:rPr>
        <w:t>mid-2007.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  <w:w w:val="90"/>
        </w:rPr>
        <w:t>employment,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wages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adjust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sufficiently.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Influences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6"/>
          <w:w w:val="90"/>
        </w:rPr>
        <w:t>on </w:t>
      </w:r>
      <w:r>
        <w:rPr>
          <w:color w:val="231F20"/>
          <w:w w:val="90"/>
        </w:rPr>
        <w:t>wages,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4.</w:t>
      </w:r>
    </w:p>
    <w:p>
      <w:pPr>
        <w:pStyle w:val="BodyText"/>
        <w:spacing w:before="8"/>
      </w:pPr>
    </w:p>
    <w:p>
      <w:pPr>
        <w:pStyle w:val="Heading4"/>
        <w:ind w:left="174"/>
      </w:pPr>
      <w:r>
        <w:rPr>
          <w:color w:val="A70740"/>
        </w:rPr>
        <w:t>Labour supply</w:t>
      </w:r>
    </w:p>
    <w:p>
      <w:pPr>
        <w:pStyle w:val="BodyText"/>
        <w:spacing w:line="268" w:lineRule="auto" w:before="24"/>
        <w:ind w:left="174" w:right="182"/>
      </w:pPr>
      <w:r>
        <w:rPr>
          <w:color w:val="231F20"/>
          <w:w w:val="95"/>
        </w:rPr>
        <w:t>Rising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wages.</w:t>
      </w:r>
      <w:r>
        <w:rPr>
          <w:color w:val="231F20"/>
          <w:spacing w:val="-24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outlook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wages</w:t>
      </w:r>
      <w:r>
        <w:rPr>
          <w:color w:val="231F20"/>
          <w:spacing w:val="-43"/>
        </w:rPr>
        <w:t> </w:t>
      </w:r>
      <w:r>
        <w:rPr>
          <w:color w:val="231F20"/>
        </w:rPr>
        <w:t>will</w:t>
      </w:r>
      <w:r>
        <w:rPr>
          <w:color w:val="231F20"/>
          <w:spacing w:val="-42"/>
        </w:rPr>
        <w:t> </w:t>
      </w:r>
      <w:r>
        <w:rPr>
          <w:color w:val="231F20"/>
        </w:rPr>
        <w:t>also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2"/>
        </w:rPr>
        <w:t> </w:t>
      </w:r>
      <w:r>
        <w:rPr>
          <w:color w:val="231F20"/>
        </w:rPr>
        <w:t>affected</w:t>
      </w:r>
      <w:r>
        <w:rPr>
          <w:color w:val="231F20"/>
          <w:spacing w:val="-42"/>
        </w:rPr>
        <w:t> </w:t>
      </w:r>
      <w:r>
        <w:rPr>
          <w:color w:val="231F20"/>
        </w:rPr>
        <w:t>by </w:t>
      </w:r>
      <w:r>
        <w:rPr>
          <w:color w:val="231F20"/>
          <w:w w:val="90"/>
        </w:rPr>
        <w:t>developments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provided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households. </w:t>
      </w:r>
      <w:r>
        <w:rPr>
          <w:color w:val="231F20"/>
          <w:w w:val="95"/>
        </w:rPr>
        <w:t>During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periods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unemployment,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  <w:w w:val="90"/>
        </w:rPr>
        <w:t>moderate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if,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individuals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perceive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prospects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stop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searching.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current </w:t>
      </w:r>
      <w:r>
        <w:rPr>
          <w:color w:val="231F20"/>
          <w:w w:val="90"/>
        </w:rPr>
        <w:t>recession,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relatively strong.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contrasts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1990s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recession,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which </w:t>
      </w:r>
      <w:r>
        <w:rPr>
          <w:color w:val="231F20"/>
        </w:rPr>
        <w:t>labour</w:t>
      </w:r>
      <w:r>
        <w:rPr>
          <w:color w:val="231F20"/>
          <w:spacing w:val="-28"/>
        </w:rPr>
        <w:t> </w:t>
      </w:r>
      <w:r>
        <w:rPr>
          <w:color w:val="231F20"/>
        </w:rPr>
        <w:t>supply</w:t>
      </w:r>
      <w:r>
        <w:rPr>
          <w:color w:val="231F20"/>
          <w:spacing w:val="-31"/>
        </w:rPr>
        <w:t> </w:t>
      </w:r>
      <w:r>
        <w:rPr>
          <w:color w:val="231F20"/>
        </w:rPr>
        <w:t>declined</w:t>
      </w:r>
      <w:r>
        <w:rPr>
          <w:color w:val="231F20"/>
          <w:spacing w:val="-27"/>
        </w:rPr>
        <w:t> </w:t>
      </w:r>
      <w:r>
        <w:rPr>
          <w:color w:val="231F20"/>
        </w:rPr>
        <w:t>markedly</w:t>
      </w:r>
      <w:r>
        <w:rPr>
          <w:color w:val="231F20"/>
          <w:spacing w:val="-28"/>
        </w:rPr>
        <w:t> </w:t>
      </w:r>
      <w:r>
        <w:rPr>
          <w:color w:val="231F20"/>
        </w:rPr>
        <w:t>(Chart</w:t>
      </w:r>
      <w:r>
        <w:rPr>
          <w:color w:val="231F20"/>
          <w:spacing w:val="-28"/>
        </w:rPr>
        <w:t> </w:t>
      </w:r>
      <w:r>
        <w:rPr>
          <w:color w:val="231F20"/>
        </w:rPr>
        <w:t>3.9).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389" w:space="920"/>
            <w:col w:w="531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3"/>
        </w:rPr>
      </w:pPr>
    </w:p>
    <w:p>
      <w:pPr>
        <w:tabs>
          <w:tab w:pos="590" w:val="left" w:leader="none"/>
          <w:tab w:pos="869" w:val="left" w:leader="none"/>
          <w:tab w:pos="1150" w:val="left" w:leader="none"/>
          <w:tab w:pos="1429" w:val="left" w:leader="none"/>
          <w:tab w:pos="1707" w:val="left" w:leader="none"/>
          <w:tab w:pos="1985" w:val="left" w:leader="none"/>
          <w:tab w:pos="2263" w:val="left" w:leader="none"/>
          <w:tab w:pos="2542" w:val="left" w:leader="none"/>
          <w:tab w:pos="2824" w:val="left" w:leader="none"/>
        </w:tabs>
        <w:spacing w:before="0"/>
        <w:ind w:left="312" w:right="0" w:firstLine="0"/>
        <w:jc w:val="center"/>
        <w:rPr>
          <w:sz w:val="12"/>
        </w:rPr>
      </w:pPr>
      <w:r>
        <w:rPr>
          <w:color w:val="231F20"/>
          <w:sz w:val="12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9 10 11 </w:t>
      </w:r>
      <w:r>
        <w:rPr>
          <w:color w:val="231F20"/>
          <w:spacing w:val="-10"/>
          <w:sz w:val="12"/>
        </w:rPr>
        <w:t>12</w:t>
      </w:r>
    </w:p>
    <w:p>
      <w:pPr>
        <w:spacing w:before="25"/>
        <w:ind w:left="300" w:right="0" w:firstLine="0"/>
        <w:jc w:val="center"/>
        <w:rPr>
          <w:sz w:val="12"/>
        </w:rPr>
      </w:pPr>
      <w:r>
        <w:rPr>
          <w:color w:val="231F20"/>
          <w:w w:val="95"/>
          <w:sz w:val="12"/>
        </w:rPr>
        <w:t>Quarters after the LFS unemployment rate started to increase</w:t>
      </w:r>
    </w:p>
    <w:p>
      <w:pPr>
        <w:pStyle w:val="BodyText"/>
        <w:rPr>
          <w:sz w:val="15"/>
        </w:rPr>
      </w:pPr>
    </w:p>
    <w:p>
      <w:pPr>
        <w:spacing w:before="1"/>
        <w:ind w:left="174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pStyle w:val="BodyText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1"/>
        <w:ind w:left="163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rPr>
          <w:sz w:val="14"/>
        </w:rPr>
      </w:pPr>
    </w:p>
    <w:p>
      <w:pPr>
        <w:spacing w:before="105"/>
        <w:ind w:left="16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174" w:right="182"/>
      </w:pPr>
      <w:r>
        <w:rPr>
          <w:color w:val="231F20"/>
          <w:w w:val="90"/>
        </w:rPr>
        <w:t>There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potential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explanations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current </w:t>
      </w:r>
      <w:r>
        <w:rPr>
          <w:color w:val="231F20"/>
          <w:w w:val="95"/>
        </w:rPr>
        <w:t>resilience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supply.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First,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downturn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heightened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concern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debt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position.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participation</w:t>
      </w:r>
      <w:r>
        <w:rPr>
          <w:color w:val="231F20"/>
          <w:spacing w:val="-37"/>
        </w:rPr>
        <w:t> </w:t>
      </w:r>
      <w:r>
        <w:rPr>
          <w:color w:val="231F20"/>
        </w:rPr>
        <w:t>rate</w:t>
      </w:r>
      <w:r>
        <w:rPr>
          <w:color w:val="231F20"/>
          <w:spacing w:val="-40"/>
        </w:rPr>
        <w:t> </w:t>
      </w: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35–49</w:t>
      </w:r>
      <w:r>
        <w:rPr>
          <w:color w:val="231F20"/>
          <w:spacing w:val="-39"/>
        </w:rPr>
        <w:t> </w:t>
      </w:r>
      <w:r>
        <w:rPr>
          <w:color w:val="231F20"/>
        </w:rPr>
        <w:t>year</w:t>
      </w:r>
      <w:r>
        <w:rPr>
          <w:color w:val="231F20"/>
          <w:spacing w:val="-39"/>
        </w:rPr>
        <w:t> </w:t>
      </w:r>
      <w:r>
        <w:rPr>
          <w:color w:val="231F20"/>
        </w:rPr>
        <w:t>old</w:t>
      </w:r>
      <w:r>
        <w:rPr>
          <w:color w:val="231F20"/>
          <w:spacing w:val="-37"/>
        </w:rPr>
        <w:t> </w:t>
      </w:r>
      <w:r>
        <w:rPr>
          <w:color w:val="231F20"/>
        </w:rPr>
        <w:t>age</w:t>
      </w:r>
      <w:r>
        <w:rPr>
          <w:color w:val="231F20"/>
          <w:spacing w:val="-37"/>
        </w:rPr>
        <w:t> </w:t>
      </w:r>
      <w:r>
        <w:rPr>
          <w:color w:val="231F20"/>
        </w:rPr>
        <w:t>group</w:t>
      </w:r>
      <w:r>
        <w:rPr>
          <w:color w:val="231F20"/>
          <w:spacing w:val="-36"/>
        </w:rPr>
        <w:t> </w:t>
      </w:r>
      <w:r>
        <w:rPr>
          <w:color w:val="231F20"/>
        </w:rPr>
        <w:t>has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3734" w:space="40"/>
            <w:col w:w="357" w:space="1178"/>
            <w:col w:w="5311"/>
          </w:cols>
        </w:sectPr>
      </w:pPr>
    </w:p>
    <w:p>
      <w:pPr>
        <w:pStyle w:val="ListParagraph"/>
        <w:numPr>
          <w:ilvl w:val="0"/>
          <w:numId w:val="30"/>
        </w:numPr>
        <w:tabs>
          <w:tab w:pos="345" w:val="left" w:leader="none"/>
        </w:tabs>
        <w:spacing w:line="244" w:lineRule="auto" w:before="84" w:after="0"/>
        <w:ind w:left="344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Data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16+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population.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Prior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1992,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Labour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was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conducted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annually. Before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date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quarterly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path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other </w:t>
      </w:r>
      <w:r>
        <w:rPr>
          <w:color w:val="231F20"/>
          <w:sz w:val="11"/>
        </w:rPr>
        <w:t>labour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market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indicators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including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Workforce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Jobs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series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claimant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count.</w:t>
      </w:r>
    </w:p>
    <w:p>
      <w:pPr>
        <w:pStyle w:val="ListParagraph"/>
        <w:numPr>
          <w:ilvl w:val="0"/>
          <w:numId w:val="30"/>
        </w:numPr>
        <w:tabs>
          <w:tab w:pos="345" w:val="left" w:leader="none"/>
        </w:tabs>
        <w:spacing w:line="127" w:lineRule="exact" w:before="0" w:after="0"/>
        <w:ind w:left="344" w:right="0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economic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activity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Q1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February.</w:t>
      </w:r>
    </w:p>
    <w:p>
      <w:pPr>
        <w:pStyle w:val="BodyText"/>
      </w:pP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39.685001pt;margin-top:10.268377pt;width:215.45pt;height:.1pt;mso-position-horizontal-relative:page;mso-position-vertical-relative:paragraph;z-index:-15630848;mso-wrap-distance-left:0;mso-wrap-distance-right:0" coordorigin="794,205" coordsize="4309,0" path="m794,205l5102,205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53" w:right="0" w:firstLine="0"/>
        <w:jc w:val="left"/>
        <w:rPr>
          <w:sz w:val="18"/>
        </w:rPr>
      </w:pPr>
      <w:r>
        <w:rPr>
          <w:color w:val="A70740"/>
          <w:sz w:val="18"/>
        </w:rPr>
        <w:t>Chart 3.10 </w:t>
      </w:r>
      <w:r>
        <w:rPr>
          <w:color w:val="231F20"/>
          <w:sz w:val="18"/>
        </w:rPr>
        <w:t>Changes in economic activity rates by age</w:t>
      </w:r>
    </w:p>
    <w:p>
      <w:pPr>
        <w:spacing w:before="180"/>
        <w:ind w:left="353" w:right="0" w:firstLine="0"/>
        <w:jc w:val="left"/>
        <w:rPr>
          <w:sz w:val="12"/>
        </w:rPr>
      </w:pPr>
      <w:r>
        <w:rPr/>
        <w:pict>
          <v:group style="position:absolute;margin-left:39.685001pt;margin-top:9.068387pt;width:7.1pt;height:17.3pt;mso-position-horizontal-relative:page;mso-position-vertical-relative:paragraph;z-index:15828480" coordorigin="794,181" coordsize="142,346">
            <v:rect style="position:absolute;left:793;top:181;width:142;height:142" filled="true" fillcolor="#75c043" stroked="false">
              <v:fill type="solid"/>
            </v:rect>
            <v:rect style="position:absolute;left:793;top:384;width:142;height:142" filled="true" fillcolor="#b01c88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Average quarterly change 2004 Q1–2008 Q1</w:t>
      </w:r>
    </w:p>
    <w:p>
      <w:pPr>
        <w:tabs>
          <w:tab w:pos="2999" w:val="left" w:leader="none"/>
        </w:tabs>
        <w:spacing w:line="130" w:lineRule="exact" w:before="26"/>
        <w:ind w:left="353" w:right="0" w:firstLine="0"/>
        <w:jc w:val="left"/>
        <w:rPr>
          <w:sz w:val="12"/>
        </w:rPr>
      </w:pPr>
      <w:r>
        <w:rPr>
          <w:color w:val="231F20"/>
          <w:sz w:val="12"/>
        </w:rPr>
        <w:t>Average</w:t>
      </w:r>
      <w:r>
        <w:rPr>
          <w:color w:val="231F20"/>
          <w:spacing w:val="-25"/>
          <w:sz w:val="12"/>
        </w:rPr>
        <w:t> </w:t>
      </w:r>
      <w:r>
        <w:rPr>
          <w:color w:val="231F20"/>
          <w:sz w:val="12"/>
        </w:rPr>
        <w:t>quarterly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change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2008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Q2–2009</w:t>
      </w:r>
      <w:r>
        <w:rPr>
          <w:color w:val="231F20"/>
          <w:spacing w:val="-24"/>
          <w:sz w:val="12"/>
        </w:rPr>
        <w:t> </w:t>
      </w:r>
      <w:r>
        <w:rPr>
          <w:color w:val="231F20"/>
          <w:sz w:val="12"/>
        </w:rPr>
        <w:t>Q1</w:t>
      </w:r>
      <w:r>
        <w:rPr>
          <w:color w:val="231F20"/>
          <w:position w:val="4"/>
          <w:sz w:val="11"/>
        </w:rPr>
        <w:t>(a)</w:t>
        <w:tab/>
      </w:r>
      <w:r>
        <w:rPr>
          <w:color w:val="231F20"/>
          <w:position w:val="-7"/>
          <w:sz w:val="12"/>
        </w:rPr>
        <w:t>Percentage</w:t>
      </w:r>
      <w:r>
        <w:rPr>
          <w:color w:val="231F20"/>
          <w:spacing w:val="-15"/>
          <w:position w:val="-7"/>
          <w:sz w:val="12"/>
        </w:rPr>
        <w:t> </w:t>
      </w:r>
      <w:r>
        <w:rPr>
          <w:color w:val="231F20"/>
          <w:position w:val="-7"/>
          <w:sz w:val="12"/>
        </w:rPr>
        <w:t>points</w:t>
      </w:r>
    </w:p>
    <w:p>
      <w:pPr>
        <w:pStyle w:val="BodyText"/>
        <w:spacing w:line="268" w:lineRule="auto"/>
        <w:ind w:left="153" w:right="150"/>
      </w:pPr>
      <w:r>
        <w:rPr/>
        <w:br w:type="column"/>
      </w:r>
      <w:r>
        <w:rPr>
          <w:color w:val="231F20"/>
          <w:w w:val="95"/>
        </w:rPr>
        <w:t>increased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3.10);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average,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people 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debt.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Second, </w:t>
      </w:r>
      <w:r>
        <w:rPr>
          <w:color w:val="231F20"/>
          <w:w w:val="90"/>
        </w:rPr>
        <w:t>falls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wealth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lowered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income expectations. 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particular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concern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those closest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retirement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age.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groups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increase,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albeit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slowly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recent years.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third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explanation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individuals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92" w:space="837"/>
            <w:col w:w="5291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4"/>
        </w:rPr>
      </w:pPr>
    </w:p>
    <w:p>
      <w:pPr>
        <w:tabs>
          <w:tab w:pos="1016" w:val="left" w:leader="none"/>
          <w:tab w:pos="1569" w:val="left" w:leader="none"/>
          <w:tab w:pos="2124" w:val="left" w:leader="none"/>
        </w:tabs>
        <w:spacing w:before="0"/>
        <w:ind w:left="471" w:right="0" w:firstLine="0"/>
        <w:jc w:val="left"/>
        <w:rPr>
          <w:sz w:val="11"/>
        </w:rPr>
      </w:pPr>
      <w:r>
        <w:rPr>
          <w:color w:val="231F20"/>
          <w:sz w:val="12"/>
        </w:rPr>
        <w:t>16–17</w:t>
        <w:tab/>
        <w:t>18–24</w:t>
        <w:tab/>
        <w:t>25–34</w:t>
        <w:tab/>
        <w:t>35–49 50–59/64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60/65+</w:t>
      </w:r>
      <w:r>
        <w:rPr>
          <w:color w:val="231F20"/>
          <w:position w:val="4"/>
          <w:sz w:val="11"/>
        </w:rPr>
        <w:t>(b)</w:t>
      </w:r>
    </w:p>
    <w:p>
      <w:pPr>
        <w:pStyle w:val="BodyText"/>
        <w:rPr>
          <w:sz w:val="18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Source: Labour Force Survey.</w:t>
      </w:r>
    </w:p>
    <w:p>
      <w:pPr>
        <w:pStyle w:val="BodyText"/>
        <w:spacing w:before="4"/>
        <w:rPr>
          <w:sz w:val="11"/>
        </w:rPr>
      </w:pPr>
    </w:p>
    <w:p>
      <w:pPr>
        <w:spacing w:line="127" w:lineRule="exact" w:before="1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(a) The figure for Q1 is based on the three months to February 2009.</w:t>
      </w:r>
    </w:p>
    <w:p>
      <w:pPr>
        <w:spacing w:before="107"/>
        <w:ind w:left="15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0.2</w:t>
      </w:r>
    </w:p>
    <w:p>
      <w:pPr>
        <w:pStyle w:val="BodyText"/>
        <w:spacing w:before="1"/>
        <w:rPr>
          <w:sz w:val="15"/>
        </w:rPr>
      </w:pPr>
    </w:p>
    <w:p>
      <w:pPr>
        <w:spacing w:line="135" w:lineRule="exact" w:before="0"/>
        <w:ind w:left="170" w:right="0" w:firstLine="0"/>
        <w:jc w:val="left"/>
        <w:rPr>
          <w:sz w:val="12"/>
        </w:rPr>
      </w:pPr>
      <w:r>
        <w:rPr/>
        <w:pict>
          <v:group style="position:absolute;margin-left:39.685001pt;margin-top:-11.809615pt;width:184.3pt;height:141.75pt;mso-position-horizontal-relative:page;mso-position-vertical-relative:paragraph;z-index:15828992" coordorigin="794,-236" coordsize="3686,2835">
            <v:rect style="position:absolute;left:798;top:-232;width:3676;height:2825" filled="false" stroked="true" strokeweight=".5pt" strokecolor="#231f20">
              <v:stroke dashstyle="solid"/>
            </v:rect>
            <v:shape style="position:absolute;left:1082;top:-101;width:2945;height:1905" coordorigin="1083,-101" coordsize="2945,1905" path="m1242,398l1083,398,1083,1803,1242,1803,1242,398xm1799,398l1640,398,1640,564,1799,564,1799,398xm2356,155l2197,155,2197,398,2356,398,2356,155xm2913,267l2754,267,2754,398,2913,398,2913,267xm3470,-101l3311,-101,3311,398,3470,398,3470,-101xm4027,-65l3868,-65,3868,398,4027,398,4027,-65xe" filled="true" fillcolor="#75c043" stroked="false">
              <v:path arrowok="t"/>
              <v:fill type="solid"/>
            </v:shape>
            <v:shape style="position:absolute;left:1241;top:-74;width:2945;height:2277" coordorigin="1242,-74" coordsize="2945,2277" path="m1401,398l1242,398,1242,2203,1401,2203,1401,398xm1958,398l1799,398,1799,1184,1958,1184,1958,398xm2515,240l2356,240,2356,398,2515,398,2515,240xm3072,-74l2913,-74,2913,398,3072,398,3072,-74xm3629,7l3470,7,3470,398,3629,398,3629,7xm4186,240l4027,240,4027,398,4186,398,4186,240xe" filled="true" fillcolor="#b01c88" stroked="false">
              <v:path arrowok="t"/>
              <v:fill type="solid"/>
            </v:shape>
            <v:shape style="position:absolute;left:800;top:83;width:3679;height:2516" coordorigin="800,83" coordsize="3679,2516" path="m4365,2284l4479,2284m4365,1969l4479,1969m4365,1655l4479,1655m4365,1341l4479,1341m4365,1026l4479,1026m4365,712l4479,712m4365,398l4479,398m4365,83l4479,83m800,2284l914,2284m800,1969l914,1969m800,1655l914,1655m800,1341l914,1341m800,1026l914,1026m800,712l914,712m800,398l914,398m800,83l914,83m963,2598l963,2485m1520,2598l1520,2485m2077,2598l2077,2485m2634,2598l2634,2485m3191,2598l3191,2485m3748,2598l3748,2485m4305,2598l4305,2485m962,398l4308,398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0.1</w:t>
      </w:r>
    </w:p>
    <w:p>
      <w:pPr>
        <w:spacing w:line="180" w:lineRule="exact" w:before="0"/>
        <w:ind w:left="159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4" w:lineRule="exact" w:before="0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80" w:lineRule="exact" w:before="0"/>
        <w:ind w:left="15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8" w:lineRule="exact" w:before="0"/>
        <w:ind w:left="17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0.1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156" w:right="0" w:firstLine="0"/>
        <w:jc w:val="left"/>
        <w:rPr>
          <w:sz w:val="12"/>
        </w:rPr>
      </w:pPr>
      <w:r>
        <w:rPr>
          <w:color w:val="231F20"/>
          <w:sz w:val="12"/>
        </w:rPr>
        <w:t>0.3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154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rPr>
          <w:sz w:val="15"/>
        </w:rPr>
      </w:pPr>
    </w:p>
    <w:p>
      <w:pPr>
        <w:spacing w:before="1"/>
        <w:ind w:left="159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rPr>
          <w:sz w:val="15"/>
        </w:rPr>
      </w:pPr>
    </w:p>
    <w:p>
      <w:pPr>
        <w:spacing w:before="0"/>
        <w:ind w:left="155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16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0.7</w:t>
      </w:r>
    </w:p>
    <w:p>
      <w:pPr>
        <w:pStyle w:val="BodyText"/>
        <w:spacing w:line="268" w:lineRule="auto"/>
        <w:ind w:left="153" w:right="194"/>
      </w:pPr>
      <w:r>
        <w:rPr/>
        <w:br w:type="column"/>
      </w:r>
      <w:r>
        <w:rPr>
          <w:color w:val="231F20"/>
          <w:w w:val="90"/>
        </w:rPr>
        <w:t>expect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short-lived,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unemployed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individuals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discouraged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stopped</w:t>
      </w:r>
      <w:r>
        <w:rPr>
          <w:color w:val="231F20"/>
          <w:spacing w:val="-21"/>
        </w:rPr>
        <w:t> </w:t>
      </w:r>
      <w:r>
        <w:rPr>
          <w:color w:val="231F20"/>
        </w:rPr>
        <w:t>looking</w:t>
      </w:r>
      <w:r>
        <w:rPr>
          <w:color w:val="231F20"/>
          <w:spacing w:val="-25"/>
        </w:rPr>
        <w:t> </w:t>
      </w:r>
      <w:r>
        <w:rPr>
          <w:color w:val="231F20"/>
        </w:rPr>
        <w:t>for</w:t>
      </w:r>
      <w:r>
        <w:rPr>
          <w:color w:val="231F20"/>
          <w:spacing w:val="-22"/>
        </w:rPr>
        <w:t> </w:t>
      </w:r>
      <w:r>
        <w:rPr>
          <w:color w:val="231F20"/>
        </w:rPr>
        <w:t>work.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153" w:right="135"/>
      </w:pP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back,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1980s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3.9).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supply</w:t>
      </w:r>
      <w:r>
        <w:rPr>
          <w:color w:val="231F20"/>
          <w:spacing w:val="-41"/>
        </w:rPr>
        <w:t> </w:t>
      </w:r>
      <w:r>
        <w:rPr>
          <w:color w:val="231F20"/>
        </w:rPr>
        <w:t>capacity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economy.</w:t>
      </w:r>
      <w:r>
        <w:rPr>
          <w:color w:val="231F20"/>
          <w:spacing w:val="-24"/>
        </w:rPr>
        <w:t> </w:t>
      </w:r>
      <w:r>
        <w:rPr>
          <w:color w:val="231F20"/>
        </w:rPr>
        <w:t>Some</w:t>
      </w:r>
      <w:r>
        <w:rPr>
          <w:color w:val="231F20"/>
          <w:spacing w:val="-42"/>
        </w:rPr>
        <w:t> </w:t>
      </w:r>
      <w:r>
        <w:rPr>
          <w:color w:val="231F20"/>
        </w:rPr>
        <w:t>people</w:t>
      </w:r>
      <w:r>
        <w:rPr>
          <w:color w:val="231F20"/>
          <w:spacing w:val="-42"/>
        </w:rPr>
        <w:t> </w:t>
      </w:r>
      <w:r>
        <w:rPr>
          <w:color w:val="231F20"/>
        </w:rPr>
        <w:t>may </w:t>
      </w:r>
      <w:r>
        <w:rPr>
          <w:color w:val="231F20"/>
          <w:w w:val="95"/>
        </w:rPr>
        <w:t>decide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leave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permanently.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others,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prolonged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absence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deterioration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skills, </w:t>
      </w:r>
      <w:r>
        <w:rPr>
          <w:color w:val="231F20"/>
        </w:rPr>
        <w:t>making</w:t>
      </w:r>
      <w:r>
        <w:rPr>
          <w:color w:val="231F20"/>
          <w:spacing w:val="-40"/>
        </w:rPr>
        <w:t> </w:t>
      </w:r>
      <w:r>
        <w:rPr>
          <w:color w:val="231F20"/>
        </w:rPr>
        <w:t>it</w:t>
      </w:r>
      <w:r>
        <w:rPr>
          <w:color w:val="231F20"/>
          <w:spacing w:val="-39"/>
        </w:rPr>
        <w:t> </w:t>
      </w:r>
      <w:r>
        <w:rPr>
          <w:color w:val="231F20"/>
        </w:rPr>
        <w:t>more</w:t>
      </w:r>
      <w:r>
        <w:rPr>
          <w:color w:val="231F20"/>
          <w:spacing w:val="-41"/>
        </w:rPr>
        <w:t> </w:t>
      </w:r>
      <w:r>
        <w:rPr>
          <w:color w:val="231F20"/>
        </w:rPr>
        <w:t>difficult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them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return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labour </w:t>
      </w:r>
      <w:r>
        <w:rPr>
          <w:color w:val="231F20"/>
          <w:w w:val="95"/>
        </w:rPr>
        <w:t>market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improve.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persistent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labour</w:t>
      </w:r>
      <w:r>
        <w:rPr>
          <w:color w:val="231F20"/>
          <w:spacing w:val="-46"/>
        </w:rPr>
        <w:t> </w:t>
      </w:r>
      <w:r>
        <w:rPr>
          <w:color w:val="231F20"/>
        </w:rPr>
        <w:t>supply</w:t>
      </w:r>
      <w:r>
        <w:rPr>
          <w:color w:val="231F20"/>
          <w:spacing w:val="-46"/>
        </w:rPr>
        <w:t> </w:t>
      </w:r>
      <w:r>
        <w:rPr>
          <w:color w:val="231F20"/>
        </w:rPr>
        <w:t>would</w:t>
      </w:r>
      <w:r>
        <w:rPr>
          <w:color w:val="231F20"/>
          <w:spacing w:val="-45"/>
        </w:rPr>
        <w:t> </w:t>
      </w:r>
      <w:r>
        <w:rPr>
          <w:color w:val="231F20"/>
        </w:rPr>
        <w:t>attenuate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impact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weak</w:t>
      </w:r>
      <w:r>
        <w:rPr>
          <w:color w:val="231F20"/>
          <w:spacing w:val="-45"/>
        </w:rPr>
        <w:t> </w:t>
      </w:r>
      <w:r>
        <w:rPr>
          <w:color w:val="231F20"/>
        </w:rPr>
        <w:t>labour demand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lowering</w:t>
      </w:r>
      <w:r>
        <w:rPr>
          <w:color w:val="231F20"/>
          <w:spacing w:val="-24"/>
        </w:rPr>
        <w:t> </w:t>
      </w:r>
      <w:r>
        <w:rPr>
          <w:color w:val="231F20"/>
        </w:rPr>
        <w:t>wage</w:t>
      </w:r>
      <w:r>
        <w:rPr>
          <w:color w:val="231F20"/>
          <w:spacing w:val="-23"/>
        </w:rPr>
        <w:t> </w:t>
      </w:r>
      <w:r>
        <w:rPr>
          <w:color w:val="231F20"/>
        </w:rPr>
        <w:t>pressure.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18" w:lineRule="exact"/>
        <w:ind w:left="153"/>
      </w:pPr>
      <w:r>
        <w:rPr>
          <w:color w:val="231F20"/>
          <w:w w:val="95"/>
        </w:rPr>
        <w:t>There are additional labour market channels through which</w:t>
      </w:r>
    </w:p>
    <w:p>
      <w:pPr>
        <w:spacing w:after="0" w:line="218" w:lineRule="exact"/>
        <w:sectPr>
          <w:type w:val="continuous"/>
          <w:pgSz w:w="11900" w:h="16840"/>
          <w:pgMar w:top="1560" w:bottom="0" w:left="640" w:right="640"/>
          <w:cols w:num="3" w:equalWidth="0">
            <w:col w:w="3670" w:space="81"/>
            <w:col w:w="353" w:space="1226"/>
            <w:col w:w="5290"/>
          </w:cols>
        </w:sectPr>
      </w:pPr>
    </w:p>
    <w:p>
      <w:pPr>
        <w:pStyle w:val="ListParagraph"/>
        <w:numPr>
          <w:ilvl w:val="0"/>
          <w:numId w:val="27"/>
        </w:numPr>
        <w:tabs>
          <w:tab w:pos="324" w:val="left" w:leader="none"/>
        </w:tabs>
        <w:spacing w:line="244" w:lineRule="auto" w:before="3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category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includes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individuals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above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retirement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age.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currently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65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men </w:t>
      </w:r>
      <w:r>
        <w:rPr>
          <w:color w:val="231F20"/>
          <w:sz w:val="11"/>
        </w:rPr>
        <w:t>and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60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women.</w:t>
      </w:r>
    </w:p>
    <w:p>
      <w:pPr>
        <w:pStyle w:val="BodyText"/>
        <w:spacing w:before="42"/>
        <w:ind w:left="153"/>
      </w:pPr>
      <w:r>
        <w:rPr/>
        <w:br w:type="column"/>
      </w:r>
      <w:r>
        <w:rPr>
          <w:color w:val="231F20"/>
          <w:w w:val="95"/>
        </w:rPr>
        <w:t>potential supply might be reduced, even if measured labour</w:t>
      </w:r>
    </w:p>
    <w:p>
      <w:pPr>
        <w:spacing w:after="0"/>
        <w:sectPr>
          <w:type w:val="continuous"/>
          <w:pgSz w:w="11900" w:h="16840"/>
          <w:pgMar w:top="1560" w:bottom="0" w:left="640" w:right="640"/>
          <w:cols w:num="2" w:equalWidth="0">
            <w:col w:w="4355" w:space="974"/>
            <w:col w:w="5291"/>
          </w:cols>
        </w:sectPr>
      </w:pPr>
    </w:p>
    <w:p>
      <w:pPr>
        <w:spacing w:line="259" w:lineRule="auto" w:before="130"/>
        <w:ind w:left="157" w:right="1583" w:firstLine="0"/>
        <w:jc w:val="left"/>
        <w:rPr>
          <w:sz w:val="12"/>
        </w:rPr>
      </w:pPr>
      <w:bookmarkStart w:name="Labour market tightness" w:id="63"/>
      <w:bookmarkEnd w:id="63"/>
      <w:r>
        <w:rPr/>
      </w:r>
      <w:r>
        <w:rPr>
          <w:color w:val="A70740"/>
          <w:w w:val="95"/>
          <w:sz w:val="18"/>
        </w:rPr>
        <w:t>Chart 3.11 </w:t>
      </w:r>
      <w:r>
        <w:rPr>
          <w:color w:val="231F20"/>
          <w:w w:val="95"/>
          <w:sz w:val="18"/>
        </w:rPr>
        <w:t>Air passenger flows between the </w:t>
      </w:r>
      <w:r>
        <w:rPr>
          <w:color w:val="231F20"/>
          <w:sz w:val="18"/>
        </w:rPr>
        <w:t>United Kingdom and A8 countries</w:t>
      </w:r>
      <w:r>
        <w:rPr>
          <w:color w:val="231F20"/>
          <w:position w:val="4"/>
          <w:sz w:val="12"/>
        </w:rPr>
        <w:t>(a)</w:t>
      </w:r>
    </w:p>
    <w:p>
      <w:pPr>
        <w:spacing w:before="37"/>
        <w:ind w:left="2428" w:right="0" w:firstLine="0"/>
        <w:jc w:val="left"/>
        <w:rPr>
          <w:sz w:val="12"/>
        </w:rPr>
      </w:pPr>
      <w:r>
        <w:rPr/>
        <w:pict>
          <v:group style="position:absolute;margin-left:39.849998pt;margin-top:11.328773pt;width:184.3pt;height:141.75pt;mso-position-horizontal-relative:page;mso-position-vertical-relative:paragraph;z-index:15830016" coordorigin="797,227" coordsize="3686,2835">
            <v:rect style="position:absolute;left:802;top:231;width:3676;height:2825" filled="false" stroked="true" strokeweight=".5pt" strokecolor="#231f20">
              <v:stroke dashstyle="solid"/>
            </v:rect>
            <v:line style="position:absolute" from="4294,2494" to="965,2494" stroked="true" strokeweight=".5pt" strokecolor="#231f20">
              <v:stroke dashstyle="solid"/>
            </v:line>
            <v:shape style="position:absolute;left:797;top:498;width:3686;height:2563" coordorigin="797,499" coordsize="3686,2563" path="m4369,2776l4482,2776m4369,2491l4482,2491m4369,2206l4482,2206m4369,1922l4482,1922m4369,1637l4482,1637m4369,1353l4482,1353m4369,1068l4482,1068m4369,784l4482,784m4369,499l4482,499m797,2776l910,2776m797,2491l910,2491m797,2206l910,2206m797,1922l910,1922m797,1637l910,1637m797,1353l910,1353m797,1068l910,1068m797,784l910,784m797,499l910,499m961,3061l961,2948m1587,3061l1587,2948m2209,3061l2209,2948m2835,3061l2835,2948m3460,3061l3460,2948m4082,3061l4082,2948e" filled="false" stroked="true" strokeweight=".5pt" strokecolor="#231f20">
              <v:path arrowok="t"/>
              <v:stroke dashstyle="solid"/>
            </v:shape>
            <v:shape style="position:absolute;left:954;top:508;width:3357;height:2307" coordorigin="954,509" coordsize="3357,2307" path="m954,2386l1032,2386,1109,2291,1190,2366,1267,2431,1344,2366,1422,2321,1499,2186,1580,2266,1657,2561,1734,2421,1812,2431,1893,2331,1970,2421,2047,2356,2125,2406,2202,2441,2283,2236,2360,2391,2437,2331,2515,2456,2592,2815,2673,2376,2750,2017,2828,2371,2905,2107,2982,1902,3063,1842,3140,1552,3218,1428,3295,1772,3372,2017,3453,509,3530,1453,3608,1552,3685,1617,3766,1512,3843,1742,3921,1852,3998,2211,4075,1632,4156,1852,4233,1947,4311,1767e" filled="false" stroked="true" strokeweight="1pt" strokecolor="#00558b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Quarterly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change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(thousands)</w:t>
      </w:r>
      <w:r>
        <w:rPr>
          <w:color w:val="231F20"/>
          <w:spacing w:val="-10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80</w:t>
      </w:r>
    </w:p>
    <w:p>
      <w:pPr>
        <w:spacing w:before="150"/>
        <w:ind w:left="0" w:right="1072" w:firstLine="0"/>
        <w:jc w:val="right"/>
        <w:rPr>
          <w:sz w:val="12"/>
        </w:rPr>
      </w:pPr>
      <w:r>
        <w:rPr>
          <w:color w:val="231F20"/>
          <w:w w:val="95"/>
          <w:sz w:val="12"/>
        </w:rPr>
        <w:t>70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1072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60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1072" w:firstLine="0"/>
        <w:jc w:val="righ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0" w:right="1072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40</w:t>
      </w:r>
    </w:p>
    <w:p>
      <w:pPr>
        <w:pStyle w:val="BodyText"/>
        <w:spacing w:before="5"/>
        <w:rPr>
          <w:sz w:val="12"/>
        </w:rPr>
      </w:pPr>
    </w:p>
    <w:p>
      <w:pPr>
        <w:spacing w:before="1"/>
        <w:ind w:left="0" w:right="1072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0" w:right="1072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6"/>
        <w:rPr>
          <w:sz w:val="12"/>
        </w:rPr>
      </w:pPr>
    </w:p>
    <w:p>
      <w:pPr>
        <w:spacing w:line="128" w:lineRule="exact" w:before="0"/>
        <w:ind w:left="3922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line="166" w:lineRule="exact" w:before="0"/>
        <w:ind w:left="391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9" w:lineRule="exact" w:before="0"/>
        <w:ind w:left="397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6" w:lineRule="exact" w:before="0"/>
        <w:ind w:left="391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0" w:lineRule="exact" w:before="0"/>
        <w:ind w:left="3922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6"/>
        <w:rPr>
          <w:sz w:val="12"/>
        </w:rPr>
      </w:pPr>
    </w:p>
    <w:p>
      <w:pPr>
        <w:spacing w:line="127" w:lineRule="exact" w:before="0"/>
        <w:ind w:left="3910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tabs>
          <w:tab w:pos="948" w:val="left" w:leader="none"/>
          <w:tab w:pos="1598" w:val="left" w:leader="none"/>
          <w:tab w:pos="2221" w:val="left" w:leader="none"/>
          <w:tab w:pos="2845" w:val="left" w:leader="none"/>
          <w:tab w:pos="3415" w:val="left" w:leader="none"/>
        </w:tabs>
        <w:spacing w:line="127" w:lineRule="exact" w:before="0"/>
        <w:ind w:left="31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1998</w:t>
        <w:tab/>
        <w:t>2000</w:t>
        <w:tab/>
        <w:t>02</w:t>
        <w:tab/>
        <w:t>04</w:t>
        <w:tab/>
        <w:t>06</w:t>
        <w:tab/>
        <w:t>08</w:t>
      </w:r>
    </w:p>
    <w:p>
      <w:pPr>
        <w:pStyle w:val="BodyText"/>
        <w:spacing w:before="10"/>
        <w:rPr>
          <w:sz w:val="12"/>
        </w:rPr>
      </w:pPr>
    </w:p>
    <w:p>
      <w:pPr>
        <w:spacing w:before="1"/>
        <w:ind w:left="157" w:right="0" w:firstLine="0"/>
        <w:jc w:val="left"/>
        <w:rPr>
          <w:sz w:val="11"/>
        </w:rPr>
      </w:pPr>
      <w:r>
        <w:rPr>
          <w:color w:val="231F20"/>
          <w:sz w:val="11"/>
        </w:rPr>
        <w:t>Sources: Civil Aviation Authority — Airport Statistics and Bank calculations.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157" w:right="0" w:firstLine="0"/>
        <w:jc w:val="left"/>
        <w:rPr>
          <w:sz w:val="11"/>
        </w:rPr>
      </w:pPr>
      <w:r>
        <w:rPr>
          <w:color w:val="231F20"/>
          <w:sz w:val="11"/>
        </w:rPr>
        <w:t>(a) These figures are calculated from Civil Aviation Authority data on flights between the</w:t>
      </w:r>
    </w:p>
    <w:p>
      <w:pPr>
        <w:spacing w:line="244" w:lineRule="auto" w:before="2"/>
        <w:ind w:left="327" w:right="606" w:firstLine="0"/>
        <w:jc w:val="left"/>
        <w:rPr>
          <w:sz w:val="11"/>
        </w:rPr>
      </w:pPr>
      <w:r>
        <w:rPr>
          <w:color w:val="231F20"/>
          <w:w w:val="95"/>
          <w:sz w:val="11"/>
        </w:rPr>
        <w:t>United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Kingdom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A8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airports.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Flights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airports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A8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countries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have been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identified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staff,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routes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which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some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point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transported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least 1,000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passengers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single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included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calculation. Net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flows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been calculated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number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passengers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arriving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United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Kingdom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less those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leaving.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flows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staff.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A8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countries are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Czech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Republic,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Estonia,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Hungary,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Latvia,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Lithuania,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Poland,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Slovakia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Slovenia.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0" w:lineRule="exact"/>
        <w:ind w:left="146" w:right="-101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53" w:right="0" w:firstLine="0"/>
        <w:jc w:val="left"/>
        <w:rPr>
          <w:sz w:val="12"/>
        </w:rPr>
      </w:pPr>
      <w:r>
        <w:rPr>
          <w:color w:val="A70740"/>
          <w:sz w:val="18"/>
        </w:rPr>
        <w:t>Table 3.A </w:t>
      </w:r>
      <w:r>
        <w:rPr>
          <w:color w:val="231F20"/>
          <w:sz w:val="18"/>
        </w:rPr>
        <w:t>Selected indicators of labour market pressure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9" w:after="1"/>
        <w:rPr>
          <w:sz w:val="29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1"/>
        <w:gridCol w:w="460"/>
        <w:gridCol w:w="195"/>
        <w:gridCol w:w="253"/>
        <w:gridCol w:w="495"/>
        <w:gridCol w:w="367"/>
        <w:gridCol w:w="134"/>
        <w:gridCol w:w="364"/>
        <w:gridCol w:w="522"/>
        <w:gridCol w:w="431"/>
      </w:tblGrid>
      <w:tr>
        <w:trPr>
          <w:trHeight w:val="183" w:hRule="atLeast"/>
        </w:trPr>
        <w:tc>
          <w:tcPr>
            <w:tcW w:w="2506" w:type="dxa"/>
            <w:gridSpan w:val="3"/>
          </w:tcPr>
          <w:p>
            <w:pPr>
              <w:pStyle w:val="TableParagraph"/>
              <w:spacing w:line="162" w:lineRule="exact" w:before="2"/>
              <w:ind w:right="29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Averages</w:t>
            </w:r>
          </w:p>
        </w:tc>
        <w:tc>
          <w:tcPr>
            <w:tcW w:w="253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162" w:lineRule="exact" w:before="2"/>
              <w:ind w:left="70" w:right="23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2008</w:t>
            </w:r>
          </w:p>
        </w:tc>
        <w:tc>
          <w:tcPr>
            <w:tcW w:w="367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2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162" w:lineRule="exact" w:before="2"/>
              <w:ind w:right="131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2009</w:t>
            </w:r>
          </w:p>
        </w:tc>
        <w:tc>
          <w:tcPr>
            <w:tcW w:w="431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8" w:hRule="atLeast"/>
        </w:trPr>
        <w:tc>
          <w:tcPr>
            <w:tcW w:w="2506" w:type="dxa"/>
            <w:gridSpan w:val="3"/>
            <w:tcBorders>
              <w:bottom w:val="single" w:sz="2" w:space="0" w:color="231F20"/>
            </w:tcBorders>
          </w:tcPr>
          <w:p>
            <w:pPr>
              <w:pStyle w:val="TableParagraph"/>
              <w:spacing w:before="48"/>
              <w:ind w:right="299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2007</w:t>
            </w:r>
          </w:p>
        </w:tc>
        <w:tc>
          <w:tcPr>
            <w:tcW w:w="25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8"/>
              <w:ind w:left="-1"/>
              <w:rPr>
                <w:sz w:val="14"/>
              </w:rPr>
            </w:pPr>
            <w:r>
              <w:rPr>
                <w:color w:val="231F20"/>
                <w:sz w:val="14"/>
              </w:rPr>
              <w:t>H1</w:t>
            </w:r>
          </w:p>
        </w:tc>
        <w:tc>
          <w:tcPr>
            <w:tcW w:w="495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8"/>
              <w:ind w:left="70" w:right="39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  <w:tc>
          <w:tcPr>
            <w:tcW w:w="36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8"/>
              <w:ind w:left="88" w:right="15"/>
              <w:jc w:val="center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Q4</w:t>
            </w:r>
          </w:p>
        </w:tc>
        <w:tc>
          <w:tcPr>
            <w:tcW w:w="13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4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8"/>
              <w:ind w:left="57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Jan.</w:t>
            </w:r>
          </w:p>
        </w:tc>
        <w:tc>
          <w:tcPr>
            <w:tcW w:w="522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8"/>
              <w:ind w:right="166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Feb.</w:t>
            </w:r>
          </w:p>
        </w:tc>
        <w:tc>
          <w:tcPr>
            <w:tcW w:w="431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8"/>
              <w:ind w:right="5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Mar.</w:t>
            </w:r>
          </w:p>
        </w:tc>
      </w:tr>
      <w:tr>
        <w:trPr>
          <w:trHeight w:val="256" w:hRule="atLeast"/>
        </w:trPr>
        <w:tc>
          <w:tcPr>
            <w:tcW w:w="1851" w:type="dxa"/>
          </w:tcPr>
          <w:p>
            <w:pPr>
              <w:pStyle w:val="TableParagraph"/>
              <w:spacing w:before="51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LFS unemployment rate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460" w:type="dxa"/>
          </w:tcPr>
          <w:p>
            <w:pPr>
              <w:pStyle w:val="TableParagraph"/>
              <w:spacing w:before="63"/>
              <w:ind w:right="104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5.4</w:t>
            </w:r>
          </w:p>
        </w:tc>
        <w:tc>
          <w:tcPr>
            <w:tcW w:w="448" w:type="dxa"/>
            <w:gridSpan w:val="2"/>
          </w:tcPr>
          <w:p>
            <w:pPr>
              <w:pStyle w:val="TableParagraph"/>
              <w:spacing w:before="63"/>
              <w:ind w:left="172"/>
              <w:rPr>
                <w:sz w:val="14"/>
              </w:rPr>
            </w:pPr>
            <w:r>
              <w:rPr>
                <w:color w:val="231F20"/>
                <w:sz w:val="14"/>
              </w:rPr>
              <w:t>5.3</w:t>
            </w:r>
          </w:p>
        </w:tc>
        <w:tc>
          <w:tcPr>
            <w:tcW w:w="495" w:type="dxa"/>
          </w:tcPr>
          <w:p>
            <w:pPr>
              <w:pStyle w:val="TableParagraph"/>
              <w:spacing w:before="63"/>
              <w:ind w:left="70" w:right="3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5.8</w:t>
            </w:r>
          </w:p>
        </w:tc>
        <w:tc>
          <w:tcPr>
            <w:tcW w:w="367" w:type="dxa"/>
          </w:tcPr>
          <w:p>
            <w:pPr>
              <w:pStyle w:val="TableParagraph"/>
              <w:spacing w:before="63"/>
              <w:ind w:left="91" w:right="1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6.3</w:t>
            </w:r>
          </w:p>
        </w:tc>
        <w:tc>
          <w:tcPr>
            <w:tcW w:w="498" w:type="dxa"/>
            <w:gridSpan w:val="2"/>
          </w:tcPr>
          <w:p>
            <w:pPr>
              <w:pStyle w:val="TableParagraph"/>
              <w:spacing w:before="63"/>
              <w:ind w:left="224"/>
              <w:rPr>
                <w:sz w:val="14"/>
              </w:rPr>
            </w:pPr>
            <w:r>
              <w:rPr>
                <w:color w:val="231F20"/>
                <w:sz w:val="14"/>
              </w:rPr>
              <w:t>6.5</w:t>
            </w:r>
          </w:p>
        </w:tc>
        <w:tc>
          <w:tcPr>
            <w:tcW w:w="522" w:type="dxa"/>
          </w:tcPr>
          <w:p>
            <w:pPr>
              <w:pStyle w:val="TableParagraph"/>
              <w:spacing w:before="63"/>
              <w:ind w:right="16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6.7</w:t>
            </w:r>
          </w:p>
        </w:tc>
        <w:tc>
          <w:tcPr>
            <w:tcW w:w="431" w:type="dxa"/>
          </w:tcPr>
          <w:p>
            <w:pPr>
              <w:pStyle w:val="TableParagraph"/>
              <w:spacing w:before="63"/>
              <w:ind w:right="77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35" w:hRule="atLeast"/>
        </w:trPr>
        <w:tc>
          <w:tcPr>
            <w:tcW w:w="1851" w:type="dxa"/>
          </w:tcPr>
          <w:p>
            <w:pPr>
              <w:pStyle w:val="TableParagraph"/>
              <w:spacing w:before="30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Claimant count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right="104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2.7</w:t>
            </w:r>
          </w:p>
        </w:tc>
        <w:tc>
          <w:tcPr>
            <w:tcW w:w="448" w:type="dxa"/>
            <w:gridSpan w:val="2"/>
          </w:tcPr>
          <w:p>
            <w:pPr>
              <w:pStyle w:val="TableParagraph"/>
              <w:spacing w:before="42"/>
              <w:ind w:left="175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2.5</w:t>
            </w:r>
          </w:p>
        </w:tc>
        <w:tc>
          <w:tcPr>
            <w:tcW w:w="495" w:type="dxa"/>
          </w:tcPr>
          <w:p>
            <w:pPr>
              <w:pStyle w:val="TableParagraph"/>
              <w:spacing w:before="42"/>
              <w:ind w:left="70" w:right="3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2.8</w:t>
            </w:r>
          </w:p>
        </w:tc>
        <w:tc>
          <w:tcPr>
            <w:tcW w:w="367" w:type="dxa"/>
          </w:tcPr>
          <w:p>
            <w:pPr>
              <w:pStyle w:val="TableParagraph"/>
              <w:spacing w:before="42"/>
              <w:ind w:left="89" w:right="1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3.4</w:t>
            </w:r>
          </w:p>
        </w:tc>
        <w:tc>
          <w:tcPr>
            <w:tcW w:w="498" w:type="dxa"/>
            <w:gridSpan w:val="2"/>
          </w:tcPr>
          <w:p>
            <w:pPr>
              <w:pStyle w:val="TableParagraph"/>
              <w:spacing w:before="42"/>
              <w:ind w:left="222"/>
              <w:rPr>
                <w:sz w:val="14"/>
              </w:rPr>
            </w:pPr>
            <w:r>
              <w:rPr>
                <w:color w:val="231F20"/>
                <w:sz w:val="14"/>
              </w:rPr>
              <w:t>3.9</w:t>
            </w:r>
          </w:p>
        </w:tc>
        <w:tc>
          <w:tcPr>
            <w:tcW w:w="522" w:type="dxa"/>
          </w:tcPr>
          <w:p>
            <w:pPr>
              <w:pStyle w:val="TableParagraph"/>
              <w:spacing w:before="42"/>
              <w:ind w:right="16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4.3</w:t>
            </w:r>
          </w:p>
        </w:tc>
        <w:tc>
          <w:tcPr>
            <w:tcW w:w="431" w:type="dxa"/>
          </w:tcPr>
          <w:p>
            <w:pPr>
              <w:pStyle w:val="TableParagraph"/>
              <w:spacing w:before="42"/>
              <w:ind w:right="77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4.5</w:t>
            </w:r>
          </w:p>
        </w:tc>
      </w:tr>
      <w:tr>
        <w:trPr>
          <w:trHeight w:val="235" w:hRule="atLeast"/>
        </w:trPr>
        <w:tc>
          <w:tcPr>
            <w:tcW w:w="1851" w:type="dxa"/>
          </w:tcPr>
          <w:p>
            <w:pPr>
              <w:pStyle w:val="TableParagraph"/>
              <w:spacing w:before="31"/>
              <w:ind w:left="50"/>
              <w:rPr>
                <w:sz w:val="11"/>
              </w:rPr>
            </w:pPr>
            <w:r>
              <w:rPr>
                <w:color w:val="231F20"/>
                <w:w w:val="90"/>
                <w:sz w:val="14"/>
              </w:rPr>
              <w:t>Vacancies/unemployed ratio</w:t>
            </w:r>
            <w:r>
              <w:rPr>
                <w:color w:val="231F20"/>
                <w:w w:val="90"/>
                <w:position w:val="4"/>
                <w:sz w:val="11"/>
              </w:rPr>
              <w:t>(d)</w:t>
            </w:r>
          </w:p>
        </w:tc>
        <w:tc>
          <w:tcPr>
            <w:tcW w:w="460" w:type="dxa"/>
          </w:tcPr>
          <w:p>
            <w:pPr>
              <w:pStyle w:val="TableParagraph"/>
              <w:spacing w:before="42"/>
              <w:ind w:right="104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0.40</w:t>
            </w:r>
          </w:p>
        </w:tc>
        <w:tc>
          <w:tcPr>
            <w:tcW w:w="448" w:type="dxa"/>
            <w:gridSpan w:val="2"/>
          </w:tcPr>
          <w:p>
            <w:pPr>
              <w:pStyle w:val="TableParagraph"/>
              <w:spacing w:before="42"/>
              <w:ind w:left="105"/>
              <w:rPr>
                <w:sz w:val="14"/>
              </w:rPr>
            </w:pPr>
            <w:r>
              <w:rPr>
                <w:color w:val="231F20"/>
                <w:sz w:val="14"/>
              </w:rPr>
              <w:t>0.41</w:t>
            </w:r>
          </w:p>
        </w:tc>
        <w:tc>
          <w:tcPr>
            <w:tcW w:w="495" w:type="dxa"/>
          </w:tcPr>
          <w:p>
            <w:pPr>
              <w:pStyle w:val="TableParagraph"/>
              <w:spacing w:before="42"/>
              <w:ind w:left="7" w:right="4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0.33</w:t>
            </w:r>
          </w:p>
        </w:tc>
        <w:tc>
          <w:tcPr>
            <w:tcW w:w="367" w:type="dxa"/>
          </w:tcPr>
          <w:p>
            <w:pPr>
              <w:pStyle w:val="TableParagraph"/>
              <w:spacing w:before="42"/>
              <w:ind w:left="26" w:right="1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0.27</w:t>
            </w:r>
          </w:p>
        </w:tc>
        <w:tc>
          <w:tcPr>
            <w:tcW w:w="498" w:type="dxa"/>
            <w:gridSpan w:val="2"/>
          </w:tcPr>
          <w:p>
            <w:pPr>
              <w:pStyle w:val="TableParagraph"/>
              <w:spacing w:before="42"/>
              <w:ind w:left="151"/>
              <w:rPr>
                <w:sz w:val="14"/>
              </w:rPr>
            </w:pPr>
            <w:r>
              <w:rPr>
                <w:color w:val="231F20"/>
                <w:sz w:val="14"/>
              </w:rPr>
              <w:t>0.25</w:t>
            </w:r>
          </w:p>
        </w:tc>
        <w:tc>
          <w:tcPr>
            <w:tcW w:w="522" w:type="dxa"/>
          </w:tcPr>
          <w:p>
            <w:pPr>
              <w:pStyle w:val="TableParagraph"/>
              <w:spacing w:before="42"/>
              <w:ind w:right="16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0.23</w:t>
            </w:r>
          </w:p>
        </w:tc>
        <w:tc>
          <w:tcPr>
            <w:tcW w:w="431" w:type="dxa"/>
          </w:tcPr>
          <w:p>
            <w:pPr>
              <w:pStyle w:val="TableParagraph"/>
              <w:spacing w:before="42"/>
              <w:ind w:right="77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</w:tr>
      <w:tr>
        <w:trPr>
          <w:trHeight w:val="207" w:hRule="atLeast"/>
        </w:trPr>
        <w:tc>
          <w:tcPr>
            <w:tcW w:w="1851" w:type="dxa"/>
          </w:tcPr>
          <w:p>
            <w:pPr>
              <w:pStyle w:val="TableParagraph"/>
              <w:spacing w:line="157" w:lineRule="exact" w:before="31"/>
              <w:ind w:left="50"/>
              <w:rPr>
                <w:sz w:val="11"/>
              </w:rPr>
            </w:pPr>
            <w:r>
              <w:rPr>
                <w:color w:val="231F20"/>
                <w:w w:val="95"/>
                <w:sz w:val="14"/>
              </w:rPr>
              <w:t>Recruitment difficulties</w:t>
            </w:r>
            <w:r>
              <w:rPr>
                <w:color w:val="231F20"/>
                <w:w w:val="95"/>
                <w:position w:val="4"/>
                <w:sz w:val="11"/>
              </w:rPr>
              <w:t>(e)</w:t>
            </w:r>
          </w:p>
        </w:tc>
        <w:tc>
          <w:tcPr>
            <w:tcW w:w="460" w:type="dxa"/>
          </w:tcPr>
          <w:p>
            <w:pPr>
              <w:pStyle w:val="TableParagraph"/>
              <w:spacing w:line="145" w:lineRule="exact" w:before="42"/>
              <w:ind w:right="104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1.3</w:t>
            </w:r>
          </w:p>
        </w:tc>
        <w:tc>
          <w:tcPr>
            <w:tcW w:w="448" w:type="dxa"/>
            <w:gridSpan w:val="2"/>
          </w:tcPr>
          <w:p>
            <w:pPr>
              <w:pStyle w:val="TableParagraph"/>
              <w:spacing w:line="145" w:lineRule="exact" w:before="42"/>
              <w:ind w:left="118"/>
              <w:rPr>
                <w:sz w:val="14"/>
              </w:rPr>
            </w:pPr>
            <w:r>
              <w:rPr>
                <w:color w:val="231F20"/>
                <w:sz w:val="14"/>
              </w:rPr>
              <w:t>-0.2</w:t>
            </w:r>
          </w:p>
        </w:tc>
        <w:tc>
          <w:tcPr>
            <w:tcW w:w="495" w:type="dxa"/>
          </w:tcPr>
          <w:p>
            <w:pPr>
              <w:pStyle w:val="TableParagraph"/>
              <w:spacing w:line="145" w:lineRule="exact" w:before="42"/>
              <w:ind w:left="47" w:right="49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-1.8</w:t>
            </w:r>
          </w:p>
        </w:tc>
        <w:tc>
          <w:tcPr>
            <w:tcW w:w="367" w:type="dxa"/>
          </w:tcPr>
          <w:p>
            <w:pPr>
              <w:pStyle w:val="TableParagraph"/>
              <w:spacing w:line="145" w:lineRule="exact" w:before="42"/>
              <w:ind w:left="73" w:right="15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-3.1</w:t>
            </w:r>
          </w:p>
        </w:tc>
        <w:tc>
          <w:tcPr>
            <w:tcW w:w="498" w:type="dxa"/>
            <w:gridSpan w:val="2"/>
          </w:tcPr>
          <w:p>
            <w:pPr>
              <w:pStyle w:val="TableParagraph"/>
              <w:spacing w:line="145" w:lineRule="exact" w:before="42"/>
              <w:ind w:left="176"/>
              <w:rPr>
                <w:sz w:val="14"/>
              </w:rPr>
            </w:pPr>
            <w:r>
              <w:rPr>
                <w:color w:val="231F20"/>
                <w:sz w:val="14"/>
              </w:rPr>
              <w:t>-3.2</w:t>
            </w:r>
          </w:p>
        </w:tc>
        <w:tc>
          <w:tcPr>
            <w:tcW w:w="522" w:type="dxa"/>
          </w:tcPr>
          <w:p>
            <w:pPr>
              <w:pStyle w:val="TableParagraph"/>
              <w:spacing w:line="145" w:lineRule="exact" w:before="42"/>
              <w:ind w:right="16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-3.4</w:t>
            </w:r>
          </w:p>
        </w:tc>
        <w:tc>
          <w:tcPr>
            <w:tcW w:w="431" w:type="dxa"/>
          </w:tcPr>
          <w:p>
            <w:pPr>
              <w:pStyle w:val="TableParagraph"/>
              <w:spacing w:line="145" w:lineRule="exact" w:before="42"/>
              <w:ind w:right="77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-3.5</w:t>
            </w:r>
          </w:p>
        </w:tc>
      </w:tr>
    </w:tbl>
    <w:p>
      <w:pPr>
        <w:pStyle w:val="BodyText"/>
        <w:spacing w:before="11"/>
        <w:rPr>
          <w:sz w:val="26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ONS (including Labour Force Survey).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24" w:val="left" w:leader="none"/>
        </w:tabs>
        <w:spacing w:line="240" w:lineRule="auto" w:before="1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Based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three-month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moving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measures,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unless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otherwise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stated.</w:t>
      </w:r>
    </w:p>
    <w:p>
      <w:pPr>
        <w:pStyle w:val="ListParagraph"/>
        <w:numPr>
          <w:ilvl w:val="0"/>
          <w:numId w:val="31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economically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active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population.</w:t>
      </w:r>
    </w:p>
    <w:p>
      <w:pPr>
        <w:pStyle w:val="ListParagraph"/>
        <w:numPr>
          <w:ilvl w:val="0"/>
          <w:numId w:val="31"/>
        </w:numPr>
        <w:tabs>
          <w:tab w:pos="324" w:val="left" w:leader="none"/>
        </w:tabs>
        <w:spacing w:line="240" w:lineRule="auto" w:before="2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claimant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count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Workforce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Jobs,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ListParagraph"/>
        <w:numPr>
          <w:ilvl w:val="0"/>
          <w:numId w:val="31"/>
        </w:numPr>
        <w:tabs>
          <w:tab w:pos="324" w:val="left" w:leader="none"/>
        </w:tabs>
        <w:spacing w:line="244" w:lineRule="auto" w:before="2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5"/>
          <w:w w:val="95"/>
          <w:sz w:val="11"/>
        </w:rPr>
        <w:t> </w:t>
      </w:r>
      <w:r>
        <w:rPr>
          <w:color w:val="231F20"/>
          <w:w w:val="95"/>
          <w:sz w:val="11"/>
        </w:rPr>
        <w:t>vacancies/unemployed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ratio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number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job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vacancies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LFS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unemployment.</w:t>
      </w:r>
      <w:r>
        <w:rPr>
          <w:color w:val="231F20"/>
          <w:spacing w:val="2"/>
          <w:sz w:val="11"/>
        </w:rPr>
        <w:t> </w:t>
      </w:r>
      <w:r>
        <w:rPr>
          <w:color w:val="231F20"/>
          <w:sz w:val="11"/>
        </w:rPr>
        <w:t>Vacancies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exclude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agriculture,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forestry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fishing.</w:t>
      </w:r>
    </w:p>
    <w:p>
      <w:pPr>
        <w:pStyle w:val="ListParagraph"/>
        <w:numPr>
          <w:ilvl w:val="0"/>
          <w:numId w:val="31"/>
        </w:numPr>
        <w:tabs>
          <w:tab w:pos="324" w:val="left" w:leader="none"/>
        </w:tabs>
        <w:spacing w:line="244" w:lineRule="auto" w:before="0" w:after="0"/>
        <w:ind w:left="323" w:right="137" w:hanging="171"/>
        <w:jc w:val="left"/>
        <w:rPr>
          <w:sz w:val="11"/>
        </w:rPr>
      </w:pPr>
      <w:r>
        <w:rPr>
          <w:color w:val="231F20"/>
          <w:w w:val="95"/>
          <w:sz w:val="11"/>
        </w:rPr>
        <w:t>Agents’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scores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recruitment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difficulties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most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recent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compared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situation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year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earlier.</w:t>
      </w:r>
    </w:p>
    <w:p>
      <w:pPr>
        <w:pStyle w:val="BodyText"/>
        <w:spacing w:line="268" w:lineRule="auto" w:before="3"/>
        <w:ind w:left="153" w:right="328"/>
      </w:pPr>
      <w:r>
        <w:rPr/>
        <w:br w:type="column"/>
      </w:r>
      <w:r>
        <w:rPr>
          <w:color w:val="231F20"/>
          <w:w w:val="95"/>
        </w:rPr>
        <w:t>supply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remains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resilient.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First,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unemployed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workers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 reduce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effort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spend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searching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work, </w:t>
      </w:r>
      <w:r>
        <w:rPr>
          <w:color w:val="231F20"/>
          <w:w w:val="90"/>
        </w:rPr>
        <w:t>reducing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wages.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likelihood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happening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depend,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persistence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weak</w:t>
      </w:r>
      <w:r>
        <w:rPr>
          <w:color w:val="231F20"/>
          <w:spacing w:val="-45"/>
        </w:rPr>
        <w:t> </w:t>
      </w:r>
      <w:r>
        <w:rPr>
          <w:color w:val="231F20"/>
        </w:rPr>
        <w:t>labour</w:t>
      </w:r>
      <w:r>
        <w:rPr>
          <w:color w:val="231F20"/>
          <w:spacing w:val="-46"/>
        </w:rPr>
        <w:t> </w:t>
      </w:r>
      <w:r>
        <w:rPr>
          <w:color w:val="231F20"/>
        </w:rPr>
        <w:t>demand.</w:t>
      </w:r>
      <w:r>
        <w:rPr>
          <w:color w:val="231F20"/>
          <w:spacing w:val="-30"/>
        </w:rPr>
        <w:t> </w:t>
      </w:r>
      <w:r>
        <w:rPr>
          <w:color w:val="231F20"/>
        </w:rPr>
        <w:t>Second,</w:t>
      </w:r>
      <w:r>
        <w:rPr>
          <w:color w:val="231F20"/>
          <w:spacing w:val="-44"/>
        </w:rPr>
        <w:t> </w:t>
      </w:r>
      <w:r>
        <w:rPr>
          <w:color w:val="231F20"/>
        </w:rPr>
        <w:t>if</w:t>
      </w:r>
      <w:r>
        <w:rPr>
          <w:color w:val="231F20"/>
          <w:spacing w:val="-46"/>
        </w:rPr>
        <w:t> </w:t>
      </w:r>
      <w:r>
        <w:rPr>
          <w:color w:val="231F20"/>
        </w:rPr>
        <w:t>there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change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sectoral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composition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jobs,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recovers </w:t>
      </w:r>
      <w:r>
        <w:rPr>
          <w:color w:val="231F20"/>
        </w:rPr>
        <w:t>there</w:t>
      </w:r>
      <w:r>
        <w:rPr>
          <w:color w:val="231F20"/>
          <w:spacing w:val="-45"/>
        </w:rPr>
        <w:t> </w:t>
      </w:r>
      <w:r>
        <w:rPr>
          <w:color w:val="231F20"/>
        </w:rPr>
        <w:t>could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5"/>
        </w:rPr>
        <w:t> </w:t>
      </w:r>
      <w:r>
        <w:rPr>
          <w:color w:val="231F20"/>
        </w:rPr>
        <w:t>some</w:t>
      </w:r>
      <w:r>
        <w:rPr>
          <w:color w:val="231F20"/>
          <w:spacing w:val="-44"/>
        </w:rPr>
        <w:t> </w:t>
      </w:r>
      <w:r>
        <w:rPr>
          <w:color w:val="231F20"/>
        </w:rPr>
        <w:t>mismatch</w:t>
      </w:r>
      <w:r>
        <w:rPr>
          <w:color w:val="231F20"/>
          <w:spacing w:val="-45"/>
        </w:rPr>
        <w:t> </w:t>
      </w:r>
      <w:r>
        <w:rPr>
          <w:color w:val="231F20"/>
        </w:rPr>
        <w:t>between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skills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unemployed,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skills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seeking. </w:t>
      </w: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economy,</w:t>
      </w:r>
    </w:p>
    <w:p>
      <w:pPr>
        <w:pStyle w:val="BodyText"/>
        <w:spacing w:line="268" w:lineRule="auto"/>
        <w:ind w:left="153" w:right="150"/>
      </w:pPr>
      <w:r>
        <w:rPr>
          <w:color w:val="231F20"/>
          <w:w w:val="90"/>
        </w:rPr>
        <w:t>so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reducing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reduces </w:t>
      </w:r>
      <w:r>
        <w:rPr>
          <w:color w:val="231F20"/>
        </w:rPr>
        <w:t>wage</w:t>
      </w:r>
      <w:r>
        <w:rPr>
          <w:color w:val="231F20"/>
          <w:spacing w:val="-19"/>
        </w:rPr>
        <w:t> </w:t>
      </w:r>
      <w:r>
        <w:rPr>
          <w:color w:val="231F20"/>
        </w:rPr>
        <w:t>pressure.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</w:rPr>
        <w:t>Another</w:t>
      </w:r>
      <w:r>
        <w:rPr>
          <w:color w:val="231F20"/>
          <w:spacing w:val="-40"/>
        </w:rPr>
        <w:t> </w:t>
      </w:r>
      <w:r>
        <w:rPr>
          <w:color w:val="231F20"/>
        </w:rPr>
        <w:t>possible</w:t>
      </w:r>
      <w:r>
        <w:rPr>
          <w:color w:val="231F20"/>
          <w:spacing w:val="-40"/>
        </w:rPr>
        <w:t> </w:t>
      </w:r>
      <w:r>
        <w:rPr>
          <w:color w:val="231F20"/>
        </w:rPr>
        <w:t>impact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potential</w:t>
      </w:r>
      <w:r>
        <w:rPr>
          <w:color w:val="231F20"/>
          <w:spacing w:val="-39"/>
        </w:rPr>
        <w:t> </w:t>
      </w:r>
      <w:r>
        <w:rPr>
          <w:color w:val="231F20"/>
        </w:rPr>
        <w:t>supply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through changes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migration</w:t>
      </w:r>
      <w:r>
        <w:rPr>
          <w:color w:val="231F20"/>
          <w:spacing w:val="-46"/>
        </w:rPr>
        <w:t> </w:t>
      </w:r>
      <w:r>
        <w:rPr>
          <w:color w:val="231F20"/>
        </w:rPr>
        <w:t>flows.</w:t>
      </w:r>
      <w:r>
        <w:rPr>
          <w:color w:val="231F20"/>
          <w:spacing w:val="-27"/>
        </w:rPr>
        <w:t> </w:t>
      </w:r>
      <w:r>
        <w:rPr>
          <w:color w:val="231F20"/>
        </w:rPr>
        <w:t>Migration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-47"/>
        </w:rPr>
        <w:t> </w:t>
      </w:r>
      <w:r>
        <w:rPr>
          <w:color w:val="231F20"/>
        </w:rPr>
        <w:t>A8</w:t>
      </w:r>
      <w:r>
        <w:rPr>
          <w:color w:val="231F20"/>
          <w:spacing w:val="-46"/>
        </w:rPr>
        <w:t> </w:t>
      </w:r>
      <w:r>
        <w:rPr>
          <w:color w:val="231F20"/>
        </w:rPr>
        <w:t>Accession </w:t>
      </w:r>
      <w:r>
        <w:rPr>
          <w:color w:val="231F20"/>
          <w:w w:val="95"/>
        </w:rPr>
        <w:t>countries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2004.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UK</w:t>
      </w:r>
      <w:r>
        <w:rPr>
          <w:color w:val="231F20"/>
          <w:spacing w:val="-36"/>
        </w:rPr>
        <w:t> </w:t>
      </w:r>
      <w:r>
        <w:rPr>
          <w:color w:val="231F20"/>
        </w:rPr>
        <w:t>economy</w:t>
      </w:r>
      <w:r>
        <w:rPr>
          <w:color w:val="231F20"/>
          <w:spacing w:val="-36"/>
        </w:rPr>
        <w:t> </w:t>
      </w:r>
      <w:r>
        <w:rPr>
          <w:color w:val="231F20"/>
        </w:rPr>
        <w:t>slows,</w:t>
      </w:r>
      <w:r>
        <w:rPr>
          <w:color w:val="231F20"/>
          <w:spacing w:val="-37"/>
        </w:rPr>
        <w:t> </w:t>
      </w:r>
      <w:r>
        <w:rPr>
          <w:color w:val="231F20"/>
        </w:rPr>
        <w:t>net</w:t>
      </w:r>
      <w:r>
        <w:rPr>
          <w:color w:val="231F20"/>
          <w:spacing w:val="-36"/>
        </w:rPr>
        <w:t> </w:t>
      </w:r>
      <w:r>
        <w:rPr>
          <w:color w:val="231F20"/>
        </w:rPr>
        <w:t>migration</w:t>
      </w:r>
      <w:r>
        <w:rPr>
          <w:color w:val="231F20"/>
          <w:spacing w:val="-36"/>
        </w:rPr>
        <w:t> </w:t>
      </w:r>
      <w:r>
        <w:rPr>
          <w:color w:val="231F20"/>
        </w:rPr>
        <w:t>may</w:t>
      </w:r>
      <w:r>
        <w:rPr>
          <w:color w:val="231F20"/>
          <w:spacing w:val="-37"/>
        </w:rPr>
        <w:t> </w:t>
      </w:r>
      <w:r>
        <w:rPr>
          <w:color w:val="231F20"/>
        </w:rPr>
        <w:t>moderate.</w:t>
      </w:r>
    </w:p>
    <w:p>
      <w:pPr>
        <w:pStyle w:val="BodyText"/>
        <w:spacing w:line="268" w:lineRule="auto"/>
        <w:ind w:left="153" w:right="214"/>
      </w:pPr>
      <w:r>
        <w:rPr>
          <w:color w:val="231F20"/>
          <w:w w:val="90"/>
        </w:rPr>
        <w:t>Offsetting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this,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migration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flows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 </w:t>
      </w:r>
      <w:r>
        <w:rPr>
          <w:color w:val="231F20"/>
          <w:w w:val="95"/>
        </w:rPr>
        <w:t>affected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situation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recent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migrants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outlook </w:t>
      </w:r>
      <w:r>
        <w:rPr>
          <w:color w:val="231F20"/>
          <w:w w:val="90"/>
        </w:rPr>
        <w:t>for Central and Eastern European countries has deteriorated </w:t>
      </w:r>
      <w:r>
        <w:rPr>
          <w:color w:val="231F20"/>
        </w:rPr>
        <w:t>markedly.</w:t>
      </w:r>
      <w:r>
        <w:rPr>
          <w:color w:val="231F20"/>
          <w:spacing w:val="-20"/>
        </w:rPr>
        <w:t> </w:t>
      </w:r>
      <w:r>
        <w:rPr>
          <w:color w:val="231F20"/>
        </w:rPr>
        <w:t>Data</w:t>
      </w:r>
      <w:r>
        <w:rPr>
          <w:color w:val="231F20"/>
          <w:spacing w:val="-42"/>
        </w:rPr>
        <w:t> </w:t>
      </w:r>
      <w:r>
        <w:rPr>
          <w:color w:val="231F20"/>
        </w:rPr>
        <w:t>from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Civil</w:t>
      </w:r>
      <w:r>
        <w:rPr>
          <w:color w:val="231F20"/>
          <w:spacing w:val="-43"/>
        </w:rPr>
        <w:t> </w:t>
      </w:r>
      <w:r>
        <w:rPr>
          <w:color w:val="231F20"/>
        </w:rPr>
        <w:t>Aviation</w:t>
      </w:r>
      <w:r>
        <w:rPr>
          <w:color w:val="231F20"/>
          <w:spacing w:val="-44"/>
        </w:rPr>
        <w:t> </w:t>
      </w:r>
      <w:r>
        <w:rPr>
          <w:color w:val="231F20"/>
        </w:rPr>
        <w:t>Authority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net </w:t>
      </w:r>
      <w:r>
        <w:rPr>
          <w:color w:val="231F20"/>
          <w:w w:val="90"/>
        </w:rPr>
        <w:t>passenger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airflows,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indicator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migratory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flows,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suggest </w:t>
      </w:r>
      <w:r>
        <w:rPr>
          <w:color w:val="231F20"/>
        </w:rPr>
        <w:t>that,</w:t>
      </w:r>
      <w:r>
        <w:rPr>
          <w:color w:val="231F20"/>
          <w:spacing w:val="-40"/>
        </w:rPr>
        <w:t> </w:t>
      </w:r>
      <w:r>
        <w:rPr>
          <w:color w:val="231F20"/>
        </w:rPr>
        <w:t>up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end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2008,</w:t>
      </w:r>
      <w:r>
        <w:rPr>
          <w:color w:val="231F20"/>
          <w:spacing w:val="-41"/>
        </w:rPr>
        <w:t> </w:t>
      </w:r>
      <w:r>
        <w:rPr>
          <w:color w:val="231F20"/>
        </w:rPr>
        <w:t>there</w:t>
      </w:r>
      <w:r>
        <w:rPr>
          <w:color w:val="231F20"/>
          <w:spacing w:val="-40"/>
        </w:rPr>
        <w:t> </w:t>
      </w:r>
      <w:r>
        <w:rPr>
          <w:color w:val="231F20"/>
        </w:rPr>
        <w:t>had</w:t>
      </w:r>
      <w:r>
        <w:rPr>
          <w:color w:val="231F20"/>
          <w:spacing w:val="-39"/>
        </w:rPr>
        <w:t> </w:t>
      </w:r>
      <w:r>
        <w:rPr>
          <w:color w:val="231F20"/>
        </w:rPr>
        <w:t>not</w:t>
      </w:r>
      <w:r>
        <w:rPr>
          <w:color w:val="231F20"/>
          <w:spacing w:val="-39"/>
        </w:rPr>
        <w:t> </w:t>
      </w:r>
      <w:r>
        <w:rPr>
          <w:color w:val="231F20"/>
        </w:rPr>
        <w:t>been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marked decline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net</w:t>
      </w:r>
      <w:r>
        <w:rPr>
          <w:color w:val="231F20"/>
          <w:spacing w:val="-41"/>
        </w:rPr>
        <w:t> </w:t>
      </w:r>
      <w:r>
        <w:rPr>
          <w:color w:val="231F20"/>
        </w:rPr>
        <w:t>migration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United</w:t>
      </w:r>
      <w:r>
        <w:rPr>
          <w:color w:val="231F20"/>
          <w:spacing w:val="-41"/>
        </w:rPr>
        <w:t> </w:t>
      </w:r>
      <w:r>
        <w:rPr>
          <w:color w:val="231F20"/>
        </w:rPr>
        <w:t>Kingdom</w:t>
      </w:r>
      <w:r>
        <w:rPr>
          <w:color w:val="231F20"/>
          <w:spacing w:val="-43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</w:p>
    <w:p>
      <w:pPr>
        <w:pStyle w:val="BodyText"/>
        <w:spacing w:line="231" w:lineRule="exact"/>
        <w:ind w:left="153"/>
      </w:pPr>
      <w:r>
        <w:rPr>
          <w:color w:val="231F20"/>
        </w:rPr>
        <w:t>A8 Accession countries (Chart 3.11).</w:t>
      </w:r>
    </w:p>
    <w:p>
      <w:pPr>
        <w:pStyle w:val="BodyText"/>
        <w:spacing w:before="9"/>
        <w:rPr>
          <w:sz w:val="31"/>
        </w:rPr>
      </w:pPr>
    </w:p>
    <w:p>
      <w:pPr>
        <w:pStyle w:val="Heading4"/>
      </w:pPr>
      <w:r>
        <w:rPr>
          <w:color w:val="A70740"/>
        </w:rPr>
        <w:t>Labour market tightness</w:t>
      </w:r>
    </w:p>
    <w:p>
      <w:pPr>
        <w:pStyle w:val="BodyText"/>
        <w:spacing w:line="268" w:lineRule="auto" w:before="23"/>
        <w:ind w:left="153" w:right="139"/>
      </w:pP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loosened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 </w:t>
      </w:r>
      <w:r>
        <w:rPr>
          <w:color w:val="231F20"/>
          <w:spacing w:val="-3"/>
        </w:rPr>
        <w:t>year. </w:t>
      </w:r>
      <w:r>
        <w:rPr>
          <w:color w:val="231F20"/>
        </w:rPr>
        <w:t>The vacancy to unemployment ratio — a summary indicator of labour market tightness — has fallen, and </w:t>
      </w:r>
      <w:r>
        <w:rPr>
          <w:color w:val="231F20"/>
          <w:w w:val="95"/>
        </w:rPr>
        <w:t>companies report that recruitment difficulties have eased (Table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3.A).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loosening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likely, </w:t>
      </w:r>
      <w:r>
        <w:rPr>
          <w:color w:val="231F20"/>
          <w:w w:val="95"/>
        </w:rPr>
        <w:t>although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offset </w:t>
      </w:r>
      <w:r>
        <w:rPr>
          <w:color w:val="231F20"/>
        </w:rPr>
        <w:t>by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moderation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potential</w:t>
      </w:r>
      <w:r>
        <w:rPr>
          <w:color w:val="231F20"/>
          <w:spacing w:val="-33"/>
        </w:rPr>
        <w:t> </w:t>
      </w:r>
      <w:r>
        <w:rPr>
          <w:color w:val="231F20"/>
        </w:rPr>
        <w:t>labour</w:t>
      </w:r>
      <w:r>
        <w:rPr>
          <w:color w:val="231F20"/>
          <w:spacing w:val="-32"/>
        </w:rPr>
        <w:t> </w:t>
      </w:r>
      <w:r>
        <w:rPr>
          <w:color w:val="231F20"/>
        </w:rPr>
        <w:t>supply</w:t>
      </w:r>
      <w:r>
        <w:rPr>
          <w:color w:val="231F20"/>
          <w:spacing w:val="-32"/>
        </w:rPr>
        <w:t> </w:t>
      </w:r>
      <w:r>
        <w:rPr>
          <w:color w:val="231F20"/>
        </w:rPr>
        <w:t>growth.</w:t>
      </w:r>
    </w:p>
    <w:p>
      <w:pPr>
        <w:spacing w:after="0" w:line="268" w:lineRule="auto"/>
        <w:sectPr>
          <w:pgSz w:w="11900" w:h="16840"/>
          <w:pgMar w:header="446" w:footer="0" w:top="1560" w:bottom="280" w:left="640" w:right="640"/>
          <w:cols w:num="2" w:equalWidth="0">
            <w:col w:w="5113" w:space="216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3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1" w:id="64"/>
      <w:bookmarkStart w:name="4 Costs and prices" w:id="65"/>
      <w:r>
        <w:rPr/>
      </w:r>
      <w:bookmarkStart w:name="4.1 The exchange rate and inflation" w:id="66"/>
      <w:bookmarkEnd w:id="66"/>
      <w:r>
        <w:rPr/>
      </w:r>
      <w:bookmarkStart w:name="_bookmark14" w:id="67"/>
      <w:bookmarkEnd w:id="67"/>
      <w:r>
        <w:rPr/>
      </w:r>
      <w:bookmarkStart w:name="_bookmark14" w:id="68"/>
      <w:bookmarkEnd w:id="68"/>
      <w:r>
        <w:rPr>
          <w:color w:val="231F20"/>
          <w:w w:val="95"/>
        </w:rPr>
        <w:t>C</w:t>
      </w:r>
      <w:r>
        <w:rPr>
          <w:color w:val="231F20"/>
          <w:w w:val="95"/>
        </w:rPr>
        <w:t>osts and</w:t>
      </w:r>
      <w:r>
        <w:rPr>
          <w:color w:val="231F20"/>
          <w:spacing w:val="-98"/>
          <w:w w:val="95"/>
        </w:rPr>
        <w:t> </w:t>
      </w:r>
      <w:bookmarkEnd w:id="64"/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626752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hanging="1"/>
      </w:pPr>
      <w:r>
        <w:rPr>
          <w:color w:val="A70740"/>
          <w:w w:val="95"/>
        </w:rPr>
        <w:t>Since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February</w:t>
      </w:r>
      <w:r>
        <w:rPr>
          <w:color w:val="A70740"/>
          <w:spacing w:val="-48"/>
          <w:w w:val="95"/>
        </w:rPr>
        <w:t> </w:t>
      </w:r>
      <w:r>
        <w:rPr>
          <w:i/>
          <w:color w:val="A70740"/>
          <w:w w:val="95"/>
        </w:rPr>
        <w:t>Report</w:t>
      </w:r>
      <w:r>
        <w:rPr>
          <w:color w:val="A70740"/>
          <w:w w:val="95"/>
        </w:rPr>
        <w:t>,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CPI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has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remained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close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3%,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significantly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higher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than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2% target.</w:t>
      </w:r>
      <w:r>
        <w:rPr>
          <w:color w:val="A70740"/>
          <w:spacing w:val="-12"/>
          <w:w w:val="95"/>
        </w:rPr>
        <w:t> </w:t>
      </w:r>
      <w:r>
        <w:rPr>
          <w:color w:val="A70740"/>
          <w:w w:val="95"/>
        </w:rPr>
        <w:t>Past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falls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sterling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effective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exchange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continued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put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upwards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pressure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on </w:t>
      </w:r>
      <w:r>
        <w:rPr>
          <w:color w:val="A70740"/>
          <w:w w:val="90"/>
        </w:rPr>
        <w:t>inflation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through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their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influence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on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import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prices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businesses’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costs.</w:t>
      </w:r>
      <w:r>
        <w:rPr>
          <w:color w:val="A70740"/>
          <w:spacing w:val="19"/>
          <w:w w:val="90"/>
        </w:rPr>
        <w:t> </w:t>
      </w:r>
      <w:r>
        <w:rPr>
          <w:color w:val="A70740"/>
          <w:w w:val="90"/>
        </w:rPr>
        <w:t>Pay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growth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eased</w:t>
      </w:r>
      <w:r>
        <w:rPr>
          <w:color w:val="A70740"/>
          <w:spacing w:val="-26"/>
          <w:w w:val="90"/>
        </w:rPr>
        <w:t> </w:t>
      </w:r>
      <w:r>
        <w:rPr>
          <w:color w:val="A70740"/>
          <w:spacing w:val="-3"/>
          <w:w w:val="90"/>
        </w:rPr>
        <w:t>markedly, </w:t>
      </w:r>
      <w:r>
        <w:rPr>
          <w:color w:val="A70740"/>
          <w:w w:val="95"/>
        </w:rPr>
        <w:t>reflecting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both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sharp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falls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bonus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payments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significant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reduction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pay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settlements.</w:t>
      </w:r>
    </w:p>
    <w:p>
      <w:pPr>
        <w:spacing w:line="259" w:lineRule="auto" w:before="0"/>
        <w:ind w:left="153" w:right="0" w:firstLine="0"/>
        <w:jc w:val="left"/>
        <w:rPr>
          <w:sz w:val="26"/>
        </w:rPr>
      </w:pPr>
      <w:r>
        <w:rPr>
          <w:color w:val="A70740"/>
          <w:w w:val="90"/>
          <w:sz w:val="26"/>
        </w:rPr>
        <w:t>Output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price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inflation</w:t>
      </w:r>
      <w:r>
        <w:rPr>
          <w:color w:val="A70740"/>
          <w:spacing w:val="-33"/>
          <w:w w:val="90"/>
          <w:sz w:val="26"/>
        </w:rPr>
        <w:t> </w:t>
      </w:r>
      <w:r>
        <w:rPr>
          <w:color w:val="A70740"/>
          <w:w w:val="90"/>
          <w:sz w:val="26"/>
        </w:rPr>
        <w:t>fell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back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most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surveys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corporate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pricing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intentions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weakened</w:t>
      </w:r>
      <w:r>
        <w:rPr>
          <w:color w:val="A70740"/>
          <w:spacing w:val="-34"/>
          <w:w w:val="90"/>
          <w:sz w:val="26"/>
        </w:rPr>
        <w:t> </w:t>
      </w:r>
      <w:r>
        <w:rPr>
          <w:color w:val="A70740"/>
          <w:w w:val="90"/>
          <w:sz w:val="26"/>
        </w:rPr>
        <w:t>further. Measures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of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inflation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expectations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were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broadly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consistent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with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inflation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returning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target.</w:t>
      </w: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11"/>
        <w:rPr>
          <w:sz w:val="30"/>
        </w:rPr>
      </w:pPr>
    </w:p>
    <w:p>
      <w:pPr>
        <w:spacing w:before="0"/>
        <w:ind w:left="160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32064" from="40.023998pt,-4.655311pt" to="255.456998pt,-4.655311pt" stroked="true" strokeweight=".7pt" strokecolor="#a70740">
            <v:stroke dashstyle="solid"/>
            <w10:wrap type="none"/>
          </v:line>
        </w:pict>
      </w:r>
      <w:r>
        <w:rPr/>
        <w:pict>
          <v:rect style="position:absolute;margin-left:142.091995pt;margin-top:19.20429pt;width:7.086pt;height:7.0864pt;mso-position-horizontal-relative:page;mso-position-vertical-relative:paragraph;z-index:15833088" filled="true" fillcolor="#59b6e7" stroked="false">
            <v:fill type="solid"/>
            <w10:wrap type="none"/>
          </v:rect>
        </w:pict>
      </w: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pacing w:val="-8"/>
          <w:sz w:val="18"/>
        </w:rPr>
        <w:t>4.1</w:t>
      </w:r>
      <w:r>
        <w:rPr>
          <w:color w:val="A70740"/>
          <w:spacing w:val="-20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60" w:lineRule="atLeast"/>
        <w:ind w:left="160" w:right="224" w:hanging="1"/>
      </w:pPr>
      <w:r>
        <w:rPr>
          <w:color w:val="231F20"/>
          <w:w w:val="90"/>
        </w:rPr>
        <w:t>Since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1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measure </w:t>
      </w:r>
      <w:r>
        <w:rPr>
          <w:color w:val="231F20"/>
        </w:rPr>
        <w:t>targeted</w:t>
      </w:r>
      <w:r>
        <w:rPr>
          <w:color w:val="231F20"/>
          <w:spacing w:val="-40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MPC</w:t>
      </w:r>
      <w:r>
        <w:rPr>
          <w:color w:val="231F20"/>
          <w:spacing w:val="-40"/>
        </w:rPr>
        <w:t> </w:t>
      </w:r>
      <w:r>
        <w:rPr>
          <w:color w:val="231F20"/>
        </w:rPr>
        <w:t>—</w:t>
      </w:r>
      <w:r>
        <w:rPr>
          <w:color w:val="231F20"/>
          <w:spacing w:val="-40"/>
        </w:rPr>
        <w:t> </w:t>
      </w:r>
      <w:r>
        <w:rPr>
          <w:color w:val="231F20"/>
        </w:rPr>
        <w:t>has</w:t>
      </w:r>
      <w:r>
        <w:rPr>
          <w:color w:val="231F20"/>
          <w:spacing w:val="-40"/>
        </w:rPr>
        <w:t> </w:t>
      </w:r>
      <w:r>
        <w:rPr>
          <w:color w:val="231F20"/>
        </w:rPr>
        <w:t>remained</w:t>
      </w:r>
      <w:r>
        <w:rPr>
          <w:color w:val="231F20"/>
          <w:spacing w:val="-39"/>
        </w:rPr>
        <w:t> </w:t>
      </w:r>
      <w:r>
        <w:rPr>
          <w:color w:val="231F20"/>
        </w:rPr>
        <w:t>elevated.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640"/>
          <w:cols w:num="2" w:equalWidth="0">
            <w:col w:w="3314" w:space="2009"/>
            <w:col w:w="5297"/>
          </w:cols>
        </w:sectPr>
      </w:pPr>
    </w:p>
    <w:p>
      <w:pPr>
        <w:spacing w:line="139" w:lineRule="exact" w:before="0"/>
        <w:ind w:left="363" w:right="0" w:firstLine="0"/>
        <w:jc w:val="left"/>
        <w:rPr>
          <w:sz w:val="12"/>
        </w:rPr>
      </w:pPr>
      <w:r>
        <w:rPr/>
        <w:pict>
          <v:group style="position:absolute;margin-left:40.023998pt;margin-top:.01662pt;width:7.1pt;height:25.3pt;mso-position-horizontal-relative:page;mso-position-vertical-relative:paragraph;z-index:15832576" coordorigin="800,0" coordsize="142,506">
            <v:rect style="position:absolute;left:800;top:0;width:142;height:142" filled="true" fillcolor="#fcaf17" stroked="false">
              <v:fill type="solid"/>
            </v:rect>
            <v:rect style="position:absolute;left:800;top:182;width:142;height:142" filled="true" fillcolor="#9dd2a0" stroked="false">
              <v:fill type="solid"/>
            </v:rect>
            <v:rect style="position:absolute;left:800;top:363;width:142;height:142" filled="true" fillcolor="#a70740" stroked="false">
              <v:fill type="solid"/>
            </v:rect>
            <w10:wrap type="none"/>
          </v:group>
        </w:pict>
      </w:r>
      <w:r>
        <w:rPr>
          <w:color w:val="231F20"/>
          <w:w w:val="90"/>
          <w:sz w:val="12"/>
        </w:rPr>
        <w:t>Electricity,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gas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and</w:t>
      </w:r>
      <w:r>
        <w:rPr>
          <w:color w:val="231F20"/>
          <w:spacing w:val="-14"/>
          <w:w w:val="90"/>
          <w:sz w:val="12"/>
        </w:rPr>
        <w:t> </w:t>
      </w:r>
      <w:r>
        <w:rPr>
          <w:color w:val="231F20"/>
          <w:w w:val="90"/>
          <w:sz w:val="12"/>
        </w:rPr>
        <w:t>other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fuels</w:t>
      </w:r>
    </w:p>
    <w:p>
      <w:pPr>
        <w:spacing w:line="136" w:lineRule="exact" w:before="0"/>
        <w:ind w:left="363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95"/>
          <w:sz w:val="12"/>
        </w:rPr>
        <w:t>Other</w:t>
      </w:r>
      <w:r>
        <w:rPr>
          <w:color w:val="231F20"/>
          <w:w w:val="95"/>
          <w:position w:val="4"/>
          <w:sz w:val="11"/>
        </w:rPr>
        <w:t>(b)</w:t>
      </w:r>
    </w:p>
    <w:p>
      <w:pPr>
        <w:pStyle w:val="BodyText"/>
        <w:rPr>
          <w:sz w:val="9"/>
        </w:rPr>
      </w:pPr>
    </w:p>
    <w:p>
      <w:pPr>
        <w:pStyle w:val="BodyText"/>
        <w:spacing w:line="20" w:lineRule="exact"/>
        <w:ind w:left="145"/>
        <w:rPr>
          <w:sz w:val="2"/>
        </w:rPr>
      </w:pPr>
      <w:r>
        <w:rPr>
          <w:sz w:val="2"/>
        </w:rPr>
        <w:pict>
          <v:group style="width:7.1pt;height:1pt;mso-position-horizontal-relative:char;mso-position-vertical-relative:line" coordorigin="0,0" coordsize="142,20">
            <v:line style="position:absolute" from="0,10" to="142,10" stroked="true" strokeweight="1pt" strokecolor="#ed1b2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152" w:lineRule="exact" w:before="28"/>
        <w:ind w:left="363"/>
      </w:pPr>
      <w:r>
        <w:rPr/>
        <w:br w:type="column"/>
      </w:r>
      <w:r>
        <w:rPr>
          <w:color w:val="231F20"/>
        </w:rPr>
        <w:t>March</w:t>
      </w:r>
      <w:r>
        <w:rPr>
          <w:color w:val="231F20"/>
          <w:spacing w:val="-39"/>
        </w:rPr>
        <w:t> </w:t>
      </w:r>
      <w:r>
        <w:rPr>
          <w:color w:val="231F20"/>
        </w:rPr>
        <w:t>2009,</w:t>
      </w:r>
      <w:r>
        <w:rPr>
          <w:color w:val="231F20"/>
          <w:spacing w:val="-39"/>
        </w:rPr>
        <w:t> </w:t>
      </w:r>
      <w:r>
        <w:rPr>
          <w:color w:val="231F20"/>
        </w:rPr>
        <w:t>annual</w:t>
      </w:r>
      <w:r>
        <w:rPr>
          <w:color w:val="231F20"/>
          <w:spacing w:val="-41"/>
        </w:rPr>
        <w:t> </w:t>
      </w:r>
      <w:r>
        <w:rPr>
          <w:color w:val="231F20"/>
        </w:rPr>
        <w:t>CPI</w:t>
      </w:r>
      <w:r>
        <w:rPr>
          <w:color w:val="231F20"/>
          <w:spacing w:val="-39"/>
        </w:rPr>
        <w:t> </w:t>
      </w:r>
      <w:r>
        <w:rPr>
          <w:color w:val="231F20"/>
        </w:rPr>
        <w:t>inflation</w:t>
      </w:r>
      <w:r>
        <w:rPr>
          <w:color w:val="231F20"/>
          <w:spacing w:val="-40"/>
        </w:rPr>
        <w:t> </w:t>
      </w:r>
      <w:r>
        <w:rPr>
          <w:color w:val="231F20"/>
        </w:rPr>
        <w:t>was</w:t>
      </w:r>
      <w:r>
        <w:rPr>
          <w:color w:val="231F20"/>
          <w:spacing w:val="-38"/>
        </w:rPr>
        <w:t> </w:t>
      </w:r>
      <w:r>
        <w:rPr>
          <w:color w:val="231F20"/>
        </w:rPr>
        <w:t>2.9%,</w:t>
      </w:r>
      <w:r>
        <w:rPr>
          <w:color w:val="231F20"/>
          <w:spacing w:val="-41"/>
        </w:rPr>
        <w:t> </w:t>
      </w:r>
      <w:r>
        <w:rPr>
          <w:color w:val="231F20"/>
        </w:rPr>
        <w:t>down</w:t>
      </w:r>
      <w:r>
        <w:rPr>
          <w:color w:val="231F20"/>
          <w:spacing w:val="-41"/>
        </w:rPr>
        <w:t> </w:t>
      </w:r>
      <w:r>
        <w:rPr>
          <w:color w:val="231F20"/>
        </w:rPr>
        <w:t>from</w:t>
      </w:r>
      <w:r>
        <w:rPr>
          <w:color w:val="231F20"/>
          <w:spacing w:val="-39"/>
        </w:rPr>
        <w:t> </w:t>
      </w:r>
      <w:r>
        <w:rPr>
          <w:color w:val="231F20"/>
        </w:rPr>
        <w:t>3.2%</w:t>
      </w:r>
    </w:p>
    <w:p>
      <w:pPr>
        <w:spacing w:after="0" w:line="152" w:lineRule="exact"/>
        <w:sectPr>
          <w:type w:val="continuous"/>
          <w:pgSz w:w="11900" w:h="16840"/>
          <w:pgMar w:top="1560" w:bottom="0" w:left="640" w:right="640"/>
          <w:cols w:num="3" w:equalWidth="0">
            <w:col w:w="1833" w:space="214"/>
            <w:col w:w="817" w:space="2255"/>
            <w:col w:w="5501"/>
          </w:cols>
        </w:sectPr>
      </w:pPr>
    </w:p>
    <w:p>
      <w:pPr>
        <w:tabs>
          <w:tab w:pos="2410" w:val="left" w:leader="none"/>
        </w:tabs>
        <w:spacing w:line="25" w:lineRule="exact" w:before="0"/>
        <w:ind w:left="36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Food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and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non-alcoholic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beverages</w:t>
        <w:tab/>
      </w:r>
      <w:r>
        <w:rPr>
          <w:color w:val="231F20"/>
          <w:sz w:val="12"/>
        </w:rPr>
        <w:t>CPI (per</w:t>
      </w:r>
      <w:r>
        <w:rPr>
          <w:color w:val="231F20"/>
          <w:spacing w:val="-20"/>
          <w:sz w:val="12"/>
        </w:rPr>
        <w:t> </w:t>
      </w:r>
      <w:r>
        <w:rPr>
          <w:color w:val="231F20"/>
          <w:sz w:val="12"/>
        </w:rPr>
        <w:t>cent)</w:t>
      </w:r>
    </w:p>
    <w:p>
      <w:pPr>
        <w:spacing w:after="0" w:line="25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640"/>
        </w:sectPr>
      </w:pPr>
    </w:p>
    <w:p>
      <w:pPr>
        <w:spacing w:before="72"/>
        <w:ind w:left="36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Fuels and lubricants</w:t>
      </w:r>
    </w:p>
    <w:p>
      <w:pPr>
        <w:pStyle w:val="BodyText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127" w:lineRule="exact" w:before="0"/>
        <w:ind w:left="363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27" w:lineRule="exact" w:before="0"/>
        <w:ind w:left="1291" w:right="0" w:firstLine="0"/>
        <w:jc w:val="left"/>
        <w:rPr>
          <w:sz w:val="12"/>
        </w:rPr>
      </w:pPr>
      <w:r>
        <w:rPr/>
        <w:pict>
          <v:group style="position:absolute;margin-left:40.023998pt;margin-top:3.00029pt;width:184.3pt;height:141.75pt;mso-position-horizontal-relative:page;mso-position-vertical-relative:paragraph;z-index:15833600" coordorigin="800,60" coordsize="3686,2835">
            <v:rect style="position:absolute;left:805;top:65;width:3676;height:2825" filled="false" stroked="true" strokeweight=".5pt" strokecolor="#231f20">
              <v:stroke dashstyle="solid"/>
            </v:rect>
            <v:shape style="position:absolute;left:990;top:2249;width:2703;height:346" coordorigin="991,2250" coordsize="2703,346" path="m1015,2306l991,2306,991,2493,1015,2493,1015,2306xm1052,2318l1028,2318,1028,2493,1052,2493,1052,2318xm1093,2363l1066,2363,1066,2493,1093,2493,1093,2363xm1131,2391l1107,2391,1107,2493,1131,2493,1131,2391xm1168,2493l1145,2493,1145,2533,1168,2533,1168,2493xm1206,2493l1182,2493,1182,2595,1206,2595,1206,2493xm1244,2493l1220,2493,1220,2505,1244,2505,1244,2493xm1285,2493l1257,2493,1257,2499,1285,2499,1285,2493xm1322,2482l1298,2482,1298,2493,1322,2493,1322,2482xm1360,2482l1336,2482,1336,2493,1360,2493,1360,2482xm1397,2476l1373,2476,1373,2493,1397,2493,1397,2476xm1435,2493l1411,2493,1411,2505,1435,2505,1435,2493xm1476,2493l1449,2493,1449,2550,1476,2550,1476,2493xm1514,2493l1490,2493,1490,2516,1514,2516,1514,2493xm1551,2493l1527,2493,1527,2510,1551,2510,1551,2493xm1589,2482l1565,2482,1565,2493,1589,2493,1589,2482xm1626,2442l1602,2442,1602,2493,1626,2493,1626,2442xm1667,2437l1640,2437,1640,2493,1667,2493,1667,2437xm1705,2431l1681,2431,1681,2493,1705,2493,1705,2431xm1742,2425l1719,2425,1719,2493,1742,2493,1742,2425xm1780,2397l1756,2397,1756,2493,1780,2493,1780,2397xm1818,2397l1794,2397,1794,2493,1818,2493,1818,2397xm1855,2380l1831,2380,1831,2493,1855,2493,1855,2380xm1896,2369l1869,2369,1869,2493,1896,2493,1896,2369xm1934,2380l1910,2380,1910,2493,1934,2493,1934,2380xm1971,2397l1947,2397,1947,2493,1971,2493,1971,2397xm2009,2414l1985,2414,1985,2493,2009,2493,2009,2414xm2047,2437l2023,2437,2023,2493,2047,2493,2047,2437xm2088,2448l2060,2448,2060,2493,2088,2493,2088,2448xm2125,2459l2101,2459,2101,2493,2125,2493,2125,2459xm2163,2488l2139,2488,2139,2493,2163,2493,2163,2488xm2200,2493l2176,2493,2176,2499,2200,2499,2200,2493xm2238,2493l2214,2493,2214,2522,2238,2522,2238,2493xm2279,2493l2252,2493,2252,2522,2279,2522,2279,2493xm2316,2493l2293,2493,2293,2516,2316,2516,2316,2493xm2354,2493l2330,2493,2330,2499,2354,2499,2354,2493xm2392,2476l2368,2476,2368,2493,2392,2493,2392,2476xm2429,2459l2405,2459,2405,2493,2429,2493,2429,2459xm2470,2425l2443,2425,2443,2493,2470,2493,2470,2425xm2508,2454l2484,2454,2484,2493,2508,2493,2508,2454xm2545,2437l2521,2437,2521,2493,2545,2493,2545,2437xm2583,2403l2559,2403,2559,2493,2583,2493,2583,2403xm2621,2420l2597,2420,2597,2493,2621,2493,2621,2420xm2662,2403l2634,2403,2634,2493,2662,2493,2662,2403xm2699,2414l2675,2414,2675,2493,2699,2493,2699,2414xm2737,2431l2713,2431,2713,2493,2737,2493,2737,2431xm2774,2420l2750,2420,2750,2493,2774,2493,2774,2420xm2812,2425l2788,2425,2788,2493,2812,2493,2812,2425xm2853,2442l2826,2442,2826,2493,2853,2493,2853,2442xm2890,2448l2867,2448,2867,2493,2890,2493,2890,2448xm2928,2493l2904,2493,2904,2510,2928,2510,2928,2493xm2966,2482l2942,2482,2942,2493,2966,2493,2966,2482xm3003,2448l2979,2448,2979,2493,3003,2493,3003,2448xm3044,2420l3017,2420,3017,2493,3044,2493,3044,2420xm3082,2363l3058,2363,3058,2493,3082,2493,3082,2363xm3119,2352l3095,2352,3095,2493,3119,2493,3119,2352xm3157,2329l3133,2329,3133,2493,3157,2493,3157,2329xm3195,2301l3171,2301,3171,2493,3195,2493,3195,2301xm3236,2289l3208,2289,3208,2493,3236,2493,3236,2289xm3273,2306l3249,2306,3249,2493,3273,2493,3273,2306xm3311,2329l3287,2329,3287,2493,3311,2493,3311,2329xm3348,2312l3324,2312,3324,2493,3348,2493,3348,2312xm3386,2267l3362,2267,3362,2493,3386,2493,3386,2267xm3427,2250l3400,2250,3400,2493,3427,2493,3427,2250xm3464,2289l3441,2289,3441,2493,3464,2493,3464,2289xm3502,2295l3478,2295,3478,2493,3502,2493,3502,2295xm3540,2374l3516,2374,3516,2493,3540,2493,3540,2374xm3577,2369l3553,2369,3553,2493,3577,2493,3577,2369xm3615,2340l3591,2340,3591,2493,3615,2493,3615,2340xm3656,2295l3628,2295,3628,2493,3656,2493,3656,2295xm3693,2295l3669,2295,3669,2493,3693,2493,3693,2295xe" filled="true" fillcolor="#9dd2a0" stroked="false">
              <v:path arrowok="t"/>
              <v:fill type="solid"/>
            </v:shape>
            <v:shape style="position:absolute;left:3669;top:1943;width:636;height:550" coordorigin="3669,1944" coordsize="636,550" path="m3693,2295l3669,2295,3669,2493,3693,2493,3693,2295xm3731,2267l3707,2267,3707,2493,3731,2493,3731,2267xm3769,2238l3745,2238,3745,2493,3769,2493,3769,2238xm3806,2261l3782,2261,3782,2493,3806,2493,3806,2261xm3847,2267l3820,2267,3820,2493,3847,2493,3847,2267xm3885,2216l3861,2216,3861,2493,3885,2493,3885,2216xm3922,2159l3898,2159,3898,2493,3922,2493,3922,2159xm3960,2085l3936,2085,3936,2493,3960,2493,3960,2085xm3997,1978l3974,1978,3974,2493,3997,2493,3997,1978xm4038,1944l4011,1944,4011,2493,4038,2493,4038,1944xm4076,2012l4052,2012,4052,2493,4076,2493,4076,2012xm4114,2057l4090,2057,4090,2493,4114,2493,4114,2057xm4151,2029l4127,2029,4127,2493,4151,2493,4151,2029xm4189,2034l4165,2034,4165,2493,4189,2493,4189,2034xm4230,2046l4202,2046,4202,2493,4230,2493,4230,2046xm4267,1989l4244,1989,4244,2493,4267,2493,4267,1989xm4305,2034l4281,2034,4281,2493,4305,2493,4305,2034xe" filled="true" fillcolor="#9dd2a0" stroked="false">
              <v:path arrowok="t"/>
              <v:fill type="solid"/>
            </v:shape>
            <v:shape style="position:absolute;left:990;top:1909;width:2703;height:669" coordorigin="991,1910" coordsize="2703,669" path="m1015,2278l991,2278,991,2306,1015,2306,1015,2278xm1052,2289l1028,2289,1028,2318,1052,2318,1052,2289xm1093,2335l1066,2335,1066,2363,1093,2363,1093,2335xm1131,2374l1107,2374,1107,2391,1131,2391,1131,2374xm1168,2476l1145,2476,1145,2493,1168,2493,1168,2476xm1206,2476l1182,2476,1182,2493,1206,2493,1206,2476xm1244,2476l1220,2476,1220,2493,1244,2493,1244,2476xm1285,2476l1257,2476,1257,2493,1285,2493,1285,2476xm1322,2471l1298,2471,1298,2482,1322,2482,1322,2471xm1360,2454l1336,2454,1336,2482,1360,2482,1360,2454xm1397,2448l1373,2448,1373,2476,1397,2476,1397,2448xm1435,2454l1411,2454,1411,2493,1435,2493,1435,2454xm1476,2476l1449,2476,1449,2493,1476,2493,1476,2476xm1514,2471l1490,2471,1490,2493,1514,2493,1514,2471xm1551,2471l1527,2471,1527,2493,1551,2493,1551,2471xm1589,2476l1565,2476,1565,2482,1589,2482,1589,2476xm1626,2431l1602,2431,1602,2442,1626,2442,1626,2431xm1667,2420l1640,2420,1640,2437,1667,2437,1667,2420xm1705,2408l1681,2408,1681,2431,1705,2431,1705,2408xm1742,2397l1719,2397,1719,2425,1742,2425,1742,2397xm1780,2380l1756,2380,1756,2397,1780,2397,1780,2380xm1818,2374l1794,2374,1794,2397,1818,2397,1818,2374xm1855,2352l1831,2352,1831,2380,1855,2380,1855,2352xm1896,2340l1869,2340,1869,2369,1896,2369,1896,2340xm1934,2346l1910,2346,1910,2380,1934,2380,1934,2346xm1971,2363l1947,2363,1947,2397,1971,2397,1971,2363xm2009,2369l1985,2369,1985,2414,2009,2414,2009,2369xm2047,2369l2023,2369,2023,2437,2047,2437,2047,2369xm2088,2380l2060,2380,2060,2448,2088,2448,2088,2380xm2125,2386l2101,2386,2101,2459,2125,2459,2125,2386xm2163,2420l2139,2420,2139,2488,2163,2488,2163,2420xm2200,2420l2176,2420,2176,2493,2200,2493,2200,2420xm2238,2420l2214,2420,2214,2493,2238,2493,2238,2420xm2279,2403l2252,2403,2252,2493,2279,2493,2279,2403xm2316,2380l2293,2380,2293,2493,2316,2493,2316,2380xm2354,2363l2330,2363,2330,2493,2354,2493,2354,2363xm2392,2335l2368,2335,2368,2476,2392,2476,2392,2335xm2429,2318l2405,2318,2405,2459,2429,2459,2429,2318xm2470,2278l2443,2278,2443,2425,2470,2425,2470,2278xm2508,2318l2484,2318,2484,2454,2508,2454,2508,2318xm2545,2306l2521,2306,2521,2437,2545,2437,2545,2306xm2583,2267l2559,2267,2559,2403,2583,2403,2583,2267xm2621,2289l2597,2289,2597,2420,2621,2420,2621,2289xm2662,2272l2634,2272,2634,2403,2662,2403,2662,2272xm2699,2272l2675,2272,2675,2414,2699,2414,2699,2272xm2737,2278l2713,2278,2713,2431,2737,2431,2737,2278xm2774,2261l2750,2261,2750,2420,2774,2420,2774,2261xm2812,2267l2788,2267,2788,2425,2812,2425,2812,2267xm2853,2295l2826,2295,2826,2442,2853,2442,2853,2295xm2890,2295l2867,2295,2867,2448,2890,2448,2890,2295xm2928,2318l2904,2318,2904,2493,2928,2493,2928,2318xm2966,2238l2942,2238,2942,2482,2966,2482,2966,2238xm3003,2142l2979,2142,2979,2448,3003,2448,3003,2142xm3044,2085l3017,2085,3017,2420,3044,2420,3044,2085xm3082,2017l3058,2017,3058,2363,3082,2363,3082,2017xm3119,2000l3095,2000,3095,2352,3119,2352,3119,2000xm3157,1978l3133,1978,3133,2329,3157,2329,3157,1978xm3195,1927l3171,1927,3171,2301,3195,2301,3195,1927xm3236,1910l3208,1910,3208,2289,3236,2289,3236,1910xm3273,1921l3249,1921,3249,2306,3273,2306,3273,1921xm3311,1950l3287,1950,3287,2329,3311,2329,3311,1950xm3348,1938l3324,1938,3324,2312,3348,2312,3348,1938xm3386,1933l3362,1933,3362,2267,3386,2267,3386,1933xm3427,2012l3400,2012,3400,2250,3427,2250,3427,2012xm3464,2148l3441,2148,3441,2289,3464,2289,3464,2148xm3502,2221l3478,2221,3478,2295,3502,2295,3502,2221xm3540,2340l3516,2340,3516,2374,3540,2374,3540,2340xm3577,2363l3553,2363,3553,2369,3577,2369,3577,2363xm3615,2493l3591,2493,3591,2505,3615,2505,3615,2493xm3656,2493l3628,2493,3628,2556,3656,2556,3656,2493xm3693,2493l3669,2493,3669,2578,3693,2578,3693,2493xe" filled="true" fillcolor="#fcaf17" stroked="false">
              <v:path arrowok="t"/>
              <v:fill type="solid"/>
            </v:shape>
            <v:shape style="position:absolute;left:3669;top:1451;width:636;height:1156" coordorigin="3669,1451" coordsize="636,1156" path="m3693,2493l3669,2493,3669,2578,3693,2578,3693,2493xm3731,2493l3707,2493,3707,2607,3731,2607,3731,2493xm3769,2493l3745,2493,3745,2601,3769,2601,3769,2493xm3806,2216l3782,2216,3782,2261,3806,2261,3806,2216xm3847,2204l3820,2204,3820,2267,3847,2267,3847,2204xm3885,2091l3861,2091,3861,2216,3885,2216,3885,2091xm3922,1995l3898,1995,3898,2159,3922,2159,3922,1995xm3960,1887l3936,1887,3936,2085,3960,2085,3960,1887xm3997,1746l3974,1746,3974,1978,3997,1978,3997,1746xm4038,1604l4011,1604,4011,1944,4038,1944,4038,1604xm4076,1451l4052,1451,4052,2012,4076,2012,4076,1451xm4114,1502l4090,1502,4090,2057,4114,2057,4114,1502xm4151,1491l4127,1491,4127,2029,4151,2029,4151,1491xm4189,1513l4165,1513,4165,2034,4189,2034,4189,1513xm4230,1530l4202,1530,4202,2046,4230,2046,4230,1530xm4267,1632l4244,1632,4244,1989,4267,1989,4267,1632xm4305,1740l4281,1740,4281,2034,4305,2034,4305,1740xe" filled="true" fillcolor="#fcaf17" stroked="false">
              <v:path arrowok="t"/>
              <v:fill type="solid"/>
            </v:shape>
            <v:shape style="position:absolute;left:990;top:1870;width:2703;height:827" coordorigin="991,1870" coordsize="2703,827" path="m1015,2493l991,2493,991,2623,1015,2623,1015,2493xm1052,2493l1028,2493,1028,2629,1052,2629,1052,2493xm1093,2493l1066,2493,1066,2567,1093,2567,1093,2493xm1131,2493l1107,2493,1107,2522,1131,2522,1131,2493xm1168,2533l1145,2533,1145,2612,1168,2612,1168,2533xm1206,2595l1182,2595,1182,2697,1206,2697,1206,2595xm1244,2505l1220,2505,1220,2589,1244,2589,1244,2505xm1285,2499l1257,2499,1257,2567,1285,2567,1285,2499xm1322,2493l1298,2493,1298,2550,1322,2550,1322,2493xm1360,2493l1336,2493,1336,2522,1360,2522,1360,2493xm1397,2408l1373,2408,1373,2448,1397,2448,1397,2408xm1435,2397l1411,2397,1411,2454,1435,2454,1435,2397xm1476,2408l1449,2408,1449,2476,1476,2476,1476,2408xm1514,2386l1490,2386,1490,2471,1514,2471,1514,2386xm1551,2357l1527,2357,1527,2471,1551,2471,1551,2357xm1589,2431l1565,2431,1565,2476,1589,2476,1589,2431xm1626,2420l1602,2420,1602,2431,1626,2431,1626,2420xm1667,2408l1640,2408,1640,2420,1667,2420,1667,2408xm1705,2391l1681,2391,1681,2408,1705,2408,1705,2391xm1742,2369l1719,2369,1719,2397,1742,2397,1742,2369xm1780,2357l1756,2357,1756,2380,1780,2380,1780,2357xm1818,2357l1794,2357,1794,2374,1818,2374,1818,2357xm1855,2329l1831,2329,1831,2352,1855,2352,1855,2329xm1896,2306l1869,2306,1869,2340,1896,2340,1896,2306xm1934,2329l1910,2329,1910,2346,1934,2346,1934,2329xm1971,2357l1947,2357,1947,2363,1971,2363,1971,2357xm2009,2493l1985,2493,1985,2522,2009,2522,2009,2493xm2047,2493l2023,2493,2023,2505,2047,2505,2047,2493xm2088,2289l2060,2289,2060,2380,2088,2380,2088,2289xm2125,2295l2101,2295,2101,2386,2125,2386,2125,2295xm2163,2340l2139,2340,2139,2420,2163,2420,2163,2340xm2200,2346l2176,2346,2176,2420,2200,2420,2200,2346xm2238,2346l2214,2346,2214,2420,2238,2420,2238,2346xm2279,2301l2252,2301,2252,2403,2279,2403,2279,2301xm2316,2267l2293,2267,2293,2380,2316,2380,2316,2267xm2354,2272l2330,2272,2330,2363,2354,2363,2354,2272xm2392,2289l2368,2289,2368,2335,2392,2335,2392,2289xm2429,2255l2405,2255,2405,2318,2429,2318,2429,2255xm2470,2210l2443,2210,2443,2278,2470,2278,2470,2210xm2508,2204l2484,2204,2484,2318,2508,2318,2508,2204xm2545,2255l2521,2255,2521,2306,2545,2306,2545,2255xm2583,2210l2559,2210,2559,2267,2583,2267,2583,2210xm2621,2182l2597,2182,2597,2289,2621,2289,2621,2182xm2662,2131l2634,2131,2634,2272,2662,2272,2662,2131xm2699,2074l2675,2074,2675,2272,2699,2272,2699,2074xm2737,2119l2713,2119,2713,2278,2737,2278,2737,2119xm2774,2170l2750,2170,2750,2261,2774,2261,2774,2170xm2812,2193l2788,2193,2788,2267,2812,2267,2812,2193xm2853,2153l2826,2153,2826,2295,2853,2295,2853,2153xm2890,2159l2867,2159,2867,2295,2890,2295,2890,2159xm2928,2210l2904,2210,2904,2318,2928,2318,2928,2210xm2966,2125l2942,2125,2942,2238,2966,2238,2966,2125xm3003,1972l2979,1972,2979,2142,3003,2142,3003,1972xm3044,1927l3017,1927,3017,2085,3044,2085,3044,1927xm3082,1870l3058,1870,3058,2017,3082,2017,3082,1870xm3119,1887l3095,1887,3095,2000,3119,2000,3119,1887xm3157,2493l3133,2493,3133,2533,3157,2533,3157,2493xm3195,2493l3171,2493,3171,2595,3195,2595,3195,2493xm3236,2493l3208,2493,3208,2556,3236,2556,3236,2493xm3273,1904l3249,1904,3249,1921,3273,1921,3273,1904xm3311,2493l3287,2493,3287,2527,3311,2527,3311,2493xm3348,2493l3324,2493,3324,2544,3348,2544,3348,2493xm3386,2493l3362,2493,3362,2505,3386,2505,3386,2493xm3427,2493l3400,2493,3400,2505,3427,2505,3427,2493xm3464,2493l3441,2493,3441,2505,3464,2505,3464,2493xm3502,2199l3478,2199,3478,2221,3502,2221,3502,2199xm3540,2493l3516,2493,3516,2505,3540,2505,3540,2493xm3577,2493l3553,2493,3553,2522,3577,2522,3577,2493xm3615,2284l3591,2284,3591,2340,3615,2340,3615,2284xm3656,2125l3628,2125,3628,2295,3656,2295,3656,2125xm3693,2051l3669,2051,3669,2295,3693,2295,3693,2051xe" filled="true" fillcolor="#a70740" stroked="false">
              <v:path arrowok="t"/>
              <v:fill type="solid"/>
            </v:shape>
            <v:shape style="position:absolute;left:3669;top:1162;width:636;height:1569" coordorigin="3669,1162" coordsize="636,1569" path="m3693,2051l3669,2051,3669,2295,3693,2295,3693,2051xm3731,2023l3707,2023,3707,2267,3731,2267,3731,2023xm3769,1961l3745,1961,3745,2238,3769,2238,3769,1961xm3806,1927l3782,1927,3782,2216,3806,2216,3806,1927xm3847,1916l3820,1916,3820,2204,3847,2204,3847,1916xm3885,1819l3861,1819,3861,2091,3885,2091,3885,1819xm3922,1706l3898,1706,3898,1995,3922,1995,3922,1706xm3960,1536l3936,1536,3936,1887,3960,1887,3960,1536xm3997,1366l3974,1366,3974,1746,3997,1746,3997,1366xm4038,1298l4011,1298,4011,1604,4038,1604,4038,1298xm4076,1162l4052,1162,4052,1451,4076,1451,4076,1162xm4114,1360l4090,1360,4090,1502,4114,1502,4114,1360xm4151,2493l4127,2493,4127,2544,4151,2544,4151,2493xm4189,2493l4165,2493,4165,2663,4189,2663,4189,2493xm4230,2493l4202,2493,4202,2731,4230,2731,4230,2493xm4267,2493l4244,2493,4244,2686,4267,2686,4267,2493xm4305,2493l4281,2493,4281,2714,4305,2714,4305,2493xe" filled="true" fillcolor="#a70740" stroked="false">
              <v:path arrowok="t"/>
              <v:fill type="solid"/>
            </v:shape>
            <v:shape style="position:absolute;left:990;top:1224;width:2703;height:1252" coordorigin="991,1225" coordsize="2703,1252" path="m1015,1717l991,1717,991,2278,1015,2278,1015,1717xm1052,1751l1028,1751,1028,2289,1052,2289,1052,1751xm1093,1814l1066,1814,1066,2335,1093,2335,1093,1814xm1131,1899l1107,1899,1107,2374,1131,2374,1131,1899xm1168,2051l1145,2051,1145,2476,1168,2476,1168,2051xm1206,2046l1182,2046,1182,2476,1206,2476,1206,2046xm1244,1950l1220,1950,1220,2476,1244,2476,1244,1950xm1285,2017l1257,2017,1257,2476,1285,2476,1285,2017xm1322,2034l1298,2034,1298,2471,1322,2471,1322,2034xm1360,1899l1336,1899,1336,2454,1360,2454,1360,1899xm1397,1887l1373,1887,1373,2408,1397,2408,1397,1887xm1435,1791l1411,1791,1411,2397,1435,2397,1435,1791xm1476,1916l1449,1916,1449,2408,1476,2408,1476,1916xm1514,1825l1490,1825,1490,2386,1514,2386,1514,1825xm1551,1870l1527,1870,1527,2357,1551,2357,1551,1870xm1589,1927l1565,1927,1565,2431,1589,2431,1589,1927xm1626,1967l1602,1967,1602,2420,1626,2420,1626,1967xm1667,2046l1640,2046,1640,2408,1667,2408,1667,2046xm1705,1967l1681,1967,1681,2391,1705,2391,1705,1967xm1742,1927l1719,1927,1719,2369,1742,2369,1742,1927xm1780,1927l1756,1927,1756,2357,1780,2357,1780,1927xm1818,1927l1794,1927,1794,2357,1818,2357,1818,1927xm1855,1967l1831,1967,1831,2329,1855,2329,1855,1967xm1896,1967l1869,1967,1869,2306,1896,2306,1896,1967xm1934,1927l1910,1927,1910,2329,1934,2329,1934,1927xm1971,1967l1947,1967,1947,2357,1971,2357,1971,1967xm2009,2023l1985,2023,1985,2369,2009,2369,2009,2023xm2047,2040l2023,2040,2023,2369,2047,2369,2047,2040xm2088,1887l2060,1887,2060,2289,2088,2289,2088,1887xm2125,1848l2101,1848,2101,2295,2125,2295,2125,1848xm2163,1927l2139,1927,2139,2340,2163,2340,2163,1927xm2200,1961l2176,1961,2176,2346,2200,2346,2200,1961xm2238,2023l2214,2023,2214,2346,2238,2346,2238,2023xm2279,1983l2252,1983,2252,2301,2279,2301,2279,1983xm2316,1865l2293,1865,2293,2267,2316,2267,2316,1865xm2354,1802l2330,1802,2330,2272,2354,2272,2354,1802xm2392,1848l2368,1848,2368,2289,2392,2289,2392,1848xm2429,1802l2405,1802,2405,2255,2429,2255,2429,1802xm2470,1723l2443,1723,2443,2210,2470,2210,2470,1723xm2508,1723l2484,1723,2484,2204,2508,2204,2508,1723xm2545,1723l2521,1723,2521,2255,2545,2255,2545,1723xm2583,1683l2559,1683,2559,2210,2583,2210,2583,1683xm2621,1559l2597,1559,2597,2182,2621,2182,2621,1559xm2662,1519l2634,1519,2634,2131,2662,2131,2662,1519xm2699,1479l2675,1479,2675,2074,2699,2074,2699,1479xm2737,1559l2713,1559,2713,2119,2737,2119,2737,1559xm2774,1644l2750,1644,2750,2170,2774,2170,2774,1644xm2812,1723l2788,1723,2788,2193,2812,2193,2812,1723xm2853,1723l2826,1723,2826,2153,2853,2153,2853,1723xm2890,1683l2867,1683,2867,2159,2890,2159,2890,1683xm2928,1746l2904,1746,2904,2210,2928,2210,2928,1746xm2966,1683l2942,1683,2942,2125,2966,2125,2966,1683xm3003,1604l2979,1604,2979,1972,3003,1972,3003,1604xm3044,1479l3017,1479,3017,1927,3044,1927,3044,1479xm3082,1519l3058,1519,3058,1870,3082,1870,3082,1519xm3119,1479l3095,1479,3095,1887,3119,1887,3119,1479xm3157,1479l3133,1479,3133,1978,3157,1978,3157,1479xm3195,1423l3171,1423,3171,1927,3195,1927,3195,1423xm3236,1338l3208,1338,3208,1910,3236,1910,3236,1338xm3273,1276l3249,1276,3249,1904,3273,1904,3273,1276xm3311,1366l3287,1366,3287,1950,3311,1950,3311,1366xm3348,1310l3324,1310,3324,1938,3348,1938,3348,1310xm3386,1225l3362,1225,3362,1933,3386,1933,3386,1225xm3427,1344l3400,1344,3400,2012,3427,2012,3427,1344xm3464,1468l3441,1468,3441,2148,3464,2148,3464,1468xm3502,1519l3478,1519,3478,2199,3502,2199,3502,1519xm3540,1712l3516,1712,3516,2340,3540,2340,3540,1712xm3577,1734l3553,1734,3553,2363,3577,2363,3577,1734xm3615,1751l3591,1751,3591,2284,3615,2284,3615,1751xm3656,1581l3628,1581,3628,2125,3656,2125,3656,1581xm3693,1559l3669,1559,3669,2051,3693,2051,3693,1559xe" filled="true" fillcolor="#59b6e7" stroked="false">
              <v:path arrowok="t"/>
              <v:fill type="solid"/>
            </v:shape>
            <v:shape style="position:absolute;left:3669;top:380;width:636;height:1671" coordorigin="3669,381" coordsize="636,1671" path="m3693,1559l3669,1559,3669,2051,3693,2051,3693,1559xm3731,1530l3707,1530,3707,2023,3731,2023,3731,1530xm3769,1496l3745,1496,3745,1961,3769,1961,3769,1496xm3806,1479l3782,1479,3782,1927,3806,1927,3806,1479xm3847,1479l3820,1479,3820,1916,3847,1916,3847,1479xm3885,1276l3861,1276,3861,1819,3885,1819,3885,1276xm3922,1157l3898,1157,3898,1706,3922,1706,3922,1157xm3960,953l3936,953,3936,1536,3960,1536,3960,953xm3997,709l3974,709,3974,1366,3997,1366,3997,709xm4038,585l4011,585,4011,1298,4038,1298,4038,585xm4076,381l4052,381,4052,1162,4076,1162,4076,381xm4114,670l4090,670,4090,1360,4114,1360,4114,670xm4151,777l4127,777,4127,1491,4151,1491,4151,777xm4189,1066l4165,1066,4165,1513,4189,1513,4189,1066xm4230,1038l4202,1038,4202,1530,4230,1530,4230,1038xm4267,1004l4244,1004,4244,1632,4267,1632,4267,1004xm4305,1100l4281,1100,4281,1740,4305,1740,4305,1100xe" filled="true" fillcolor="#59b6e7" stroked="false">
              <v:path arrowok="t"/>
              <v:fill type="solid"/>
            </v:shape>
            <v:shape style="position:absolute;left:983;top:465;width:3502;height:2430" coordorigin="984,466" coordsize="3502,2430" path="m4372,2493l4486,2493m4372,2091l4486,2091m4372,1683l4486,1683m4372,1276l4486,1276m4372,868l4486,868m4372,466l4486,466m984,2895l984,2781m1442,2895l1442,2781m1903,2895l1903,2781m2361,2895l2361,2781m2819,2895l2819,2781m3280,2895l3280,2781m3738,2895l3738,2781m4196,2895l4196,2781e" filled="false" stroked="true" strokeweight=".5pt" strokecolor="#231f20">
              <v:path arrowok="t"/>
              <v:stroke dashstyle="solid"/>
            </v:shape>
            <v:shape style="position:absolute;left:1004;top:380;width:3287;height:1869" coordorigin="1004,381" coordsize="3287,1869" path="m1004,1848l1042,1887,1080,1887,1117,1927,1155,2170,1196,2250,1233,2046,1271,2091,1309,2091,1346,1927,1387,1887,1425,1802,1462,1967,1500,1848,1537,1887,1578,1927,1616,1967,1654,2046,1691,1967,1729,1927,1807,1927,1845,1967,1883,1967,1920,1927,1958,1967,1999,2046,2036,2046,2074,1887,2111,1848,2149,1927,2190,1967,2228,2046,2265,2006,2303,1887,2340,1802,2381,1848,2419,1802,2457,1723,2532,1723,2573,1683,2610,1559,2648,1519,2685,1479,2723,1559,2764,1644,2802,1723,2839,1723,2877,1683,2914,1763,2955,1683,2993,1604,3031,1479,3068,1519,3106,1479,3147,1519,3184,1519,3222,1400,3259,1276,3297,1400,3338,1355,3376,1236,3413,1355,3451,1479,3488,1519,3526,1723,3567,1763,3605,1763,3642,1644,3717,1644,3758,1604,3796,1479,3833,1479,3871,1276,3909,1157,3950,953,3987,709,4025,585,4062,381,4100,670,4141,828,4179,1236,4216,1276,4254,1196,4291,1315e" filled="false" stroked="true" strokeweight="1pt" strokecolor="#ed1b2d">
              <v:path arrowok="t"/>
              <v:stroke dashstyle="solid"/>
            </v:shape>
            <v:shape style="position:absolute;left:800;top:460;width:114;height:2033" coordorigin="800,461" coordsize="114,2033" path="m800,2493l914,2493m800,2086l914,2086m800,1678l914,1678m800,1271l914,1271m800,863l914,863m800,461l914,461e" filled="false" stroked="true" strokeweight=".5pt" strokecolor="#231f20">
              <v:path arrowok="t"/>
              <v:stroke dashstyle="solid"/>
            </v:shape>
            <v:line style="position:absolute" from="969,2493" to="4315,2493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6"/>
        <w:ind w:left="0" w:right="5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0"/>
        <w:ind w:left="0" w:right="5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6"/>
        <w:ind w:left="0" w:right="5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6"/>
        <w:ind w:left="0" w:right="5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6"/>
        <w:ind w:left="0" w:right="56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19"/>
        <w:ind w:left="129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58"/>
        <w:ind w:left="0" w:right="56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7"/>
        <w:ind w:left="129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line="268" w:lineRule="auto" w:before="3"/>
        <w:ind w:left="363" w:right="223"/>
      </w:pPr>
      <w:r>
        <w:rPr/>
        <w:br w:type="column"/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3.0%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January.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outturn,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which </w:t>
      </w:r>
      <w:r>
        <w:rPr>
          <w:color w:val="231F20"/>
        </w:rPr>
        <w:t>was</w:t>
      </w:r>
      <w:r>
        <w:rPr>
          <w:color w:val="231F20"/>
          <w:spacing w:val="-39"/>
        </w:rPr>
        <w:t> </w:t>
      </w:r>
      <w:r>
        <w:rPr>
          <w:color w:val="231F20"/>
        </w:rPr>
        <w:t>more</w:t>
      </w:r>
      <w:r>
        <w:rPr>
          <w:color w:val="231F20"/>
          <w:spacing w:val="-41"/>
        </w:rPr>
        <w:t> </w:t>
      </w:r>
      <w:r>
        <w:rPr>
          <w:color w:val="231F20"/>
        </w:rPr>
        <w:t>than</w:t>
      </w:r>
      <w:r>
        <w:rPr>
          <w:color w:val="231F20"/>
          <w:spacing w:val="-39"/>
        </w:rPr>
        <w:t> </w:t>
      </w:r>
      <w:r>
        <w:rPr>
          <w:color w:val="231F20"/>
        </w:rPr>
        <w:t>1</w:t>
      </w:r>
      <w:r>
        <w:rPr>
          <w:color w:val="231F20"/>
          <w:spacing w:val="-39"/>
        </w:rPr>
        <w:t> </w:t>
      </w:r>
      <w:r>
        <w:rPr>
          <w:color w:val="231F20"/>
        </w:rPr>
        <w:t>percentage</w:t>
      </w:r>
      <w:r>
        <w:rPr>
          <w:color w:val="231F20"/>
          <w:spacing w:val="-39"/>
        </w:rPr>
        <w:t> </w:t>
      </w:r>
      <w:r>
        <w:rPr>
          <w:color w:val="231F20"/>
        </w:rPr>
        <w:t>point</w:t>
      </w:r>
      <w:r>
        <w:rPr>
          <w:color w:val="231F20"/>
          <w:spacing w:val="-39"/>
        </w:rPr>
        <w:t> </w:t>
      </w:r>
      <w:r>
        <w:rPr>
          <w:color w:val="231F20"/>
        </w:rPr>
        <w:t>above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2%</w:t>
      </w:r>
      <w:r>
        <w:rPr>
          <w:color w:val="231F20"/>
          <w:spacing w:val="-41"/>
        </w:rPr>
        <w:t> </w:t>
      </w:r>
      <w:r>
        <w:rPr>
          <w:color w:val="231F20"/>
        </w:rPr>
        <w:t>target, </w:t>
      </w:r>
      <w:r>
        <w:rPr>
          <w:color w:val="231F20"/>
          <w:w w:val="90"/>
        </w:rPr>
        <w:t>triggered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open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letter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Governor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Chancellor,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behalf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MPC.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7"/>
          <w:w w:val="95"/>
          <w:position w:val="4"/>
          <w:sz w:val="14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utilities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continued </w:t>
      </w:r>
      <w:r>
        <w:rPr>
          <w:color w:val="231F20"/>
        </w:rPr>
        <w:t>to boost annual inflation throughout 2009 Q1, and </w:t>
      </w:r>
      <w:r>
        <w:rPr>
          <w:color w:val="231F20"/>
          <w:w w:val="95"/>
        </w:rPr>
        <w:t>contributed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nearly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March (Chart</w:t>
      </w:r>
      <w:r>
        <w:rPr>
          <w:color w:val="231F20"/>
          <w:spacing w:val="-37"/>
        </w:rPr>
        <w:t> </w:t>
      </w:r>
      <w:r>
        <w:rPr>
          <w:color w:val="231F20"/>
          <w:spacing w:val="-6"/>
        </w:rPr>
        <w:t>4.1).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 w:before="1"/>
        <w:ind w:left="363" w:right="30"/>
      </w:pPr>
      <w:r>
        <w:rPr>
          <w:color w:val="231F20"/>
        </w:rPr>
        <w:t>Recent</w:t>
      </w:r>
      <w:r>
        <w:rPr>
          <w:color w:val="231F20"/>
          <w:spacing w:val="-42"/>
        </w:rPr>
        <w:t> </w:t>
      </w:r>
      <w:r>
        <w:rPr>
          <w:color w:val="231F20"/>
        </w:rPr>
        <w:t>inflation</w:t>
      </w:r>
      <w:r>
        <w:rPr>
          <w:color w:val="231F20"/>
          <w:spacing w:val="-44"/>
        </w:rPr>
        <w:t> </w:t>
      </w:r>
      <w:r>
        <w:rPr>
          <w:color w:val="231F20"/>
        </w:rPr>
        <w:t>outturns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tended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higher</w:t>
      </w:r>
      <w:r>
        <w:rPr>
          <w:color w:val="231F20"/>
          <w:spacing w:val="-44"/>
        </w:rPr>
        <w:t> </w:t>
      </w:r>
      <w:r>
        <w:rPr>
          <w:color w:val="231F20"/>
        </w:rPr>
        <w:t>than </w:t>
      </w:r>
      <w:r>
        <w:rPr>
          <w:color w:val="231F20"/>
          <w:w w:val="95"/>
        </w:rPr>
        <w:t>expected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participants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4.A).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data were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upper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edge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CPI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chart.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surprising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1349" w:space="1279"/>
            <w:col w:w="1415" w:space="1076"/>
            <w:col w:w="5501"/>
          </w:cols>
        </w:sectPr>
      </w:pPr>
    </w:p>
    <w:p>
      <w:pPr>
        <w:tabs>
          <w:tab w:pos="932" w:val="left" w:leader="none"/>
          <w:tab w:pos="1390" w:val="left" w:leader="none"/>
          <w:tab w:pos="1851" w:val="left" w:leader="none"/>
          <w:tab w:pos="2309" w:val="left" w:leader="none"/>
          <w:tab w:pos="2767" w:val="left" w:leader="none"/>
          <w:tab w:pos="3228" w:val="left" w:leader="none"/>
          <w:tab w:pos="3934" w:val="left" w:leader="none"/>
        </w:tabs>
        <w:spacing w:line="157" w:lineRule="exact" w:before="0"/>
        <w:ind w:left="434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    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09</w:t>
        <w:tab/>
      </w:r>
      <w:r>
        <w:rPr>
          <w:color w:val="231F20"/>
          <w:position w:val="7"/>
          <w:sz w:val="12"/>
        </w:rPr>
        <w:t>1</w:t>
      </w:r>
    </w:p>
    <w:p>
      <w:pPr>
        <w:pStyle w:val="ListParagraph"/>
        <w:numPr>
          <w:ilvl w:val="0"/>
          <w:numId w:val="32"/>
        </w:numPr>
        <w:tabs>
          <w:tab w:pos="331" w:val="left" w:leader="none"/>
        </w:tabs>
        <w:spacing w:line="240" w:lineRule="auto" w:before="134" w:after="0"/>
        <w:ind w:left="330" w:right="0" w:hanging="171"/>
        <w:jc w:val="left"/>
        <w:rPr>
          <w:sz w:val="11"/>
        </w:rPr>
      </w:pPr>
      <w:r>
        <w:rPr>
          <w:color w:val="231F20"/>
          <w:sz w:val="11"/>
        </w:rPr>
        <w:t>Contributions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(non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adjusted)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CPI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inflation.</w:t>
      </w:r>
    </w:p>
    <w:p>
      <w:pPr>
        <w:pStyle w:val="ListParagraph"/>
        <w:numPr>
          <w:ilvl w:val="0"/>
          <w:numId w:val="32"/>
        </w:numPr>
        <w:tabs>
          <w:tab w:pos="331" w:val="left" w:leader="none"/>
        </w:tabs>
        <w:spacing w:line="240" w:lineRule="auto" w:before="2" w:after="0"/>
        <w:ind w:left="330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rounding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residual.</w:t>
      </w:r>
    </w:p>
    <w:p>
      <w:pPr>
        <w:pStyle w:val="BodyText"/>
        <w:spacing w:line="268" w:lineRule="auto"/>
        <w:ind w:left="160"/>
      </w:pPr>
      <w:r>
        <w:rPr/>
        <w:br w:type="column"/>
      </w:r>
      <w:r>
        <w:rPr>
          <w:color w:val="231F20"/>
          <w:w w:val="90"/>
        </w:rPr>
        <w:t>have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stronger,</w:t>
      </w:r>
      <w:r>
        <w:rPr>
          <w:color w:val="231F20"/>
          <w:spacing w:val="-3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38"/>
          <w:w w:val="90"/>
        </w:rPr>
        <w:t> </w:t>
      </w:r>
      <w:r>
        <w:rPr>
          <w:color w:val="231F20"/>
          <w:w w:val="90"/>
        </w:rPr>
        <w:t>faster,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pass-through, </w:t>
      </w:r>
      <w:r>
        <w:rPr>
          <w:color w:val="231F20"/>
        </w:rPr>
        <w:t>following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fall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sterling</w:t>
      </w:r>
      <w:r>
        <w:rPr>
          <w:color w:val="231F20"/>
          <w:spacing w:val="-34"/>
        </w:rPr>
        <w:t> </w:t>
      </w:r>
      <w:r>
        <w:rPr>
          <w:color w:val="231F20"/>
        </w:rPr>
        <w:t>since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middle</w:t>
      </w:r>
      <w:r>
        <w:rPr>
          <w:color w:val="231F20"/>
          <w:spacing w:val="-36"/>
        </w:rPr>
        <w:t> </w:t>
      </w:r>
      <w:r>
        <w:rPr>
          <w:color w:val="231F20"/>
        </w:rPr>
        <w:t>of</w:t>
      </w:r>
      <w:r>
        <w:rPr>
          <w:color w:val="231F20"/>
          <w:spacing w:val="-35"/>
        </w:rPr>
        <w:t> </w:t>
      </w:r>
      <w:r>
        <w:rPr>
          <w:color w:val="231F20"/>
        </w:rPr>
        <w:t>2007</w:t>
      </w:r>
    </w:p>
    <w:p>
      <w:pPr>
        <w:pStyle w:val="BodyText"/>
        <w:ind w:left="160"/>
      </w:pPr>
      <w:r>
        <w:rPr>
          <w:color w:val="231F20"/>
          <w:w w:val="95"/>
        </w:rPr>
        <w:t>(Section 4.1).</w:t>
      </w:r>
    </w:p>
    <w:p>
      <w:pPr>
        <w:spacing w:after="0"/>
        <w:sectPr>
          <w:type w:val="continuous"/>
          <w:pgSz w:w="11900" w:h="16840"/>
          <w:pgMar w:top="1560" w:bottom="0" w:left="640" w:right="640"/>
          <w:cols w:num="2" w:equalWidth="0">
            <w:col w:w="4024" w:space="1298"/>
            <w:col w:w="5298"/>
          </w:cols>
        </w:sectPr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8"/>
        <w:gridCol w:w="269"/>
        <w:gridCol w:w="313"/>
        <w:gridCol w:w="260"/>
        <w:gridCol w:w="288"/>
        <w:gridCol w:w="356"/>
        <w:gridCol w:w="598"/>
        <w:gridCol w:w="428"/>
        <w:gridCol w:w="5365"/>
      </w:tblGrid>
      <w:tr>
        <w:trPr>
          <w:trHeight w:val="924" w:hRule="atLeast"/>
        </w:trPr>
        <w:tc>
          <w:tcPr>
            <w:tcW w:w="2478" w:type="dxa"/>
            <w:tcBorders>
              <w:top w:val="single" w:sz="6" w:space="0" w:color="A70740"/>
            </w:tcBorders>
          </w:tcPr>
          <w:p>
            <w:pPr>
              <w:pStyle w:val="TableParagraph"/>
              <w:spacing w:before="85"/>
              <w:ind w:right="-15"/>
              <w:rPr>
                <w:sz w:val="18"/>
              </w:rPr>
            </w:pPr>
            <w:r>
              <w:rPr>
                <w:color w:val="A70740"/>
                <w:spacing w:val="-3"/>
                <w:sz w:val="18"/>
              </w:rPr>
              <w:t>Table</w:t>
            </w:r>
            <w:r>
              <w:rPr>
                <w:color w:val="A70740"/>
                <w:spacing w:val="-32"/>
                <w:sz w:val="18"/>
              </w:rPr>
              <w:t> </w:t>
            </w:r>
            <w:r>
              <w:rPr>
                <w:color w:val="A70740"/>
                <w:sz w:val="18"/>
              </w:rPr>
              <w:t>4.A</w:t>
            </w:r>
            <w:r>
              <w:rPr>
                <w:color w:val="A70740"/>
                <w:spacing w:val="-12"/>
                <w:sz w:val="18"/>
              </w:rPr>
              <w:t> </w:t>
            </w:r>
            <w:r>
              <w:rPr>
                <w:color w:val="231F20"/>
                <w:sz w:val="18"/>
              </w:rPr>
              <w:t>CPI</w:t>
            </w:r>
            <w:r>
              <w:rPr>
                <w:color w:val="231F20"/>
                <w:spacing w:val="-31"/>
                <w:sz w:val="18"/>
              </w:rPr>
              <w:t> </w:t>
            </w:r>
            <w:r>
              <w:rPr>
                <w:color w:val="231F20"/>
                <w:sz w:val="18"/>
              </w:rPr>
              <w:t>inflation</w:t>
            </w:r>
            <w:r>
              <w:rPr>
                <w:color w:val="231F20"/>
                <w:spacing w:val="-32"/>
                <w:sz w:val="18"/>
              </w:rPr>
              <w:t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31"/>
                <w:sz w:val="18"/>
              </w:rPr>
              <w:t> </w:t>
            </w:r>
            <w:r>
              <w:rPr>
                <w:color w:val="231F20"/>
                <w:sz w:val="18"/>
              </w:rPr>
              <w:t>mark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sz w:val="14"/>
              </w:rPr>
              <w:t>Per cent</w:t>
            </w:r>
          </w:p>
        </w:tc>
        <w:tc>
          <w:tcPr>
            <w:tcW w:w="269" w:type="dxa"/>
            <w:tcBorders>
              <w:top w:val="single" w:sz="6" w:space="0" w:color="A70740"/>
              <w:bottom w:val="single" w:sz="2" w:space="0" w:color="231F20"/>
            </w:tcBorders>
          </w:tcPr>
          <w:p>
            <w:pPr>
              <w:pStyle w:val="TableParagraph"/>
              <w:spacing w:before="85"/>
              <w:ind w:left="-2" w:right="-101"/>
              <w:rPr>
                <w:sz w:val="18"/>
              </w:rPr>
            </w:pPr>
            <w:r>
              <w:rPr>
                <w:color w:val="231F20"/>
                <w:sz w:val="18"/>
              </w:rPr>
              <w:t>et</w:t>
            </w:r>
            <w:r>
              <w:rPr>
                <w:color w:val="231F20"/>
                <w:spacing w:val="-33"/>
                <w:sz w:val="18"/>
              </w:rPr>
              <w:t> </w:t>
            </w:r>
            <w:r>
              <w:rPr>
                <w:color w:val="231F20"/>
                <w:spacing w:val="-9"/>
                <w:sz w:val="18"/>
              </w:rPr>
              <w:t>ex</w:t>
            </w:r>
          </w:p>
        </w:tc>
        <w:tc>
          <w:tcPr>
            <w:tcW w:w="573" w:type="dxa"/>
            <w:gridSpan w:val="2"/>
            <w:tcBorders>
              <w:top w:val="single" w:sz="6" w:space="0" w:color="A70740"/>
              <w:bottom w:val="single" w:sz="2" w:space="0" w:color="231F20"/>
            </w:tcBorders>
          </w:tcPr>
          <w:p>
            <w:pPr>
              <w:pStyle w:val="TableParagraph"/>
              <w:spacing w:before="85"/>
              <w:ind w:left="99" w:right="-58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pectati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78"/>
              <w:ind w:left="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2008</w:t>
            </w:r>
          </w:p>
        </w:tc>
        <w:tc>
          <w:tcPr>
            <w:tcW w:w="288" w:type="dxa"/>
            <w:tcBorders>
              <w:top w:val="single" w:sz="6" w:space="0" w:color="A70740"/>
            </w:tcBorders>
          </w:tcPr>
          <w:p>
            <w:pPr>
              <w:pStyle w:val="TableParagraph"/>
              <w:spacing w:before="85"/>
              <w:ind w:left="53" w:right="-44"/>
              <w:rPr>
                <w:sz w:val="18"/>
              </w:rPr>
            </w:pPr>
            <w:r>
              <w:rPr>
                <w:color w:val="231F20"/>
                <w:sz w:val="18"/>
              </w:rPr>
              <w:t>ons</w:t>
            </w:r>
          </w:p>
        </w:tc>
        <w:tc>
          <w:tcPr>
            <w:tcW w:w="356" w:type="dxa"/>
            <w:tcBorders>
              <w:top w:val="single" w:sz="6" w:space="0" w:color="A7074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" w:type="dxa"/>
            <w:tcBorders>
              <w:top w:val="single" w:sz="6" w:space="0" w:color="A70740"/>
              <w:bottom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132" w:right="13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2009</w:t>
            </w:r>
          </w:p>
        </w:tc>
        <w:tc>
          <w:tcPr>
            <w:tcW w:w="428" w:type="dxa"/>
            <w:tcBorders>
              <w:top w:val="single" w:sz="6" w:space="0" w:color="A7074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</w:tcPr>
          <w:p>
            <w:pPr>
              <w:pStyle w:val="TableParagraph"/>
              <w:spacing w:line="144" w:lineRule="exact"/>
              <w:ind w:left="339"/>
              <w:rPr>
                <w:sz w:val="20"/>
              </w:rPr>
            </w:pPr>
            <w:r>
              <w:rPr>
                <w:color w:val="231F20"/>
                <w:sz w:val="20"/>
              </w:rPr>
              <w:t>The lower level of sterling is likely to continue to exert</w:t>
            </w:r>
          </w:p>
          <w:p>
            <w:pPr>
              <w:pStyle w:val="TableParagraph"/>
              <w:spacing w:line="260" w:lineRule="atLeast"/>
              <w:ind w:left="339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upwards</w:t>
            </w:r>
            <w:r>
              <w:rPr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pressure</w:t>
            </w:r>
            <w:r>
              <w:rPr>
                <w:color w:val="231F20"/>
                <w:spacing w:val="-24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on</w:t>
            </w:r>
            <w:r>
              <w:rPr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CPI</w:t>
            </w:r>
            <w:r>
              <w:rPr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inflation</w:t>
            </w:r>
            <w:r>
              <w:rPr>
                <w:color w:val="231F20"/>
                <w:spacing w:val="-24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for</w:t>
            </w:r>
            <w:r>
              <w:rPr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a</w:t>
            </w:r>
            <w:r>
              <w:rPr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while.</w:t>
            </w:r>
            <w:r>
              <w:rPr>
                <w:color w:val="231F20"/>
                <w:spacing w:val="16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But,</w:t>
            </w:r>
            <w:r>
              <w:rPr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as</w:t>
            </w:r>
            <w:r>
              <w:rPr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discussed </w:t>
            </w:r>
            <w:r>
              <w:rPr>
                <w:color w:val="231F20"/>
                <w:w w:val="95"/>
                <w:sz w:val="20"/>
              </w:rPr>
              <w:t>in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Section</w:t>
            </w:r>
            <w:r>
              <w:rPr>
                <w:color w:val="231F20"/>
                <w:spacing w:val="-3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4.2,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3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path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of</w:t>
            </w:r>
            <w:r>
              <w:rPr>
                <w:color w:val="231F20"/>
                <w:spacing w:val="-3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inflation</w:t>
            </w:r>
            <w:r>
              <w:rPr>
                <w:color w:val="231F20"/>
                <w:spacing w:val="-3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will</w:t>
            </w:r>
            <w:r>
              <w:rPr>
                <w:color w:val="231F20"/>
                <w:spacing w:val="-3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also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depend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on</w:t>
            </w:r>
            <w:r>
              <w:rPr>
                <w:color w:val="231F20"/>
                <w:spacing w:val="-3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how businesses</w:t>
            </w:r>
            <w:r>
              <w:rPr>
                <w:color w:val="231F20"/>
                <w:spacing w:val="-3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respond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to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3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combination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of</w:t>
            </w:r>
            <w:r>
              <w:rPr>
                <w:color w:val="231F20"/>
                <w:spacing w:val="-3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higher</w:t>
            </w:r>
            <w:r>
              <w:rPr>
                <w:color w:val="231F20"/>
                <w:spacing w:val="-3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imported</w:t>
            </w:r>
          </w:p>
        </w:tc>
      </w:tr>
      <w:tr>
        <w:trPr>
          <w:trHeight w:val="276" w:hRule="atLeast"/>
        </w:trPr>
        <w:tc>
          <w:tcPr>
            <w:tcW w:w="2478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5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Nov.</w:t>
            </w:r>
          </w:p>
        </w:tc>
        <w:tc>
          <w:tcPr>
            <w:tcW w:w="31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5"/>
              <w:ind w:right="8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Dec.</w:t>
            </w:r>
          </w:p>
        </w:tc>
        <w:tc>
          <w:tcPr>
            <w:tcW w:w="288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5"/>
              <w:ind w:left="-1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Jan.</w:t>
            </w:r>
          </w:p>
        </w:tc>
        <w:tc>
          <w:tcPr>
            <w:tcW w:w="59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5"/>
              <w:ind w:left="132" w:right="119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Feb.</w:t>
            </w:r>
          </w:p>
        </w:tc>
        <w:tc>
          <w:tcPr>
            <w:tcW w:w="42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5"/>
              <w:ind w:right="3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Mar.</w:t>
            </w:r>
          </w:p>
        </w:tc>
        <w:tc>
          <w:tcPr>
            <w:tcW w:w="5365" w:type="dxa"/>
          </w:tcPr>
          <w:p>
            <w:pPr>
              <w:pStyle w:val="TableParagraph"/>
              <w:spacing w:before="21"/>
              <w:ind w:left="339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costs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and</w:t>
            </w:r>
            <w:r>
              <w:rPr>
                <w:color w:val="231F20"/>
                <w:spacing w:val="-3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</w:t>
            </w:r>
            <w:r>
              <w:rPr>
                <w:color w:val="231F20"/>
                <w:spacing w:val="-3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significant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margin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of</w:t>
            </w:r>
            <w:r>
              <w:rPr>
                <w:color w:val="231F20"/>
                <w:spacing w:val="-3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spare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capacity</w:t>
            </w:r>
            <w:r>
              <w:rPr>
                <w:color w:val="231F20"/>
                <w:spacing w:val="-3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(Section</w:t>
            </w:r>
            <w:r>
              <w:rPr>
                <w:color w:val="231F20"/>
                <w:spacing w:val="-3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3).</w:t>
            </w:r>
          </w:p>
        </w:tc>
      </w:tr>
      <w:tr>
        <w:trPr>
          <w:trHeight w:val="247" w:hRule="atLeast"/>
        </w:trPr>
        <w:tc>
          <w:tcPr>
            <w:tcW w:w="247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5" w:lineRule="exact" w:before="64"/>
              <w:rPr>
                <w:sz w:val="14"/>
              </w:rPr>
            </w:pPr>
            <w:r>
              <w:rPr>
                <w:color w:val="231F20"/>
                <w:sz w:val="14"/>
              </w:rPr>
              <w:t>(1) Annual CPI inflation</w:t>
            </w:r>
          </w:p>
        </w:tc>
        <w:tc>
          <w:tcPr>
            <w:tcW w:w="269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5" w:lineRule="exact" w:before="64"/>
              <w:ind w:left="111"/>
              <w:rPr>
                <w:sz w:val="14"/>
              </w:rPr>
            </w:pPr>
            <w:r>
              <w:rPr>
                <w:color w:val="231F20"/>
                <w:spacing w:val="-6"/>
                <w:w w:val="85"/>
                <w:sz w:val="14"/>
              </w:rPr>
              <w:t>4.1</w:t>
            </w:r>
          </w:p>
        </w:tc>
        <w:tc>
          <w:tcPr>
            <w:tcW w:w="313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5" w:lineRule="exact" w:before="64"/>
              <w:ind w:left="88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3.1</w:t>
            </w:r>
          </w:p>
        </w:tc>
        <w:tc>
          <w:tcPr>
            <w:tcW w:w="288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5" w:lineRule="exact" w:before="64"/>
              <w:ind w:left="24"/>
              <w:rPr>
                <w:sz w:val="14"/>
              </w:rPr>
            </w:pPr>
            <w:r>
              <w:rPr>
                <w:color w:val="231F20"/>
                <w:sz w:val="14"/>
              </w:rPr>
              <w:t>3.0</w:t>
            </w:r>
          </w:p>
        </w:tc>
        <w:tc>
          <w:tcPr>
            <w:tcW w:w="59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5" w:lineRule="exact" w:before="64"/>
              <w:ind w:left="132" w:right="69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3.2</w:t>
            </w:r>
          </w:p>
        </w:tc>
        <w:tc>
          <w:tcPr>
            <w:tcW w:w="42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55" w:lineRule="exact" w:before="64"/>
              <w:ind w:right="3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2.9</w:t>
            </w:r>
          </w:p>
        </w:tc>
        <w:tc>
          <w:tcPr>
            <w:tcW w:w="5365" w:type="dxa"/>
          </w:tcPr>
          <w:p>
            <w:pPr>
              <w:pStyle w:val="TableParagraph"/>
              <w:spacing w:line="227" w:lineRule="exact"/>
              <w:ind w:left="339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near-term</w:t>
            </w:r>
            <w:r>
              <w:rPr>
                <w:color w:val="231F20"/>
                <w:spacing w:val="-4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outlook</w:t>
            </w:r>
            <w:r>
              <w:rPr>
                <w:color w:val="231F20"/>
                <w:spacing w:val="-4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for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inflation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is</w:t>
            </w:r>
            <w:r>
              <w:rPr>
                <w:color w:val="231F20"/>
                <w:spacing w:val="-4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discussed</w:t>
            </w:r>
            <w:r>
              <w:rPr>
                <w:color w:val="231F20"/>
                <w:spacing w:val="-4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</w:t>
            </w:r>
            <w:r>
              <w:rPr>
                <w:color w:val="231F20"/>
                <w:spacing w:val="-4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Section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4.3,</w:t>
            </w:r>
          </w:p>
        </w:tc>
      </w:tr>
      <w:tr>
        <w:trPr>
          <w:trHeight w:val="259" w:hRule="atLeast"/>
        </w:trPr>
        <w:tc>
          <w:tcPr>
            <w:tcW w:w="2478" w:type="dxa"/>
          </w:tcPr>
          <w:p>
            <w:pPr>
              <w:pStyle w:val="TableParagraph"/>
              <w:spacing w:before="48"/>
              <w:rPr>
                <w:sz w:val="11"/>
              </w:rPr>
            </w:pPr>
            <w:r>
              <w:rPr>
                <w:color w:val="231F20"/>
                <w:sz w:val="14"/>
              </w:rPr>
              <w:t>(2) Median market forecast</w:t>
            </w:r>
            <w:r>
              <w:rPr>
                <w:color w:val="231F20"/>
                <w:position w:val="4"/>
                <w:sz w:val="11"/>
              </w:rPr>
              <w:t>(a)</w:t>
            </w:r>
          </w:p>
        </w:tc>
        <w:tc>
          <w:tcPr>
            <w:tcW w:w="269" w:type="dxa"/>
          </w:tcPr>
          <w:p>
            <w:pPr>
              <w:pStyle w:val="TableParagraph"/>
              <w:spacing w:before="59"/>
              <w:ind w:left="83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3.9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" w:type="dxa"/>
          </w:tcPr>
          <w:p>
            <w:pPr>
              <w:pStyle w:val="TableParagraph"/>
              <w:spacing w:before="59"/>
              <w:ind w:left="59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2.6</w:t>
            </w: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spacing w:before="59"/>
              <w:ind w:left="39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2.7</w:t>
            </w:r>
          </w:p>
        </w:tc>
        <w:tc>
          <w:tcPr>
            <w:tcW w:w="598" w:type="dxa"/>
          </w:tcPr>
          <w:p>
            <w:pPr>
              <w:pStyle w:val="TableParagraph"/>
              <w:spacing w:before="59"/>
              <w:ind w:left="132" w:right="7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2.6</w:t>
            </w:r>
          </w:p>
        </w:tc>
        <w:tc>
          <w:tcPr>
            <w:tcW w:w="428" w:type="dxa"/>
          </w:tcPr>
          <w:p>
            <w:pPr>
              <w:pStyle w:val="TableParagraph"/>
              <w:spacing w:before="59"/>
              <w:ind w:right="32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2.9</w:t>
            </w:r>
          </w:p>
        </w:tc>
        <w:tc>
          <w:tcPr>
            <w:tcW w:w="5365" w:type="dxa"/>
          </w:tcPr>
          <w:p>
            <w:pPr>
              <w:pStyle w:val="TableParagraph"/>
              <w:spacing w:line="226" w:lineRule="exact" w:before="13"/>
              <w:ind w:left="339"/>
              <w:rPr>
                <w:sz w:val="20"/>
              </w:rPr>
            </w:pPr>
            <w:r>
              <w:rPr>
                <w:color w:val="231F20"/>
                <w:sz w:val="20"/>
              </w:rPr>
              <w:t>alongside recent movements in measures of inflation</w:t>
            </w:r>
          </w:p>
        </w:tc>
      </w:tr>
      <w:tr>
        <w:trPr>
          <w:trHeight w:val="299" w:hRule="atLeast"/>
        </w:trPr>
        <w:tc>
          <w:tcPr>
            <w:tcW w:w="2478" w:type="dxa"/>
          </w:tcPr>
          <w:p>
            <w:pPr>
              <w:pStyle w:val="TableParagraph"/>
              <w:spacing w:line="106" w:lineRule="exact"/>
              <w:ind w:left="63"/>
              <w:rPr>
                <w:sz w:val="14"/>
              </w:rPr>
            </w:pPr>
            <w:r>
              <w:rPr>
                <w:color w:val="231F20"/>
                <w:sz w:val="14"/>
              </w:rPr>
              <w:t>Maximum</w:t>
            </w:r>
          </w:p>
          <w:p>
            <w:pPr>
              <w:pStyle w:val="TableParagraph"/>
              <w:spacing w:line="156" w:lineRule="exact"/>
              <w:ind w:left="63"/>
              <w:rPr>
                <w:sz w:val="14"/>
              </w:rPr>
            </w:pPr>
            <w:r>
              <w:rPr>
                <w:color w:val="231F20"/>
                <w:sz w:val="14"/>
              </w:rPr>
              <w:t>Minimum</w:t>
            </w:r>
          </w:p>
        </w:tc>
        <w:tc>
          <w:tcPr>
            <w:tcW w:w="269" w:type="dxa"/>
          </w:tcPr>
          <w:p>
            <w:pPr>
              <w:pStyle w:val="TableParagraph"/>
              <w:spacing w:line="106" w:lineRule="exact"/>
              <w:ind w:left="111"/>
              <w:rPr>
                <w:sz w:val="14"/>
              </w:rPr>
            </w:pPr>
            <w:r>
              <w:rPr>
                <w:color w:val="231F20"/>
                <w:spacing w:val="-6"/>
                <w:w w:val="85"/>
                <w:sz w:val="14"/>
              </w:rPr>
              <w:t>4.1</w:t>
            </w:r>
          </w:p>
          <w:p>
            <w:pPr>
              <w:pStyle w:val="TableParagraph"/>
              <w:spacing w:line="156" w:lineRule="exact"/>
              <w:ind w:left="82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3.6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" w:type="dxa"/>
          </w:tcPr>
          <w:p>
            <w:pPr>
              <w:pStyle w:val="TableParagraph"/>
              <w:spacing w:line="106" w:lineRule="exact"/>
              <w:ind w:left="68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3.6</w:t>
            </w:r>
          </w:p>
          <w:p>
            <w:pPr>
              <w:pStyle w:val="TableParagraph"/>
              <w:spacing w:line="156" w:lineRule="exact"/>
              <w:ind w:left="84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1.6</w:t>
            </w: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spacing w:line="106" w:lineRule="exact"/>
              <w:ind w:left="24"/>
              <w:rPr>
                <w:sz w:val="14"/>
              </w:rPr>
            </w:pPr>
            <w:r>
              <w:rPr>
                <w:color w:val="231F20"/>
                <w:sz w:val="14"/>
              </w:rPr>
              <w:t>3.0</w:t>
            </w:r>
          </w:p>
          <w:p>
            <w:pPr>
              <w:pStyle w:val="TableParagraph"/>
              <w:spacing w:line="156" w:lineRule="exact"/>
              <w:ind w:left="28"/>
              <w:rPr>
                <w:sz w:val="14"/>
              </w:rPr>
            </w:pPr>
            <w:r>
              <w:rPr>
                <w:color w:val="231F20"/>
                <w:sz w:val="14"/>
              </w:rPr>
              <w:t>2.4</w:t>
            </w:r>
          </w:p>
        </w:tc>
        <w:tc>
          <w:tcPr>
            <w:tcW w:w="598" w:type="dxa"/>
          </w:tcPr>
          <w:p>
            <w:pPr>
              <w:pStyle w:val="TableParagraph"/>
              <w:spacing w:line="106" w:lineRule="exact"/>
              <w:ind w:left="240"/>
              <w:rPr>
                <w:sz w:val="14"/>
              </w:rPr>
            </w:pPr>
            <w:r>
              <w:rPr>
                <w:color w:val="231F20"/>
                <w:sz w:val="14"/>
              </w:rPr>
              <w:t>2.8</w:t>
            </w:r>
          </w:p>
          <w:p>
            <w:pPr>
              <w:pStyle w:val="TableParagraph"/>
              <w:spacing w:line="156" w:lineRule="exact"/>
              <w:ind w:left="253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1.8</w:t>
            </w:r>
          </w:p>
        </w:tc>
        <w:tc>
          <w:tcPr>
            <w:tcW w:w="428" w:type="dxa"/>
          </w:tcPr>
          <w:p>
            <w:pPr>
              <w:pStyle w:val="TableParagraph"/>
              <w:spacing w:line="106" w:lineRule="exact"/>
              <w:ind w:left="212"/>
              <w:rPr>
                <w:sz w:val="14"/>
              </w:rPr>
            </w:pPr>
            <w:r>
              <w:rPr>
                <w:color w:val="231F20"/>
                <w:sz w:val="14"/>
              </w:rPr>
              <w:t>3.0</w:t>
            </w:r>
          </w:p>
          <w:p>
            <w:pPr>
              <w:pStyle w:val="TableParagraph"/>
              <w:spacing w:line="156" w:lineRule="exact"/>
              <w:ind w:left="222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2.5</w:t>
            </w:r>
          </w:p>
        </w:tc>
        <w:tc>
          <w:tcPr>
            <w:tcW w:w="5365" w:type="dxa"/>
          </w:tcPr>
          <w:p>
            <w:pPr>
              <w:pStyle w:val="TableParagraph"/>
              <w:spacing w:before="13"/>
              <w:ind w:left="339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expectations.</w:t>
            </w:r>
          </w:p>
        </w:tc>
      </w:tr>
      <w:tr>
        <w:trPr>
          <w:trHeight w:val="240" w:hRule="atLeast"/>
        </w:trPr>
        <w:tc>
          <w:tcPr>
            <w:tcW w:w="2478" w:type="dxa"/>
          </w:tcPr>
          <w:p>
            <w:pPr>
              <w:pStyle w:val="TableParagraph"/>
              <w:spacing w:before="36"/>
              <w:ind w:left="-1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(1)–(2)</w:t>
            </w:r>
            <w:r>
              <w:rPr>
                <w:i/>
                <w:color w:val="231F20"/>
                <w:spacing w:val="-31"/>
                <w:w w:val="95"/>
                <w:sz w:val="14"/>
              </w:rPr>
              <w:t> </w:t>
            </w:r>
            <w:r>
              <w:rPr>
                <w:i/>
                <w:color w:val="231F20"/>
                <w:w w:val="95"/>
                <w:sz w:val="14"/>
              </w:rPr>
              <w:t>Forecast</w:t>
            </w:r>
            <w:r>
              <w:rPr>
                <w:i/>
                <w:color w:val="231F20"/>
                <w:spacing w:val="-30"/>
                <w:w w:val="95"/>
                <w:sz w:val="14"/>
              </w:rPr>
              <w:t> </w:t>
            </w:r>
            <w:r>
              <w:rPr>
                <w:i/>
                <w:color w:val="231F20"/>
                <w:w w:val="95"/>
                <w:sz w:val="14"/>
              </w:rPr>
              <w:t>error</w:t>
            </w:r>
            <w:r>
              <w:rPr>
                <w:i/>
                <w:color w:val="231F20"/>
                <w:spacing w:val="-30"/>
                <w:w w:val="95"/>
                <w:sz w:val="14"/>
              </w:rPr>
              <w:t> </w:t>
            </w:r>
            <w:r>
              <w:rPr>
                <w:i/>
                <w:color w:val="231F20"/>
                <w:w w:val="95"/>
                <w:sz w:val="14"/>
              </w:rPr>
              <w:t>(percentage</w:t>
            </w:r>
            <w:r>
              <w:rPr>
                <w:i/>
                <w:color w:val="231F20"/>
                <w:spacing w:val="-30"/>
                <w:w w:val="95"/>
                <w:sz w:val="14"/>
              </w:rPr>
              <w:t> </w:t>
            </w:r>
            <w:r>
              <w:rPr>
                <w:i/>
                <w:color w:val="231F20"/>
                <w:w w:val="95"/>
                <w:sz w:val="14"/>
              </w:rPr>
              <w:t>points)</w:t>
            </w:r>
          </w:p>
        </w:tc>
        <w:tc>
          <w:tcPr>
            <w:tcW w:w="269" w:type="dxa"/>
          </w:tcPr>
          <w:p>
            <w:pPr>
              <w:pStyle w:val="TableParagraph"/>
              <w:spacing w:before="36"/>
              <w:ind w:left="84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0.2</w:t>
            </w: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</w:tcPr>
          <w:p>
            <w:pPr>
              <w:pStyle w:val="TableParagraph"/>
              <w:spacing w:before="36"/>
              <w:ind w:left="58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0.5</w:t>
            </w: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spacing w:before="36"/>
              <w:ind w:left="28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0.3</w:t>
            </w:r>
          </w:p>
        </w:tc>
        <w:tc>
          <w:tcPr>
            <w:tcW w:w="598" w:type="dxa"/>
          </w:tcPr>
          <w:p>
            <w:pPr>
              <w:pStyle w:val="TableParagraph"/>
              <w:spacing w:before="36"/>
              <w:ind w:left="132" w:right="76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0.6</w:t>
            </w:r>
          </w:p>
        </w:tc>
        <w:tc>
          <w:tcPr>
            <w:tcW w:w="428" w:type="dxa"/>
          </w:tcPr>
          <w:p>
            <w:pPr>
              <w:pStyle w:val="TableParagraph"/>
              <w:spacing w:before="36"/>
              <w:ind w:right="31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85"/>
                <w:sz w:val="14"/>
              </w:rPr>
              <w:t>0.0</w:t>
            </w:r>
          </w:p>
        </w:tc>
        <w:tc>
          <w:tcPr>
            <w:tcW w:w="5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9" w:hRule="atLeast"/>
        </w:trPr>
        <w:tc>
          <w:tcPr>
            <w:tcW w:w="2478" w:type="dxa"/>
          </w:tcPr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rPr>
                <w:sz w:val="11"/>
              </w:rPr>
            </w:pPr>
            <w:r>
              <w:rPr>
                <w:color w:val="231F20"/>
                <w:sz w:val="11"/>
              </w:rPr>
              <w:t>Sources: Bloomberg and ONS.</w:t>
            </w:r>
          </w:p>
        </w:tc>
        <w:tc>
          <w:tcPr>
            <w:tcW w:w="2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</w:tcPr>
          <w:p>
            <w:pPr>
              <w:pStyle w:val="TableParagraph"/>
              <w:spacing w:line="287" w:lineRule="exact" w:before="42"/>
              <w:ind w:left="339"/>
              <w:rPr>
                <w:sz w:val="26"/>
              </w:rPr>
            </w:pPr>
            <w:r>
              <w:rPr>
                <w:color w:val="231F20"/>
                <w:sz w:val="26"/>
              </w:rPr>
              <w:t>4.1 The exchange rate and inflation</w:t>
            </w:r>
          </w:p>
        </w:tc>
      </w:tr>
    </w:tbl>
    <w:p>
      <w:pPr>
        <w:spacing w:after="0" w:line="287" w:lineRule="exact"/>
        <w:rPr>
          <w:sz w:val="26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ListParagraph"/>
        <w:numPr>
          <w:ilvl w:val="0"/>
          <w:numId w:val="33"/>
        </w:numPr>
        <w:tabs>
          <w:tab w:pos="324" w:val="left" w:leader="none"/>
        </w:tabs>
        <w:spacing w:line="240" w:lineRule="auto" w:before="99" w:after="0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One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month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ahead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forecasts,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28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33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inflation.</w:t>
      </w:r>
    </w:p>
    <w:p>
      <w:pPr>
        <w:pStyle w:val="BodyText"/>
        <w:spacing w:before="7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268" w:lineRule="auto" w:before="1"/>
        <w:ind w:left="153" w:right="201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ERI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4"/>
          <w:w w:val="95"/>
        </w:rPr>
        <w:t>mid-2007.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pronounced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businesses’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costs, 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imported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production.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degree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which</w:t>
      </w:r>
      <w:r>
        <w:rPr>
          <w:color w:val="231F20"/>
          <w:spacing w:val="-40"/>
        </w:rPr>
        <w:t> </w:t>
      </w:r>
      <w:r>
        <w:rPr>
          <w:color w:val="231F20"/>
        </w:rPr>
        <w:t>businesses</w:t>
      </w:r>
      <w:r>
        <w:rPr>
          <w:color w:val="231F20"/>
          <w:spacing w:val="-40"/>
        </w:rPr>
        <w:t> </w:t>
      </w:r>
      <w:r>
        <w:rPr>
          <w:color w:val="231F20"/>
        </w:rPr>
        <w:t>pass</w:t>
      </w:r>
      <w:r>
        <w:rPr>
          <w:color w:val="231F20"/>
          <w:spacing w:val="-42"/>
        </w:rPr>
        <w:t> </w:t>
      </w:r>
      <w:r>
        <w:rPr>
          <w:color w:val="231F20"/>
        </w:rPr>
        <w:t>those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39" w:space="890"/>
            <w:col w:w="5291"/>
          </w:cols>
        </w:sectPr>
      </w:pPr>
    </w:p>
    <w:p>
      <w:pPr>
        <w:pStyle w:val="BodyText"/>
      </w:pPr>
    </w:p>
    <w:p>
      <w:pPr>
        <w:pStyle w:val="BodyText"/>
        <w:spacing w:before="8" w:after="1"/>
        <w:rPr>
          <w:sz w:val="16"/>
        </w:rPr>
      </w:pPr>
    </w:p>
    <w:p>
      <w:pPr>
        <w:pStyle w:val="BodyText"/>
        <w:spacing w:line="20" w:lineRule="exact"/>
        <w:ind w:left="547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33"/>
        </w:numPr>
        <w:tabs>
          <w:tab w:pos="5696" w:val="left" w:leader="none"/>
        </w:tabs>
        <w:spacing w:line="235" w:lineRule="auto" w:before="57" w:after="0"/>
        <w:ind w:left="5695" w:right="803" w:hanging="213"/>
        <w:jc w:val="left"/>
        <w:rPr>
          <w:sz w:val="14"/>
        </w:rPr>
      </w:pPr>
      <w:r>
        <w:rPr>
          <w:color w:val="231F20"/>
          <w:w w:val="90"/>
          <w:sz w:val="14"/>
        </w:rPr>
        <w:t>The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Governor’s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letter,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as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well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as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Chancellor’s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response,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can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be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found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at </w:t>
      </w:r>
      <w:hyperlink r:id="rId53">
        <w:r>
          <w:rPr>
            <w:color w:val="231F20"/>
            <w:w w:val="95"/>
            <w:sz w:val="14"/>
          </w:rPr>
          <w:t>www.bankofengland.co.uk/publications/news/2009/027.htm.</w:t>
        </w:r>
      </w:hyperlink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</w:sectPr>
      </w:pPr>
    </w:p>
    <w:p>
      <w:pPr>
        <w:spacing w:before="110"/>
        <w:ind w:left="180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4.2</w:t>
      </w:r>
      <w:r>
        <w:rPr>
          <w:color w:val="A70740"/>
          <w:spacing w:val="-24"/>
          <w:sz w:val="18"/>
        </w:rPr>
        <w:t> </w:t>
      </w:r>
      <w:r>
        <w:rPr>
          <w:color w:val="231F20"/>
          <w:sz w:val="18"/>
        </w:rPr>
        <w:t>Sterling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oil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retail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petrol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prices</w:t>
      </w:r>
    </w:p>
    <w:p>
      <w:pPr>
        <w:pStyle w:val="BodyText"/>
        <w:spacing w:before="3"/>
        <w:ind w:left="180"/>
      </w:pPr>
      <w:r>
        <w:rPr/>
        <w:br w:type="column"/>
      </w:r>
      <w:r>
        <w:rPr>
          <w:color w:val="231F20"/>
        </w:rPr>
        <w:t>increases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costs</w:t>
      </w:r>
      <w:r>
        <w:rPr>
          <w:color w:val="231F20"/>
          <w:spacing w:val="-42"/>
        </w:rPr>
        <w:t> </w:t>
      </w:r>
      <w:r>
        <w:rPr>
          <w:color w:val="231F20"/>
        </w:rPr>
        <w:t>into</w:t>
      </w:r>
      <w:r>
        <w:rPr>
          <w:color w:val="231F20"/>
          <w:spacing w:val="-43"/>
        </w:rPr>
        <w:t> </w:t>
      </w:r>
      <w:r>
        <w:rPr>
          <w:color w:val="231F20"/>
        </w:rPr>
        <w:t>their</w:t>
      </w:r>
      <w:r>
        <w:rPr>
          <w:color w:val="231F20"/>
          <w:spacing w:val="-44"/>
        </w:rPr>
        <w:t> </w:t>
      </w:r>
      <w:r>
        <w:rPr>
          <w:color w:val="231F20"/>
        </w:rPr>
        <w:t>final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key</w:t>
      </w:r>
      <w:r>
        <w:rPr>
          <w:color w:val="231F20"/>
          <w:spacing w:val="-42"/>
        </w:rPr>
        <w:t> </w:t>
      </w:r>
      <w:r>
        <w:rPr>
          <w:color w:val="231F20"/>
        </w:rPr>
        <w:t>issue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</w:p>
    <w:p>
      <w:pPr>
        <w:pStyle w:val="BodyText"/>
        <w:spacing w:line="187" w:lineRule="exact" w:before="27"/>
        <w:ind w:left="180"/>
      </w:pPr>
      <w:r>
        <w:rPr>
          <w:color w:val="231F20"/>
        </w:rPr>
        <w:t>inflation outlook.</w:t>
      </w:r>
    </w:p>
    <w:p>
      <w:pPr>
        <w:spacing w:after="0" w:line="187" w:lineRule="exact"/>
        <w:sectPr>
          <w:headerReference w:type="default" r:id="rId54"/>
          <w:headerReference w:type="even" r:id="rId55"/>
          <w:pgSz w:w="11900" w:h="16840"/>
          <w:pgMar w:header="446" w:footer="0" w:top="1560" w:bottom="280" w:left="640" w:right="640"/>
          <w:pgNumType w:start="35"/>
          <w:cols w:num="2" w:equalWidth="0">
            <w:col w:w="4051" w:space="1251"/>
            <w:col w:w="5318"/>
          </w:cols>
        </w:sectPr>
      </w:pPr>
    </w:p>
    <w:p>
      <w:pPr>
        <w:spacing w:before="12"/>
        <w:ind w:left="399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 point contribution</w:t>
      </w:r>
    </w:p>
    <w:p>
      <w:pPr>
        <w:spacing w:line="532" w:lineRule="auto" w:before="5"/>
        <w:ind w:left="180" w:right="389" w:firstLine="16"/>
        <w:jc w:val="left"/>
        <w:rPr>
          <w:sz w:val="12"/>
        </w:rPr>
      </w:pPr>
      <w:r>
        <w:rPr/>
        <w:pict>
          <v:group style="position:absolute;margin-left:52.838001pt;margin-top:8.649565pt;width:184.3pt;height:141.75pt;mso-position-horizontal-relative:page;mso-position-vertical-relative:paragraph;z-index:-19525120" coordorigin="1057,173" coordsize="3686,2835">
            <v:rect style="position:absolute;left:1061;top:178;width:3676;height:2825" filled="false" stroked="true" strokeweight=".5pt" strokecolor="#231f20">
              <v:stroke dashstyle="solid"/>
            </v:rect>
            <v:line style="position:absolute" from="1225,1736" to="4572,1736" stroked="true" strokeweight=".5pt" strokecolor="#231f20">
              <v:stroke dashstyle="solid"/>
            </v:line>
            <v:shape style="position:absolute;left:1235;top:474;width:3507;height:2534" coordorigin="1235,474" coordsize="3507,2534" path="m4628,2364l4742,2364m4628,2050l4742,2050m4628,1736l4742,1736m4628,1422l4742,1422m4628,1103l4742,1103m4628,789l4742,789m4628,474l4742,474m1235,3008l1235,2894m1873,3008l1873,2894m2508,3008l2508,2894m3142,3008l3142,2894m3781,3008l3781,2894m4415,3008l4415,2894e" filled="false" stroked="true" strokeweight=".5pt" strokecolor="#231f20">
              <v:path arrowok="t"/>
              <v:stroke dashstyle="solid"/>
            </v:shape>
            <v:shape style="position:absolute;left:1235;top:341;width:3337;height:2004" coordorigin="1235,341" coordsize="3337,2004" path="m1235,1917l1286,2026,1341,1788,1392,1484,1447,1212,1498,1484,1552,1436,1607,1322,1658,1041,1713,850,1764,1169,1819,1407,1873,1136,1920,1008,1975,936,2026,984,2081,1350,2132,865,2187,822,2242,931,2292,1041,2347,1412,2398,1131,2453,822,2508,912,2559,1069,2610,1293,2664,1017,2715,1050,2770,1341,2825,1388,2876,1598,2931,1802,2982,1831,3091,1774,3142,2088,3193,1955,3248,1902,3299,1969,3354,1883,3405,1798,3459,1817,3514,1883,3565,1503,3620,1260,3671,1008,3726,1055,3781,670,3831,731,3882,765,3937,731,3988,398,4043,341,4098,517,4149,612,4203,1041,4258,1641,4309,2088,4364,2345,4415,2264,4466,2331,4521,2297,4572,2326e" filled="false" stroked="true" strokeweight="1.0pt" strokecolor="#00558b">
              <v:path arrowok="t"/>
              <v:stroke dashstyle="solid"/>
            </v:shape>
            <v:shape style="position:absolute;left:1056;top:474;width:114;height:1890" coordorigin="1057,474" coordsize="114,1890" path="m1057,2364l1170,2364m1057,2050l1170,2050m1057,1736l1170,1736m1057,1422l1170,1422m1057,1103l1170,1103m1057,789l1170,789m1057,474l1170,474e" filled="false" stroked="true" strokeweight=".5pt" strokecolor="#231f20">
              <v:path arrowok="t"/>
              <v:stroke dashstyle="solid"/>
            </v:shape>
            <v:shape style="position:absolute;left:1235;top:260;width:3286;height:2395" coordorigin="1235,260" coordsize="3286,2395" path="m1235,1674l1286,1717,1341,1826,1392,1764,1447,1403,1498,1365,1552,1422,1607,1436,1658,1455,1713,1336,1764,1284,1819,1384,1873,1555,1920,1503,1975,1450,2026,1298,2081,1522,2132,1507,2187,1307,2242,1188,2292,969,2347,1136,2398,1374,2453,1436,2508,1188,2559,1212,2610,1307,2664,1284,2715,1069,2770,1122,2825,1160,2876,1279,2931,1883,2982,2112,3036,1964,3091,1688,3142,1850,3193,1926,3248,1779,3299,1779,3354,1769,3405,1645,3459,1774,3514,1836,3565,1522,3620,1060,3671,793,3726,798,3781,651,3831,603,3882,598,3937,670,3988,612,4043,365,4098,260,4149,555,4203,612,4258,1184,4309,1926,4364,2388,4415,2654,4466,2478,4521,2578e" filled="false" stroked="true" strokeweight="1pt" strokecolor="#b01c88">
              <v:path arrowok="t"/>
              <v:stroke dashstyle="solid"/>
            </v:shape>
            <v:shape style="position:absolute;left:2700;top:2077;width:247;height:167" type="#_x0000_t75" stroked="false">
              <v:imagedata r:id="rId56" o:title=""/>
            </v:shape>
            <v:shape style="position:absolute;left:1056;top:2688;width:3681;height:2" coordorigin="1057,2688" coordsize="3681,0" path="m1057,2688l1170,2688m4623,2688l4737,2688e" filled="false" stroked="true" strokeweight=".5pt" strokecolor="#231f20">
              <v:path arrowok="t"/>
              <v:stroke dashstyle="solid"/>
            </v:shape>
            <v:shape style="position:absolute;left:2208;top:492;width:919;height:320" type="#_x0000_t202" filled="false" stroked="false">
              <v:textbox inset="0,0,0,0">
                <w:txbxContent>
                  <w:p>
                    <w:pPr>
                      <w:spacing w:line="247" w:lineRule="auto" w:before="3"/>
                      <w:ind w:left="54" w:right="18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Sterling</w:t>
                    </w:r>
                    <w:r>
                      <w:rPr>
                        <w:color w:val="231F20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oil</w:t>
                    </w:r>
                    <w:r>
                      <w:rPr>
                        <w:color w:val="231F20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price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(right-hand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2134;top:2173;width:857;height:28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Petrol price</w:t>
                    </w:r>
                  </w:p>
                  <w:p>
                    <w:pPr>
                      <w:spacing w:before="5"/>
                      <w:ind w:left="5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position w:val="-8"/>
          <w:sz w:val="12"/>
        </w:rPr>
        <w:t>1.0</w:t>
      </w:r>
      <w:r>
        <w:rPr>
          <w:color w:val="231F20"/>
          <w:spacing w:val="-8"/>
          <w:w w:val="95"/>
          <w:position w:val="-8"/>
          <w:sz w:val="12"/>
        </w:rPr>
        <w:t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annual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CPI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inflation </w:t>
      </w:r>
      <w:r>
        <w:rPr>
          <w:color w:val="231F20"/>
          <w:sz w:val="12"/>
        </w:rPr>
        <w:t>0.8</w:t>
      </w:r>
    </w:p>
    <w:p>
      <w:pPr>
        <w:spacing w:before="5"/>
        <w:ind w:left="182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rPr>
          <w:sz w:val="15"/>
        </w:rPr>
      </w:pPr>
    </w:p>
    <w:p>
      <w:pPr>
        <w:spacing w:before="1"/>
        <w:ind w:left="181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before="5"/>
        <w:rPr>
          <w:sz w:val="15"/>
        </w:rPr>
      </w:pPr>
    </w:p>
    <w:p>
      <w:pPr>
        <w:spacing w:line="131" w:lineRule="exact" w:before="0"/>
        <w:ind w:left="186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spacing w:line="177" w:lineRule="exact" w:before="0"/>
        <w:ind w:left="27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2" w:lineRule="exact" w:before="6"/>
        <w:ind w:left="180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79" w:lineRule="exact" w:before="0"/>
        <w:ind w:left="281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3"/>
        <w:ind w:left="186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pStyle w:val="BodyText"/>
        <w:rPr>
          <w:sz w:val="15"/>
        </w:rPr>
      </w:pPr>
    </w:p>
    <w:p>
      <w:pPr>
        <w:spacing w:before="1"/>
        <w:ind w:left="181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rPr>
          <w:sz w:val="15"/>
        </w:rPr>
      </w:pPr>
    </w:p>
    <w:p>
      <w:pPr>
        <w:spacing w:before="0"/>
        <w:ind w:left="182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spacing w:before="2"/>
        <w:ind w:left="18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Percentage change</w:t>
      </w:r>
    </w:p>
    <w:p>
      <w:pPr>
        <w:spacing w:before="5"/>
        <w:ind w:left="31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on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  <w:r>
        <w:rPr>
          <w:color w:val="231F20"/>
          <w:spacing w:val="-12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100</w:t>
      </w:r>
    </w:p>
    <w:p>
      <w:pPr>
        <w:spacing w:before="172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spacing w:before="5"/>
        <w:rPr>
          <w:sz w:val="15"/>
        </w:rPr>
      </w:pPr>
    </w:p>
    <w:p>
      <w:pPr>
        <w:spacing w:line="137" w:lineRule="exact" w:before="0"/>
        <w:ind w:left="1179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spacing w:line="180" w:lineRule="exact" w:before="0"/>
        <w:ind w:left="114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8" w:lineRule="exact" w:before="0"/>
        <w:ind w:left="124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7" w:lineRule="exact" w:before="0"/>
        <w:ind w:left="114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27"/>
        <w:ind w:left="0" w:right="38" w:firstLine="0"/>
        <w:jc w:val="righ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60</w:t>
      </w:r>
    </w:p>
    <w:p>
      <w:pPr>
        <w:pStyle w:val="BodyText"/>
        <w:spacing w:before="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60" w:lineRule="atLeast"/>
        <w:ind w:left="180" w:right="178"/>
      </w:pP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magnitude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speed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exchange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varies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according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cause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degree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pass-through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 </w:t>
      </w:r>
      <w:r>
        <w:rPr>
          <w:color w:val="231F20"/>
        </w:rPr>
        <w:t>also</w:t>
      </w:r>
      <w:r>
        <w:rPr>
          <w:color w:val="231F20"/>
          <w:spacing w:val="-44"/>
        </w:rPr>
        <w:t> </w:t>
      </w:r>
      <w:r>
        <w:rPr>
          <w:color w:val="231F20"/>
        </w:rPr>
        <w:t>varied</w:t>
      </w:r>
      <w:r>
        <w:rPr>
          <w:color w:val="231F20"/>
          <w:spacing w:val="-42"/>
        </w:rPr>
        <w:t> </w:t>
      </w:r>
      <w:r>
        <w:rPr>
          <w:color w:val="231F20"/>
        </w:rPr>
        <w:t>markedly</w:t>
      </w:r>
      <w:r>
        <w:rPr>
          <w:color w:val="231F20"/>
          <w:spacing w:val="-42"/>
        </w:rPr>
        <w:t> </w:t>
      </w:r>
      <w:r>
        <w:rPr>
          <w:color w:val="231F20"/>
        </w:rPr>
        <w:t>across</w:t>
      </w:r>
      <w:r>
        <w:rPr>
          <w:color w:val="231F20"/>
          <w:spacing w:val="-44"/>
        </w:rPr>
        <w:t> </w:t>
      </w:r>
      <w:r>
        <w:rPr>
          <w:color w:val="231F20"/>
        </w:rPr>
        <w:t>different</w:t>
      </w:r>
      <w:r>
        <w:rPr>
          <w:color w:val="231F20"/>
          <w:spacing w:val="-44"/>
        </w:rPr>
        <w:t> </w:t>
      </w:r>
      <w:r>
        <w:rPr>
          <w:color w:val="231F20"/>
        </w:rPr>
        <w:t>types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goods</w:t>
      </w:r>
      <w:r>
        <w:rPr>
          <w:color w:val="231F20"/>
          <w:spacing w:val="-42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services.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products,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 petrol,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closely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 because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petrol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closely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 (Chart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4.2),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globally determined US dollar oil prices, and in the sterling-dollar </w:t>
      </w:r>
      <w:r>
        <w:rPr>
          <w:color w:val="231F20"/>
        </w:rPr>
        <w:t>exchange</w:t>
      </w:r>
      <w:r>
        <w:rPr>
          <w:color w:val="231F20"/>
          <w:spacing w:val="-19"/>
        </w:rPr>
        <w:t> </w:t>
      </w:r>
      <w:r>
        <w:rPr>
          <w:color w:val="231F20"/>
        </w:rPr>
        <w:t>rate.</w:t>
      </w:r>
    </w:p>
    <w:p>
      <w:pPr>
        <w:spacing w:after="0" w:line="260" w:lineRule="atLeast"/>
        <w:sectPr>
          <w:type w:val="continuous"/>
          <w:pgSz w:w="11900" w:h="16840"/>
          <w:pgMar w:top="1560" w:bottom="0" w:left="640" w:right="640"/>
          <w:cols w:num="3" w:equalWidth="0">
            <w:col w:w="1869" w:space="1155"/>
            <w:col w:w="1347" w:space="931"/>
            <w:col w:w="5318"/>
          </w:cols>
        </w:sectPr>
      </w:pPr>
    </w:p>
    <w:p>
      <w:pPr>
        <w:spacing w:line="81" w:lineRule="exact" w:before="0"/>
        <w:ind w:left="183" w:right="0" w:firstLine="0"/>
        <w:jc w:val="left"/>
        <w:rPr>
          <w:sz w:val="12"/>
        </w:rPr>
      </w:pPr>
      <w:r>
        <w:rPr>
          <w:color w:val="231F20"/>
          <w:sz w:val="12"/>
        </w:rPr>
        <w:t>0.8</w:t>
      </w:r>
    </w:p>
    <w:p>
      <w:pPr>
        <w:spacing w:line="48" w:lineRule="exact" w:before="0"/>
        <w:ind w:left="3612" w:right="6271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80</w:t>
      </w:r>
    </w:p>
    <w:p>
      <w:pPr>
        <w:tabs>
          <w:tab w:pos="901" w:val="left" w:leader="none"/>
          <w:tab w:pos="1536" w:val="left" w:leader="none"/>
          <w:tab w:pos="2170" w:val="left" w:leader="none"/>
          <w:tab w:pos="2808" w:val="left" w:leader="none"/>
          <w:tab w:pos="3223" w:val="left" w:leader="none"/>
        </w:tabs>
        <w:spacing w:line="121" w:lineRule="exact" w:before="0"/>
        <w:ind w:left="183" w:right="0" w:firstLine="0"/>
        <w:jc w:val="left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  <w:tab/>
        <w:t>07</w:t>
        <w:tab/>
        <w:t>08</w:t>
        <w:tab/>
        <w:t>09</w:t>
      </w:r>
    </w:p>
    <w:p>
      <w:pPr>
        <w:spacing w:after="0" w:line="121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2" w:equalWidth="0">
            <w:col w:w="382" w:space="181"/>
            <w:col w:w="10057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180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Bloomberg and ONS.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180" w:right="0" w:firstLine="0"/>
        <w:jc w:val="left"/>
        <w:rPr>
          <w:sz w:val="11"/>
        </w:rPr>
      </w:pPr>
      <w:r>
        <w:rPr>
          <w:color w:val="231F20"/>
          <w:sz w:val="11"/>
        </w:rPr>
        <w:t>(a) Brent forward price for delivery in 10–21 days’ time.</w:t>
      </w:r>
    </w:p>
    <w:p>
      <w:pPr>
        <w:pStyle w:val="BodyText"/>
        <w:spacing w:before="3"/>
      </w:pPr>
    </w:p>
    <w:p>
      <w:pPr>
        <w:pStyle w:val="BodyText"/>
        <w:spacing w:line="20" w:lineRule="exact"/>
        <w:ind w:left="146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218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z w:val="18"/>
        </w:rPr>
        <w:t>4.3</w:t>
      </w:r>
      <w:r>
        <w:rPr>
          <w:color w:val="A70740"/>
          <w:spacing w:val="-27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euro-area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agricultural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prices and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sterling-euro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exchange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rate</w:t>
      </w:r>
    </w:p>
    <w:p>
      <w:pPr>
        <w:spacing w:line="118" w:lineRule="exact" w:before="104"/>
        <w:ind w:left="2880" w:right="0" w:firstLine="0"/>
        <w:jc w:val="left"/>
        <w:rPr>
          <w:sz w:val="12"/>
        </w:rPr>
      </w:pPr>
      <w:r>
        <w:rPr>
          <w:color w:val="231F20"/>
          <w:sz w:val="12"/>
        </w:rPr>
        <w:t>Indices: 2002 = 100</w:t>
      </w:r>
    </w:p>
    <w:p>
      <w:pPr>
        <w:spacing w:line="118" w:lineRule="exact" w:before="0"/>
        <w:ind w:left="3890" w:right="0" w:firstLine="0"/>
        <w:jc w:val="left"/>
        <w:rPr>
          <w:sz w:val="12"/>
        </w:rPr>
      </w:pPr>
      <w:r>
        <w:rPr/>
        <w:pict>
          <v:group style="position:absolute;margin-left:39.685001pt;margin-top:2.785499pt;width:184.3pt;height:141.75pt;mso-position-horizontal-relative:page;mso-position-vertical-relative:paragraph;z-index:15836672" coordorigin="794,56" coordsize="3686,2835">
            <v:shape style="position:absolute;left:798;top:60;width:3681;height:2830" coordorigin="799,61" coordsize="3681,2830" path="m4474,2885l799,2885,799,61,4474,61,4474,2885xm1904,2890l1904,2777m4365,2481l4479,2481m4365,2079l4479,2079m4365,1672l4479,1672m4365,1269l4479,1269m4365,863l4479,863m4365,460l4479,460m965,2890l965,2777m1434,2890l1434,2777m2374,2890l2374,2777m2843,2890l2843,2777m3313,2890l3313,2777m3782,2890l3782,2777m4252,2890l4252,2777e" filled="false" stroked="true" strokeweight=".5pt" strokecolor="#231f20">
              <v:path arrowok="t"/>
              <v:stroke dashstyle="solid"/>
            </v:shape>
            <v:shape style="position:absolute;left:964;top:93;width:3265;height:2543" coordorigin="965,93" coordsize="3265,2543" path="m965,509l983,319,1002,235,1021,261,1043,146,1062,93,1081,876,1100,416,1122,283,1141,319,1160,177,1179,367,1198,292,1220,385,1239,416,1258,474,1276,602,1295,460,1318,761,1337,549,1355,628,1374,757,1397,650,1415,911,1434,894,1453,925,1472,960,1491,1203,1513,1265,1532,1168,1551,1199,1569,1318,1592,1415,1611,1548,1630,1610,1648,1747,1667,1681,1690,1672,1708,1477,1727,1645,1746,1460,1765,1442,1784,1504,1806,1464,1825,1659,1844,1689,1863,1566,1885,1628,1904,2224,1923,2140,1941,2114,1960,2083,1979,2096,2002,2092,2020,2198,2039,2194,2058,2331,2080,2503,2099,2463,2118,2543,2137,2561,2159,2596,2178,2543,2197,2605,2216,2530,2234,2419,2253,2304,2276,2331,2295,2468,2313,2525,2332,2552,2355,2494,2374,2419,2392,2481,2411,2485,2430,2362,2449,2362,2471,2295,2490,2335,2509,2308,2528,2353,2550,2362,2569,2348,2588,2419,2606,2561,2629,2516,2644,2468,2667,2477,2685,2481,2704,2392,2723,2286,2745,2481,2764,2556,2783,2534,2802,2534,2821,2507,2843,2521,2862,2636,2881,2485,2900,2392,2918,2468,2941,2317,2960,2220,2978,2224,2997,2308,3016,2273,3039,2216,3057,2224,3076,2189,3095,2171,3114,2132,3136,2123,3155,2171,3174,2247,3193,2220,3215,2185,3234,2229,3253,2278,3271,2375,3290,2339,3313,2401,3332,2472,3350,2468,3369,2308,3388,2339,3411,2216,3429,2194,3448,2233,3467,2255,3486,2255,3508,2308,3527,2326,3546,2481,3565,2552,3583,2494,3606,2437,3625,2490,3643,2415,3662,2499,3681,2384,3704,2379,3722,2459,3741,2388,3760,2366,3782,2388,3801,2392,3820,2370,3839,2295,3858,2295,3876,2242,3899,2176m3899,2176l3918,2158,3937,2216,3955,2176,3978,2163,3997,2154,4015,2003,4034,1981,4053,1946,4076,1809,4094,1685,4113,1601,4132,1663,4151,1703,4173,1707,4192,1782,4211,1760,4230,1610e" filled="false" stroked="true" strokeweight="1pt" strokecolor="#b01c88">
              <v:path arrowok="t"/>
              <v:stroke dashstyle="solid"/>
            </v:shape>
            <v:shape style="position:absolute;left:964;top:606;width:3344;height:2136" coordorigin="965,606" coordsize="3344,2136" path="m965,1393l983,1309,1002,1181,1021,1115,1043,1119,1062,1088,1081,1026,1100,1093,1122,1124,1141,1057,1160,986,1179,978,1198,995,1220,1031,1239,1026,1258,1057,1276,1132,1295,1208,1318,1168,1337,1097,1355,1194,1374,1340,1397,1530,1415,1650,1434,1782,1453,1902,1472,1915,1491,2012,1513,2003,1532,2092,1551,2308,1569,2251,1592,2118,1611,2127,1630,2216,1648,2255,1667,2286,1690,2295,1708,2379,1727,2375,1746,2189,1765,2269,1784,2264,1806,2216,1825,2127,1844,1999,1863,2026,1885,2017,1904,2008,1923,2101,1941,2211,1960,2255,1979,2291,2002,2344,2020,2295,2039,2282,2058,2366,2080,2375,2099,2432,2118,2494,2137,2556,2159,2574,2178,2600,2197,2684,2216,2662,2234,2477,2253,2521,2276,2622,2295,2622,2313,2742,2332,2667,2355,2583,2374,2446,2392,2450,2411,2481,2430,2530,2449,2583,2471,2614,2490,2614,2509,2494,2528,2521,2550,2512,2569,2547,2588,2547,2606,2561,2629,2591,2644,2565,2667,2578,2685,2485,2704,2384,2723,2423,2745,2437,2764,2472,2783,2477,2802,2428,2821,2397,2843,2300,2862,2216,2881,2136,2900,2092,2918,1942,2941,2008,2960,2021,2978,2026,2997,2043,3016,2039,3039,2070,3057,2012,3076,2074,3095,2176,3114,2207,3136,2247,3155,2207,3174,2255,3193,2247,3215,2220,3234,2145,3253,2079,3271,2034,3290,2061,3313,2039,3332,2092,3350,2074,3369,2136,3388,2127,3411,2224,3429,2105,3448,2118,3467,2171,3486,2145,3508,2158,3527,2158,3546,2118,3565,2132,3583,2092,3606,2061,3625,2132,3643,2110,3662,2105,3681,2176,3704,2185,3722,2202,3741,2194,3760,2198,3782,2260,3801,2229,3820,2154,3839,2154,3858,2145,3876,2185,3899,2189m3899,2189l3918,2171,3937,2096,3955,2052,3978,1968,3997,1888,4015,1720,4034,1698,4053,1539,4076,1415,4094,1433,4113,1437,4132,1429,4151,1429,4173,1393,4192,1468,4211,1181,4230,690,4252,633,4271,814,4290,606,4308,761e" filled="false" stroked="true" strokeweight="1pt" strokecolor="#00558b">
              <v:path arrowok="t"/>
              <v:stroke dashstyle="solid"/>
            </v:shape>
            <v:shape style="position:absolute;left:793;top:458;width:114;height:2021" coordorigin="794,459" coordsize="114,2021" path="m794,2479l907,2479m794,2077l907,2077m794,1670l907,1670m794,1268l907,1268m794,861l907,861m794,459l907,459e" filled="false" stroked="true" strokeweight=".5pt" strokecolor="#231f20">
              <v:path arrowok="t"/>
              <v:stroke dashstyle="solid"/>
            </v:shape>
            <v:shape style="position:absolute;left:3974;top:511;width:228;height:182" type="#_x0000_t75" stroked="false">
              <v:imagedata r:id="rId57" o:title=""/>
            </v:shape>
            <v:line style="position:absolute" from="2491,1765" to="2491,2216" stroked="true" strokeweight=".5pt" strokecolor="#231f20">
              <v:stroke dashstyle="solid"/>
            </v:line>
            <v:shape style="position:absolute;left:2465;top:2198;width:51;height:85" coordorigin="2465,2199" coordsize="51,85" path="m2516,2199l2465,2199,2472,2215,2476,2227,2491,2283,2492,2275,2494,2264,2497,2252,2501,2239,2505,2228,2516,2199xe" filled="true" fillcolor="#231f20" stroked="false">
              <v:path arrowok="t"/>
              <v:fill type="solid"/>
            </v:shape>
            <v:shape style="position:absolute;left:2756;top:283;width:146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Sterling-euro exchange</w:t>
                    </w:r>
                    <w:r>
                      <w:rPr>
                        <w:color w:val="231F20"/>
                        <w:spacing w:val="-2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rate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155;top:1441;width:1429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11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Ratio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UK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to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EU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2"/>
                      </w:rPr>
                      <w:t>agricultural </w:t>
                    </w:r>
                    <w:r>
                      <w:rPr>
                        <w:color w:val="231F20"/>
                        <w:sz w:val="12"/>
                      </w:rPr>
                      <w:t>output</w:t>
                    </w:r>
                    <w:r>
                      <w:rPr>
                        <w:color w:val="231F20"/>
                        <w:spacing w:val="-15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prices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160</w:t>
      </w:r>
    </w:p>
    <w:p>
      <w:pPr>
        <w:pStyle w:val="BodyText"/>
        <w:rPr>
          <w:sz w:val="14"/>
        </w:rPr>
      </w:pPr>
    </w:p>
    <w:p>
      <w:pPr>
        <w:spacing w:before="105"/>
        <w:ind w:left="0" w:right="379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150</w:t>
      </w:r>
    </w:p>
    <w:p>
      <w:pPr>
        <w:pStyle w:val="BodyText"/>
        <w:rPr>
          <w:sz w:val="14"/>
        </w:rPr>
      </w:pPr>
    </w:p>
    <w:p>
      <w:pPr>
        <w:spacing w:before="100"/>
        <w:ind w:left="0" w:right="379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140</w:t>
      </w:r>
    </w:p>
    <w:p>
      <w:pPr>
        <w:pStyle w:val="BodyText"/>
        <w:rPr>
          <w:sz w:val="14"/>
        </w:rPr>
      </w:pPr>
    </w:p>
    <w:p>
      <w:pPr>
        <w:spacing w:before="105"/>
        <w:ind w:left="0" w:right="379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130</w:t>
      </w:r>
    </w:p>
    <w:p>
      <w:pPr>
        <w:pStyle w:val="BodyText"/>
        <w:rPr>
          <w:sz w:val="14"/>
        </w:rPr>
      </w:pPr>
    </w:p>
    <w:p>
      <w:pPr>
        <w:spacing w:before="101"/>
        <w:ind w:left="0" w:right="37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120</w:t>
      </w:r>
    </w:p>
    <w:p>
      <w:pPr>
        <w:pStyle w:val="BodyText"/>
        <w:rPr>
          <w:sz w:val="14"/>
        </w:rPr>
      </w:pPr>
    </w:p>
    <w:p>
      <w:pPr>
        <w:spacing w:before="105"/>
        <w:ind w:left="0" w:right="379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110</w:t>
      </w:r>
    </w:p>
    <w:p>
      <w:pPr>
        <w:pStyle w:val="BodyText"/>
        <w:rPr>
          <w:sz w:val="14"/>
        </w:rPr>
      </w:pPr>
    </w:p>
    <w:p>
      <w:pPr>
        <w:spacing w:before="100"/>
        <w:ind w:left="0" w:right="379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spacing w:line="131" w:lineRule="exact" w:before="105"/>
        <w:ind w:left="394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tabs>
          <w:tab w:pos="791" w:val="left" w:leader="none"/>
          <w:tab w:pos="1261" w:val="left" w:leader="none"/>
          <w:tab w:pos="1730" w:val="left" w:leader="none"/>
          <w:tab w:pos="2200" w:val="left" w:leader="none"/>
          <w:tab w:pos="2670" w:val="left" w:leader="none"/>
          <w:tab w:pos="3139" w:val="left" w:leader="none"/>
          <w:tab w:pos="3609" w:val="left" w:leader="none"/>
        </w:tabs>
        <w:spacing w:line="131" w:lineRule="exact" w:before="0"/>
        <w:ind w:left="321" w:right="0" w:firstLine="0"/>
        <w:jc w:val="left"/>
        <w:rPr>
          <w:sz w:val="12"/>
        </w:rPr>
      </w:pPr>
      <w:r>
        <w:rPr>
          <w:color w:val="231F20"/>
          <w:sz w:val="12"/>
        </w:rPr>
        <w:t>1995</w:t>
        <w:tab/>
        <w:t>97</w:t>
        <w:tab/>
        <w:t>99</w:t>
        <w:tab/>
        <w:t>2001</w:t>
        <w:tab/>
        <w:t>03</w:t>
        <w:tab/>
        <w:t>05</w:t>
        <w:tab/>
        <w:t>07</w:t>
        <w:tab/>
        <w:t>09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15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Department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Environment,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Food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Rural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Affairs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Eurostat.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24" w:val="left" w:leader="none"/>
        </w:tabs>
        <w:spacing w:line="240" w:lineRule="auto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Prior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1999,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sterling-euro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synthetic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euro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ListParagraph"/>
        <w:numPr>
          <w:ilvl w:val="0"/>
          <w:numId w:val="34"/>
        </w:numPr>
        <w:tabs>
          <w:tab w:pos="324" w:val="left" w:leader="none"/>
        </w:tabs>
        <w:spacing w:line="244" w:lineRule="auto" w:before="2" w:after="0"/>
        <w:ind w:left="32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Ratio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producer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agricultural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products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comparable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EU15,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sz w:val="11"/>
        </w:rPr>
        <w:t>local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currency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terms.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latter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has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constructed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splicing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together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weighted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country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1995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1996,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EU15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covering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period 1997–2004,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quarterly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since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2004,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which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interpolated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generate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monthly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series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ending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December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2008.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0" w:lineRule="exact"/>
        <w:ind w:left="149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6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1"/>
          <w:sz w:val="18"/>
        </w:rPr>
        <w:t> </w:t>
      </w:r>
      <w:r>
        <w:rPr>
          <w:color w:val="A70740"/>
          <w:sz w:val="18"/>
        </w:rPr>
        <w:t>4.4</w:t>
      </w:r>
      <w:r>
        <w:rPr>
          <w:color w:val="A70740"/>
          <w:spacing w:val="-5"/>
          <w:sz w:val="18"/>
        </w:rPr>
        <w:t> </w:t>
      </w:r>
      <w:r>
        <w:rPr>
          <w:color w:val="231F20"/>
          <w:sz w:val="18"/>
        </w:rPr>
        <w:t>Measures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consumer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imported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goods prices</w:t>
      </w:r>
    </w:p>
    <w:p>
      <w:pPr>
        <w:pStyle w:val="BodyText"/>
        <w:spacing w:line="268" w:lineRule="auto" w:before="79"/>
        <w:ind w:left="153" w:right="263"/>
      </w:pPr>
      <w:r>
        <w:rPr/>
        <w:br w:type="column"/>
      </w:r>
      <w:r>
        <w:rPr>
          <w:color w:val="231F20"/>
          <w:w w:val="90"/>
        </w:rPr>
        <w:t>Food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contributed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strongly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2008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2009,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5"/>
        </w:rPr>
        <w:t> </w:t>
      </w:r>
      <w:r>
        <w:rPr>
          <w:color w:val="231F20"/>
        </w:rPr>
        <w:t>also</w:t>
      </w:r>
      <w:r>
        <w:rPr>
          <w:color w:val="231F20"/>
          <w:spacing w:val="-44"/>
        </w:rPr>
        <w:t>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boosted</w:t>
      </w:r>
      <w:r>
        <w:rPr>
          <w:color w:val="231F20"/>
          <w:spacing w:val="-44"/>
        </w:rPr>
        <w:t> </w:t>
      </w:r>
      <w:r>
        <w:rPr>
          <w:color w:val="231F20"/>
        </w:rPr>
        <w:t>significantly</w:t>
      </w:r>
      <w:r>
        <w:rPr>
          <w:color w:val="231F20"/>
          <w:spacing w:val="-44"/>
        </w:rPr>
        <w:t> </w:t>
      </w:r>
      <w:r>
        <w:rPr>
          <w:color w:val="231F20"/>
        </w:rPr>
        <w:t>by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sterling.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resulting increases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imported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food.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price of domestically produced food tends to respond </w:t>
      </w:r>
      <w:r>
        <w:rPr>
          <w:color w:val="231F20"/>
          <w:w w:val="90"/>
        </w:rPr>
        <w:t>particularly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strongly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euro.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farmers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can achieve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exporting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produce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nearby </w:t>
      </w:r>
      <w:r>
        <w:rPr>
          <w:color w:val="231F20"/>
          <w:w w:val="90"/>
        </w:rPr>
        <w:t>European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trading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partners.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result,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depreciations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against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followed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prices, </w:t>
      </w:r>
      <w:r>
        <w:rPr>
          <w:color w:val="231F20"/>
        </w:rPr>
        <w:t>which</w:t>
      </w:r>
      <w:r>
        <w:rPr>
          <w:color w:val="231F20"/>
          <w:spacing w:val="-34"/>
        </w:rPr>
        <w:t> </w:t>
      </w:r>
      <w:r>
        <w:rPr>
          <w:color w:val="231F20"/>
        </w:rPr>
        <w:t>encourage</w:t>
      </w:r>
      <w:r>
        <w:rPr>
          <w:color w:val="231F20"/>
          <w:spacing w:val="-37"/>
        </w:rPr>
        <w:t> </w:t>
      </w:r>
      <w:r>
        <w:rPr>
          <w:color w:val="231F20"/>
        </w:rPr>
        <w:t>farmers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sell</w:t>
      </w:r>
      <w:r>
        <w:rPr>
          <w:color w:val="231F20"/>
          <w:spacing w:val="-36"/>
        </w:rPr>
        <w:t> </w:t>
      </w:r>
      <w:r>
        <w:rPr>
          <w:color w:val="231F20"/>
        </w:rPr>
        <w:t>their</w:t>
      </w:r>
      <w:r>
        <w:rPr>
          <w:color w:val="231F20"/>
          <w:spacing w:val="-36"/>
        </w:rPr>
        <w:t> </w:t>
      </w:r>
      <w:r>
        <w:rPr>
          <w:color w:val="231F20"/>
        </w:rPr>
        <w:t>output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</w:p>
    <w:p>
      <w:pPr>
        <w:pStyle w:val="BodyText"/>
        <w:spacing w:line="231" w:lineRule="exact"/>
        <w:ind w:left="153"/>
      </w:pPr>
      <w:r>
        <w:rPr>
          <w:color w:val="231F20"/>
        </w:rPr>
        <w:t>United Kingdom (Chart 4.3).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8" w:lineRule="auto"/>
        <w:ind w:left="153" w:right="150"/>
      </w:pP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respond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slowly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rate.</w:t>
      </w:r>
    </w:p>
    <w:p>
      <w:pPr>
        <w:pStyle w:val="BodyText"/>
        <w:spacing w:line="268" w:lineRule="auto"/>
        <w:ind w:left="153" w:right="150"/>
      </w:pP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 food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markedly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began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depreciate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middle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  <w:spacing w:val="-5"/>
        </w:rPr>
        <w:t>2007,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related</w:t>
      </w:r>
      <w:r>
        <w:rPr>
          <w:color w:val="231F20"/>
          <w:spacing w:val="-39"/>
        </w:rPr>
        <w:t> </w:t>
      </w:r>
      <w:r>
        <w:rPr>
          <w:color w:val="231F20"/>
        </w:rPr>
        <w:t>measure</w:t>
      </w:r>
      <w:r>
        <w:rPr>
          <w:color w:val="231F20"/>
          <w:spacing w:val="-40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consumer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excluding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food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fuels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4.4).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3"/>
          <w:w w:val="95"/>
          <w:position w:val="4"/>
          <w:sz w:val="14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muted</w:t>
      </w:r>
      <w:r>
        <w:rPr>
          <w:color w:val="231F20"/>
          <w:spacing w:val="-45"/>
        </w:rPr>
        <w:t> </w:t>
      </w:r>
      <w:r>
        <w:rPr>
          <w:color w:val="231F20"/>
        </w:rPr>
        <w:t>response</w:t>
      </w:r>
      <w:r>
        <w:rPr>
          <w:color w:val="231F20"/>
          <w:spacing w:val="-44"/>
        </w:rPr>
        <w:t> </w:t>
      </w:r>
      <w:r>
        <w:rPr>
          <w:color w:val="231F20"/>
        </w:rPr>
        <w:t>may</w:t>
      </w:r>
      <w:r>
        <w:rPr>
          <w:color w:val="231F20"/>
          <w:spacing w:val="-45"/>
        </w:rPr>
        <w:t> </w:t>
      </w:r>
      <w:r>
        <w:rPr>
          <w:color w:val="231F20"/>
        </w:rPr>
        <w:t>reflect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growing</w:t>
      </w:r>
      <w:r>
        <w:rPr>
          <w:color w:val="231F20"/>
          <w:spacing w:val="-44"/>
        </w:rPr>
        <w:t> </w:t>
      </w:r>
      <w:r>
        <w:rPr>
          <w:color w:val="231F20"/>
        </w:rPr>
        <w:t>margin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spare </w:t>
      </w:r>
      <w:r>
        <w:rPr>
          <w:color w:val="231F20"/>
          <w:w w:val="90"/>
        </w:rPr>
        <w:t>capacity,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prompted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either </w:t>
      </w:r>
      <w:r>
        <w:rPr>
          <w:color w:val="231F20"/>
          <w:w w:val="95"/>
        </w:rPr>
        <w:t>absorb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temporarily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lower profit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margins,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bearing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 </w:t>
      </w:r>
      <w:r>
        <w:rPr>
          <w:color w:val="231F20"/>
        </w:rPr>
        <w:t>(Section</w:t>
      </w:r>
      <w:r>
        <w:rPr>
          <w:color w:val="231F20"/>
          <w:spacing w:val="-18"/>
        </w:rPr>
        <w:t> </w:t>
      </w:r>
      <w:r>
        <w:rPr>
          <w:color w:val="231F20"/>
        </w:rPr>
        <w:t>4.2).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51" w:space="878"/>
            <w:col w:w="5291"/>
          </w:cols>
        </w:sectPr>
      </w:pPr>
    </w:p>
    <w:p>
      <w:pPr>
        <w:spacing w:line="120" w:lineRule="exact" w:before="103"/>
        <w:ind w:left="33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change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earlier</w:t>
      </w:r>
    </w:p>
    <w:p>
      <w:pPr>
        <w:spacing w:line="120" w:lineRule="exact" w:before="0"/>
        <w:ind w:left="156" w:right="0" w:firstLine="0"/>
        <w:jc w:val="left"/>
        <w:rPr>
          <w:sz w:val="12"/>
        </w:rPr>
      </w:pPr>
      <w:r>
        <w:rPr/>
        <w:pict>
          <v:group style="position:absolute;margin-left:48.736pt;margin-top:3.407789pt;width:184.3pt;height:141.75pt;mso-position-horizontal-relative:page;mso-position-vertical-relative:paragraph;z-index:-19526656" coordorigin="975,68" coordsize="3686,2835">
            <v:rect style="position:absolute;left:979;top:73;width:3676;height:2825" filled="false" stroked="true" strokeweight=".5pt" strokecolor="#231f20">
              <v:stroke dashstyle="solid"/>
            </v:rect>
            <v:line style="position:absolute" from="1143,1767" to="4489,1767" stroked="true" strokeweight=".5pt" strokecolor="#231f20">
              <v:stroke dashstyle="solid"/>
            </v:line>
            <v:shape style="position:absolute;left:1148;top:634;width:3512;height:2269" coordorigin="1148,635" coordsize="3512,2269" path="m4546,2331l4660,2331m4546,1767l4660,1767m4546,1199l4660,1199m4546,635l4660,635m1148,2903l1148,2789m1561,2903l1561,2789m1974,2903l1974,2789m2387,2903l2387,2789m2804,2903l2804,2789m3217,2903l3217,2789m3630,2903l3630,2789m4042,2903l4042,2789m4455,2903l4455,2789e" filled="false" stroked="true" strokeweight=".5pt" strokecolor="#231f20">
              <v:path arrowok="t"/>
              <v:stroke dashstyle="solid"/>
            </v:shape>
            <v:shape style="position:absolute;left:1148;top:209;width:3342;height:1133" coordorigin="1148,209" coordsize="3342,1133" path="m1148,859l1163,802,1182,773,1197,945,1216,974,1231,974,1250,945,1269,888,1285,831,1303,974,1319,1060,1338,1003,1356,974,1372,974,1387,1084,1406,1113,1421,1060,1440,1084,1459,1141,1474,1113,1493,1199,1508,1199,1527,1113,1542,1060,1561,974,1576,1003,1595,974,1610,1031,1629,1003,1644,974,1663,974,1682,945,1697,888,1716,945,1732,945,1750,917,1769,974,1785,945,1819,945,1838,974,1887,974,1906,945,1925,831,1940,831,1959,888,1974,888,1989,945,2008,1003,2027,1060,2042,1060,2061,1003,2076,917,2095,974,2110,1003,2129,974,2148,974,2163,1003,2182,1060,2198,1031,2216,1031,2232,917,2251,859,2266,974,2285,1031,2304,1060,2353,1060,2372,1031,2387,1031,2406,1084,2421,1003,2440,1084,2455,1170,2474,1141,2489,1141,2508,1170,2527,1170,2542,1141,2576,1141,2595,1170,2610,1141,2629,1199,2645,1227,2663,1199,2679,1141,2698,1141,2717,1227,2732,1141,2751,1199,2766,1141,2785,1199,2804,1256,2819,1227,2834,1227,2853,1199,2872,1084,2887,1084,2906,1141,2921,1031,2940,1113,2955,1113,2974,1256,2989,1227,3008,1031,3023,1141,3042,1113,3057,1113,3076,1256,3095,1342,3111,1199,3129,1227,3145,1170,3164,1113,3179,974,3198,1003,3217,1003,3232,917,3266,917,3285,945,3300,974,3319,945,3334,945,3353,974,3368,1003,3387,1060,3406,1031,3421,1084,3440,1113,3455,1170,3474,1199,3489,1113,3508,1113,3523,1141,3542,1141,3561,1227,3576,1170,3595,1141,3611,1060,3630,1170,3645,1170,3664,1084,3679,1113,3698,1170,3713,1141,3732,1084m3732,1084l3751,1113,3766,1060,3785,1084,3800,1113,3819,1199,3834,1113,3853,1113,3868,1170,3887,1084,3902,945,3921,888,3936,888,3955,831,3974,859,3989,859,4008,802,4024,687,4042,773,4058,716,4077,663,4092,745,4111,831,4126,831,4145,1003,4164,1003,4179,974,4198,888,4213,859,4232,888,4247,802,4266,716,4281,773,4300,635,4319,520,4334,405,4353,267,4368,291,4387,209,4402,434,4421,663,4440,974,4455,1084,4471,1060,4489,1141e" filled="false" stroked="true" strokeweight="1pt" strokecolor="#75c043">
              <v:path arrowok="t"/>
              <v:stroke dashstyle="solid"/>
            </v:shape>
            <v:shape style="position:absolute;left:1148;top:1084;width:3342;height:1702" coordorigin="1148,1084" coordsize="3342,1702" path="m1148,1767l1163,1710,1182,1681,1197,1567,1231,1567,1250,1595,1269,1399,1285,1342,1303,1399,1319,1457,1338,1399,1356,1256,1372,1141,1387,1227,1406,1428,1421,1399,1440,1485,1459,1653,1474,1624,1493,1710,1508,1767,1527,1567,1542,1457,1561,1428,1576,1567,1595,1485,1610,1399,1629,1399,1644,1256,1663,1170,1682,1256,1697,1113,1716,1113,1732,1141,1750,1141,1769,1199,1785,1113,1804,1141,1819,1141,1838,1170,1853,1170,1872,1227,1887,1199,1906,1141,1925,1113,1940,1084,1959,1199,1974,1199,1989,1285,2008,1199,2027,1313,2042,1371,2061,1399,2076,1371,2095,1371,2110,1485,2129,1509,2148,1485,2163,1457,2182,1624,2198,1485,2216,1595,2232,1710,2251,1595,2266,1681,2285,1796,2304,1882,2319,1825,2338,1906,2353,1935,2372,1906,2387,1906,2406,2078,2421,2135,2440,2135,2455,2193,2474,2221,2489,2250,2508,2303,2527,2417,2542,2475,2561,2532,2576,2589,2595,2618,2610,2589,2629,2589,2645,2417,2663,2475,2679,2561,2698,2699,2717,2618,2732,2561,2751,2503,2766,2446,2785,2446,2804,2331,2819,2303,2834,2221,2853,2360,2872,2221,2887,2049,2906,1906,2921,1825,2940,1853,2955,1935,2974,2021,2989,1963,3008,1825,3023,2021,3042,2049,3057,2135,3076,2250,3095,2389,3111,2250,3129,2446,3145,2475,3164,2389,3179,2303,3198,2360,3217,2360,3232,2250,3247,2279,3266,2250,3285,2221,3300,2164,3319,2164,3334,2049,3368,2049,3387,2078,3406,2078,3421,1935,3440,1992,3455,2135,3474,2135,3489,2193,3508,2193,3523,2303,3542,2360,3561,2475,3576,2446,3595,2503,3611,2331,3630,2561,3645,2589,3664,2389,3679,2475,3698,2475,3713,2417,3732,2250m3732,2250l3751,2331,3766,2303,3785,2250,3800,2164,3819,2135,3834,2164,3853,2078,3868,2107,3887,2135,3902,1992,3921,1906,3936,2021,3955,1825,3974,1653,3989,1767,4008,1739,4024,1653,4042,1853,4058,1767,4077,1624,4092,1595,4111,1595,4126,1538,4145,1825,4164,1906,4179,1935,4198,1906,4213,1935,4232,2021,4247,1935,4266,1935,4281,2107,4300,2021,4319,1992,4334,1935,4353,1853,4368,1882,4387,1992,4402,2135,4421,2250,4440,2785,4455,2757,4471,2503,4489,2250e" filled="false" stroked="true" strokeweight="1pt" strokecolor="#fcaf17">
              <v:path arrowok="t"/>
              <v:stroke dashstyle="solid"/>
            </v:shape>
            <v:shape style="position:absolute;left:974;top:347;width:114;height:2271" coordorigin="975,348" coordsize="114,2271" path="m975,2618l1088,2618m975,2331l1088,2331m975,2049l1088,2049m975,1767l1088,1767m975,1485l1088,1485m975,1199l1088,1199m975,917l1088,917m975,635l1088,635m975,348l1088,348e" filled="false" stroked="true" strokeweight=".5pt" strokecolor="#231f20">
              <v:path arrowok="t"/>
              <v:stroke dashstyle="solid"/>
            </v:shape>
            <v:shape style="position:absolute;left:1148;top:539;width:3289;height:2037" coordorigin="1148,539" coordsize="3289,2037" path="m1148,988l1201,826,1254,697,1303,1309,1356,1548,1410,1462,1463,1223,1512,1242,1565,1108,1618,1065,1671,1156,1724,1227,1773,1509,1826,1667,1879,2107,1932,2174,1985,2398,2035,2575,2088,2374,2141,2394,2194,2422,2243,2308,2296,2403,2349,2346,2402,2159,2455,2102,2504,1901,2557,1839,2610,1748,2663,1567,2713,1509,2766,1433,2819,1452,2872,1658,2925,2016,2974,2245,3027,2155,3080,2202,3133,2112,3183,1997,3236,2054,3289,1873,3342,1748,3395,1791,3444,1978,3497,2016,3550,1906,3603,1815,3656,1600,3705,1767,3758,1748,3811,1634,3864,1662,3914,1571,3967,1591,4020,1658,4073,1658,4126,1528,4175,1729,4228,1758,4281,1414,4334,1199,4383,936,4436,539e" filled="false" stroked="true" strokeweight="1pt" strokecolor="#741c66">
              <v:path arrowok="t"/>
              <v:stroke dashstyle="solid"/>
            </v:shape>
            <v:line style="position:absolute" from="2424,687" to="2675,1430" stroked="true" strokeweight=".5pt" strokecolor="#231f20">
              <v:stroke dashstyle="solid"/>
            </v:line>
            <v:shape style="position:absolute;left:2645;top:1406;width:52;height:89" coordorigin="2646,1406" coordsize="52,89" path="m2694,1406l2646,1422,2657,1435,2665,1445,2697,1494,2695,1486,2694,1475,2693,1463,2692,1449,2692,1437,2694,1406xe" filled="true" fillcolor="#231f20" stroked="false">
              <v:path arrowok="t"/>
              <v:fill type="solid"/>
            </v:shape>
            <v:shape style="position:absolute;left:1662;top:343;width:2557;height:320" type="#_x0000_t202" filled="false" stroked="false">
              <v:textbox inset="0,0,0,0">
                <w:txbxContent>
                  <w:p>
                    <w:pPr>
                      <w:spacing w:line="160" w:lineRule="exact"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Imported goods prices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tabs>
                        <w:tab w:pos="1440" w:val="left" w:leader="none"/>
                      </w:tabs>
                      <w:spacing w:line="150" w:lineRule="exact" w:before="0"/>
                      <w:ind w:left="5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position w:val="-1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24"/>
                        <w:w w:val="95"/>
                        <w:position w:val="-1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position w:val="-1"/>
                        <w:sz w:val="12"/>
                      </w:rPr>
                      <w:t>scale)</w:t>
                      <w:tab/>
                    </w:r>
                    <w:r>
                      <w:rPr>
                        <w:color w:val="231F20"/>
                        <w:w w:val="90"/>
                        <w:sz w:val="12"/>
                      </w:rPr>
                      <w:t>RPIX (right-hand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2855;top:2428;width:919;height:320" type="#_x0000_t202" filled="false" stroked="false">
              <v:textbox inset="0,0,0,0">
                <w:txbxContent>
                  <w:p>
                    <w:pPr>
                      <w:spacing w:line="247" w:lineRule="auto" w:before="3"/>
                      <w:ind w:left="54" w:right="2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RPIX goods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18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16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12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207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9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207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8"/>
        <w:rPr>
          <w:sz w:val="12"/>
        </w:rPr>
      </w:pPr>
    </w:p>
    <w:p>
      <w:pPr>
        <w:spacing w:line="124" w:lineRule="exact" w:before="1"/>
        <w:ind w:left="208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line="164" w:lineRule="exact" w:before="0"/>
        <w:ind w:left="20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6" w:lineRule="exact" w:before="0"/>
        <w:ind w:left="20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4" w:lineRule="exact" w:before="0"/>
        <w:ind w:left="20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5" w:lineRule="exact" w:before="0"/>
        <w:ind w:left="208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207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207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9</w:t>
      </w:r>
    </w:p>
    <w:p>
      <w:pPr>
        <w:spacing w:line="123" w:lineRule="exact" w:before="103"/>
        <w:ind w:left="15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Percentage changes on a year earlier</w:t>
      </w:r>
    </w:p>
    <w:p>
      <w:pPr>
        <w:spacing w:line="123" w:lineRule="exact" w:before="0"/>
        <w:ind w:left="1960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0" w:right="4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9"/>
        <w:ind w:left="0" w:right="5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91"/>
        <w:ind w:left="195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53"/>
        <w:ind w:left="0" w:right="4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20"/>
        <w:ind w:left="195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19"/>
        <w:ind w:left="0" w:right="54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line="268" w:lineRule="auto" w:before="141"/>
        <w:ind w:left="156" w:right="66"/>
      </w:pPr>
      <w:r>
        <w:rPr/>
        <w:br w:type="column"/>
      </w:r>
      <w:r>
        <w:rPr>
          <w:color w:val="231F20"/>
          <w:w w:val="95"/>
        </w:rPr>
        <w:t>Nonetheless,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non-food,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non-energy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goods 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eventually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tended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following periods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4.4).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even once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overall </w:t>
      </w:r>
      <w:r>
        <w:rPr>
          <w:color w:val="231F20"/>
          <w:w w:val="90"/>
        </w:rPr>
        <w:t>impact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aggregate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clear.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part,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spending (which is ultimately determined by monetary policy) was relatively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stable.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Therefore,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 goods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meant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spending 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tended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fall,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putting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 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services.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served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2061" w:space="63"/>
            <w:col w:w="2078" w:space="1125"/>
            <w:col w:w="5293"/>
          </w:cols>
        </w:sectPr>
      </w:pPr>
    </w:p>
    <w:p>
      <w:pPr>
        <w:tabs>
          <w:tab w:pos="4044" w:val="left" w:leader="none"/>
        </w:tabs>
        <w:spacing w:line="134" w:lineRule="exact" w:before="42"/>
        <w:ind w:left="121" w:right="0" w:firstLine="0"/>
        <w:jc w:val="center"/>
        <w:rPr>
          <w:sz w:val="12"/>
        </w:rPr>
      </w:pPr>
      <w:r>
        <w:rPr>
          <w:color w:val="231F20"/>
          <w:sz w:val="12"/>
        </w:rPr>
        <w:t>12</w:t>
        <w:tab/>
        <w:t>4</w:t>
      </w:r>
    </w:p>
    <w:p>
      <w:pPr>
        <w:tabs>
          <w:tab w:pos="1041" w:val="left" w:leader="none"/>
          <w:tab w:pos="1454" w:val="left" w:leader="none"/>
          <w:tab w:pos="1870" w:val="left" w:leader="none"/>
          <w:tab w:pos="2696" w:val="left" w:leader="none"/>
          <w:tab w:pos="3109" w:val="left" w:leader="none"/>
          <w:tab w:pos="3482" w:val="left" w:leader="none"/>
        </w:tabs>
        <w:spacing w:line="134" w:lineRule="exact" w:before="0"/>
        <w:ind w:left="215" w:right="0" w:firstLine="0"/>
        <w:jc w:val="center"/>
        <w:rPr>
          <w:sz w:val="12"/>
        </w:rPr>
      </w:pPr>
      <w:r>
        <w:rPr>
          <w:color w:val="231F20"/>
          <w:sz w:val="12"/>
        </w:rPr>
        <w:t>1993   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95</w:t>
        <w:tab/>
        <w:t>97</w:t>
        <w:tab/>
        <w:t>99</w:t>
        <w:tab/>
        <w:t>2001   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03</w:t>
        <w:tab/>
        <w:t>05</w:t>
        <w:tab/>
        <w:t>07</w:t>
        <w:tab/>
        <w:t>09</w:t>
      </w:r>
    </w:p>
    <w:p>
      <w:pPr>
        <w:pStyle w:val="BodyText"/>
        <w:spacing w:line="231" w:lineRule="exact"/>
        <w:ind w:left="161"/>
      </w:pPr>
      <w:r>
        <w:rPr/>
        <w:br w:type="column"/>
      </w:r>
      <w:r>
        <w:rPr>
          <w:color w:val="231F20"/>
        </w:rPr>
        <w:t>to offset the impact of higher import prices — aggregate</w:t>
      </w:r>
    </w:p>
    <w:p>
      <w:pPr>
        <w:spacing w:after="0" w:line="231" w:lineRule="exact"/>
        <w:sectPr>
          <w:type w:val="continuous"/>
          <w:pgSz w:w="11900" w:h="16840"/>
          <w:pgMar w:top="1560" w:bottom="0" w:left="640" w:right="640"/>
          <w:cols w:num="2" w:equalWidth="0">
            <w:col w:w="4190" w:space="1131"/>
            <w:col w:w="5299"/>
          </w:cols>
        </w:sect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35"/>
        </w:numPr>
        <w:tabs>
          <w:tab w:pos="327" w:val="left" w:leader="none"/>
        </w:tabs>
        <w:spacing w:line="244" w:lineRule="auto" w:before="0" w:after="0"/>
        <w:ind w:left="326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Excluding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fuels,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food,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beverages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tobacco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estimated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impact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missing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trader </w:t>
      </w:r>
      <w:r>
        <w:rPr>
          <w:color w:val="231F20"/>
          <w:sz w:val="11"/>
        </w:rPr>
        <w:t>intra-community (MTIC)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ListParagraph"/>
        <w:numPr>
          <w:ilvl w:val="0"/>
          <w:numId w:val="35"/>
        </w:numPr>
        <w:tabs>
          <w:tab w:pos="327" w:val="left" w:leader="none"/>
        </w:tabs>
        <w:spacing w:line="127" w:lineRule="exact" w:before="0" w:after="0"/>
        <w:ind w:left="326" w:right="0" w:hanging="171"/>
        <w:jc w:val="left"/>
        <w:rPr>
          <w:sz w:val="11"/>
        </w:rPr>
      </w:pPr>
      <w:r>
        <w:rPr>
          <w:color w:val="231F20"/>
          <w:sz w:val="11"/>
        </w:rPr>
        <w:t>Excluding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food,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alcohol,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tobacco,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petrol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oil.</w:t>
      </w:r>
    </w:p>
    <w:p>
      <w:pPr>
        <w:pStyle w:val="BodyText"/>
        <w:spacing w:before="2" w:after="4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6"/>
        </w:numPr>
        <w:tabs>
          <w:tab w:pos="369" w:val="left" w:leader="none"/>
        </w:tabs>
        <w:spacing w:line="235" w:lineRule="auto" w:before="57" w:after="0"/>
        <w:ind w:left="368" w:right="386" w:hanging="213"/>
        <w:jc w:val="left"/>
        <w:rPr>
          <w:sz w:val="14"/>
        </w:rPr>
      </w:pPr>
      <w:r>
        <w:rPr>
          <w:color w:val="231F20"/>
          <w:w w:val="95"/>
          <w:sz w:val="14"/>
        </w:rPr>
        <w:t>Chart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4.4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shows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changes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RPI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inflation,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rather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than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CPI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inflation,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as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RPI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data </w:t>
      </w:r>
      <w:r>
        <w:rPr>
          <w:color w:val="231F20"/>
          <w:sz w:val="14"/>
        </w:rPr>
        <w:t>have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longer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back-run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component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prices.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  <w:cols w:num="2" w:equalWidth="0">
            <w:col w:w="4277" w:space="1049"/>
            <w:col w:w="5294"/>
          </w:cols>
        </w:sectPr>
      </w:pPr>
    </w:p>
    <w:p>
      <w:pPr>
        <w:spacing w:before="110"/>
        <w:ind w:left="171" w:right="0" w:firstLine="0"/>
        <w:jc w:val="left"/>
        <w:rPr>
          <w:sz w:val="12"/>
        </w:rPr>
      </w:pPr>
      <w:bookmarkStart w:name="4.2 Labour costs and companies’ pricing " w:id="69"/>
      <w:bookmarkEnd w:id="69"/>
      <w:r>
        <w:rPr/>
      </w:r>
      <w:bookmarkStart w:name="Labour costs" w:id="70"/>
      <w:bookmarkEnd w:id="70"/>
      <w:r>
        <w:rPr/>
      </w:r>
      <w:bookmarkStart w:name="_bookmark15" w:id="71"/>
      <w:bookmarkEnd w:id="71"/>
      <w:r>
        <w:rPr/>
      </w:r>
      <w:r>
        <w:rPr>
          <w:color w:val="A70740"/>
          <w:sz w:val="18"/>
        </w:rPr>
        <w:t>Chart 4.5 </w:t>
      </w:r>
      <w:r>
        <w:rPr>
          <w:color w:val="231F20"/>
          <w:sz w:val="18"/>
        </w:rPr>
        <w:t>Whole-economy earnings</w:t>
      </w:r>
      <w:r>
        <w:rPr>
          <w:color w:val="231F20"/>
          <w:position w:val="4"/>
          <w:sz w:val="12"/>
        </w:rPr>
        <w:t>(a)</w:t>
      </w:r>
    </w:p>
    <w:p>
      <w:pPr>
        <w:spacing w:before="132"/>
        <w:ind w:left="0" w:right="379" w:firstLine="0"/>
        <w:jc w:val="right"/>
        <w:rPr>
          <w:sz w:val="12"/>
        </w:rPr>
      </w:pPr>
      <w:r>
        <w:rPr/>
        <w:pict>
          <v:group style="position:absolute;margin-left:40.594002pt;margin-top:15.129169pt;width:184.3pt;height:141.75pt;mso-position-horizontal-relative:page;mso-position-vertical-relative:paragraph;z-index:-19522560" coordorigin="812,303" coordsize="3686,2835">
            <v:shape style="position:absolute;left:816;top:307;width:3681;height:2830" coordorigin="817,308" coordsize="3681,2830" path="m4492,3132l817,3132,817,308,4492,308,4492,3132xm980,2780l4327,2780m4384,2780l4497,2780m4384,2430l4497,2430m4384,2075l4497,2075m4384,1720l4497,1720m4384,1366l4497,1366m4384,1016l4497,1016m4384,661l4497,661m979,3137l979,3024m1352,3137l1352,3024m1722,3137l1722,3024m2095,3137l2095,3024m2468,3137l2468,3024m2841,3137l2841,3024m3211,3137l3211,3024m3584,3137l3584,3024m3957,3137l3957,3024m4327,3137l4327,3024e" filled="false" stroked="true" strokeweight=".5pt" strokecolor="#231f20">
              <v:path arrowok="t"/>
              <v:stroke dashstyle="solid"/>
            </v:shape>
            <v:shape style="position:absolute;left:978;top:363;width:3356;height:2566" coordorigin="979,364" coordsize="3356,2566" path="m979,2181l986,2181,990,2305,997,2195,1005,2315,1009,2200,1016,2320,1024,2209,1035,2209,1042,2224,1046,2564,1053,2334,1061,2229,1065,2229,1072,2344,1080,2133,1083,2348,1091,2348,1098,2358,1102,2253,1109,2253,1117,2363,1121,2147,1128,2257,1132,2272,1139,2166,1147,2066,1151,2387,1158,2281,1165,2281,1173,2387,1188,2387,1195,2492,1203,2492,1206,2588,1214,2689,1221,2780,1225,2588,1233,2588,1240,2497,1244,2497,1251,2507,1259,2406,1270,2406,1277,2315,1281,2224,1296,2224,1300,2229,1307,2229,1315,2238,1318,2147,1326,2243,1333,2253,1337,2166,1345,2166,1352,2171,1356,2348,1363,2267,1371,2181,1374,2272,1382,2185,1389,2195,1393,2281,1401,2200,1408,2209,1412,2291,1419,2133,1427,2214,1430,1970,1438,1975,1445,1989,1449,1903,1457,1917,1464,1927,1468,1768,1475,1864,1483,1869,1486,1716,1494,1812,1501,1740,1505,1903,1513,1917,1516,1998,1524,1931,1531,2008,1539,1946,1542,2032,1550,2032,1557,2037,1561,2185,1569,2195,1576,2195,1580,2104,1587,2008,1591,1946,1598,2022,1606,1898,1610,2037,1617,1984,1624,1797,1632,1740,1636,1620,1643,1634,1651,1701,1654,1740,1662,1797,1666,1749,1673,1754,1680,1716,1684,1658,1692,1735,1699,1864,1703,1874,1710,1941,1718,1898,1722,2209,1729,2157,1736,1812,1740,1984,1748,1586,1755,1605,1759,1524,1766,1337,1774,1255,1778,1227,1785,958,1792,704,1796,426,1804,364,1811,814,1815,575,1822,905,1830,944,1834,809,1841,987,1848,972,1852,1040,1860,1332,1867,1457,1871,1270,1878,1366,1886,1418,1889,1481,1897,1538,1904,1553,1908,1754m1908,1754l1916,1725,1923,1840,1927,1850,1934,1792,1942,1970,1945,2008,1953,2046,1960,1989,1964,2118,1972,2152,1975,2214,1983,2195,1990,2253,1998,2229,2001,2181,2009,2185,2016,2109,2020,2109,2028,2032,2031,2066,2039,1883,2046,1888,2050,1677,2057,1768,2065,1797,2069,1706,2076,1749,2084,1835,2087,1850,2095,1946,2102,1740,2106,1725,2113,1840,2121,1826,2125,1855,2132,1629,2140,1629,2143,1778,2151,1591,2158,1418,2162,1409,2169,1337,2177,1452,2181,1337,2188,1289,2196,1284,2199,1241,2207,1438,2214,1241,2218,929m2218,929l2225,1366,2233,1452,2237,1394,2244,1471,2252,1615,2255,1754,2263,1792,2270,1850,2274,1941,2281,1912,2289,1869,2293,2118,2300,1931,2307,1989,2311,2066,2319,2018,2326,1975,2330,1998,2337,2061,2345,2046,2349,2075,2356,2008,2363,2229,2367,2301,2375,2267,2382,2181,2386,2243,2393,2157,2397,2123,2405,2166,2412,2133,2416,2090,2423,2195,2431,2257,2438,2257,2442,2200,2449,2209,2453,2305,2461,2253,2468,2286,2472,2372,2479,2392,2487,2387,2490,2420,2498,2416,2505,2401,2509,2363,2516,2344,2524,2214,2528,2320,2535,2334,2543,2291,2546,2301,2554,2166,2561,2133,2565,2166,2572,2147,2580,2166,2584,2157,2591,2066,2599,2358,2602,2181,2610,2152,2617,2195,2621,2195,2628,2181,2636,2171,2640,2253,2647,2209,2655,2200,2658,2214,2666,2344,2673,2185,2677,2195,2684,2253,2696,2253,2703,2315,2711,2334,2714,2166,2722,2243,2729,2214,2733,2243,2740,2224,2748,2209,2752,2195,2759,2157,2767,2185,2770,2195,2778,2157,2785,2200,2789,2214,2796,2181,2804,2185,2808,2157,2815,2123,2823,2147,2826,2157,2834,2046,2841,2133,2845,2109,2852,2138,2856,2094,2864,2138,2871,2123,2875,2152,2882,2171,2890,2094,2897,2080,2901,2123,2908,2272,2916,2138,2920,2157,2927,2133,2931,2118,2938,2061,2946,2032,2949,2061,2957,2018,2964,2104,2968,2147,2976,2118,2983,2061,2987,2118,2994,2138,3002,2171,3005,2185,3013,2200,3020,2267,3024,2281,3032,2229,3039,2272,3043,2281,3050,2272,3058,2329,3061,2281,3069,2267,3076,2185,3080,2344,3088,2344,3095,2348,3099,2363,3106,2430,3114,2406,3117,2401,3125,2483,3132,2435,3136,2507,3144,2535,3151,2627m3151,2627l3155,2521,3162,2540,3170,2583,3173,2550,3181,2555,3188,2583,3192,2598,3200,2555,3207,2583,3211,2564,3218,2521,3226,2483,3229,2569,3237,2540,3241,2492,3248,2535,3255,2507,3263,2521,3267,2512,3274,2550,3282,2521,3285,2526,3293,2564,3297,2512,3304,2497,3311,2555,3315,2583,3323,2583,3330,2603,3334,2574,3341,2574,3349,2564,3353,2574,3360,2574,3367,2555,3371,2583,3379,2540,3386,2555,3390,2526,3397,2521,3405,2512,3409,2478,3416,2521,3423,2507,3427,2483,3435,2478,3442,2526,3446,2454,3453,2512,3461,2492,3464,2507,3472,2483,3479,2464,3483,2492,3491,2449,3498,2440,3502,2435,3509,2449,3517,2420,3520,2440,3528,2372,3535,2348,3539,2416,3547,2387,3554,2430,3558,2416,3565,2435,3573,2440,3576,2483,3584,2478,3591,2440,3595,2464,3603,2492,3610,2492,3614,2406,3621,2464,3629,2435,3632,2454,3640,2416,3647,2420,3651,2344,3659,2344,3666,2406,3670,2430,3677,2464,3685,2497,3688,2512,3696,2512,3703,2483,3707,2478,3715,2483,3722,2468,3726,2440,3733,2464,3737,2372,3744,2464,3752,2430,3756,2435,3763,2430,3771,2464,3774,2464,3782,2478,3789,2492,3793,2521,3800,2603,3808,2569,3812,2583,3819,2555,3827,2512,3830,2507,3838,2521,3845,2507,3849,2526,3864,2526,3868,2483,3875,2535,3882,2550,3886,2598,3894,2492,3901,2569,3905,2555,3912,2555,3920,2526,3924,2535,3931,2521,3939,2521,3942,2550,3950,2497,3957,2492,3961,2512,3968,2507,3976,2464,3980,2468,3987,2464,3994,2468,3998,2454,4006,2454,4013,2449,4017,2454,4024,2478,4032,2468,4036,2454,4043,2483,4050,2478,4054,2497,4062,2507,4069,2468,4073,2492,4080,2521,4088,2550,4092,2526,4099,2478,4106,2550,4110,2492,4118,2483,4121,2492,4129,2468,4136,2430,4140,2512,4147,2512,4155,2492,4162,2468,4166,2497,4174,2497,4181,2435,4185,2464,4192,2540,4196,2535,4203,2521,4211,2550,4215,2512,4222,2478,4230,2483,4233,2540,4241,2492,4248,2598,4252,2492,4259,2430,4267,2464,4271,2512,4278,2540,4286,2540,4289,2526,4297,2555,4304,2564,4308,2526,4315,2598,4323,2574,4327,2809,4334,2929e" filled="false" stroked="true" strokeweight="1pt" strokecolor="#00558b">
              <v:path arrowok="t"/>
              <v:stroke dashstyle="solid"/>
            </v:shape>
            <v:shape style="position:absolute;left:811;top:657;width:114;height:2123" coordorigin="812,657" coordsize="114,2123" path="m812,2780l925,2780m812,2427l925,2427m812,2072l925,2072m812,1717l925,1717m812,1362l925,1362m812,1012l925,1012m812,657l925,657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Percentage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w w:val="95"/>
          <w:sz w:val="12"/>
        </w:rPr>
        <w:t>change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  <w:r>
        <w:rPr>
          <w:color w:val="231F20"/>
          <w:spacing w:val="-12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35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0" w:right="378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378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0" w:right="379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378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37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37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13"/>
        <w:ind w:left="0" w:right="423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2"/>
        <w:ind w:left="0" w:right="377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0"/>
        <w:ind w:left="0" w:right="429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5" w:lineRule="exact" w:before="19"/>
        <w:ind w:left="3976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tabs>
          <w:tab w:pos="742" w:val="left" w:leader="none"/>
          <w:tab w:pos="1115" w:val="left" w:leader="none"/>
          <w:tab w:pos="1489" w:val="left" w:leader="none"/>
          <w:tab w:pos="1862" w:val="left" w:leader="none"/>
          <w:tab w:pos="2231" w:val="left" w:leader="none"/>
          <w:tab w:pos="2605" w:val="left" w:leader="none"/>
          <w:tab w:pos="2978" w:val="left" w:leader="none"/>
        </w:tabs>
        <w:spacing w:line="125" w:lineRule="exact" w:before="0"/>
        <w:ind w:left="0" w:right="343" w:firstLine="0"/>
        <w:jc w:val="center"/>
        <w:rPr>
          <w:sz w:val="12"/>
        </w:rPr>
      </w:pPr>
      <w:r>
        <w:rPr>
          <w:color w:val="231F20"/>
          <w:sz w:val="12"/>
        </w:rPr>
        <w:t>1964  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69</w:t>
        <w:tab/>
        <w:t>74</w:t>
        <w:tab/>
        <w:t>79</w:t>
        <w:tab/>
        <w:t>84</w:t>
        <w:tab/>
        <w:t>89</w:t>
        <w:tab/>
        <w:t>94</w:t>
        <w:tab/>
        <w:t>99</w:t>
        <w:tab/>
        <w:t>2004</w:t>
      </w:r>
      <w:r>
        <w:rPr>
          <w:color w:val="231F20"/>
          <w:spacing w:val="35"/>
          <w:sz w:val="12"/>
        </w:rPr>
        <w:t> </w:t>
      </w:r>
      <w:r>
        <w:rPr>
          <w:color w:val="231F20"/>
          <w:sz w:val="12"/>
        </w:rPr>
        <w:t>09</w:t>
      </w:r>
    </w:p>
    <w:p>
      <w:pPr>
        <w:pStyle w:val="BodyText"/>
        <w:spacing w:before="11"/>
        <w:rPr>
          <w:sz w:val="10"/>
        </w:rPr>
      </w:pPr>
    </w:p>
    <w:p>
      <w:pPr>
        <w:pStyle w:val="ListParagraph"/>
        <w:numPr>
          <w:ilvl w:val="1"/>
          <w:numId w:val="36"/>
        </w:numPr>
        <w:tabs>
          <w:tab w:pos="342" w:val="left" w:leader="none"/>
        </w:tabs>
        <w:spacing w:line="244" w:lineRule="auto" w:before="0" w:after="0"/>
        <w:ind w:left="341" w:right="120" w:hanging="171"/>
        <w:jc w:val="left"/>
        <w:rPr>
          <w:sz w:val="11"/>
        </w:rPr>
      </w:pPr>
      <w:r>
        <w:rPr>
          <w:color w:val="231F20"/>
          <w:w w:val="95"/>
          <w:sz w:val="11"/>
        </w:rPr>
        <w:t>Single-month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earnings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index.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Prior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1990,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series </w:t>
      </w:r>
      <w:r>
        <w:rPr>
          <w:color w:val="231F20"/>
          <w:sz w:val="11"/>
        </w:rPr>
        <w:t>may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contain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discontinuities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when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compared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more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recent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0" w:lineRule="exact"/>
        <w:ind w:left="166" w:right="-1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73" w:right="811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4.6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Distribution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private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sector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wage settlements</w:t>
      </w:r>
      <w:r>
        <w:rPr>
          <w:color w:val="231F20"/>
          <w:position w:val="4"/>
          <w:sz w:val="12"/>
        </w:rPr>
        <w:t>(a)</w:t>
      </w:r>
    </w:p>
    <w:p>
      <w:pPr>
        <w:spacing w:line="121" w:lineRule="exact" w:before="99"/>
        <w:ind w:left="2615" w:right="0" w:firstLine="0"/>
        <w:jc w:val="left"/>
        <w:rPr>
          <w:sz w:val="12"/>
        </w:rPr>
      </w:pPr>
      <w:r>
        <w:rPr>
          <w:color w:val="231F20"/>
          <w:sz w:val="12"/>
        </w:rPr>
        <w:t>Percentages of employees</w:t>
      </w:r>
    </w:p>
    <w:p>
      <w:pPr>
        <w:spacing w:line="121" w:lineRule="exact" w:before="0"/>
        <w:ind w:left="3910" w:right="0" w:firstLine="0"/>
        <w:jc w:val="left"/>
        <w:rPr>
          <w:sz w:val="12"/>
        </w:rPr>
      </w:pPr>
      <w:r>
        <w:rPr/>
        <w:pict>
          <v:group style="position:absolute;margin-left:40.685001pt;margin-top:2.930289pt;width:184.3pt;height:141.75pt;mso-position-horizontal-relative:page;mso-position-vertical-relative:paragraph;z-index:-19521536" coordorigin="814,59" coordsize="3686,2835">
            <v:rect style="position:absolute;left:1081;top:220;width:142;height:142" filled="true" fillcolor="#59b6e7" stroked="false">
              <v:fill type="solid"/>
            </v:rect>
            <v:rect style="position:absolute;left:1081;top:401;width:142;height:142" filled="true" fillcolor="#b01c88" stroked="false">
              <v:fill type="solid"/>
            </v:rect>
            <v:rect style="position:absolute;left:1494;top:2781;width:122;height:111" filled="true" fillcolor="#59b6e7" stroked="false">
              <v:fill type="solid"/>
            </v:rect>
            <v:rect style="position:absolute;left:1615;top:1437;width:118;height:1455" filled="true" fillcolor="#b01c88" stroked="false">
              <v:fill type="solid"/>
            </v:rect>
            <v:rect style="position:absolute;left:1909;top:2876;width:122;height:16" filled="true" fillcolor="#59b6e7" stroked="false">
              <v:fill type="solid"/>
            </v:rect>
            <v:rect style="position:absolute;left:2031;top:2539;width:122;height:354" filled="true" fillcolor="#b01c88" stroked="false">
              <v:fill type="solid"/>
            </v:rect>
            <v:rect style="position:absolute;left:2328;top:2513;width:122;height:380" filled="true" fillcolor="#59b6e7" stroked="false">
              <v:fill type="solid"/>
            </v:rect>
            <v:rect style="position:absolute;left:2449;top:1268;width:122;height:1624" filled="true" fillcolor="#b01c88" stroked="false">
              <v:fill type="solid"/>
            </v:rect>
            <v:rect style="position:absolute;left:2747;top:441;width:122;height:2452" filled="true" fillcolor="#59b6e7" stroked="false">
              <v:fill type="solid"/>
            </v:rect>
            <v:rect style="position:absolute;left:2868;top:2022;width:118;height:870" filled="true" fillcolor="#b01c88" stroked="false">
              <v:fill type="solid"/>
            </v:rect>
            <v:rect style="position:absolute;left:3163;top:884;width:122;height:2009" filled="true" fillcolor="#59b6e7" stroked="false">
              <v:fill type="solid"/>
            </v:rect>
            <v:rect style="position:absolute;left:3284;top:2407;width:122;height:485" filled="true" fillcolor="#b01c88" stroked="false">
              <v:fill type="solid"/>
            </v:rect>
            <v:rect style="position:absolute;left:3582;top:2043;width:122;height:849" filled="true" fillcolor="#59b6e7" stroked="false">
              <v:fill type="solid"/>
            </v:rect>
            <v:rect style="position:absolute;left:3703;top:1463;width:118;height:1429" filled="true" fillcolor="#b01c88" stroked="false">
              <v:fill type="solid"/>
            </v:rect>
            <v:rect style="position:absolute;left:3997;top:1616;width:122;height:1276" filled="true" fillcolor="#59b6e7" stroked="false">
              <v:fill type="solid"/>
            </v:rect>
            <v:shape style="position:absolute;left:1196;top:2028;width:3044;height:865" coordorigin="1196,2028" coordsize="3044,865" path="m1318,2882l1196,2882,1196,2893,1318,2893,1318,2882xm4240,2028l4119,2028,4119,2893,4240,2893,4240,2028xe" filled="true" fillcolor="#b01c88" stroked="false">
              <v:path arrowok="t"/>
              <v:fill type="solid"/>
            </v:shape>
            <v:shape style="position:absolute;left:813;top:63;width:3686;height:2825" coordorigin="814,64" coordsize="3686,2825" path="m4385,2539l4499,2539m4385,2186l4499,2186m4385,1828l4499,1828m4385,1475l4499,1475m4385,1121l4499,1121m4385,768l4499,768m4385,410l4499,410m987,2888l987,2785m1406,2888l1406,2785m1822,2888l1822,2785m2240,2888l2240,2785m2659,2888l2659,2785m3075,2888l3075,2785m3494,2888l3494,2785m3910,2888l3910,2785m4328,2888l4328,2785m814,2536l927,2536m814,2183l927,2183m814,1824l927,1824m814,1471l927,1471m814,1118l927,1118m814,765l927,765m814,406l927,406m4494,2888l819,2888,819,64,4494,64,4494,2888xe" filled="false" stroked="true" strokeweight=".5pt" strokecolor="#231f20">
              <v:path arrowok="t"/>
              <v:stroke dashstyle="solid"/>
            </v:shape>
            <v:shape style="position:absolute;left:1267;top:226;width:466;height:32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2000–08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2009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40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372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35</w:t>
      </w:r>
    </w:p>
    <w:p>
      <w:pPr>
        <w:pStyle w:val="BodyText"/>
        <w:spacing w:before="10"/>
        <w:rPr>
          <w:sz w:val="18"/>
        </w:rPr>
      </w:pPr>
    </w:p>
    <w:p>
      <w:pPr>
        <w:spacing w:before="1"/>
        <w:ind w:left="0" w:right="372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372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25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72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72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15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0" w:right="372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7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8"/>
        <w:rPr>
          <w:sz w:val="18"/>
        </w:rPr>
      </w:pPr>
    </w:p>
    <w:p>
      <w:pPr>
        <w:tabs>
          <w:tab w:pos="448" w:val="left" w:leader="none"/>
          <w:tab w:pos="814" w:val="left" w:leader="none"/>
          <w:tab w:pos="1233" w:val="left" w:leader="none"/>
          <w:tab w:pos="1649" w:val="left" w:leader="none"/>
          <w:tab w:pos="2068" w:val="left" w:leader="none"/>
          <w:tab w:pos="2487" w:val="left" w:leader="none"/>
          <w:tab w:pos="2922" w:val="left" w:leader="none"/>
          <w:tab w:pos="3481" w:val="left" w:leader="none"/>
        </w:tabs>
        <w:spacing w:before="0"/>
        <w:ind w:left="0" w:right="372" w:firstLine="0"/>
        <w:jc w:val="right"/>
        <w:rPr>
          <w:sz w:val="12"/>
        </w:rPr>
      </w:pPr>
      <w:r>
        <w:rPr>
          <w:color w:val="231F20"/>
          <w:w w:val="105"/>
          <w:sz w:val="12"/>
        </w:rPr>
        <w:t>&lt;0</w:t>
        <w:tab/>
        <w:t>0</w:t>
        <w:tab/>
        <w:t>0–1</w:t>
        <w:tab/>
        <w:t>1–2</w:t>
        <w:tab/>
        <w:t>2–3</w:t>
        <w:tab/>
        <w:t>3–4</w:t>
        <w:tab/>
        <w:t>4–5</w:t>
        <w:tab/>
        <w:t>5+</w:t>
        <w:tab/>
      </w:r>
      <w:r>
        <w:rPr>
          <w:color w:val="231F20"/>
          <w:w w:val="105"/>
          <w:position w:val="9"/>
          <w:sz w:val="12"/>
        </w:rPr>
        <w:t>0</w:t>
      </w:r>
    </w:p>
    <w:p>
      <w:pPr>
        <w:spacing w:before="5"/>
        <w:ind w:left="0" w:right="423" w:firstLine="0"/>
        <w:jc w:val="center"/>
        <w:rPr>
          <w:sz w:val="12"/>
        </w:rPr>
      </w:pPr>
      <w:r>
        <w:rPr>
          <w:color w:val="231F20"/>
          <w:sz w:val="12"/>
        </w:rPr>
        <w:t>Settlement (per cent)</w:t>
      </w:r>
    </w:p>
    <w:p>
      <w:pPr>
        <w:spacing w:line="244" w:lineRule="auto" w:before="78"/>
        <w:ind w:left="173" w:right="14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 Bank of England, Incomes Data Services, Industrial Relations Services, and the Labour </w:t>
      </w:r>
      <w:r>
        <w:rPr>
          <w:color w:val="231F20"/>
          <w:sz w:val="11"/>
        </w:rPr>
        <w:t>Research Department.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44" w:val="left" w:leader="none"/>
        </w:tabs>
        <w:spacing w:line="240" w:lineRule="auto" w:before="0" w:after="0"/>
        <w:ind w:left="343" w:right="0" w:hanging="171"/>
        <w:jc w:val="left"/>
        <w:rPr>
          <w:sz w:val="11"/>
        </w:rPr>
      </w:pPr>
      <w:r>
        <w:rPr>
          <w:color w:val="231F20"/>
          <w:sz w:val="11"/>
        </w:rPr>
        <w:t>Weighted by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employees.</w:t>
      </w:r>
    </w:p>
    <w:p>
      <w:pPr>
        <w:pStyle w:val="ListParagraph"/>
        <w:numPr>
          <w:ilvl w:val="0"/>
          <w:numId w:val="37"/>
        </w:numPr>
        <w:tabs>
          <w:tab w:pos="344" w:val="left" w:leader="none"/>
        </w:tabs>
        <w:spacing w:line="240" w:lineRule="auto" w:before="3" w:after="0"/>
        <w:ind w:left="343" w:right="0" w:hanging="171"/>
        <w:jc w:val="left"/>
        <w:rPr>
          <w:sz w:val="11"/>
        </w:rPr>
      </w:pPr>
      <w:r>
        <w:rPr>
          <w:color w:val="231F20"/>
          <w:sz w:val="11"/>
        </w:rPr>
        <w:t>Based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settlements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effective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between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1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January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6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2009.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0" w:lineRule="exact"/>
        <w:ind w:left="183" w:right="-15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90" w:right="33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4.7</w:t>
      </w:r>
      <w:r>
        <w:rPr>
          <w:color w:val="A70740"/>
          <w:spacing w:val="-27"/>
          <w:sz w:val="18"/>
        </w:rPr>
        <w:t> </w:t>
      </w:r>
      <w:r>
        <w:rPr>
          <w:color w:val="231F20"/>
          <w:sz w:val="18"/>
        </w:rPr>
        <w:t>Sectoral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private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sector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AEI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regular pay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position w:val="4"/>
          <w:sz w:val="12"/>
        </w:rPr>
        <w:t>(a)</w:t>
      </w:r>
    </w:p>
    <w:p>
      <w:pPr>
        <w:spacing w:line="161" w:lineRule="exact" w:before="108"/>
        <w:ind w:left="2419" w:right="0" w:firstLine="0"/>
        <w:jc w:val="left"/>
        <w:rPr>
          <w:sz w:val="11"/>
        </w:rPr>
      </w:pPr>
      <w:r>
        <w:rPr>
          <w:color w:val="231F20"/>
          <w:sz w:val="12"/>
        </w:rPr>
        <w:t>Four-quarter output growth</w:t>
      </w:r>
      <w:r>
        <w:rPr>
          <w:color w:val="231F20"/>
          <w:position w:val="4"/>
          <w:sz w:val="11"/>
        </w:rPr>
        <w:t>(b)</w:t>
      </w:r>
    </w:p>
    <w:p>
      <w:pPr>
        <w:spacing w:line="130" w:lineRule="exact" w:before="0"/>
        <w:ind w:left="4003" w:right="0" w:firstLine="0"/>
        <w:jc w:val="left"/>
        <w:rPr>
          <w:sz w:val="12"/>
        </w:rPr>
      </w:pPr>
      <w:r>
        <w:rPr/>
        <w:pict>
          <v:group style="position:absolute;margin-left:41.512001pt;margin-top:3.091698pt;width:184.3pt;height:141.75pt;mso-position-horizontal-relative:page;mso-position-vertical-relative:paragraph;z-index:-19520512" coordorigin="830,62" coordsize="3686,2835">
            <v:rect style="position:absolute;left:2396;top:2406;width:142;height:142" filled="true" fillcolor="#00558b" stroked="false">
              <v:fill type="solid"/>
            </v:rect>
            <v:rect style="position:absolute;left:2396;top:2588;width:142;height:142" filled="true" fillcolor="#59b6e7" stroked="false">
              <v:fill type="solid"/>
            </v:rect>
            <v:rect style="position:absolute;left:835;top:66;width:3676;height:2825" filled="false" stroked="true" strokeweight=".5pt" strokecolor="#231f20">
              <v:stroke dashstyle="solid"/>
            </v:rect>
            <v:shape style="position:absolute;left:1019;top:272;width:2240;height:2143" coordorigin="1019,272" coordsize="2240,2143" path="m1159,773l1019,773,1019,2018,1159,2018,1159,773xm1369,773l1229,773,1229,2415,1369,2415,1369,773xm1579,773l1439,773,1439,1401,1579,1401,1579,773xm1789,773l1649,773,1649,2321,1789,2321,1789,773xm1999,773l1859,773,1859,1963,1999,1963,1999,773xm2209,773l2069,773,2069,922,2209,922,2209,773xm2419,773l2279,773,2279,1346,2419,1346,2419,773xm2629,773l2489,773,2489,2211,2629,2211,2629,773xm2839,773l2699,773,2699,1043,2839,1043,2839,773xm3049,272l2909,272,2909,773,3049,773,3049,272xm3259,735l3119,735,3119,773,3259,773,3259,735xe" filled="true" fillcolor="#00558b" stroked="false">
              <v:path arrowok="t"/>
              <v:fill type="solid"/>
            </v:shape>
            <v:shape style="position:absolute;left:3328;top:354;width:980;height:1218" coordorigin="3329,355" coordsize="980,1218" path="m3469,773l3329,773,3329,1236,3469,1236,3469,773xm3679,355l3539,355,3539,773,3679,773,3679,355xm3888,773l3749,773,3749,988,3888,988,3888,773xm4098,773l3958,773,3958,1572,4098,1572,4098,773xm4308,773l4168,773,4168,1005,4308,1005,4308,773xe" filled="true" fillcolor="#59b6e7" stroked="false">
              <v:path arrowok="t"/>
              <v:fill type="solid"/>
            </v:shape>
            <v:shape style="position:absolute;left:4401;top:773;width:114;height:1416" coordorigin="4402,773" coordsize="114,1416" path="m4402,2189l4515,2189m4402,1484l4515,1484m4402,773l4515,773e" filled="false" stroked="true" strokeweight=".5pt" strokecolor="#231f20">
              <v:path arrowok="t"/>
              <v:stroke dashstyle="solid"/>
            </v:shape>
            <v:line style="position:absolute" from="986,773" to="4345,773" stroked="true" strokeweight=".5pt" strokecolor="#231f20">
              <v:stroke dashstyle="solid"/>
            </v:line>
            <v:shape style="position:absolute;left:830;top:773;width:114;height:1416" coordorigin="830,773" coordsize="114,1416" path="m830,2189l944,2189m830,1484l944,1484m830,773l944,773e" filled="false" stroked="true" strokeweight=".5pt" strokecolor="#231f20">
              <v:path arrowok="t"/>
              <v:stroke dashstyle="solid"/>
            </v:shape>
            <v:shape style="position:absolute;left:830;top:61;width:3686;height:28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309" w:lineRule="auto" w:before="0"/>
                      <w:ind w:left="1765" w:right="157" w:hanging="7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Pay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growth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lower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than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Pay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growth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higher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than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pStyle w:val="BodyText"/>
        <w:spacing w:before="8"/>
        <w:rPr>
          <w:sz w:val="14"/>
        </w:rPr>
      </w:pPr>
    </w:p>
    <w:p>
      <w:pPr>
        <w:spacing w:before="1"/>
        <w:ind w:left="0" w:right="395" w:firstLine="0"/>
        <w:jc w:val="righ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0" w:right="35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0" w:right="401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0" w:right="35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</w:pPr>
    </w:p>
    <w:p>
      <w:pPr>
        <w:spacing w:before="0"/>
        <w:ind w:left="0" w:right="35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tabs>
          <w:tab w:pos="4063" w:val="right" w:leader="none"/>
        </w:tabs>
        <w:spacing w:before="568"/>
        <w:ind w:left="722" w:right="0" w:firstLine="0"/>
        <w:jc w:val="left"/>
        <w:rPr>
          <w:sz w:val="12"/>
        </w:rPr>
      </w:pPr>
      <w:r>
        <w:rPr>
          <w:color w:val="231F20"/>
          <w:sz w:val="12"/>
        </w:rPr>
        <w:t>Changes</w:t>
      </w:r>
      <w:r>
        <w:rPr>
          <w:color w:val="231F20"/>
          <w:spacing w:val="-19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annual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AEI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regular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pay</w:t>
      </w:r>
      <w:r>
        <w:rPr>
          <w:color w:val="231F20"/>
          <w:spacing w:val="-19"/>
          <w:sz w:val="12"/>
        </w:rPr>
        <w:t> </w:t>
      </w:r>
      <w:r>
        <w:rPr>
          <w:color w:val="231F20"/>
          <w:sz w:val="12"/>
        </w:rPr>
        <w:t>growth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by</w:t>
      </w:r>
      <w:r>
        <w:rPr>
          <w:color w:val="231F20"/>
          <w:spacing w:val="-18"/>
          <w:sz w:val="12"/>
        </w:rPr>
        <w:t> </w:t>
      </w:r>
      <w:r>
        <w:rPr>
          <w:color w:val="231F20"/>
          <w:sz w:val="12"/>
        </w:rPr>
        <w:t>sector</w:t>
      </w:r>
      <w:r>
        <w:rPr>
          <w:color w:val="231F20"/>
          <w:position w:val="4"/>
          <w:sz w:val="11"/>
        </w:rPr>
        <w:t>(c)</w:t>
        <w:tab/>
      </w:r>
      <w:r>
        <w:rPr>
          <w:color w:val="231F20"/>
          <w:position w:val="12"/>
          <w:sz w:val="12"/>
        </w:rPr>
        <w:t>15</w:t>
      </w:r>
    </w:p>
    <w:p>
      <w:pPr>
        <w:pStyle w:val="BodyText"/>
        <w:spacing w:before="9"/>
        <w:rPr>
          <w:sz w:val="6"/>
        </w:rPr>
      </w:pPr>
    </w:p>
    <w:p>
      <w:pPr>
        <w:spacing w:line="51" w:lineRule="exact"/>
        <w:ind w:left="340" w:right="0" w:firstLine="0"/>
        <w:rPr>
          <w:sz w:val="5"/>
        </w:rPr>
      </w:pPr>
      <w:r>
        <w:rPr>
          <w:position w:val="0"/>
          <w:sz w:val="5"/>
        </w:rPr>
        <w:pict>
          <v:group style="width:113.35pt;height:2.550pt;mso-position-horizontal-relative:char;mso-position-vertical-relative:line" coordorigin="0,0" coordsize="2267,51">
            <v:line style="position:absolute" from="2261,26" to="68,25" stroked="true" strokeweight=".5pt" strokecolor="#231f20">
              <v:stroke dashstyle="solid"/>
            </v:line>
            <v:shape style="position:absolute;left:0;top:0;width:85;height:51" coordorigin="0,0" coordsize="85,51" path="m85,0l19,22,0,25,9,27,85,50,85,0xe" filled="true" fillcolor="#231f20" stroked="false">
              <v:path arrowok="t"/>
              <v:fill type="solid"/>
            </v:shape>
          </v:group>
        </w:pict>
      </w:r>
      <w:r>
        <w:rPr>
          <w:position w:val="0"/>
          <w:sz w:val="5"/>
        </w:rPr>
      </w:r>
      <w:r>
        <w:rPr>
          <w:rFonts w:ascii="Times New Roman"/>
          <w:spacing w:val="53"/>
          <w:position w:val="0"/>
          <w:sz w:val="5"/>
        </w:rPr>
        <w:t> </w:t>
      </w:r>
      <w:r>
        <w:rPr>
          <w:spacing w:val="53"/>
          <w:position w:val="0"/>
          <w:sz w:val="5"/>
        </w:rPr>
        <w:pict>
          <v:group style="width:50.35pt;height:2.550pt;mso-position-horizontal-relative:char;mso-position-vertical-relative:line" coordorigin="0,0" coordsize="1007,51">
            <v:line style="position:absolute" from="5,25" to="938,25" stroked="true" strokeweight=".5pt" strokecolor="#231f20">
              <v:stroke dashstyle="solid"/>
            </v:line>
            <v:shape style="position:absolute;left:921;top:0;width:85;height:51" coordorigin="921,0" coordsize="85,51" path="m921,0l921,50,937,44,949,40,1006,25,997,24,987,22,975,19,962,15,950,11,921,0xe" filled="true" fillcolor="#231f20" stroked="false">
              <v:path arrowok="t"/>
              <v:fill type="solid"/>
            </v:shape>
          </v:group>
        </w:pict>
      </w:r>
      <w:r>
        <w:rPr>
          <w:spacing w:val="53"/>
          <w:position w:val="0"/>
          <w:sz w:val="5"/>
        </w:rPr>
      </w:r>
    </w:p>
    <w:p>
      <w:pPr>
        <w:tabs>
          <w:tab w:pos="2815" w:val="left" w:leader="none"/>
        </w:tabs>
        <w:spacing w:before="18"/>
        <w:ind w:left="0" w:right="373" w:firstLine="0"/>
        <w:jc w:val="center"/>
        <w:rPr>
          <w:sz w:val="12"/>
        </w:rPr>
      </w:pPr>
      <w:r>
        <w:rPr>
          <w:color w:val="231F20"/>
          <w:w w:val="95"/>
          <w:sz w:val="12"/>
        </w:rPr>
        <w:t>Largest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fall</w:t>
        <w:tab/>
        <w:t>Largest</w:t>
      </w:r>
      <w:r>
        <w:rPr>
          <w:color w:val="231F20"/>
          <w:spacing w:val="-12"/>
          <w:w w:val="95"/>
          <w:sz w:val="12"/>
        </w:rPr>
        <w:t> </w:t>
      </w:r>
      <w:r>
        <w:rPr>
          <w:color w:val="231F20"/>
          <w:w w:val="95"/>
          <w:sz w:val="12"/>
        </w:rPr>
        <w:t>rise</w:t>
      </w:r>
    </w:p>
    <w:p>
      <w:pPr>
        <w:pStyle w:val="ListParagraph"/>
        <w:numPr>
          <w:ilvl w:val="0"/>
          <w:numId w:val="38"/>
        </w:numPr>
        <w:tabs>
          <w:tab w:pos="361" w:val="left" w:leader="none"/>
        </w:tabs>
        <w:spacing w:line="240" w:lineRule="auto" w:before="122" w:after="0"/>
        <w:ind w:left="360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agriculture,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forestry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fishing.</w:t>
      </w:r>
    </w:p>
    <w:p>
      <w:pPr>
        <w:pStyle w:val="ListParagraph"/>
        <w:numPr>
          <w:ilvl w:val="0"/>
          <w:numId w:val="38"/>
        </w:numPr>
        <w:tabs>
          <w:tab w:pos="361" w:val="left" w:leader="none"/>
        </w:tabs>
        <w:spacing w:line="240" w:lineRule="auto" w:before="2" w:after="0"/>
        <w:ind w:left="360" w:right="0" w:hanging="171"/>
        <w:jc w:val="left"/>
        <w:rPr>
          <w:sz w:val="11"/>
        </w:rPr>
      </w:pPr>
      <w:r>
        <w:rPr>
          <w:color w:val="231F20"/>
          <w:sz w:val="11"/>
        </w:rPr>
        <w:t>Four-quarter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2008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Q4.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Chained-volume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measure,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basic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0"/>
          <w:numId w:val="38"/>
        </w:numPr>
        <w:tabs>
          <w:tab w:pos="361" w:val="left" w:leader="none"/>
        </w:tabs>
        <w:spacing w:line="244" w:lineRule="auto" w:before="2" w:after="0"/>
        <w:ind w:left="360" w:right="56" w:hanging="171"/>
        <w:jc w:val="left"/>
        <w:rPr>
          <w:sz w:val="11"/>
        </w:rPr>
      </w:pPr>
      <w:r>
        <w:rPr>
          <w:color w:val="231F20"/>
          <w:w w:val="95"/>
          <w:sz w:val="11"/>
        </w:rPr>
        <w:t>Percentage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point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difference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February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2009 </w:t>
      </w:r>
      <w:r>
        <w:rPr>
          <w:color w:val="231F20"/>
          <w:sz w:val="11"/>
        </w:rPr>
        <w:t>and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February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2008.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seasonally adjusted.</w:t>
      </w:r>
    </w:p>
    <w:p>
      <w:pPr>
        <w:pStyle w:val="BodyText"/>
        <w:spacing w:line="268" w:lineRule="auto" w:before="3"/>
        <w:ind w:left="171" w:right="121"/>
      </w:pPr>
      <w:r>
        <w:rPr/>
        <w:br w:type="column"/>
      </w:r>
      <w:r>
        <w:rPr>
          <w:color w:val="231F20"/>
          <w:w w:val="90"/>
        </w:rPr>
        <w:t>measures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stable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inflation-targeting</w:t>
      </w:r>
      <w:r>
        <w:rPr>
          <w:color w:val="231F20"/>
          <w:spacing w:val="-27"/>
        </w:rPr>
        <w:t> </w:t>
      </w:r>
      <w:r>
        <w:rPr>
          <w:color w:val="231F20"/>
        </w:rPr>
        <w:t>period</w:t>
      </w:r>
      <w:r>
        <w:rPr>
          <w:color w:val="231F20"/>
          <w:spacing w:val="-26"/>
        </w:rPr>
        <w:t> </w:t>
      </w:r>
      <w:r>
        <w:rPr>
          <w:color w:val="231F20"/>
        </w:rPr>
        <w:t>(Chart</w:t>
      </w:r>
      <w:r>
        <w:rPr>
          <w:color w:val="231F20"/>
          <w:spacing w:val="-27"/>
        </w:rPr>
        <w:t> </w:t>
      </w:r>
      <w:r>
        <w:rPr>
          <w:color w:val="231F20"/>
        </w:rPr>
        <w:t>4.4).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71" w:right="121"/>
      </w:pPr>
      <w:r>
        <w:rPr>
          <w:color w:val="231F20"/>
          <w:w w:val="90"/>
        </w:rPr>
        <w:t>Overall,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judging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exchange </w:t>
      </w:r>
      <w:r>
        <w:rPr>
          <w:color w:val="231F20"/>
          <w:w w:val="95"/>
        </w:rPr>
        <w:t>rate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difficult.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account </w:t>
      </w: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around</w:t>
      </w:r>
      <w:r>
        <w:rPr>
          <w:color w:val="231F20"/>
          <w:spacing w:val="-40"/>
        </w:rPr>
        <w:t> </w:t>
      </w:r>
      <w:r>
        <w:rPr>
          <w:color w:val="231F20"/>
        </w:rPr>
        <w:t>one</w:t>
      </w:r>
      <w:r>
        <w:rPr>
          <w:color w:val="231F20"/>
          <w:spacing w:val="-40"/>
        </w:rPr>
        <w:t> </w:t>
      </w:r>
      <w:r>
        <w:rPr>
          <w:color w:val="231F20"/>
        </w:rPr>
        <w:t>quarter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CPI</w:t>
      </w:r>
      <w:r>
        <w:rPr>
          <w:color w:val="231F20"/>
          <w:spacing w:val="-38"/>
        </w:rPr>
        <w:t> </w:t>
      </w:r>
      <w:r>
        <w:rPr>
          <w:color w:val="231F20"/>
        </w:rPr>
        <w:t>basket,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impact</w:t>
      </w:r>
      <w:r>
        <w:rPr>
          <w:color w:val="231F20"/>
          <w:spacing w:val="-40"/>
        </w:rPr>
        <w:t> </w:t>
      </w:r>
      <w:r>
        <w:rPr>
          <w:color w:val="231F20"/>
        </w:rPr>
        <w:t>on </w:t>
      </w:r>
      <w:r>
        <w:rPr>
          <w:color w:val="231F20"/>
          <w:w w:val="95"/>
        </w:rPr>
        <w:t>consumer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large.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strength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CPI</w:t>
      </w:r>
      <w:r>
        <w:rPr>
          <w:color w:val="231F20"/>
          <w:spacing w:val="-38"/>
        </w:rPr>
        <w:t>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over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past</w:t>
      </w:r>
      <w:r>
        <w:rPr>
          <w:color w:val="231F20"/>
          <w:spacing w:val="-41"/>
        </w:rPr>
        <w:t> </w:t>
      </w:r>
      <w:r>
        <w:rPr>
          <w:color w:val="231F20"/>
        </w:rPr>
        <w:t>three</w:t>
      </w:r>
      <w:r>
        <w:rPr>
          <w:color w:val="231F20"/>
          <w:spacing w:val="-38"/>
        </w:rPr>
        <w:t> </w:t>
      </w:r>
      <w:r>
        <w:rPr>
          <w:color w:val="231F20"/>
        </w:rPr>
        <w:t>months </w:t>
      </w:r>
      <w:r>
        <w:rPr>
          <w:color w:val="231F20"/>
          <w:w w:val="95"/>
        </w:rPr>
        <w:t>reflected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sterling.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Committee’s </w:t>
      </w:r>
      <w:r>
        <w:rPr>
          <w:color w:val="231F20"/>
          <w:w w:val="90"/>
        </w:rPr>
        <w:t>assessment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pass-through,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inflation</w:t>
      </w:r>
      <w:r>
        <w:rPr>
          <w:color w:val="231F20"/>
          <w:spacing w:val="-29"/>
        </w:rPr>
        <w:t> </w:t>
      </w:r>
      <w:r>
        <w:rPr>
          <w:color w:val="231F20"/>
        </w:rPr>
        <w:t>projection,</w:t>
      </w:r>
      <w:r>
        <w:rPr>
          <w:color w:val="231F20"/>
          <w:spacing w:val="-29"/>
        </w:rPr>
        <w:t> </w:t>
      </w:r>
      <w:r>
        <w:rPr>
          <w:color w:val="231F20"/>
        </w:rPr>
        <w:t>is</w:t>
      </w:r>
      <w:r>
        <w:rPr>
          <w:color w:val="231F20"/>
          <w:spacing w:val="-32"/>
        </w:rPr>
        <w:t> </w:t>
      </w:r>
      <w:r>
        <w:rPr>
          <w:color w:val="231F20"/>
        </w:rPr>
        <w:t>discussed</w:t>
      </w:r>
      <w:r>
        <w:rPr>
          <w:color w:val="231F20"/>
          <w:spacing w:val="-29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Section</w:t>
      </w:r>
      <w:r>
        <w:rPr>
          <w:color w:val="231F20"/>
          <w:spacing w:val="-29"/>
        </w:rPr>
        <w:t> </w:t>
      </w:r>
      <w:r>
        <w:rPr>
          <w:color w:val="231F20"/>
        </w:rPr>
        <w:t>5.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39"/>
        </w:numPr>
        <w:tabs>
          <w:tab w:pos="652" w:val="left" w:leader="none"/>
        </w:tabs>
        <w:spacing w:line="259" w:lineRule="auto" w:before="0" w:after="0"/>
        <w:ind w:left="171" w:right="760" w:firstLine="0"/>
        <w:jc w:val="left"/>
        <w:rPr>
          <w:sz w:val="26"/>
        </w:rPr>
      </w:pPr>
      <w:r>
        <w:rPr>
          <w:color w:val="231F20"/>
          <w:w w:val="95"/>
          <w:sz w:val="26"/>
        </w:rPr>
        <w:t>Labour</w:t>
      </w:r>
      <w:r>
        <w:rPr>
          <w:color w:val="231F20"/>
          <w:spacing w:val="-41"/>
          <w:w w:val="95"/>
          <w:sz w:val="26"/>
        </w:rPr>
        <w:t> </w:t>
      </w:r>
      <w:r>
        <w:rPr>
          <w:color w:val="231F20"/>
          <w:w w:val="95"/>
          <w:sz w:val="26"/>
        </w:rPr>
        <w:t>costs</w:t>
      </w:r>
      <w:r>
        <w:rPr>
          <w:color w:val="231F20"/>
          <w:spacing w:val="-41"/>
          <w:w w:val="95"/>
          <w:sz w:val="26"/>
        </w:rPr>
        <w:t> </w:t>
      </w:r>
      <w:r>
        <w:rPr>
          <w:color w:val="231F20"/>
          <w:w w:val="95"/>
          <w:sz w:val="26"/>
        </w:rPr>
        <w:t>and</w:t>
      </w:r>
      <w:r>
        <w:rPr>
          <w:color w:val="231F20"/>
          <w:spacing w:val="-41"/>
          <w:w w:val="95"/>
          <w:sz w:val="26"/>
        </w:rPr>
        <w:t> </w:t>
      </w:r>
      <w:r>
        <w:rPr>
          <w:color w:val="231F20"/>
          <w:w w:val="95"/>
          <w:sz w:val="26"/>
        </w:rPr>
        <w:t>companies’</w:t>
      </w:r>
      <w:r>
        <w:rPr>
          <w:color w:val="231F20"/>
          <w:spacing w:val="-41"/>
          <w:w w:val="95"/>
          <w:sz w:val="26"/>
        </w:rPr>
        <w:t> </w:t>
      </w:r>
      <w:r>
        <w:rPr>
          <w:color w:val="231F20"/>
          <w:w w:val="95"/>
          <w:sz w:val="26"/>
        </w:rPr>
        <w:t>pricing </w:t>
      </w:r>
      <w:r>
        <w:rPr>
          <w:color w:val="231F20"/>
          <w:sz w:val="26"/>
        </w:rPr>
        <w:t>intentions</w:t>
      </w:r>
    </w:p>
    <w:p>
      <w:pPr>
        <w:pStyle w:val="BodyText"/>
        <w:spacing w:line="268" w:lineRule="auto" w:before="229"/>
        <w:ind w:left="171" w:right="121"/>
      </w:pPr>
      <w:r>
        <w:rPr>
          <w:color w:val="231F20"/>
          <w:w w:val="90"/>
        </w:rPr>
        <w:t>Recent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movements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businesses’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been </w:t>
      </w:r>
      <w:r>
        <w:rPr>
          <w:color w:val="231F20"/>
          <w:w w:val="95"/>
        </w:rPr>
        <w:t>shaped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factors.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First,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marked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exchange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middle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2007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5"/>
          <w:w w:val="95"/>
        </w:rPr>
        <w:t>4.1).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recent falls in demand (Section 2), together with the associated</w:t>
      </w:r>
      <w:r>
        <w:rPr>
          <w:color w:val="231F20"/>
          <w:spacing w:val="-29"/>
        </w:rPr>
        <w:t> </w:t>
      </w:r>
      <w:r>
        <w:rPr>
          <w:color w:val="231F20"/>
        </w:rPr>
        <w:t>rise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spare</w:t>
      </w:r>
      <w:r>
        <w:rPr>
          <w:color w:val="231F20"/>
          <w:spacing w:val="-29"/>
        </w:rPr>
        <w:t> </w:t>
      </w:r>
      <w:r>
        <w:rPr>
          <w:color w:val="231F20"/>
        </w:rPr>
        <w:t>capacity</w:t>
      </w:r>
      <w:r>
        <w:rPr>
          <w:color w:val="231F20"/>
          <w:spacing w:val="-28"/>
        </w:rPr>
        <w:t> </w:t>
      </w:r>
      <w:r>
        <w:rPr>
          <w:color w:val="231F20"/>
        </w:rPr>
        <w:t>(Section</w:t>
      </w:r>
      <w:r>
        <w:rPr>
          <w:color w:val="231F20"/>
          <w:spacing w:val="-28"/>
        </w:rPr>
        <w:t> </w:t>
      </w:r>
      <w:r>
        <w:rPr>
          <w:color w:val="231F20"/>
        </w:rPr>
        <w:t>3).</w:t>
      </w:r>
    </w:p>
    <w:p>
      <w:pPr>
        <w:pStyle w:val="BodyText"/>
        <w:spacing w:before="7"/>
      </w:pPr>
    </w:p>
    <w:p>
      <w:pPr>
        <w:pStyle w:val="BodyText"/>
        <w:spacing w:line="268" w:lineRule="auto" w:before="1"/>
        <w:ind w:left="171" w:right="121"/>
      </w:pPr>
      <w:r>
        <w:rPr>
          <w:color w:val="231F20"/>
        </w:rPr>
        <w:t>Both</w:t>
      </w:r>
      <w:r>
        <w:rPr>
          <w:color w:val="231F20"/>
          <w:spacing w:val="-46"/>
        </w:rPr>
        <w:t> </w:t>
      </w:r>
      <w:r>
        <w:rPr>
          <w:color w:val="231F20"/>
        </w:rPr>
        <w:t>these</w:t>
      </w:r>
      <w:r>
        <w:rPr>
          <w:color w:val="231F20"/>
          <w:spacing w:val="-46"/>
        </w:rPr>
        <w:t> </w:t>
      </w:r>
      <w:r>
        <w:rPr>
          <w:color w:val="231F20"/>
        </w:rPr>
        <w:t>factors</w:t>
      </w:r>
      <w:r>
        <w:rPr>
          <w:color w:val="231F20"/>
          <w:spacing w:val="-43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prompt</w:t>
      </w:r>
      <w:r>
        <w:rPr>
          <w:color w:val="231F20"/>
          <w:spacing w:val="-44"/>
        </w:rPr>
        <w:t> </w:t>
      </w:r>
      <w:r>
        <w:rPr>
          <w:color w:val="231F20"/>
        </w:rPr>
        <w:t>businesses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bear </w:t>
      </w:r>
      <w:r>
        <w:rPr>
          <w:color w:val="231F20"/>
          <w:w w:val="95"/>
        </w:rPr>
        <w:t>down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opposing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 output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hand,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attempt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recoup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 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hand,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encourage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businesses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cut</w:t>
      </w:r>
      <w:r>
        <w:rPr>
          <w:color w:val="231F20"/>
          <w:spacing w:val="-45"/>
        </w:rPr>
        <w:t> </w:t>
      </w:r>
      <w:r>
        <w:rPr>
          <w:color w:val="231F20"/>
        </w:rPr>
        <w:t>prices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an</w:t>
      </w:r>
      <w:r>
        <w:rPr>
          <w:color w:val="231F20"/>
          <w:spacing w:val="-45"/>
        </w:rPr>
        <w:t> </w:t>
      </w:r>
      <w:r>
        <w:rPr>
          <w:color w:val="231F20"/>
        </w:rPr>
        <w:t>effort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increase</w:t>
      </w:r>
      <w:r>
        <w:rPr>
          <w:color w:val="231F20"/>
          <w:spacing w:val="-45"/>
        </w:rPr>
        <w:t> </w:t>
      </w:r>
      <w:r>
        <w:rPr>
          <w:color w:val="231F20"/>
        </w:rPr>
        <w:t>sales.</w:t>
      </w:r>
      <w:r>
        <w:rPr>
          <w:color w:val="231F20"/>
          <w:spacing w:val="-34"/>
        </w:rPr>
        <w:t> </w:t>
      </w:r>
      <w:r>
        <w:rPr>
          <w:color w:val="231F20"/>
        </w:rPr>
        <w:t>This</w:t>
      </w:r>
      <w:r>
        <w:rPr>
          <w:color w:val="231F20"/>
          <w:spacing w:val="-45"/>
        </w:rPr>
        <w:t> </w:t>
      </w:r>
      <w:r>
        <w:rPr>
          <w:color w:val="231F20"/>
        </w:rPr>
        <w:t>subsection </w:t>
      </w:r>
      <w:r>
        <w:rPr>
          <w:color w:val="231F20"/>
          <w:w w:val="90"/>
        </w:rPr>
        <w:t>discusses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costs, </w:t>
      </w:r>
      <w:r>
        <w:rPr>
          <w:color w:val="231F20"/>
        </w:rPr>
        <w:t>output</w:t>
      </w:r>
      <w:r>
        <w:rPr>
          <w:color w:val="231F20"/>
          <w:spacing w:val="-24"/>
        </w:rPr>
        <w:t> </w:t>
      </w:r>
      <w:r>
        <w:rPr>
          <w:color w:val="231F20"/>
        </w:rPr>
        <w:t>prices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pricing</w:t>
      </w:r>
      <w:r>
        <w:rPr>
          <w:color w:val="231F20"/>
          <w:spacing w:val="-23"/>
        </w:rPr>
        <w:t> </w:t>
      </w:r>
      <w:r>
        <w:rPr>
          <w:color w:val="231F20"/>
        </w:rPr>
        <w:t>intentions.</w:t>
      </w:r>
    </w:p>
    <w:p>
      <w:pPr>
        <w:pStyle w:val="BodyText"/>
        <w:spacing w:before="11"/>
        <w:rPr>
          <w:sz w:val="18"/>
        </w:rPr>
      </w:pPr>
    </w:p>
    <w:p>
      <w:pPr>
        <w:pStyle w:val="Heading4"/>
        <w:ind w:left="171"/>
      </w:pPr>
      <w:r>
        <w:rPr>
          <w:color w:val="A70740"/>
        </w:rPr>
        <w:t>Labour costs</w:t>
      </w:r>
    </w:p>
    <w:p>
      <w:pPr>
        <w:pStyle w:val="BodyText"/>
        <w:spacing w:line="268" w:lineRule="auto" w:before="23"/>
        <w:ind w:left="171" w:right="121"/>
      </w:pPr>
      <w:r>
        <w:rPr>
          <w:color w:val="231F20"/>
          <w:w w:val="95"/>
        </w:rPr>
        <w:t>Overall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months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2009.</w:t>
      </w:r>
      <w:r>
        <w:rPr>
          <w:color w:val="231F20"/>
          <w:spacing w:val="-30"/>
        </w:rPr>
        <w:t> </w:t>
      </w:r>
      <w:r>
        <w:rPr>
          <w:color w:val="231F20"/>
        </w:rPr>
        <w:t>Compared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year</w:t>
      </w:r>
      <w:r>
        <w:rPr>
          <w:color w:val="231F20"/>
          <w:spacing w:val="-45"/>
        </w:rPr>
        <w:t> </w:t>
      </w:r>
      <w:r>
        <w:rPr>
          <w:color w:val="231F20"/>
        </w:rPr>
        <w:t>earlier,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whole-economy </w:t>
      </w:r>
      <w:r>
        <w:rPr>
          <w:color w:val="231F20"/>
          <w:w w:val="95"/>
        </w:rPr>
        <w:t>average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(AEI)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0.4%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January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  <w:spacing w:val="-6"/>
          <w:w w:val="90"/>
        </w:rPr>
        <w:t>2.1%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February,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series </w:t>
      </w:r>
      <w:r>
        <w:rPr>
          <w:color w:val="231F20"/>
        </w:rPr>
        <w:t>began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1964</w:t>
      </w:r>
      <w:r>
        <w:rPr>
          <w:color w:val="231F20"/>
          <w:spacing w:val="-41"/>
        </w:rPr>
        <w:t> </w:t>
      </w:r>
      <w:r>
        <w:rPr>
          <w:color w:val="231F20"/>
        </w:rPr>
        <w:t>(Chart</w:t>
      </w:r>
      <w:r>
        <w:rPr>
          <w:color w:val="231F20"/>
          <w:spacing w:val="-42"/>
        </w:rPr>
        <w:t> </w:t>
      </w:r>
      <w:r>
        <w:rPr>
          <w:color w:val="231F20"/>
        </w:rPr>
        <w:t>4.5).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average</w:t>
      </w:r>
      <w:r>
        <w:rPr>
          <w:color w:val="231F20"/>
          <w:spacing w:val="-42"/>
        </w:rPr>
        <w:t> </w:t>
      </w:r>
      <w:r>
        <w:rPr>
          <w:color w:val="231F20"/>
        </w:rPr>
        <w:t>weekly</w:t>
      </w:r>
      <w:r>
        <w:rPr>
          <w:color w:val="231F20"/>
          <w:spacing w:val="-41"/>
        </w:rPr>
        <w:t> </w:t>
      </w:r>
      <w:r>
        <w:rPr>
          <w:color w:val="231F20"/>
        </w:rPr>
        <w:t>earnings </w:t>
      </w:r>
      <w:r>
        <w:rPr>
          <w:color w:val="231F20"/>
          <w:w w:val="95"/>
        </w:rPr>
        <w:t>measure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weaker,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nearly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6%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February.</w:t>
      </w:r>
    </w:p>
    <w:p>
      <w:pPr>
        <w:pStyle w:val="BodyText"/>
        <w:spacing w:before="7"/>
      </w:pPr>
    </w:p>
    <w:p>
      <w:pPr>
        <w:pStyle w:val="BodyText"/>
        <w:spacing w:line="268" w:lineRule="auto" w:before="1"/>
        <w:ind w:left="171" w:right="121"/>
      </w:pP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mainly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falls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bonuses,</w:t>
      </w:r>
      <w:r>
        <w:rPr>
          <w:color w:val="231F20"/>
          <w:spacing w:val="-43"/>
        </w:rPr>
        <w:t> </w:t>
      </w:r>
      <w:r>
        <w:rPr>
          <w:color w:val="231F20"/>
        </w:rPr>
        <w:t>particularly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financial</w:t>
      </w:r>
      <w:r>
        <w:rPr>
          <w:color w:val="231F20"/>
          <w:spacing w:val="-42"/>
        </w:rPr>
        <w:t> </w:t>
      </w:r>
      <w:r>
        <w:rPr>
          <w:color w:val="231F20"/>
        </w:rPr>
        <w:t>sector.</w:t>
      </w:r>
      <w:r>
        <w:rPr>
          <w:color w:val="231F20"/>
          <w:spacing w:val="-25"/>
        </w:rPr>
        <w:t> </w:t>
      </w:r>
      <w:r>
        <w:rPr>
          <w:color w:val="231F20"/>
        </w:rPr>
        <w:t>Because </w:t>
      </w:r>
      <w:r>
        <w:rPr>
          <w:color w:val="231F20"/>
          <w:w w:val="95"/>
        </w:rPr>
        <w:t>bonuses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usually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performance,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bonus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contain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information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future pay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pressures.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AEI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regular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excludes </w:t>
      </w:r>
      <w:r>
        <w:rPr>
          <w:color w:val="231F20"/>
          <w:w w:val="95"/>
        </w:rPr>
        <w:t>bonus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hence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informative </w:t>
      </w:r>
      <w:r>
        <w:rPr>
          <w:color w:val="231F20"/>
          <w:w w:val="90"/>
        </w:rPr>
        <w:t>about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pressures,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2.9%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February,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 </w:t>
      </w:r>
      <w:r>
        <w:rPr>
          <w:color w:val="231F20"/>
          <w:w w:val="95"/>
        </w:rPr>
        <w:t>3.4%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January.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settlements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point 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example,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private </w:t>
      </w:r>
      <w:r>
        <w:rPr>
          <w:color w:val="231F20"/>
        </w:rPr>
        <w:t>sector</w:t>
      </w:r>
      <w:r>
        <w:rPr>
          <w:color w:val="231F20"/>
          <w:spacing w:val="-44"/>
        </w:rPr>
        <w:t> </w:t>
      </w:r>
      <w:r>
        <w:rPr>
          <w:color w:val="231F20"/>
        </w:rPr>
        <w:t>wage</w:t>
      </w:r>
      <w:r>
        <w:rPr>
          <w:color w:val="231F20"/>
          <w:spacing w:val="-42"/>
        </w:rPr>
        <w:t> </w:t>
      </w:r>
      <w:r>
        <w:rPr>
          <w:color w:val="231F20"/>
        </w:rPr>
        <w:t>settlements</w:t>
      </w:r>
      <w:r>
        <w:rPr>
          <w:color w:val="231F20"/>
          <w:spacing w:val="-43"/>
        </w:rPr>
        <w:t> </w:t>
      </w:r>
      <w:r>
        <w:rPr>
          <w:color w:val="231F20"/>
        </w:rPr>
        <w:t>agreed</w:t>
      </w:r>
      <w:r>
        <w:rPr>
          <w:color w:val="231F20"/>
          <w:spacing w:val="-42"/>
        </w:rPr>
        <w:t> </w:t>
      </w:r>
      <w:r>
        <w:rPr>
          <w:color w:val="231F20"/>
        </w:rPr>
        <w:t>so</w:t>
      </w:r>
      <w:r>
        <w:rPr>
          <w:color w:val="231F20"/>
          <w:spacing w:val="-44"/>
        </w:rPr>
        <w:t> </w:t>
      </w:r>
      <w:r>
        <w:rPr>
          <w:color w:val="231F20"/>
        </w:rPr>
        <w:t>far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2009</w:t>
      </w:r>
      <w:r>
        <w:rPr>
          <w:color w:val="231F20"/>
          <w:spacing w:val="-43"/>
        </w:rPr>
        <w:t> </w:t>
      </w:r>
      <w:r>
        <w:rPr>
          <w:color w:val="231F20"/>
        </w:rPr>
        <w:t>were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no increase in basic pay, compared with less than 2% of settlements over the past eight years (Chart 4.6). And, </w:t>
      </w:r>
      <w:r>
        <w:rPr>
          <w:color w:val="231F20"/>
          <w:w w:val="95"/>
        </w:rPr>
        <w:t>according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Agents,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growing </w:t>
      </w:r>
      <w:r>
        <w:rPr>
          <w:color w:val="231F20"/>
        </w:rPr>
        <w:t>minority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businesses</w:t>
      </w:r>
      <w:r>
        <w:rPr>
          <w:color w:val="231F20"/>
          <w:spacing w:val="-45"/>
        </w:rPr>
        <w:t> </w:t>
      </w:r>
      <w:r>
        <w:rPr>
          <w:color w:val="231F20"/>
        </w:rPr>
        <w:t>had</w:t>
      </w:r>
      <w:r>
        <w:rPr>
          <w:color w:val="231F20"/>
          <w:spacing w:val="-45"/>
        </w:rPr>
        <w:t> </w:t>
      </w:r>
      <w:r>
        <w:rPr>
          <w:color w:val="231F20"/>
        </w:rPr>
        <w:t>either</w:t>
      </w:r>
      <w:r>
        <w:rPr>
          <w:color w:val="231F20"/>
          <w:spacing w:val="-45"/>
        </w:rPr>
        <w:t> </w:t>
      </w:r>
      <w:r>
        <w:rPr>
          <w:color w:val="231F20"/>
        </w:rPr>
        <w:t>made</w:t>
      </w:r>
      <w:r>
        <w:rPr>
          <w:color w:val="231F20"/>
          <w:spacing w:val="-45"/>
        </w:rPr>
        <w:t> </w:t>
      </w:r>
      <w:r>
        <w:rPr>
          <w:color w:val="231F20"/>
        </w:rPr>
        <w:t>cuts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pay</w:t>
      </w:r>
      <w:r>
        <w:rPr>
          <w:color w:val="231F20"/>
          <w:spacing w:val="-47"/>
        </w:rPr>
        <w:t> </w:t>
      </w:r>
      <w:r>
        <w:rPr>
          <w:color w:val="231F20"/>
        </w:rPr>
        <w:t>or</w:t>
      </w:r>
      <w:r>
        <w:rPr>
          <w:color w:val="231F20"/>
          <w:spacing w:val="-45"/>
        </w:rPr>
        <w:t> </w:t>
      </w:r>
      <w:r>
        <w:rPr>
          <w:color w:val="231F20"/>
        </w:rPr>
        <w:t>were planning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do</w:t>
      </w:r>
      <w:r>
        <w:rPr>
          <w:color w:val="231F20"/>
          <w:spacing w:val="-18"/>
        </w:rPr>
        <w:t> </w:t>
      </w:r>
      <w:r>
        <w:rPr>
          <w:color w:val="231F20"/>
        </w:rPr>
        <w:t>so.</w:t>
      </w:r>
    </w:p>
    <w:p>
      <w:pPr>
        <w:spacing w:after="0" w:line="268" w:lineRule="auto"/>
        <w:sectPr>
          <w:pgSz w:w="11900" w:h="16840"/>
          <w:pgMar w:header="446" w:footer="0" w:top="1560" w:bottom="280" w:left="640" w:right="640"/>
          <w:cols w:num="2" w:equalWidth="0">
            <w:col w:w="4417" w:space="914"/>
            <w:col w:w="5289"/>
          </w:cols>
        </w:sectPr>
      </w:pPr>
    </w:p>
    <w:p>
      <w:pPr>
        <w:spacing w:before="110"/>
        <w:ind w:left="158" w:right="0" w:firstLine="0"/>
        <w:jc w:val="left"/>
        <w:rPr>
          <w:sz w:val="12"/>
        </w:rPr>
      </w:pPr>
      <w:bookmarkStart w:name="Companies’ output prices and pricing int" w:id="72"/>
      <w:bookmarkEnd w:id="72"/>
      <w:r>
        <w:rPr/>
      </w:r>
      <w:bookmarkStart w:name="4.3 The near-term inflation outlook and " w:id="73"/>
      <w:bookmarkEnd w:id="73"/>
      <w:r>
        <w:rPr/>
      </w:r>
      <w:bookmarkStart w:name="The near-term inflation outlook" w:id="74"/>
      <w:bookmarkEnd w:id="74"/>
      <w:r>
        <w:rPr/>
      </w:r>
      <w:bookmarkStart w:name="_bookmark16" w:id="75"/>
      <w:bookmarkEnd w:id="75"/>
      <w:r>
        <w:rPr/>
      </w:r>
      <w:r>
        <w:rPr>
          <w:color w:val="A70740"/>
          <w:sz w:val="18"/>
        </w:rPr>
        <w:t>Chart 4.8 </w:t>
      </w:r>
      <w:r>
        <w:rPr>
          <w:color w:val="231F20"/>
          <w:sz w:val="18"/>
        </w:rPr>
        <w:t>Import prices and private sector AEI</w:t>
      </w:r>
      <w:r>
        <w:rPr>
          <w:color w:val="231F20"/>
          <w:position w:val="4"/>
          <w:sz w:val="12"/>
        </w:rPr>
        <w:t>(a)</w:t>
      </w:r>
    </w:p>
    <w:p>
      <w:pPr>
        <w:spacing w:line="162" w:lineRule="exact" w:before="135"/>
        <w:ind w:left="1288" w:right="0" w:firstLine="0"/>
        <w:jc w:val="left"/>
        <w:rPr>
          <w:sz w:val="12"/>
        </w:rPr>
      </w:pPr>
      <w:r>
        <w:rPr>
          <w:color w:val="231F20"/>
          <w:sz w:val="12"/>
        </w:rPr>
        <w:t>Import prices</w:t>
      </w:r>
      <w:r>
        <w:rPr>
          <w:color w:val="231F20"/>
          <w:position w:val="4"/>
          <w:sz w:val="11"/>
        </w:rPr>
        <w:t>(b) </w:t>
      </w:r>
      <w:r>
        <w:rPr>
          <w:color w:val="231F20"/>
          <w:sz w:val="12"/>
        </w:rPr>
        <w:t>(percentage change on a year earlier)</w:t>
      </w:r>
    </w:p>
    <w:p>
      <w:pPr>
        <w:spacing w:line="131" w:lineRule="exact" w:before="0"/>
        <w:ind w:left="3912" w:right="0" w:firstLine="0"/>
        <w:jc w:val="left"/>
        <w:rPr>
          <w:sz w:val="12"/>
        </w:rPr>
      </w:pPr>
      <w:r>
        <w:rPr/>
        <w:pict>
          <v:group style="position:absolute;margin-left:39.932999pt;margin-top:3.6974pt;width:184.3pt;height:141.75pt;mso-position-horizontal-relative:page;mso-position-vertical-relative:paragraph;z-index:15847424" coordorigin="799,74" coordsize="3686,2835">
            <v:shape style="position:absolute;left:803;top:78;width:3681;height:2830" coordorigin="804,79" coordsize="3681,2830" path="m4479,2904l804,2904,804,79,4479,79,4479,2904xm967,1873l4313,1873m4370,2646l4484,2646m4370,2387l4484,2387m4370,2132l4484,2132m4370,1873l4484,1873m4370,1614l4484,1614m4370,1355l4484,1355m4370,1096l4484,1096m4370,838l4484,838m4370,582l4484,582m4370,324l4484,324m971,2909l971,2795m1809,2909l1809,2795m2646,2909l2646,2795m3484,2909l3484,2795m4322,2909l4322,2795e" filled="false" stroked="true" strokeweight=".5pt" strokecolor="#231f20">
              <v:path arrowok="t"/>
              <v:stroke dashstyle="solid"/>
            </v:shape>
            <v:shape style="position:absolute;left:1823;top:388;width:2172;height:2427" coordorigin="1823,388" coordsize="2172,2427" path="m1895,1776l1859,1740,1823,1776,1859,1812,1895,1776xm2032,762l1996,726,1960,762,1996,798,2032,762xm2172,1118l2136,1082,2100,1118,2136,1154,2172,1118xm2222,2168l2186,2132,2150,2168,2186,2204,2222,2168xm2276,424l2240,388,2204,424,2240,460,2276,424xm2499,1851l2463,1815,2427,1851,2463,1887,2499,1851xm2650,1366l2614,1330,2578,1366,2614,1402,2650,1366xm2661,1776l2625,1740,2589,1776,2625,1812,2661,1776xm2740,1492l2704,1456,2668,1492,2704,1528,2740,1492xm2873,1539l2837,1503,2801,1539,2837,1575,2873,1539xm2934,1898l2898,1862,2862,1898,2898,1934,2934,1898xm3024,1959l2988,1923,2952,1959,2988,1995,3024,1959xm3279,1467l3243,1431,3207,1467,3243,1503,3279,1467xm3301,2779l3265,2743,3229,2779,3265,2815,3301,2779xm3473,2056l3437,2020,3401,2056,3437,2092,3473,2056xm3908,1877l3872,1841,3836,1877,3872,1913,3908,1877xm3994,2613l3958,2578,3923,2613,3958,2649,3994,2613xe" filled="true" fillcolor="#b01c88" stroked="false">
              <v:path arrowok="t"/>
              <v:fill type="solid"/>
            </v:shape>
            <v:shape style="position:absolute;left:798;top:333;width:114;height:2323" coordorigin="799,333" coordsize="114,2323" path="m799,2655l912,2655m799,2397l912,2397m799,2141l912,2141m799,1873l912,1873m799,1624l912,1624m799,1365l912,1365m799,1106l912,1106m799,847l912,847m799,592l912,592m799,333l912,333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14</w:t>
      </w:r>
    </w:p>
    <w:p>
      <w:pPr>
        <w:spacing w:before="120"/>
        <w:ind w:left="0" w:right="959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12</w:t>
      </w:r>
    </w:p>
    <w:p>
      <w:pPr>
        <w:spacing w:before="119"/>
        <w:ind w:left="0" w:right="95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spacing w:before="116"/>
        <w:ind w:left="0" w:right="95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spacing w:before="120"/>
        <w:ind w:left="0" w:right="95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119"/>
        <w:ind w:left="0" w:right="95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line="123" w:lineRule="exact" w:before="120"/>
        <w:ind w:left="3966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53" w:lineRule="exact" w:before="0"/>
        <w:ind w:left="389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06" w:lineRule="exact" w:before="0"/>
        <w:ind w:left="396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53" w:lineRule="exact" w:before="0"/>
        <w:ind w:left="390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4" w:lineRule="exact" w:before="0"/>
        <w:ind w:left="3966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116"/>
        <w:ind w:left="0" w:right="95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119"/>
        <w:ind w:left="0" w:right="95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line="126" w:lineRule="exact" w:before="120"/>
        <w:ind w:left="3961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tabs>
          <w:tab w:pos="1136" w:val="left" w:leader="none"/>
          <w:tab w:pos="1973" w:val="left" w:leader="none"/>
          <w:tab w:pos="2811" w:val="left" w:leader="none"/>
          <w:tab w:pos="3649" w:val="left" w:leader="none"/>
        </w:tabs>
        <w:spacing w:line="126" w:lineRule="exact" w:before="0"/>
        <w:ind w:left="298" w:right="0" w:firstLine="0"/>
        <w:jc w:val="left"/>
        <w:rPr>
          <w:sz w:val="12"/>
        </w:rPr>
      </w:pPr>
      <w:r>
        <w:rPr>
          <w:color w:val="231F20"/>
          <w:sz w:val="12"/>
        </w:rPr>
        <w:t>2</w:t>
        <w:tab/>
        <w:t>3</w:t>
        <w:tab/>
        <w:t>4</w:t>
        <w:tab/>
        <w:t>5</w:t>
        <w:tab/>
        <w:t>6</w:t>
      </w:r>
    </w:p>
    <w:p>
      <w:pPr>
        <w:spacing w:before="10"/>
        <w:ind w:left="308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Private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sz w:val="12"/>
        </w:rPr>
        <w:t>sector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average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earnings</w:t>
      </w:r>
      <w:r>
        <w:rPr>
          <w:color w:val="231F20"/>
          <w:w w:val="90"/>
          <w:position w:val="4"/>
          <w:sz w:val="11"/>
        </w:rPr>
        <w:t>(c)</w:t>
      </w:r>
      <w:r>
        <w:rPr>
          <w:color w:val="231F20"/>
          <w:spacing w:val="-12"/>
          <w:w w:val="90"/>
          <w:position w:val="4"/>
          <w:sz w:val="11"/>
        </w:rPr>
        <w:t> </w:t>
      </w:r>
      <w:r>
        <w:rPr>
          <w:color w:val="231F20"/>
          <w:w w:val="90"/>
          <w:sz w:val="12"/>
        </w:rPr>
        <w:t>(percentage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sz w:val="12"/>
        </w:rPr>
        <w:t>change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5"/>
          <w:w w:val="90"/>
          <w:sz w:val="12"/>
        </w:rPr>
        <w:t> </w:t>
      </w:r>
      <w:r>
        <w:rPr>
          <w:color w:val="231F20"/>
          <w:w w:val="90"/>
          <w:sz w:val="12"/>
        </w:rPr>
        <w:t>earlier)</w:t>
      </w:r>
    </w:p>
    <w:p>
      <w:pPr>
        <w:pStyle w:val="ListParagraph"/>
        <w:numPr>
          <w:ilvl w:val="0"/>
          <w:numId w:val="40"/>
        </w:numPr>
        <w:tabs>
          <w:tab w:pos="329" w:val="left" w:leader="none"/>
        </w:tabs>
        <w:spacing w:line="240" w:lineRule="auto" w:before="146" w:after="0"/>
        <w:ind w:left="328" w:right="0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calendar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year.</w:t>
      </w:r>
      <w:r>
        <w:rPr>
          <w:color w:val="231F20"/>
          <w:spacing w:val="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sample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period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1992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2008.</w:t>
      </w:r>
    </w:p>
    <w:p>
      <w:pPr>
        <w:pStyle w:val="ListParagraph"/>
        <w:numPr>
          <w:ilvl w:val="0"/>
          <w:numId w:val="40"/>
        </w:numPr>
        <w:tabs>
          <w:tab w:pos="329" w:val="left" w:leader="none"/>
        </w:tabs>
        <w:spacing w:line="240" w:lineRule="auto" w:before="2" w:after="0"/>
        <w:ind w:left="328" w:right="0" w:hanging="171"/>
        <w:jc w:val="left"/>
        <w:rPr>
          <w:sz w:val="11"/>
        </w:rPr>
      </w:pPr>
      <w:r>
        <w:rPr>
          <w:color w:val="231F20"/>
          <w:sz w:val="11"/>
        </w:rPr>
        <w:t>Excluding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estimated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MTIC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ListParagraph"/>
        <w:numPr>
          <w:ilvl w:val="0"/>
          <w:numId w:val="40"/>
        </w:numPr>
        <w:tabs>
          <w:tab w:pos="329" w:val="left" w:leader="none"/>
        </w:tabs>
        <w:spacing w:line="240" w:lineRule="auto" w:before="2" w:after="0"/>
        <w:ind w:left="328" w:right="0" w:hanging="171"/>
        <w:jc w:val="left"/>
        <w:rPr>
          <w:sz w:val="11"/>
        </w:rPr>
      </w:pPr>
      <w:r>
        <w:rPr>
          <w:color w:val="231F20"/>
          <w:sz w:val="11"/>
        </w:rPr>
        <w:t>Including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bonuses.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40.370998pt;margin-top:14.641107pt;width:215.45pt;height:.1pt;mso-position-horizontal-relative:page;mso-position-vertical-relative:paragraph;z-index:-15612416;mso-wrap-distance-left:0;mso-wrap-distance-right:0" coordorigin="807,293" coordsize="4309,0" path="m807,293l5116,29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167" w:right="0" w:firstLine="0"/>
        <w:jc w:val="left"/>
        <w:rPr>
          <w:sz w:val="12"/>
        </w:rPr>
      </w:pPr>
      <w:r>
        <w:rPr>
          <w:color w:val="A70740"/>
          <w:sz w:val="18"/>
        </w:rPr>
        <w:t>Chart 4.9 </w:t>
      </w:r>
      <w:r>
        <w:rPr>
          <w:color w:val="231F20"/>
          <w:sz w:val="18"/>
        </w:rPr>
        <w:t>Output prices and capacity utilisation</w:t>
      </w:r>
      <w:r>
        <w:rPr>
          <w:color w:val="231F20"/>
          <w:position w:val="4"/>
          <w:sz w:val="12"/>
        </w:rPr>
        <w:t>(a)</w:t>
      </w:r>
    </w:p>
    <w:p>
      <w:pPr>
        <w:spacing w:line="140" w:lineRule="atLeast" w:before="130"/>
        <w:ind w:left="2319" w:right="744" w:hanging="245"/>
        <w:jc w:val="left"/>
        <w:rPr>
          <w:sz w:val="12"/>
        </w:rPr>
      </w:pPr>
      <w:r>
        <w:rPr>
          <w:color w:val="231F20"/>
          <w:w w:val="90"/>
          <w:sz w:val="12"/>
        </w:rPr>
        <w:t>Differences from averages since 1998 (number of standard deviations)</w:t>
      </w:r>
    </w:p>
    <w:p>
      <w:pPr>
        <w:spacing w:line="112" w:lineRule="exact" w:before="0"/>
        <w:ind w:left="3949" w:right="0" w:firstLine="0"/>
        <w:jc w:val="left"/>
        <w:rPr>
          <w:sz w:val="12"/>
        </w:rPr>
      </w:pPr>
      <w:r>
        <w:rPr/>
        <w:pict>
          <v:group style="position:absolute;margin-left:40.370998pt;margin-top:2.474999pt;width:184.3pt;height:141.75pt;mso-position-horizontal-relative:page;mso-position-vertical-relative:paragraph;z-index:15846912" coordorigin="807,49" coordsize="3686,2835">
            <v:rect style="position:absolute;left:812;top:54;width:3676;height:2825" filled="false" stroked="true" strokeweight=".5pt" strokecolor="#231f20">
              <v:stroke dashstyle="solid"/>
            </v:rect>
            <v:line style="position:absolute" from="975,1469" to="4322,1469" stroked="true" strokeweight=".5pt" strokecolor="#231f20">
              <v:stroke dashstyle="solid"/>
            </v:line>
            <v:shape style="position:absolute;left:977;top:519;width:3515;height:2365" coordorigin="978,519" coordsize="3515,2365" path="m4379,2413l4492,2413m4379,1941l4492,1941m4379,1469l4492,1469m4379,992l4492,992m4379,519l4492,519m978,2884l978,2771m1587,2884l1587,2771m2193,2884l2193,2771m2802,2884l2802,2771m3408,2884l3408,2771m4017,2884l4017,2771e" filled="false" stroked="true" strokeweight=".5pt" strokecolor="#231f20">
              <v:path arrowok="t"/>
              <v:stroke dashstyle="solid"/>
            </v:shape>
            <v:shape style="position:absolute;left:977;top:283;width:3345;height:1847" coordorigin="978,283" coordsize="3345,1847" path="m978,1506l1055,1506,1132,1894,1205,1868,1282,2104,1356,1653,1433,1925,1510,719,1587,1632,1661,839,1738,782,1815,1443,1892,1443,1965,1789,2042,1333,2119,2025,2193,1647,2270,1516,2347,1847,2424,1390,2498,1899,2575,2130,2652,1695,2725,1364,2802,1700,2879,902,2953,1317,3030,693,3107,1521,3180,1778,3258,1983,3335,1464,3408,1778,3485,1626,3562,929,3639,1312,3713,929,3790,1259,3867,829,3944,283,4017,950,4095,1474,4172,1417,4245,1999,4322,1952e" filled="false" stroked="true" strokeweight="1pt" strokecolor="#00558b">
              <v:path arrowok="t"/>
              <v:stroke dashstyle="solid"/>
            </v:shape>
            <v:shape style="position:absolute;left:807;top:517;width:114;height:1894" coordorigin="807,518" coordsize="114,1894" path="m807,2412l921,2412m807,1940l921,1940m807,1467l921,1467m807,990l921,990m807,518l921,518e" filled="false" stroked="true" strokeweight=".5pt" strokecolor="#231f20">
              <v:path arrowok="t"/>
              <v:stroke dashstyle="solid"/>
            </v:shape>
            <v:shape style="position:absolute;left:977;top:493;width:3345;height:2031" coordorigin="978,493" coordsize="3345,2031" path="m978,1453l1055,1637,1132,2146,1205,1973,1282,1957,1356,2209,1433,1637,1510,1464,1587,1453,1661,1684,1738,1569,1815,1170,1892,1175,1965,1773,2042,1925,2119,1768,2193,1574,2270,1752,2347,1747,2424,1348,2498,1542,2575,1857,2652,1841,2725,1369,2802,1259,2879,1312,2953,1154,3030,1201,3107,960,3180,1632,3258,1280,3335,1228,3408,1306,3485,1810,3562,1186,3639,803,3713,1175,3790,1249,3867,1191,3944,624,4017,493,4095,551,4172,698,4245,2429,4322,2523e" filled="false" stroked="true" strokeweight="1pt" strokecolor="#b01c88">
              <v:path arrowok="t"/>
              <v:stroke dashstyle="solid"/>
            </v:shape>
            <v:shape style="position:absolute;left:1175;top:507;width:1155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BCC capacity utilisation</w:t>
                    </w:r>
                  </w:p>
                </w:txbxContent>
              </v:textbox>
              <w10:wrap type="none"/>
            </v:shape>
            <v:shape style="position:absolute;left:3384;top:2480;width:88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BCC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output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prices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97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987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55"/>
        <w:ind w:left="3931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97"/>
        <w:ind w:left="0" w:right="97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64"/>
        <w:ind w:left="393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83"/>
        <w:ind w:left="0" w:right="987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97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line="126" w:lineRule="exact" w:before="0"/>
        <w:ind w:left="3949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940" w:val="left" w:leader="none"/>
          <w:tab w:pos="1546" w:val="left" w:leader="none"/>
          <w:tab w:pos="2155" w:val="left" w:leader="none"/>
          <w:tab w:pos="2761" w:val="left" w:leader="none"/>
          <w:tab w:pos="3370" w:val="left" w:leader="none"/>
        </w:tabs>
        <w:spacing w:line="126" w:lineRule="exact" w:before="0"/>
        <w:ind w:left="33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1998</w:t>
        <w:tab/>
        <w:t>2000</w:t>
        <w:tab/>
        <w:t>02</w:t>
        <w:tab/>
        <w:t>04</w:t>
        <w:tab/>
        <w:t>06</w:t>
        <w:tab/>
        <w:t>08</w:t>
      </w:r>
    </w:p>
    <w:p>
      <w:pPr>
        <w:spacing w:before="70"/>
        <w:ind w:left="167" w:right="0" w:firstLine="0"/>
        <w:jc w:val="left"/>
        <w:rPr>
          <w:sz w:val="11"/>
        </w:rPr>
      </w:pPr>
      <w:r>
        <w:rPr>
          <w:color w:val="231F20"/>
          <w:sz w:val="11"/>
        </w:rPr>
        <w:t>Sources: BCC, ONS and Bank calculations.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37" w:right="744" w:hanging="171"/>
        <w:jc w:val="left"/>
        <w:rPr>
          <w:sz w:val="11"/>
        </w:rPr>
      </w:pPr>
      <w:r>
        <w:rPr>
          <w:color w:val="231F20"/>
          <w:w w:val="90"/>
          <w:sz w:val="11"/>
        </w:rPr>
        <w:t>(a) Manufacturing and services balances, weighted using nominal shares in value added. </w:t>
      </w:r>
      <w:r>
        <w:rPr>
          <w:color w:val="231F20"/>
          <w:sz w:val="11"/>
        </w:rPr>
        <w:t>The data are non seasonally adjusted.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20" w:lineRule="exact"/>
        <w:ind w:left="166" w:right="-231"/>
        <w:rPr>
          <w:sz w:val="2"/>
        </w:rPr>
      </w:pPr>
      <w:r>
        <w:rPr>
          <w:sz w:val="2"/>
        </w:rPr>
        <w:pict>
          <v:group style="width:248.45pt;height:.7pt;mso-position-horizontal-relative:char;mso-position-vertical-relative:line" coordorigin="0,0" coordsize="4969,14">
            <v:line style="position:absolute" from="0,7" to="496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173" w:right="0" w:firstLine="0"/>
        <w:jc w:val="left"/>
        <w:rPr>
          <w:sz w:val="12"/>
        </w:rPr>
      </w:pPr>
      <w:r>
        <w:rPr>
          <w:color w:val="A70740"/>
          <w:spacing w:val="-3"/>
          <w:sz w:val="18"/>
        </w:rPr>
        <w:t>Table</w:t>
      </w:r>
      <w:r>
        <w:rPr>
          <w:color w:val="A70740"/>
          <w:spacing w:val="-31"/>
          <w:sz w:val="18"/>
        </w:rPr>
        <w:t> </w:t>
      </w:r>
      <w:r>
        <w:rPr>
          <w:color w:val="A70740"/>
          <w:sz w:val="18"/>
        </w:rPr>
        <w:t>4.B</w:t>
      </w:r>
      <w:r>
        <w:rPr>
          <w:color w:val="A70740"/>
          <w:spacing w:val="-9"/>
          <w:sz w:val="18"/>
        </w:rPr>
        <w:t> </w:t>
      </w:r>
      <w:r>
        <w:rPr>
          <w:color w:val="231F20"/>
          <w:sz w:val="18"/>
        </w:rPr>
        <w:t>Announced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gas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electricity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9"/>
        <w:rPr>
          <w:sz w:val="15"/>
        </w:rPr>
      </w:pPr>
    </w:p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4"/>
        <w:gridCol w:w="370"/>
        <w:gridCol w:w="698"/>
        <w:gridCol w:w="1139"/>
        <w:gridCol w:w="1050"/>
      </w:tblGrid>
      <w:tr>
        <w:trPr>
          <w:trHeight w:val="373" w:hRule="atLeast"/>
        </w:trPr>
        <w:tc>
          <w:tcPr>
            <w:tcW w:w="3941" w:type="dxa"/>
            <w:gridSpan w:val="4"/>
          </w:tcPr>
          <w:p>
            <w:pPr>
              <w:pStyle w:val="TableParagraph"/>
              <w:spacing w:line="156" w:lineRule="exact" w:before="15"/>
              <w:ind w:right="83"/>
              <w:jc w:val="right"/>
              <w:rPr>
                <w:sz w:val="14"/>
              </w:rPr>
            </w:pPr>
            <w:r>
              <w:rPr>
                <w:color w:val="231F20"/>
                <w:spacing w:val="-2"/>
                <w:w w:val="90"/>
                <w:sz w:val="14"/>
              </w:rPr>
              <w:t>Dates</w:t>
            </w:r>
          </w:p>
          <w:p>
            <w:pPr>
              <w:pStyle w:val="TableParagraph"/>
              <w:tabs>
                <w:tab w:pos="1642" w:val="left" w:leader="none"/>
              </w:tabs>
              <w:spacing w:line="156" w:lineRule="exact"/>
              <w:ind w:right="83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Price</w:t>
            </w:r>
            <w:r>
              <w:rPr>
                <w:color w:val="231F20"/>
                <w:spacing w:val="-28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cuts</w:t>
            </w:r>
            <w:r>
              <w:rPr>
                <w:color w:val="231F20"/>
                <w:spacing w:val="-29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(per</w:t>
            </w:r>
            <w:r>
              <w:rPr>
                <w:color w:val="231F20"/>
                <w:spacing w:val="-28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cent)</w:t>
              <w:tab/>
            </w:r>
            <w:r>
              <w:rPr>
                <w:color w:val="231F20"/>
                <w:spacing w:val="-2"/>
                <w:w w:val="85"/>
                <w:sz w:val="14"/>
              </w:rPr>
              <w:t>effective</w:t>
            </w:r>
          </w:p>
        </w:tc>
        <w:tc>
          <w:tcPr>
            <w:tcW w:w="1050" w:type="dxa"/>
          </w:tcPr>
          <w:p>
            <w:pPr>
              <w:pStyle w:val="TableParagraph"/>
              <w:spacing w:line="168" w:lineRule="exact" w:before="3"/>
              <w:ind w:right="45"/>
              <w:jc w:val="right"/>
              <w:rPr>
                <w:sz w:val="11"/>
              </w:rPr>
            </w:pPr>
            <w:r>
              <w:rPr>
                <w:color w:val="231F20"/>
                <w:w w:val="90"/>
                <w:sz w:val="14"/>
              </w:rPr>
              <w:t>Market</w:t>
            </w:r>
            <w:r>
              <w:rPr>
                <w:color w:val="231F20"/>
                <w:spacing w:val="-18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shares</w:t>
            </w:r>
            <w:r>
              <w:rPr>
                <w:color w:val="231F20"/>
                <w:w w:val="90"/>
                <w:position w:val="4"/>
                <w:sz w:val="11"/>
              </w:rPr>
              <w:t>(b)</w:t>
            </w:r>
          </w:p>
          <w:p>
            <w:pPr>
              <w:pStyle w:val="TableParagraph"/>
              <w:spacing w:line="156" w:lineRule="exact"/>
              <w:ind w:right="4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(per</w:t>
            </w:r>
            <w:r>
              <w:rPr>
                <w:color w:val="231F20"/>
                <w:spacing w:val="-3"/>
                <w:w w:val="85"/>
                <w:sz w:val="14"/>
              </w:rPr>
              <w:t> </w:t>
            </w:r>
            <w:r>
              <w:rPr>
                <w:color w:val="231F20"/>
                <w:w w:val="85"/>
                <w:sz w:val="14"/>
              </w:rPr>
              <w:t>cent)</w:t>
            </w:r>
          </w:p>
        </w:tc>
      </w:tr>
      <w:tr>
        <w:trPr>
          <w:trHeight w:val="272" w:hRule="atLeast"/>
        </w:trPr>
        <w:tc>
          <w:tcPr>
            <w:tcW w:w="173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3"/>
              <w:ind w:right="6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Gas</w:t>
            </w:r>
          </w:p>
        </w:tc>
        <w:tc>
          <w:tcPr>
            <w:tcW w:w="698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23"/>
              <w:ind w:right="7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Electricity</w:t>
            </w:r>
          </w:p>
        </w:tc>
        <w:tc>
          <w:tcPr>
            <w:tcW w:w="1139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23"/>
              <w:ind w:right="5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(Gas/electricity)</w:t>
            </w:r>
          </w:p>
        </w:tc>
      </w:tr>
      <w:tr>
        <w:trPr>
          <w:trHeight w:val="263" w:hRule="atLeast"/>
        </w:trPr>
        <w:tc>
          <w:tcPr>
            <w:tcW w:w="173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British Gas</w:t>
            </w:r>
          </w:p>
        </w:tc>
        <w:tc>
          <w:tcPr>
            <w:tcW w:w="37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61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10.0</w:t>
            </w:r>
          </w:p>
        </w:tc>
        <w:tc>
          <w:tcPr>
            <w:tcW w:w="69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7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10.0</w:t>
            </w:r>
          </w:p>
        </w:tc>
        <w:tc>
          <w:tcPr>
            <w:tcW w:w="113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8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19 Feb./7 May</w:t>
            </w:r>
          </w:p>
        </w:tc>
        <w:tc>
          <w:tcPr>
            <w:tcW w:w="105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2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44/22</w:t>
            </w:r>
          </w:p>
        </w:tc>
      </w:tr>
      <w:tr>
        <w:trPr>
          <w:trHeight w:val="235" w:hRule="atLeast"/>
        </w:trPr>
        <w:tc>
          <w:tcPr>
            <w:tcW w:w="1734" w:type="dxa"/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E.ON</w:t>
            </w:r>
          </w:p>
        </w:tc>
        <w:tc>
          <w:tcPr>
            <w:tcW w:w="370" w:type="dxa"/>
          </w:tcPr>
          <w:p>
            <w:pPr>
              <w:pStyle w:val="TableParagraph"/>
              <w:spacing w:before="36"/>
              <w:ind w:right="61"/>
              <w:jc w:val="right"/>
              <w:rPr>
                <w:sz w:val="14"/>
              </w:rPr>
            </w:pPr>
            <w:r>
              <w:rPr>
                <w:color w:val="231F20"/>
                <w:w w:val="122"/>
                <w:sz w:val="14"/>
              </w:rPr>
              <w:t>–</w:t>
            </w:r>
          </w:p>
        </w:tc>
        <w:tc>
          <w:tcPr>
            <w:tcW w:w="698" w:type="dxa"/>
          </w:tcPr>
          <w:p>
            <w:pPr>
              <w:pStyle w:val="TableParagraph"/>
              <w:spacing w:before="36"/>
              <w:ind w:right="7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9.0</w:t>
            </w:r>
          </w:p>
        </w:tc>
        <w:tc>
          <w:tcPr>
            <w:tcW w:w="1139" w:type="dxa"/>
          </w:tcPr>
          <w:p>
            <w:pPr>
              <w:pStyle w:val="TableParagraph"/>
              <w:spacing w:before="36"/>
              <w:ind w:right="8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31 Mar.</w:t>
            </w:r>
          </w:p>
        </w:tc>
        <w:tc>
          <w:tcPr>
            <w:tcW w:w="1050" w:type="dxa"/>
          </w:tcPr>
          <w:p>
            <w:pPr>
              <w:pStyle w:val="TableParagraph"/>
              <w:spacing w:before="36"/>
              <w:ind w:right="2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13/18</w:t>
            </w:r>
          </w:p>
        </w:tc>
      </w:tr>
      <w:tr>
        <w:trPr>
          <w:trHeight w:val="235" w:hRule="atLeast"/>
        </w:trPr>
        <w:tc>
          <w:tcPr>
            <w:tcW w:w="1734" w:type="dxa"/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Scottish</w:t>
            </w:r>
            <w:r>
              <w:rPr>
                <w:color w:val="231F20"/>
                <w:spacing w:val="-23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and</w:t>
            </w:r>
            <w:r>
              <w:rPr>
                <w:color w:val="231F20"/>
                <w:spacing w:val="-25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Southern</w:t>
            </w:r>
            <w:r>
              <w:rPr>
                <w:color w:val="231F20"/>
                <w:spacing w:val="-23"/>
                <w:w w:val="95"/>
                <w:sz w:val="14"/>
              </w:rPr>
              <w:t> </w:t>
            </w:r>
            <w:r>
              <w:rPr>
                <w:color w:val="231F20"/>
                <w:w w:val="95"/>
                <w:sz w:val="14"/>
              </w:rPr>
              <w:t>Energy</w:t>
            </w:r>
          </w:p>
        </w:tc>
        <w:tc>
          <w:tcPr>
            <w:tcW w:w="370" w:type="dxa"/>
          </w:tcPr>
          <w:p>
            <w:pPr>
              <w:pStyle w:val="TableParagraph"/>
              <w:spacing w:before="36"/>
              <w:ind w:right="6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4.0</w:t>
            </w:r>
          </w:p>
        </w:tc>
        <w:tc>
          <w:tcPr>
            <w:tcW w:w="698" w:type="dxa"/>
          </w:tcPr>
          <w:p>
            <w:pPr>
              <w:pStyle w:val="TableParagraph"/>
              <w:spacing w:before="36"/>
              <w:ind w:right="7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9.0</w:t>
            </w:r>
          </w:p>
        </w:tc>
        <w:tc>
          <w:tcPr>
            <w:tcW w:w="1139" w:type="dxa"/>
          </w:tcPr>
          <w:p>
            <w:pPr>
              <w:pStyle w:val="TableParagraph"/>
              <w:spacing w:before="36"/>
              <w:ind w:right="83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30 Mar.</w:t>
            </w:r>
          </w:p>
        </w:tc>
        <w:tc>
          <w:tcPr>
            <w:tcW w:w="1050" w:type="dxa"/>
          </w:tcPr>
          <w:p>
            <w:pPr>
              <w:pStyle w:val="TableParagraph"/>
              <w:spacing w:before="36"/>
              <w:ind w:right="2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15/19</w:t>
            </w:r>
          </w:p>
        </w:tc>
      </w:tr>
      <w:tr>
        <w:trPr>
          <w:trHeight w:val="235" w:hRule="atLeast"/>
        </w:trPr>
        <w:tc>
          <w:tcPr>
            <w:tcW w:w="1734" w:type="dxa"/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npower</w:t>
            </w:r>
          </w:p>
        </w:tc>
        <w:tc>
          <w:tcPr>
            <w:tcW w:w="370" w:type="dxa"/>
          </w:tcPr>
          <w:p>
            <w:pPr>
              <w:pStyle w:val="TableParagraph"/>
              <w:spacing w:before="36"/>
              <w:ind w:right="61"/>
              <w:jc w:val="right"/>
              <w:rPr>
                <w:sz w:val="14"/>
              </w:rPr>
            </w:pPr>
            <w:r>
              <w:rPr>
                <w:color w:val="231F20"/>
                <w:w w:val="122"/>
                <w:sz w:val="14"/>
              </w:rPr>
              <w:t>–</w:t>
            </w:r>
          </w:p>
        </w:tc>
        <w:tc>
          <w:tcPr>
            <w:tcW w:w="698" w:type="dxa"/>
          </w:tcPr>
          <w:p>
            <w:pPr>
              <w:pStyle w:val="TableParagraph"/>
              <w:spacing w:before="36"/>
              <w:ind w:right="7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8.0</w:t>
            </w:r>
          </w:p>
        </w:tc>
        <w:tc>
          <w:tcPr>
            <w:tcW w:w="1139" w:type="dxa"/>
          </w:tcPr>
          <w:p>
            <w:pPr>
              <w:pStyle w:val="TableParagraph"/>
              <w:spacing w:before="36"/>
              <w:ind w:right="8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31 Mar.</w:t>
            </w:r>
          </w:p>
        </w:tc>
        <w:tc>
          <w:tcPr>
            <w:tcW w:w="1050" w:type="dxa"/>
          </w:tcPr>
          <w:p>
            <w:pPr>
              <w:pStyle w:val="TableParagraph"/>
              <w:spacing w:before="36"/>
              <w:ind w:right="28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12/15</w:t>
            </w:r>
          </w:p>
        </w:tc>
      </w:tr>
      <w:tr>
        <w:trPr>
          <w:trHeight w:val="235" w:hRule="atLeast"/>
        </w:trPr>
        <w:tc>
          <w:tcPr>
            <w:tcW w:w="1734" w:type="dxa"/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ScottishPower</w:t>
            </w:r>
          </w:p>
        </w:tc>
        <w:tc>
          <w:tcPr>
            <w:tcW w:w="370" w:type="dxa"/>
          </w:tcPr>
          <w:p>
            <w:pPr>
              <w:pStyle w:val="TableParagraph"/>
              <w:spacing w:before="36"/>
              <w:ind w:right="62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7.5</w:t>
            </w:r>
          </w:p>
        </w:tc>
        <w:tc>
          <w:tcPr>
            <w:tcW w:w="698" w:type="dxa"/>
          </w:tcPr>
          <w:p>
            <w:pPr>
              <w:pStyle w:val="TableParagraph"/>
              <w:spacing w:before="36"/>
              <w:ind w:right="7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3.0</w:t>
            </w:r>
          </w:p>
        </w:tc>
        <w:tc>
          <w:tcPr>
            <w:tcW w:w="1139" w:type="dxa"/>
          </w:tcPr>
          <w:p>
            <w:pPr>
              <w:pStyle w:val="TableParagraph"/>
              <w:spacing w:before="36"/>
              <w:ind w:right="8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31 Mar.</w:t>
            </w:r>
          </w:p>
        </w:tc>
        <w:tc>
          <w:tcPr>
            <w:tcW w:w="1050" w:type="dxa"/>
          </w:tcPr>
          <w:p>
            <w:pPr>
              <w:pStyle w:val="TableParagraph"/>
              <w:spacing w:before="36"/>
              <w:ind w:right="28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9/12</w:t>
            </w:r>
          </w:p>
        </w:tc>
      </w:tr>
      <w:tr>
        <w:trPr>
          <w:trHeight w:val="201" w:hRule="atLeast"/>
        </w:trPr>
        <w:tc>
          <w:tcPr>
            <w:tcW w:w="1734" w:type="dxa"/>
          </w:tcPr>
          <w:p>
            <w:pPr>
              <w:pStyle w:val="TableParagraph"/>
              <w:spacing w:line="145" w:lineRule="exact" w:before="36"/>
              <w:rPr>
                <w:sz w:val="14"/>
              </w:rPr>
            </w:pPr>
            <w:r>
              <w:rPr>
                <w:color w:val="231F20"/>
                <w:sz w:val="14"/>
              </w:rPr>
              <w:t>EDF Energy</w:t>
            </w:r>
          </w:p>
        </w:tc>
        <w:tc>
          <w:tcPr>
            <w:tcW w:w="370" w:type="dxa"/>
          </w:tcPr>
          <w:p>
            <w:pPr>
              <w:pStyle w:val="TableParagraph"/>
              <w:spacing w:line="145" w:lineRule="exact" w:before="36"/>
              <w:ind w:right="61"/>
              <w:jc w:val="right"/>
              <w:rPr>
                <w:sz w:val="14"/>
              </w:rPr>
            </w:pPr>
            <w:r>
              <w:rPr>
                <w:color w:val="231F20"/>
                <w:w w:val="122"/>
                <w:sz w:val="14"/>
              </w:rPr>
              <w:t>–</w:t>
            </w:r>
          </w:p>
        </w:tc>
        <w:tc>
          <w:tcPr>
            <w:tcW w:w="698" w:type="dxa"/>
          </w:tcPr>
          <w:p>
            <w:pPr>
              <w:pStyle w:val="TableParagraph"/>
              <w:spacing w:line="145" w:lineRule="exact" w:before="36"/>
              <w:ind w:right="7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8.8</w:t>
            </w:r>
          </w:p>
        </w:tc>
        <w:tc>
          <w:tcPr>
            <w:tcW w:w="1139" w:type="dxa"/>
          </w:tcPr>
          <w:p>
            <w:pPr>
              <w:pStyle w:val="TableParagraph"/>
              <w:spacing w:line="145" w:lineRule="exact" w:before="36"/>
              <w:ind w:right="8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31 Mar.</w:t>
            </w:r>
          </w:p>
        </w:tc>
        <w:tc>
          <w:tcPr>
            <w:tcW w:w="1050" w:type="dxa"/>
          </w:tcPr>
          <w:p>
            <w:pPr>
              <w:pStyle w:val="TableParagraph"/>
              <w:spacing w:line="145" w:lineRule="exact" w:before="36"/>
              <w:ind w:right="28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7/13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spacing w:before="0"/>
        <w:ind w:left="173" w:right="0" w:firstLine="0"/>
        <w:jc w:val="left"/>
        <w:rPr>
          <w:sz w:val="11"/>
        </w:rPr>
      </w:pPr>
      <w:r>
        <w:rPr>
          <w:color w:val="231F20"/>
          <w:sz w:val="11"/>
        </w:rPr>
        <w:t>Sources: Company press releases and Ofgem.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44" w:val="left" w:leader="none"/>
        </w:tabs>
        <w:spacing w:line="244" w:lineRule="auto" w:before="0" w:after="0"/>
        <w:ind w:left="34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Headline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reductions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gas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electricity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announced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domestic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energy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suppliers.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may </w:t>
      </w:r>
      <w:r>
        <w:rPr>
          <w:color w:val="231F20"/>
          <w:sz w:val="11"/>
        </w:rPr>
        <w:t>differ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slightly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actual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changes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retail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energy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ListParagraph"/>
        <w:numPr>
          <w:ilvl w:val="0"/>
          <w:numId w:val="41"/>
        </w:numPr>
        <w:tabs>
          <w:tab w:pos="344" w:val="left" w:leader="none"/>
        </w:tabs>
        <w:spacing w:line="244" w:lineRule="auto" w:before="0" w:after="0"/>
        <w:ind w:left="343" w:right="73" w:hanging="171"/>
        <w:jc w:val="left"/>
        <w:rPr>
          <w:sz w:val="11"/>
        </w:rPr>
      </w:pPr>
      <w:r>
        <w:rPr>
          <w:color w:val="231F20"/>
          <w:w w:val="95"/>
          <w:sz w:val="11"/>
        </w:rPr>
        <w:t>Market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shares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Great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Britain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June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2008,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taken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Ofgem’s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October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2008</w:t>
      </w:r>
      <w:r>
        <w:rPr>
          <w:color w:val="231F20"/>
          <w:spacing w:val="-18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Energy</w:t>
      </w:r>
      <w:r>
        <w:rPr>
          <w:i/>
          <w:color w:val="231F20"/>
          <w:spacing w:val="-20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Supply</w:t>
      </w:r>
      <w:r>
        <w:rPr>
          <w:i/>
          <w:color w:val="231F20"/>
          <w:spacing w:val="-20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Probe</w:t>
      </w:r>
      <w:r>
        <w:rPr>
          <w:i/>
          <w:color w:val="231F20"/>
          <w:spacing w:val="-21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— </w:t>
      </w:r>
      <w:r>
        <w:rPr>
          <w:i/>
          <w:color w:val="231F20"/>
          <w:sz w:val="11"/>
        </w:rPr>
        <w:t>Initial</w:t>
      </w:r>
      <w:r>
        <w:rPr>
          <w:i/>
          <w:color w:val="231F20"/>
          <w:spacing w:val="-18"/>
          <w:sz w:val="11"/>
        </w:rPr>
        <w:t> </w:t>
      </w:r>
      <w:r>
        <w:rPr>
          <w:i/>
          <w:color w:val="231F20"/>
          <w:sz w:val="11"/>
        </w:rPr>
        <w:t>Findings</w:t>
      </w:r>
      <w:r>
        <w:rPr>
          <w:i/>
          <w:color w:val="231F20"/>
          <w:spacing w:val="-17"/>
          <w:sz w:val="11"/>
        </w:rPr>
        <w:t> </w:t>
      </w:r>
      <w:r>
        <w:rPr>
          <w:i/>
          <w:color w:val="231F20"/>
          <w:sz w:val="11"/>
        </w:rPr>
        <w:t>Report</w:t>
      </w:r>
      <w:r>
        <w:rPr>
          <w:color w:val="231F20"/>
          <w:sz w:val="11"/>
        </w:rPr>
        <w:t>.</w:t>
      </w:r>
      <w:r>
        <w:rPr>
          <w:color w:val="231F20"/>
          <w:spacing w:val="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shares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BodyText"/>
        <w:spacing w:line="268" w:lineRule="auto" w:before="3"/>
        <w:ind w:left="158" w:right="138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recent</w:t>
      </w:r>
      <w:r>
        <w:rPr>
          <w:color w:val="231F20"/>
          <w:spacing w:val="-41"/>
        </w:rPr>
        <w:t> </w:t>
      </w:r>
      <w:r>
        <w:rPr>
          <w:color w:val="231F20"/>
        </w:rPr>
        <w:t>weakness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earnings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likely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reflect</w:t>
      </w:r>
      <w:r>
        <w:rPr>
          <w:color w:val="231F20"/>
          <w:spacing w:val="-42"/>
        </w:rPr>
        <w:t> </w:t>
      </w:r>
      <w:r>
        <w:rPr>
          <w:color w:val="231F20"/>
        </w:rPr>
        <w:t>the combined influence of a number of factors. First, the </w:t>
      </w:r>
      <w:r>
        <w:rPr>
          <w:color w:val="231F20"/>
          <w:w w:val="95"/>
        </w:rPr>
        <w:t>contraction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businesses’ 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 slack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3),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pressures.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4.7 </w:t>
      </w:r>
      <w:r>
        <w:rPr>
          <w:color w:val="231F20"/>
          <w:w w:val="90"/>
        </w:rPr>
        <w:t>shows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largest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regular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tended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occur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experienced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sharpest </w:t>
      </w:r>
      <w:r>
        <w:rPr>
          <w:color w:val="231F20"/>
          <w:w w:val="90"/>
        </w:rPr>
        <w:t>contractions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output.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Second,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reacted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driven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cutting </w:t>
      </w:r>
      <w:r>
        <w:rPr>
          <w:color w:val="231F20"/>
        </w:rPr>
        <w:t>back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other</w:t>
      </w:r>
      <w:r>
        <w:rPr>
          <w:color w:val="231F20"/>
          <w:spacing w:val="-42"/>
        </w:rPr>
        <w:t> </w:t>
      </w:r>
      <w:r>
        <w:rPr>
          <w:color w:val="231F20"/>
        </w:rPr>
        <w:t>costs,</w:t>
      </w:r>
      <w:r>
        <w:rPr>
          <w:color w:val="231F20"/>
          <w:spacing w:val="-42"/>
        </w:rPr>
        <w:t> </w:t>
      </w:r>
      <w:r>
        <w:rPr>
          <w:color w:val="231F20"/>
        </w:rPr>
        <w:t>such</w:t>
      </w:r>
      <w:r>
        <w:rPr>
          <w:color w:val="231F20"/>
          <w:spacing w:val="-42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their</w:t>
      </w:r>
      <w:r>
        <w:rPr>
          <w:color w:val="231F20"/>
          <w:spacing w:val="-43"/>
        </w:rPr>
        <w:t> </w:t>
      </w:r>
      <w:r>
        <w:rPr>
          <w:color w:val="231F20"/>
        </w:rPr>
        <w:t>wage</w:t>
      </w:r>
      <w:r>
        <w:rPr>
          <w:color w:val="231F20"/>
          <w:spacing w:val="-42"/>
        </w:rPr>
        <w:t> </w:t>
      </w:r>
      <w:r>
        <w:rPr>
          <w:color w:val="231F20"/>
        </w:rPr>
        <w:t>bills.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past, earnings</w:t>
      </w:r>
      <w:r>
        <w:rPr>
          <w:color w:val="231F20"/>
          <w:spacing w:val="-45"/>
        </w:rPr>
        <w:t>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tended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be</w:t>
      </w:r>
      <w:r>
        <w:rPr>
          <w:color w:val="231F20"/>
          <w:spacing w:val="-45"/>
        </w:rPr>
        <w:t> </w:t>
      </w:r>
      <w:r>
        <w:rPr>
          <w:color w:val="231F20"/>
        </w:rPr>
        <w:t>relatively</w:t>
      </w:r>
      <w:r>
        <w:rPr>
          <w:color w:val="231F20"/>
          <w:spacing w:val="-46"/>
        </w:rPr>
        <w:t> </w:t>
      </w:r>
      <w:r>
        <w:rPr>
          <w:color w:val="231F20"/>
        </w:rPr>
        <w:t>weak</w:t>
      </w:r>
      <w:r>
        <w:rPr>
          <w:color w:val="231F20"/>
          <w:spacing w:val="-46"/>
        </w:rPr>
        <w:t> </w:t>
      </w:r>
      <w:r>
        <w:rPr>
          <w:color w:val="231F20"/>
        </w:rPr>
        <w:t>during periods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strong</w:t>
      </w:r>
      <w:r>
        <w:rPr>
          <w:color w:val="231F20"/>
          <w:spacing w:val="-34"/>
        </w:rPr>
        <w:t> </w:t>
      </w:r>
      <w:r>
        <w:rPr>
          <w:color w:val="231F20"/>
        </w:rPr>
        <w:t>import</w:t>
      </w:r>
      <w:r>
        <w:rPr>
          <w:color w:val="231F20"/>
          <w:spacing w:val="-35"/>
        </w:rPr>
        <w:t> </w:t>
      </w:r>
      <w:r>
        <w:rPr>
          <w:color w:val="231F20"/>
        </w:rPr>
        <w:t>price</w:t>
      </w:r>
      <w:r>
        <w:rPr>
          <w:color w:val="231F20"/>
          <w:spacing w:val="-34"/>
        </w:rPr>
        <w:t> </w:t>
      </w:r>
      <w:r>
        <w:rPr>
          <w:color w:val="231F20"/>
        </w:rPr>
        <w:t>inflation</w:t>
      </w:r>
      <w:r>
        <w:rPr>
          <w:color w:val="231F20"/>
          <w:spacing w:val="-34"/>
        </w:rPr>
        <w:t> </w:t>
      </w:r>
      <w:r>
        <w:rPr>
          <w:color w:val="231F20"/>
        </w:rPr>
        <w:t>(Chart</w:t>
      </w:r>
      <w:r>
        <w:rPr>
          <w:color w:val="231F20"/>
          <w:spacing w:val="-35"/>
        </w:rPr>
        <w:t> </w:t>
      </w:r>
      <w:r>
        <w:rPr>
          <w:color w:val="231F20"/>
        </w:rPr>
        <w:t>4.8).</w:t>
      </w:r>
    </w:p>
    <w:p>
      <w:pPr>
        <w:pStyle w:val="BodyText"/>
        <w:spacing w:before="6"/>
      </w:pPr>
    </w:p>
    <w:p>
      <w:pPr>
        <w:pStyle w:val="BodyText"/>
        <w:spacing w:line="268" w:lineRule="auto"/>
        <w:ind w:left="158" w:right="138"/>
      </w:pPr>
      <w:r>
        <w:rPr>
          <w:color w:val="231F20"/>
          <w:w w:val="95"/>
        </w:rPr>
        <w:t>Both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exert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downward pressure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result,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wages </w:t>
      </w:r>
      <w:r>
        <w:rPr>
          <w:color w:val="231F20"/>
        </w:rPr>
        <w:t>will</w:t>
      </w:r>
      <w:r>
        <w:rPr>
          <w:color w:val="231F20"/>
          <w:spacing w:val="-41"/>
        </w:rPr>
        <w:t> </w:t>
      </w:r>
      <w:r>
        <w:rPr>
          <w:color w:val="231F20"/>
        </w:rPr>
        <w:t>depend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39"/>
        </w:rPr>
        <w:t> </w:t>
      </w:r>
      <w:r>
        <w:rPr>
          <w:color w:val="231F20"/>
        </w:rPr>
        <w:t>both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persistence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severity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recession,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trends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businesses’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costs. 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depend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flexibility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labour</w:t>
      </w:r>
      <w:r>
        <w:rPr>
          <w:color w:val="231F20"/>
          <w:spacing w:val="-43"/>
        </w:rPr>
        <w:t> </w:t>
      </w:r>
      <w:r>
        <w:rPr>
          <w:color w:val="231F20"/>
        </w:rPr>
        <w:t>market.</w:t>
      </w:r>
      <w:r>
        <w:rPr>
          <w:color w:val="231F20"/>
          <w:spacing w:val="-24"/>
        </w:rPr>
        <w:t> </w:t>
      </w:r>
      <w:r>
        <w:rPr>
          <w:color w:val="231F20"/>
        </w:rPr>
        <w:t>Reports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Bank’s</w:t>
      </w:r>
      <w:r>
        <w:rPr>
          <w:color w:val="231F20"/>
          <w:spacing w:val="-43"/>
        </w:rPr>
        <w:t> </w:t>
      </w:r>
      <w:r>
        <w:rPr>
          <w:color w:val="231F20"/>
        </w:rPr>
        <w:t>regional</w:t>
      </w:r>
      <w:r>
        <w:rPr>
          <w:color w:val="231F20"/>
          <w:spacing w:val="-45"/>
        </w:rPr>
        <w:t> </w:t>
      </w:r>
      <w:r>
        <w:rPr>
          <w:color w:val="231F20"/>
        </w:rPr>
        <w:t>Agents towards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end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2008</w:t>
      </w:r>
      <w:r>
        <w:rPr>
          <w:color w:val="231F20"/>
          <w:spacing w:val="-37"/>
        </w:rPr>
        <w:t> </w:t>
      </w:r>
      <w:r>
        <w:rPr>
          <w:color w:val="231F20"/>
        </w:rPr>
        <w:t>suggested</w:t>
      </w:r>
      <w:r>
        <w:rPr>
          <w:color w:val="231F20"/>
          <w:spacing w:val="-39"/>
        </w:rPr>
        <w:t> </w:t>
      </w:r>
      <w:r>
        <w:rPr>
          <w:color w:val="231F20"/>
        </w:rPr>
        <w:t>that</w:t>
      </w:r>
      <w:r>
        <w:rPr>
          <w:color w:val="231F20"/>
          <w:spacing w:val="-37"/>
        </w:rPr>
        <w:t> </w:t>
      </w:r>
      <w:r>
        <w:rPr>
          <w:color w:val="231F20"/>
        </w:rPr>
        <w:t>employees</w:t>
      </w:r>
      <w:r>
        <w:rPr>
          <w:color w:val="231F20"/>
          <w:spacing w:val="-37"/>
        </w:rPr>
        <w:t> </w:t>
      </w:r>
      <w:r>
        <w:rPr>
          <w:color w:val="231F20"/>
        </w:rPr>
        <w:t>had </w:t>
      </w:r>
      <w:r>
        <w:rPr>
          <w:color w:val="231F20"/>
          <w:w w:val="90"/>
        </w:rPr>
        <w:t>become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increasingly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anxious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job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security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following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onset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recession,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their resistance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grown in importance, given the further increases in </w:t>
      </w:r>
      <w:r>
        <w:rPr>
          <w:color w:val="231F20"/>
          <w:w w:val="95"/>
        </w:rPr>
        <w:t>unemployment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output.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Employers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  <w:w w:val="90"/>
        </w:rPr>
        <w:t>able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achieve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desired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costs </w:t>
      </w:r>
      <w:r>
        <w:rPr>
          <w:color w:val="231F20"/>
        </w:rPr>
        <w:t>through weaker pay, rather than through reductions in </w:t>
      </w:r>
      <w:r>
        <w:rPr>
          <w:color w:val="231F20"/>
          <w:w w:val="95"/>
        </w:rPr>
        <w:t>employment. The Committee’s judgements on wages are </w:t>
      </w:r>
      <w:r>
        <w:rPr>
          <w:color w:val="231F20"/>
        </w:rPr>
        <w:t>discussed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Section</w:t>
      </w:r>
      <w:r>
        <w:rPr>
          <w:color w:val="231F20"/>
          <w:spacing w:val="-19"/>
        </w:rPr>
        <w:t> </w:t>
      </w:r>
      <w:r>
        <w:rPr>
          <w:color w:val="231F20"/>
        </w:rPr>
        <w:t>5.</w:t>
      </w:r>
    </w:p>
    <w:p>
      <w:pPr>
        <w:pStyle w:val="BodyText"/>
        <w:spacing w:before="11"/>
        <w:rPr>
          <w:sz w:val="18"/>
        </w:rPr>
      </w:pPr>
    </w:p>
    <w:p>
      <w:pPr>
        <w:pStyle w:val="Heading4"/>
        <w:ind w:left="158"/>
      </w:pPr>
      <w:r>
        <w:rPr>
          <w:color w:val="A70740"/>
        </w:rPr>
        <w:t>Companies’ output prices and pricing intentions</w:t>
      </w:r>
    </w:p>
    <w:p>
      <w:pPr>
        <w:pStyle w:val="BodyText"/>
        <w:spacing w:line="268" w:lineRule="auto" w:before="23"/>
        <w:ind w:left="158" w:right="138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exert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opposing </w:t>
      </w:r>
      <w:r>
        <w:rPr>
          <w:color w:val="231F20"/>
          <w:w w:val="90"/>
        </w:rPr>
        <w:t>pressures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  <w:spacing w:val="4"/>
          <w:w w:val="90"/>
        </w:rPr>
        <w:t> </w:t>
      </w:r>
      <w:r>
        <w:rPr>
          <w:color w:val="231F20"/>
          <w:spacing w:val="-6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they </w:t>
      </w:r>
      <w:r>
        <w:rPr>
          <w:color w:val="231F20"/>
        </w:rPr>
        <w:t>are unable to bear down sufficiently on labour costs, </w:t>
      </w:r>
      <w:r>
        <w:rPr>
          <w:color w:val="231F20"/>
          <w:w w:val="95"/>
        </w:rPr>
        <w:t>businesses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recoup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those </w:t>
      </w:r>
      <w:r>
        <w:rPr>
          <w:color w:val="231F20"/>
          <w:w w:val="90"/>
        </w:rPr>
        <w:t>associated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raising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prices.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respond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weakness 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build-up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capacity,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cutting</w:t>
      </w:r>
      <w:r>
        <w:rPr>
          <w:color w:val="231F20"/>
          <w:spacing w:val="-29"/>
        </w:rPr>
        <w:t> </w:t>
      </w:r>
      <w:r>
        <w:rPr>
          <w:color w:val="231F20"/>
        </w:rPr>
        <w:t>prices</w:t>
      </w:r>
      <w:r>
        <w:rPr>
          <w:color w:val="231F20"/>
          <w:spacing w:val="-32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stimulate</w:t>
      </w:r>
      <w:r>
        <w:rPr>
          <w:color w:val="231F20"/>
          <w:spacing w:val="-32"/>
        </w:rPr>
        <w:t> </w:t>
      </w:r>
      <w:r>
        <w:rPr>
          <w:color w:val="231F20"/>
        </w:rPr>
        <w:t>demand</w:t>
      </w:r>
      <w:r>
        <w:rPr>
          <w:color w:val="231F20"/>
          <w:spacing w:val="-29"/>
        </w:rPr>
        <w:t> </w:t>
      </w:r>
      <w:r>
        <w:rPr>
          <w:color w:val="231F20"/>
        </w:rPr>
        <w:t>(Chart</w:t>
      </w:r>
      <w:r>
        <w:rPr>
          <w:color w:val="231F20"/>
          <w:spacing w:val="-29"/>
        </w:rPr>
        <w:t> </w:t>
      </w:r>
      <w:r>
        <w:rPr>
          <w:color w:val="231F20"/>
        </w:rPr>
        <w:t>4.9).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58" w:right="138"/>
      </w:pPr>
      <w:r>
        <w:rPr>
          <w:color w:val="231F20"/>
          <w:w w:val="95"/>
        </w:rPr>
        <w:t>Manufacturing output price inflation has continued to fall sharply.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oil 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petrol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excluding </w:t>
      </w:r>
      <w:r>
        <w:rPr>
          <w:color w:val="231F20"/>
          <w:w w:val="90"/>
        </w:rPr>
        <w:t>petrol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slowed,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suggesting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weaker demand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dominated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rate. </w:t>
      </w:r>
      <w:r>
        <w:rPr>
          <w:color w:val="231F20"/>
          <w:w w:val="95"/>
        </w:rPr>
        <w:t>Looking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ahead,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intentions </w:t>
      </w:r>
      <w:r>
        <w:rPr>
          <w:color w:val="231F20"/>
          <w:w w:val="90"/>
        </w:rPr>
        <w:t>weakened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further,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pointing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easing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 </w:t>
      </w:r>
      <w:r>
        <w:rPr>
          <w:color w:val="231F20"/>
        </w:rPr>
        <w:t>inflation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coming</w:t>
      </w:r>
      <w:r>
        <w:rPr>
          <w:color w:val="231F20"/>
          <w:spacing w:val="-21"/>
        </w:rPr>
        <w:t> </w:t>
      </w:r>
      <w:r>
        <w:rPr>
          <w:color w:val="231F20"/>
        </w:rPr>
        <w:t>months.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39"/>
        </w:numPr>
        <w:tabs>
          <w:tab w:pos="639" w:val="left" w:leader="none"/>
        </w:tabs>
        <w:spacing w:line="259" w:lineRule="auto" w:before="0" w:after="0"/>
        <w:ind w:left="158" w:right="759" w:firstLine="0"/>
        <w:jc w:val="left"/>
        <w:rPr>
          <w:sz w:val="26"/>
        </w:rPr>
      </w:pPr>
      <w:r>
        <w:rPr>
          <w:color w:val="231F20"/>
          <w:w w:val="95"/>
          <w:sz w:val="26"/>
        </w:rPr>
        <w:t>The</w:t>
      </w:r>
      <w:r>
        <w:rPr>
          <w:color w:val="231F20"/>
          <w:spacing w:val="-35"/>
          <w:w w:val="95"/>
          <w:sz w:val="26"/>
        </w:rPr>
        <w:t> </w:t>
      </w:r>
      <w:r>
        <w:rPr>
          <w:color w:val="231F20"/>
          <w:w w:val="95"/>
          <w:sz w:val="26"/>
        </w:rPr>
        <w:t>near-term</w:t>
      </w:r>
      <w:r>
        <w:rPr>
          <w:color w:val="231F20"/>
          <w:spacing w:val="-34"/>
          <w:w w:val="95"/>
          <w:sz w:val="26"/>
        </w:rPr>
        <w:t> </w:t>
      </w:r>
      <w:r>
        <w:rPr>
          <w:color w:val="231F20"/>
          <w:w w:val="95"/>
          <w:sz w:val="26"/>
        </w:rPr>
        <w:t>inflation</w:t>
      </w:r>
      <w:r>
        <w:rPr>
          <w:color w:val="231F20"/>
          <w:spacing w:val="-37"/>
          <w:w w:val="95"/>
          <w:sz w:val="26"/>
        </w:rPr>
        <w:t> </w:t>
      </w:r>
      <w:r>
        <w:rPr>
          <w:color w:val="231F20"/>
          <w:w w:val="95"/>
          <w:sz w:val="26"/>
        </w:rPr>
        <w:t>outlook</w:t>
      </w:r>
      <w:r>
        <w:rPr>
          <w:color w:val="231F20"/>
          <w:spacing w:val="-34"/>
          <w:w w:val="95"/>
          <w:sz w:val="26"/>
        </w:rPr>
        <w:t> </w:t>
      </w:r>
      <w:r>
        <w:rPr>
          <w:color w:val="231F20"/>
          <w:w w:val="95"/>
          <w:sz w:val="26"/>
        </w:rPr>
        <w:t>and </w:t>
      </w:r>
      <w:r>
        <w:rPr>
          <w:color w:val="231F20"/>
          <w:sz w:val="26"/>
        </w:rPr>
        <w:t>changes</w:t>
      </w:r>
      <w:r>
        <w:rPr>
          <w:color w:val="231F20"/>
          <w:spacing w:val="-38"/>
          <w:sz w:val="26"/>
        </w:rPr>
        <w:t> </w:t>
      </w:r>
      <w:r>
        <w:rPr>
          <w:color w:val="231F20"/>
          <w:sz w:val="26"/>
        </w:rPr>
        <w:t>in</w:t>
      </w:r>
      <w:r>
        <w:rPr>
          <w:color w:val="231F20"/>
          <w:spacing w:val="-37"/>
          <w:sz w:val="26"/>
        </w:rPr>
        <w:t> </w:t>
      </w:r>
      <w:r>
        <w:rPr>
          <w:color w:val="231F20"/>
          <w:sz w:val="26"/>
        </w:rPr>
        <w:t>inflation</w:t>
      </w:r>
      <w:r>
        <w:rPr>
          <w:color w:val="231F20"/>
          <w:spacing w:val="-37"/>
          <w:sz w:val="26"/>
        </w:rPr>
        <w:t> </w:t>
      </w:r>
      <w:r>
        <w:rPr>
          <w:color w:val="231F20"/>
          <w:sz w:val="26"/>
        </w:rPr>
        <w:t>expectations</w:t>
      </w:r>
    </w:p>
    <w:p>
      <w:pPr>
        <w:pStyle w:val="Heading4"/>
        <w:spacing w:before="211"/>
        <w:ind w:left="158"/>
      </w:pPr>
      <w:r>
        <w:rPr>
          <w:color w:val="A70740"/>
        </w:rPr>
        <w:t>The near-term inflation outlook</w:t>
      </w:r>
    </w:p>
    <w:p>
      <w:pPr>
        <w:pStyle w:val="BodyText"/>
        <w:spacing w:line="268" w:lineRule="auto" w:before="23"/>
        <w:ind w:left="158" w:right="138"/>
      </w:pPr>
      <w:r>
        <w:rPr>
          <w:color w:val="231F20"/>
        </w:rPr>
        <w:t>Despite recent unexpectedly high outturns, the MPC </w:t>
      </w:r>
      <w:r>
        <w:rPr>
          <w:color w:val="231F20"/>
          <w:w w:val="95"/>
        </w:rPr>
        <w:t>continues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2%</w:t>
      </w:r>
    </w:p>
    <w:p>
      <w:pPr>
        <w:spacing w:after="0" w:line="268" w:lineRule="auto"/>
        <w:sectPr>
          <w:pgSz w:w="11900" w:h="16840"/>
          <w:pgMar w:header="446" w:footer="0" w:top="1560" w:bottom="280" w:left="640" w:right="640"/>
          <w:cols w:num="2" w:equalWidth="0">
            <w:col w:w="4989" w:space="355"/>
            <w:col w:w="5276"/>
          </w:cols>
        </w:sectPr>
      </w:pPr>
    </w:p>
    <w:p>
      <w:pPr>
        <w:spacing w:before="110"/>
        <w:ind w:left="167" w:right="0" w:firstLine="0"/>
        <w:jc w:val="left"/>
        <w:rPr>
          <w:sz w:val="18"/>
        </w:rPr>
      </w:pPr>
      <w:bookmarkStart w:name="Inflation expectations" w:id="76"/>
      <w:bookmarkEnd w:id="76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3"/>
          <w:sz w:val="18"/>
        </w:rPr>
        <w:t> </w:t>
      </w:r>
      <w:r>
        <w:rPr>
          <w:color w:val="A70740"/>
          <w:spacing w:val="-6"/>
          <w:sz w:val="18"/>
        </w:rPr>
        <w:t>4.10</w:t>
      </w:r>
      <w:r>
        <w:rPr>
          <w:color w:val="A70740"/>
          <w:spacing w:val="-12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wholesale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gas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prices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spacing w:line="120" w:lineRule="exact" w:before="126"/>
        <w:ind w:left="167" w:right="0" w:firstLine="0"/>
        <w:jc w:val="left"/>
        <w:rPr>
          <w:sz w:val="12"/>
        </w:rPr>
      </w:pPr>
      <w:r>
        <w:rPr>
          <w:color w:val="231F20"/>
          <w:sz w:val="12"/>
        </w:rPr>
        <w:t>Pence per therm</w:t>
      </w:r>
    </w:p>
    <w:p>
      <w:pPr>
        <w:spacing w:line="120" w:lineRule="exact" w:before="0"/>
        <w:ind w:left="1011" w:right="0" w:firstLine="0"/>
        <w:jc w:val="left"/>
        <w:rPr>
          <w:sz w:val="12"/>
        </w:rPr>
      </w:pPr>
      <w:r>
        <w:rPr/>
        <w:pict>
          <v:group style="position:absolute;margin-left:40.354pt;margin-top:3.088906pt;width:184.3pt;height:141.75pt;mso-position-horizontal-relative:page;mso-position-vertical-relative:paragraph;z-index:15851520" coordorigin="807,62" coordsize="3686,2835">
            <v:shape style="position:absolute;left:812;top:66;width:3681;height:2830" coordorigin="812,67" coordsize="3681,2830" path="m4487,2891l812,2891,812,67,4487,67,4487,2891xm4379,2575l4492,2575m4379,2263l4492,2263m4379,1946l4492,1946m4379,1634l4492,1634m4379,1317l4492,1317m4379,1005l4492,1005m4379,688l4492,688m4379,377l4492,377m975,2896l975,2783m1313,2896l1313,2783m1651,2896l1651,2783m1989,2896l1989,2783m2326,2896l2326,2783m2661,2896l2661,2783m2999,2896l2999,2783m3336,2896l3336,2783m3674,2896l3674,2783m4012,2896l4012,2783e" filled="false" stroked="true" strokeweight=".5pt" strokecolor="#231f20">
              <v:path arrowok="t"/>
              <v:stroke dashstyle="solid"/>
            </v:shape>
            <v:shape style="position:absolute;left:975;top:303;width:2473;height:2272" coordorigin="975,303" coordsize="2473,2272" path="m975,2127l1003,2356,1031,2405,1059,2507,1087,2517,1115,2512,1142,2575,1170,2487,1198,2409,1229,2331,1257,2297,1285,2234,1313,2171,1337,2185,1369,2322,1397,2322,1424,2312,1452,2390,1480,2356,1508,2458,1536,2444,1564,2136,1592,2010,1623,1937,1651,2005,1679,2175,1707,2200,1734,2224,1762,2229,1790,2268,1818,2273,1846,2151,1874,2024,1905,2093,1929,1985,1961,1912,1989,1946,2013,1620,2044,1547,2072,1898,2100,1927,2128,1985,2156,1976,2184,1922,2211,2015,2239,1863,2267,416,2299,303,2326,825,2351,859,2379,523,2406,1590,2438,1795,2466,1985,2494,1639,2521,1810,2549,2039,2577,2224,2605,1698,2633,1912,2664,2044,2689,2273,2716,2258,2744,2385,2772,2180,2800,2214,2831,1956,2859,1995,2887,1839,2915,1595,2943,1356,2971,1283,2998,1200,3026,1293,3054,1186,3082,947,3113,1059,3141,932,3169,996,3197,1176,3225,688,3253,1074,3281,1122,3308,1083,3340,962,3364,1410,3392,1873,3420,1976,3448,2005e" filled="false" stroked="true" strokeweight="1pt" strokecolor="#00558b">
              <v:path arrowok="t"/>
              <v:stroke dashstyle="solid"/>
            </v:shape>
            <v:shape style="position:absolute;left:3364;top:810;width:958;height:712" coordorigin="3364,810" coordsize="958,712" path="m3364,981l3392,1059,3420,1293,3448,1425,3476,1507,3507,1522,3535,1478,3563,1483,3591,1327,3618,1098,3646,947,3674,815,3702,854,3730,971,3758,1132,3786,1259,3813,1288,3841,1312,3873,1342,3900,1235,3928,1127,3956,1025,4012,879,4040,810,4068,932,4123,1176,4151,1200,4179,1225,4207,1244,4235,1132,4266,1015,4294,898,4322,825e" filled="false" stroked="true" strokeweight="1pt" strokecolor="#b01c88">
              <v:path arrowok="t"/>
              <v:stroke dashstyle="solid"/>
            </v:shape>
            <v:shape style="position:absolute;left:3447;top:756;width:875;height:1248" coordorigin="3448,757" coordsize="875,1248" path="m3448,2005l3476,1995,3507,2000,3535,1971,3563,1980,3591,1756,3618,1410,3646,1220,3674,1117,3702,1157,3730,1215,3758,1391,3786,1434,3813,1464,3841,1503,3873,1478,3900,1488,3928,1171,3956,1015,3984,932,4012,845,4040,762,4068,888,4095,1015,4123,1142,4151,1166,4179,1186,4207,1210,4235,1083,4266,957,4294,835,4322,757e" filled="false" stroked="true" strokeweight="1pt" strokecolor="#75c043">
              <v:path arrowok="t"/>
              <v:stroke dashstyle="solid"/>
            </v:shape>
            <v:shape style="position:absolute;left:807;top:373;width:114;height:2199" coordorigin="807,373" coordsize="114,2199" path="m807,2572l920,2572m807,2260l920,2260m807,1943l920,1943m807,1631l920,1631m807,1314l920,1314m807,1002l920,1002m807,685l920,685m807,373l920,373e" filled="false" stroked="true" strokeweight=".5pt" strokecolor="#231f20">
              <v:path arrowok="t"/>
              <v:stroke dashstyle="solid"/>
            </v:shape>
            <v:line style="position:absolute" from="3636,546" to="3660,733" stroked="true" strokeweight=".5pt" strokecolor="#231f20">
              <v:stroke dashstyle="solid"/>
            </v:line>
            <v:shape style="position:absolute;left:3632;top:713;width:51;height:88" coordorigin="3633,714" coordsize="51,88" path="m3683,714l3633,720,3641,735,3647,746,3668,801,3669,792,3669,781,3671,769,3673,756,3675,744,3683,714xe" filled="true" fillcolor="#231f20" stroked="false">
              <v:path arrowok="t"/>
              <v:fill type="solid"/>
            </v:shape>
            <v:line style="position:absolute" from="3841,2122" to="3841,1596" stroked="true" strokeweight=".5pt" strokecolor="#231f20">
              <v:stroke dashstyle="solid"/>
            </v:line>
            <v:shape style="position:absolute;left:3816;top:1528;width:51;height:85" coordorigin="3816,1528" coordsize="51,85" path="m3841,1528l3816,1613,3866,1613,3845,1547,3843,1537,3841,1528xe" filled="true" fillcolor="#231f20" stroked="false">
              <v:path arrowok="t"/>
              <v:fill type="solid"/>
            </v:shape>
            <v:shape style="position:absolute;left:1654;top:238;width:62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Spot price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3157;top:238;width:1063;height:288" type="#_x0000_t202" filled="false" stroked="false">
              <v:textbox inset="0,0,0,0">
                <w:txbxContent>
                  <w:p>
                    <w:pPr>
                      <w:spacing w:line="126" w:lineRule="exact"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February</w:t>
                    </w:r>
                    <w:r>
                      <w:rPr>
                        <w:color w:val="231F20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2009</w:t>
                    </w:r>
                    <w:r>
                      <w:rPr>
                        <w:color w:val="231F20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w w:val="95"/>
                        <w:sz w:val="12"/>
                      </w:rPr>
                      <w:t>Report</w:t>
                    </w:r>
                  </w:p>
                  <w:p>
                    <w:pPr>
                      <w:spacing w:line="157" w:lineRule="exact" w:before="0"/>
                      <w:ind w:left="5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futures curve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3432;top:2134;width:852;height:288" type="#_x0000_t202" filled="false" stroked="false">
              <v:textbox inset="0,0,0,0">
                <w:txbxContent>
                  <w:p>
                    <w:pPr>
                      <w:spacing w:line="126" w:lineRule="exact"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May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2009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  <w:p>
                    <w:pPr>
                      <w:spacing w:line="157" w:lineRule="exact" w:before="0"/>
                      <w:ind w:left="5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futures</w:t>
                    </w:r>
                    <w:r>
                      <w:rPr>
                        <w:color w:val="231F20"/>
                        <w:spacing w:val="16"/>
                        <w:w w:val="8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2"/>
                      </w:rPr>
                      <w:t>curve</w:t>
                    </w:r>
                    <w:r>
                      <w:rPr>
                        <w:color w:val="231F20"/>
                        <w:w w:val="8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90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00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1018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spacing w:line="268" w:lineRule="auto" w:before="3"/>
        <w:ind w:left="167" w:right="315"/>
      </w:pPr>
      <w:r>
        <w:rPr/>
        <w:br w:type="column"/>
      </w:r>
      <w:r>
        <w:rPr>
          <w:color w:val="231F20"/>
        </w:rPr>
        <w:t>target</w:t>
      </w:r>
      <w:r>
        <w:rPr>
          <w:color w:val="231F20"/>
          <w:spacing w:val="-43"/>
        </w:rPr>
        <w:t> </w:t>
      </w:r>
      <w:r>
        <w:rPr>
          <w:color w:val="231F20"/>
        </w:rPr>
        <w:t>later</w:t>
      </w:r>
      <w:r>
        <w:rPr>
          <w:color w:val="231F20"/>
          <w:spacing w:val="-44"/>
        </w:rPr>
        <w:t> </w:t>
      </w:r>
      <w:r>
        <w:rPr>
          <w:color w:val="231F20"/>
        </w:rPr>
        <w:t>this</w:t>
      </w:r>
      <w:r>
        <w:rPr>
          <w:color w:val="231F20"/>
          <w:spacing w:val="-45"/>
        </w:rPr>
        <w:t> </w:t>
      </w:r>
      <w:r>
        <w:rPr>
          <w:color w:val="231F20"/>
        </w:rPr>
        <w:t>year,</w:t>
      </w:r>
      <w:r>
        <w:rPr>
          <w:color w:val="231F20"/>
          <w:spacing w:val="-44"/>
        </w:rPr>
        <w:t> </w:t>
      </w:r>
      <w:r>
        <w:rPr>
          <w:color w:val="231F20"/>
        </w:rPr>
        <w:t>driven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part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diminishing </w:t>
      </w:r>
      <w:r>
        <w:rPr>
          <w:color w:val="231F20"/>
          <w:w w:val="90"/>
        </w:rPr>
        <w:t>contributions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food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particular, </w:t>
      </w:r>
      <w:r>
        <w:rPr>
          <w:color w:val="231F20"/>
          <w:w w:val="95"/>
        </w:rPr>
        <w:t>announced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cuts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4.B)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exert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CPI </w:t>
      </w:r>
      <w:r>
        <w:rPr>
          <w:color w:val="231F20"/>
        </w:rPr>
        <w:t>inflation from</w:t>
      </w:r>
      <w:r>
        <w:rPr>
          <w:color w:val="231F20"/>
          <w:spacing w:val="-50"/>
        </w:rPr>
        <w:t> </w:t>
      </w:r>
      <w:r>
        <w:rPr>
          <w:color w:val="231F20"/>
        </w:rPr>
        <w:t>April.</w:t>
      </w:r>
    </w:p>
    <w:p>
      <w:pPr>
        <w:spacing w:after="0" w:line="268" w:lineRule="auto"/>
        <w:sectPr>
          <w:pgSz w:w="11900" w:h="16840"/>
          <w:pgMar w:header="446" w:footer="0" w:top="1560" w:bottom="280" w:left="640" w:right="640"/>
          <w:cols w:num="3" w:equalWidth="0">
            <w:col w:w="2836" w:space="64"/>
            <w:col w:w="1181" w:space="1234"/>
            <w:col w:w="5305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1123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0" w:right="1123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50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1123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1123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30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0" w:right="1123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1123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4"/>
        <w:rPr>
          <w:sz w:val="15"/>
        </w:rPr>
      </w:pPr>
    </w:p>
    <w:p>
      <w:pPr>
        <w:spacing w:line="127" w:lineRule="exact" w:before="0"/>
        <w:ind w:left="397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118" w:val="left" w:leader="none"/>
          <w:tab w:pos="1456" w:val="left" w:leader="none"/>
          <w:tab w:pos="1794" w:val="left" w:leader="none"/>
          <w:tab w:pos="2132" w:val="left" w:leader="none"/>
          <w:tab w:pos="2466" w:val="left" w:leader="none"/>
          <w:tab w:pos="2807" w:val="left" w:leader="none"/>
          <w:tab w:pos="3141" w:val="left" w:leader="none"/>
          <w:tab w:pos="3483" w:val="left" w:leader="none"/>
        </w:tabs>
        <w:spacing w:line="127" w:lineRule="exact" w:before="0"/>
        <w:ind w:left="363" w:right="0" w:firstLine="0"/>
        <w:jc w:val="left"/>
        <w:rPr>
          <w:sz w:val="12"/>
        </w:rPr>
      </w:pPr>
      <w:r>
        <w:rPr>
          <w:color w:val="231F20"/>
          <w:sz w:val="12"/>
        </w:rPr>
        <w:t>2002   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03</w:t>
        <w:tab/>
        <w:t>04</w:t>
        <w:tab/>
        <w:t>05</w:t>
        <w:tab/>
        <w:t>06</w:t>
        <w:tab/>
        <w:t>07</w:t>
        <w:tab/>
        <w:t>08</w:t>
        <w:tab/>
        <w:t>09</w:t>
        <w:tab/>
        <w:t>10</w:t>
        <w:tab/>
        <w:t>11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167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 Bloomberg, Reuters and Bank</w:t>
      </w:r>
      <w:r>
        <w:rPr>
          <w:color w:val="231F20"/>
          <w:spacing w:val="-2"/>
          <w:w w:val="90"/>
          <w:sz w:val="11"/>
        </w:rPr>
        <w:t> </w:t>
      </w:r>
      <w:r>
        <w:rPr>
          <w:color w:val="231F20"/>
          <w:w w:val="90"/>
          <w:sz w:val="11"/>
        </w:rPr>
        <w:t>calculations.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38" w:val="left" w:leader="none"/>
        </w:tabs>
        <w:spacing w:line="240" w:lineRule="auto" w:before="0" w:after="0"/>
        <w:ind w:left="337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One-day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price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UK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natural</w:t>
      </w:r>
      <w:r>
        <w:rPr>
          <w:color w:val="231F20"/>
          <w:spacing w:val="-5"/>
          <w:w w:val="90"/>
          <w:sz w:val="11"/>
        </w:rPr>
        <w:t> </w:t>
      </w:r>
      <w:r>
        <w:rPr>
          <w:color w:val="231F20"/>
          <w:w w:val="90"/>
          <w:sz w:val="11"/>
        </w:rPr>
        <w:t>gas.</w:t>
      </w:r>
    </w:p>
    <w:p>
      <w:pPr>
        <w:pStyle w:val="ListParagraph"/>
        <w:numPr>
          <w:ilvl w:val="0"/>
          <w:numId w:val="42"/>
        </w:numPr>
        <w:tabs>
          <w:tab w:pos="338" w:val="left" w:leader="none"/>
        </w:tabs>
        <w:spacing w:line="244" w:lineRule="auto" w:before="2" w:after="0"/>
        <w:ind w:left="337" w:right="748" w:hanging="171"/>
        <w:jc w:val="left"/>
        <w:rPr>
          <w:sz w:val="11"/>
        </w:rPr>
      </w:pPr>
      <w:r>
        <w:rPr>
          <w:color w:val="231F20"/>
          <w:w w:val="95"/>
          <w:sz w:val="11"/>
        </w:rPr>
        <w:t>Futures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spot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during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days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6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May. 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equivalent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February</w:t>
      </w:r>
      <w:r>
        <w:rPr>
          <w:color w:val="231F20"/>
          <w:spacing w:val="-22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during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days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 4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February.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spot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futures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late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2010,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daily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data.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Thereafter,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futures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have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interpolated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39.685001pt;margin-top:11.805785pt;width:249.45pt;height:.1pt;mso-position-horizontal-relative:page;mso-position-vertical-relative:paragraph;z-index:-15609344;mso-wrap-distance-left:0;mso-wrap-distance-right:0" coordorigin="794,236" coordsize="4989,0" path="m794,236l5783,23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3" w:right="0" w:firstLine="0"/>
        <w:jc w:val="left"/>
        <w:rPr>
          <w:sz w:val="12"/>
        </w:rPr>
      </w:pPr>
      <w:r>
        <w:rPr>
          <w:color w:val="A70740"/>
          <w:spacing w:val="-3"/>
          <w:sz w:val="18"/>
        </w:rPr>
        <w:t>Table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4.C</w:t>
      </w:r>
      <w:r>
        <w:rPr>
          <w:color w:val="A70740"/>
          <w:spacing w:val="-20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wedge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between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annual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RPI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 annual CPI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position w:val="4"/>
          <w:sz w:val="12"/>
        </w:rPr>
        <w:t>(a)</w:t>
      </w:r>
    </w:p>
    <w:p>
      <w:pPr>
        <w:spacing w:before="181"/>
        <w:ind w:left="153" w:right="0" w:firstLine="0"/>
        <w:jc w:val="left"/>
        <w:rPr>
          <w:sz w:val="14"/>
        </w:rPr>
      </w:pPr>
      <w:r>
        <w:rPr>
          <w:color w:val="231F20"/>
          <w:sz w:val="14"/>
        </w:rPr>
        <w:t>Percentage points</w:t>
      </w:r>
    </w:p>
    <w:p>
      <w:pPr>
        <w:tabs>
          <w:tab w:pos="2646" w:val="left" w:leader="none"/>
          <w:tab w:pos="4639" w:val="right" w:leader="none"/>
        </w:tabs>
        <w:spacing w:before="72"/>
        <w:ind w:left="1926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Average</w:t>
        <w:tab/>
      </w:r>
      <w:r>
        <w:rPr>
          <w:color w:val="231F20"/>
          <w:sz w:val="14"/>
        </w:rPr>
        <w:t>Minimum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2008</w:t>
        <w:tab/>
        <w:t>2009</w:t>
      </w:r>
    </w:p>
    <w:p>
      <w:pPr>
        <w:pStyle w:val="BodyText"/>
        <w:spacing w:before="10"/>
        <w:rPr>
          <w:sz w:val="2"/>
        </w:rPr>
      </w:pPr>
    </w:p>
    <w:p>
      <w:pPr>
        <w:tabs>
          <w:tab w:pos="3898" w:val="left" w:leader="none"/>
        </w:tabs>
        <w:spacing w:line="20" w:lineRule="exact"/>
        <w:ind w:left="3335" w:right="-29" w:firstLine="0"/>
        <w:rPr>
          <w:sz w:val="2"/>
        </w:rPr>
      </w:pPr>
      <w:r>
        <w:rPr>
          <w:sz w:val="2"/>
        </w:rPr>
        <w:pict>
          <v:group style="width:14.4pt;height:.15pt;mso-position-horizontal-relative:char;mso-position-vertical-relative:line" coordorigin="0,0" coordsize="288,3">
            <v:line style="position:absolute" from="287,1" to="0,1" stroked="true" strokeweight=".125pt" strokecolor="#231f2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60.85pt;height:.15pt;mso-position-horizontal-relative:char;mso-position-vertical-relative:line" coordorigin="0,0" coordsize="1217,3">
            <v:line style="position:absolute" from="0,1" to="1216,1" stroked="true" strokeweight=".125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607" w:val="left" w:leader="none"/>
          <w:tab w:pos="3395" w:val="left" w:leader="none"/>
          <w:tab w:pos="3916" w:val="left" w:leader="none"/>
          <w:tab w:pos="4379" w:val="left" w:leader="none"/>
          <w:tab w:pos="4840" w:val="left" w:leader="none"/>
        </w:tabs>
        <w:spacing w:before="8"/>
        <w:ind w:left="1666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since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1997</w:t>
      </w:r>
      <w:r>
        <w:rPr>
          <w:color w:val="231F20"/>
          <w:w w:val="95"/>
          <w:position w:val="4"/>
          <w:sz w:val="11"/>
        </w:rPr>
        <w:t>(b)</w:t>
        <w:tab/>
      </w:r>
      <w:r>
        <w:rPr>
          <w:color w:val="231F20"/>
          <w:sz w:val="14"/>
        </w:rPr>
        <w:t>since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1997</w:t>
        <w:tab/>
        <w:t>Dec.</w:t>
        <w:tab/>
      </w:r>
      <w:r>
        <w:rPr>
          <w:color w:val="231F20"/>
          <w:w w:val="95"/>
          <w:sz w:val="14"/>
        </w:rPr>
        <w:t>Jan.</w:t>
        <w:tab/>
      </w:r>
      <w:r>
        <w:rPr>
          <w:color w:val="231F20"/>
          <w:sz w:val="14"/>
        </w:rPr>
        <w:t>Feb.</w:t>
        <w:tab/>
        <w:t>Mar.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9"/>
        <w:gridCol w:w="692"/>
        <w:gridCol w:w="648"/>
        <w:gridCol w:w="474"/>
        <w:gridCol w:w="482"/>
        <w:gridCol w:w="481"/>
        <w:gridCol w:w="416"/>
      </w:tblGrid>
      <w:tr>
        <w:trPr>
          <w:trHeight w:val="263" w:hRule="atLeast"/>
        </w:trPr>
        <w:tc>
          <w:tcPr>
            <w:tcW w:w="179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Mortgage interest payments</w:t>
            </w:r>
          </w:p>
        </w:tc>
        <w:tc>
          <w:tcPr>
            <w:tcW w:w="69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left="228"/>
              <w:rPr>
                <w:sz w:val="14"/>
              </w:rPr>
            </w:pPr>
            <w:r>
              <w:rPr>
                <w:color w:val="231F20"/>
                <w:sz w:val="14"/>
              </w:rPr>
              <w:t>0.2</w:t>
            </w:r>
          </w:p>
        </w:tc>
        <w:tc>
          <w:tcPr>
            <w:tcW w:w="64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2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-2.6</w:t>
            </w:r>
          </w:p>
        </w:tc>
        <w:tc>
          <w:tcPr>
            <w:tcW w:w="474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24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-1.9</w:t>
            </w:r>
          </w:p>
        </w:tc>
        <w:tc>
          <w:tcPr>
            <w:tcW w:w="482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24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-2.2</w:t>
            </w:r>
          </w:p>
        </w:tc>
        <w:tc>
          <w:tcPr>
            <w:tcW w:w="481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-2.6</w:t>
            </w:r>
          </w:p>
        </w:tc>
        <w:tc>
          <w:tcPr>
            <w:tcW w:w="416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64"/>
              <w:ind w:right="5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-2.6</w:t>
            </w:r>
          </w:p>
        </w:tc>
      </w:tr>
      <w:tr>
        <w:trPr>
          <w:trHeight w:val="235" w:hRule="atLeast"/>
        </w:trPr>
        <w:tc>
          <w:tcPr>
            <w:tcW w:w="1799" w:type="dxa"/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Other housing components</w:t>
            </w:r>
          </w:p>
        </w:tc>
        <w:tc>
          <w:tcPr>
            <w:tcW w:w="692" w:type="dxa"/>
          </w:tcPr>
          <w:p>
            <w:pPr>
              <w:pStyle w:val="TableParagraph"/>
              <w:spacing w:before="36"/>
              <w:ind w:left="227"/>
              <w:rPr>
                <w:sz w:val="14"/>
              </w:rPr>
            </w:pPr>
            <w:r>
              <w:rPr>
                <w:color w:val="231F20"/>
                <w:sz w:val="14"/>
              </w:rPr>
              <w:t>0.5</w:t>
            </w:r>
          </w:p>
        </w:tc>
        <w:tc>
          <w:tcPr>
            <w:tcW w:w="648" w:type="dxa"/>
          </w:tcPr>
          <w:p>
            <w:pPr>
              <w:pStyle w:val="TableParagraph"/>
              <w:spacing w:before="36"/>
              <w:ind w:right="12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-0.9</w:t>
            </w:r>
          </w:p>
        </w:tc>
        <w:tc>
          <w:tcPr>
            <w:tcW w:w="474" w:type="dxa"/>
          </w:tcPr>
          <w:p>
            <w:pPr>
              <w:pStyle w:val="TableParagraph"/>
              <w:spacing w:before="36"/>
              <w:ind w:right="124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-0.7</w:t>
            </w:r>
          </w:p>
        </w:tc>
        <w:tc>
          <w:tcPr>
            <w:tcW w:w="482" w:type="dxa"/>
          </w:tcPr>
          <w:p>
            <w:pPr>
              <w:pStyle w:val="TableParagraph"/>
              <w:spacing w:before="36"/>
              <w:ind w:right="124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-0.7</w:t>
            </w:r>
          </w:p>
        </w:tc>
        <w:tc>
          <w:tcPr>
            <w:tcW w:w="481" w:type="dxa"/>
          </w:tcPr>
          <w:p>
            <w:pPr>
              <w:pStyle w:val="TableParagraph"/>
              <w:spacing w:before="36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-0.8</w:t>
            </w:r>
          </w:p>
        </w:tc>
        <w:tc>
          <w:tcPr>
            <w:tcW w:w="416" w:type="dxa"/>
          </w:tcPr>
          <w:p>
            <w:pPr>
              <w:pStyle w:val="TableParagraph"/>
              <w:spacing w:before="36"/>
              <w:ind w:right="5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-0.9</w:t>
            </w:r>
          </w:p>
        </w:tc>
      </w:tr>
      <w:tr>
        <w:trPr>
          <w:trHeight w:val="436" w:hRule="atLeast"/>
        </w:trPr>
        <w:tc>
          <w:tcPr>
            <w:tcW w:w="179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line="220" w:lineRule="auto" w:before="46"/>
              <w:ind w:left="59" w:right="51" w:hanging="60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Weights, coverage and </w:t>
            </w:r>
            <w:r>
              <w:rPr>
                <w:color w:val="231F20"/>
                <w:sz w:val="14"/>
              </w:rPr>
              <w:t>formula effect</w:t>
            </w:r>
          </w:p>
        </w:tc>
        <w:tc>
          <w:tcPr>
            <w:tcW w:w="692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222"/>
              <w:rPr>
                <w:sz w:val="14"/>
              </w:rPr>
            </w:pPr>
            <w:r>
              <w:rPr>
                <w:color w:val="231F20"/>
                <w:sz w:val="14"/>
              </w:rPr>
              <w:t>0.4</w:t>
            </w:r>
          </w:p>
        </w:tc>
        <w:tc>
          <w:tcPr>
            <w:tcW w:w="648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right="12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-0.5</w:t>
            </w:r>
          </w:p>
        </w:tc>
        <w:tc>
          <w:tcPr>
            <w:tcW w:w="474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right="124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0.4</w:t>
            </w:r>
          </w:p>
        </w:tc>
        <w:tc>
          <w:tcPr>
            <w:tcW w:w="482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right="124"/>
              <w:jc w:val="right"/>
              <w:rPr>
                <w:sz w:val="14"/>
              </w:rPr>
            </w:pPr>
            <w:r>
              <w:rPr>
                <w:color w:val="231F20"/>
                <w:w w:val="80"/>
                <w:sz w:val="14"/>
              </w:rPr>
              <w:t>0.1</w:t>
            </w:r>
          </w:p>
        </w:tc>
        <w:tc>
          <w:tcPr>
            <w:tcW w:w="481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0.2</w:t>
            </w:r>
          </w:p>
        </w:tc>
        <w:tc>
          <w:tcPr>
            <w:tcW w:w="416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right="57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0.2</w:t>
            </w:r>
          </w:p>
        </w:tc>
      </w:tr>
      <w:tr>
        <w:trPr>
          <w:trHeight w:val="229" w:hRule="atLeast"/>
        </w:trPr>
        <w:tc>
          <w:tcPr>
            <w:tcW w:w="1799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rPr>
                <w:sz w:val="14"/>
              </w:rPr>
            </w:pPr>
            <w:r>
              <w:rPr>
                <w:color w:val="231F20"/>
                <w:sz w:val="14"/>
              </w:rPr>
              <w:t>Total</w:t>
            </w:r>
          </w:p>
        </w:tc>
        <w:tc>
          <w:tcPr>
            <w:tcW w:w="69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left="267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1.1</w:t>
            </w:r>
          </w:p>
        </w:tc>
        <w:tc>
          <w:tcPr>
            <w:tcW w:w="64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12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-3.3</w:t>
            </w:r>
          </w:p>
        </w:tc>
        <w:tc>
          <w:tcPr>
            <w:tcW w:w="474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124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-2.1</w:t>
            </w:r>
          </w:p>
        </w:tc>
        <w:tc>
          <w:tcPr>
            <w:tcW w:w="482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124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-2.9</w:t>
            </w:r>
          </w:p>
        </w:tc>
        <w:tc>
          <w:tcPr>
            <w:tcW w:w="481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123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-3.1</w:t>
            </w:r>
          </w:p>
        </w:tc>
        <w:tc>
          <w:tcPr>
            <w:tcW w:w="416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45" w:lineRule="exact" w:before="64"/>
              <w:ind w:right="57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-3.3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3"/>
        </w:numPr>
        <w:tabs>
          <w:tab w:pos="324" w:val="left" w:leader="none"/>
        </w:tabs>
        <w:spacing w:line="244" w:lineRule="auto" w:before="1" w:after="0"/>
        <w:ind w:left="323" w:right="38" w:hanging="171"/>
        <w:jc w:val="left"/>
        <w:rPr>
          <w:sz w:val="11"/>
        </w:rPr>
      </w:pPr>
      <w:r>
        <w:rPr>
          <w:color w:val="231F20"/>
          <w:sz w:val="11"/>
        </w:rPr>
        <w:t>This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wedge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calculated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RPI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minus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CPI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inflation.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further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details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 calculation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these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contributions,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see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Table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March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23"/>
          <w:sz w:val="11"/>
        </w:rPr>
        <w:t> </w:t>
      </w:r>
      <w:r>
        <w:rPr>
          <w:i/>
          <w:color w:val="231F20"/>
          <w:sz w:val="11"/>
        </w:rPr>
        <w:t>Consumer</w:t>
      </w:r>
      <w:r>
        <w:rPr>
          <w:i/>
          <w:color w:val="231F20"/>
          <w:spacing w:val="-24"/>
          <w:sz w:val="11"/>
        </w:rPr>
        <w:t> </w:t>
      </w:r>
      <w:r>
        <w:rPr>
          <w:i/>
          <w:color w:val="231F20"/>
          <w:sz w:val="11"/>
        </w:rPr>
        <w:t>Price</w:t>
      </w:r>
      <w:r>
        <w:rPr>
          <w:i/>
          <w:color w:val="231F20"/>
          <w:spacing w:val="-25"/>
          <w:sz w:val="11"/>
        </w:rPr>
        <w:t> </w:t>
      </w:r>
      <w:r>
        <w:rPr>
          <w:i/>
          <w:color w:val="231F20"/>
          <w:sz w:val="11"/>
        </w:rPr>
        <w:t>Indices</w:t>
      </w:r>
      <w:r>
        <w:rPr>
          <w:i/>
          <w:color w:val="231F20"/>
          <w:spacing w:val="-22"/>
          <w:sz w:val="11"/>
        </w:rPr>
        <w:t> </w:t>
      </w:r>
      <w:r>
        <w:rPr>
          <w:color w:val="231F20"/>
          <w:sz w:val="11"/>
        </w:rPr>
        <w:t>release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at </w:t>
      </w:r>
      <w:hyperlink r:id="rId58">
        <w:r>
          <w:rPr>
            <w:color w:val="231F20"/>
            <w:w w:val="90"/>
            <w:sz w:val="11"/>
          </w:rPr>
          <w:t>www.statistics.gov.uk/pdfdir/cpi0409.pdf.</w:t>
        </w:r>
        <w:r>
          <w:rPr>
            <w:color w:val="231F20"/>
            <w:spacing w:val="4"/>
            <w:w w:val="90"/>
            <w:sz w:val="11"/>
          </w:rPr>
          <w:t> </w:t>
        </w:r>
      </w:hyperlink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data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non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seasonally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adjusted.</w:t>
      </w:r>
      <w:r>
        <w:rPr>
          <w:color w:val="231F20"/>
          <w:spacing w:val="7"/>
          <w:w w:val="90"/>
          <w:sz w:val="11"/>
        </w:rPr>
        <w:t> </w:t>
      </w:r>
      <w:r>
        <w:rPr>
          <w:color w:val="231F20"/>
          <w:w w:val="90"/>
          <w:sz w:val="11"/>
        </w:rPr>
        <w:t>Components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may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not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sum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wedge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ListParagraph"/>
        <w:numPr>
          <w:ilvl w:val="0"/>
          <w:numId w:val="43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Averages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BodyText"/>
        <w:rPr>
          <w:sz w:val="15"/>
        </w:rPr>
      </w:pPr>
      <w:r>
        <w:rPr/>
        <w:pict>
          <v:shape style="position:absolute;margin-left:40.641998pt;margin-top:11.045483pt;width:215.45pt;height:.1pt;mso-position-horizontal-relative:page;mso-position-vertical-relative:paragraph;z-index:-15607808;mso-wrap-distance-left:0;mso-wrap-distance-right:0" coordorigin="813,221" coordsize="4309,0" path="m813,221l5121,221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72" w:right="762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18"/>
          <w:w w:val="95"/>
          <w:sz w:val="18"/>
        </w:rPr>
        <w:t> </w:t>
      </w:r>
      <w:r>
        <w:rPr>
          <w:color w:val="A70740"/>
          <w:spacing w:val="-6"/>
          <w:w w:val="95"/>
          <w:sz w:val="18"/>
        </w:rPr>
        <w:t>4.11</w:t>
      </w:r>
      <w:r>
        <w:rPr>
          <w:color w:val="A70740"/>
          <w:spacing w:val="13"/>
          <w:w w:val="95"/>
          <w:sz w:val="18"/>
        </w:rPr>
        <w:t> </w:t>
      </w:r>
      <w:r>
        <w:rPr>
          <w:color w:val="231F20"/>
          <w:w w:val="95"/>
          <w:sz w:val="18"/>
        </w:rPr>
        <w:t>CPI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households’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expectations </w:t>
      </w:r>
      <w:r>
        <w:rPr>
          <w:color w:val="231F20"/>
          <w:sz w:val="18"/>
        </w:rPr>
        <w:t>for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year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ahead,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scaled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match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position w:val="4"/>
          <w:sz w:val="12"/>
        </w:rPr>
        <w:t>(a)(b)</w:t>
      </w:r>
    </w:p>
    <w:p>
      <w:pPr>
        <w:pStyle w:val="BodyText"/>
        <w:spacing w:before="1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268" w:lineRule="auto"/>
        <w:ind w:left="153" w:right="201"/>
      </w:pPr>
      <w:r>
        <w:rPr>
          <w:color w:val="231F20"/>
          <w:w w:val="90"/>
        </w:rPr>
        <w:t>Furthermore,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wholesale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futures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second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half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2009</w:t>
      </w:r>
      <w:r>
        <w:rPr>
          <w:color w:val="231F20"/>
          <w:spacing w:val="-35"/>
        </w:rPr>
        <w:t> </w:t>
      </w:r>
      <w:r>
        <w:rPr>
          <w:color w:val="231F20"/>
        </w:rPr>
        <w:t>were</w:t>
      </w:r>
      <w:r>
        <w:rPr>
          <w:color w:val="231F20"/>
          <w:spacing w:val="-34"/>
        </w:rPr>
        <w:t> </w:t>
      </w:r>
      <w:r>
        <w:rPr>
          <w:color w:val="231F20"/>
        </w:rPr>
        <w:t>around</w:t>
      </w:r>
      <w:r>
        <w:rPr>
          <w:color w:val="231F20"/>
          <w:spacing w:val="-34"/>
        </w:rPr>
        <w:t> </w:t>
      </w:r>
      <w:r>
        <w:rPr>
          <w:color w:val="231F20"/>
        </w:rPr>
        <w:t>25%</w:t>
      </w:r>
      <w:r>
        <w:rPr>
          <w:color w:val="231F20"/>
          <w:spacing w:val="-33"/>
        </w:rPr>
        <w:t> </w:t>
      </w:r>
      <w:r>
        <w:rPr>
          <w:color w:val="231F20"/>
        </w:rPr>
        <w:t>lower</w:t>
      </w:r>
      <w:r>
        <w:rPr>
          <w:color w:val="231F20"/>
          <w:spacing w:val="-36"/>
        </w:rPr>
        <w:t> </w:t>
      </w:r>
      <w:r>
        <w:rPr>
          <w:color w:val="231F20"/>
        </w:rPr>
        <w:t>than</w:t>
      </w:r>
      <w:r>
        <w:rPr>
          <w:color w:val="231F20"/>
          <w:spacing w:val="-34"/>
        </w:rPr>
        <w:t> </w:t>
      </w:r>
      <w:r>
        <w:rPr>
          <w:color w:val="231F20"/>
        </w:rPr>
        <w:t>at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time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6"/>
        </w:rPr>
        <w:t> </w:t>
      </w:r>
      <w:r>
        <w:rPr>
          <w:color w:val="231F20"/>
        </w:rPr>
        <w:t>the February </w:t>
      </w:r>
      <w:r>
        <w:rPr>
          <w:i/>
          <w:color w:val="231F20"/>
        </w:rPr>
        <w:t>Report </w:t>
      </w:r>
      <w:r>
        <w:rPr>
          <w:color w:val="231F20"/>
        </w:rPr>
        <w:t>(Chart </w:t>
      </w:r>
      <w:r>
        <w:rPr>
          <w:color w:val="231F20"/>
          <w:spacing w:val="-5"/>
        </w:rPr>
        <w:t>4.10). </w:t>
      </w:r>
      <w:r>
        <w:rPr>
          <w:color w:val="231F20"/>
        </w:rPr>
        <w:t>As a result, the </w:t>
      </w:r>
      <w:r>
        <w:rPr>
          <w:color w:val="231F20"/>
          <w:spacing w:val="-3"/>
        </w:rPr>
        <w:t>MPC’s </w:t>
      </w:r>
      <w:r>
        <w:rPr>
          <w:color w:val="231F20"/>
          <w:w w:val="95"/>
        </w:rPr>
        <w:t>projections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conditioned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further </w:t>
      </w:r>
      <w:r>
        <w:rPr>
          <w:color w:val="231F20"/>
          <w:w w:val="90"/>
        </w:rPr>
        <w:t>retail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cuts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later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average </w:t>
      </w:r>
      <w:r>
        <w:rPr>
          <w:color w:val="231F20"/>
        </w:rPr>
        <w:t>gas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electricity</w:t>
      </w:r>
      <w:r>
        <w:rPr>
          <w:color w:val="231F20"/>
          <w:spacing w:val="-39"/>
        </w:rPr>
        <w:t> </w:t>
      </w:r>
      <w:r>
        <w:rPr>
          <w:color w:val="231F20"/>
        </w:rPr>
        <w:t>bills</w:t>
      </w:r>
      <w:r>
        <w:rPr>
          <w:color w:val="231F20"/>
          <w:spacing w:val="-38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around</w:t>
      </w:r>
      <w:r>
        <w:rPr>
          <w:color w:val="231F20"/>
          <w:spacing w:val="-39"/>
        </w:rPr>
        <w:t> </w:t>
      </w:r>
      <w:r>
        <w:rPr>
          <w:color w:val="231F20"/>
        </w:rPr>
        <w:t>15%.</w:t>
      </w:r>
      <w:r>
        <w:rPr>
          <w:color w:val="231F20"/>
          <w:spacing w:val="-22"/>
        </w:rPr>
        <w:t> </w:t>
      </w:r>
      <w:r>
        <w:rPr>
          <w:color w:val="231F20"/>
        </w:rPr>
        <w:t>That</w:t>
      </w:r>
      <w:r>
        <w:rPr>
          <w:color w:val="231F20"/>
          <w:spacing w:val="-38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larger </w:t>
      </w:r>
      <w:r>
        <w:rPr>
          <w:color w:val="231F20"/>
          <w:w w:val="90"/>
        </w:rPr>
        <w:t>reduction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incorporated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(see</w:t>
      </w:r>
    </w:p>
    <w:p>
      <w:pPr>
        <w:pStyle w:val="BodyText"/>
        <w:spacing w:line="268" w:lineRule="auto"/>
        <w:ind w:left="153" w:right="150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43).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Spot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crept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past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averaging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$50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barrel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fifteen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6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curve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next three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6%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dollar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terms)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time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February</w:t>
      </w:r>
      <w:r>
        <w:rPr>
          <w:color w:val="231F20"/>
          <w:spacing w:val="-36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35"/>
        </w:rPr>
        <w:t> </w:t>
      </w:r>
      <w:r>
        <w:rPr>
          <w:color w:val="231F20"/>
        </w:rPr>
        <w:t>(see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box</w:t>
      </w:r>
      <w:r>
        <w:rPr>
          <w:color w:val="231F20"/>
          <w:spacing w:val="-37"/>
        </w:rPr>
        <w:t> </w:t>
      </w:r>
      <w:r>
        <w:rPr>
          <w:color w:val="231F20"/>
        </w:rPr>
        <w:t>on</w:t>
      </w:r>
      <w:r>
        <w:rPr>
          <w:color w:val="231F20"/>
          <w:spacing w:val="-36"/>
        </w:rPr>
        <w:t> </w:t>
      </w:r>
      <w:r>
        <w:rPr>
          <w:color w:val="231F20"/>
        </w:rPr>
        <w:t>page</w:t>
      </w:r>
      <w:r>
        <w:rPr>
          <w:color w:val="231F20"/>
          <w:spacing w:val="-35"/>
        </w:rPr>
        <w:t> </w:t>
      </w:r>
      <w:r>
        <w:rPr>
          <w:color w:val="231F20"/>
        </w:rPr>
        <w:t>43).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68" w:lineRule="auto" w:before="1"/>
        <w:ind w:left="153" w:right="176"/>
      </w:pP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 </w:t>
      </w:r>
      <w:r>
        <w:rPr>
          <w:color w:val="231F20"/>
          <w:w w:val="90"/>
        </w:rPr>
        <w:t>inflation.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upside,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choose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into </w:t>
      </w:r>
      <w:r>
        <w:rPr>
          <w:color w:val="231F20"/>
        </w:rPr>
        <w:t>their</w:t>
      </w:r>
      <w:r>
        <w:rPr>
          <w:color w:val="231F20"/>
          <w:spacing w:val="-47"/>
        </w:rPr>
        <w:t> </w:t>
      </w:r>
      <w:r>
        <w:rPr>
          <w:color w:val="231F20"/>
        </w:rPr>
        <w:t>final</w:t>
      </w:r>
      <w:r>
        <w:rPr>
          <w:color w:val="231F20"/>
          <w:spacing w:val="-45"/>
        </w:rPr>
        <w:t> </w:t>
      </w:r>
      <w:r>
        <w:rPr>
          <w:color w:val="231F20"/>
        </w:rPr>
        <w:t>prices</w:t>
      </w:r>
      <w:r>
        <w:rPr>
          <w:color w:val="231F20"/>
          <w:spacing w:val="-45"/>
        </w:rPr>
        <w:t> </w:t>
      </w:r>
      <w:r>
        <w:rPr>
          <w:color w:val="231F20"/>
        </w:rPr>
        <w:t>rather</w:t>
      </w:r>
      <w:r>
        <w:rPr>
          <w:color w:val="231F20"/>
          <w:spacing w:val="-46"/>
        </w:rPr>
        <w:t> </w: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pushing</w:t>
      </w:r>
      <w:r>
        <w:rPr>
          <w:color w:val="231F20"/>
          <w:spacing w:val="-47"/>
        </w:rPr>
        <w:t> </w:t>
      </w:r>
      <w:r>
        <w:rPr>
          <w:color w:val="231F20"/>
        </w:rPr>
        <w:t>down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wages</w:t>
      </w:r>
      <w:r>
        <w:rPr>
          <w:color w:val="231F20"/>
          <w:spacing w:val="-45"/>
        </w:rPr>
        <w:t> </w:t>
      </w:r>
      <w:r>
        <w:rPr>
          <w:color w:val="231F20"/>
        </w:rPr>
        <w:t>and employment.</w:t>
      </w:r>
      <w:r>
        <w:rPr>
          <w:color w:val="231F20"/>
          <w:spacing w:val="-23"/>
        </w:rPr>
        <w:t>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downside,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margin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spare </w:t>
      </w:r>
      <w:r>
        <w:rPr>
          <w:color w:val="231F20"/>
          <w:w w:val="95"/>
        </w:rPr>
        <w:t>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Section</w:t>
      </w:r>
      <w:r>
        <w:rPr>
          <w:color w:val="231F20"/>
          <w:spacing w:val="-18"/>
        </w:rPr>
        <w:t> </w:t>
      </w:r>
      <w:r>
        <w:rPr>
          <w:color w:val="231F20"/>
        </w:rPr>
        <w:t>5.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68" w:lineRule="auto"/>
        <w:ind w:left="153" w:right="150" w:hanging="1"/>
      </w:pP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RPI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 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turning negative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1960.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growing </w:t>
      </w:r>
      <w:r>
        <w:rPr>
          <w:color w:val="231F20"/>
          <w:w w:val="90"/>
        </w:rPr>
        <w:t>wedge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RPI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months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mainly </w:t>
      </w:r>
      <w:r>
        <w:rPr>
          <w:color w:val="231F20"/>
        </w:rPr>
        <w:t>reflects the impact of the lower level of Bank Rate on </w:t>
      </w:r>
      <w:r>
        <w:rPr>
          <w:color w:val="231F20"/>
          <w:w w:val="95"/>
        </w:rPr>
        <w:t>household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payments.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reflects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impact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further</w:t>
      </w:r>
      <w:r>
        <w:rPr>
          <w:color w:val="231F20"/>
          <w:spacing w:val="-44"/>
        </w:rPr>
        <w:t> </w:t>
      </w:r>
      <w:r>
        <w:rPr>
          <w:color w:val="231F20"/>
        </w:rPr>
        <w:t>falls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house</w:t>
      </w:r>
      <w:r>
        <w:rPr>
          <w:color w:val="231F20"/>
          <w:spacing w:val="-42"/>
        </w:rPr>
        <w:t> </w:t>
      </w:r>
      <w:r>
        <w:rPr>
          <w:color w:val="231F20"/>
        </w:rPr>
        <w:t>prices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housing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67" w:space="162"/>
            <w:col w:w="5291"/>
          </w:cols>
        </w:sectPr>
      </w:pPr>
    </w:p>
    <w:p>
      <w:pPr>
        <w:spacing w:before="22"/>
        <w:ind w:left="611" w:right="8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53568" from="52.241001pt,11.741796pt" to="58.468001pt,11.741796pt" stroked="true" strokeweight="1pt" strokecolor="#fcaf1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54080" from="52.241001pt,4.859797pt" to="58.468001pt,4.859797pt" stroked="true" strokeweight="1pt" strokecolor="#ed1b2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54592" from="52.241001pt,18.809797pt" to="58.468001pt,18.809797pt" stroked="true" strokeweight="1pt" strokecolor="#75c043">
            <v:stroke dashstyle="solid"/>
            <w10:wrap type="none"/>
          </v:line>
        </w:pict>
      </w:r>
      <w:r>
        <w:rPr>
          <w:color w:val="231F20"/>
          <w:sz w:val="12"/>
        </w:rPr>
        <w:t>CPI inflation (right-hand scale) </w:t>
      </w:r>
      <w:r>
        <w:rPr>
          <w:color w:val="231F20"/>
          <w:w w:val="90"/>
          <w:sz w:val="12"/>
        </w:rPr>
        <w:t>YouGov/Citigroup (right-hand scale) </w:t>
      </w:r>
      <w:r>
        <w:rPr>
          <w:color w:val="231F20"/>
          <w:sz w:val="12"/>
        </w:rPr>
        <w:t>GfK NOP (left-hand scale)</w:t>
      </w:r>
    </w:p>
    <w:p>
      <w:pPr>
        <w:spacing w:line="130" w:lineRule="exact" w:before="65"/>
        <w:ind w:left="407" w:right="0" w:firstLine="0"/>
        <w:jc w:val="left"/>
        <w:rPr>
          <w:sz w:val="12"/>
        </w:rPr>
      </w:pPr>
      <w:r>
        <w:rPr>
          <w:color w:val="231F20"/>
          <w:sz w:val="12"/>
        </w:rPr>
        <w:t>Net balance</w:t>
      </w:r>
    </w:p>
    <w:p>
      <w:pPr>
        <w:spacing w:line="130" w:lineRule="exact" w:before="0"/>
        <w:ind w:left="172" w:right="0" w:firstLine="0"/>
        <w:jc w:val="left"/>
        <w:rPr>
          <w:sz w:val="12"/>
        </w:rPr>
      </w:pPr>
      <w:r>
        <w:rPr/>
        <w:pict>
          <v:group style="position:absolute;margin-left:52.931999pt;margin-top:3.262886pt;width:184.3pt;height:141.75pt;mso-position-horizontal-relative:page;mso-position-vertical-relative:paragraph;z-index:15852032" coordorigin="1059,65" coordsize="3686,2835">
            <v:shape style="position:absolute;left:1063;top:70;width:3681;height:2830" coordorigin="1064,70" coordsize="3681,2830" path="m4739,2895l1064,2895,1064,70,4739,70,4739,2895xm4630,2423l4744,2423m4630,1949l4744,1949m4630,1484l4744,1484m4630,1010l4744,1010m4630,537l4744,537m1227,2900l1227,2787m2017,2900l2017,2787m2806,2900l2806,2787m3596,2900l3596,2787m4386,2900l4386,2787e" filled="false" stroked="true" strokeweight=".5pt" strokecolor="#231f20">
              <v:path arrowok="t"/>
              <v:stroke dashstyle="solid"/>
            </v:shape>
            <v:shape style="position:absolute;left:1355;top:1138;width:3152;height:1132" coordorigin="1355,1139" coordsize="3152,1132" path="m1355,2078l1947,2078,2141,1990,2340,2126,2538,2038,2737,1941,2931,1941,3126,1990,3324,2038,3523,1845,3721,1612,3916,1275,4114,1139,4313,1797,4507,2271e" filled="false" stroked="true" strokeweight="1pt" strokecolor="#59b6e7">
              <v:path arrowok="t"/>
              <v:stroke dashstyle="solid"/>
            </v:shape>
            <v:shape style="position:absolute;left:1285;top:1122;width:3156;height:1132" coordorigin="1285,1123" coordsize="3156,1132" path="m1285,2158l1488,2255,1686,2158,1881,2158,2075,1925,2274,2014,2472,2014,2670,1925,3262,1925,3457,1781,3655,1636,3853,1163,4052,1123,4246,1877,4441,2206e" filled="false" stroked="true" strokeweight="1pt" strokecolor="#00558b">
              <v:path arrowok="t"/>
              <v:stroke dashstyle="solid"/>
            </v:shape>
            <v:shape style="position:absolute;left:1880;top:681;width:2693;height:1799" coordorigin="1881,681" coordsize="2693,1799" path="m1881,1765l1947,1717,2017,1765,2075,1628,2141,1677,2208,1717,2274,1677,2340,1765,2406,1861,2472,1677,2538,1765,2604,1717,2670,1717,2737,1677,2803,1580,2865,1717,2931,1677,3064,1677,3126,1717,3192,1677,3262,1717,3324,1628,3394,1628,3457,1532,3523,1580,3593,1299,3655,1388,3721,1155,3784,1058,3853,914,3916,681,3986,874,4052,778,4114,778,4184,1484,4246,2431,4313,2479,4382,2335,4441,2142,4507,2006,4573,2006e" filled="false" stroked="true" strokeweight="1pt" strokecolor="#fcaf17">
              <v:path arrowok="t"/>
              <v:stroke dashstyle="solid"/>
            </v:shape>
            <v:shape style="position:absolute;left:1226;top:440;width:3281;height:1702" coordorigin="1227,440" coordsize="3281,1702" path="m1227,2142l1285,2094,1355,1998,1488,1998,1550,1949,1616,1813,1686,1765,1748,1717,1814,1813,1881,1901,1947,1998,2017,1998,2075,1949,2141,2046,2208,1949,2274,1861,2340,1717,2406,1765,2472,1717,2538,1765,2604,1765,2670,1620,2737,1484,2803,1620,2865,1572,2931,1436,2994,1572,3064,1717,3126,1765,3192,1998,3262,2046,3324,2046,3394,1901,3523,1901,3593,1861,3655,1717,3721,1717,3784,1484,3853,1339,3916,1099,3986,818,4052,673,4114,440,4184,769,4246,962,4313,1436,4382,1484,4441,1388,4507,1524e" filled="false" stroked="true" strokeweight="1pt" strokecolor="#ed1b2d">
              <v:path arrowok="t"/>
              <v:stroke dashstyle="solid"/>
            </v:shape>
            <v:shape style="position:absolute;left:1058;top:464;width:114;height:2031" coordorigin="1059,464" coordsize="114,2031" path="m1059,2495l1172,2495m1059,2086l1172,2086m1059,1685l1172,1685m1059,1275l1172,1275m1059,874l1172,874m1059,464l1172,464e" filled="false" stroked="true" strokeweight=".5pt" strokecolor="#231f20">
              <v:path arrowok="t"/>
              <v:stroke dashstyle="solid"/>
            </v:shape>
            <v:shape style="position:absolute;left:1226;top:424;width:3347;height:2072" coordorigin="1227,424" coordsize="3347,2072" path="m1227,2046l1285,1845,1355,1725,1418,1685,1488,1765,1550,1765,1616,1685,1686,1765,1748,1315,1814,1524,1881,1685,1947,1644,2017,1685,2075,1604,2141,1315,2208,1436,2274,1355,2340,1436,2406,1355,2472,1155,2538,1396,2604,1524,2670,1355,2737,1355,2803,1436,2865,1484,2931,1315,2994,1355,3064,1396,3126,1396,3192,1275,3262,1115,3324,1075,3394,1115,3523,1115,3593,1075,3655,954,3721,713,3784,633,3853,713,3916,553,3986,424,4052,914,4114,794,4184,1484,4246,1966,4313,2407,4382,2247,4441,2495,4507,2166,4573,2126e" filled="false" stroked="true" strokeweight="1pt" strokecolor="#75c043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spacing w:before="100"/>
        <w:ind w:left="22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rPr>
          <w:sz w:val="14"/>
        </w:rPr>
      </w:pPr>
    </w:p>
    <w:p>
      <w:pPr>
        <w:spacing w:before="107"/>
        <w:ind w:left="22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spacing w:before="100"/>
        <w:ind w:left="232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rPr>
          <w:sz w:val="14"/>
        </w:rPr>
      </w:pPr>
    </w:p>
    <w:p>
      <w:pPr>
        <w:spacing w:before="107"/>
        <w:ind w:left="22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spacing w:before="100"/>
        <w:ind w:left="227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spacing w:before="107"/>
        <w:ind w:left="22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spacing w:line="37" w:lineRule="exact" w:before="100"/>
        <w:ind w:left="22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spacing w:before="3"/>
        <w:ind w:left="172" w:right="17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Bank/NOP (right-hand scale) </w:t>
      </w:r>
      <w:r>
        <w:rPr>
          <w:color w:val="231F20"/>
          <w:w w:val="90"/>
          <w:sz w:val="12"/>
        </w:rPr>
        <w:t>Barclays BASIX (right-hand scale)</w:t>
      </w:r>
    </w:p>
    <w:p>
      <w:pPr>
        <w:pStyle w:val="BodyText"/>
        <w:spacing w:before="9"/>
      </w:pPr>
    </w:p>
    <w:p>
      <w:pPr>
        <w:spacing w:line="121" w:lineRule="exact" w:before="0"/>
        <w:ind w:left="1196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52544" from="156.658005pt,-15.165801pt" to="162.886005pt,-15.165801pt" stroked="true" strokeweight="1pt" strokecolor="#59b6e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53056" from="156.658005pt,-22.219801pt" to="162.886005pt,-22.219801pt" stroked="true" strokeweight="1pt" strokecolor="#00558b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Per cent</w:t>
      </w:r>
    </w:p>
    <w:p>
      <w:pPr>
        <w:spacing w:line="121" w:lineRule="exact" w:before="0"/>
        <w:ind w:left="1640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9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9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1"/>
        <w:ind w:left="0" w:right="92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"/>
        <w:ind w:left="0" w:right="9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9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line="37" w:lineRule="exact" w:before="0"/>
        <w:ind w:left="163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/>
        <w:ind w:left="172"/>
      </w:pPr>
      <w:r>
        <w:rPr/>
        <w:br w:type="column"/>
      </w:r>
      <w:r>
        <w:rPr>
          <w:color w:val="231F20"/>
          <w:w w:val="95"/>
        </w:rPr>
        <w:t>components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RPI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4.C).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RPI </w:t>
      </w:r>
      <w:r>
        <w:rPr>
          <w:color w:val="231F20"/>
        </w:rPr>
        <w:t>inflation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fall</w:t>
      </w:r>
      <w:r>
        <w:rPr>
          <w:color w:val="231F20"/>
          <w:spacing w:val="-38"/>
        </w:rPr>
        <w:t> </w:t>
      </w:r>
      <w:r>
        <w:rPr>
          <w:color w:val="231F20"/>
        </w:rPr>
        <w:t>further</w:t>
      </w:r>
      <w:r>
        <w:rPr>
          <w:color w:val="231F20"/>
          <w:spacing w:val="-38"/>
        </w:rPr>
        <w:t> </w:t>
      </w:r>
      <w:r>
        <w:rPr>
          <w:color w:val="231F20"/>
        </w:rPr>
        <w:t>over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coming</w:t>
      </w:r>
      <w:r>
        <w:rPr>
          <w:color w:val="231F20"/>
          <w:spacing w:val="-35"/>
        </w:rPr>
        <w:t> </w:t>
      </w:r>
      <w:r>
        <w:rPr>
          <w:color w:val="231F20"/>
        </w:rPr>
        <w:t>months.</w:t>
      </w:r>
    </w:p>
    <w:p>
      <w:pPr>
        <w:pStyle w:val="BodyText"/>
        <w:spacing w:before="10"/>
        <w:rPr>
          <w:sz w:val="25"/>
        </w:rPr>
      </w:pPr>
    </w:p>
    <w:p>
      <w:pPr>
        <w:pStyle w:val="Heading4"/>
        <w:ind w:left="172"/>
      </w:pPr>
      <w:r>
        <w:rPr>
          <w:color w:val="A70740"/>
        </w:rPr>
        <w:t>Inflation expectations</w:t>
      </w:r>
    </w:p>
    <w:p>
      <w:pPr>
        <w:pStyle w:val="BodyText"/>
        <w:spacing w:line="268" w:lineRule="auto" w:before="24"/>
        <w:ind w:left="172" w:right="163"/>
      </w:pP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play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determining </w:t>
      </w:r>
      <w:r>
        <w:rPr>
          <w:color w:val="231F20"/>
          <w:w w:val="95"/>
        </w:rPr>
        <w:t>the path of inflation. Measures of near-term household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expected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year’s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time </w:t>
      </w:r>
      <w:r>
        <w:rPr>
          <w:color w:val="231F20"/>
        </w:rPr>
        <w:t>(Chart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4.11).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8" w:lineRule="auto"/>
        <w:ind w:left="172" w:right="382"/>
        <w:jc w:val="both"/>
      </w:pPr>
      <w:r>
        <w:rPr>
          <w:color w:val="231F20"/>
          <w:w w:val="90"/>
        </w:rPr>
        <w:t>There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was,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unusually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views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about 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short-term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outlook.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example,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historically </w:t>
      </w:r>
      <w:r>
        <w:rPr>
          <w:color w:val="231F20"/>
        </w:rPr>
        <w:t>high</w:t>
      </w:r>
      <w:r>
        <w:rPr>
          <w:color w:val="231F20"/>
          <w:spacing w:val="-34"/>
        </w:rPr>
        <w:t> </w:t>
      </w:r>
      <w:r>
        <w:rPr>
          <w:color w:val="231F20"/>
        </w:rPr>
        <w:t>proportion</w:t>
      </w:r>
      <w:r>
        <w:rPr>
          <w:color w:val="231F20"/>
          <w:spacing w:val="-34"/>
        </w:rPr>
        <w:t> </w:t>
      </w:r>
      <w:r>
        <w:rPr>
          <w:color w:val="231F20"/>
        </w:rPr>
        <w:t>(around</w:t>
      </w:r>
      <w:r>
        <w:rPr>
          <w:color w:val="231F20"/>
          <w:spacing w:val="-34"/>
        </w:rPr>
        <w:t> </w:t>
      </w:r>
      <w:r>
        <w:rPr>
          <w:color w:val="231F20"/>
        </w:rPr>
        <w:t>15%)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4"/>
        </w:rPr>
        <w:t> </w:t>
      </w:r>
      <w:r>
        <w:rPr>
          <w:color w:val="231F20"/>
        </w:rPr>
        <w:t>respondents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640" w:right="640"/>
          <w:cols w:num="3" w:equalWidth="0">
            <w:col w:w="2393" w:space="134"/>
            <w:col w:w="1800" w:space="983"/>
            <w:col w:w="5310"/>
          </w:cols>
        </w:sectPr>
      </w:pPr>
    </w:p>
    <w:p>
      <w:pPr>
        <w:tabs>
          <w:tab w:pos="1684" w:val="left" w:leader="none"/>
          <w:tab w:pos="2454" w:val="left" w:leader="none"/>
          <w:tab w:pos="3244" w:val="left" w:leader="none"/>
          <w:tab w:pos="3793" w:val="left" w:leader="none"/>
        </w:tabs>
        <w:spacing w:before="56"/>
        <w:ind w:left="834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</w:r>
    </w:p>
    <w:p>
      <w:pPr>
        <w:spacing w:line="244" w:lineRule="auto" w:before="123"/>
        <w:ind w:left="172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Barclays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Capital,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Citigroup,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NOP,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research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carried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NOP </w:t>
      </w:r>
      <w:r>
        <w:rPr>
          <w:color w:val="231F20"/>
          <w:sz w:val="11"/>
        </w:rPr>
        <w:t>on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behalf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European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Commission,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5"/>
          <w:sz w:val="11"/>
        </w:rPr>
        <w:t> </w:t>
      </w:r>
      <w:r>
        <w:rPr>
          <w:color w:val="231F20"/>
          <w:spacing w:val="-3"/>
          <w:sz w:val="11"/>
        </w:rPr>
        <w:t>YouGov.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43" w:val="left" w:leader="none"/>
        </w:tabs>
        <w:spacing w:line="244" w:lineRule="auto" w:before="0" w:after="0"/>
        <w:ind w:left="342" w:right="153" w:hanging="171"/>
        <w:jc w:val="left"/>
        <w:rPr>
          <w:sz w:val="11"/>
        </w:rPr>
      </w:pPr>
      <w:r>
        <w:rPr>
          <w:color w:val="231F20"/>
          <w:w w:val="95"/>
          <w:sz w:val="11"/>
        </w:rPr>
        <w:t>Survey-based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(apart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NOP)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scaled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 </w:t>
      </w:r>
      <w:r>
        <w:rPr>
          <w:color w:val="231F20"/>
          <w:sz w:val="11"/>
        </w:rPr>
        <w:t>CPI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comparable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period.</w:t>
      </w:r>
    </w:p>
    <w:p>
      <w:pPr>
        <w:pStyle w:val="ListParagraph"/>
        <w:numPr>
          <w:ilvl w:val="0"/>
          <w:numId w:val="44"/>
        </w:numPr>
        <w:tabs>
          <w:tab w:pos="343" w:val="left" w:leader="none"/>
        </w:tabs>
        <w:spacing w:line="244" w:lineRule="auto" w:before="0" w:after="0"/>
        <w:ind w:left="342" w:right="74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questions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changes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twelve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months,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but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not reference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specific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index.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All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median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price </w:t>
      </w:r>
      <w:r>
        <w:rPr>
          <w:color w:val="231F20"/>
          <w:sz w:val="11"/>
        </w:rPr>
        <w:t>change,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except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GfK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NOP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which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captures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weighted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net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balance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expecting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to increase.</w:t>
      </w:r>
    </w:p>
    <w:p>
      <w:pPr>
        <w:pStyle w:val="BodyText"/>
        <w:spacing w:line="268" w:lineRule="auto"/>
        <w:ind w:left="172" w:right="64"/>
      </w:pPr>
      <w:r>
        <w:rPr/>
        <w:br w:type="column"/>
      </w:r>
      <w:r>
        <w:rPr>
          <w:color w:val="231F20"/>
        </w:rPr>
        <w:t>February</w:t>
      </w:r>
      <w:r>
        <w:rPr>
          <w:color w:val="231F20"/>
          <w:spacing w:val="-44"/>
        </w:rPr>
        <w:t> </w:t>
      </w:r>
      <w:r>
        <w:rPr>
          <w:color w:val="231F20"/>
        </w:rPr>
        <w:t>2009</w:t>
      </w:r>
      <w:r>
        <w:rPr>
          <w:color w:val="231F20"/>
          <w:spacing w:val="-43"/>
        </w:rPr>
        <w:t> </w:t>
      </w:r>
      <w:r>
        <w:rPr>
          <w:color w:val="231F20"/>
        </w:rPr>
        <w:t>Bank/NOP</w:t>
      </w:r>
      <w:r>
        <w:rPr>
          <w:color w:val="231F20"/>
          <w:spacing w:val="-44"/>
        </w:rPr>
        <w:t> </w:t>
      </w:r>
      <w:r>
        <w:rPr>
          <w:color w:val="231F20"/>
        </w:rPr>
        <w:t>survey</w:t>
      </w:r>
      <w:r>
        <w:rPr>
          <w:color w:val="231F20"/>
          <w:spacing w:val="-43"/>
        </w:rPr>
        <w:t> </w:t>
      </w:r>
      <w:r>
        <w:rPr>
          <w:color w:val="231F20"/>
        </w:rPr>
        <w:t>expected</w:t>
      </w:r>
      <w:r>
        <w:rPr>
          <w:color w:val="231F20"/>
          <w:spacing w:val="-43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be </w:t>
      </w:r>
      <w:r>
        <w:rPr>
          <w:color w:val="231F20"/>
          <w:w w:val="90"/>
        </w:rPr>
        <w:t>negative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year’s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time.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similar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proportion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expect</w:t>
      </w:r>
      <w:r>
        <w:rPr>
          <w:color w:val="231F20"/>
          <w:spacing w:val="-41"/>
        </w:rPr>
        <w:t>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exceed</w:t>
      </w:r>
      <w:r>
        <w:rPr>
          <w:color w:val="231F20"/>
          <w:spacing w:val="-40"/>
        </w:rPr>
        <w:t> </w:t>
      </w:r>
      <w:r>
        <w:rPr>
          <w:color w:val="231F20"/>
        </w:rPr>
        <w:t>5%</w:t>
      </w:r>
      <w:r>
        <w:rPr>
          <w:color w:val="231F20"/>
          <w:spacing w:val="-41"/>
        </w:rPr>
        <w:t> </w:t>
      </w:r>
      <w:r>
        <w:rPr>
          <w:color w:val="231F20"/>
        </w:rPr>
        <w:t>over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same</w:t>
      </w:r>
      <w:r>
        <w:rPr>
          <w:color w:val="231F20"/>
          <w:spacing w:val="-41"/>
        </w:rPr>
        <w:t> </w:t>
      </w:r>
      <w:r>
        <w:rPr>
          <w:color w:val="231F20"/>
        </w:rPr>
        <w:t>period.</w:t>
      </w:r>
      <w:r>
        <w:rPr>
          <w:color w:val="231F20"/>
          <w:spacing w:val="-25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unusually wide spread of responses may reflect uncertainties about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opposing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influences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hand,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fall 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other,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recession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affect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510" w:space="800"/>
            <w:col w:w="5310"/>
          </w:cols>
        </w:sectPr>
      </w:pPr>
    </w:p>
    <w:p>
      <w:pPr>
        <w:spacing w:line="259" w:lineRule="auto" w:before="110"/>
        <w:ind w:left="167" w:right="34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pacing w:val="-6"/>
          <w:sz w:val="18"/>
        </w:rPr>
        <w:t>4.12</w:t>
      </w:r>
      <w:r>
        <w:rPr>
          <w:color w:val="A70740"/>
          <w:spacing w:val="-22"/>
          <w:sz w:val="18"/>
        </w:rPr>
        <w:t> </w:t>
      </w:r>
      <w:r>
        <w:rPr>
          <w:color w:val="231F20"/>
          <w:sz w:val="18"/>
        </w:rPr>
        <w:t>Measures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beyond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a year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ahead</w:t>
      </w:r>
    </w:p>
    <w:p>
      <w:pPr>
        <w:pStyle w:val="BodyText"/>
        <w:spacing w:line="268" w:lineRule="auto" w:before="3"/>
        <w:ind w:left="167"/>
      </w:pPr>
      <w:r>
        <w:rPr/>
        <w:br w:type="column"/>
      </w:r>
      <w:r>
        <w:rPr>
          <w:color w:val="231F20"/>
          <w:w w:val="90"/>
        </w:rPr>
        <w:t>inflation.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volatility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recent</w:t>
      </w:r>
      <w:r>
        <w:rPr>
          <w:color w:val="231F20"/>
          <w:spacing w:val="-19"/>
        </w:rPr>
        <w:t> </w:t>
      </w:r>
      <w:r>
        <w:rPr>
          <w:color w:val="231F20"/>
        </w:rPr>
        <w:t>months.</w:t>
      </w:r>
    </w:p>
    <w:p>
      <w:pPr>
        <w:spacing w:after="0" w:line="268" w:lineRule="auto"/>
        <w:sectPr>
          <w:pgSz w:w="11900" w:h="16840"/>
          <w:pgMar w:header="446" w:footer="0" w:top="1560" w:bottom="280" w:left="640" w:right="640"/>
          <w:cols w:num="2" w:equalWidth="0">
            <w:col w:w="4401" w:space="935"/>
            <w:col w:w="5284"/>
          </w:cols>
        </w:sectPr>
      </w:pPr>
    </w:p>
    <w:p>
      <w:pPr>
        <w:spacing w:line="264" w:lineRule="auto" w:before="111"/>
        <w:ind w:left="364" w:right="-4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55616" from="41.099998pt,19.778334pt" to="48.447998pt,19.778334pt" stroked="true" strokeweight="1pt" strokecolor="#00558b">
            <v:stroke dashstyle="solid"/>
            <w10:wrap type="none"/>
          </v:line>
        </w:pict>
      </w:r>
      <w:r>
        <w:rPr/>
        <w:pict>
          <v:shape style="position:absolute;margin-left:42.041pt;margin-top:26.633333pt;width:4.8pt;height:4.8pt;mso-position-horizontal-relative:page;mso-position-vertical-relative:paragraph;z-index:15856640" coordorigin="841,533" coordsize="96,96" path="m889,533l841,581,889,629,937,581,889,533xe" filled="true" fillcolor="#b01c88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858176" from="40.854pt,10.593333pt" to="48.201pt,10.593333pt" stroked="true" strokeweight="1pt" strokecolor="#a4694b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YouGov/Citigroup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five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to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ten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years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ahead</w:t>
      </w:r>
      <w:r>
        <w:rPr>
          <w:color w:val="231F20"/>
          <w:w w:val="90"/>
          <w:position w:val="4"/>
          <w:sz w:val="11"/>
        </w:rPr>
        <w:t>(a) </w:t>
      </w:r>
      <w:r>
        <w:rPr>
          <w:color w:val="231F20"/>
          <w:sz w:val="12"/>
        </w:rPr>
        <w:t>Barclays BASIX two years ahead</w:t>
      </w:r>
      <w:r>
        <w:rPr>
          <w:color w:val="231F20"/>
          <w:position w:val="4"/>
          <w:sz w:val="11"/>
        </w:rPr>
        <w:t>(a) </w:t>
      </w:r>
      <w:r>
        <w:rPr>
          <w:color w:val="231F20"/>
          <w:sz w:val="12"/>
        </w:rPr>
        <w:t>Bank/NOP</w:t>
      </w:r>
      <w:r>
        <w:rPr>
          <w:color w:val="231F20"/>
          <w:spacing w:val="-16"/>
          <w:sz w:val="12"/>
        </w:rPr>
        <w:t> </w:t>
      </w:r>
      <w:r>
        <w:rPr>
          <w:color w:val="231F20"/>
          <w:sz w:val="12"/>
        </w:rPr>
        <w:t>five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years</w:t>
      </w:r>
      <w:r>
        <w:rPr>
          <w:color w:val="231F20"/>
          <w:spacing w:val="-15"/>
          <w:sz w:val="12"/>
        </w:rPr>
        <w:t> </w:t>
      </w:r>
      <w:r>
        <w:rPr>
          <w:color w:val="231F20"/>
          <w:sz w:val="12"/>
        </w:rPr>
        <w:t>ahead</w:t>
      </w:r>
      <w:r>
        <w:rPr>
          <w:color w:val="231F20"/>
          <w:position w:val="4"/>
          <w:sz w:val="11"/>
        </w:rPr>
        <w:t>(a)</w:t>
      </w:r>
    </w:p>
    <w:p>
      <w:pPr>
        <w:spacing w:line="162" w:lineRule="exact" w:before="0"/>
        <w:ind w:left="376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57664" from="41.48pt,4.622351pt" to="48.828pt,4.622351pt" stroked="true" strokeweight="1pt" strokecolor="#fcaf17">
            <v:stroke dashstyle="solid"/>
            <w10:wrap type="none"/>
          </v:line>
        </w:pict>
      </w:r>
      <w:r>
        <w:rPr>
          <w:color w:val="231F20"/>
          <w:sz w:val="12"/>
        </w:rPr>
        <w:t>Consensus forecasts for 2015</w:t>
      </w:r>
      <w:r>
        <w:rPr>
          <w:color w:val="231F20"/>
          <w:position w:val="4"/>
          <w:sz w:val="11"/>
        </w:rPr>
        <w:t>(b)</w:t>
      </w:r>
    </w:p>
    <w:p>
      <w:pPr>
        <w:spacing w:before="123"/>
        <w:ind w:left="181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95"/>
          <w:sz w:val="12"/>
        </w:rPr>
        <w:t>Bank/NOP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two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years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ahead</w:t>
      </w:r>
      <w:r>
        <w:rPr>
          <w:color w:val="231F20"/>
          <w:w w:val="95"/>
          <w:position w:val="4"/>
          <w:sz w:val="11"/>
        </w:rPr>
        <w:t>(a)</w:t>
      </w:r>
    </w:p>
    <w:p>
      <w:pPr>
        <w:spacing w:line="223" w:lineRule="auto" w:before="39"/>
        <w:ind w:left="235" w:right="176" w:hanging="55"/>
        <w:jc w:val="left"/>
        <w:rPr>
          <w:sz w:val="11"/>
        </w:rPr>
      </w:pPr>
      <w:r>
        <w:rPr/>
        <w:pict>
          <v:shape style="position:absolute;margin-left:158.097pt;margin-top:-5.844554pt;width:4.8pt;height:4.8pt;mso-position-horizontal-relative:page;mso-position-vertical-relative:paragraph;z-index:15856128" coordorigin="3162,-117" coordsize="96,96" path="m3210,-117l3162,-69,3210,-21,3258,-69,3210,-117xe" filled="true" fillcolor="#59b6e7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857152" from="157.156006pt,5.066446pt" to="164.504006pt,5.066446pt" stroked="true" strokeweight="1pt" strokecolor="#75c043">
            <v:stroke dashstyle="solid"/>
            <w10:wrap type="none"/>
          </v:line>
        </w:pict>
      </w:r>
      <w:r>
        <w:rPr>
          <w:color w:val="231F20"/>
          <w:sz w:val="12"/>
        </w:rPr>
        <w:t>HM Treasury survey of </w:t>
      </w:r>
      <w:r>
        <w:rPr>
          <w:color w:val="231F20"/>
          <w:w w:val="85"/>
          <w:sz w:val="12"/>
        </w:rPr>
        <w:t>independent forecasters </w:t>
      </w:r>
      <w:r>
        <w:rPr>
          <w:color w:val="231F20"/>
          <w:sz w:val="12"/>
        </w:rPr>
        <w:t>for 2011</w:t>
      </w:r>
      <w:r>
        <w:rPr>
          <w:color w:val="231F20"/>
          <w:position w:val="4"/>
          <w:sz w:val="11"/>
        </w:rPr>
        <w:t>(b)</w:t>
      </w:r>
    </w:p>
    <w:p>
      <w:pPr>
        <w:spacing w:line="206" w:lineRule="auto" w:before="0"/>
        <w:ind w:left="964" w:right="0" w:firstLine="0"/>
        <w:jc w:val="left"/>
        <w:rPr>
          <w:sz w:val="12"/>
        </w:rPr>
      </w:pPr>
      <w:r>
        <w:rPr/>
        <w:pict>
          <v:group style="position:absolute;margin-left:40.837002pt;margin-top:8.577041pt;width:184.3pt;height:141.75pt;mso-position-horizontal-relative:page;mso-position-vertical-relative:paragraph;z-index:15855104" coordorigin="817,172" coordsize="3686,2835">
            <v:shape style="position:absolute;left:821;top:176;width:3681;height:2830" coordorigin="822,177" coordsize="3681,2830" path="m4497,3001l822,3001,822,177,4497,177,4497,3001xm4388,2063l4502,2063m4388,1113l4502,1113m986,3006l986,2893m1446,3006l1446,2893m1901,3006l1901,2893m2360,3006l2360,2893m2816,3006l2816,2893m3275,3006l3275,2893m3730,3006l3730,2893m4189,3006l4189,2893e" filled="false" stroked="true" strokeweight=".5pt" strokecolor="#231f20">
              <v:path arrowok="t"/>
              <v:stroke dashstyle="solid"/>
            </v:shape>
            <v:shape style="position:absolute;left:1099;top:734;width:3196;height:951" coordorigin="1099,734" coordsize="3196,951" path="m1099,1538l1212,1445,1325,1492,1442,1399,1555,1399,1668,1638,1784,1638,1897,1445,2010,1445,2127,1306,2240,1352,2357,1591,2695,1591,2812,1538,2925,1445,3038,1591,3155,1492,3267,1352,3493,1445,3610,1538,3723,1306,3836,1020,3953,787,4065,734,4182,1492,4295,1684e" filled="false" stroked="true" strokeweight="1pt" strokecolor="#00558b">
              <v:path arrowok="t"/>
              <v:stroke dashstyle="solid"/>
            </v:shape>
            <v:shape style="position:absolute;left:3325;top:1916;width:911;height:240" coordorigin="3326,1917" coordsize="911,240" path="m3326,2110l3431,1963,3544,2017,3665,1963,3894,1963,3967,1917,4113,2063,4237,2156e" filled="false" stroked="true" strokeweight="1.0pt" strokecolor="#75c043">
              <v:path arrowok="t"/>
              <v:stroke dashstyle="solid"/>
            </v:shape>
            <v:shape style="position:absolute;left:2480;top:1916;width:1833;height:240" coordorigin="2480,1917" coordsize="1833,240" path="m2480,2110l2710,2156,2940,2156,3165,2063,3391,2110,3614,2063,3854,2017,4084,1917,4313,1963e" filled="false" stroked="true" strokeweight="1.0pt" strokecolor="#fcaf17">
              <v:path arrowok="t"/>
              <v:stroke dashstyle="solid"/>
            </v:shape>
            <v:shape style="position:absolute;left:2771;top:1159;width:1560;height:525" coordorigin="2772,1159" coordsize="1560,525" path="m2772,1352l2812,1352,2848,1445,2885,1259,2925,1259,2961,1306,3001,1352,3038,1399,3078,1445,3114,1306,3155,1399,3191,1352,3227,1352,3267,1306,3308,1306,3340,1352,3417,1352,3457,1399,3493,1352,3533,1352,3570,1399,3610,1306,3646,1306,3687,1259,3723,1306,3763,1259,3799,1259,3836,1159,3876,1259,3912,1159,3953,1213,3989,1306,4029,1399,4065,1352,4106,1638,4142,1591,4182,1684,4219,1684,4255,1638,4295,1538,4332,1538e" filled="false" stroked="true" strokeweight="1pt" strokecolor="#a4694b">
              <v:path arrowok="t"/>
              <v:stroke dashstyle="solid"/>
            </v:shape>
            <v:shape style="position:absolute;left:4185;top:2029;width:73;height:107" coordorigin="4186,2030" coordsize="73,107" path="m4222,2030l4186,2083,4222,2136,4259,2083,4222,2030xe" filled="true" fillcolor="#59b6e7" stroked="false">
              <v:path arrowok="t"/>
              <v:fill type="solid"/>
            </v:shape>
            <v:shape style="position:absolute;left:4185;top:1677;width:73;height:107" coordorigin="4186,1678" coordsize="73,107" path="m4222,1678l4186,1731,4222,1784,4259,1731,4222,1678xe" filled="true" fillcolor="#b01c88" stroked="false">
              <v:path arrowok="t"/>
              <v:fill type="solid"/>
            </v:shape>
            <v:shape style="position:absolute;left:816;top:1110;width:114;height:951" coordorigin="817,1110" coordsize="114,951" path="m817,2060l930,2060m817,1110l930,1110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Per cent </w:t>
      </w:r>
      <w:r>
        <w:rPr>
          <w:color w:val="231F20"/>
          <w:position w:val="-8"/>
          <w:sz w:val="12"/>
        </w:rPr>
        <w:t>6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0"/>
        <w:ind w:left="0" w:right="17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68" w:lineRule="auto"/>
        <w:ind w:left="364" w:right="172"/>
      </w:pPr>
      <w:r>
        <w:rPr>
          <w:color w:val="231F20"/>
          <w:w w:val="90"/>
        </w:rPr>
        <w:t>Looking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ahead,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medium-term </w:t>
      </w:r>
      <w:r>
        <w:rPr>
          <w:color w:val="231F20"/>
          <w:w w:val="95"/>
        </w:rPr>
        <w:t>inflation expectations changed little on the quarter, and </w:t>
      </w:r>
      <w:r>
        <w:rPr>
          <w:color w:val="231F20"/>
          <w:w w:val="90"/>
        </w:rPr>
        <w:t>remained slightly below their recent averages. Respondents </w:t>
      </w:r>
      <w:r>
        <w:rPr>
          <w:color w:val="231F20"/>
          <w:w w:val="95"/>
        </w:rPr>
        <w:t>to the </w:t>
      </w:r>
      <w:r>
        <w:rPr>
          <w:color w:val="231F20"/>
          <w:spacing w:val="-3"/>
          <w:w w:val="95"/>
        </w:rPr>
        <w:t>Bank’s </w:t>
      </w:r>
      <w:r>
        <w:rPr>
          <w:color w:val="231F20"/>
          <w:w w:val="95"/>
        </w:rPr>
        <w:t>survey of external forecasters expected CPI 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2012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 box on page 49). The average of professional forecasters’ </w:t>
      </w:r>
      <w:r>
        <w:rPr>
          <w:color w:val="231F20"/>
        </w:rPr>
        <w:t>longer-term</w:t>
      </w:r>
      <w:r>
        <w:rPr>
          <w:color w:val="231F20"/>
          <w:spacing w:val="-41"/>
        </w:rPr>
        <w:t> </w:t>
      </w:r>
      <w:r>
        <w:rPr>
          <w:color w:val="231F20"/>
        </w:rPr>
        <w:t>expectations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CPI</w:t>
      </w:r>
      <w:r>
        <w:rPr>
          <w:color w:val="231F20"/>
          <w:spacing w:val="-41"/>
        </w:rPr>
        <w:t> </w:t>
      </w:r>
      <w:r>
        <w:rPr>
          <w:color w:val="231F20"/>
        </w:rPr>
        <w:t>inflation,</w:t>
      </w:r>
      <w:r>
        <w:rPr>
          <w:color w:val="231F20"/>
          <w:spacing w:val="-40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collated</w:t>
      </w:r>
    </w:p>
    <w:p>
      <w:pPr>
        <w:pStyle w:val="BodyText"/>
        <w:spacing w:line="268" w:lineRule="auto"/>
        <w:ind w:left="364" w:right="507"/>
      </w:pP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Consensus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Economics,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target </w:t>
      </w:r>
      <w:r>
        <w:rPr>
          <w:color w:val="231F20"/>
        </w:rPr>
        <w:t>(Chart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4.12).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2464" w:space="40"/>
            <w:col w:w="1662" w:space="973"/>
            <w:col w:w="5481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before="0"/>
        <w:ind w:left="0" w:right="2712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line="129" w:lineRule="exact" w:before="102"/>
        <w:ind w:left="0" w:right="2706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519" w:val="left" w:leader="none"/>
          <w:tab w:pos="974" w:val="left" w:leader="none"/>
          <w:tab w:pos="1433" w:val="left" w:leader="none"/>
          <w:tab w:pos="1889" w:val="left" w:leader="none"/>
          <w:tab w:pos="2348" w:val="left" w:leader="none"/>
          <w:tab w:pos="2803" w:val="left" w:leader="none"/>
        </w:tabs>
        <w:spacing w:line="129" w:lineRule="exact" w:before="0"/>
        <w:ind w:left="0" w:right="6509" w:firstLine="0"/>
        <w:jc w:val="center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    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09</w:t>
      </w:r>
    </w:p>
    <w:p>
      <w:pPr>
        <w:pStyle w:val="BodyText"/>
        <w:spacing w:before="8"/>
        <w:rPr>
          <w:sz w:val="13"/>
        </w:rPr>
      </w:pPr>
    </w:p>
    <w:p>
      <w:pPr>
        <w:spacing w:line="244" w:lineRule="auto" w:before="0"/>
        <w:ind w:left="167" w:right="650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Barclays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Capital,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Citigroup,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Consensus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Economics,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GfK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NOP, </w:t>
      </w:r>
      <w:r>
        <w:rPr>
          <w:color w:val="231F20"/>
          <w:sz w:val="11"/>
        </w:rPr>
        <w:t>HM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Treasury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pacing w:val="-3"/>
          <w:sz w:val="11"/>
        </w:rPr>
        <w:t>YouGov.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45"/>
        </w:numPr>
        <w:tabs>
          <w:tab w:pos="338" w:val="left" w:leader="none"/>
        </w:tabs>
        <w:spacing w:line="244" w:lineRule="auto" w:before="0" w:after="0"/>
        <w:ind w:left="337" w:right="6220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questions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reference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specific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index.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All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measures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median </w:t>
      </w:r>
      <w:r>
        <w:rPr>
          <w:color w:val="231F20"/>
          <w:sz w:val="11"/>
        </w:rPr>
        <w:t>estimated price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change.</w:t>
      </w:r>
    </w:p>
    <w:p>
      <w:pPr>
        <w:pStyle w:val="ListParagraph"/>
        <w:numPr>
          <w:ilvl w:val="0"/>
          <w:numId w:val="45"/>
        </w:numPr>
        <w:tabs>
          <w:tab w:pos="338" w:val="left" w:leader="none"/>
        </w:tabs>
        <w:spacing w:line="127" w:lineRule="exact" w:before="0" w:after="0"/>
        <w:ind w:left="337" w:right="0" w:hanging="171"/>
        <w:jc w:val="left"/>
        <w:rPr>
          <w:sz w:val="11"/>
        </w:rPr>
      </w:pPr>
      <w:r>
        <w:rPr>
          <w:color w:val="231F20"/>
          <w:sz w:val="11"/>
        </w:rPr>
        <w:t>Expectations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CPI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inflation.</w:t>
      </w:r>
    </w:p>
    <w:p>
      <w:pPr>
        <w:spacing w:after="0" w:line="127" w:lineRule="exact"/>
        <w:jc w:val="left"/>
        <w:rPr>
          <w:sz w:val="11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numPr>
          <w:ilvl w:val="0"/>
          <w:numId w:val="13"/>
        </w:numPr>
        <w:tabs>
          <w:tab w:pos="890" w:val="left" w:leader="none"/>
          <w:tab w:pos="891" w:val="left" w:leader="none"/>
        </w:tabs>
        <w:spacing w:line="240" w:lineRule="auto" w:before="110" w:after="0"/>
        <w:ind w:left="890" w:right="0" w:hanging="738"/>
        <w:jc w:val="left"/>
      </w:pPr>
      <w:bookmarkStart w:name="_TOC_250000" w:id="77"/>
      <w:bookmarkStart w:name="5 Prospects for inflation" w:id="78"/>
      <w:r>
        <w:rPr/>
      </w:r>
      <w:bookmarkStart w:name="5.1 The projections for demand and infla" w:id="79"/>
      <w:bookmarkEnd w:id="79"/>
      <w:r>
        <w:rPr/>
      </w:r>
      <w:bookmarkStart w:name="_bookmark17" w:id="80"/>
      <w:bookmarkEnd w:id="80"/>
      <w:r>
        <w:rPr/>
      </w:r>
      <w:bookmarkStart w:name="_bookmark17" w:id="81"/>
      <w:bookmarkEnd w:id="81"/>
      <w:r>
        <w:rPr>
          <w:color w:val="231F20"/>
          <w:w w:val="95"/>
        </w:rPr>
        <w:t>Prospect</w:t>
      </w:r>
      <w:r>
        <w:rPr>
          <w:color w:val="231F20"/>
          <w:w w:val="95"/>
        </w:rPr>
        <w:t>s for</w:t>
      </w:r>
      <w:r>
        <w:rPr>
          <w:color w:val="231F20"/>
          <w:spacing w:val="-124"/>
          <w:w w:val="95"/>
        </w:rPr>
        <w:t> </w:t>
      </w:r>
      <w:bookmarkEnd w:id="77"/>
      <w:r>
        <w:rPr>
          <w:color w:val="231F20"/>
          <w:w w:val="95"/>
        </w:rPr>
        <w:t>inflation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39.685001pt;margin-top:13.624648pt;width:515.9500pt;height:.1pt;mso-position-horizontal-relative:page;mso-position-vertical-relative:paragraph;z-index:-15598592;mso-wrap-distance-left:0;mso-wrap-distance-right:0" coordorigin="794,272" coordsize="10319,0" path="m794,272l11112,272e" filled="false" stroked="true" strokeweight=".125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line="259" w:lineRule="auto" w:before="104"/>
        <w:ind w:right="226"/>
      </w:pPr>
      <w:r>
        <w:rPr>
          <w:color w:val="A70740"/>
          <w:w w:val="90"/>
        </w:rPr>
        <w:t>The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outlook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for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domestic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activity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inflation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continues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be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dominated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by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0"/>
          <w:w w:val="90"/>
        </w:rPr>
        <w:t> </w:t>
      </w:r>
      <w:r>
        <w:rPr>
          <w:color w:val="A70740"/>
          <w:w w:val="90"/>
        </w:rPr>
        <w:t>balance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between </w:t>
      </w:r>
      <w:r>
        <w:rPr>
          <w:color w:val="A70740"/>
          <w:w w:val="95"/>
        </w:rPr>
        <w:t>opposing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forces.</w:t>
      </w:r>
      <w:r>
        <w:rPr>
          <w:color w:val="A70740"/>
          <w:spacing w:val="-1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adjustments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under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way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UK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economy,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combined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with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weak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global demand,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continue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act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as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significant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drag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on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economic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activity.</w:t>
      </w:r>
      <w:r>
        <w:rPr>
          <w:color w:val="A70740"/>
          <w:spacing w:val="-11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pushing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opposite </w:t>
      </w:r>
      <w:r>
        <w:rPr>
          <w:color w:val="A70740"/>
          <w:w w:val="90"/>
        </w:rPr>
        <w:t>direction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there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is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considerable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economic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stimulus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in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train.</w:t>
      </w:r>
      <w:r>
        <w:rPr>
          <w:color w:val="A70740"/>
          <w:spacing w:val="11"/>
          <w:w w:val="90"/>
        </w:rPr>
        <w:t> </w:t>
      </w:r>
      <w:r>
        <w:rPr>
          <w:color w:val="A70740"/>
          <w:w w:val="90"/>
        </w:rPr>
        <w:t>That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stimulus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should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lead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to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a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recovery in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growth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over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forecast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period,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but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strength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timing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that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recovery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is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highly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uncertain. </w:t>
      </w:r>
      <w:r>
        <w:rPr>
          <w:color w:val="A70740"/>
        </w:rPr>
        <w:t>CPI</w:t>
      </w:r>
      <w:r>
        <w:rPr>
          <w:color w:val="A70740"/>
          <w:spacing w:val="-58"/>
        </w:rPr>
        <w:t> </w:t>
      </w:r>
      <w:r>
        <w:rPr>
          <w:color w:val="A70740"/>
        </w:rPr>
        <w:t>inflation</w:t>
      </w:r>
      <w:r>
        <w:rPr>
          <w:color w:val="A70740"/>
          <w:spacing w:val="-57"/>
        </w:rPr>
        <w:t> </w:t>
      </w:r>
      <w:r>
        <w:rPr>
          <w:color w:val="A70740"/>
        </w:rPr>
        <w:t>is</w:t>
      </w:r>
      <w:r>
        <w:rPr>
          <w:color w:val="A70740"/>
          <w:spacing w:val="-57"/>
        </w:rPr>
        <w:t> </w:t>
      </w:r>
      <w:r>
        <w:rPr>
          <w:color w:val="A70740"/>
        </w:rPr>
        <w:t>likely</w:t>
      </w:r>
      <w:r>
        <w:rPr>
          <w:color w:val="A70740"/>
          <w:spacing w:val="-59"/>
        </w:rPr>
        <w:t> </w:t>
      </w:r>
      <w:r>
        <w:rPr>
          <w:color w:val="A70740"/>
        </w:rPr>
        <w:t>to</w:t>
      </w:r>
      <w:r>
        <w:rPr>
          <w:color w:val="A70740"/>
          <w:spacing w:val="-59"/>
        </w:rPr>
        <w:t> </w:t>
      </w:r>
      <w:r>
        <w:rPr>
          <w:color w:val="A70740"/>
        </w:rPr>
        <w:t>drop</w:t>
      </w:r>
      <w:r>
        <w:rPr>
          <w:color w:val="A70740"/>
          <w:spacing w:val="-57"/>
        </w:rPr>
        <w:t> </w:t>
      </w:r>
      <w:r>
        <w:rPr>
          <w:color w:val="A70740"/>
        </w:rPr>
        <w:t>below</w:t>
      </w:r>
      <w:r>
        <w:rPr>
          <w:color w:val="A70740"/>
          <w:spacing w:val="-59"/>
        </w:rPr>
        <w:t> </w:t>
      </w:r>
      <w:r>
        <w:rPr>
          <w:color w:val="A70740"/>
        </w:rPr>
        <w:t>the</w:t>
      </w:r>
      <w:r>
        <w:rPr>
          <w:color w:val="A70740"/>
          <w:spacing w:val="-57"/>
        </w:rPr>
        <w:t> </w:t>
      </w:r>
      <w:r>
        <w:rPr>
          <w:color w:val="A70740"/>
        </w:rPr>
        <w:t>2%</w:t>
      </w:r>
      <w:r>
        <w:rPr>
          <w:color w:val="A70740"/>
          <w:spacing w:val="-59"/>
        </w:rPr>
        <w:t> </w:t>
      </w:r>
      <w:r>
        <w:rPr>
          <w:color w:val="A70740"/>
        </w:rPr>
        <w:t>target</w:t>
      </w:r>
      <w:r>
        <w:rPr>
          <w:color w:val="A70740"/>
          <w:spacing w:val="-58"/>
        </w:rPr>
        <w:t> </w:t>
      </w:r>
      <w:r>
        <w:rPr>
          <w:color w:val="A70740"/>
        </w:rPr>
        <w:t>later</w:t>
      </w:r>
      <w:r>
        <w:rPr>
          <w:color w:val="A70740"/>
          <w:spacing w:val="-59"/>
        </w:rPr>
        <w:t> </w:t>
      </w:r>
      <w:r>
        <w:rPr>
          <w:color w:val="A70740"/>
        </w:rPr>
        <w:t>this</w:t>
      </w:r>
      <w:r>
        <w:rPr>
          <w:color w:val="A70740"/>
          <w:spacing w:val="-59"/>
        </w:rPr>
        <w:t> </w:t>
      </w:r>
      <w:r>
        <w:rPr>
          <w:color w:val="A70740"/>
          <w:spacing w:val="-3"/>
        </w:rPr>
        <w:t>year,</w:t>
      </w:r>
      <w:r>
        <w:rPr>
          <w:color w:val="A70740"/>
          <w:spacing w:val="-59"/>
        </w:rPr>
        <w:t> </w:t>
      </w:r>
      <w:r>
        <w:rPr>
          <w:color w:val="A70740"/>
        </w:rPr>
        <w:t>driven</w:t>
      </w:r>
      <w:r>
        <w:rPr>
          <w:color w:val="A70740"/>
          <w:spacing w:val="-57"/>
        </w:rPr>
        <w:t> </w:t>
      </w:r>
      <w:r>
        <w:rPr>
          <w:color w:val="A70740"/>
        </w:rPr>
        <w:t>in</w:t>
      </w:r>
      <w:r>
        <w:rPr>
          <w:color w:val="A70740"/>
          <w:spacing w:val="-57"/>
        </w:rPr>
        <w:t> </w:t>
      </w:r>
      <w:r>
        <w:rPr>
          <w:color w:val="A70740"/>
        </w:rPr>
        <w:t>part</w:t>
      </w:r>
      <w:r>
        <w:rPr>
          <w:color w:val="A70740"/>
          <w:spacing w:val="-57"/>
        </w:rPr>
        <w:t> </w:t>
      </w:r>
      <w:r>
        <w:rPr>
          <w:color w:val="A70740"/>
        </w:rPr>
        <w:t>by</w:t>
      </w:r>
      <w:r>
        <w:rPr>
          <w:color w:val="A70740"/>
          <w:spacing w:val="-59"/>
        </w:rPr>
        <w:t> </w:t>
      </w:r>
      <w:r>
        <w:rPr>
          <w:color w:val="A70740"/>
        </w:rPr>
        <w:t>diminishing </w:t>
      </w:r>
      <w:r>
        <w:rPr>
          <w:color w:val="A70740"/>
          <w:w w:val="90"/>
        </w:rPr>
        <w:t>contributions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from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food</w:t>
      </w:r>
      <w:r>
        <w:rPr>
          <w:color w:val="A70740"/>
          <w:spacing w:val="-22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energy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prices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offsetting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upward</w:t>
      </w:r>
      <w:r>
        <w:rPr>
          <w:color w:val="A70740"/>
          <w:spacing w:val="-21"/>
          <w:w w:val="90"/>
        </w:rPr>
        <w:t> </w:t>
      </w:r>
      <w:r>
        <w:rPr>
          <w:color w:val="A70740"/>
          <w:w w:val="90"/>
        </w:rPr>
        <w:t>impetus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from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depreciation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of </w:t>
      </w:r>
      <w:r>
        <w:rPr>
          <w:color w:val="A70740"/>
          <w:w w:val="95"/>
        </w:rPr>
        <w:t>sterling.</w:t>
      </w:r>
      <w:r>
        <w:rPr>
          <w:color w:val="A70740"/>
          <w:spacing w:val="-17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persistent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substantial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margin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spare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capacity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also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likely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push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down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on inflation.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Under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assumptions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Bank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moves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line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with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market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interest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rates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 </w:t>
      </w:r>
      <w:r>
        <w:rPr>
          <w:color w:val="A70740"/>
          <w:w w:val="90"/>
        </w:rPr>
        <w:t>stock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purchased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assets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financed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by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issuance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of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central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bank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reserves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reaches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£125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billion,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it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is </w:t>
      </w:r>
      <w:r>
        <w:rPr>
          <w:color w:val="A70740"/>
          <w:w w:val="95"/>
        </w:rPr>
        <w:t>more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likely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than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not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CPI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will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below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2%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target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medium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term.</w:t>
      </w:r>
    </w:p>
    <w:p>
      <w:pPr>
        <w:spacing w:line="259" w:lineRule="auto" w:before="0"/>
        <w:ind w:left="153" w:right="0" w:firstLine="0"/>
        <w:jc w:val="left"/>
        <w:rPr>
          <w:sz w:val="26"/>
        </w:rPr>
      </w:pPr>
      <w:r>
        <w:rPr>
          <w:color w:val="A70740"/>
          <w:w w:val="90"/>
          <w:sz w:val="26"/>
        </w:rPr>
        <w:t>There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are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significant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risks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33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inflation</w:t>
      </w:r>
      <w:r>
        <w:rPr>
          <w:color w:val="A70740"/>
          <w:spacing w:val="-33"/>
          <w:w w:val="90"/>
          <w:sz w:val="26"/>
        </w:rPr>
        <w:t> </w:t>
      </w:r>
      <w:r>
        <w:rPr>
          <w:color w:val="A70740"/>
          <w:w w:val="90"/>
          <w:sz w:val="26"/>
        </w:rPr>
        <w:t>outlook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each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direction,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with</w:t>
      </w:r>
      <w:r>
        <w:rPr>
          <w:color w:val="A70740"/>
          <w:spacing w:val="-33"/>
          <w:w w:val="90"/>
          <w:sz w:val="26"/>
        </w:rPr>
        <w:t> </w:t>
      </w:r>
      <w:r>
        <w:rPr>
          <w:color w:val="A70740"/>
          <w:w w:val="90"/>
          <w:sz w:val="26"/>
        </w:rPr>
        <w:t>downside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risks</w:t>
      </w:r>
      <w:r>
        <w:rPr>
          <w:color w:val="A70740"/>
          <w:spacing w:val="-34"/>
          <w:w w:val="90"/>
          <w:sz w:val="26"/>
        </w:rPr>
        <w:t> </w:t>
      </w:r>
      <w:r>
        <w:rPr>
          <w:color w:val="A70740"/>
          <w:w w:val="90"/>
          <w:sz w:val="26"/>
        </w:rPr>
        <w:t>from</w:t>
      </w:r>
      <w:r>
        <w:rPr>
          <w:color w:val="A70740"/>
          <w:spacing w:val="-32"/>
          <w:w w:val="90"/>
          <w:sz w:val="26"/>
        </w:rPr>
        <w:t> </w:t>
      </w:r>
      <w:r>
        <w:rPr>
          <w:color w:val="A70740"/>
          <w:w w:val="90"/>
          <w:sz w:val="26"/>
        </w:rPr>
        <w:t>weaker </w:t>
      </w:r>
      <w:r>
        <w:rPr>
          <w:color w:val="A70740"/>
          <w:w w:val="95"/>
          <w:sz w:val="26"/>
        </w:rPr>
        <w:t>activity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an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upside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risk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from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depreciation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sterling.</w:t>
      </w:r>
      <w:r>
        <w:rPr>
          <w:color w:val="A70740"/>
          <w:spacing w:val="-35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assessment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these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risks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is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key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to </w:t>
      </w:r>
      <w:r>
        <w:rPr>
          <w:color w:val="A70740"/>
          <w:sz w:val="26"/>
        </w:rPr>
        <w:t>MPC</w:t>
      </w:r>
      <w:r>
        <w:rPr>
          <w:color w:val="A70740"/>
          <w:spacing w:val="-26"/>
          <w:sz w:val="26"/>
        </w:rPr>
        <w:t> </w:t>
      </w:r>
      <w:r>
        <w:rPr>
          <w:color w:val="A70740"/>
          <w:sz w:val="26"/>
        </w:rPr>
        <w:t>decisions.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1"/>
          <w:numId w:val="13"/>
        </w:numPr>
        <w:tabs>
          <w:tab w:pos="5963" w:val="left" w:leader="none"/>
        </w:tabs>
        <w:spacing w:line="240" w:lineRule="auto" w:before="104" w:after="0"/>
        <w:ind w:left="5962" w:right="0" w:hanging="481"/>
        <w:jc w:val="left"/>
        <w:rPr>
          <w:sz w:val="26"/>
        </w:rPr>
      </w:pPr>
      <w:r>
        <w:rPr>
          <w:color w:val="231F20"/>
          <w:sz w:val="26"/>
        </w:rPr>
        <w:t>The</w:t>
      </w:r>
      <w:r>
        <w:rPr>
          <w:color w:val="231F20"/>
          <w:spacing w:val="-56"/>
          <w:sz w:val="26"/>
        </w:rPr>
        <w:t> </w:t>
      </w:r>
      <w:r>
        <w:rPr>
          <w:color w:val="231F20"/>
          <w:sz w:val="26"/>
        </w:rPr>
        <w:t>projections</w:t>
      </w:r>
      <w:r>
        <w:rPr>
          <w:color w:val="231F20"/>
          <w:spacing w:val="-57"/>
          <w:sz w:val="26"/>
        </w:rPr>
        <w:t> </w:t>
      </w:r>
      <w:r>
        <w:rPr>
          <w:color w:val="231F20"/>
          <w:sz w:val="26"/>
        </w:rPr>
        <w:t>for</w:t>
      </w:r>
      <w:r>
        <w:rPr>
          <w:color w:val="231F20"/>
          <w:spacing w:val="-58"/>
          <w:sz w:val="26"/>
        </w:rPr>
        <w:t> </w:t>
      </w:r>
      <w:r>
        <w:rPr>
          <w:color w:val="231F20"/>
          <w:sz w:val="26"/>
        </w:rPr>
        <w:t>demand</w:t>
      </w:r>
      <w:r>
        <w:rPr>
          <w:color w:val="231F20"/>
          <w:spacing w:val="-55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55"/>
          <w:sz w:val="26"/>
        </w:rPr>
        <w:t> </w:t>
      </w:r>
      <w:r>
        <w:rPr>
          <w:color w:val="231F20"/>
          <w:sz w:val="26"/>
        </w:rPr>
        <w:t>inflation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5482"/>
      </w:pP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balance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influences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depressing </w:t>
      </w:r>
      <w:r>
        <w:rPr>
          <w:color w:val="231F20"/>
        </w:rPr>
        <w:t>activity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other</w:t>
      </w:r>
      <w:r>
        <w:rPr>
          <w:color w:val="231F20"/>
          <w:spacing w:val="-27"/>
        </w:rPr>
        <w:t> </w:t>
      </w:r>
      <w:r>
        <w:rPr>
          <w:color w:val="231F20"/>
        </w:rPr>
        <w:t>offsetting</w:t>
      </w:r>
      <w:r>
        <w:rPr>
          <w:color w:val="231F20"/>
          <w:spacing w:val="-28"/>
        </w:rPr>
        <w:t> </w:t>
      </w:r>
      <w:r>
        <w:rPr>
          <w:color w:val="231F20"/>
        </w:rPr>
        <w:t>forces.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5482" w:right="176"/>
      </w:pP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supporting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output growth over the forecast period. First, the recent drag on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de-stocking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likely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ease</w:t>
      </w:r>
      <w:r>
        <w:rPr>
          <w:color w:val="231F20"/>
          <w:spacing w:val="-45"/>
        </w:rPr>
        <w:t> </w:t>
      </w:r>
      <w:r>
        <w:rPr>
          <w:color w:val="231F20"/>
        </w:rPr>
        <w:t>over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coming </w:t>
      </w:r>
      <w:r>
        <w:rPr>
          <w:color w:val="231F20"/>
          <w:w w:val="95"/>
        </w:rPr>
        <w:t>quarters.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stimulus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train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 </w:t>
      </w:r>
      <w:r>
        <w:rPr>
          <w:color w:val="231F20"/>
        </w:rPr>
        <w:t>home and abroad will provide a boost to UK and global </w:t>
      </w:r>
      <w:r>
        <w:rPr>
          <w:color w:val="231F20"/>
          <w:w w:val="95"/>
        </w:rPr>
        <w:t>growth.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4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Rate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0.5%,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announced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programme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asset</w:t>
      </w:r>
      <w:r>
        <w:rPr>
          <w:color w:val="231F20"/>
          <w:spacing w:val="-41"/>
        </w:rPr>
        <w:t> </w:t>
      </w:r>
      <w:r>
        <w:rPr>
          <w:color w:val="231F20"/>
        </w:rPr>
        <w:t>purchases totalling</w:t>
      </w:r>
      <w:r>
        <w:rPr>
          <w:color w:val="231F20"/>
          <w:spacing w:val="-45"/>
        </w:rPr>
        <w:t> </w:t>
      </w:r>
      <w:r>
        <w:rPr>
          <w:color w:val="231F20"/>
        </w:rPr>
        <w:t>£125</w:t>
      </w:r>
      <w:r>
        <w:rPr>
          <w:color w:val="231F20"/>
          <w:spacing w:val="-45"/>
        </w:rPr>
        <w:t> </w:t>
      </w:r>
      <w:r>
        <w:rPr>
          <w:color w:val="231F20"/>
        </w:rPr>
        <w:t>billion,</w:t>
      </w:r>
      <w:r>
        <w:rPr>
          <w:color w:val="231F20"/>
          <w:spacing w:val="-45"/>
        </w:rPr>
        <w:t> </w:t>
      </w:r>
      <w:r>
        <w:rPr>
          <w:color w:val="231F20"/>
        </w:rPr>
        <w:t>including</w:t>
      </w:r>
      <w:r>
        <w:rPr>
          <w:color w:val="231F20"/>
          <w:spacing w:val="-44"/>
        </w:rPr>
        <w:t> </w:t>
      </w:r>
      <w:r>
        <w:rPr>
          <w:color w:val="231F20"/>
        </w:rPr>
        <w:t>an</w:t>
      </w:r>
      <w:r>
        <w:rPr>
          <w:color w:val="231F20"/>
          <w:spacing w:val="-45"/>
        </w:rPr>
        <w:t> </w:t>
      </w:r>
      <w:r>
        <w:rPr>
          <w:color w:val="231F20"/>
        </w:rPr>
        <w:t>extension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</w:rPr>
        <w:t>further</w:t>
      </w:r>
    </w:p>
    <w:p>
      <w:pPr>
        <w:pStyle w:val="BodyText"/>
        <w:spacing w:line="268" w:lineRule="auto"/>
        <w:ind w:left="5482" w:right="147"/>
      </w:pPr>
      <w:r>
        <w:rPr>
          <w:color w:val="231F20"/>
          <w:w w:val="95"/>
        </w:rPr>
        <w:t>£50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announced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 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Third,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lower </w:t>
      </w:r>
      <w:r>
        <w:rPr>
          <w:color w:val="231F20"/>
        </w:rPr>
        <w:t>level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sterling</w:t>
      </w:r>
      <w:r>
        <w:rPr>
          <w:color w:val="231F20"/>
          <w:spacing w:val="-43"/>
        </w:rPr>
        <w:t> </w:t>
      </w:r>
      <w:r>
        <w:rPr>
          <w:color w:val="231F20"/>
        </w:rPr>
        <w:t>should</w:t>
      </w:r>
      <w:r>
        <w:rPr>
          <w:color w:val="231F20"/>
          <w:spacing w:val="-42"/>
        </w:rPr>
        <w:t> </w:t>
      </w:r>
      <w:r>
        <w:rPr>
          <w:color w:val="231F20"/>
        </w:rPr>
        <w:t>shift</w:t>
      </w:r>
      <w:r>
        <w:rPr>
          <w:color w:val="231F20"/>
          <w:spacing w:val="-43"/>
        </w:rPr>
        <w:t> </w:t>
      </w:r>
      <w:r>
        <w:rPr>
          <w:color w:val="231F20"/>
        </w:rPr>
        <w:t>both</w:t>
      </w:r>
      <w:r>
        <w:rPr>
          <w:color w:val="231F20"/>
          <w:spacing w:val="-45"/>
        </w:rPr>
        <w:t> </w:t>
      </w:r>
      <w:r>
        <w:rPr>
          <w:color w:val="231F20"/>
        </w:rPr>
        <w:t>domestic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overseas expenditure</w:t>
      </w:r>
      <w:r>
        <w:rPr>
          <w:color w:val="231F20"/>
          <w:spacing w:val="-47"/>
        </w:rPr>
        <w:t> </w:t>
      </w:r>
      <w:r>
        <w:rPr>
          <w:color w:val="231F20"/>
        </w:rPr>
        <w:t>towards</w:t>
      </w:r>
      <w:r>
        <w:rPr>
          <w:color w:val="231F20"/>
          <w:spacing w:val="-45"/>
        </w:rPr>
        <w:t> </w:t>
      </w:r>
      <w:r>
        <w:rPr>
          <w:color w:val="231F20"/>
        </w:rPr>
        <w:t>goods</w:t>
      </w:r>
      <w:r>
        <w:rPr>
          <w:color w:val="231F20"/>
          <w:spacing w:val="-46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services</w:t>
      </w:r>
      <w:r>
        <w:rPr>
          <w:color w:val="231F20"/>
          <w:spacing w:val="-45"/>
        </w:rPr>
        <w:t> </w:t>
      </w:r>
      <w:r>
        <w:rPr>
          <w:color w:val="231F20"/>
        </w:rPr>
        <w:t>produced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United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Kingdom,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shielding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effects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slowdown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world</w:t>
      </w:r>
      <w:r>
        <w:rPr>
          <w:color w:val="231F20"/>
          <w:spacing w:val="-28"/>
        </w:rPr>
        <w:t> </w:t>
      </w:r>
      <w:r>
        <w:rPr>
          <w:color w:val="231F20"/>
        </w:rPr>
        <w:t>trade.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 w:before="1"/>
        <w:ind w:left="5482" w:right="147"/>
      </w:pPr>
      <w:r>
        <w:rPr>
          <w:color w:val="231F20"/>
          <w:w w:val="90"/>
        </w:rPr>
        <w:t>But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moderate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pace 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recovery.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First,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companies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improve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gradually;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depends importantly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overseas banking systems. Second, households and companies may save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spend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less,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example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  <w:w w:val="90"/>
        </w:rPr>
        <w:t>future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anticipate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</w:p>
    <w:p>
      <w:pPr>
        <w:spacing w:after="0" w:line="268" w:lineRule="auto"/>
        <w:sectPr>
          <w:headerReference w:type="even" r:id="rId59"/>
          <w:headerReference w:type="default" r:id="rId60"/>
          <w:pgSz w:w="11900" w:h="16840"/>
          <w:pgMar w:header="425" w:footer="0" w:top="620" w:bottom="280" w:left="640" w:right="640"/>
          <w:pgNumType w:start="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0" w:lineRule="exact"/>
        <w:ind w:left="147" w:right="-5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129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pacing w:val="-8"/>
          <w:sz w:val="18"/>
        </w:rPr>
        <w:t>5.1</w:t>
      </w:r>
      <w:r>
        <w:rPr>
          <w:color w:val="A70740"/>
          <w:spacing w:val="-26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rate expectations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£125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pStyle w:val="BodyText"/>
        <w:rPr>
          <w:sz w:val="17"/>
        </w:rPr>
      </w:pPr>
    </w:p>
    <w:p>
      <w:pPr>
        <w:spacing w:before="1"/>
        <w:ind w:left="0" w:right="506" w:firstLine="0"/>
        <w:jc w:val="right"/>
        <w:rPr>
          <w:sz w:val="12"/>
        </w:rPr>
      </w:pPr>
      <w:r>
        <w:rPr/>
        <w:pict>
          <v:group style="position:absolute;margin-left:39.736pt;margin-top:-4.157983pt;width:184.75pt;height:150.25pt;mso-position-horizontal-relative:page;mso-position-vertical-relative:paragraph;z-index:15861248" coordorigin="795,-83" coordsize="3695,3005">
            <v:rect style="position:absolute;left:799;top:92;width:3676;height:2825" filled="false" stroked="true" strokeweight=".5pt" strokecolor="#231f20">
              <v:stroke dashstyle="solid"/>
            </v:rect>
            <v:shape style="position:absolute;left:955;top:89;width:3353;height:2828" type="#_x0000_t75" stroked="false">
              <v:imagedata r:id="rId61" o:title=""/>
            </v:shape>
            <v:shape style="position:absolute;left:965;top:292;width:3515;height:2630" coordorigin="966,292" coordsize="3515,2630" path="m4366,2718l4480,2718m4366,2515l4480,2515m4366,2316l4480,2316m4366,2113l4480,2113m4366,1910l4480,1910m4366,1707l4480,1707m4366,1507l4480,1507m4366,1304l4480,1304m4366,1101l4480,1101m4366,898l4480,898m4366,695l4480,695m4366,495l4480,495m4366,292l4480,292m1081,2922l1081,2865m1310,2922l1310,2865m1543,2922l1543,2865m1773,2922l1773,2865m2002,2922l2002,2865m2235,2922l2235,2865m2465,2922l2465,2865m2694,2922l2694,2865m2924,2922l2924,2865m3157,2922l3157,2865m3387,2922l3387,2865m3616,2922l3616,2865m4079,2922l4079,2865m4308,2922l4308,2865m966,2922l966,2808m1195,2922l1195,2865m1428,2922l1428,2808m1658,2922l1658,2865m1888,2922l1888,2808m2117,2922l2117,2865m2350,2922l2350,2808m2580,2922l2580,2865m3039,2922l3039,2865m3272,2922l3272,2808m3501,2922l3501,2865m3731,2922l3731,2808m3964,2922l3964,2865m4193,2922l4193,2808e" filled="false" stroked="true" strokeweight=".5pt" strokecolor="#231f20">
              <v:path arrowok="t"/>
              <v:stroke dashstyle="solid"/>
            </v:shape>
            <v:shape style="position:absolute;left:794;top:292;width:114;height:2426" coordorigin="795,292" coordsize="114,2426" path="m795,2718l908,2718m795,2515l908,2515m795,2316l908,2316m795,2113l908,2113m795,1910l908,1910m795,1707l908,1707m795,1507l908,1507m795,1304l908,1304m795,1101l908,1101m795,898l908,898m795,695l908,695m795,495l908,495m795,292l908,292e" filled="false" stroked="true" strokeweight=".5pt" strokecolor="#231f20">
              <v:path arrowok="t"/>
              <v:stroke dashstyle="solid"/>
            </v:shape>
            <v:line style="position:absolute" from="968,1507" to="4313,1507" stroked="true" strokeweight=".5pt" strokecolor="#231f20">
              <v:stroke dashstyle="solid"/>
            </v:line>
            <v:shape style="position:absolute;left:2838;top:203;width:1462;height:51" coordorigin="2839,203" coordsize="1462,51" path="m2923,203l2908,209,2895,214,2883,218,2870,222,2858,225,2847,227,2839,228,2847,230,2858,232,2870,235,2883,239,2894,242,2923,253,2923,203xm4300,228l4291,227,4280,225,4269,222,4256,218,4244,214,4215,203,4215,253,4231,247,4243,243,4256,239,4269,235,4280,232,4291,230,4300,228xe" filled="true" fillcolor="#231f20" stroked="false">
              <v:path arrowok="t"/>
              <v:fill type="solid"/>
            </v:shape>
            <v:shape style="position:absolute;left:1399;top:1043;width:356;height:267" type="#_x0000_t75" stroked="false">
              <v:imagedata r:id="rId62" o:title=""/>
            </v:shape>
            <v:shape style="position:absolute;left:1150;top:-84;width:3338;height:366" type="#_x0000_t202" filled="false" stroked="false">
              <v:textbox inset="0,0,0,0">
                <w:txbxContent>
                  <w:p>
                    <w:pPr>
                      <w:spacing w:before="1"/>
                      <w:ind w:left="106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Percentage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increases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in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output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earlier</w:t>
                    </w:r>
                  </w:p>
                  <w:p>
                    <w:pPr>
                      <w:tabs>
                        <w:tab w:pos="1755" w:val="left" w:leader="none"/>
                        <w:tab w:pos="1986" w:val="left" w:leader="none"/>
                        <w:tab w:pos="3081" w:val="left" w:leader="none"/>
                      </w:tabs>
                      <w:spacing w:before="84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growth</w:t>
                      <w:tab/>
                    </w:r>
                    <w:r>
                      <w:rPr>
                        <w:color w:val="231F20"/>
                        <w:w w:val="95"/>
                        <w:sz w:val="12"/>
                        <w:u w:val="single" w:color="231F20"/>
                      </w:rPr>
                      <w:t> </w:t>
                      <w:tab/>
                    </w:r>
                    <w:r>
                      <w:rPr>
                        <w:color w:val="231F20"/>
                        <w:sz w:val="12"/>
                      </w:rPr>
                      <w:t>Projection</w:t>
                    </w:r>
                    <w:r>
                      <w:rPr>
                        <w:color w:val="231F20"/>
                        <w:spacing w:val="-11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75"/>
                        <w:sz w:val="12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sz w:val="12"/>
                        <w:u w:val="single" w:color="231F2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778;top:1235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spacing w:before="63"/>
        <w:ind w:left="0" w:right="506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64"/>
        <w:ind w:left="0" w:right="50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61"/>
        <w:ind w:left="0" w:right="50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63"/>
        <w:ind w:left="0" w:right="50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64"/>
        <w:ind w:left="0" w:right="50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80" w:lineRule="auto" w:before="79"/>
        <w:ind w:left="3894" w:right="0" w:firstLine="0"/>
        <w:jc w:val="left"/>
        <w:rPr>
          <w:sz w:val="12"/>
        </w:rPr>
      </w:pPr>
      <w:r>
        <w:rPr>
          <w:color w:val="231F20"/>
          <w:spacing w:val="-58"/>
          <w:w w:val="99"/>
          <w:position w:val="-8"/>
          <w:sz w:val="16"/>
        </w:rPr>
        <w:t>+</w:t>
      </w:r>
      <w:r>
        <w:rPr>
          <w:color w:val="231F20"/>
          <w:w w:val="78"/>
          <w:sz w:val="12"/>
        </w:rPr>
        <w:t>1</w:t>
      </w:r>
    </w:p>
    <w:p>
      <w:pPr>
        <w:spacing w:line="172" w:lineRule="auto" w:before="13"/>
        <w:ind w:left="3899" w:right="0" w:firstLine="0"/>
        <w:jc w:val="left"/>
        <w:rPr>
          <w:sz w:val="12"/>
        </w:rPr>
      </w:pPr>
      <w:r>
        <w:rPr>
          <w:color w:val="231F20"/>
          <w:spacing w:val="-69"/>
          <w:w w:val="122"/>
          <w:position w:val="-8"/>
          <w:sz w:val="16"/>
        </w:rPr>
        <w:t>–</w:t>
      </w:r>
      <w:r>
        <w:rPr>
          <w:color w:val="231F20"/>
          <w:w w:val="105"/>
          <w:sz w:val="12"/>
        </w:rPr>
        <w:t>0</w:t>
      </w:r>
    </w:p>
    <w:p>
      <w:pPr>
        <w:spacing w:line="135" w:lineRule="exact" w:before="0"/>
        <w:ind w:left="0" w:right="506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64"/>
        <w:ind w:left="0" w:right="50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63"/>
        <w:ind w:left="0" w:right="50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64"/>
        <w:ind w:left="0" w:right="50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61"/>
        <w:ind w:left="0" w:right="50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63"/>
        <w:ind w:left="0" w:right="506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line="130" w:lineRule="exact" w:before="64"/>
        <w:ind w:left="0" w:right="506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tabs>
          <w:tab w:pos="952" w:val="left" w:leader="none"/>
          <w:tab w:pos="1412" w:val="left" w:leader="none"/>
          <w:tab w:pos="1874" w:val="left" w:leader="none"/>
          <w:tab w:pos="2333" w:val="left" w:leader="none"/>
          <w:tab w:pos="2796" w:val="left" w:leader="none"/>
          <w:tab w:pos="3278" w:val="left" w:leader="none"/>
        </w:tabs>
        <w:spacing w:line="130" w:lineRule="exact" w:before="0"/>
        <w:ind w:left="430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12</w:t>
      </w:r>
    </w:p>
    <w:p>
      <w:pPr>
        <w:pStyle w:val="BodyText"/>
        <w:spacing w:before="6"/>
        <w:rPr>
          <w:sz w:val="15"/>
        </w:rPr>
      </w:pPr>
    </w:p>
    <w:p>
      <w:pPr>
        <w:spacing w:line="244" w:lineRule="auto" w:before="0"/>
        <w:ind w:left="154" w:right="0" w:firstLine="0"/>
        <w:jc w:val="left"/>
        <w:rPr>
          <w:sz w:val="11"/>
        </w:rPr>
      </w:pPr>
      <w:r>
        <w:rPr>
          <w:color w:val="231F20"/>
          <w:sz w:val="11"/>
        </w:rPr>
        <w:t>The fan chart depicts the probability of various outcomes for GDP growth. It has been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 central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reaches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£125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To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left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first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vertical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line,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revisions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past;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right,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evolution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future.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MPC’s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mature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darkest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outturns </w:t>
      </w:r>
      <w:r>
        <w:rPr>
          <w:color w:val="231F20"/>
          <w:sz w:val="11"/>
        </w:rPr>
        <w:t>are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green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any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period,</w:t>
      </w:r>
      <w:r>
        <w:rPr>
          <w:color w:val="231F20"/>
          <w:spacing w:val="-25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therefore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increasing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39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2007</w:t>
      </w:r>
      <w:r>
        <w:rPr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second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line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 </w:t>
      </w:r>
      <w:r>
        <w:rPr>
          <w:color w:val="231F20"/>
          <w:sz w:val="11"/>
        </w:rPr>
        <w:t>drawn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projection.</w:t>
      </w: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39.736pt;margin-top:10.56425pt;width:215.45pt;height:.1pt;mso-position-horizontal-relative:page;mso-position-vertical-relative:paragraph;z-index:-15597568;mso-wrap-distance-left:0;mso-wrap-distance-right:0" coordorigin="795,211" coordsize="4309,0" path="m795,211l5103,211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154" w:right="648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5.2</w:t>
      </w:r>
      <w:r>
        <w:rPr>
          <w:color w:val="A70740"/>
          <w:spacing w:val="-26"/>
          <w:sz w:val="18"/>
        </w:rPr>
        <w:t> </w:t>
      </w:r>
      <w:r>
        <w:rPr>
          <w:color w:val="231F20"/>
          <w:sz w:val="18"/>
        </w:rPr>
        <w:t>Projected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probabilities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growth outturns in 2010 Q2 (central 90% of 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50" w:lineRule="exact" w:before="114"/>
        <w:ind w:left="2757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119" w:lineRule="exact" w:before="0"/>
        <w:ind w:left="0" w:right="493" w:firstLine="0"/>
        <w:jc w:val="right"/>
        <w:rPr>
          <w:sz w:val="12"/>
        </w:rPr>
      </w:pPr>
      <w:r>
        <w:rPr/>
        <w:pict>
          <v:group style="position:absolute;margin-left:39.736pt;margin-top:2.986188pt;width:184.3pt;height:150.4pt;mso-position-horizontal-relative:page;mso-position-vertical-relative:paragraph;z-index:15862272" coordorigin="795,60" coordsize="3686,3008">
            <v:shape style="position:absolute;left:4366;top:1006;width:114;height:944" coordorigin="4366,1006" coordsize="114,944" path="m4366,1950l4480,1950m4366,1006l4480,1006e" filled="false" stroked="true" strokeweight=".5pt" strokecolor="#231f20">
              <v:path arrowok="t"/>
              <v:stroke dashstyle="solid"/>
            </v:shape>
            <v:shape style="position:absolute;left:1356;top:2314;width:2499;height:570" coordorigin="1356,2314" coordsize="2499,570" path="m1739,2314l1356,2314,1356,2404,1356,2884,1739,2884,1739,2404,1739,2314xm3855,2314l3685,2314,3685,2404,3685,2884,3854,2884,3854,2404,3855,2404,3855,2314xe" filled="true" fillcolor="#c0dbd0" stroked="false">
              <v:path arrowok="t"/>
              <v:fill type="solid"/>
            </v:shape>
            <v:shape style="position:absolute;left:1356;top:2314;width:2499;height:571" coordorigin="1356,2315" coordsize="2499,571" path="m1356,2885l1356,2315,2802,2315,3544,2315,3817,2315,3855,2315,3854,2404,3854,2600,3854,2796,3854,2885,1356,2885xe" filled="false" stroked="true" strokeweight=".01pt" strokecolor="#c0dbd0">
              <v:path arrowok="t"/>
              <v:stroke dashstyle="solid"/>
            </v:shape>
            <v:shape style="position:absolute;left:1739;top:2038;width:1946;height:846" coordorigin="1739,2038" coordsize="1946,846" path="m1997,2038l1739,2038,1739,2170,1739,2884,1997,2884,1997,2170,1997,2038xm3685,2038l3571,2038,3571,2170,3571,2884,3685,2884,3685,2170,3685,2170,3685,2038xe" filled="true" fillcolor="#a4cdbe" stroked="false">
              <v:path arrowok="t"/>
              <v:fill type="solid"/>
            </v:shape>
            <v:shape style="position:absolute;left:1739;top:2038;width:1946;height:847" coordorigin="1739,2038" coordsize="1946,847" path="m1739,2885l1739,2038,2865,2038,3443,2038,3655,2038,3685,2038,3685,2171,3685,2462,3684,2753,3684,2885,1739,2885xe" filled="false" stroked="true" strokeweight=".01pt" strokecolor="#a4cdbe">
              <v:path arrowok="t"/>
              <v:stroke dashstyle="solid"/>
            </v:shape>
            <v:shape style="position:absolute;left:1997;top:1820;width:1574;height:1064" coordorigin="1997,1820" coordsize="1574,1064" path="m2202,1820l1997,1820,1997,1986,1997,2884,2202,2884,2202,1986,2202,1820xm3571,1986l3570,1986,3570,1820,3479,1820,3479,1986,3479,2884,3571,2884,3571,1986xe" filled="true" fillcolor="#97c6b4" stroked="false">
              <v:path arrowok="t"/>
              <v:fill type="solid"/>
            </v:shape>
            <v:shape style="position:absolute;left:1997;top:1819;width:1574;height:1066" coordorigin="1997,1820" coordsize="1574,1066" path="m1997,2885l1997,1820,2906,1820,3373,1820,3545,1820,3570,1820,3571,1986,3571,2352,3571,2719,3571,2885,1997,2885xe" filled="false" stroked="true" strokeweight=".01pt" strokecolor="#97c6b4">
              <v:path arrowok="t"/>
              <v:stroke dashstyle="solid"/>
            </v:shape>
            <v:shape style="position:absolute;left:2202;top:1643;width:1278;height:1242" coordorigin="2202,1644" coordsize="1278,1242" path="m2536,1644l2202,1644,2202,1720,2202,2885,2536,2885,2536,1720,2536,1644xm3479,1644l3332,1644,3332,1720,3332,2885,3479,2885,3479,1720,3479,1644xe" filled="true" fillcolor="#8abfab" stroked="false">
              <v:path arrowok="t"/>
              <v:fill type="solid"/>
            </v:shape>
            <v:shape style="position:absolute;left:2202;top:1643;width:1278;height:1242" coordorigin="2202,1644" coordsize="1278,1242" path="m2202,2885l2202,1644,2941,1644,3320,1644,3459,1644,3479,1644,3479,1838,3479,2264,3479,2691,3479,2885,2202,2885xe" filled="false" stroked="true" strokeweight=".01pt" strokecolor="#8abfab">
              <v:path arrowok="t"/>
              <v:stroke dashstyle="solid"/>
            </v:shape>
            <v:shape style="position:absolute;left:2377;top:1504;width:1025;height:1380" coordorigin="2378,1504" coordsize="1025,1380" path="m2682,1626l2536,1626,2536,1504,2378,1504,2378,1626,2378,1720,2378,2884,2536,2884,2536,1720,2682,1720,2682,1626xm3402,1504l3331,1504,3331,1626,3267,1626,3267,1720,3332,1720,3332,2884,3402,2884,3402,1720,3402,1720,3402,1626,3402,1504xe" filled="true" fillcolor="#6fb39a" stroked="false">
              <v:path arrowok="t"/>
              <v:fill type="solid"/>
            </v:shape>
            <v:shape style="position:absolute;left:2377;top:1504;width:1025;height:1381" coordorigin="2378,1504" coordsize="1025,1381" path="m2378,2885l2378,1504,2970,1504,3275,1504,3387,1504,3402,1504,3402,1720,3402,2195,3401,2669,3401,2885,2378,2885xe" filled="false" stroked="true" strokeweight=".01pt" strokecolor="#6fb39a">
              <v:path arrowok="t"/>
              <v:stroke dashstyle="solid"/>
            </v:shape>
            <v:shape style="position:absolute;left:2535;top:1394;width:797;height:1490" coordorigin="2536,1394" coordsize="797,1490" path="m2682,1394l2536,1394,2536,1626,2536,2884,2682,2884,2682,1626,2682,1394xm3332,1626l3331,1626,3331,1394,3267,1394,3267,1626,3267,2884,3332,2884,3332,1626xe" filled="true" fillcolor="#53a78b" stroked="false">
              <v:path arrowok="t"/>
              <v:fill type="solid"/>
            </v:shape>
            <v:shape style="position:absolute;left:2535;top:1394;width:797;height:1491" coordorigin="2536,1394" coordsize="797,1491" path="m2536,2885l2536,1394,2995,1394,3230,1394,3318,1394,3331,1394,3331,1627,3332,2140,3332,2652,3332,2885,2536,2885xe" filled="false" stroked="true" strokeweight=".01pt" strokecolor="#53a78b">
              <v:path arrowok="t"/>
              <v:stroke dashstyle="solid"/>
            </v:shape>
            <v:shape style="position:absolute;left:2681;top:1313;width:585;height:1572" coordorigin="2682,1314" coordsize="585,1572" path="m2821,1314l2682,1314,2682,2885,2821,2885,2821,1314xm3267,1314l3206,1314,3206,2885,3267,2885,3267,1314xe" filled="true" fillcolor="#309d7d" stroked="false">
              <v:path arrowok="t"/>
              <v:fill type="solid"/>
            </v:shape>
            <v:shape style="position:absolute;left:2681;top:1313;width:585;height:1572" coordorigin="2682,1314" coordsize="585,1572" path="m2682,2885l2682,1314,3020,1314,3193,1314,3257,1314,3266,1314,3267,1559,3267,2099,3267,2639,3267,2885,2682,2885xe" filled="false" stroked="true" strokeweight=".01pt" strokecolor="#309d7d">
              <v:path arrowok="t"/>
              <v:stroke dashstyle="solid"/>
            </v:shape>
            <v:shape style="position:absolute;left:2820;top:1260;width:386;height:1624" coordorigin="2821,1261" coordsize="386,1624" path="m2955,1261l2821,1261,2821,2885,2955,2885,2955,1261xm3206,1261l3146,1261,3146,2885,3206,2885,3206,1261xe" filled="true" fillcolor="#119876" stroked="false">
              <v:path arrowok="t"/>
              <v:fill type="solid"/>
            </v:shape>
            <v:shape style="position:absolute;left:2820;top:1260;width:386;height:1624" coordorigin="2821,1261" coordsize="386,1624" path="m2821,2885l2821,1261,3044,1261,3158,1261,3200,1261,3206,1261,3206,1515,3206,2073,3206,2631,3206,2885,2821,2885xe" filled="false" stroked="true" strokeweight=".01pt" strokecolor="#119876">
              <v:path arrowok="t"/>
              <v:stroke dashstyle="solid"/>
            </v:shape>
            <v:rect style="position:absolute;left:2955;top:1234;width:191;height:1651" filled="true" fillcolor="#00926e" stroked="false">
              <v:fill type="solid"/>
            </v:rect>
            <v:rect style="position:absolute;left:2955;top:1234;width:191;height:1651" filled="false" stroked="true" strokeweight=".01pt" strokecolor="#00926e">
              <v:stroke dashstyle="solid"/>
            </v:rect>
            <v:shape style="position:absolute;left:1463;top:2782;width:2340;height:114" coordorigin="1464,2783" coordsize="2340,114" path="m1464,2896l1464,2783m1798,2896l1798,2783m2133,2896l2133,2783m2466,2896l2466,2783m2801,2896l2801,2783m3134,2896l3134,2783m3469,2896l3469,2783m3803,2896l3803,2783e" filled="false" stroked="true" strokeweight=".5pt" strokecolor="#231f20">
              <v:path arrowok="t"/>
              <v:stroke dashstyle="solid"/>
            </v:shape>
            <v:shape style="position:absolute;left:917;top:2826;width:148;height:142" type="#_x0000_t75" stroked="false">
              <v:imagedata r:id="rId63" o:title=""/>
            </v:shape>
            <v:line style="position:absolute" from="1130,2896" to="1130,2783" stroked="true" strokeweight=".5pt" strokecolor="#231f20">
              <v:stroke dashstyle="solid"/>
            </v:line>
            <v:shape style="position:absolute;left:4204;top:2825;width:152;height:143" type="#_x0000_t75" stroked="false">
              <v:imagedata r:id="rId64" o:title=""/>
            </v:shape>
            <v:shape style="position:absolute;left:794;top:64;width:3681;height:2832" coordorigin="795,65" coordsize="3681,2832" path="m4137,2896l4137,2783m1062,2894l4209,2894m795,1950l908,1950m795,1006l908,1006m4475,2894l4475,65,800,65,800,2890e" filled="false" stroked="true" strokeweight=".5pt" strokecolor="#231f20">
              <v:path arrowok="t"/>
              <v:stroke dashstyle="solid"/>
            </v:shape>
            <v:shape style="position:absolute;left:4349;top:2894;width:126;height:2" coordorigin="4349,2894" coordsize="126,1" path="m4349,2894l4369,2894,4412,2894,4455,2894,4475,2894e" filled="false" stroked="true" strokeweight=".5pt" strokecolor="#231f20">
              <v:path arrowok="t"/>
              <v:stroke dashstyle="solid"/>
            </v:shape>
            <v:line style="position:absolute" from="795,2894" to="924,2894" stroked="true" strokeweight=".5pt" strokecolor="#231f20">
              <v:stroke dashstyle="solid"/>
            </v:line>
            <v:shape style="position:absolute;left:794;top:59;width:3686;height:300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26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5.0 4.0 3.0 2.0 1.0 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>– </w:t>
                    </w:r>
                    <w:r>
                      <w:rPr>
                        <w:color w:val="231F20"/>
                        <w:sz w:val="12"/>
                      </w:rPr>
                      <w:t>0.0 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>+ </w:t>
                    </w:r>
                    <w:r>
                      <w:rPr>
                        <w:color w:val="231F20"/>
                        <w:sz w:val="12"/>
                      </w:rPr>
                      <w:t>1.0 2.0 3.0 4.0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1"/>
        <w:ind w:left="0" w:right="49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3"/>
        </w:rPr>
      </w:pPr>
    </w:p>
    <w:p>
      <w:pPr>
        <w:spacing w:before="1"/>
        <w:ind w:left="0" w:right="49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0" w:right="49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46"/>
        </w:numPr>
        <w:tabs>
          <w:tab w:pos="325" w:val="left" w:leader="none"/>
        </w:tabs>
        <w:spacing w:line="244" w:lineRule="auto" w:before="88" w:after="0"/>
        <w:ind w:left="154" w:right="38" w:firstLine="0"/>
        <w:jc w:val="left"/>
        <w:rPr>
          <w:sz w:val="11"/>
        </w:rPr>
      </w:pPr>
      <w:r>
        <w:rPr>
          <w:color w:val="231F20"/>
          <w:w w:val="95"/>
          <w:sz w:val="11"/>
        </w:rPr>
        <w:t>Chart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5.2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represents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cross-section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Q2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interest rate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projection.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assets </w:t>
      </w:r>
      <w:r>
        <w:rPr>
          <w:color w:val="231F20"/>
          <w:sz w:val="11"/>
        </w:rPr>
        <w:t>financed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issuance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reserves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reaches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£125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billion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remains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there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coloured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similar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interpretation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fan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charts.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Like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portray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90%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distribution.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If economic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best </w:t>
      </w:r>
      <w:r>
        <w:rPr>
          <w:color w:val="231F20"/>
          <w:sz w:val="11"/>
        </w:rPr>
        <w:t>collective judgement is that the mature estimate of GDP growth in 2010 Q2 would lie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covered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histogram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lie </w:t>
      </w:r>
      <w:r>
        <w:rPr>
          <w:color w:val="231F20"/>
          <w:sz w:val="11"/>
        </w:rPr>
        <w:t>outside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range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covered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histogram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occasions.</w:t>
      </w:r>
    </w:p>
    <w:p>
      <w:pPr>
        <w:pStyle w:val="ListParagraph"/>
        <w:numPr>
          <w:ilvl w:val="0"/>
          <w:numId w:val="46"/>
        </w:numPr>
        <w:tabs>
          <w:tab w:pos="325" w:val="left" w:leader="none"/>
        </w:tabs>
        <w:spacing w:line="244" w:lineRule="auto" w:before="0" w:after="0"/>
        <w:ind w:left="154" w:right="190" w:firstLine="0"/>
        <w:jc w:val="left"/>
        <w:rPr>
          <w:sz w:val="11"/>
        </w:rPr>
      </w:pPr>
      <w:r>
        <w:rPr>
          <w:color w:val="231F20"/>
          <w:w w:val="90"/>
          <w:sz w:val="11"/>
        </w:rPr>
        <w:t>Average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probability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within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each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band.</w:t>
      </w:r>
      <w:r>
        <w:rPr>
          <w:color w:val="231F20"/>
          <w:spacing w:val="7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figures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y-axis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indicate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probability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being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±0.05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points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any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given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rate,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one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decimal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place.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4" w:right="201"/>
      </w:pPr>
      <w:r>
        <w:rPr>
          <w:color w:val="231F20"/>
          <w:w w:val="95"/>
        </w:rPr>
        <w:t>government borrowing will lead to higher taxes in future. Third,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vulnerable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further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shocks,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weak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business </w:t>
      </w:r>
      <w:r>
        <w:rPr>
          <w:color w:val="231F20"/>
        </w:rPr>
        <w:t>sentiment.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4" w:right="149"/>
      </w:pPr>
      <w:r>
        <w:rPr>
          <w:color w:val="231F20"/>
          <w:w w:val="95"/>
        </w:rPr>
        <w:t>Given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offsetting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factors,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 unusually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uncertain.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consequence,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 more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confidence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shape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 </w:t>
      </w:r>
      <w:r>
        <w:rPr>
          <w:color w:val="231F20"/>
          <w:w w:val="90"/>
        </w:rPr>
        <w:t>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precise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calibration.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widening </w:t>
      </w:r>
      <w:r>
        <w:rPr>
          <w:color w:val="231F20"/>
        </w:rPr>
        <w:t>of the bands around the GDP fan charts relative to the </w:t>
      </w:r>
      <w:r>
        <w:rPr>
          <w:color w:val="231F20"/>
          <w:w w:val="90"/>
        </w:rPr>
        <w:t>February</w:t>
      </w:r>
      <w:r>
        <w:rPr>
          <w:color w:val="231F20"/>
          <w:spacing w:val="-22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charts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describing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latest </w:t>
      </w:r>
      <w:r>
        <w:rPr>
          <w:color w:val="231F20"/>
        </w:rPr>
        <w:t>projections</w:t>
      </w:r>
      <w:r>
        <w:rPr>
          <w:color w:val="231F20"/>
          <w:spacing w:val="-41"/>
        </w:rPr>
        <w:t> </w:t>
      </w:r>
      <w:r>
        <w:rPr>
          <w:color w:val="231F20"/>
        </w:rPr>
        <w:t>shown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this</w:t>
      </w:r>
      <w:r>
        <w:rPr>
          <w:color w:val="231F20"/>
          <w:spacing w:val="-40"/>
        </w:rPr>
        <w:t> </w:t>
      </w:r>
      <w:r>
        <w:rPr>
          <w:color w:val="231F20"/>
        </w:rPr>
        <w:t>section</w:t>
      </w:r>
      <w:r>
        <w:rPr>
          <w:color w:val="231F20"/>
          <w:spacing w:val="-41"/>
        </w:rPr>
        <w:t> </w:t>
      </w:r>
      <w:r>
        <w:rPr>
          <w:color w:val="231F20"/>
        </w:rPr>
        <w:t>are</w:t>
      </w:r>
      <w:r>
        <w:rPr>
          <w:color w:val="231F20"/>
          <w:spacing w:val="-41"/>
        </w:rPr>
        <w:t> </w:t>
      </w:r>
      <w:r>
        <w:rPr>
          <w:color w:val="231F20"/>
        </w:rPr>
        <w:t>conditioned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assumption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purchased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issuance of central bank reserves reaches £125 billion and </w:t>
      </w:r>
      <w:r>
        <w:rPr>
          <w:color w:val="231F20"/>
          <w:w w:val="90"/>
        </w:rPr>
        <w:t>remains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Chart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8"/>
          <w:w w:val="90"/>
        </w:rPr>
        <w:t>5.1 </w:t>
      </w:r>
      <w:r>
        <w:rPr>
          <w:color w:val="231F20"/>
          <w:w w:val="95"/>
        </w:rPr>
        <w:t>shows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four-quarter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5.2 represents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cross-section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Q2.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Both 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conditioned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 path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 GDP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reflecting lower-than-expected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abroad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first quarter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2009,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longer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return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normal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assumed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February.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balance,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relatively</w:t>
      </w:r>
      <w:r>
        <w:rPr>
          <w:color w:val="231F20"/>
          <w:spacing w:val="-30"/>
        </w:rPr>
        <w:t> </w:t>
      </w:r>
      <w:r>
        <w:rPr>
          <w:color w:val="231F20"/>
        </w:rPr>
        <w:t>slow</w:t>
      </w:r>
      <w:r>
        <w:rPr>
          <w:color w:val="231F20"/>
          <w:spacing w:val="-30"/>
        </w:rPr>
        <w:t> </w:t>
      </w:r>
      <w:r>
        <w:rPr>
          <w:color w:val="231F20"/>
        </w:rPr>
        <w:t>recovery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economic</w:t>
      </w:r>
      <w:r>
        <w:rPr>
          <w:color w:val="231F20"/>
          <w:spacing w:val="-30"/>
        </w:rPr>
        <w:t> </w:t>
      </w:r>
      <w:r>
        <w:rPr>
          <w:color w:val="231F20"/>
        </w:rPr>
        <w:t>activity.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/>
        <w:ind w:left="154" w:right="149"/>
      </w:pPr>
      <w:r>
        <w:rPr>
          <w:color w:val="231F20"/>
          <w:w w:val="90"/>
        </w:rPr>
        <w:t>Despite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activity,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margin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persist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period.</w:t>
      </w:r>
    </w:p>
    <w:p>
      <w:pPr>
        <w:pStyle w:val="BodyText"/>
        <w:spacing w:line="268" w:lineRule="auto"/>
        <w:ind w:left="154" w:right="149"/>
      </w:pPr>
      <w:r>
        <w:rPr>
          <w:color w:val="231F20"/>
          <w:w w:val="95"/>
        </w:rPr>
        <w:t>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5.3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collective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judgement </w:t>
      </w:r>
      <w:r>
        <w:rPr>
          <w:color w:val="231F20"/>
        </w:rPr>
        <w:t>about the outlook for CPI inflation under the same </w:t>
      </w:r>
      <w:r>
        <w:rPr>
          <w:color w:val="231F20"/>
          <w:w w:val="95"/>
        </w:rPr>
        <w:t>assumptions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underpin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6"/>
          <w:w w:val="95"/>
        </w:rPr>
        <w:t>5.1.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drop</w:t>
      </w:r>
      <w:r>
        <w:rPr>
          <w:color w:val="231F20"/>
          <w:spacing w:val="-41"/>
        </w:rPr>
        <w:t> </w:t>
      </w:r>
      <w:r>
        <w:rPr>
          <w:color w:val="231F20"/>
        </w:rPr>
        <w:t>below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2%</w:t>
      </w:r>
      <w:r>
        <w:rPr>
          <w:color w:val="231F20"/>
          <w:spacing w:val="-42"/>
        </w:rPr>
        <w:t> </w:t>
      </w:r>
      <w:r>
        <w:rPr>
          <w:color w:val="231F20"/>
        </w:rPr>
        <w:t>target</w:t>
      </w:r>
      <w:r>
        <w:rPr>
          <w:color w:val="231F20"/>
          <w:spacing w:val="-41"/>
        </w:rPr>
        <w:t> </w:t>
      </w:r>
      <w:r>
        <w:rPr>
          <w:color w:val="231F20"/>
        </w:rPr>
        <w:t>later</w:t>
      </w:r>
      <w:r>
        <w:rPr>
          <w:color w:val="231F20"/>
          <w:spacing w:val="-42"/>
        </w:rPr>
        <w:t> </w:t>
      </w:r>
      <w:r>
        <w:rPr>
          <w:color w:val="231F20"/>
        </w:rPr>
        <w:t>this</w:t>
      </w:r>
      <w:r>
        <w:rPr>
          <w:color w:val="231F20"/>
          <w:spacing w:val="-43"/>
        </w:rPr>
        <w:t> </w:t>
      </w:r>
      <w:r>
        <w:rPr>
          <w:color w:val="231F20"/>
        </w:rPr>
        <w:t>year,</w:t>
      </w:r>
      <w:r>
        <w:rPr>
          <w:color w:val="231F20"/>
          <w:spacing w:val="-42"/>
        </w:rPr>
        <w:t> </w:t>
      </w:r>
      <w:r>
        <w:rPr>
          <w:color w:val="231F20"/>
        </w:rPr>
        <w:t>driven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part</w:t>
      </w:r>
      <w:r>
        <w:rPr>
          <w:color w:val="231F20"/>
          <w:spacing w:val="-41"/>
        </w:rPr>
        <w:t> </w:t>
      </w:r>
      <w:r>
        <w:rPr>
          <w:color w:val="231F20"/>
        </w:rPr>
        <w:t>by </w:t>
      </w:r>
      <w:r>
        <w:rPr>
          <w:color w:val="231F20"/>
          <w:w w:val="95"/>
        </w:rPr>
        <w:t>diminishing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contributions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food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start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2010,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impetus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reversal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  <w:spacing w:val="-7"/>
        </w:rPr>
        <w:t>VAT</w:t>
      </w:r>
      <w:r>
        <w:rPr>
          <w:color w:val="231F20"/>
          <w:spacing w:val="-37"/>
        </w:rPr>
        <w:t> </w:t>
      </w:r>
      <w:r>
        <w:rPr>
          <w:color w:val="231F20"/>
        </w:rPr>
        <w:t>cut</w:t>
      </w:r>
      <w:r>
        <w:rPr>
          <w:color w:val="231F20"/>
          <w:spacing w:val="-38"/>
        </w:rPr>
        <w:t> </w:t>
      </w:r>
      <w:r>
        <w:rPr>
          <w:color w:val="231F20"/>
        </w:rPr>
        <w:t>but</w:t>
      </w:r>
      <w:r>
        <w:rPr>
          <w:color w:val="231F20"/>
          <w:spacing w:val="-37"/>
        </w:rPr>
        <w:t> </w:t>
      </w:r>
      <w:r>
        <w:rPr>
          <w:color w:val="231F20"/>
        </w:rPr>
        <w:t>much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this</w:t>
      </w:r>
      <w:r>
        <w:rPr>
          <w:color w:val="231F20"/>
          <w:spacing w:val="-38"/>
        </w:rPr>
        <w:t> </w:t>
      </w:r>
      <w:r>
        <w:rPr>
          <w:color w:val="231F20"/>
        </w:rPr>
        <w:t>is</w:t>
      </w:r>
      <w:r>
        <w:rPr>
          <w:color w:val="231F20"/>
          <w:spacing w:val="-37"/>
        </w:rPr>
        <w:t> </w:t>
      </w:r>
      <w:r>
        <w:rPr>
          <w:color w:val="231F20"/>
        </w:rPr>
        <w:t>likely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be</w:t>
      </w:r>
      <w:r>
        <w:rPr>
          <w:color w:val="231F20"/>
          <w:spacing w:val="-40"/>
        </w:rPr>
        <w:t> </w:t>
      </w:r>
      <w:r>
        <w:rPr>
          <w:color w:val="231F20"/>
        </w:rPr>
        <w:t>offset</w:t>
      </w:r>
      <w:r>
        <w:rPr>
          <w:color w:val="231F20"/>
          <w:spacing w:val="-37"/>
        </w:rPr>
        <w:t> </w:t>
      </w:r>
      <w:r>
        <w:rPr>
          <w:color w:val="231F20"/>
        </w:rPr>
        <w:t>by</w:t>
      </w:r>
      <w:r>
        <w:rPr>
          <w:color w:val="231F20"/>
          <w:spacing w:val="-40"/>
        </w:rPr>
        <w:t> </w:t>
      </w:r>
      <w:r>
        <w:rPr>
          <w:color w:val="231F20"/>
        </w:rPr>
        <w:t>other </w:t>
      </w:r>
      <w:r>
        <w:rPr>
          <w:color w:val="231F20"/>
          <w:w w:val="90"/>
        </w:rPr>
        <w:t>factors,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negative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margin 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capacity.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pulls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throughout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forecast period, offsetting the upward pressure from the </w:t>
      </w:r>
      <w:r>
        <w:rPr>
          <w:color w:val="231F20"/>
        </w:rPr>
        <w:t>depreciation of</w:t>
      </w:r>
      <w:r>
        <w:rPr>
          <w:color w:val="231F20"/>
          <w:spacing w:val="-44"/>
        </w:rPr>
        <w:t> </w:t>
      </w:r>
      <w:r>
        <w:rPr>
          <w:color w:val="231F20"/>
        </w:rPr>
        <w:t>sterling.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1"/>
        <w:ind w:left="154" w:right="134"/>
      </w:pPr>
      <w:r>
        <w:rPr>
          <w:color w:val="231F20"/>
        </w:rPr>
        <w:t>The relative magnitude of these opposing influences on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uncertain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relative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members. 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downward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 </w:t>
      </w:r>
      <w:r>
        <w:rPr>
          <w:color w:val="231F20"/>
          <w:w w:val="95"/>
        </w:rPr>
        <w:t>depend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timing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recovery,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impact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slowdown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growth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productive </w:t>
      </w:r>
      <w:r>
        <w:rPr>
          <w:color w:val="231F20"/>
          <w:w w:val="95"/>
        </w:rPr>
        <w:t>supply,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sensitivity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 economy. The pass-through from the lower level of sterling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consumer</w:t>
      </w:r>
      <w:r>
        <w:rPr>
          <w:color w:val="231F20"/>
          <w:spacing w:val="-40"/>
        </w:rPr>
        <w:t> </w:t>
      </w:r>
      <w:r>
        <w:rPr>
          <w:color w:val="231F20"/>
        </w:rPr>
        <w:t>prices</w:t>
      </w:r>
      <w:r>
        <w:rPr>
          <w:color w:val="231F20"/>
          <w:spacing w:val="-42"/>
        </w:rPr>
        <w:t> </w:t>
      </w:r>
      <w:r>
        <w:rPr>
          <w:color w:val="231F20"/>
        </w:rPr>
        <w:t>will</w:t>
      </w:r>
      <w:r>
        <w:rPr>
          <w:color w:val="231F20"/>
          <w:spacing w:val="-42"/>
        </w:rPr>
        <w:t> </w:t>
      </w:r>
      <w:r>
        <w:rPr>
          <w:color w:val="231F20"/>
        </w:rPr>
        <w:t>depend</w:t>
      </w:r>
      <w:r>
        <w:rPr>
          <w:color w:val="231F20"/>
          <w:spacing w:val="-41"/>
        </w:rPr>
        <w:t> </w:t>
      </w:r>
      <w:r>
        <w:rPr>
          <w:color w:val="231F20"/>
        </w:rPr>
        <w:t>critically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the behaviour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labour</w:t>
      </w:r>
      <w:r>
        <w:rPr>
          <w:color w:val="231F20"/>
          <w:spacing w:val="-39"/>
        </w:rPr>
        <w:t> </w:t>
      </w:r>
      <w:r>
        <w:rPr>
          <w:color w:val="231F20"/>
        </w:rPr>
        <w:t>market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extent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which </w:t>
      </w:r>
      <w:r>
        <w:rPr>
          <w:color w:val="231F20"/>
          <w:w w:val="95"/>
        </w:rPr>
        <w:t>companies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adjust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bearing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wages.</w:t>
      </w:r>
      <w:r>
        <w:rPr>
          <w:color w:val="231F20"/>
          <w:spacing w:val="-26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with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fan</w:t>
      </w:r>
      <w:r>
        <w:rPr>
          <w:color w:val="231F20"/>
          <w:spacing w:val="-41"/>
        </w:rPr>
        <w:t> </w:t>
      </w:r>
      <w:r>
        <w:rPr>
          <w:color w:val="231F20"/>
        </w:rPr>
        <w:t>charts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  <w:spacing w:val="-4"/>
        </w:rPr>
        <w:t>GDP,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Committee</w:t>
      </w:r>
      <w:r>
        <w:rPr>
          <w:color w:val="231F20"/>
          <w:spacing w:val="-41"/>
        </w:rPr>
        <w:t> </w:t>
      </w:r>
      <w:r>
        <w:rPr>
          <w:color w:val="231F20"/>
        </w:rPr>
        <w:t>has </w:t>
      </w:r>
      <w:r>
        <w:rPr>
          <w:color w:val="231F20"/>
          <w:w w:val="95"/>
        </w:rPr>
        <w:t>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confidence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shape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its </w:t>
      </w:r>
      <w:r>
        <w:rPr>
          <w:color w:val="231F20"/>
          <w:w w:val="90"/>
        </w:rPr>
        <w:t>precise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calibration.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that, </w:t>
      </w:r>
      <w:r>
        <w:rPr>
          <w:color w:val="231F20"/>
          <w:w w:val="95"/>
        </w:rPr>
        <w:t>conditioned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78" w:space="850"/>
            <w:col w:w="529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tabs>
          <w:tab w:pos="5475" w:val="left" w:leader="none"/>
        </w:tabs>
        <w:spacing w:line="20" w:lineRule="exact"/>
        <w:ind w:left="146" w:right="0" w:firstLine="0"/>
        <w:rPr>
          <w:sz w:val="2"/>
        </w:rPr>
      </w:pPr>
      <w:r>
        <w:rPr>
          <w:sz w:val="2"/>
        </w:rPr>
        <w:pict>
          <v:group style="width:224pt;height:.7pt;mso-position-horizontal-relative:char;mso-position-vertical-relative:line" coordorigin="0,0" coordsize="4480,14">
            <v:line style="position:absolute" from="0,7" to="4480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5" w:footer="0" w:top="620" w:bottom="280" w:left="640" w:right="640"/>
        </w:sectPr>
      </w:pPr>
    </w:p>
    <w:p>
      <w:pPr>
        <w:spacing w:line="259" w:lineRule="auto" w:before="80"/>
        <w:ind w:left="153" w:right="0" w:firstLine="0"/>
        <w:jc w:val="left"/>
        <w:rPr>
          <w:sz w:val="18"/>
        </w:rPr>
      </w:pPr>
      <w:bookmarkStart w:name="5.2 Key risks to demand" w:id="82"/>
      <w:bookmarkEnd w:id="82"/>
      <w:r>
        <w:rPr/>
      </w:r>
      <w:bookmarkStart w:name="When will credit supply recover?" w:id="83"/>
      <w:bookmarkEnd w:id="83"/>
      <w:r>
        <w:rPr/>
      </w:r>
      <w:bookmarkStart w:name="_bookmark18" w:id="84"/>
      <w:bookmarkEnd w:id="84"/>
      <w:r>
        <w:rPr/>
      </w:r>
      <w:r>
        <w:rPr>
          <w:color w:val="A70740"/>
          <w:w w:val="95"/>
          <w:sz w:val="18"/>
        </w:rPr>
        <w:t>Chart</w:t>
      </w:r>
      <w:r>
        <w:rPr>
          <w:color w:val="A70740"/>
          <w:spacing w:val="-18"/>
          <w:w w:val="95"/>
          <w:sz w:val="18"/>
        </w:rPr>
        <w:t> </w:t>
      </w:r>
      <w:r>
        <w:rPr>
          <w:color w:val="A70740"/>
          <w:w w:val="95"/>
          <w:sz w:val="18"/>
        </w:rPr>
        <w:t>5.3</w:t>
      </w:r>
      <w:r>
        <w:rPr>
          <w:color w:val="A70740"/>
          <w:spacing w:val="16"/>
          <w:w w:val="95"/>
          <w:sz w:val="18"/>
        </w:rPr>
        <w:t> </w:t>
      </w:r>
      <w:r>
        <w:rPr>
          <w:color w:val="231F20"/>
          <w:w w:val="95"/>
          <w:sz w:val="18"/>
        </w:rPr>
        <w:t>CPI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projection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based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market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interest </w:t>
      </w:r>
      <w:r>
        <w:rPr>
          <w:color w:val="231F20"/>
          <w:sz w:val="18"/>
        </w:rPr>
        <w:t>rate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£125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spacing w:line="118" w:lineRule="exact" w:before="105"/>
        <w:ind w:left="1675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18" w:lineRule="exact" w:before="0"/>
        <w:ind w:left="3895" w:right="0" w:firstLine="0"/>
        <w:jc w:val="left"/>
        <w:rPr>
          <w:sz w:val="12"/>
        </w:rPr>
      </w:pPr>
      <w:r>
        <w:rPr/>
        <w:pict>
          <v:group style="position:absolute;margin-left:39.685001pt;margin-top:2.385977pt;width:184.3pt;height:141.75pt;mso-position-horizontal-relative:page;mso-position-vertical-relative:paragraph;z-index:15865344" coordorigin="794,48" coordsize="3686,2835">
            <v:rect style="position:absolute;left:798;top:52;width:3676;height:2825" filled="false" stroked="true" strokeweight=".5pt" strokecolor="#231f20">
              <v:stroke dashstyle="solid"/>
            </v:rect>
            <v:shape style="position:absolute;left:2811;top:50;width:1500;height:2818" type="#_x0000_t75" stroked="false">
              <v:imagedata r:id="rId65" o:title=""/>
            </v:shape>
            <v:shape style="position:absolute;left:966;top:370;width:3513;height:2513" coordorigin="967,370" coordsize="3513,2513" path="m4365,2566l4479,2566m4365,2254l4479,2254m4365,1938l4479,1938m4365,1626l4479,1626m4365,1310l4479,1310m4365,998l4479,998m4365,682l4479,682m4365,370l4479,370m1082,2882l1082,2826m1313,2882l1313,2826m1543,2882l1543,2826m1774,2882l1774,2826m2004,2882l2004,2826m2235,2882l2235,2826m2466,2882l2466,2826m2696,2882l2696,2826m2927,2882l2927,2826m3158,2882l3158,2826m3388,2882l3388,2826m3619,2882l3619,2826m4080,2882l4080,2826m4311,2882l4311,2826m967,2882l967,2769m1197,2882l1197,2826m1428,2882l1428,2769m1659,2882l1659,2826m1889,2882l1889,2769m2120,2882l2120,2826m2350,2882l2350,2769m2581,2882l2581,2826m2812,2882l2812,2769m3042,2882l3042,2826m3273,2882l3273,2769m3504,2882l3504,2826m3734,2882l3734,2769m3965,2882l3965,2826m4196,2882l4196,2769e" filled="false" stroked="true" strokeweight=".5pt" strokecolor="#231f20">
              <v:path arrowok="t"/>
              <v:stroke dashstyle="solid"/>
            </v:shape>
            <v:shape style="position:absolute;left:793;top:370;width:114;height:2196" coordorigin="794,370" coordsize="114,2196" path="m794,2566l907,2566m794,2254l907,2254m794,1938l907,1938m794,1626l907,1626m794,1310l907,1310m794,998l907,998m794,682l907,682m794,370l907,370e" filled="false" stroked="true" strokeweight=".5pt" strokecolor="#231f20">
              <v:path arrowok="t"/>
              <v:stroke dashstyle="solid"/>
            </v:shape>
            <v:line style="position:absolute" from="962,1310" to="4307,1310" stroked="true" strokeweight=".5pt" strokecolor="#231f20">
              <v:stroke dashstyle="solid"/>
            </v:line>
            <v:shape style="position:absolute;left:966;top:435;width:1846;height:961" coordorigin="967,435" coordsize="1846,961" path="m967,1396l1082,1324,1197,1187,1313,1269,1428,1334,1543,1231,1659,1180,1774,1091,1889,1039,2004,1135,2120,1376,2235,1283,2350,1194,2466,878,2581,435,2696,730,2812,995e" filled="false" stroked="true" strokeweight="1pt" strokecolor="#ed1b2d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0" w:right="70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700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700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70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spacing w:line="131" w:lineRule="exact" w:before="1"/>
        <w:ind w:left="3910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7" w:lineRule="exact" w:before="0"/>
        <w:ind w:left="388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2" w:lineRule="exact" w:before="4"/>
        <w:ind w:left="389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9" w:lineRule="exact" w:before="0"/>
        <w:ind w:left="3892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5"/>
        <w:ind w:left="0" w:right="700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700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259" w:lineRule="auto" w:before="80"/>
        <w:ind w:left="153" w:right="976" w:firstLine="0"/>
        <w:jc w:val="left"/>
        <w:rPr>
          <w:sz w:val="18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5.4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February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 market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25" w:lineRule="exact" w:before="109"/>
        <w:ind w:left="1667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25" w:lineRule="exact" w:before="0"/>
        <w:ind w:left="3915" w:right="0" w:firstLine="0"/>
        <w:jc w:val="left"/>
        <w:rPr>
          <w:sz w:val="12"/>
        </w:rPr>
      </w:pPr>
      <w:r>
        <w:rPr/>
        <w:pict>
          <v:group style="position:absolute;margin-left:306.141998pt;margin-top:2.298788pt;width:184.3pt;height:141.75pt;mso-position-horizontal-relative:page;mso-position-vertical-relative:paragraph;z-index:-19499008" coordorigin="6123,46" coordsize="3686,2835">
            <v:rect style="position:absolute;left:6127;top:50;width:3676;height:2825" filled="false" stroked="true" strokeweight=".5pt" strokecolor="#231f20">
              <v:stroke dashstyle="solid"/>
            </v:rect>
            <v:shape style="position:absolute;left:8023;top:53;width:1497;height:2815" type="#_x0000_t75" stroked="false">
              <v:imagedata r:id="rId66" o:title=""/>
            </v:shape>
            <v:shape style="position:absolute;left:6301;top:363;width:3507;height:2518" coordorigin="6301,363" coordsize="3507,2518" path="m9695,2564l9808,2564m9695,2251l9808,2251m9695,1935l9808,1935m9695,1622l9808,1622m9695,1305l9808,1305m9695,993l9808,993m9695,676l9808,676m9695,363l9808,363m6415,2881l6415,2824m6645,2881l6645,2824m6875,2881l6875,2824m7106,2881l7106,2824m7336,2881l7336,2824m7567,2881l7567,2824m7794,2881l7794,2824m8024,2881l8024,2824m8254,2881l8254,2824m8485,2881l8485,2824m8715,2881l8715,2824m8946,2881l8946,2824m9176,2881l9176,2824m9406,2881l9406,2824m6301,2881l6301,2767m6531,2881l6531,2824m6762,2881l6762,2767m6989,2881l6989,2824m7219,2881l7219,2767m7450,2881l7450,2824m7680,2881l7680,2767m7911,2881l7911,2824m8141,2881l8141,2767m8371,2881l8371,2824m8602,2881l8602,2767m8829,2881l8829,2824m9290,2881l9290,2824m9520,2881l9520,2767e" filled="false" stroked="true" strokeweight=".5pt" strokecolor="#231f20">
              <v:path arrowok="t"/>
              <v:stroke dashstyle="solid"/>
            </v:shape>
            <v:shape style="position:absolute;left:6122;top:363;width:114;height:2201" coordorigin="6123,363" coordsize="114,2201" path="m6123,2564l6236,2564m6123,2251l6236,2251m6123,1935l6236,1935m6123,1622l6236,1622m6123,1305l6236,1305m6123,993l6236,993m6123,676l6236,676m6123,363l6236,363e" filled="false" stroked="true" strokeweight=".5pt" strokecolor="#231f20">
              <v:path arrowok="t"/>
              <v:stroke dashstyle="solid"/>
            </v:shape>
            <v:line style="position:absolute" from="6291,1305" to="9517,1305" stroked="true" strokeweight=".5pt" strokecolor="#231f20">
              <v:stroke dashstyle="solid"/>
            </v:line>
            <v:shape style="position:absolute;left:6301;top:428;width:1724;height:963" coordorigin="6301,429" coordsize="1724,963" path="m6301,1391l6415,1319,6531,1182,6645,1264,6762,1329,6875,1226,6989,1175,7106,1085,7219,1034,7336,1130,7450,1371,7567,1278,7680,1188,7794,872,7911,429,8024,724e" filled="false" stroked="true" strokeweight="1pt" strokecolor="#ed1b2d">
              <v:path arrowok="t"/>
              <v:stroke dashstyle="solid"/>
            </v:shape>
            <v:line style="position:absolute" from="9637,2881" to="9637,2824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130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5"/>
        </w:rPr>
      </w:pPr>
    </w:p>
    <w:p>
      <w:pPr>
        <w:spacing w:before="0"/>
        <w:ind w:left="0" w:right="130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5"/>
        </w:rPr>
      </w:pPr>
    </w:p>
    <w:p>
      <w:pPr>
        <w:spacing w:before="1"/>
        <w:ind w:left="0" w:right="130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0" w:right="130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spacing w:line="133" w:lineRule="exact" w:before="0"/>
        <w:ind w:left="3929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80" w:lineRule="exact" w:before="0"/>
        <w:ind w:left="389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3" w:lineRule="exact" w:before="0"/>
        <w:ind w:left="391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80" w:lineRule="exact" w:before="0"/>
        <w:ind w:left="390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3"/>
        <w:ind w:left="0" w:right="1309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5"/>
        </w:rPr>
      </w:pPr>
    </w:p>
    <w:p>
      <w:pPr>
        <w:spacing w:before="0"/>
        <w:ind w:left="0" w:right="130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after="0"/>
        <w:jc w:val="right"/>
        <w:rPr>
          <w:sz w:val="12"/>
        </w:rPr>
        <w:sectPr>
          <w:type w:val="continuous"/>
          <w:pgSz w:w="11900" w:h="16840"/>
          <w:pgMar w:top="1560" w:bottom="0" w:left="640" w:right="640"/>
          <w:cols w:num="2" w:equalWidth="0">
            <w:col w:w="4663" w:space="666"/>
            <w:col w:w="5291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line="124" w:lineRule="exact" w:before="1"/>
        <w:ind w:left="3896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952" w:val="left" w:leader="none"/>
          <w:tab w:pos="1413" w:val="left" w:leader="none"/>
          <w:tab w:pos="1874" w:val="left" w:leader="none"/>
          <w:tab w:pos="2335" w:val="left" w:leader="none"/>
          <w:tab w:pos="2797" w:val="left" w:leader="none"/>
          <w:tab w:pos="3281" w:val="left" w:leader="none"/>
        </w:tabs>
        <w:spacing w:line="124" w:lineRule="exact" w:before="0"/>
        <w:ind w:left="430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12</w:t>
      </w:r>
    </w:p>
    <w:p>
      <w:pPr>
        <w:tabs>
          <w:tab w:pos="960" w:val="left" w:leader="none"/>
          <w:tab w:pos="1412" w:val="left" w:leader="none"/>
          <w:tab w:pos="1885" w:val="left" w:leader="none"/>
          <w:tab w:pos="2340" w:val="left" w:leader="none"/>
          <w:tab w:pos="2811" w:val="left" w:leader="none"/>
          <w:tab w:pos="3269" w:val="left" w:leader="none"/>
          <w:tab w:pos="3916" w:val="left" w:leader="none"/>
        </w:tabs>
        <w:spacing w:before="182"/>
        <w:ind w:left="43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   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12</w:t>
        <w:tab/>
      </w:r>
      <w:r>
        <w:rPr>
          <w:color w:val="231F20"/>
          <w:position w:val="9"/>
          <w:sz w:val="12"/>
        </w:rPr>
        <w:t>3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2" w:equalWidth="0">
            <w:col w:w="4000" w:space="1329"/>
            <w:col w:w="5291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line="244" w:lineRule="auto" w:before="104"/>
        <w:ind w:left="153" w:right="176" w:firstLine="0"/>
        <w:jc w:val="left"/>
        <w:rPr>
          <w:sz w:val="11"/>
        </w:rPr>
      </w:pPr>
      <w:r>
        <w:rPr>
          <w:color w:val="231F20"/>
          <w:w w:val="95"/>
          <w:sz w:val="11"/>
        </w:rPr>
        <w:t>Charts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5.3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5.4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depict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various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5.3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central 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reaches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£125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any particular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darkest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outturns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also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pair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lighter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areas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In any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quarter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period,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therefore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fans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widen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time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horizon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extended,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about </w:t>
      </w:r>
      <w:r>
        <w:rPr>
          <w:color w:val="231F20"/>
          <w:sz w:val="11"/>
        </w:rPr>
        <w:t>outcomes.</w:t>
      </w:r>
      <w:r>
        <w:rPr>
          <w:color w:val="231F20"/>
          <w:spacing w:val="-4"/>
          <w:sz w:val="11"/>
        </w:rPr>
        <w:t> </w:t>
      </w:r>
      <w:r>
        <w:rPr>
          <w:color w:val="231F20"/>
          <w:sz w:val="11"/>
        </w:rPr>
        <w:t>See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box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48–49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2002</w:t>
      </w:r>
      <w:r>
        <w:rPr>
          <w:color w:val="231F20"/>
          <w:spacing w:val="-17"/>
          <w:sz w:val="11"/>
        </w:rPr>
        <w:t> </w:t>
      </w:r>
      <w:r>
        <w:rPr>
          <w:i/>
          <w:color w:val="231F20"/>
          <w:sz w:val="11"/>
        </w:rPr>
        <w:t>Inflation</w:t>
      </w:r>
      <w:r>
        <w:rPr>
          <w:i/>
          <w:color w:val="231F20"/>
          <w:spacing w:val="-21"/>
          <w:sz w:val="11"/>
        </w:rPr>
        <w:t> </w:t>
      </w:r>
      <w:r>
        <w:rPr>
          <w:i/>
          <w:color w:val="231F20"/>
          <w:sz w:val="11"/>
        </w:rPr>
        <w:t>Report</w:t>
      </w:r>
      <w:r>
        <w:rPr>
          <w:i/>
          <w:color w:val="231F20"/>
          <w:spacing w:val="-19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fuller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description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what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represents.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dashed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lines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drawn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respective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points.</w:t>
      </w:r>
    </w:p>
    <w:p>
      <w:pPr>
        <w:pStyle w:val="BodyText"/>
      </w:pPr>
    </w:p>
    <w:p>
      <w:pPr>
        <w:spacing w:after="0"/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0" w:lineRule="exact"/>
        <w:ind w:left="147" w:right="-245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36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2"/>
          <w:sz w:val="18"/>
        </w:rPr>
        <w:t> </w:t>
      </w:r>
      <w:r>
        <w:rPr>
          <w:color w:val="A70740"/>
          <w:sz w:val="18"/>
        </w:rPr>
        <w:t>5.5</w:t>
      </w:r>
      <w:r>
        <w:rPr>
          <w:color w:val="A70740"/>
          <w:spacing w:val="-8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constant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nominal interest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0.5%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£125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asset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purchases</w:t>
      </w:r>
    </w:p>
    <w:p>
      <w:pPr>
        <w:spacing w:before="115"/>
        <w:ind w:left="1580" w:right="0" w:firstLine="0"/>
        <w:jc w:val="left"/>
        <w:rPr>
          <w:sz w:val="12"/>
        </w:rPr>
      </w:pPr>
      <w:r>
        <w:rPr/>
        <w:pict>
          <v:group style="position:absolute;margin-left:39.736pt;margin-top:14.397582pt;width:184.3pt;height:141.75pt;mso-position-horizontal-relative:page;mso-position-vertical-relative:paragraph;z-index:-19496960" coordorigin="795,288" coordsize="3686,2835">
            <v:rect style="position:absolute;left:799;top:292;width:3676;height:2825" filled="false" stroked="true" strokeweight=".5pt" strokecolor="#231f20">
              <v:stroke dashstyle="solid"/>
            </v:rect>
            <v:shape style="position:absolute;left:955;top:300;width:3352;height:2810" type="#_x0000_t75" stroked="false">
              <v:imagedata r:id="rId67" o:title=""/>
            </v:shape>
            <v:shape style="position:absolute;left:965;top:489;width:3515;height:2633" coordorigin="966,490" coordsize="3515,2633" path="m4366,2921l4480,2921m4366,2718l4480,2718m4366,2518l4480,2518m4366,2314l4480,2314m4366,2111l4480,2111m4366,1907l4480,1907m4366,1707l4480,1707m4366,1504l4480,1504m4366,1300l4480,1300m4366,1097l4480,1097m4366,893l4480,893m4366,693l4480,693m4366,490l4480,490m1101,3123l1101,3066m1367,3123l1367,3066m1634,3123l1634,3066m1901,3123l1901,3066m2167,3123l2167,3066m2437,3123l2437,3066m2704,3123l2704,3066m2970,3123l2970,3066m3237,3123l3237,3066m3504,3123l3504,3066m3773,3123l3773,3066m4040,3123l4040,3066m4307,3123l4307,3066m966,3123l966,3009m1232,3123l1232,3066m1499,3123l1499,3009m1769,3123l1769,3066m2035,3123l2035,3009m2302,3123l2302,3066m2569,3123l2569,3009m2836,3123l2836,3066m3372,3123l3372,3066m3639,3123l3639,3009m3905,3123l3905,3066m4172,3123l4172,3009e" filled="false" stroked="true" strokeweight=".5pt" strokecolor="#231f20">
              <v:path arrowok="t"/>
              <v:stroke dashstyle="solid"/>
            </v:shape>
            <v:shape style="position:absolute;left:794;top:489;width:114;height:2432" coordorigin="795,490" coordsize="114,2432" path="m795,2921l908,2921m795,2718l908,2718m795,2518l908,2518m795,2314l908,2314m795,2111l908,2111m795,1907l908,1907m795,1707l908,1707m795,1504l908,1504m795,1300l908,1300m795,1097l908,1097m795,893l908,893m795,693l908,693m795,490l908,490e" filled="false" stroked="true" strokeweight=".5pt" strokecolor="#231f20">
              <v:path arrowok="t"/>
              <v:stroke dashstyle="solid"/>
            </v:shape>
            <v:line style="position:absolute" from="963,1707" to="4308,1707" stroked="true" strokeweight=".5pt" strokecolor="#231f20">
              <v:stroke dashstyle="solid"/>
            </v:line>
            <v:shape style="position:absolute;left:1424;top:1279;width:356;height:267" type="#_x0000_t75" stroked="false">
              <v:imagedata r:id="rId68" o:title=""/>
            </v:shape>
            <v:shape style="position:absolute;left:1285;top:435;width:146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Bank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past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growth</w:t>
                    </w:r>
                  </w:p>
                </w:txbxContent>
              </v:textbox>
              <w10:wrap type="none"/>
            </v:shape>
            <v:shape style="position:absolute;left:3490;top:435;width:50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Projection</w:t>
                    </w:r>
                  </w:p>
                </w:txbxContent>
              </v:textbox>
              <w10:wrap type="none"/>
            </v:shape>
            <v:shape style="position:absolute;left:1803;top:1471;width:49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Percentage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increases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output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  <w:r>
        <w:rPr>
          <w:color w:val="231F20"/>
          <w:spacing w:val="-4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7</w:t>
      </w:r>
    </w:p>
    <w:p>
      <w:pPr>
        <w:spacing w:before="68"/>
        <w:ind w:left="0" w:right="322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64"/>
        <w:ind w:left="0" w:right="32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60"/>
        <w:ind w:left="0" w:right="32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64"/>
        <w:ind w:left="0" w:right="322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64"/>
        <w:ind w:left="0" w:right="32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80" w:lineRule="auto" w:before="79"/>
        <w:ind w:left="3895" w:right="0" w:firstLine="0"/>
        <w:jc w:val="left"/>
        <w:rPr>
          <w:sz w:val="12"/>
        </w:rPr>
      </w:pPr>
      <w:r>
        <w:rPr>
          <w:color w:val="231F20"/>
          <w:spacing w:val="-58"/>
          <w:w w:val="99"/>
          <w:position w:val="-8"/>
          <w:sz w:val="16"/>
        </w:rPr>
        <w:t>+</w:t>
      </w:r>
      <w:r>
        <w:rPr>
          <w:color w:val="231F20"/>
          <w:w w:val="78"/>
          <w:sz w:val="12"/>
        </w:rPr>
        <w:t>1</w:t>
      </w:r>
    </w:p>
    <w:p>
      <w:pPr>
        <w:spacing w:line="172" w:lineRule="auto" w:before="12"/>
        <w:ind w:left="3901" w:right="0" w:firstLine="0"/>
        <w:jc w:val="left"/>
        <w:rPr>
          <w:sz w:val="12"/>
        </w:rPr>
      </w:pPr>
      <w:r>
        <w:rPr>
          <w:color w:val="231F20"/>
          <w:spacing w:val="-69"/>
          <w:w w:val="122"/>
          <w:position w:val="-8"/>
          <w:sz w:val="16"/>
        </w:rPr>
        <w:t>–</w:t>
      </w:r>
      <w:r>
        <w:rPr>
          <w:color w:val="231F20"/>
          <w:w w:val="105"/>
          <w:sz w:val="12"/>
        </w:rPr>
        <w:t>0</w:t>
      </w:r>
    </w:p>
    <w:p>
      <w:pPr>
        <w:spacing w:line="135" w:lineRule="exact" w:before="0"/>
        <w:ind w:left="0" w:right="32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64"/>
        <w:ind w:left="0" w:right="32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64"/>
        <w:ind w:left="0" w:right="322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spacing w:before="64"/>
        <w:ind w:left="0" w:right="32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60"/>
        <w:ind w:left="0" w:right="32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64"/>
        <w:ind w:left="0" w:right="322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line="128" w:lineRule="exact" w:before="64"/>
        <w:ind w:left="0" w:right="322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tabs>
          <w:tab w:pos="1064" w:val="left" w:leader="none"/>
          <w:tab w:pos="1600" w:val="left" w:leader="none"/>
          <w:tab w:pos="2134" w:val="left" w:leader="none"/>
          <w:tab w:pos="2670" w:val="left" w:leader="none"/>
          <w:tab w:pos="3203" w:val="left" w:leader="none"/>
          <w:tab w:pos="3560" w:val="left" w:leader="none"/>
        </w:tabs>
        <w:spacing w:line="128" w:lineRule="exact" w:before="0"/>
        <w:ind w:left="471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154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 5.1.</w:t>
      </w:r>
    </w:p>
    <w:p>
      <w:pPr>
        <w:pStyle w:val="BodyText"/>
      </w:pPr>
    </w:p>
    <w:p>
      <w:pPr>
        <w:pStyle w:val="BodyText"/>
        <w:spacing w:before="6" w:after="1"/>
        <w:rPr>
          <w:sz w:val="17"/>
        </w:rPr>
      </w:pPr>
    </w:p>
    <w:p>
      <w:pPr>
        <w:pStyle w:val="BodyText"/>
        <w:spacing w:line="20" w:lineRule="exact"/>
        <w:ind w:left="147" w:right="-245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4" w:right="168" w:firstLine="0"/>
        <w:jc w:val="both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5.6</w:t>
      </w:r>
      <w:r>
        <w:rPr>
          <w:color w:val="A70740"/>
          <w:spacing w:val="-22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constant nominal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0.5%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£125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asset purchases</w:t>
      </w:r>
    </w:p>
    <w:p>
      <w:pPr>
        <w:spacing w:line="122" w:lineRule="exact" w:before="110"/>
        <w:ind w:left="1670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22" w:lineRule="exact" w:before="0"/>
        <w:ind w:left="3916" w:right="0" w:firstLine="0"/>
        <w:jc w:val="left"/>
        <w:rPr>
          <w:sz w:val="12"/>
        </w:rPr>
      </w:pPr>
      <w:r>
        <w:rPr/>
        <w:pict>
          <v:group style="position:absolute;margin-left:39.736pt;margin-top:2.961195pt;width:184.3pt;height:141.75pt;mso-position-horizontal-relative:page;mso-position-vertical-relative:paragraph;z-index:15864832" coordorigin="795,59" coordsize="3686,2835">
            <v:rect style="position:absolute;left:799;top:64;width:3676;height:2825" filled="false" stroked="true" strokeweight=".5pt" strokecolor="#231f20">
              <v:stroke dashstyle="solid"/>
            </v:rect>
            <v:shape style="position:absolute;left:3105;top:796;width:1208;height:1371" type="#_x0000_t75" stroked="false">
              <v:imagedata r:id="rId69" o:title=""/>
            </v:shape>
            <v:shape style="position:absolute;left:794;top:373;width:3686;height:2521" coordorigin="795,373" coordsize="3686,2521" path="m4366,2577l4480,2577m4366,2263l4480,2263m4366,1947l4480,1947m4366,1633l4480,1633m4366,1317l4480,1317m4366,1003l4480,1003m4366,687l4480,687m4366,373l4480,373m1096,2894l1096,2837m1363,2894l1363,2837m1631,2894l1631,2837m1901,2894l1901,2837m2169,2894l2169,2837m2437,2894l2437,2837m2704,2894l2704,2837m2972,2894l2972,2837m3239,2894l3239,2837m3510,2894l3510,2837m3777,2894l3777,2837m4045,2894l4045,2837m4312,2894l4312,2837m962,2894l962,2781m1230,2894l1230,2837m1497,2894l1497,2781m1765,2894l1765,2837m2035,2894l2035,2781m2303,2894l2303,2837m2570,2894l2570,2781m2838,2894l2838,2837m3105,2894l3105,2781m3373,2894l3373,2837m3643,2894l3643,2781m3911,2894l3911,2837m4178,2894l4178,2781m795,2577l908,2577m795,2263l908,2263m795,1947l908,1947m795,1633l908,1633m795,1317l908,1317m795,1003l908,1003m795,687l908,687m795,373l908,373m963,1317l4308,1317e" filled="false" stroked="true" strokeweight=".5pt" strokecolor="#231f20">
              <v:path arrowok="t"/>
              <v:stroke dashstyle="solid"/>
            </v:shape>
            <v:shape style="position:absolute;left:962;top:438;width:2144;height:964" coordorigin="962,439" coordsize="2144,964" path="m962,1403l1096,1330,1230,1193,1363,1275,1497,1341,1631,1237,1765,1186,1901,1096,2035,1045,2169,1141,2303,1382,2437,1289,2570,1200,2704,883,2838,439,2972,735,3105,1000e" filled="false" stroked="true" strokeweight="1pt" strokecolor="#ed1b2d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31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31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313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0" w:right="31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spacing w:line="131" w:lineRule="exact" w:before="0"/>
        <w:ind w:left="3931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77" w:lineRule="exact" w:before="0"/>
        <w:ind w:left="390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2" w:lineRule="exact" w:before="5"/>
        <w:ind w:left="391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9" w:lineRule="exact" w:before="0"/>
        <w:ind w:left="391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"/>
        <w:ind w:left="0" w:right="31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0" w:right="31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2"/>
        <w:rPr>
          <w:sz w:val="15"/>
        </w:rPr>
      </w:pPr>
    </w:p>
    <w:p>
      <w:pPr>
        <w:spacing w:line="128" w:lineRule="exact" w:before="0"/>
        <w:ind w:left="3917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tabs>
          <w:tab w:pos="1061" w:val="left" w:leader="none"/>
          <w:tab w:pos="1599" w:val="left" w:leader="none"/>
          <w:tab w:pos="2134" w:val="left" w:leader="none"/>
          <w:tab w:pos="2669" w:val="left" w:leader="none"/>
          <w:tab w:pos="3207" w:val="left" w:leader="none"/>
          <w:tab w:pos="3565" w:val="left" w:leader="none"/>
        </w:tabs>
        <w:spacing w:line="128" w:lineRule="exact" w:before="0"/>
        <w:ind w:left="466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  <w:tab/>
        <w:t>09</w:t>
        <w:tab/>
        <w:t>10</w:t>
        <w:tab/>
        <w:t>11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154" w:right="0" w:firstLine="0"/>
        <w:jc w:val="both"/>
        <w:rPr>
          <w:sz w:val="11"/>
        </w:rPr>
      </w:pPr>
      <w:r>
        <w:rPr>
          <w:color w:val="231F20"/>
          <w:sz w:val="11"/>
        </w:rPr>
        <w:t>See footnote to Chart 5.3.</w:t>
      </w:r>
    </w:p>
    <w:p>
      <w:pPr>
        <w:pStyle w:val="BodyText"/>
        <w:spacing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68" w:lineRule="auto"/>
        <w:ind w:left="154" w:right="150"/>
      </w:pPr>
      <w:r>
        <w:rPr>
          <w:color w:val="231F20"/>
          <w:w w:val="95"/>
        </w:rPr>
        <w:t>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 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 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February </w:t>
      </w:r>
      <w:r>
        <w:rPr>
          <w:i/>
          <w:color w:val="231F20"/>
        </w:rPr>
        <w:t>Report </w:t>
      </w:r>
      <w:r>
        <w:rPr>
          <w:color w:val="231F20"/>
        </w:rPr>
        <w:t>(Chart</w:t>
      </w:r>
      <w:r>
        <w:rPr>
          <w:color w:val="231F20"/>
          <w:spacing w:val="-38"/>
        </w:rPr>
        <w:t> </w:t>
      </w:r>
      <w:r>
        <w:rPr>
          <w:color w:val="231F20"/>
        </w:rPr>
        <w:t>5.4).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154" w:right="150"/>
      </w:pPr>
      <w:r>
        <w:rPr>
          <w:color w:val="231F20"/>
          <w:w w:val="95"/>
        </w:rPr>
        <w:t>Chart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5.5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years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assumption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Bank</w:t>
      </w:r>
      <w:r>
        <w:rPr>
          <w:color w:val="231F20"/>
          <w:spacing w:val="-41"/>
        </w:rPr>
        <w:t> </w:t>
      </w:r>
      <w:r>
        <w:rPr>
          <w:color w:val="231F20"/>
        </w:rPr>
        <w:t>Rate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held</w:t>
      </w:r>
      <w:r>
        <w:rPr>
          <w:color w:val="231F20"/>
          <w:spacing w:val="-41"/>
        </w:rPr>
        <w:t> </w:t>
      </w:r>
      <w:r>
        <w:rPr>
          <w:color w:val="231F20"/>
        </w:rPr>
        <w:t>constant,</w:t>
      </w:r>
      <w:r>
        <w:rPr>
          <w:color w:val="231F20"/>
          <w:spacing w:val="-42"/>
        </w:rPr>
        <w:t> </w:t>
      </w:r>
      <w:r>
        <w:rPr>
          <w:color w:val="231F20"/>
        </w:rPr>
        <w:t>while </w:t>
      </w:r>
      <w:r>
        <w:rPr>
          <w:color w:val="231F20"/>
          <w:w w:val="90"/>
        </w:rPr>
        <w:t>Chart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5.6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shows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corresponding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inflation.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risks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being</w:t>
      </w:r>
      <w:r>
        <w:rPr>
          <w:color w:val="231F20"/>
          <w:spacing w:val="-44"/>
        </w:rPr>
        <w:t> </w:t>
      </w:r>
      <w:r>
        <w:rPr>
          <w:color w:val="231F20"/>
        </w:rPr>
        <w:t>above</w:t>
      </w:r>
      <w:r>
        <w:rPr>
          <w:color w:val="231F20"/>
          <w:spacing w:val="-45"/>
        </w:rPr>
        <w:t> </w:t>
      </w:r>
      <w:r>
        <w:rPr>
          <w:color w:val="231F20"/>
        </w:rPr>
        <w:t>or</w:t>
      </w:r>
      <w:r>
        <w:rPr>
          <w:color w:val="231F20"/>
          <w:spacing w:val="-45"/>
        </w:rPr>
        <w:t> </w:t>
      </w:r>
      <w:r>
        <w:rPr>
          <w:color w:val="231F20"/>
        </w:rPr>
        <w:t>below</w:t>
      </w:r>
      <w:r>
        <w:rPr>
          <w:color w:val="231F20"/>
          <w:spacing w:val="-45"/>
        </w:rPr>
        <w:t> </w:t>
      </w:r>
      <w:r>
        <w:rPr>
          <w:color w:val="231F20"/>
        </w:rPr>
        <w:t>target</w:t>
      </w:r>
      <w:r>
        <w:rPr>
          <w:color w:val="231F20"/>
          <w:spacing w:val="-44"/>
        </w:rPr>
        <w:t> </w:t>
      </w:r>
      <w:r>
        <w:rPr>
          <w:color w:val="231F20"/>
        </w:rPr>
        <w:t>become more</w:t>
      </w:r>
      <w:r>
        <w:rPr>
          <w:color w:val="231F20"/>
          <w:spacing w:val="-37"/>
        </w:rPr>
        <w:t> </w:t>
      </w:r>
      <w:r>
        <w:rPr>
          <w:color w:val="231F20"/>
        </w:rPr>
        <w:t>evenly</w:t>
      </w:r>
      <w:r>
        <w:rPr>
          <w:color w:val="231F20"/>
          <w:spacing w:val="-37"/>
        </w:rPr>
        <w:t> </w:t>
      </w:r>
      <w:r>
        <w:rPr>
          <w:color w:val="231F20"/>
        </w:rPr>
        <w:t>balanced</w:t>
      </w:r>
      <w:r>
        <w:rPr>
          <w:color w:val="231F20"/>
          <w:spacing w:val="-39"/>
        </w:rPr>
        <w:t> </w:t>
      </w:r>
      <w:r>
        <w:rPr>
          <w:color w:val="231F20"/>
        </w:rPr>
        <w:t>towards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two-year</w:t>
      </w:r>
      <w:r>
        <w:rPr>
          <w:color w:val="231F20"/>
          <w:spacing w:val="-37"/>
        </w:rPr>
        <w:t> </w:t>
      </w:r>
      <w:r>
        <w:rPr>
          <w:color w:val="231F20"/>
        </w:rPr>
        <w:t>horizon.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13"/>
        </w:numPr>
        <w:tabs>
          <w:tab w:pos="635" w:val="left" w:leader="none"/>
        </w:tabs>
        <w:spacing w:line="240" w:lineRule="auto" w:before="0" w:after="0"/>
        <w:ind w:left="634" w:right="0" w:hanging="481"/>
        <w:jc w:val="left"/>
        <w:rPr>
          <w:sz w:val="26"/>
        </w:rPr>
      </w:pPr>
      <w:r>
        <w:rPr>
          <w:color w:val="231F20"/>
          <w:spacing w:val="-3"/>
          <w:sz w:val="26"/>
        </w:rPr>
        <w:t>Key</w:t>
      </w:r>
      <w:r>
        <w:rPr>
          <w:color w:val="231F20"/>
          <w:spacing w:val="-25"/>
          <w:sz w:val="26"/>
        </w:rPr>
        <w:t> </w:t>
      </w:r>
      <w:r>
        <w:rPr>
          <w:color w:val="231F20"/>
          <w:sz w:val="26"/>
        </w:rPr>
        <w:t>risks</w:t>
      </w:r>
      <w:r>
        <w:rPr>
          <w:color w:val="231F20"/>
          <w:spacing w:val="-29"/>
          <w:sz w:val="26"/>
        </w:rPr>
        <w:t> </w:t>
      </w:r>
      <w:r>
        <w:rPr>
          <w:color w:val="231F20"/>
          <w:sz w:val="26"/>
        </w:rPr>
        <w:t>to</w:t>
      </w:r>
      <w:r>
        <w:rPr>
          <w:color w:val="231F20"/>
          <w:spacing w:val="-29"/>
          <w:sz w:val="26"/>
        </w:rPr>
        <w:t> </w:t>
      </w:r>
      <w:r>
        <w:rPr>
          <w:color w:val="231F20"/>
          <w:sz w:val="26"/>
        </w:rPr>
        <w:t>demand</w:t>
      </w:r>
    </w:p>
    <w:p>
      <w:pPr>
        <w:pStyle w:val="Heading4"/>
        <w:spacing w:before="256"/>
        <w:ind w:left="154"/>
      </w:pPr>
      <w:r>
        <w:rPr>
          <w:color w:val="A70740"/>
        </w:rPr>
        <w:t>When will credit supply recover?</w:t>
      </w:r>
    </w:p>
    <w:p>
      <w:pPr>
        <w:pStyle w:val="BodyText"/>
        <w:spacing w:line="268" w:lineRule="auto" w:before="23"/>
        <w:ind w:left="154" w:right="150"/>
      </w:pP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uncertainty,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depends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system.</w:t>
      </w:r>
    </w:p>
    <w:p>
      <w:pPr>
        <w:pStyle w:val="BodyText"/>
        <w:spacing w:line="268" w:lineRule="auto"/>
        <w:ind w:left="154" w:right="150"/>
      </w:pP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expanded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rapidly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years,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 funding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sources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enabling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banks 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significantly.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now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process 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reassessing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lending,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perceptions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 funding.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principle,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 lending gradually. But, as the economic outlook has deteriorated,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banks’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prospective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losses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increased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abrupt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reduction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supply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companies.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154" w:right="201"/>
      </w:pPr>
      <w:r>
        <w:rPr>
          <w:color w:val="231F20"/>
          <w:spacing w:val="-3"/>
          <w:w w:val="90"/>
        </w:rPr>
        <w:t>Various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interventions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authorities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credit </w:t>
      </w:r>
      <w:r>
        <w:rPr>
          <w:color w:val="231F20"/>
          <w:w w:val="95"/>
        </w:rPr>
        <w:t>supply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put 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place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range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designed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improve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ability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banks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absorb</w:t>
      </w:r>
      <w:r>
        <w:rPr>
          <w:color w:val="231F20"/>
          <w:spacing w:val="-39"/>
        </w:rPr>
        <w:t> </w:t>
      </w:r>
      <w:r>
        <w:rPr>
          <w:color w:val="231F20"/>
        </w:rPr>
        <w:t>losses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raise</w:t>
      </w:r>
      <w:r>
        <w:rPr>
          <w:color w:val="231F20"/>
          <w:spacing w:val="-42"/>
        </w:rPr>
        <w:t> </w:t>
      </w:r>
      <w:r>
        <w:rPr>
          <w:color w:val="231F20"/>
        </w:rPr>
        <w:t>funding</w:t>
      </w:r>
      <w:r>
        <w:rPr>
          <w:color w:val="231F20"/>
          <w:spacing w:val="-39"/>
        </w:rPr>
        <w:t> </w:t>
      </w:r>
      <w:r>
        <w:rPr>
          <w:color w:val="231F20"/>
        </w:rPr>
        <w:t>(Section</w:t>
      </w:r>
      <w:r>
        <w:rPr>
          <w:color w:val="231F20"/>
          <w:spacing w:val="-39"/>
        </w:rPr>
        <w:t> </w:t>
      </w:r>
      <w:r>
        <w:rPr>
          <w:color w:val="231F20"/>
        </w:rPr>
        <w:t>1).</w:t>
      </w:r>
    </w:p>
    <w:p>
      <w:pPr>
        <w:pStyle w:val="BodyText"/>
        <w:spacing w:line="268" w:lineRule="auto"/>
        <w:ind w:left="154" w:right="212"/>
        <w:jc w:val="both"/>
      </w:pPr>
      <w:r>
        <w:rPr>
          <w:color w:val="231F20"/>
          <w:w w:val="95"/>
        </w:rPr>
        <w:t>Lloyds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Royal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Scotland,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two </w:t>
      </w:r>
      <w:r>
        <w:rPr>
          <w:color w:val="231F20"/>
          <w:w w:val="90"/>
        </w:rPr>
        <w:t>banks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participating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Protection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Scheme,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each made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commitments.</w:t>
      </w:r>
      <w:r>
        <w:rPr>
          <w:color w:val="231F20"/>
          <w:spacing w:val="9"/>
          <w:w w:val="90"/>
        </w:rPr>
        <w:t> </w:t>
      </w:r>
      <w:r>
        <w:rPr>
          <w:color w:val="231F20"/>
          <w:spacing w:val="-4"/>
          <w:w w:val="90"/>
        </w:rPr>
        <w:t>Two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large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banks,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Barclays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640" w:right="640"/>
          <w:cols w:num="2" w:equalWidth="0">
            <w:col w:w="4297" w:space="1032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Heading3"/>
        <w:spacing w:before="256"/>
        <w:ind w:left="156"/>
      </w:pPr>
      <w:bookmarkStart w:name="Financial and energy market assumptions" w:id="85"/>
      <w:bookmarkEnd w:id="85"/>
      <w:r>
        <w:rPr/>
      </w:r>
      <w:bookmarkStart w:name="_bookmark19" w:id="86"/>
      <w:bookmarkEnd w:id="86"/>
      <w:r>
        <w:rPr/>
      </w:r>
      <w:r>
        <w:rPr>
          <w:color w:val="A70740"/>
        </w:rPr>
        <w:t>Financial and energy market assumptions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6"/>
      </w:pP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benchmark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assumption,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and CPI inflation described in Charts </w:t>
      </w:r>
      <w:r>
        <w:rPr>
          <w:color w:val="231F20"/>
          <w:spacing w:val="-8"/>
        </w:rPr>
        <w:t>5.1 </w:t>
      </w:r>
      <w:r>
        <w:rPr>
          <w:color w:val="231F20"/>
        </w:rPr>
        <w:t>and 5.3 are </w:t>
      </w:r>
      <w:r>
        <w:rPr>
          <w:color w:val="231F20"/>
          <w:w w:val="95"/>
        </w:rPr>
        <w:t>conditioned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  <w:w w:val="90"/>
        </w:rPr>
        <w:t>market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1).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leading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spacing w:val="-3"/>
        </w:rPr>
        <w:t>MPC’s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4"/>
        </w:rPr>
        <w:t> </w:t>
      </w:r>
      <w:r>
        <w:rPr>
          <w:color w:val="231F20"/>
        </w:rPr>
        <w:t>decision,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path</w:t>
      </w:r>
      <w:r>
        <w:rPr>
          <w:color w:val="231F20"/>
          <w:spacing w:val="-42"/>
        </w:rPr>
        <w:t> </w:t>
      </w:r>
      <w:r>
        <w:rPr>
          <w:color w:val="231F20"/>
        </w:rPr>
        <w:t>implied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forward</w:t>
      </w:r>
      <w:r>
        <w:rPr>
          <w:color w:val="231F20"/>
          <w:spacing w:val="-42"/>
        </w:rPr>
        <w:t> </w:t>
      </w:r>
      <w:r>
        <w:rPr>
          <w:color w:val="231F20"/>
        </w:rPr>
        <w:t>market </w:t>
      </w:r>
      <w:r>
        <w:rPr>
          <w:color w:val="231F20"/>
          <w:w w:val="95"/>
        </w:rPr>
        <w:t>interest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0.5%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rest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2009</w:t>
      </w:r>
      <w:r>
        <w:rPr>
          <w:color w:val="231F20"/>
          <w:spacing w:val="-44"/>
        </w:rPr>
        <w:t> </w:t>
      </w:r>
      <w:r>
        <w:rPr>
          <w:color w:val="231F20"/>
        </w:rPr>
        <w:t>before</w:t>
      </w:r>
      <w:r>
        <w:rPr>
          <w:color w:val="231F20"/>
          <w:spacing w:val="-45"/>
        </w:rPr>
        <w:t> </w:t>
      </w:r>
      <w:r>
        <w:rPr>
          <w:color w:val="231F20"/>
        </w:rPr>
        <w:t>rising</w:t>
      </w:r>
      <w:r>
        <w:rPr>
          <w:color w:val="231F20"/>
          <w:spacing w:val="-44"/>
        </w:rPr>
        <w:t> </w:t>
      </w:r>
      <w:r>
        <w:rPr>
          <w:color w:val="231F20"/>
        </w:rPr>
        <w:t>gradually.</w:t>
      </w:r>
      <w:r>
        <w:rPr>
          <w:color w:val="231F20"/>
          <w:spacing w:val="-33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broadly similar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path</w:t>
      </w:r>
      <w:r>
        <w:rPr>
          <w:color w:val="231F20"/>
          <w:spacing w:val="-34"/>
        </w:rPr>
        <w:t> </w:t>
      </w:r>
      <w:r>
        <w:rPr>
          <w:color w:val="231F20"/>
        </w:rPr>
        <w:t>assumed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February</w:t>
      </w:r>
      <w:r>
        <w:rPr>
          <w:color w:val="231F20"/>
          <w:spacing w:val="-35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3"/>
        <w:rPr>
          <w:sz w:val="32"/>
        </w:rPr>
      </w:pPr>
    </w:p>
    <w:p>
      <w:pPr>
        <w:spacing w:line="259" w:lineRule="auto" w:before="0"/>
        <w:ind w:left="156" w:right="515" w:firstLine="0"/>
        <w:jc w:val="left"/>
        <w:rPr>
          <w:sz w:val="12"/>
        </w:rPr>
      </w:pPr>
      <w:r>
        <w:rPr>
          <w:color w:val="A70740"/>
          <w:spacing w:val="-3"/>
          <w:sz w:val="18"/>
        </w:rPr>
        <w:t>Table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Conditioning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path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implied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forward market interest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position w:val="4"/>
          <w:sz w:val="12"/>
        </w:rPr>
        <w:t>(a)</w:t>
      </w:r>
    </w:p>
    <w:p>
      <w:pPr>
        <w:spacing w:before="181"/>
        <w:ind w:left="156" w:right="0" w:firstLine="0"/>
        <w:jc w:val="left"/>
        <w:rPr>
          <w:sz w:val="14"/>
        </w:rPr>
      </w:pPr>
      <w:r>
        <w:rPr>
          <w:color w:val="231F20"/>
          <w:sz w:val="14"/>
        </w:rPr>
        <w:t>Per cent</w:t>
      </w:r>
    </w:p>
    <w:p>
      <w:pPr>
        <w:tabs>
          <w:tab w:pos="1106" w:val="left" w:leader="none"/>
          <w:tab w:pos="1628" w:val="left" w:leader="none"/>
          <w:tab w:pos="1880" w:val="left" w:leader="none"/>
          <w:tab w:pos="2282" w:val="left" w:leader="none"/>
          <w:tab w:pos="2996" w:val="left" w:leader="none"/>
          <w:tab w:pos="3231" w:val="left" w:leader="none"/>
          <w:tab w:pos="3658" w:val="left" w:leader="none"/>
          <w:tab w:pos="4360" w:val="left" w:leader="none"/>
          <w:tab w:pos="4589" w:val="left" w:leader="none"/>
        </w:tabs>
        <w:spacing w:before="72"/>
        <w:ind w:left="720" w:right="0" w:firstLine="0"/>
        <w:jc w:val="left"/>
        <w:rPr>
          <w:sz w:val="14"/>
        </w:rPr>
      </w:pPr>
      <w:r>
        <w:rPr>
          <w:color w:val="231F20"/>
          <w:w w:val="75"/>
          <w:sz w:val="14"/>
          <w:u w:val="single" w:color="231F20"/>
        </w:rPr>
        <w:t> </w:t>
      </w:r>
      <w:r>
        <w:rPr>
          <w:color w:val="231F20"/>
          <w:sz w:val="14"/>
          <w:u w:val="single" w:color="231F20"/>
        </w:rPr>
        <w:tab/>
        <w:t>2009</w:t>
        <w:tab/>
      </w:r>
      <w:r>
        <w:rPr>
          <w:color w:val="231F20"/>
          <w:sz w:val="14"/>
        </w:rPr>
        <w:tab/>
      </w:r>
      <w:r>
        <w:rPr>
          <w:color w:val="231F20"/>
          <w:sz w:val="14"/>
          <w:u w:val="single" w:color="231F20"/>
        </w:rPr>
        <w:t> </w:t>
        <w:tab/>
        <w:t>2010</w:t>
        <w:tab/>
      </w:r>
      <w:r>
        <w:rPr>
          <w:color w:val="231F20"/>
          <w:sz w:val="14"/>
        </w:rPr>
        <w:tab/>
      </w:r>
      <w:r>
        <w:rPr>
          <w:color w:val="231F20"/>
          <w:sz w:val="14"/>
          <w:u w:val="single" w:color="231F20"/>
        </w:rPr>
        <w:t> </w:t>
        <w:tab/>
        <w:t>2011</w:t>
        <w:tab/>
      </w:r>
      <w:r>
        <w:rPr>
          <w:color w:val="231F20"/>
          <w:sz w:val="14"/>
        </w:rPr>
        <w:tab/>
      </w:r>
      <w:r>
        <w:rPr>
          <w:color w:val="231F20"/>
          <w:sz w:val="14"/>
          <w:u w:val="single" w:color="231F20"/>
        </w:rPr>
        <w:t> 2012 </w:t>
      </w:r>
    </w:p>
    <w:p>
      <w:pPr>
        <w:tabs>
          <w:tab w:pos="1892" w:val="left" w:leader="none"/>
          <w:tab w:pos="3253" w:val="left" w:leader="none"/>
          <w:tab w:pos="4614" w:val="left" w:leader="none"/>
        </w:tabs>
        <w:spacing w:before="61"/>
        <w:ind w:left="704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Q2</w:t>
      </w:r>
      <w:r>
        <w:rPr>
          <w:color w:val="231F20"/>
          <w:w w:val="105"/>
          <w:position w:val="4"/>
          <w:sz w:val="11"/>
        </w:rPr>
        <w:t>(b)  </w:t>
      </w:r>
      <w:r>
        <w:rPr>
          <w:color w:val="231F20"/>
          <w:spacing w:val="21"/>
          <w:w w:val="105"/>
          <w:position w:val="4"/>
          <w:sz w:val="11"/>
        </w:rPr>
        <w:t> </w:t>
      </w:r>
      <w:r>
        <w:rPr>
          <w:color w:val="231F20"/>
          <w:w w:val="105"/>
          <w:sz w:val="14"/>
        </w:rPr>
        <w:t>Q3 </w:t>
      </w:r>
      <w:r>
        <w:rPr>
          <w:color w:val="231F20"/>
          <w:spacing w:val="34"/>
          <w:w w:val="105"/>
          <w:sz w:val="14"/>
        </w:rPr>
        <w:t> </w:t>
      </w:r>
      <w:r>
        <w:rPr>
          <w:color w:val="231F20"/>
          <w:w w:val="105"/>
          <w:sz w:val="14"/>
        </w:rPr>
        <w:t>Q4</w:t>
        <w:tab/>
        <w:t>Q1   Q2 </w:t>
      </w:r>
      <w:r>
        <w:rPr>
          <w:color w:val="231F20"/>
          <w:spacing w:val="43"/>
          <w:w w:val="105"/>
          <w:sz w:val="14"/>
        </w:rPr>
        <w:t> </w:t>
      </w:r>
      <w:r>
        <w:rPr>
          <w:color w:val="231F20"/>
          <w:w w:val="105"/>
          <w:sz w:val="14"/>
        </w:rPr>
        <w:t>Q3 </w:t>
      </w:r>
      <w:r>
        <w:rPr>
          <w:color w:val="231F20"/>
          <w:spacing w:val="39"/>
          <w:w w:val="105"/>
          <w:sz w:val="14"/>
        </w:rPr>
        <w:t> </w:t>
      </w:r>
      <w:r>
        <w:rPr>
          <w:color w:val="231F20"/>
          <w:w w:val="105"/>
          <w:sz w:val="14"/>
        </w:rPr>
        <w:t>Q4</w:t>
        <w:tab/>
        <w:t>Q1   Q2 </w:t>
      </w:r>
      <w:r>
        <w:rPr>
          <w:color w:val="231F20"/>
          <w:spacing w:val="42"/>
          <w:w w:val="105"/>
          <w:sz w:val="14"/>
        </w:rPr>
        <w:t> </w:t>
      </w:r>
      <w:r>
        <w:rPr>
          <w:color w:val="231F20"/>
          <w:w w:val="105"/>
          <w:sz w:val="14"/>
        </w:rPr>
        <w:t>Q3 </w:t>
      </w:r>
      <w:r>
        <w:rPr>
          <w:color w:val="231F20"/>
          <w:spacing w:val="39"/>
          <w:w w:val="105"/>
          <w:sz w:val="14"/>
        </w:rPr>
        <w:t> </w:t>
      </w:r>
      <w:r>
        <w:rPr>
          <w:color w:val="231F20"/>
          <w:w w:val="105"/>
          <w:sz w:val="14"/>
        </w:rPr>
        <w:t>Q4</w:t>
        <w:tab/>
        <w:t>Q1 </w:t>
      </w:r>
      <w:r>
        <w:rPr>
          <w:color w:val="231F20"/>
          <w:spacing w:val="32"/>
          <w:w w:val="105"/>
          <w:sz w:val="14"/>
        </w:rPr>
        <w:t> </w:t>
      </w:r>
      <w:r>
        <w:rPr>
          <w:color w:val="231F20"/>
          <w:w w:val="105"/>
          <w:sz w:val="14"/>
        </w:rPr>
        <w:t>Q2</w:t>
      </w:r>
    </w:p>
    <w:p>
      <w:pPr>
        <w:tabs>
          <w:tab w:pos="828" w:val="left" w:leader="none"/>
          <w:tab w:pos="1873" w:val="left" w:leader="none"/>
          <w:tab w:pos="3244" w:val="left" w:leader="none"/>
          <w:tab w:pos="4602" w:val="left" w:leader="none"/>
        </w:tabs>
        <w:spacing w:before="158"/>
        <w:ind w:left="156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May</w:t>
        <w:tab/>
        <w:t>0.5 </w:t>
      </w:r>
      <w:r>
        <w:rPr>
          <w:color w:val="231F20"/>
          <w:spacing w:val="40"/>
          <w:w w:val="95"/>
          <w:sz w:val="14"/>
        </w:rPr>
        <w:t> </w:t>
      </w:r>
      <w:r>
        <w:rPr>
          <w:color w:val="231F20"/>
          <w:w w:val="95"/>
          <w:sz w:val="14"/>
        </w:rPr>
        <w:t>0.5 </w:t>
      </w:r>
      <w:r>
        <w:rPr>
          <w:color w:val="231F20"/>
          <w:spacing w:val="37"/>
          <w:w w:val="95"/>
          <w:sz w:val="14"/>
        </w:rPr>
        <w:t> </w:t>
      </w:r>
      <w:r>
        <w:rPr>
          <w:color w:val="231F20"/>
          <w:w w:val="95"/>
          <w:sz w:val="14"/>
        </w:rPr>
        <w:t>0.6</w:t>
        <w:tab/>
        <w:t>0.9   1.2  </w:t>
      </w:r>
      <w:r>
        <w:rPr>
          <w:color w:val="231F20"/>
          <w:spacing w:val="12"/>
          <w:w w:val="95"/>
          <w:sz w:val="14"/>
        </w:rPr>
        <w:t> </w:t>
      </w:r>
      <w:r>
        <w:rPr>
          <w:color w:val="231F20"/>
          <w:w w:val="95"/>
          <w:sz w:val="14"/>
        </w:rPr>
        <w:t>1.7  </w:t>
      </w:r>
      <w:r>
        <w:rPr>
          <w:color w:val="231F20"/>
          <w:spacing w:val="15"/>
          <w:w w:val="95"/>
          <w:sz w:val="14"/>
        </w:rPr>
        <w:t> </w:t>
      </w:r>
      <w:r>
        <w:rPr>
          <w:color w:val="231F20"/>
          <w:spacing w:val="-6"/>
          <w:w w:val="95"/>
          <w:sz w:val="14"/>
        </w:rPr>
        <w:t>2.1</w:t>
        <w:tab/>
      </w:r>
      <w:r>
        <w:rPr>
          <w:color w:val="231F20"/>
          <w:w w:val="95"/>
          <w:sz w:val="14"/>
        </w:rPr>
        <w:t>2.5   2.8 </w:t>
      </w:r>
      <w:r>
        <w:rPr>
          <w:color w:val="231F20"/>
          <w:spacing w:val="30"/>
          <w:w w:val="95"/>
          <w:sz w:val="14"/>
        </w:rPr>
        <w:t> </w:t>
      </w:r>
      <w:r>
        <w:rPr>
          <w:color w:val="231F20"/>
          <w:w w:val="95"/>
          <w:sz w:val="14"/>
        </w:rPr>
        <w:t>3.0  </w:t>
      </w:r>
      <w:r>
        <w:rPr>
          <w:color w:val="231F20"/>
          <w:spacing w:val="23"/>
          <w:w w:val="95"/>
          <w:sz w:val="14"/>
        </w:rPr>
        <w:t> </w:t>
      </w:r>
      <w:r>
        <w:rPr>
          <w:color w:val="231F20"/>
          <w:spacing w:val="-6"/>
          <w:w w:val="95"/>
          <w:sz w:val="14"/>
        </w:rPr>
        <w:t>3.1</w:t>
        <w:tab/>
      </w:r>
      <w:r>
        <w:rPr>
          <w:color w:val="231F20"/>
          <w:w w:val="95"/>
          <w:sz w:val="14"/>
        </w:rPr>
        <w:t>3.2 </w:t>
      </w:r>
      <w:r>
        <w:rPr>
          <w:color w:val="231F20"/>
          <w:spacing w:val="24"/>
          <w:w w:val="95"/>
          <w:sz w:val="14"/>
        </w:rPr>
        <w:t> </w:t>
      </w:r>
      <w:r>
        <w:rPr>
          <w:color w:val="231F20"/>
          <w:w w:val="95"/>
          <w:sz w:val="14"/>
        </w:rPr>
        <w:t>3.3</w:t>
      </w:r>
    </w:p>
    <w:p>
      <w:pPr>
        <w:tabs>
          <w:tab w:pos="1924" w:val="left" w:leader="none"/>
          <w:tab w:pos="3238" w:val="left" w:leader="none"/>
          <w:tab w:pos="4595" w:val="left" w:leader="none"/>
        </w:tabs>
        <w:spacing w:before="72"/>
        <w:ind w:left="156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February    0.8 </w:t>
      </w:r>
      <w:r>
        <w:rPr>
          <w:color w:val="231F20"/>
          <w:spacing w:val="31"/>
          <w:w w:val="95"/>
          <w:sz w:val="14"/>
        </w:rPr>
        <w:t> </w:t>
      </w:r>
      <w:r>
        <w:rPr>
          <w:color w:val="231F20"/>
          <w:w w:val="95"/>
          <w:sz w:val="14"/>
        </w:rPr>
        <w:t>0.7 </w:t>
      </w:r>
      <w:r>
        <w:rPr>
          <w:color w:val="231F20"/>
          <w:spacing w:val="28"/>
          <w:w w:val="95"/>
          <w:sz w:val="14"/>
        </w:rPr>
        <w:t> </w:t>
      </w:r>
      <w:r>
        <w:rPr>
          <w:color w:val="231F20"/>
          <w:w w:val="95"/>
          <w:sz w:val="14"/>
        </w:rPr>
        <w:t>0.8</w:t>
        <w:tab/>
      </w:r>
      <w:r>
        <w:rPr>
          <w:color w:val="231F20"/>
          <w:spacing w:val="-6"/>
          <w:w w:val="95"/>
          <w:sz w:val="14"/>
        </w:rPr>
        <w:t>1.1   </w:t>
      </w:r>
      <w:r>
        <w:rPr>
          <w:color w:val="231F20"/>
          <w:w w:val="95"/>
          <w:sz w:val="14"/>
        </w:rPr>
        <w:t>1.4  </w:t>
      </w:r>
      <w:r>
        <w:rPr>
          <w:color w:val="231F20"/>
          <w:spacing w:val="10"/>
          <w:w w:val="95"/>
          <w:sz w:val="14"/>
        </w:rPr>
        <w:t> </w:t>
      </w:r>
      <w:r>
        <w:rPr>
          <w:color w:val="231F20"/>
          <w:w w:val="95"/>
          <w:sz w:val="14"/>
        </w:rPr>
        <w:t>1.7  </w:t>
      </w:r>
      <w:r>
        <w:rPr>
          <w:color w:val="231F20"/>
          <w:spacing w:val="7"/>
          <w:w w:val="95"/>
          <w:sz w:val="14"/>
        </w:rPr>
        <w:t> </w:t>
      </w:r>
      <w:r>
        <w:rPr>
          <w:color w:val="231F20"/>
          <w:spacing w:val="-6"/>
          <w:w w:val="95"/>
          <w:sz w:val="14"/>
        </w:rPr>
        <w:t>2.1</w:t>
        <w:tab/>
      </w:r>
      <w:r>
        <w:rPr>
          <w:color w:val="231F20"/>
          <w:w w:val="95"/>
          <w:sz w:val="14"/>
        </w:rPr>
        <w:t>2.4   2.6  </w:t>
      </w:r>
      <w:r>
        <w:rPr>
          <w:color w:val="231F20"/>
          <w:spacing w:val="4"/>
          <w:w w:val="95"/>
          <w:sz w:val="14"/>
        </w:rPr>
        <w:t> </w:t>
      </w:r>
      <w:r>
        <w:rPr>
          <w:color w:val="231F20"/>
          <w:w w:val="95"/>
          <w:sz w:val="14"/>
        </w:rPr>
        <w:t>2.7 </w:t>
      </w:r>
      <w:r>
        <w:rPr>
          <w:color w:val="231F20"/>
          <w:spacing w:val="36"/>
          <w:w w:val="95"/>
          <w:sz w:val="14"/>
        </w:rPr>
        <w:t> </w:t>
      </w:r>
      <w:r>
        <w:rPr>
          <w:color w:val="231F20"/>
          <w:w w:val="95"/>
          <w:sz w:val="14"/>
        </w:rPr>
        <w:t>2.8</w:t>
        <w:tab/>
        <w:t>3.0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7"/>
        </w:numPr>
        <w:tabs>
          <w:tab w:pos="327" w:val="left" w:leader="none"/>
        </w:tabs>
        <w:spacing w:line="244" w:lineRule="auto" w:before="0" w:after="0"/>
        <w:ind w:left="326" w:right="38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fifteen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working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day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one-day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6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4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February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2009 </w:t>
      </w:r>
      <w:r>
        <w:rPr>
          <w:color w:val="231F20"/>
          <w:w w:val="95"/>
          <w:sz w:val="11"/>
        </w:rPr>
        <w:t>respectively.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curves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overnight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index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swap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(OIS)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shorter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maturities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instruments </w:t>
      </w:r>
      <w:r>
        <w:rPr>
          <w:color w:val="231F20"/>
          <w:sz w:val="11"/>
        </w:rPr>
        <w:t>that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settle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Libor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(adjusted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credit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risk)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longer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maturities.</w:t>
      </w:r>
    </w:p>
    <w:p>
      <w:pPr>
        <w:pStyle w:val="ListParagraph"/>
        <w:numPr>
          <w:ilvl w:val="0"/>
          <w:numId w:val="47"/>
        </w:numPr>
        <w:tabs>
          <w:tab w:pos="327" w:val="left" w:leader="none"/>
        </w:tabs>
        <w:spacing w:line="127" w:lineRule="exact" w:before="0" w:after="0"/>
        <w:ind w:left="326" w:right="0" w:hanging="171"/>
        <w:jc w:val="left"/>
        <w:rPr>
          <w:sz w:val="11"/>
        </w:rPr>
      </w:pPr>
      <w:r>
        <w:rPr>
          <w:color w:val="231F20"/>
          <w:sz w:val="11"/>
        </w:rPr>
        <w:t>May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figure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Q2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realised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spot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6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May,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rates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thereafter.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68" w:lineRule="auto"/>
        <w:ind w:left="156"/>
      </w:pP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addition,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conditioned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assumption 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stock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purchases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financed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issuance 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reserves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reaches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£125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billion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 </w:t>
      </w:r>
      <w:r>
        <w:rPr>
          <w:color w:val="231F20"/>
        </w:rPr>
        <w:t>for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remainder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forecast</w:t>
      </w:r>
      <w:r>
        <w:rPr>
          <w:color w:val="231F20"/>
          <w:spacing w:val="-25"/>
        </w:rPr>
        <w:t> </w:t>
      </w:r>
      <w:r>
        <w:rPr>
          <w:color w:val="231F20"/>
        </w:rPr>
        <w:t>period.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156" w:right="150"/>
      </w:pPr>
      <w:r>
        <w:rPr>
          <w:color w:val="231F20"/>
          <w:w w:val="90"/>
        </w:rPr>
        <w:t>starting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February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projections.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Under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MPC’s </w:t>
      </w:r>
      <w:r>
        <w:rPr>
          <w:color w:val="231F20"/>
        </w:rPr>
        <w:t>usual convention,</w:t>
      </w:r>
      <w:r>
        <w:rPr>
          <w:color w:val="231F20"/>
          <w:position w:val="4"/>
          <w:sz w:val="14"/>
        </w:rPr>
        <w:t>(1) </w:t>
      </w:r>
      <w:r>
        <w:rPr>
          <w:color w:val="231F20"/>
        </w:rPr>
        <w:t>the exchange rate is assumed to </w:t>
      </w:r>
      <w:r>
        <w:rPr>
          <w:color w:val="231F20"/>
          <w:w w:val="95"/>
        </w:rPr>
        <w:t>depreciate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slightly,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78.4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higher throughout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February.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6" w:right="160"/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starting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projections </w:t>
      </w:r>
      <w:r>
        <w:rPr>
          <w:color w:val="231F20"/>
          <w:w w:val="95"/>
        </w:rPr>
        <w:t>was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2115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FTSE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All-Share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fifteen </w:t>
      </w:r>
      <w:r>
        <w:rPr>
          <w:color w:val="231F20"/>
        </w:rPr>
        <w:t>working</w:t>
      </w:r>
      <w:r>
        <w:rPr>
          <w:color w:val="231F20"/>
          <w:spacing w:val="-39"/>
        </w:rPr>
        <w:t> </w:t>
      </w:r>
      <w:r>
        <w:rPr>
          <w:color w:val="231F20"/>
        </w:rPr>
        <w:t>days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6</w:t>
      </w:r>
      <w:r>
        <w:rPr>
          <w:color w:val="231F20"/>
          <w:spacing w:val="-37"/>
        </w:rPr>
        <w:t> </w:t>
      </w:r>
      <w:r>
        <w:rPr>
          <w:color w:val="231F20"/>
        </w:rPr>
        <w:t>May.</w:t>
      </w:r>
      <w:r>
        <w:rPr>
          <w:color w:val="231F20"/>
          <w:spacing w:val="-19"/>
        </w:rPr>
        <w:t> </w:t>
      </w:r>
      <w:r>
        <w:rPr>
          <w:color w:val="231F20"/>
        </w:rPr>
        <w:t>That</w:t>
      </w:r>
      <w:r>
        <w:rPr>
          <w:color w:val="231F20"/>
          <w:spacing w:val="-38"/>
        </w:rPr>
        <w:t> </w:t>
      </w:r>
      <w:r>
        <w:rPr>
          <w:color w:val="231F20"/>
        </w:rPr>
        <w:t>was</w:t>
      </w:r>
      <w:r>
        <w:rPr>
          <w:color w:val="231F20"/>
          <w:spacing w:val="-36"/>
        </w:rPr>
        <w:t> </w:t>
      </w:r>
      <w:r>
        <w:rPr>
          <w:color w:val="231F20"/>
        </w:rPr>
        <w:t>1.9%</w:t>
      </w:r>
      <w:r>
        <w:rPr>
          <w:color w:val="231F20"/>
          <w:spacing w:val="-37"/>
        </w:rPr>
        <w:t> </w:t>
      </w:r>
      <w:r>
        <w:rPr>
          <w:color w:val="231F20"/>
        </w:rPr>
        <w:t>above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starting point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February</w:t>
      </w:r>
      <w:r>
        <w:rPr>
          <w:color w:val="231F20"/>
          <w:spacing w:val="-43"/>
        </w:rPr>
        <w:t> </w:t>
      </w:r>
      <w:r>
        <w:rPr>
          <w:color w:val="231F20"/>
        </w:rPr>
        <w:t>projection.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long</w:t>
      </w:r>
      <w:r>
        <w:rPr>
          <w:color w:val="231F20"/>
          <w:spacing w:val="-43"/>
        </w:rPr>
        <w:t> </w:t>
      </w:r>
      <w:r>
        <w:rPr>
          <w:color w:val="231F20"/>
        </w:rPr>
        <w:t>run,</w:t>
      </w:r>
      <w:r>
        <w:rPr>
          <w:color w:val="231F20"/>
          <w:spacing w:val="-44"/>
        </w:rPr>
        <w:t> </w:t>
      </w:r>
      <w:r>
        <w:rPr>
          <w:color w:val="231F20"/>
        </w:rPr>
        <w:t>equity wealth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assumed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grow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line</w:t>
      </w:r>
      <w:r>
        <w:rPr>
          <w:color w:val="231F20"/>
          <w:spacing w:val="-43"/>
        </w:rPr>
        <w:t> </w:t>
      </w:r>
      <w:r>
        <w:rPr>
          <w:color w:val="231F20"/>
        </w:rPr>
        <w:t>with</w:t>
      </w:r>
      <w:r>
        <w:rPr>
          <w:color w:val="231F20"/>
          <w:spacing w:val="-43"/>
        </w:rPr>
        <w:t> </w:t>
      </w:r>
      <w:r>
        <w:rPr>
          <w:color w:val="231F20"/>
        </w:rPr>
        <w:t>nominal</w:t>
      </w:r>
      <w:r>
        <w:rPr>
          <w:color w:val="231F20"/>
          <w:spacing w:val="-44"/>
        </w:rPr>
        <w:t> </w:t>
      </w:r>
      <w:r>
        <w:rPr>
          <w:color w:val="231F20"/>
        </w:rPr>
        <w:t>GDP;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short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run,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4"/>
          <w:w w:val="95"/>
        </w:rPr>
        <w:t>GDP.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6" w:right="150"/>
      </w:pPr>
      <w:r>
        <w:rPr>
          <w:color w:val="231F20"/>
          <w:w w:val="95"/>
        </w:rPr>
        <w:t>Energy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evolve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paths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futures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period. </w:t>
      </w:r>
      <w:r>
        <w:rPr>
          <w:color w:val="231F20"/>
          <w:w w:val="90"/>
        </w:rPr>
        <w:t>Average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Brent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futures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next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were </w:t>
      </w:r>
      <w:r>
        <w:rPr>
          <w:color w:val="231F20"/>
          <w:w w:val="95"/>
        </w:rPr>
        <w:t>around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6%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dollar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terms)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February</w:t>
      </w:r>
      <w:r>
        <w:rPr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Wholesale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futures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second </w:t>
      </w:r>
      <w:r>
        <w:rPr>
          <w:color w:val="231F20"/>
          <w:w w:val="95"/>
        </w:rPr>
        <w:t>half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25%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lower,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the end of the forecast period. There is considerable </w:t>
      </w:r>
      <w:r>
        <w:rPr>
          <w:color w:val="231F20"/>
          <w:w w:val="95"/>
        </w:rPr>
        <w:t>uncertainty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changes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electricity</w:t>
      </w:r>
      <w:r>
        <w:rPr>
          <w:color w:val="231F20"/>
          <w:spacing w:val="-47"/>
        </w:rPr>
        <w:t> </w:t>
      </w:r>
      <w:r>
        <w:rPr>
          <w:color w:val="231F20"/>
        </w:rPr>
        <w:t>faced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households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companies.</w:t>
      </w:r>
      <w:r>
        <w:rPr>
          <w:color w:val="231F20"/>
          <w:spacing w:val="-29"/>
        </w:rPr>
        <w:t> </w:t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central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conditioned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benchmark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assumption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bills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2009, reducing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15%,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larger</w:t>
      </w:r>
      <w:r>
        <w:rPr>
          <w:color w:val="231F20"/>
          <w:spacing w:val="-44"/>
        </w:rPr>
        <w:t> </w:t>
      </w:r>
      <w:r>
        <w:rPr>
          <w:color w:val="231F20"/>
        </w:rPr>
        <w:t>reduction</w:t>
      </w:r>
      <w:r>
        <w:rPr>
          <w:color w:val="231F20"/>
          <w:spacing w:val="-45"/>
        </w:rPr>
        <w:t> </w:t>
      </w:r>
      <w:r>
        <w:rPr>
          <w:color w:val="231F20"/>
        </w:rPr>
        <w:t>than</w:t>
      </w:r>
      <w:r>
        <w:rPr>
          <w:color w:val="231F20"/>
          <w:spacing w:val="-44"/>
        </w:rPr>
        <w:t> </w:t>
      </w:r>
      <w:r>
        <w:rPr>
          <w:color w:val="231F20"/>
        </w:rPr>
        <w:t>assumed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February</w:t>
      </w:r>
      <w:r>
        <w:rPr>
          <w:color w:val="231F20"/>
          <w:spacing w:val="-4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5184" w:space="145"/>
            <w:col w:w="5291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tabs>
          <w:tab w:pos="5485" w:val="left" w:leader="none"/>
          <w:tab w:pos="10474" w:val="left" w:leader="none"/>
        </w:tabs>
        <w:spacing w:before="103"/>
        <w:ind w:left="156"/>
      </w:pPr>
      <w:r>
        <w:rPr>
          <w:color w:val="231F20"/>
          <w:w w:val="90"/>
        </w:rPr>
        <w:t>The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starting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sterling’s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</w:rPr>
        <w:tab/>
      </w: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</w:p>
    <w:p>
      <w:pPr>
        <w:spacing w:after="0"/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spacing w:line="268" w:lineRule="auto" w:before="28"/>
        <w:ind w:left="156"/>
      </w:pPr>
      <w:r>
        <w:rPr>
          <w:color w:val="231F20"/>
          <w:w w:val="90"/>
        </w:rPr>
        <w:t>(ERI)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6"/>
          <w:w w:val="90"/>
        </w:rPr>
        <w:t>78.7,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fifteen</w:t>
      </w:r>
      <w:r>
        <w:rPr>
          <w:color w:val="231F20"/>
          <w:spacing w:val="-46"/>
        </w:rPr>
        <w:t> </w:t>
      </w:r>
      <w:r>
        <w:rPr>
          <w:color w:val="231F20"/>
        </w:rPr>
        <w:t>working</w:t>
      </w:r>
      <w:r>
        <w:rPr>
          <w:color w:val="231F20"/>
          <w:spacing w:val="-46"/>
        </w:rPr>
        <w:t> </w:t>
      </w:r>
      <w:r>
        <w:rPr>
          <w:color w:val="231F20"/>
        </w:rPr>
        <w:t>days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6</w:t>
      </w:r>
      <w:r>
        <w:rPr>
          <w:color w:val="231F20"/>
          <w:spacing w:val="-45"/>
        </w:rPr>
        <w:t> </w:t>
      </w:r>
      <w:r>
        <w:rPr>
          <w:color w:val="231F20"/>
        </w:rPr>
        <w:t>May.</w:t>
      </w:r>
      <w:r>
        <w:rPr>
          <w:color w:val="231F20"/>
          <w:spacing w:val="-33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3.3%</w:t>
      </w:r>
      <w:r>
        <w:rPr>
          <w:color w:val="231F20"/>
          <w:spacing w:val="-45"/>
        </w:rPr>
        <w:t> </w:t>
      </w:r>
      <w:r>
        <w:rPr>
          <w:color w:val="231F20"/>
        </w:rPr>
        <w:t>above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</w:p>
    <w:p>
      <w:pPr>
        <w:spacing w:line="235" w:lineRule="auto" w:before="32"/>
        <w:ind w:left="382" w:right="389" w:hanging="227"/>
        <w:jc w:val="left"/>
        <w:rPr>
          <w:sz w:val="14"/>
        </w:rPr>
      </w:pPr>
      <w:r>
        <w:rPr/>
        <w:br w:type="column"/>
      </w:r>
      <w:r>
        <w:rPr>
          <w:color w:val="231F20"/>
          <w:w w:val="95"/>
          <w:sz w:val="14"/>
        </w:rPr>
        <w:t>(1)</w:t>
      </w:r>
      <w:r>
        <w:rPr>
          <w:color w:val="231F20"/>
          <w:spacing w:val="-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convention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is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that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sterling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exchange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rate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follows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path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which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half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way between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starting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level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sterling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ERI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path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implied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by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interest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rate differentials.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640" w:right="640"/>
          <w:cols w:num="2" w:equalWidth="0">
            <w:col w:w="4818" w:space="511"/>
            <w:col w:w="5291"/>
          </w:cols>
        </w:sectPr>
      </w:pPr>
    </w:p>
    <w:p>
      <w:pPr>
        <w:pStyle w:val="BodyText"/>
      </w:pPr>
      <w:r>
        <w:rPr/>
        <w:pict>
          <v:group style="position:absolute;margin-left:.12pt;margin-top:57.372002pt;width:575.35pt;height:427.4pt;mso-position-horizontal-relative:page;mso-position-vertical-relative:page;z-index:-19496448" coordorigin="2,1147" coordsize="11507,8548">
            <v:rect style="position:absolute;left:2;top:1147;width:11507;height:8548" filled="true" fillcolor="#f1dedd" stroked="false">
              <v:fill type="solid"/>
            </v:rect>
            <v:line style="position:absolute" from="796,4516" to="5785,4516" stroked="true" strokeweight=".7pt" strokecolor="#a70740">
              <v:stroke dashstyle="solid"/>
            </v:line>
            <v:line style="position:absolute" from="796,5964" to="5785,5964" stroked="true" strokeweight=".125pt" strokecolor="#231f2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68" w:lineRule="auto" w:before="103"/>
        <w:ind w:left="5482" w:right="147"/>
      </w:pP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HSBC,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announced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intend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expand </w:t>
      </w:r>
      <w:r>
        <w:rPr>
          <w:color w:val="231F20"/>
        </w:rPr>
        <w:t>their</w:t>
      </w:r>
      <w:r>
        <w:rPr>
          <w:color w:val="231F20"/>
          <w:spacing w:val="-23"/>
        </w:rPr>
        <w:t> </w:t>
      </w:r>
      <w:r>
        <w:rPr>
          <w:color w:val="231F20"/>
        </w:rPr>
        <w:t>lending</w:t>
      </w:r>
      <w:r>
        <w:rPr>
          <w:color w:val="231F20"/>
          <w:spacing w:val="-26"/>
        </w:rPr>
        <w:t> </w:t>
      </w:r>
      <w:r>
        <w:rPr>
          <w:color w:val="231F20"/>
        </w:rPr>
        <w:t>over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next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year.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68" w:lineRule="auto"/>
        <w:ind w:left="5482" w:right="147"/>
      </w:pPr>
      <w:r>
        <w:rPr>
          <w:color w:val="231F20"/>
          <w:w w:val="90"/>
        </w:rPr>
        <w:t>These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interventions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themselves,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may </w:t>
      </w:r>
      <w:r>
        <w:rPr>
          <w:color w:val="231F20"/>
          <w:w w:val="95"/>
        </w:rPr>
        <w:t>not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sufficiently.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instance,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might </w:t>
      </w:r>
      <w:r>
        <w:rPr>
          <w:color w:val="231F20"/>
        </w:rPr>
        <w:t>respond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recent</w:t>
      </w:r>
      <w:r>
        <w:rPr>
          <w:color w:val="231F20"/>
          <w:spacing w:val="-45"/>
        </w:rPr>
        <w:t> </w:t>
      </w:r>
      <w:r>
        <w:rPr>
          <w:color w:val="231F20"/>
        </w:rPr>
        <w:t>strains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choosing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hold</w:t>
      </w:r>
      <w:r>
        <w:rPr>
          <w:color w:val="231F20"/>
          <w:spacing w:val="-45"/>
        </w:rPr>
        <w:t> </w:t>
      </w:r>
      <w:r>
        <w:rPr>
          <w:color w:val="231F20"/>
        </w:rPr>
        <w:t>more</w:t>
      </w:r>
      <w:r>
        <w:rPr>
          <w:color w:val="231F20"/>
          <w:spacing w:val="-45"/>
        </w:rPr>
        <w:t> </w:t>
      </w:r>
      <w:r>
        <w:rPr>
          <w:color w:val="231F20"/>
        </w:rPr>
        <w:t>capital against</w:t>
      </w:r>
      <w:r>
        <w:rPr>
          <w:color w:val="231F20"/>
          <w:spacing w:val="-47"/>
        </w:rPr>
        <w:t> </w:t>
      </w:r>
      <w:r>
        <w:rPr>
          <w:color w:val="231F20"/>
        </w:rPr>
        <w:t>their</w:t>
      </w:r>
      <w:r>
        <w:rPr>
          <w:color w:val="231F20"/>
          <w:spacing w:val="-45"/>
        </w:rPr>
        <w:t> </w:t>
      </w:r>
      <w:r>
        <w:rPr>
          <w:color w:val="231F20"/>
        </w:rPr>
        <w:t>loans</w:t>
      </w:r>
      <w:r>
        <w:rPr>
          <w:color w:val="231F20"/>
          <w:spacing w:val="-47"/>
        </w:rPr>
        <w:t> </w: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before,</w:t>
      </w:r>
      <w:r>
        <w:rPr>
          <w:color w:val="231F20"/>
          <w:spacing w:val="-45"/>
        </w:rPr>
        <w:t> </w:t>
      </w:r>
      <w:r>
        <w:rPr>
          <w:color w:val="231F20"/>
        </w:rPr>
        <w:t>which</w:t>
      </w:r>
      <w:r>
        <w:rPr>
          <w:color w:val="231F20"/>
          <w:spacing w:val="-46"/>
        </w:rPr>
        <w:t> </w:t>
      </w:r>
      <w:r>
        <w:rPr>
          <w:color w:val="231F20"/>
        </w:rPr>
        <w:t>would</w:t>
      </w:r>
      <w:r>
        <w:rPr>
          <w:color w:val="231F20"/>
          <w:spacing w:val="-45"/>
        </w:rPr>
        <w:t> </w:t>
      </w:r>
      <w:r>
        <w:rPr>
          <w:color w:val="231F20"/>
        </w:rPr>
        <w:t>inhibit</w:t>
      </w:r>
      <w:r>
        <w:rPr>
          <w:color w:val="231F20"/>
          <w:spacing w:val="-47"/>
        </w:rPr>
        <w:t> </w:t>
      </w:r>
      <w:r>
        <w:rPr>
          <w:color w:val="231F20"/>
        </w:rPr>
        <w:t>their </w:t>
      </w:r>
      <w:r>
        <w:rPr>
          <w:color w:val="231F20"/>
          <w:w w:val="95"/>
        </w:rPr>
        <w:t>lending.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reassessment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carried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 overseas,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UK,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Foreign-owned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 particularly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expansion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UK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corporate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scaling back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outside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countries.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means </w:t>
      </w:r>
      <w:r>
        <w:rPr>
          <w:color w:val="231F20"/>
        </w:rPr>
        <w:t>some UK companies may need to replace loans as they mature,</w:t>
      </w:r>
      <w:r>
        <w:rPr>
          <w:color w:val="231F20"/>
          <w:spacing w:val="-37"/>
        </w:rPr>
        <w:t> </w:t>
      </w:r>
      <w:r>
        <w:rPr>
          <w:color w:val="231F20"/>
        </w:rPr>
        <w:t>either</w:t>
      </w:r>
      <w:r>
        <w:rPr>
          <w:color w:val="231F20"/>
          <w:spacing w:val="-39"/>
        </w:rPr>
        <w:t> </w:t>
      </w:r>
      <w:r>
        <w:rPr>
          <w:color w:val="231F20"/>
        </w:rPr>
        <w:t>from</w:t>
      </w:r>
      <w:r>
        <w:rPr>
          <w:color w:val="231F20"/>
          <w:spacing w:val="-39"/>
        </w:rPr>
        <w:t> </w:t>
      </w:r>
      <w:r>
        <w:rPr>
          <w:color w:val="231F20"/>
        </w:rPr>
        <w:t>UK</w:t>
      </w:r>
      <w:r>
        <w:rPr>
          <w:color w:val="231F20"/>
          <w:spacing w:val="-37"/>
        </w:rPr>
        <w:t> </w:t>
      </w:r>
      <w:r>
        <w:rPr>
          <w:color w:val="231F20"/>
        </w:rPr>
        <w:t>banks</w:t>
      </w:r>
      <w:r>
        <w:rPr>
          <w:color w:val="231F20"/>
          <w:spacing w:val="-38"/>
        </w:rPr>
        <w:t> </w:t>
      </w:r>
      <w:r>
        <w:rPr>
          <w:color w:val="231F20"/>
        </w:rPr>
        <w:t>or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capital</w:t>
      </w:r>
      <w:r>
        <w:rPr>
          <w:color w:val="231F20"/>
          <w:spacing w:val="-36"/>
        </w:rPr>
        <w:t> </w:t>
      </w:r>
      <w:r>
        <w:rPr>
          <w:color w:val="231F20"/>
        </w:rPr>
        <w:t>markets.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 w:right="169"/>
      </w:pP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ability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large,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raise funding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outside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system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improved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recently. Gross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issuance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cost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raising</w:t>
      </w:r>
      <w:r>
        <w:rPr>
          <w:color w:val="231F20"/>
          <w:spacing w:val="-46"/>
        </w:rPr>
        <w:t> </w:t>
      </w:r>
      <w:r>
        <w:rPr>
          <w:color w:val="231F20"/>
        </w:rPr>
        <w:t>funds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commercial </w:t>
      </w:r>
      <w:r>
        <w:rPr>
          <w:color w:val="231F20"/>
          <w:w w:val="90"/>
        </w:rPr>
        <w:t>paper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fallen,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possibly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helped by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establishment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England’s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Purchase Facility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1).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Small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medium-sized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are,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/>
      </w:pPr>
      <w:bookmarkStart w:name="Will there be a sharp retrenchment in ho" w:id="87"/>
      <w:bookmarkEnd w:id="87"/>
      <w:r>
        <w:rPr/>
      </w:r>
      <w:r>
        <w:rPr>
          <w:color w:val="231F20"/>
          <w:w w:val="90"/>
        </w:rPr>
        <w:t>however,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unlikely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able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raise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funds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markets </w:t>
      </w:r>
      <w:r>
        <w:rPr>
          <w:color w:val="231F20"/>
        </w:rPr>
        <w:t>easily,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remain</w:t>
      </w:r>
      <w:r>
        <w:rPr>
          <w:color w:val="231F20"/>
          <w:spacing w:val="-37"/>
        </w:rPr>
        <w:t> </w:t>
      </w:r>
      <w:r>
        <w:rPr>
          <w:color w:val="231F20"/>
        </w:rPr>
        <w:t>heavily</w:t>
      </w:r>
      <w:r>
        <w:rPr>
          <w:color w:val="231F20"/>
          <w:spacing w:val="-36"/>
        </w:rPr>
        <w:t> </w:t>
      </w:r>
      <w:r>
        <w:rPr>
          <w:color w:val="231F20"/>
        </w:rPr>
        <w:t>reliant</w:t>
      </w:r>
      <w:r>
        <w:rPr>
          <w:color w:val="231F20"/>
          <w:spacing w:val="-39"/>
        </w:rPr>
        <w:t> </w:t>
      </w:r>
      <w:r>
        <w:rPr>
          <w:color w:val="231F20"/>
        </w:rPr>
        <w:t>on</w:t>
      </w:r>
      <w:r>
        <w:rPr>
          <w:color w:val="231F20"/>
          <w:spacing w:val="-37"/>
        </w:rPr>
        <w:t> </w:t>
      </w:r>
      <w:r>
        <w:rPr>
          <w:color w:val="231F20"/>
        </w:rPr>
        <w:t>bank</w:t>
      </w:r>
      <w:r>
        <w:rPr>
          <w:color w:val="231F20"/>
          <w:spacing w:val="-37"/>
        </w:rPr>
        <w:t> </w:t>
      </w:r>
      <w:r>
        <w:rPr>
          <w:color w:val="231F20"/>
        </w:rPr>
        <w:t>lending.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147"/>
      </w:pP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extremely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 lending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normal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balance,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MPC </w:t>
      </w:r>
      <w:r>
        <w:rPr>
          <w:color w:val="231F20"/>
          <w:w w:val="90"/>
        </w:rPr>
        <w:t>judges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somewhat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longer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envisaged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2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slower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credit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delay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further.</w:t>
      </w:r>
    </w:p>
    <w:p>
      <w:pPr>
        <w:pStyle w:val="BodyText"/>
        <w:spacing w:before="8"/>
      </w:pPr>
    </w:p>
    <w:p>
      <w:pPr>
        <w:pStyle w:val="Heading4"/>
        <w:spacing w:line="244" w:lineRule="auto" w:before="1"/>
        <w:ind w:left="5482"/>
      </w:pPr>
      <w:r>
        <w:rPr>
          <w:color w:val="A70740"/>
          <w:w w:val="95"/>
        </w:rPr>
        <w:t>Will</w:t>
      </w:r>
      <w:r>
        <w:rPr>
          <w:color w:val="A70740"/>
          <w:spacing w:val="-30"/>
          <w:w w:val="95"/>
        </w:rPr>
        <w:t> </w:t>
      </w:r>
      <w:r>
        <w:rPr>
          <w:color w:val="A70740"/>
          <w:w w:val="95"/>
        </w:rPr>
        <w:t>there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sharp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retrenchment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household </w:t>
      </w:r>
      <w:r>
        <w:rPr>
          <w:color w:val="A70740"/>
        </w:rPr>
        <w:t>spending?</w:t>
      </w:r>
    </w:p>
    <w:p>
      <w:pPr>
        <w:pStyle w:val="BodyText"/>
        <w:spacing w:line="268" w:lineRule="auto" w:before="17"/>
        <w:ind w:left="5482" w:right="147"/>
      </w:pPr>
      <w:r>
        <w:rPr>
          <w:color w:val="231F20"/>
          <w:w w:val="95"/>
        </w:rPr>
        <w:t>Consumption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Falling employment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 hence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tight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some</w:t>
      </w:r>
      <w:r>
        <w:rPr>
          <w:color w:val="231F20"/>
          <w:spacing w:val="-36"/>
        </w:rPr>
        <w:t> </w:t>
      </w:r>
      <w:r>
        <w:rPr>
          <w:color w:val="231F20"/>
        </w:rPr>
        <w:t>households</w:t>
      </w:r>
      <w:r>
        <w:rPr>
          <w:color w:val="231F20"/>
          <w:spacing w:val="-36"/>
        </w:rPr>
        <w:t> </w:t>
      </w:r>
      <w:r>
        <w:rPr>
          <w:color w:val="231F20"/>
        </w:rPr>
        <w:t>are</w:t>
      </w:r>
      <w:r>
        <w:rPr>
          <w:color w:val="231F20"/>
          <w:spacing w:val="-36"/>
        </w:rPr>
        <w:t> </w:t>
      </w:r>
      <w:r>
        <w:rPr>
          <w:color w:val="231F20"/>
        </w:rPr>
        <w:t>unable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borrow</w:t>
      </w:r>
      <w:r>
        <w:rPr>
          <w:color w:val="231F20"/>
          <w:spacing w:val="-36"/>
        </w:rPr>
        <w:t> </w:t>
      </w:r>
      <w:r>
        <w:rPr>
          <w:color w:val="231F20"/>
        </w:rPr>
        <w:t>—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spend</w:t>
      </w:r>
      <w:r>
        <w:rPr>
          <w:color w:val="231F20"/>
          <w:spacing w:val="-36"/>
        </w:rPr>
        <w:t> </w:t>
      </w:r>
      <w:r>
        <w:rPr>
          <w:color w:val="231F20"/>
        </w:rPr>
        <w:t>—</w:t>
      </w:r>
      <w:r>
        <w:rPr>
          <w:color w:val="231F20"/>
          <w:spacing w:val="-36"/>
        </w:rPr>
        <w:t> </w:t>
      </w:r>
      <w:r>
        <w:rPr>
          <w:color w:val="231F20"/>
        </w:rPr>
        <w:t>as </w:t>
      </w:r>
      <w:r>
        <w:rPr>
          <w:color w:val="231F20"/>
          <w:w w:val="95"/>
        </w:rPr>
        <w:t>much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2008,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</w:rPr>
        <w:t>a sharp increase in the proportion of income saved by households (Section</w:t>
      </w:r>
      <w:r>
        <w:rPr>
          <w:color w:val="231F20"/>
          <w:spacing w:val="-38"/>
        </w:rPr>
        <w:t> </w:t>
      </w:r>
      <w:r>
        <w:rPr>
          <w:color w:val="231F20"/>
        </w:rPr>
        <w:t>2).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/>
      </w:pPr>
      <w:r>
        <w:rPr>
          <w:color w:val="231F20"/>
        </w:rPr>
        <w:t>A key uncertainty facing the MPC is whether this likely </w:t>
      </w:r>
      <w:r>
        <w:rPr>
          <w:color w:val="231F20"/>
          <w:w w:val="95"/>
        </w:rPr>
        <w:t>weakness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augmented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factors </w:t>
      </w:r>
      <w:r>
        <w:rPr>
          <w:color w:val="231F20"/>
          <w:w w:val="90"/>
        </w:rPr>
        <w:t>raising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saving.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 increased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downturn </w:t>
      </w:r>
      <w:r>
        <w:rPr>
          <w:color w:val="231F20"/>
        </w:rPr>
        <w:t>may lead households to augment their saving. Should </w:t>
      </w:r>
      <w:r>
        <w:rPr>
          <w:color w:val="231F20"/>
          <w:w w:val="90"/>
        </w:rPr>
        <w:t>households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become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worried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job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or </w:t>
      </w:r>
      <w:r>
        <w:rPr>
          <w:color w:val="231F20"/>
        </w:rPr>
        <w:t>future</w:t>
      </w:r>
      <w:r>
        <w:rPr>
          <w:color w:val="231F20"/>
          <w:spacing w:val="-44"/>
        </w:rPr>
        <w:t> </w:t>
      </w:r>
      <w:r>
        <w:rPr>
          <w:color w:val="231F20"/>
        </w:rPr>
        <w:t>income,</w:t>
      </w:r>
      <w:r>
        <w:rPr>
          <w:color w:val="231F20"/>
          <w:spacing w:val="-45"/>
        </w:rPr>
        <w:t> </w:t>
      </w:r>
      <w:r>
        <w:rPr>
          <w:color w:val="231F20"/>
        </w:rPr>
        <w:t>they</w:t>
      </w:r>
      <w:r>
        <w:rPr>
          <w:color w:val="231F20"/>
          <w:spacing w:val="-44"/>
        </w:rPr>
        <w:t> </w:t>
      </w:r>
      <w:r>
        <w:rPr>
          <w:color w:val="231F20"/>
        </w:rPr>
        <w:t>may</w:t>
      </w:r>
      <w:r>
        <w:rPr>
          <w:color w:val="231F20"/>
          <w:spacing w:val="-45"/>
        </w:rPr>
        <w:t> </w:t>
      </w:r>
      <w:r>
        <w:rPr>
          <w:color w:val="231F20"/>
        </w:rPr>
        <w:t>decide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save</w:t>
      </w:r>
      <w:r>
        <w:rPr>
          <w:color w:val="231F20"/>
          <w:spacing w:val="-44"/>
        </w:rPr>
        <w:t> </w:t>
      </w:r>
      <w:r>
        <w:rPr>
          <w:color w:val="231F20"/>
        </w:rPr>
        <w:t>more</w:t>
      </w:r>
      <w:r>
        <w:rPr>
          <w:color w:val="231F20"/>
          <w:spacing w:val="-45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pay</w:t>
      </w:r>
      <w:r>
        <w:rPr>
          <w:color w:val="231F20"/>
          <w:spacing w:val="-46"/>
        </w:rPr>
        <w:t> </w:t>
      </w:r>
      <w:r>
        <w:rPr>
          <w:color w:val="231F20"/>
        </w:rPr>
        <w:t>down </w:t>
      </w:r>
      <w:r>
        <w:rPr>
          <w:color w:val="231F20"/>
          <w:w w:val="95"/>
        </w:rPr>
        <w:t>debt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precaution.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reappraise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prospects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instance,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2009</w:t>
      </w:r>
      <w:r>
        <w:rPr>
          <w:color w:val="231F20"/>
          <w:spacing w:val="-41"/>
        </w:rPr>
        <w:t> </w:t>
      </w:r>
      <w:r>
        <w:rPr>
          <w:color w:val="231F20"/>
        </w:rPr>
        <w:t>Budget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Government</w:t>
      </w:r>
      <w:r>
        <w:rPr>
          <w:color w:val="231F20"/>
          <w:spacing w:val="-41"/>
        </w:rPr>
        <w:t> </w:t>
      </w:r>
      <w:r>
        <w:rPr>
          <w:color w:val="231F20"/>
        </w:rPr>
        <w:t>revised</w:t>
      </w:r>
      <w:r>
        <w:rPr>
          <w:color w:val="231F20"/>
          <w:spacing w:val="-41"/>
        </w:rPr>
        <w:t> </w:t>
      </w:r>
      <w:r>
        <w:rPr>
          <w:color w:val="231F20"/>
        </w:rPr>
        <w:t>up </w:t>
      </w:r>
      <w:r>
        <w:rPr>
          <w:color w:val="231F20"/>
          <w:w w:val="95"/>
        </w:rPr>
        <w:t>substantially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public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borrowing.</w:t>
      </w:r>
    </w:p>
    <w:p>
      <w:pPr>
        <w:pStyle w:val="BodyText"/>
        <w:spacing w:line="268" w:lineRule="auto"/>
        <w:ind w:left="5482" w:right="194"/>
      </w:pP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could</w:t>
      </w:r>
      <w:r>
        <w:rPr>
          <w:color w:val="231F20"/>
          <w:spacing w:val="-45"/>
        </w:rPr>
        <w:t> </w:t>
      </w:r>
      <w:r>
        <w:rPr>
          <w:color w:val="231F20"/>
        </w:rPr>
        <w:t>pull</w:t>
      </w:r>
      <w:r>
        <w:rPr>
          <w:color w:val="231F20"/>
          <w:spacing w:val="-47"/>
        </w:rPr>
        <w:t> </w:t>
      </w:r>
      <w:r>
        <w:rPr>
          <w:color w:val="231F20"/>
        </w:rPr>
        <w:t>down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consumer</w:t>
      </w:r>
      <w:r>
        <w:rPr>
          <w:color w:val="231F20"/>
          <w:spacing w:val="-45"/>
        </w:rPr>
        <w:t> </w:t>
      </w:r>
      <w:r>
        <w:rPr>
          <w:color w:val="231F20"/>
        </w:rPr>
        <w:t>spending</w:t>
      </w:r>
      <w:r>
        <w:rPr>
          <w:color w:val="231F20"/>
          <w:spacing w:val="-44"/>
        </w:rPr>
        <w:t> </w:t>
      </w:r>
      <w:r>
        <w:rPr>
          <w:color w:val="231F20"/>
        </w:rPr>
        <w:t>if</w:t>
      </w:r>
      <w:r>
        <w:rPr>
          <w:color w:val="231F20"/>
          <w:spacing w:val="-45"/>
        </w:rPr>
        <w:t> </w:t>
      </w:r>
      <w:r>
        <w:rPr>
          <w:color w:val="231F20"/>
        </w:rPr>
        <w:t>households </w:t>
      </w:r>
      <w:r>
        <w:rPr>
          <w:color w:val="231F20"/>
          <w:w w:val="90"/>
        </w:rPr>
        <w:t>expect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borrowing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lead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taxes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future.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if</w:t>
      </w:r>
      <w:r>
        <w:rPr>
          <w:color w:val="231F20"/>
          <w:spacing w:val="-44"/>
        </w:rPr>
        <w:t> </w:t>
      </w:r>
      <w:r>
        <w:rPr>
          <w:color w:val="231F20"/>
        </w:rPr>
        <w:t>households</w:t>
      </w:r>
      <w:r>
        <w:rPr>
          <w:color w:val="231F20"/>
          <w:spacing w:val="-45"/>
        </w:rPr>
        <w:t> </w:t>
      </w:r>
      <w:r>
        <w:rPr>
          <w:color w:val="231F20"/>
        </w:rPr>
        <w:t>fear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it</w:t>
      </w:r>
      <w:r>
        <w:rPr>
          <w:color w:val="231F20"/>
          <w:spacing w:val="-44"/>
        </w:rPr>
        <w:t> </w:t>
      </w:r>
      <w:r>
        <w:rPr>
          <w:color w:val="231F20"/>
        </w:rPr>
        <w:t>will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5"/>
        </w:rPr>
        <w:t> </w:t>
      </w:r>
      <w:r>
        <w:rPr>
          <w:color w:val="231F20"/>
        </w:rPr>
        <w:t>difficult</w:t>
      </w:r>
      <w:r>
        <w:rPr>
          <w:color w:val="231F20"/>
          <w:spacing w:val="-45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obtain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future,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credit </w:t>
      </w:r>
      <w:r>
        <w:rPr>
          <w:color w:val="231F20"/>
        </w:rPr>
        <w:t>availability or because of the reduced value of housing </w:t>
      </w:r>
      <w:r>
        <w:rPr>
          <w:color w:val="231F20"/>
          <w:w w:val="90"/>
        </w:rPr>
        <w:t>collateral,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decide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saving.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result 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factors,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household</w:t>
      </w:r>
      <w:r>
        <w:rPr>
          <w:color w:val="231F20"/>
          <w:spacing w:val="-19"/>
        </w:rPr>
        <w:t> </w:t>
      </w:r>
      <w:r>
        <w:rPr>
          <w:color w:val="231F20"/>
        </w:rPr>
        <w:t>spending.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/>
      </w:pP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encourage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 spend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save.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considerable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stimulus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train should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measures </w:t>
      </w:r>
      <w:r>
        <w:rPr>
          <w:color w:val="231F20"/>
          <w:w w:val="90"/>
        </w:rPr>
        <w:t>already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enacted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lending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improve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flow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credit</w:t>
      </w:r>
      <w:r>
        <w:rPr>
          <w:color w:val="231F20"/>
          <w:spacing w:val="-44"/>
        </w:rPr>
        <w:t> </w:t>
      </w:r>
      <w:r>
        <w:rPr>
          <w:color w:val="231F20"/>
        </w:rPr>
        <w:t>(Section</w:t>
      </w:r>
      <w:r>
        <w:rPr>
          <w:color w:val="231F20"/>
          <w:spacing w:val="-43"/>
        </w:rPr>
        <w:t> </w:t>
      </w:r>
      <w:r>
        <w:rPr>
          <w:color w:val="231F20"/>
        </w:rPr>
        <w:t>1).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low</w:t>
      </w:r>
      <w:r>
        <w:rPr>
          <w:color w:val="231F20"/>
          <w:spacing w:val="-44"/>
        </w:rPr>
        <w:t> </w:t>
      </w:r>
      <w:r>
        <w:rPr>
          <w:color w:val="231F20"/>
        </w:rPr>
        <w:t>level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Bank</w:t>
      </w:r>
      <w:r>
        <w:rPr>
          <w:color w:val="231F20"/>
          <w:spacing w:val="-44"/>
        </w:rPr>
        <w:t> </w:t>
      </w:r>
      <w:r>
        <w:rPr>
          <w:color w:val="231F20"/>
        </w:rPr>
        <w:t>Rate</w:t>
      </w:r>
      <w:r>
        <w:rPr>
          <w:color w:val="231F20"/>
          <w:spacing w:val="-44"/>
        </w:rPr>
        <w:t> </w:t>
      </w:r>
      <w:r>
        <w:rPr>
          <w:color w:val="231F20"/>
        </w:rPr>
        <w:t>will</w:t>
      </w:r>
      <w:r>
        <w:rPr>
          <w:color w:val="231F20"/>
          <w:spacing w:val="-43"/>
        </w:rPr>
        <w:t> </w:t>
      </w:r>
      <w:r>
        <w:rPr>
          <w:color w:val="231F20"/>
        </w:rPr>
        <w:t>reduce</w:t>
      </w:r>
    </w:p>
    <w:p>
      <w:pPr>
        <w:pStyle w:val="BodyText"/>
        <w:spacing w:line="268" w:lineRule="auto"/>
        <w:ind w:left="5482" w:right="169"/>
      </w:pPr>
      <w:r>
        <w:rPr>
          <w:color w:val="231F20"/>
          <w:w w:val="90"/>
        </w:rPr>
        <w:t>debt-servicing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companies,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and, </w:t>
      </w:r>
      <w:r>
        <w:rPr>
          <w:color w:val="231F20"/>
          <w:w w:val="95"/>
        </w:rPr>
        <w:t>combined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purchases,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asset </w:t>
      </w:r>
      <w:r>
        <w:rPr>
          <w:color w:val="231F20"/>
          <w:w w:val="90"/>
        </w:rPr>
        <w:t>prices,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wealth.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falls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commodity</w:t>
      </w:r>
      <w:r>
        <w:rPr>
          <w:color w:val="231F20"/>
          <w:spacing w:val="-40"/>
        </w:rPr>
        <w:t> </w:t>
      </w:r>
      <w:r>
        <w:rPr>
          <w:color w:val="231F20"/>
        </w:rPr>
        <w:t>prices</w:t>
      </w:r>
      <w:r>
        <w:rPr>
          <w:color w:val="231F20"/>
          <w:spacing w:val="-41"/>
        </w:rPr>
        <w:t> </w:t>
      </w:r>
      <w:r>
        <w:rPr>
          <w:color w:val="231F20"/>
        </w:rPr>
        <w:t>will</w:t>
      </w:r>
      <w:r>
        <w:rPr>
          <w:color w:val="231F20"/>
          <w:spacing w:val="-40"/>
        </w:rPr>
        <w:t> </w:t>
      </w:r>
      <w:r>
        <w:rPr>
          <w:color w:val="231F20"/>
        </w:rPr>
        <w:t>boost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purchasing</w:t>
      </w:r>
      <w:r>
        <w:rPr>
          <w:color w:val="231F20"/>
          <w:spacing w:val="-40"/>
        </w:rPr>
        <w:t> </w:t>
      </w:r>
      <w:r>
        <w:rPr>
          <w:color w:val="231F20"/>
        </w:rPr>
        <w:t>power</w:t>
      </w:r>
      <w:r>
        <w:rPr>
          <w:color w:val="231F20"/>
          <w:spacing w:val="-42"/>
        </w:rPr>
        <w:t> </w:t>
      </w:r>
      <w:r>
        <w:rPr>
          <w:color w:val="231F20"/>
        </w:rPr>
        <w:t>of household</w:t>
      </w:r>
      <w:r>
        <w:rPr>
          <w:color w:val="231F20"/>
          <w:spacing w:val="-19"/>
        </w:rPr>
        <w:t> </w:t>
      </w:r>
      <w:r>
        <w:rPr>
          <w:color w:val="231F20"/>
        </w:rPr>
        <w:t>incomes.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5482"/>
      </w:pPr>
      <w:r>
        <w:rPr>
          <w:color w:val="231F20"/>
          <w:w w:val="95"/>
        </w:rPr>
        <w:t>Given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offsetting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factors,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uncertain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much households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saving,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period this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place.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fairly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pronounced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saving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near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are</w:t>
      </w:r>
    </w:p>
    <w:p>
      <w:pPr>
        <w:spacing w:after="0" w:line="268" w:lineRule="auto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150"/>
      </w:pPr>
      <w:bookmarkStart w:name="What are the implications of the contrac" w:id="88"/>
      <w:bookmarkEnd w:id="88"/>
      <w:r>
        <w:rPr/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recent years. This increase in desired saving dampens household </w:t>
      </w:r>
      <w:r>
        <w:rPr>
          <w:color w:val="231F20"/>
        </w:rPr>
        <w:t>spending over the forecast period. But, over time, strengthening income growth — reflecting stronger </w:t>
      </w:r>
      <w:r>
        <w:rPr>
          <w:color w:val="231F20"/>
          <w:w w:val="95"/>
        </w:rPr>
        <w:t>employment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support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even </w:t>
      </w:r>
      <w:r>
        <w:rPr>
          <w:color w:val="231F20"/>
        </w:rPr>
        <w:t>sharper retrenchment by households would depress </w:t>
      </w:r>
      <w:r>
        <w:rPr>
          <w:color w:val="231F20"/>
          <w:w w:val="90"/>
        </w:rPr>
        <w:t>consumption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extent,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posing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downside </w:t>
      </w:r>
      <w:r>
        <w:rPr>
          <w:color w:val="231F20"/>
        </w:rPr>
        <w:t>risk to</w:t>
      </w:r>
      <w:r>
        <w:rPr>
          <w:color w:val="231F20"/>
          <w:spacing w:val="-41"/>
        </w:rPr>
        <w:t> </w:t>
      </w:r>
      <w:r>
        <w:rPr>
          <w:color w:val="231F20"/>
        </w:rPr>
        <w:t>activity.</w:t>
      </w:r>
    </w:p>
    <w:p>
      <w:pPr>
        <w:pStyle w:val="BodyText"/>
        <w:spacing w:before="8"/>
      </w:pPr>
    </w:p>
    <w:p>
      <w:pPr>
        <w:pStyle w:val="Heading4"/>
        <w:spacing w:line="244" w:lineRule="auto"/>
        <w:ind w:left="5482"/>
      </w:pPr>
      <w:r>
        <w:rPr>
          <w:color w:val="A70740"/>
          <w:w w:val="95"/>
        </w:rPr>
        <w:t>What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are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implications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2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contraction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27"/>
          <w:w w:val="95"/>
        </w:rPr>
        <w:t> </w:t>
      </w:r>
      <w:r>
        <w:rPr>
          <w:color w:val="A70740"/>
          <w:w w:val="95"/>
        </w:rPr>
        <w:t>world </w:t>
      </w:r>
      <w:r>
        <w:rPr>
          <w:color w:val="A70740"/>
        </w:rPr>
        <w:t>trade</w:t>
      </w:r>
      <w:r>
        <w:rPr>
          <w:color w:val="A70740"/>
          <w:spacing w:val="-26"/>
        </w:rPr>
        <w:t> </w:t>
      </w:r>
      <w:r>
        <w:rPr>
          <w:color w:val="A70740"/>
        </w:rPr>
        <w:t>for</w:t>
      </w:r>
      <w:r>
        <w:rPr>
          <w:color w:val="A70740"/>
          <w:spacing w:val="-25"/>
        </w:rPr>
        <w:t> </w:t>
      </w:r>
      <w:r>
        <w:rPr>
          <w:color w:val="A70740"/>
        </w:rPr>
        <w:t>UK</w:t>
      </w:r>
      <w:r>
        <w:rPr>
          <w:color w:val="A70740"/>
          <w:spacing w:val="-20"/>
        </w:rPr>
        <w:t> </w:t>
      </w:r>
      <w:r>
        <w:rPr>
          <w:color w:val="A70740"/>
        </w:rPr>
        <w:t>activity?</w:t>
      </w:r>
    </w:p>
    <w:p>
      <w:pPr>
        <w:pStyle w:val="BodyText"/>
        <w:spacing w:line="268" w:lineRule="auto" w:before="17"/>
        <w:ind w:left="5482" w:right="147"/>
      </w:pP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months,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precipitous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world </w:t>
      </w:r>
      <w:r>
        <w:rPr>
          <w:color w:val="231F20"/>
        </w:rPr>
        <w:t>trade flows (Section 2). In part, that reflected a sharp </w:t>
      </w:r>
      <w:r>
        <w:rPr>
          <w:color w:val="231F20"/>
          <w:w w:val="95"/>
        </w:rPr>
        <w:t>contraction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activity.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2008,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suggest 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2009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decline</w:t>
      </w:r>
    </w:p>
    <w:p>
      <w:pPr>
        <w:pStyle w:val="BodyText"/>
        <w:spacing w:line="268" w:lineRule="auto"/>
        <w:ind w:left="5482" w:right="610"/>
        <w:jc w:val="both"/>
      </w:pP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countries,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States,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euro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Japan.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world output,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contraction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flows </w:t>
      </w:r>
      <w:r>
        <w:rPr>
          <w:color w:val="231F20"/>
        </w:rPr>
        <w:t>appears unusually</w:t>
      </w:r>
      <w:r>
        <w:rPr>
          <w:color w:val="231F20"/>
          <w:spacing w:val="-41"/>
        </w:rPr>
        <w:t> </w:t>
      </w:r>
      <w:r>
        <w:rPr>
          <w:color w:val="231F20"/>
        </w:rPr>
        <w:t>large.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147"/>
      </w:pPr>
      <w:r>
        <w:rPr>
          <w:color w:val="231F20"/>
          <w:w w:val="95"/>
        </w:rPr>
        <w:t>There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uncertainty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reasons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behind,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 persistence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contraction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trade.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sharp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probably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marked</w:t>
      </w:r>
      <w:r>
        <w:rPr>
          <w:color w:val="231F20"/>
          <w:spacing w:val="-45"/>
        </w:rPr>
        <w:t> </w:t>
      </w:r>
      <w:r>
        <w:rPr>
          <w:color w:val="231F20"/>
        </w:rPr>
        <w:t>reduction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inventory</w:t>
      </w:r>
      <w:r>
        <w:rPr>
          <w:color w:val="231F20"/>
          <w:spacing w:val="-45"/>
        </w:rPr>
        <w:t> </w:t>
      </w:r>
      <w:r>
        <w:rPr>
          <w:color w:val="231F20"/>
        </w:rPr>
        <w:t>holdings.</w:t>
      </w:r>
      <w:r>
        <w:rPr>
          <w:color w:val="231F20"/>
          <w:spacing w:val="-29"/>
        </w:rPr>
        <w:t> </w:t>
      </w:r>
      <w:r>
        <w:rPr>
          <w:color w:val="231F20"/>
        </w:rPr>
        <w:t>It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also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reflect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composition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drop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which 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disproportionately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concentrated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traded goods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equipment,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motor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vehicles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other </w:t>
      </w:r>
      <w:r>
        <w:rPr>
          <w:color w:val="231F20"/>
          <w:w w:val="90"/>
        </w:rPr>
        <w:t>consumer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durables.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stages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production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 these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often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place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countries,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trigger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trade </w:t>
      </w:r>
      <w:r>
        <w:rPr>
          <w:color w:val="231F20"/>
          <w:w w:val="90"/>
        </w:rPr>
        <w:t>flows.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picks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trade </w:t>
      </w:r>
      <w:r>
        <w:rPr>
          <w:color w:val="231F20"/>
        </w:rPr>
        <w:t>should also </w:t>
      </w:r>
      <w:r>
        <w:rPr>
          <w:color w:val="231F20"/>
          <w:spacing w:val="-3"/>
        </w:rPr>
        <w:t>recover. </w:t>
      </w:r>
      <w:r>
        <w:rPr>
          <w:color w:val="231F20"/>
        </w:rPr>
        <w:t>But an additional possible factor </w:t>
      </w:r>
      <w:r>
        <w:rPr>
          <w:color w:val="231F20"/>
          <w:w w:val="95"/>
        </w:rPr>
        <w:t>underlying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reduction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availability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facilitate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international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trade.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This </w:t>
      </w:r>
      <w:r>
        <w:rPr>
          <w:color w:val="231F20"/>
          <w:w w:val="95"/>
        </w:rPr>
        <w:t>could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persistent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supply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credit</w:t>
      </w:r>
      <w:r>
        <w:rPr>
          <w:color w:val="231F20"/>
          <w:spacing w:val="-45"/>
        </w:rPr>
        <w:t> </w:t>
      </w:r>
      <w:r>
        <w:rPr>
          <w:color w:val="231F20"/>
        </w:rPr>
        <w:t>remains</w:t>
      </w:r>
      <w:r>
        <w:rPr>
          <w:color w:val="231F20"/>
          <w:spacing w:val="-45"/>
        </w:rPr>
        <w:t> </w:t>
      </w:r>
      <w:r>
        <w:rPr>
          <w:color w:val="231F20"/>
        </w:rPr>
        <w:t>tight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period.</w:t>
      </w:r>
      <w:r>
        <w:rPr>
          <w:color w:val="231F20"/>
          <w:spacing w:val="-28"/>
        </w:rPr>
        <w:t> </w:t>
      </w:r>
      <w:r>
        <w:rPr>
          <w:color w:val="231F20"/>
        </w:rPr>
        <w:t>It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6"/>
        </w:rPr>
        <w:t> </w:t>
      </w:r>
      <w:r>
        <w:rPr>
          <w:color w:val="231F20"/>
        </w:rPr>
        <w:t>difficult</w:t>
      </w:r>
      <w:r>
        <w:rPr>
          <w:color w:val="231F20"/>
          <w:spacing w:val="-45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determine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access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</w:rPr>
        <w:t>been.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5482" w:right="147"/>
      </w:pP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open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so </w:t>
      </w:r>
      <w:r>
        <w:rPr>
          <w:color w:val="231F20"/>
          <w:w w:val="90"/>
        </w:rPr>
        <w:t>persistent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significantly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restrain </w:t>
      </w:r>
      <w:r>
        <w:rPr>
          <w:color w:val="231F20"/>
        </w:rPr>
        <w:t>UK</w:t>
      </w:r>
      <w:r>
        <w:rPr>
          <w:color w:val="231F20"/>
          <w:spacing w:val="-42"/>
        </w:rPr>
        <w:t> </w:t>
      </w:r>
      <w:r>
        <w:rPr>
          <w:color w:val="231F20"/>
        </w:rPr>
        <w:t>output.</w:t>
      </w:r>
      <w:r>
        <w:rPr>
          <w:color w:val="231F20"/>
          <w:spacing w:val="-17"/>
        </w:rPr>
        <w:t> </w:t>
      </w:r>
      <w:r>
        <w:rPr>
          <w:color w:val="231F20"/>
        </w:rPr>
        <w:t>But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number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factors</w:t>
      </w:r>
      <w:r>
        <w:rPr>
          <w:color w:val="231F20"/>
          <w:spacing w:val="-40"/>
        </w:rPr>
        <w:t> </w:t>
      </w:r>
      <w:r>
        <w:rPr>
          <w:color w:val="231F20"/>
        </w:rPr>
        <w:t>should</w:t>
      </w:r>
      <w:r>
        <w:rPr>
          <w:color w:val="231F20"/>
          <w:spacing w:val="-39"/>
        </w:rPr>
        <w:t> </w:t>
      </w:r>
      <w:r>
        <w:rPr>
          <w:color w:val="231F20"/>
        </w:rPr>
        <w:t>mitigate</w:t>
      </w:r>
      <w:r>
        <w:rPr>
          <w:color w:val="231F20"/>
          <w:spacing w:val="-41"/>
        </w:rPr>
        <w:t> </w:t>
      </w:r>
      <w:r>
        <w:rPr>
          <w:color w:val="231F20"/>
        </w:rPr>
        <w:t>this </w:t>
      </w:r>
      <w:r>
        <w:rPr>
          <w:color w:val="231F20"/>
          <w:w w:val="95"/>
        </w:rPr>
        <w:t>effect.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First,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</w:rPr>
        <w:t>services</w:t>
      </w:r>
      <w:r>
        <w:rPr>
          <w:color w:val="231F20"/>
          <w:spacing w:val="-43"/>
        </w:rPr>
        <w:t> </w:t>
      </w:r>
      <w:r>
        <w:rPr>
          <w:color w:val="231F20"/>
        </w:rPr>
        <w:t>than</w:t>
      </w:r>
      <w:r>
        <w:rPr>
          <w:color w:val="231F20"/>
          <w:spacing w:val="-43"/>
        </w:rPr>
        <w:t> </w:t>
      </w:r>
      <w:r>
        <w:rPr>
          <w:color w:val="231F20"/>
        </w:rPr>
        <w:t>other</w:t>
      </w:r>
      <w:r>
        <w:rPr>
          <w:color w:val="231F20"/>
          <w:spacing w:val="-42"/>
        </w:rPr>
        <w:t> </w:t>
      </w:r>
      <w:r>
        <w:rPr>
          <w:color w:val="231F20"/>
        </w:rPr>
        <w:t>countries;</w:t>
      </w:r>
      <w:r>
        <w:rPr>
          <w:color w:val="231F20"/>
          <w:spacing w:val="-21"/>
        </w:rPr>
        <w:t> </w:t>
      </w:r>
      <w:r>
        <w:rPr>
          <w:color w:val="231F20"/>
        </w:rPr>
        <w:t>goods</w:t>
      </w:r>
      <w:r>
        <w:rPr>
          <w:color w:val="231F20"/>
          <w:spacing w:val="-42"/>
        </w:rPr>
        <w:t> </w:t>
      </w:r>
      <w:r>
        <w:rPr>
          <w:color w:val="231F20"/>
        </w:rPr>
        <w:t>make</w:t>
      </w:r>
      <w:r>
        <w:rPr>
          <w:color w:val="231F20"/>
          <w:spacing w:val="-41"/>
        </w:rPr>
        <w:t> </w:t>
      </w:r>
      <w:r>
        <w:rPr>
          <w:color w:val="231F20"/>
        </w:rPr>
        <w:t>up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smaller proportion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UK</w:t>
      </w:r>
      <w:r>
        <w:rPr>
          <w:color w:val="231F20"/>
          <w:spacing w:val="-39"/>
        </w:rPr>
        <w:t> </w:t>
      </w:r>
      <w:r>
        <w:rPr>
          <w:color w:val="231F20"/>
        </w:rPr>
        <w:t>exports</w:t>
      </w:r>
      <w:r>
        <w:rPr>
          <w:color w:val="231F20"/>
          <w:spacing w:val="-40"/>
        </w:rPr>
        <w:t> </w:t>
      </w:r>
      <w:r>
        <w:rPr>
          <w:color w:val="231F20"/>
        </w:rPr>
        <w:t>than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world</w:t>
      </w:r>
      <w:r>
        <w:rPr>
          <w:color w:val="231F20"/>
          <w:spacing w:val="-39"/>
        </w:rPr>
        <w:t> </w:t>
      </w:r>
      <w:r>
        <w:rPr>
          <w:color w:val="231F20"/>
        </w:rPr>
        <w:t>as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whole.</w:t>
      </w:r>
    </w:p>
    <w:p>
      <w:pPr>
        <w:pStyle w:val="BodyText"/>
        <w:spacing w:line="268" w:lineRule="auto"/>
        <w:ind w:left="5482" w:right="147"/>
      </w:pPr>
      <w:r>
        <w:rPr>
          <w:color w:val="231F20"/>
        </w:rPr>
        <w:t>Second,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extent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weakening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world</w:t>
      </w:r>
      <w:r>
        <w:rPr>
          <w:color w:val="231F20"/>
          <w:spacing w:val="-45"/>
        </w:rPr>
        <w:t> </w:t>
      </w:r>
      <w:r>
        <w:rPr>
          <w:color w:val="231F20"/>
        </w:rPr>
        <w:t>trade </w:t>
      </w:r>
      <w:r>
        <w:rPr>
          <w:color w:val="231F20"/>
          <w:w w:val="90"/>
        </w:rPr>
        <w:t>reflects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nature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chains,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imports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well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contract,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overall </w:t>
      </w:r>
      <w:r>
        <w:rPr>
          <w:color w:val="231F20"/>
          <w:w w:val="90"/>
        </w:rPr>
        <w:t>UK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activity.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third,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sterling will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encourage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spending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overseas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consumers </w:t>
      </w:r>
      <w:r>
        <w:rPr>
          <w:color w:val="231F20"/>
          <w:w w:val="95"/>
        </w:rPr>
        <w:t>to switch towards UK-produced goods and services. That should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trade,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should</w:t>
      </w:r>
      <w:r>
        <w:rPr>
          <w:color w:val="231F20"/>
          <w:spacing w:val="-23"/>
        </w:rPr>
        <w:t> </w:t>
      </w:r>
      <w:r>
        <w:rPr>
          <w:color w:val="231F20"/>
        </w:rPr>
        <w:t>reduce</w:t>
      </w:r>
      <w:r>
        <w:rPr>
          <w:color w:val="231F20"/>
          <w:spacing w:val="-27"/>
        </w:rPr>
        <w:t> </w:t>
      </w:r>
      <w:r>
        <w:rPr>
          <w:color w:val="231F20"/>
        </w:rPr>
        <w:t>UK</w:t>
      </w:r>
      <w:r>
        <w:rPr>
          <w:color w:val="231F20"/>
          <w:spacing w:val="-22"/>
        </w:rPr>
        <w:t> </w:t>
      </w:r>
      <w:r>
        <w:rPr>
          <w:color w:val="231F20"/>
        </w:rPr>
        <w:t>import</w:t>
      </w:r>
      <w:r>
        <w:rPr>
          <w:color w:val="231F20"/>
          <w:spacing w:val="-23"/>
        </w:rPr>
        <w:t> </w:t>
      </w:r>
      <w:r>
        <w:rPr>
          <w:color w:val="231F20"/>
        </w:rPr>
        <w:t>growth.</w:t>
      </w:r>
    </w:p>
    <w:p>
      <w:pPr>
        <w:spacing w:after="0" w:line="268" w:lineRule="auto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 w:right="147"/>
      </w:pPr>
      <w:bookmarkStart w:name="5.3 Key risks to inflation" w:id="89"/>
      <w:bookmarkEnd w:id="89"/>
      <w:r>
        <w:rPr/>
      </w:r>
      <w:bookmarkStart w:name="To what extent will weaker demand reduce" w:id="90"/>
      <w:bookmarkEnd w:id="90"/>
      <w:r>
        <w:rPr/>
      </w:r>
      <w:bookmarkStart w:name="How will sterling’s depreciation affect " w:id="91"/>
      <w:bookmarkEnd w:id="91"/>
      <w:r>
        <w:rPr/>
      </w:r>
      <w:bookmarkStart w:name="_bookmark20" w:id="92"/>
      <w:bookmarkEnd w:id="92"/>
      <w:r>
        <w:rPr/>
      </w:r>
      <w:r>
        <w:rPr>
          <w:color w:val="231F20"/>
          <w:w w:val="95"/>
        </w:rPr>
        <w:t>Overall,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recover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somewhat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fall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smaller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trade. Net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contribute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forecast </w:t>
      </w:r>
      <w:r>
        <w:rPr>
          <w:color w:val="231F20"/>
          <w:w w:val="90"/>
        </w:rPr>
        <w:t>period,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sterling.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there 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extended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contraction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flows,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example </w:t>
      </w:r>
      <w:r>
        <w:rPr>
          <w:color w:val="231F20"/>
        </w:rPr>
        <w:t>as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result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slower</w:t>
      </w:r>
      <w:r>
        <w:rPr>
          <w:color w:val="231F20"/>
          <w:spacing w:val="-36"/>
        </w:rPr>
        <w:t> </w:t>
      </w:r>
      <w:r>
        <w:rPr>
          <w:color w:val="231F20"/>
        </w:rPr>
        <w:t>restoration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lending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more </w:t>
      </w:r>
      <w:r>
        <w:rPr>
          <w:color w:val="231F20"/>
          <w:w w:val="90"/>
        </w:rPr>
        <w:t>gradual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improvement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confidence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home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abroad.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</w:rPr>
        <w:t>would</w:t>
      </w:r>
      <w:r>
        <w:rPr>
          <w:color w:val="231F20"/>
          <w:spacing w:val="-46"/>
        </w:rPr>
        <w:t> </w:t>
      </w:r>
      <w:r>
        <w:rPr>
          <w:color w:val="231F20"/>
        </w:rPr>
        <w:t>delay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recovery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both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global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domestic economies.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13"/>
        </w:numPr>
        <w:tabs>
          <w:tab w:pos="5963" w:val="left" w:leader="none"/>
        </w:tabs>
        <w:spacing w:line="240" w:lineRule="auto" w:before="0" w:after="0"/>
        <w:ind w:left="5962" w:right="0" w:hanging="481"/>
        <w:jc w:val="left"/>
        <w:rPr>
          <w:sz w:val="26"/>
        </w:rPr>
      </w:pPr>
      <w:r>
        <w:rPr>
          <w:color w:val="231F20"/>
          <w:spacing w:val="-3"/>
          <w:w w:val="95"/>
          <w:sz w:val="26"/>
        </w:rPr>
        <w:t>Key</w:t>
      </w:r>
      <w:r>
        <w:rPr>
          <w:color w:val="231F20"/>
          <w:spacing w:val="-28"/>
          <w:w w:val="95"/>
          <w:sz w:val="26"/>
        </w:rPr>
        <w:t> </w:t>
      </w:r>
      <w:r>
        <w:rPr>
          <w:color w:val="231F20"/>
          <w:w w:val="95"/>
          <w:sz w:val="26"/>
        </w:rPr>
        <w:t>risks</w:t>
      </w:r>
      <w:r>
        <w:rPr>
          <w:color w:val="231F20"/>
          <w:spacing w:val="-31"/>
          <w:w w:val="95"/>
          <w:sz w:val="26"/>
        </w:rPr>
        <w:t> </w:t>
      </w:r>
      <w:r>
        <w:rPr>
          <w:color w:val="231F20"/>
          <w:w w:val="95"/>
          <w:sz w:val="26"/>
        </w:rPr>
        <w:t>to</w:t>
      </w:r>
      <w:r>
        <w:rPr>
          <w:color w:val="231F20"/>
          <w:spacing w:val="-27"/>
          <w:w w:val="95"/>
          <w:sz w:val="26"/>
        </w:rPr>
        <w:t> </w:t>
      </w:r>
      <w:r>
        <w:rPr>
          <w:color w:val="231F20"/>
          <w:w w:val="95"/>
          <w:sz w:val="26"/>
        </w:rPr>
        <w:t>inflation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5482" w:right="149"/>
      </w:pP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downside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downside </w:t>
      </w:r>
      <w:r>
        <w:rPr>
          <w:color w:val="231F20"/>
        </w:rPr>
        <w:t>risks to the outlook for inflation. The impact of weaker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 which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leads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degree 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capacity,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sensitivity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spare capacity.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depends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importantly 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past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depreciation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on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behaviour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inflation</w:t>
      </w:r>
      <w:r>
        <w:rPr>
          <w:color w:val="231F20"/>
          <w:spacing w:val="-26"/>
        </w:rPr>
        <w:t> </w:t>
      </w:r>
      <w:r>
        <w:rPr>
          <w:color w:val="231F20"/>
        </w:rPr>
        <w:t>expectations.</w:t>
      </w:r>
    </w:p>
    <w:p>
      <w:pPr>
        <w:pStyle w:val="BodyText"/>
        <w:spacing w:before="8"/>
      </w:pPr>
    </w:p>
    <w:p>
      <w:pPr>
        <w:pStyle w:val="BodyText"/>
        <w:spacing w:line="268" w:lineRule="auto"/>
        <w:ind w:left="5482" w:right="147"/>
      </w:pPr>
      <w:r>
        <w:rPr>
          <w:color w:val="A70740"/>
          <w:spacing w:val="-6"/>
          <w:sz w:val="22"/>
        </w:rPr>
        <w:t>To</w:t>
      </w:r>
      <w:r>
        <w:rPr>
          <w:color w:val="A70740"/>
          <w:spacing w:val="-51"/>
          <w:sz w:val="22"/>
        </w:rPr>
        <w:t> </w:t>
      </w:r>
      <w:r>
        <w:rPr>
          <w:color w:val="A70740"/>
          <w:sz w:val="22"/>
        </w:rPr>
        <w:t>what</w:t>
      </w:r>
      <w:r>
        <w:rPr>
          <w:color w:val="A70740"/>
          <w:spacing w:val="-50"/>
          <w:sz w:val="22"/>
        </w:rPr>
        <w:t> </w:t>
      </w:r>
      <w:r>
        <w:rPr>
          <w:color w:val="A70740"/>
          <w:sz w:val="22"/>
        </w:rPr>
        <w:t>extent</w:t>
      </w:r>
      <w:r>
        <w:rPr>
          <w:color w:val="A70740"/>
          <w:spacing w:val="-51"/>
          <w:sz w:val="22"/>
        </w:rPr>
        <w:t> </w:t>
      </w:r>
      <w:r>
        <w:rPr>
          <w:color w:val="A70740"/>
          <w:sz w:val="22"/>
        </w:rPr>
        <w:t>will</w:t>
      </w:r>
      <w:r>
        <w:rPr>
          <w:color w:val="A70740"/>
          <w:spacing w:val="-51"/>
          <w:sz w:val="22"/>
        </w:rPr>
        <w:t> </w:t>
      </w:r>
      <w:r>
        <w:rPr>
          <w:color w:val="A70740"/>
          <w:sz w:val="22"/>
        </w:rPr>
        <w:t>weaker</w:t>
      </w:r>
      <w:r>
        <w:rPr>
          <w:color w:val="A70740"/>
          <w:spacing w:val="-51"/>
          <w:sz w:val="22"/>
        </w:rPr>
        <w:t> </w:t>
      </w:r>
      <w:r>
        <w:rPr>
          <w:color w:val="A70740"/>
          <w:sz w:val="22"/>
        </w:rPr>
        <w:t>demand</w:t>
      </w:r>
      <w:r>
        <w:rPr>
          <w:color w:val="A70740"/>
          <w:spacing w:val="-50"/>
          <w:sz w:val="22"/>
        </w:rPr>
        <w:t> </w:t>
      </w:r>
      <w:r>
        <w:rPr>
          <w:color w:val="A70740"/>
          <w:sz w:val="22"/>
        </w:rPr>
        <w:t>reduce</w:t>
      </w:r>
      <w:r>
        <w:rPr>
          <w:color w:val="A70740"/>
          <w:spacing w:val="-50"/>
          <w:sz w:val="22"/>
        </w:rPr>
        <w:t> </w:t>
      </w:r>
      <w:r>
        <w:rPr>
          <w:color w:val="A70740"/>
          <w:sz w:val="22"/>
        </w:rPr>
        <w:t>inflation?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slowdown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restriction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availability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weaken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productive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supply 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economy,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reducing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emerges. Perhaps most importantly, the ongoing adjustment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system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heightened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uncertainty 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availability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capital,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 constrain some companies’ output. More generally, weak </w:t>
      </w:r>
      <w:r>
        <w:rPr>
          <w:color w:val="231F20"/>
        </w:rPr>
        <w:t>demand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subdued</w:t>
      </w:r>
      <w:r>
        <w:rPr>
          <w:color w:val="231F20"/>
          <w:spacing w:val="-44"/>
        </w:rPr>
        <w:t> </w:t>
      </w:r>
      <w:r>
        <w:rPr>
          <w:color w:val="231F20"/>
        </w:rPr>
        <w:t>credit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will</w:t>
      </w:r>
      <w:r>
        <w:rPr>
          <w:color w:val="231F20"/>
          <w:spacing w:val="-46"/>
        </w:rPr>
        <w:t> </w:t>
      </w:r>
      <w:r>
        <w:rPr>
          <w:color w:val="231F20"/>
        </w:rPr>
        <w:t>depress</w:t>
      </w:r>
      <w:r>
        <w:rPr>
          <w:color w:val="231F20"/>
          <w:spacing w:val="-44"/>
        </w:rPr>
        <w:t> </w:t>
      </w:r>
      <w:r>
        <w:rPr>
          <w:color w:val="231F20"/>
        </w:rPr>
        <w:t>business </w:t>
      </w:r>
      <w:r>
        <w:rPr>
          <w:color w:val="231F20"/>
          <w:w w:val="95"/>
        </w:rPr>
        <w:t>investment.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insolvent 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revenue,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 their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scrapped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efficiently.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prove</w:t>
      </w:r>
      <w:r>
        <w:rPr>
          <w:color w:val="231F20"/>
          <w:spacing w:val="-44"/>
        </w:rPr>
        <w:t> </w:t>
      </w:r>
      <w:r>
        <w:rPr>
          <w:color w:val="231F20"/>
        </w:rPr>
        <w:t>hard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launch</w:t>
      </w:r>
      <w:r>
        <w:rPr>
          <w:color w:val="231F20"/>
          <w:spacing w:val="-43"/>
        </w:rPr>
        <w:t> </w:t>
      </w:r>
      <w:r>
        <w:rPr>
          <w:color w:val="231F20"/>
        </w:rPr>
        <w:t>new</w:t>
      </w:r>
      <w:r>
        <w:rPr>
          <w:color w:val="231F20"/>
          <w:spacing w:val="-44"/>
        </w:rPr>
        <w:t> </w:t>
      </w:r>
      <w:r>
        <w:rPr>
          <w:color w:val="231F20"/>
        </w:rPr>
        <w:t>companies</w:t>
      </w:r>
      <w:r>
        <w:rPr>
          <w:color w:val="231F20"/>
          <w:spacing w:val="-43"/>
        </w:rPr>
        <w:t> </w:t>
      </w:r>
      <w:r>
        <w:rPr>
          <w:color w:val="231F20"/>
        </w:rPr>
        <w:t>given</w:t>
      </w:r>
      <w:r>
        <w:rPr>
          <w:color w:val="231F20"/>
          <w:spacing w:val="-43"/>
        </w:rPr>
        <w:t> </w:t>
      </w:r>
      <w:r>
        <w:rPr>
          <w:color w:val="231F20"/>
        </w:rPr>
        <w:t>constraints</w:t>
      </w:r>
      <w:r>
        <w:rPr>
          <w:color w:val="231F20"/>
          <w:spacing w:val="-45"/>
        </w:rPr>
        <w:t> </w:t>
      </w:r>
      <w:r>
        <w:rPr>
          <w:color w:val="231F20"/>
        </w:rPr>
        <w:t>on lending</w:t>
      </w:r>
      <w:r>
        <w:rPr>
          <w:color w:val="231F20"/>
          <w:spacing w:val="-41"/>
        </w:rPr>
        <w:t> </w:t>
      </w:r>
      <w:r>
        <w:rPr>
          <w:color w:val="231F20"/>
        </w:rPr>
        <w:t>by</w:t>
      </w:r>
      <w:r>
        <w:rPr>
          <w:color w:val="231F20"/>
          <w:spacing w:val="-41"/>
        </w:rPr>
        <w:t> </w:t>
      </w:r>
      <w:r>
        <w:rPr>
          <w:color w:val="231F20"/>
        </w:rPr>
        <w:t>banks.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effective</w:t>
      </w:r>
      <w:r>
        <w:rPr>
          <w:color w:val="231F20"/>
          <w:spacing w:val="-41"/>
        </w:rPr>
        <w:t> </w:t>
      </w:r>
      <w:r>
        <w:rPr>
          <w:color w:val="231F20"/>
        </w:rPr>
        <w:t>labour </w:t>
      </w:r>
      <w:r>
        <w:rPr>
          <w:color w:val="231F20"/>
          <w:w w:val="90"/>
        </w:rPr>
        <w:t>supply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slow,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instance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unemployed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individuals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reduce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effort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spend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work,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labour</w:t>
      </w:r>
      <w:r>
        <w:rPr>
          <w:color w:val="231F20"/>
          <w:spacing w:val="-24"/>
        </w:rPr>
        <w:t> </w:t>
      </w:r>
      <w:r>
        <w:rPr>
          <w:color w:val="231F20"/>
        </w:rPr>
        <w:t>market</w:t>
      </w:r>
      <w:r>
        <w:rPr>
          <w:color w:val="231F20"/>
          <w:spacing w:val="-24"/>
        </w:rPr>
        <w:t> </w:t>
      </w:r>
      <w:r>
        <w:rPr>
          <w:color w:val="231F20"/>
        </w:rPr>
        <w:t>altogether</w:t>
      </w:r>
      <w:r>
        <w:rPr>
          <w:color w:val="231F20"/>
          <w:spacing w:val="-23"/>
        </w:rPr>
        <w:t> </w:t>
      </w:r>
      <w:r>
        <w:rPr>
          <w:color w:val="231F20"/>
        </w:rPr>
        <w:t>(Section</w:t>
      </w:r>
      <w:r>
        <w:rPr>
          <w:color w:val="231F20"/>
          <w:spacing w:val="-24"/>
        </w:rPr>
        <w:t> </w:t>
      </w:r>
      <w:r>
        <w:rPr>
          <w:color w:val="231F20"/>
        </w:rPr>
        <w:t>3).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68" w:lineRule="auto"/>
        <w:ind w:left="5482" w:right="147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likely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weaken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reducing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build-up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precise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which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supply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adjust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very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upside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downside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alternative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judgements.</w:t>
      </w:r>
    </w:p>
    <w:p>
      <w:pPr>
        <w:pStyle w:val="BodyText"/>
        <w:rPr>
          <w:sz w:val="19"/>
        </w:rPr>
      </w:pPr>
    </w:p>
    <w:p>
      <w:pPr>
        <w:pStyle w:val="Heading4"/>
        <w:spacing w:line="244" w:lineRule="auto" w:before="1"/>
        <w:ind w:left="5482" w:right="147"/>
      </w:pPr>
      <w:r>
        <w:rPr>
          <w:color w:val="A70740"/>
          <w:w w:val="95"/>
        </w:rPr>
        <w:t>How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will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sterling’s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depreciation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affect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consumer </w:t>
      </w:r>
      <w:r>
        <w:rPr>
          <w:color w:val="A70740"/>
        </w:rPr>
        <w:t>prices?</w:t>
      </w:r>
    </w:p>
    <w:p>
      <w:pPr>
        <w:pStyle w:val="BodyText"/>
        <w:spacing w:line="268" w:lineRule="auto" w:before="17"/>
        <w:ind w:left="5482" w:right="147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ERI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recovered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around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3%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February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</w:rPr>
        <w:t>it</w:t>
      </w:r>
      <w:r>
        <w:rPr>
          <w:color w:val="231F20"/>
          <w:spacing w:val="-41"/>
        </w:rPr>
        <w:t> </w:t>
      </w:r>
      <w:r>
        <w:rPr>
          <w:color w:val="231F20"/>
        </w:rPr>
        <w:t>remains</w:t>
      </w:r>
      <w:r>
        <w:rPr>
          <w:color w:val="231F20"/>
          <w:spacing w:val="-41"/>
        </w:rPr>
        <w:t> </w:t>
      </w:r>
      <w:r>
        <w:rPr>
          <w:color w:val="231F20"/>
        </w:rPr>
        <w:t>around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quarter</w:t>
      </w:r>
      <w:r>
        <w:rPr>
          <w:color w:val="231F20"/>
          <w:spacing w:val="-40"/>
        </w:rPr>
        <w:t> </w:t>
      </w:r>
      <w:r>
        <w:rPr>
          <w:color w:val="231F20"/>
        </w:rPr>
        <w:t>lower</w:t>
      </w:r>
      <w:r>
        <w:rPr>
          <w:color w:val="231F20"/>
          <w:spacing w:val="-43"/>
        </w:rPr>
        <w:t> </w:t>
      </w:r>
      <w:r>
        <w:rPr>
          <w:color w:val="231F20"/>
        </w:rPr>
        <w:t>than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  <w:spacing w:val="-4"/>
        </w:rPr>
        <w:t>mid-2007.</w:t>
      </w:r>
      <w:r>
        <w:rPr>
          <w:color w:val="231F20"/>
          <w:spacing w:val="-26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significant depreciation is continuing to raise companies’ imported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adjust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costs </w:t>
      </w:r>
      <w:r>
        <w:rPr>
          <w:color w:val="231F20"/>
          <w:w w:val="90"/>
        </w:rPr>
        <w:t>through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combination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responses,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nature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speed</w:t>
      </w:r>
    </w:p>
    <w:p>
      <w:pPr>
        <w:spacing w:after="0" w:line="268" w:lineRule="auto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68" w:lineRule="auto" w:before="1"/>
        <w:ind w:left="5482"/>
      </w:pPr>
      <w:bookmarkStart w:name="How will expectations of inflation be af" w:id="93"/>
      <w:bookmarkEnd w:id="93"/>
      <w:r>
        <w:rPr/>
      </w:r>
      <w:bookmarkStart w:name="5.4 Summary and the policy decision" w:id="94"/>
      <w:bookmarkEnd w:id="94"/>
      <w:r>
        <w:rPr/>
      </w:r>
      <w:bookmarkStart w:name="_bookmark21" w:id="95"/>
      <w:bookmarkEnd w:id="95"/>
      <w:r>
        <w:rPr/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affect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near</w:t>
      </w:r>
      <w:r>
        <w:rPr>
          <w:color w:val="231F20"/>
          <w:spacing w:val="-22"/>
        </w:rPr>
        <w:t> </w:t>
      </w:r>
      <w:r>
        <w:rPr>
          <w:color w:val="231F20"/>
        </w:rPr>
        <w:t>term.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 w:right="147"/>
      </w:pPr>
      <w:r>
        <w:rPr>
          <w:color w:val="231F20"/>
          <w:w w:val="95"/>
        </w:rPr>
        <w:t>If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mainly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adjust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imported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 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raising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inflation. 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material,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basket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imported.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increases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imported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borne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 pushing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non-imported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wages.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 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initially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costs,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instead</w:t>
      </w:r>
      <w:r>
        <w:rPr>
          <w:color w:val="231F20"/>
          <w:spacing w:val="-35"/>
        </w:rPr>
        <w:t> </w:t>
      </w:r>
      <w:r>
        <w:rPr>
          <w:color w:val="231F20"/>
        </w:rPr>
        <w:t>accept</w:t>
      </w:r>
      <w:r>
        <w:rPr>
          <w:color w:val="231F20"/>
          <w:spacing w:val="-34"/>
        </w:rPr>
        <w:t> </w:t>
      </w:r>
      <w:r>
        <w:rPr>
          <w:color w:val="231F20"/>
        </w:rPr>
        <w:t>lower</w:t>
      </w:r>
      <w:r>
        <w:rPr>
          <w:color w:val="231F20"/>
          <w:spacing w:val="-35"/>
        </w:rPr>
        <w:t> </w:t>
      </w:r>
      <w:r>
        <w:rPr>
          <w:color w:val="231F20"/>
        </w:rPr>
        <w:t>profit</w:t>
      </w:r>
      <w:r>
        <w:rPr>
          <w:color w:val="231F20"/>
          <w:spacing w:val="-34"/>
        </w:rPr>
        <w:t> </w:t>
      </w:r>
      <w:r>
        <w:rPr>
          <w:color w:val="231F20"/>
        </w:rPr>
        <w:t>margins</w:t>
      </w:r>
      <w:r>
        <w:rPr>
          <w:color w:val="231F20"/>
          <w:spacing w:val="-38"/>
        </w:rPr>
        <w:t> </w:t>
      </w:r>
      <w:r>
        <w:rPr>
          <w:color w:val="231F20"/>
        </w:rPr>
        <w:t>for</w:t>
      </w:r>
      <w:r>
        <w:rPr>
          <w:color w:val="231F20"/>
          <w:spacing w:val="-34"/>
        </w:rPr>
        <w:t> </w:t>
      </w:r>
      <w:r>
        <w:rPr>
          <w:color w:val="231F20"/>
        </w:rPr>
        <w:t>a</w:t>
      </w:r>
      <w:r>
        <w:rPr>
          <w:color w:val="231F20"/>
          <w:spacing w:val="-36"/>
        </w:rPr>
        <w:t> </w:t>
      </w:r>
      <w:r>
        <w:rPr>
          <w:color w:val="231F20"/>
        </w:rPr>
        <w:t>while.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5482"/>
      </w:pPr>
      <w:r>
        <w:rPr>
          <w:color w:val="231F20"/>
          <w:w w:val="95"/>
        </w:rPr>
        <w:t>While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exactly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 </w:t>
      </w:r>
      <w:r>
        <w:rPr>
          <w:color w:val="231F20"/>
          <w:w w:val="90"/>
        </w:rPr>
        <w:t>imported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take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place,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occur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wages.</w:t>
      </w:r>
    </w:p>
    <w:p>
      <w:pPr>
        <w:pStyle w:val="BodyText"/>
        <w:spacing w:line="268" w:lineRule="auto"/>
        <w:ind w:left="5482" w:right="160"/>
      </w:pP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weakness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which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they wish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sales.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considerable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flexibility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influence </w:t>
      </w:r>
      <w:r>
        <w:rPr>
          <w:color w:val="231F20"/>
        </w:rPr>
        <w:t>of the inflation-targeting regime in anchoring inflation expectations. There is, however, a risk that a greater </w:t>
      </w:r>
      <w:r>
        <w:rPr>
          <w:color w:val="231F20"/>
          <w:w w:val="95"/>
        </w:rPr>
        <w:t>proportion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place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 increasing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upside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near </w:t>
      </w:r>
      <w:r>
        <w:rPr>
          <w:color w:val="231F20"/>
        </w:rPr>
        <w:t>term.</w:t>
      </w:r>
    </w:p>
    <w:p>
      <w:pPr>
        <w:pStyle w:val="BodyText"/>
        <w:spacing w:before="11"/>
        <w:rPr>
          <w:sz w:val="18"/>
        </w:rPr>
      </w:pPr>
    </w:p>
    <w:p>
      <w:pPr>
        <w:pStyle w:val="Heading4"/>
        <w:ind w:left="5482"/>
      </w:pPr>
      <w:r>
        <w:rPr>
          <w:color w:val="A70740"/>
        </w:rPr>
        <w:t>How will expectations of inflation be affected?</w:t>
      </w:r>
    </w:p>
    <w:p>
      <w:pPr>
        <w:pStyle w:val="BodyText"/>
        <w:spacing w:line="268" w:lineRule="auto" w:before="23"/>
        <w:ind w:left="5482" w:right="147"/>
      </w:pP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judges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remain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anchored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target.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case,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 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outlook. There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downside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 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prolonged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below-target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upside </w:t>
      </w:r>
      <w:r>
        <w:rPr>
          <w:color w:val="231F20"/>
          <w:w w:val="95"/>
        </w:rPr>
        <w:t>risks from the depreciation in sterling and the substantial </w:t>
      </w:r>
      <w:r>
        <w:rPr>
          <w:color w:val="231F20"/>
        </w:rPr>
        <w:t>monetary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fiscal</w:t>
      </w:r>
      <w:r>
        <w:rPr>
          <w:color w:val="231F20"/>
          <w:spacing w:val="-22"/>
        </w:rPr>
        <w:t> </w:t>
      </w:r>
      <w:r>
        <w:rPr>
          <w:color w:val="231F20"/>
        </w:rPr>
        <w:t>expansion.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3"/>
        </w:numPr>
        <w:tabs>
          <w:tab w:pos="5963" w:val="left" w:leader="none"/>
        </w:tabs>
        <w:spacing w:line="240" w:lineRule="auto" w:before="0" w:after="0"/>
        <w:ind w:left="5962" w:right="0" w:hanging="481"/>
        <w:jc w:val="left"/>
        <w:rPr>
          <w:sz w:val="26"/>
        </w:rPr>
      </w:pPr>
      <w:r>
        <w:rPr>
          <w:color w:val="231F20"/>
          <w:sz w:val="26"/>
        </w:rPr>
        <w:t>Summary</w:t>
      </w:r>
      <w:r>
        <w:rPr>
          <w:color w:val="231F20"/>
          <w:spacing w:val="-31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35"/>
          <w:sz w:val="26"/>
        </w:rPr>
        <w:t> </w:t>
      </w:r>
      <w:r>
        <w:rPr>
          <w:color w:val="231F20"/>
          <w:sz w:val="26"/>
        </w:rPr>
        <w:t>the</w:t>
      </w:r>
      <w:r>
        <w:rPr>
          <w:color w:val="231F20"/>
          <w:spacing w:val="-30"/>
          <w:sz w:val="26"/>
        </w:rPr>
        <w:t> </w:t>
      </w:r>
      <w:r>
        <w:rPr>
          <w:color w:val="231F20"/>
          <w:sz w:val="26"/>
        </w:rPr>
        <w:t>policy</w:t>
      </w:r>
      <w:r>
        <w:rPr>
          <w:color w:val="231F20"/>
          <w:spacing w:val="-35"/>
          <w:sz w:val="26"/>
        </w:rPr>
        <w:t> </w:t>
      </w:r>
      <w:r>
        <w:rPr>
          <w:color w:val="231F20"/>
          <w:sz w:val="26"/>
        </w:rPr>
        <w:t>decision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5482" w:right="172"/>
      </w:pP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discussed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Sections</w:t>
      </w:r>
      <w:r>
        <w:rPr>
          <w:color w:val="231F20"/>
          <w:spacing w:val="-44"/>
        </w:rPr>
        <w:t> </w:t>
      </w:r>
      <w:r>
        <w:rPr>
          <w:color w:val="231F20"/>
          <w:spacing w:val="-8"/>
        </w:rPr>
        <w:t>5.1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5.2,</w:t>
      </w:r>
      <w:r>
        <w:rPr>
          <w:color w:val="231F20"/>
          <w:spacing w:val="-46"/>
        </w:rPr>
        <w:t> </w:t>
      </w:r>
      <w:r>
        <w:rPr>
          <w:color w:val="231F20"/>
        </w:rPr>
        <w:t>there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number</w:t>
      </w:r>
      <w:r>
        <w:rPr>
          <w:color w:val="231F20"/>
          <w:spacing w:val="-45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factors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delay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output.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particular, </w:t>
      </w:r>
      <w:r>
        <w:rPr>
          <w:color w:val="231F20"/>
        </w:rPr>
        <w:t>weak credit supply growth, a sharper retrenchment by households,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more</w:t>
      </w:r>
      <w:r>
        <w:rPr>
          <w:color w:val="231F20"/>
          <w:spacing w:val="-43"/>
        </w:rPr>
        <w:t> </w:t>
      </w:r>
      <w:r>
        <w:rPr>
          <w:color w:val="231F20"/>
        </w:rPr>
        <w:t>protracted</w:t>
      </w:r>
      <w:r>
        <w:rPr>
          <w:color w:val="231F20"/>
          <w:spacing w:val="-44"/>
        </w:rPr>
        <w:t> </w:t>
      </w:r>
      <w:r>
        <w:rPr>
          <w:color w:val="231F20"/>
        </w:rPr>
        <w:t>contraction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global </w:t>
      </w:r>
      <w:r>
        <w:rPr>
          <w:color w:val="231F20"/>
          <w:w w:val="90"/>
        </w:rPr>
        <w:t>activity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weak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recovery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Sections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8"/>
          <w:w w:val="95"/>
        </w:rPr>
        <w:t>5.1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5.3,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key factors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affecting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are: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how much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develops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feeds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into inflation;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sterling’s depreciation.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spread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outcomes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two-year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horizon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5.7,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equivalent </w:t>
      </w:r>
      <w:r>
        <w:rPr>
          <w:color w:val="231F20"/>
        </w:rPr>
        <w:t>outlook</w:t>
      </w:r>
      <w:r>
        <w:rPr>
          <w:color w:val="231F20"/>
          <w:spacing w:val="-36"/>
        </w:rPr>
        <w:t> </w:t>
      </w:r>
      <w:r>
        <w:rPr>
          <w:color w:val="231F20"/>
        </w:rPr>
        <w:t>at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time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February</w:t>
      </w:r>
      <w:r>
        <w:rPr>
          <w:color w:val="231F20"/>
          <w:spacing w:val="-35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35"/>
        </w:rPr>
        <w:t> </w:t>
      </w:r>
      <w:r>
        <w:rPr>
          <w:color w:val="231F20"/>
        </w:rPr>
        <w:t>is</w:t>
      </w:r>
      <w:r>
        <w:rPr>
          <w:color w:val="231F20"/>
          <w:spacing w:val="-36"/>
        </w:rPr>
        <w:t> </w:t>
      </w:r>
      <w:r>
        <w:rPr>
          <w:color w:val="231F20"/>
        </w:rPr>
        <w:t>shown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5482" w:right="147" w:hanging="1"/>
      </w:pPr>
      <w:r>
        <w:rPr>
          <w:color w:val="231F20"/>
          <w:w w:val="95"/>
        </w:rPr>
        <w:t>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5.8.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5.9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7"/>
          <w:w w:val="95"/>
        </w:rPr>
        <w:t>5.10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frequency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distributions 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three-year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horizons.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482" w:right="147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dominated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opposing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 forces.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monitoring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growth,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focus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particular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on: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banks’ </w:t>
      </w:r>
      <w:r>
        <w:rPr>
          <w:color w:val="231F20"/>
        </w:rPr>
        <w:t>access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funding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their</w:t>
      </w:r>
      <w:r>
        <w:rPr>
          <w:color w:val="231F20"/>
          <w:spacing w:val="-40"/>
        </w:rPr>
        <w:t> </w:t>
      </w:r>
      <w:r>
        <w:rPr>
          <w:color w:val="231F20"/>
        </w:rPr>
        <w:t>willingness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supply</w:t>
      </w:r>
      <w:r>
        <w:rPr>
          <w:color w:val="231F20"/>
          <w:spacing w:val="-39"/>
        </w:rPr>
        <w:t> </w:t>
      </w:r>
      <w:r>
        <w:rPr>
          <w:color w:val="231F20"/>
        </w:rPr>
        <w:t>loans,</w:t>
      </w:r>
    </w:p>
    <w:p>
      <w:pPr>
        <w:spacing w:after="0" w:line="268" w:lineRule="auto"/>
        <w:sectPr>
          <w:pgSz w:w="11900" w:h="16840"/>
          <w:pgMar w:header="425" w:footer="0" w:top="62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tabs>
          <w:tab w:pos="5475" w:val="left" w:leader="none"/>
        </w:tabs>
        <w:spacing w:line="20" w:lineRule="exact"/>
        <w:ind w:left="146" w:right="0" w:firstLine="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5" w:footer="0" w:top="620" w:bottom="280" w:left="640" w:right="640"/>
        </w:sectPr>
      </w:pPr>
    </w:p>
    <w:p>
      <w:pPr>
        <w:spacing w:line="259" w:lineRule="auto" w:before="80"/>
        <w:ind w:left="153" w:right="89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5.7 </w:t>
      </w:r>
      <w:r>
        <w:rPr>
          <w:color w:val="231F20"/>
          <w:w w:val="95"/>
          <w:sz w:val="18"/>
        </w:rPr>
        <w:t>Projected probabilities of CPI inflation </w:t>
      </w:r>
      <w:r>
        <w:rPr>
          <w:color w:val="231F20"/>
          <w:sz w:val="18"/>
        </w:rPr>
        <w:t>outturns in 2011 Q2 (central 90% of 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44" w:lineRule="exact" w:before="0"/>
        <w:ind w:left="0" w:right="150" w:firstLine="0"/>
        <w:jc w:val="right"/>
        <w:rPr>
          <w:sz w:val="11"/>
        </w:rPr>
      </w:pPr>
      <w:r>
        <w:rPr>
          <w:color w:val="231F20"/>
          <w:w w:val="85"/>
          <w:sz w:val="12"/>
        </w:rPr>
        <w:t>Probability, per cent</w:t>
      </w:r>
      <w:r>
        <w:rPr>
          <w:color w:val="231F20"/>
          <w:w w:val="85"/>
          <w:position w:val="4"/>
          <w:sz w:val="11"/>
        </w:rPr>
        <w:t>(b)</w:t>
      </w:r>
    </w:p>
    <w:p>
      <w:pPr>
        <w:spacing w:line="119" w:lineRule="exact" w:before="0"/>
        <w:ind w:left="0" w:right="38" w:firstLine="0"/>
        <w:jc w:val="right"/>
        <w:rPr>
          <w:sz w:val="12"/>
        </w:rPr>
      </w:pPr>
      <w:r>
        <w:rPr/>
        <w:pict>
          <v:group style="position:absolute;margin-left:39.685001pt;margin-top:2.480082pt;width:184.35pt;height:151.35pt;mso-position-horizontal-relative:page;mso-position-vertical-relative:paragraph;z-index:15873536" coordorigin="794,50" coordsize="3687,3027">
            <v:shape style="position:absolute;left:4366;top:613;width:114;height:1701" coordorigin="4367,613" coordsize="114,1701" path="m4367,2313l4480,2313m4367,1747l4480,1747m4367,1179l4480,1179m4367,613l4480,613e" filled="false" stroked="true" strokeweight=".5pt" strokecolor="#231f20">
              <v:path arrowok="t"/>
              <v:stroke dashstyle="solid"/>
            </v:shape>
            <v:shape style="position:absolute;left:1793;top:2214;width:1861;height:658" coordorigin="1793,2215" coordsize="1861,658" path="m1998,2215l1793,2215,1793,2317,1793,2873,1998,2873,1998,2317,1998,2215xm3654,2215l3448,2215,3448,2317,3448,2873,3654,2873,3654,2317,3654,2317,3654,2215xe" filled="true" fillcolor="#fcd3c4" stroked="false">
              <v:path arrowok="t"/>
              <v:fill type="solid"/>
            </v:shape>
            <v:shape style="position:absolute;left:1793;top:2214;width:1862;height:659" coordorigin="1793,2214" coordsize="1862,659" path="m1793,2873l1793,2214,2870,2214,3423,2214,3626,2214,3655,2214,3654,2317,3654,2544,3653,2770,3653,2873,1793,2873xe" filled="false" stroked="true" strokeweight=".01pt" strokecolor="#fcd3c4">
              <v:path arrowok="t"/>
              <v:stroke dashstyle="solid"/>
            </v:shape>
            <v:shape style="position:absolute;left:1998;top:1895;width:1450;height:978" coordorigin="1998,1895" coordsize="1450,978" path="m2137,1895l1998,1895,1998,2873,2137,2873,2137,1895xm3448,1895l3309,1895,3309,2873,3448,2873,3448,1895xe" filled="true" fillcolor="#fabfac" stroked="false">
              <v:path arrowok="t"/>
              <v:fill type="solid"/>
            </v:shape>
            <v:shape style="position:absolute;left:1998;top:1895;width:1450;height:978" coordorigin="1998,1895" coordsize="1450,978" path="m1998,2873l1998,1895,2837,1895,3267,1895,3426,1895,3448,1895,3448,2048,3448,2384,3448,2720,3448,2873,1998,2873xe" filled="false" stroked="true" strokeweight=".01pt" strokecolor="#fabfac">
              <v:path arrowok="t"/>
              <v:stroke dashstyle="solid"/>
            </v:shape>
            <v:shape style="position:absolute;left:2137;top:1642;width:1172;height:1230" coordorigin="2137,1643" coordsize="1172,1230" path="m2341,1663l2247,1663,2247,1643,2137,1643,2137,1663,2137,1835,2137,2873,2247,2873,2247,1835,2341,1835,2341,1663xm3309,1835l3308,1835,3308,1663,3308,1643,3198,1643,3198,1663,3105,1663,3105,1835,3199,1835,3199,2873,3309,2873,3309,1835xe" filled="true" fillcolor="#f9b4a0" stroked="false">
              <v:path arrowok="t"/>
              <v:fill type="solid"/>
            </v:shape>
            <v:shape style="position:absolute;left:2137;top:1643;width:1173;height:1230" coordorigin="2137,1643" coordsize="1173,1230" path="m2137,2873l2137,1643,2813,1643,3161,1643,3289,1643,3308,1643,3309,1835,3309,2258,3309,2681,3309,2873,2137,2873xe" filled="false" stroked="true" strokeweight=".01pt" strokecolor="#f9b4a0">
              <v:path arrowok="t"/>
              <v:stroke dashstyle="solid"/>
            </v:shape>
            <v:shape style="position:absolute;left:2246;top:1438;width:952;height:1434" coordorigin="2247,1439" coordsize="952,1434" path="m2427,1527l2341,1527,2341,1439,2247,1439,2247,1527,2247,1663,2247,2873,2341,2873,2341,1663,2427,1663,2427,1527xm3199,1663l3198,1663,3198,1527,3198,1439,3105,1439,3105,1527,3020,1527,3020,1663,3105,1663,3105,2873,3199,2873,3199,1663xe" filled="true" fillcolor="#f8aa95" stroked="false">
              <v:path arrowok="t"/>
              <v:fill type="solid"/>
            </v:shape>
            <v:shape style="position:absolute;left:2246;top:1439;width:953;height:1434" coordorigin="2247,1440" coordsize="953,1434" path="m2247,2873l2247,1440,2796,1440,3078,1440,3182,1440,3198,1440,3198,1664,3199,2156,3199,2649,3199,2873,2247,2873xe" filled="false" stroked="true" strokeweight=".01pt" strokecolor="#f8aa95">
              <v:path arrowok="t"/>
              <v:stroke dashstyle="solid"/>
            </v:shape>
            <v:shape style="position:absolute;left:2341;top:1276;width:764;height:1596" coordorigin="2341,1277" coordsize="764,1596" path="m2505,1421l2427,1421,2427,1277,2341,1277,2341,1421,2341,1527,2341,2873,2427,2873,2427,1527,2505,1527,2505,1421xm3105,1277l3021,1277,3021,1421,2941,1421,2941,1527,3020,1527,3020,2873,3105,2873,3105,1527,3105,1527,3105,1421,3105,1277xe" filled="true" fillcolor="#f69680" stroked="false">
              <v:path arrowok="t"/>
              <v:fill type="solid"/>
            </v:shape>
            <v:shape style="position:absolute;left:2341;top:1276;width:765;height:1597" coordorigin="2341,1277" coordsize="765,1597" path="m2341,2873l2341,1277,2784,1277,3011,1277,3094,1277,3105,1277,3105,1526,3105,2075,3104,2624,3104,2873,2341,2873xe" filled="false" stroked="true" strokeweight=".01pt" strokecolor="#f69680">
              <v:path arrowok="t"/>
              <v:stroke dashstyle="solid"/>
            </v:shape>
            <v:shape style="position:absolute;left:2426;top:1150;width:595;height:1722" coordorigin="2427,1151" coordsize="595,1722" path="m2579,1343l2505,1343,2505,1151,2427,1151,2427,1343,2427,1421,2427,2873,2505,2873,2505,1421,2579,1421,2579,1343xm3021,1151l2941,1151,2941,1343,2866,1343,2866,1421,2941,1421,2941,2873,3020,2873,3020,1421,3021,1421,3021,1343,3021,1151xe" filled="true" fillcolor="#f5846d" stroked="false">
              <v:path arrowok="t"/>
              <v:fill type="solid"/>
            </v:shape>
            <v:shape style="position:absolute;left:2426;top:1150;width:595;height:1723" coordorigin="2427,1151" coordsize="595,1723" path="m2427,2873l2427,1151,2772,1151,2948,1151,3013,1151,3022,1151,3021,1420,3020,2012,3020,2604,3020,2873,2427,2873xe" filled="false" stroked="true" strokeweight=".01pt" strokecolor="#f5846d">
              <v:path arrowok="t"/>
              <v:stroke dashstyle="solid"/>
            </v:shape>
            <v:shape style="position:absolute;left:2505;top:1058;width:437;height:1814" coordorigin="2505,1059" coordsize="437,1814" path="m2579,1059l2505,1059,2505,1343,2505,2873,2579,2873,2579,1343,2579,1059xm2941,1343l2941,1343,2941,1059,2866,1059,2866,1343,2866,2873,2941,2873,2941,1343xe" filled="true" fillcolor="#f3715c" stroked="false">
              <v:path arrowok="t"/>
              <v:fill type="solid"/>
            </v:shape>
            <v:shape style="position:absolute;left:2505;top:1058;width:437;height:1815" coordorigin="2505,1058" coordsize="437,1815" path="m2505,2873l2505,1058,2757,1058,2886,1058,2933,1058,2941,1058,2941,1342,2941,1966,2942,2589,2942,2873,2505,2873xe" filled="false" stroked="true" strokeweight=".01pt" strokecolor="#f3715c">
              <v:path arrowok="t"/>
              <v:stroke dashstyle="solid"/>
            </v:shape>
            <v:shape style="position:absolute;left:2579;top:996;width:288;height:1877" coordorigin="2579,996" coordsize="288,1877" path="m2652,996l2579,996,2579,2873,2652,2873,2652,996xm2866,996l2795,996,2795,2873,2866,2873,2866,996xe" filled="true" fillcolor="#f26653" stroked="false">
              <v:path arrowok="t"/>
              <v:fill type="solid"/>
            </v:shape>
            <v:shape style="position:absolute;left:2579;top:996;width:288;height:1877" coordorigin="2579,996" coordsize="288,1877" path="m2579,2873l2579,996,2745,996,2831,996,2862,996,2866,996,2866,1290,2866,1935,2866,2580,2866,2873,2579,2873xe" filled="false" stroked="true" strokeweight=".01pt" strokecolor="#f26653">
              <v:path arrowok="t"/>
              <v:stroke dashstyle="solid"/>
            </v:shape>
            <v:rect style="position:absolute;left:2652;top:966;width:143;height:1907" filled="true" fillcolor="#f15849" stroked="false">
              <v:fill type="solid"/>
            </v:rect>
            <v:rect style="position:absolute;left:2652;top:966;width:143;height:1907" filled="false" stroked="true" strokeweight=".01pt" strokecolor="#f15849">
              <v:stroke dashstyle="solid"/>
            </v:rect>
            <v:shape style="position:absolute;left:2153;top:2771;width:1434;height:114" coordorigin="2153,2771" coordsize="1434,114" path="m2153,2885l2153,2771m2631,2885l2631,2771m3109,2885l3109,2771m3587,2885l3587,2771e" filled="false" stroked="true" strokeweight=".5pt" strokecolor="#231f20">
              <v:path arrowok="t"/>
              <v:stroke dashstyle="solid"/>
            </v:shape>
            <v:shape style="position:absolute;left:958;top:2814;width:147;height:142" type="#_x0000_t75" stroked="false">
              <v:imagedata r:id="rId70" o:title=""/>
            </v:shape>
            <v:shape style="position:absolute;left:4164;top:2819;width:152;height:143" type="#_x0000_t75" stroked="false">
              <v:imagedata r:id="rId71" o:title=""/>
            </v:shape>
            <v:shape style="position:absolute;left:793;top:54;width:3680;height:2831" coordorigin="794,55" coordsize="3680,2831" path="m795,2313l909,2313m795,1747l909,1747m795,1179l909,1179m795,613l909,613m1197,2885l1197,2771m1675,2885l1675,2771m4066,2885l4066,2771m4312,2879l4337,2879,4393,2879,4448,2879,4474,2879,4474,55,799,55,799,2880m794,2879l965,2879m1103,2882l4170,2882e" filled="false" stroked="true" strokeweight=".5pt" strokecolor="#231f20">
              <v:path arrowok="t"/>
              <v:stroke dashstyle="solid"/>
            </v:shape>
            <v:shape style="position:absolute;left:793;top:49;width:3687;height:302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813" w:val="left" w:leader="none"/>
                        <w:tab w:pos="2255" w:val="left" w:leader="none"/>
                        <w:tab w:pos="2714" w:val="left" w:leader="none"/>
                        <w:tab w:pos="3192" w:val="left" w:leader="none"/>
                      </w:tabs>
                      <w:spacing w:before="116"/>
                      <w:ind w:left="3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2.0</w:t>
                      <w:tab/>
                      <w:t>1.0     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>– </w:t>
                    </w:r>
                    <w:r>
                      <w:rPr>
                        <w:color w:val="231F20"/>
                        <w:sz w:val="12"/>
                      </w:rPr>
                      <w:t>0.0  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>+  </w:t>
                    </w:r>
                    <w:r>
                      <w:rPr>
                        <w:color w:val="231F20"/>
                        <w:spacing w:val="8"/>
                        <w:position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1.0</w:t>
                      <w:tab/>
                      <w:t>2.0</w:t>
                      <w:tab/>
                      <w:t>3.0</w:t>
                      <w:tab/>
                      <w:t>4.0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spacing w:line="259" w:lineRule="auto" w:before="80"/>
        <w:ind w:left="153" w:right="1161" w:firstLine="0"/>
        <w:jc w:val="left"/>
        <w:rPr>
          <w:sz w:val="12"/>
        </w:rPr>
      </w:pPr>
      <w:r>
        <w:rPr/>
        <w:br w:type="column"/>
      </w:r>
      <w:r>
        <w:rPr>
          <w:color w:val="A70740"/>
          <w:w w:val="95"/>
          <w:sz w:val="18"/>
        </w:rPr>
        <w:t>Chart 5.8 </w:t>
      </w:r>
      <w:r>
        <w:rPr>
          <w:color w:val="231F20"/>
          <w:w w:val="95"/>
          <w:sz w:val="18"/>
        </w:rPr>
        <w:t>Projected probabilities in February of CPI </w:t>
      </w:r>
      <w:r>
        <w:rPr>
          <w:color w:val="231F20"/>
          <w:sz w:val="18"/>
        </w:rPr>
        <w:t>inflation outturns in 2011 Q2 (central 90% of the distribution)</w:t>
      </w:r>
      <w:r>
        <w:rPr>
          <w:color w:val="231F20"/>
          <w:position w:val="4"/>
          <w:sz w:val="12"/>
        </w:rPr>
        <w:t>(a)</w:t>
      </w:r>
    </w:p>
    <w:p>
      <w:pPr>
        <w:spacing w:line="142" w:lineRule="exact" w:before="0"/>
        <w:ind w:left="2754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119" w:lineRule="exact" w:before="0"/>
        <w:ind w:left="0" w:right="1315" w:firstLine="0"/>
        <w:jc w:val="right"/>
        <w:rPr>
          <w:sz w:val="12"/>
        </w:rPr>
      </w:pPr>
      <w:r>
        <w:rPr/>
        <w:pict>
          <v:group style="position:absolute;margin-left:306.141998pt;margin-top:2.479290pt;width:184.45pt;height:151.35pt;mso-position-horizontal-relative:page;mso-position-vertical-relative:paragraph;z-index:-19490304" coordorigin="6123,50" coordsize="3689,3027">
            <v:shape style="position:absolute;left:9698;top:614;width:114;height:1702" coordorigin="9698,615" coordsize="114,1702" path="m9698,2316l9811,2316m9698,1750l9811,1750m9698,1182l9811,1182m9698,615l9811,615e" filled="false" stroked="true" strokeweight=".5pt" strokecolor="#231f20">
              <v:path arrowok="t"/>
              <v:stroke dashstyle="solid"/>
            </v:shape>
            <v:shape style="position:absolute;left:6766;top:2237;width:1915;height:639" coordorigin="6767,2237" coordsize="1915,639" path="m7006,2237l6767,2237,6767,2876,7006,2876,7006,2237xm8682,2237l8497,2237,8497,2876,8682,2876,8682,2237xe" filled="true" fillcolor="#fcd3c4" stroked="false">
              <v:path arrowok="t"/>
              <v:fill type="solid"/>
            </v:shape>
            <v:shape style="position:absolute;left:6766;top:2237;width:1915;height:639" coordorigin="6767,2237" coordsize="1915,639" path="m6767,2876l6767,2237,7874,2237,8443,2237,8652,2237,8682,2237,8681,2337,8681,2557,8681,2776,8681,2876,6767,2876xe" filled="false" stroked="true" strokeweight=".01pt" strokecolor="#fcd3c4">
              <v:path arrowok="t"/>
              <v:stroke dashstyle="solid"/>
            </v:shape>
            <v:shape style="position:absolute;left:7005;top:1927;width:1491;height:948" coordorigin="7006,1927" coordsize="1491,948" path="m7166,1927l7006,1927,7006,2075,7006,2875,7166,2875,7166,2075,7166,1927xm8497,2075l8496,2075,8496,1927,8372,1927,8372,2075,8372,2875,8497,2875,8497,2075xe" filled="true" fillcolor="#fabfac" stroked="false">
              <v:path arrowok="t"/>
              <v:fill type="solid"/>
            </v:shape>
            <v:shape style="position:absolute;left:7005;top:1928;width:1491;height:949" coordorigin="7006,1928" coordsize="1491,949" path="m7006,2876l7006,1928,7866,1928,8309,1928,8472,1928,8496,1928,8496,2076,8497,2402,8497,2728,8497,2876,7006,2876xe" filled="false" stroked="true" strokeweight=".01pt" strokecolor="#fabfac">
              <v:path arrowok="t"/>
              <v:stroke dashstyle="solid"/>
            </v:shape>
            <v:shape style="position:absolute;left:7165;top:1683;width:1208;height:1192" coordorigin="7166,1683" coordsize="1208,1192" path="m7403,1703l7294,1703,7294,1683,7166,1683,7166,1703,7166,1871,7166,2875,7294,2875,7294,1871,7403,1871,7403,1703xm8373,1683l8275,1683,8275,1703,8189,1703,8189,1871,8274,1871,8274,2875,8372,2875,8372,1871,8373,1871,8373,1703,8373,1683xe" filled="true" fillcolor="#f9b4a0" stroked="false">
              <v:path arrowok="t"/>
              <v:fill type="solid"/>
            </v:shape>
            <v:shape style="position:absolute;left:7165;top:1684;width:1208;height:1193" coordorigin="7166,1684" coordsize="1208,1193" path="m7166,2876l7166,1684,7864,1684,8223,1684,8355,1684,8373,1684,8373,1871,8372,2280,8372,2690,8372,2876,7166,2876xe" filled="false" stroked="true" strokeweight=".01pt" strokecolor="#f9b4a0">
              <v:path arrowok="t"/>
              <v:stroke dashstyle="solid"/>
            </v:shape>
            <v:shape style="position:absolute;left:7294;top:1485;width:981;height:1390" coordorigin="7294,1485" coordsize="981,1390" path="m7502,1569l7403,1569,7403,1485,7294,1485,7294,1569,7294,1703,7294,2875,7403,2875,7403,1703,7502,1703,7502,1569xm8275,1485l8188,1485,8188,1569,8112,1569,8112,1703,8189,1703,8189,2875,8274,2875,8274,1703,8275,1703,8275,1569,8275,1485xe" filled="true" fillcolor="#f8aa95" stroked="false">
              <v:path arrowok="t"/>
              <v:fill type="solid"/>
            </v:shape>
            <v:shape style="position:absolute;left:7294;top:1485;width:982;height:1391" coordorigin="7294,1486" coordsize="982,1391" path="m7294,2876l7294,1486,7862,1486,8154,1486,8261,1486,8275,1486,8274,1703,8274,2181,8273,2659,8273,2876,7294,2876xe" filled="false" stroked="true" strokeweight=".01pt" strokecolor="#f8aa95">
              <v:path arrowok="t"/>
              <v:stroke dashstyle="solid"/>
            </v:shape>
            <v:shape style="position:absolute;left:7403;top:1327;width:786;height:1548" coordorigin="7403,1327" coordsize="786,1548" path="m7502,1327l7403,1327,7403,1569,7403,2875,7502,2875,7502,1569,7502,1327xm8189,1569l8188,1569,8188,1327,8112,1327,8112,1569,8112,2875,8189,2875,8189,1569xe" filled="true" fillcolor="#f69680" stroked="false">
              <v:path arrowok="t"/>
              <v:fill type="solid"/>
            </v:shape>
            <v:shape style="position:absolute;left:7403;top:1327;width:786;height:1549" coordorigin="7403,1328" coordsize="786,1549" path="m7403,2876l7403,1328,7856,1328,8089,1328,8175,1328,8188,1328,8189,1570,8189,2102,8189,2634,8189,2876,7403,2876xe" filled="false" stroked="true" strokeweight=".01pt" strokecolor="#f69680">
              <v:path arrowok="t"/>
              <v:stroke dashstyle="solid"/>
            </v:shape>
            <v:shape style="position:absolute;left:7501;top:1205;width:611;height:1672" coordorigin="7502,1205" coordsize="611,1672" path="m7764,1341l7680,1341,7680,1205,7502,1205,7502,1341,7502,1391,7502,2876,7680,2876,7680,1391,7764,1391,7764,1341xm8112,1205l7975,1205,7975,1341,7911,1341,7911,1391,7976,1391,7976,2876,8112,2876,8112,1391,8112,1341,8112,1205xe" filled="true" fillcolor="#f5846d" stroked="false">
              <v:path arrowok="t"/>
              <v:fill type="solid"/>
            </v:shape>
            <v:shape style="position:absolute;left:7501;top:1205;width:611;height:1672" coordorigin="7502,1205" coordsize="611,1672" path="m7502,2876l7502,1205,7855,1205,8036,1205,8103,1205,8112,1205,8112,1466,8112,2041,8112,2615,8112,2876,7502,2876xe" filled="false" stroked="true" strokeweight=".01pt" strokecolor="#f5846d">
              <v:path arrowok="t"/>
              <v:stroke dashstyle="solid"/>
            </v:shape>
            <v:shape style="position:absolute;left:7594;top:1115;width:449;height:1760" coordorigin="7594,1115" coordsize="449,1760" path="m7764,1341l7680,1341,7680,1115,7594,1115,7594,1341,7594,1391,7594,2875,7680,2875,7680,1391,7764,1391,7764,1341xm8043,1115l7975,1115,7975,1341,7911,1341,7911,1391,7976,1391,7976,2875,8042,2875,8042,1391,8043,1391,8043,1341,8043,1115xe" filled="true" fillcolor="#f3715c" stroked="false">
              <v:path arrowok="t"/>
              <v:fill type="solid"/>
            </v:shape>
            <v:shape style="position:absolute;left:7594;top:1115;width:450;height:1761" coordorigin="7594,1116" coordsize="450,1761" path="m7594,2876l7594,1116,7854,1116,7988,1116,8037,1116,8043,1116,8043,1391,8042,1996,8042,2601,8042,2876,7594,2876xe" filled="false" stroked="true" strokeweight=".01pt" strokecolor="#f3715c">
              <v:path arrowok="t"/>
              <v:stroke dashstyle="solid"/>
            </v:shape>
            <v:shape style="position:absolute;left:7679;top:1057;width:296;height:1818" coordorigin="7680,1057" coordsize="296,1818" path="m7764,1057l7680,1057,7680,1341,7680,2875,7764,2875,7764,1341,7764,1057xm7976,1341l7975,1341,7975,1057,7911,1057,7911,1341,7911,2875,7976,2875,7976,1341xe" filled="true" fillcolor="#f26653" stroked="false">
              <v:path arrowok="t"/>
              <v:fill type="solid"/>
            </v:shape>
            <v:shape style="position:absolute;left:7679;top:1057;width:297;height:1820" coordorigin="7680,1057" coordsize="297,1820" path="m7680,2876l7680,1057,7850,1057,7938,1057,7970,1057,7975,1057,7976,1341,7976,1967,7976,2592,7976,2876,7680,2876xe" filled="false" stroked="true" strokeweight=".01pt" strokecolor="#f26653">
              <v:path arrowok="t"/>
              <v:stroke dashstyle="solid"/>
            </v:shape>
            <v:rect style="position:absolute;left:7764;top:1026;width:147;height:1850" filled="true" fillcolor="#f15849" stroked="false">
              <v:fill type="solid"/>
            </v:rect>
            <v:rect style="position:absolute;left:7764;top:1026;width:147;height:1850" filled="false" stroked="true" strokeweight=".01pt" strokecolor="#f15849">
              <v:stroke dashstyle="solid"/>
            </v:rect>
            <v:shape style="position:absolute;left:6290;top:2811;width:147;height:142" type="#_x0000_t75" stroked="false">
              <v:imagedata r:id="rId72" o:title=""/>
            </v:shape>
            <v:shape style="position:absolute;left:9493;top:2815;width:152;height:143" type="#_x0000_t75" stroked="false">
              <v:imagedata r:id="rId73" o:title=""/>
            </v:shape>
            <v:shape style="position:absolute;left:6122;top:54;width:3680;height:2832" coordorigin="6123,55" coordsize="3680,2832" path="m9641,2879l9666,2879,9722,2879,9778,2879,9803,2879,9803,55,6128,55,6128,2880m6123,2879l6294,2879m6126,2316l6240,2316m6126,1750l6240,1750m6126,1182l6240,1182m6126,615l6240,615m6536,2886l6536,2772m7014,2886l7014,2772m7490,2886l7490,2772m7968,2886l7968,2772m8445,2886l8445,2772m8921,2886l8921,2772m9399,2886l9399,2772e" filled="false" stroked="true" strokeweight=".5pt" strokecolor="#231f20">
              <v:path arrowok="t"/>
              <v:stroke dashstyle="solid"/>
            </v:shape>
            <v:line style="position:absolute" from="6429,2884" to="9499,2884" stroked="true" strokeweight=".5pt" strokecolor="#231f20">
              <v:stroke dashstyle="solid"/>
            </v:line>
            <v:shape style="position:absolute;left:6122;top:49;width:3689;height:302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815" w:val="left" w:leader="none"/>
                        <w:tab w:pos="2257" w:val="left" w:leader="none"/>
                        <w:tab w:pos="2716" w:val="left" w:leader="none"/>
                        <w:tab w:pos="3195" w:val="left" w:leader="none"/>
                      </w:tabs>
                      <w:spacing w:before="116"/>
                      <w:ind w:left="33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2.0</w:t>
                      <w:tab/>
                      <w:t>1.0    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>–  </w:t>
                    </w:r>
                    <w:r>
                      <w:rPr>
                        <w:color w:val="231F20"/>
                        <w:sz w:val="12"/>
                      </w:rPr>
                      <w:t>0.0</w:t>
                    </w:r>
                    <w:r>
                      <w:rPr>
                        <w:color w:val="231F20"/>
                        <w:spacing w:val="24"/>
                        <w:sz w:val="12"/>
                      </w:rPr>
                      <w:t> </w:t>
                    </w:r>
                    <w:r>
                      <w:rPr>
                        <w:color w:val="231F20"/>
                        <w:position w:val="1"/>
                        <w:sz w:val="16"/>
                      </w:rPr>
                      <w:t>+  </w:t>
                    </w:r>
                    <w:r>
                      <w:rPr>
                        <w:color w:val="231F20"/>
                        <w:spacing w:val="8"/>
                        <w:position w:val="1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1.0</w:t>
                      <w:tab/>
                      <w:t>2.0</w:t>
                      <w:tab/>
                      <w:t>3.0</w:t>
                      <w:tab/>
                      <w:t>4.0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spacing w:after="0" w:line="119" w:lineRule="exact"/>
        <w:jc w:val="right"/>
        <w:rPr>
          <w:sz w:val="12"/>
        </w:rPr>
        <w:sectPr>
          <w:type w:val="continuous"/>
          <w:pgSz w:w="11900" w:h="16840"/>
          <w:pgMar w:top="1560" w:bottom="0" w:left="640" w:right="640"/>
          <w:cols w:num="2" w:equalWidth="0">
            <w:col w:w="3993" w:space="1337"/>
            <w:col w:w="5290"/>
          </w:cols>
        </w:sectPr>
      </w:pPr>
    </w:p>
    <w:p>
      <w:pPr>
        <w:pStyle w:val="BodyText"/>
        <w:spacing w:before="8"/>
        <w:rPr>
          <w:sz w:val="27"/>
        </w:rPr>
      </w:pPr>
    </w:p>
    <w:p>
      <w:pPr>
        <w:tabs>
          <w:tab w:pos="9241" w:val="left" w:leader="none"/>
        </w:tabs>
        <w:spacing w:before="104"/>
        <w:ind w:left="389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</w:t>
        <w:tab/>
        <w:t>4</w:t>
      </w:r>
    </w:p>
    <w:p>
      <w:pPr>
        <w:pStyle w:val="BodyText"/>
        <w:spacing w:before="10"/>
        <w:rPr>
          <w:sz w:val="27"/>
        </w:rPr>
      </w:pPr>
    </w:p>
    <w:p>
      <w:pPr>
        <w:tabs>
          <w:tab w:pos="9241" w:val="left" w:leader="none"/>
        </w:tabs>
        <w:spacing w:before="104"/>
        <w:ind w:left="3891" w:right="0" w:firstLine="0"/>
        <w:jc w:val="left"/>
        <w:rPr>
          <w:sz w:val="12"/>
        </w:rPr>
      </w:pPr>
      <w:r>
        <w:rPr>
          <w:color w:val="231F20"/>
          <w:sz w:val="12"/>
        </w:rPr>
        <w:t>3</w:t>
        <w:tab/>
        <w:t>3</w:t>
      </w:r>
    </w:p>
    <w:p>
      <w:pPr>
        <w:pStyle w:val="BodyText"/>
        <w:spacing w:before="8"/>
        <w:rPr>
          <w:sz w:val="27"/>
        </w:rPr>
      </w:pPr>
    </w:p>
    <w:p>
      <w:pPr>
        <w:tabs>
          <w:tab w:pos="9241" w:val="left" w:leader="none"/>
        </w:tabs>
        <w:spacing w:before="105"/>
        <w:ind w:left="3891" w:right="0" w:firstLine="0"/>
        <w:jc w:val="left"/>
        <w:rPr>
          <w:sz w:val="12"/>
        </w:rPr>
      </w:pPr>
      <w:r>
        <w:rPr>
          <w:color w:val="231F20"/>
          <w:sz w:val="12"/>
        </w:rPr>
        <w:t>2</w:t>
        <w:tab/>
        <w:t>2</w:t>
      </w:r>
    </w:p>
    <w:p>
      <w:pPr>
        <w:pStyle w:val="BodyText"/>
        <w:spacing w:before="9"/>
        <w:rPr>
          <w:sz w:val="27"/>
        </w:rPr>
      </w:pPr>
    </w:p>
    <w:p>
      <w:pPr>
        <w:tabs>
          <w:tab w:pos="9241" w:val="left" w:leader="none"/>
        </w:tabs>
        <w:spacing w:before="105"/>
        <w:ind w:left="389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</w:t>
        <w:tab/>
        <w:t>1</w:t>
      </w:r>
    </w:p>
    <w:p>
      <w:pPr>
        <w:pStyle w:val="BodyText"/>
        <w:spacing w:before="8"/>
        <w:rPr>
          <w:sz w:val="27"/>
        </w:rPr>
      </w:pPr>
    </w:p>
    <w:p>
      <w:pPr>
        <w:tabs>
          <w:tab w:pos="9241" w:val="left" w:leader="none"/>
        </w:tabs>
        <w:spacing w:before="104"/>
        <w:ind w:left="389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  <w:tab/>
        <w:t>0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48"/>
        </w:numPr>
        <w:tabs>
          <w:tab w:pos="324" w:val="left" w:leader="none"/>
        </w:tabs>
        <w:spacing w:line="244" w:lineRule="auto" w:before="1" w:after="0"/>
        <w:ind w:left="323" w:right="422" w:hanging="171"/>
        <w:jc w:val="left"/>
        <w:rPr>
          <w:sz w:val="11"/>
        </w:rPr>
      </w:pP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5.7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represents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cross-section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2011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Q2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projection.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conditioned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assumption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stock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purchased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assets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financed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issuance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 central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reserves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reaches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£125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billion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remains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throughout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period.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coloured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bands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similar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interpretation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Like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portray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90%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 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If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best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collective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2011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Q2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covered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 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histogram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90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outside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covered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histogram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5.8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corresponding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cross-section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February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17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20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chart.</w:t>
      </w:r>
    </w:p>
    <w:p>
      <w:pPr>
        <w:pStyle w:val="ListParagraph"/>
        <w:numPr>
          <w:ilvl w:val="0"/>
          <w:numId w:val="48"/>
        </w:numPr>
        <w:tabs>
          <w:tab w:pos="324" w:val="left" w:leader="none"/>
        </w:tabs>
        <w:spacing w:line="127" w:lineRule="exact" w:before="0" w:after="0"/>
        <w:ind w:left="323" w:right="0" w:hanging="171"/>
        <w:jc w:val="left"/>
        <w:rPr>
          <w:sz w:val="11"/>
        </w:rPr>
      </w:pPr>
      <w:r>
        <w:rPr>
          <w:color w:val="231F20"/>
          <w:sz w:val="11"/>
        </w:rPr>
        <w:t>Average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band.</w:t>
      </w:r>
      <w:r>
        <w:rPr>
          <w:color w:val="231F20"/>
          <w:spacing w:val="-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figures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y-axis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indicate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being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±0.05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points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any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given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rate,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specified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one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decimal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place.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0" w:lineRule="exact"/>
        <w:ind w:left="146" w:right="-18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17"/>
          <w:w w:val="95"/>
          <w:sz w:val="18"/>
        </w:rPr>
        <w:t> </w:t>
      </w:r>
      <w:r>
        <w:rPr>
          <w:color w:val="A70740"/>
          <w:w w:val="95"/>
          <w:sz w:val="18"/>
        </w:rPr>
        <w:t>5.9</w:t>
      </w:r>
      <w:r>
        <w:rPr>
          <w:color w:val="A70740"/>
          <w:spacing w:val="20"/>
          <w:w w:val="95"/>
          <w:sz w:val="18"/>
        </w:rPr>
        <w:t> </w:t>
      </w:r>
      <w:r>
        <w:rPr>
          <w:color w:val="231F20"/>
          <w:w w:val="95"/>
          <w:sz w:val="18"/>
        </w:rPr>
        <w:t>Frequency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distribution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CPI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based </w:t>
      </w:r>
      <w:r>
        <w:rPr>
          <w:color w:val="231F20"/>
          <w:sz w:val="18"/>
        </w:rPr>
        <w:t>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£125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billion asset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purchases</w:t>
      </w:r>
      <w:r>
        <w:rPr>
          <w:color w:val="231F20"/>
          <w:position w:val="4"/>
          <w:sz w:val="12"/>
        </w:rPr>
        <w:t>(a)</w:t>
      </w:r>
    </w:p>
    <w:p>
      <w:pPr>
        <w:spacing w:line="112" w:lineRule="exact" w:before="0"/>
        <w:ind w:left="287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Probability, per cent</w:t>
      </w:r>
    </w:p>
    <w:p>
      <w:pPr>
        <w:spacing w:line="126" w:lineRule="exact" w:before="0"/>
        <w:ind w:left="3911" w:right="0" w:firstLine="0"/>
        <w:jc w:val="left"/>
        <w:rPr>
          <w:sz w:val="12"/>
        </w:rPr>
      </w:pPr>
      <w:r>
        <w:rPr/>
        <w:pict>
          <v:group style="position:absolute;margin-left:39.685001pt;margin-top:2.369886pt;width:184.3pt;height:141.75pt;mso-position-horizontal-relative:page;mso-position-vertical-relative:paragraph;z-index:-19493376" coordorigin="794,47" coordsize="3686,2835">
            <v:rect style="position:absolute;left:1133;top:1181;width:241;height:1697" filled="true" fillcolor="#582e91" stroked="false">
              <v:fill type="solid"/>
            </v:rect>
            <v:rect style="position:absolute;left:1373;top:1571;width:241;height:1306" filled="true" fillcolor="#7d8fc8" stroked="false">
              <v:fill type="solid"/>
            </v:rect>
            <v:rect style="position:absolute;left:1972;top:2453;width:241;height:425" filled="true" fillcolor="#582e91" stroked="false">
              <v:fill type="solid"/>
            </v:rect>
            <v:rect style="position:absolute;left:2212;top:2420;width:238;height:458" filled="true" fillcolor="#7d8fc8" stroked="false">
              <v:fill type="solid"/>
            </v:rect>
            <v:rect style="position:absolute;left:2808;top:2553;width:241;height:325" filled="true" fillcolor="#582e91" stroked="false">
              <v:fill type="solid"/>
            </v:rect>
            <v:rect style="position:absolute;left:3048;top:2472;width:241;height:406" filled="true" fillcolor="#7d8fc8" stroked="false">
              <v:fill type="solid"/>
            </v:rect>
            <v:rect style="position:absolute;left:3647;top:2491;width:241;height:387" filled="true" fillcolor="#582e91" stroked="false">
              <v:fill type="solid"/>
            </v:rect>
            <v:rect style="position:absolute;left:3887;top:2215;width:238;height:663" filled="true" fillcolor="#7d8fc8" stroked="false">
              <v:fill type="solid"/>
            </v:rect>
            <v:shape style="position:absolute;left:953;top:613;width:3525;height:2269" coordorigin="954,614" coordsize="3525,2269" path="m4365,2311l4479,2311m4365,1744l4479,1744m4365,1181l4479,1181m4365,614l4479,614m954,2882l954,2769m1793,2882l1793,2769m2629,2882l2629,2769m3468,2882l3468,2769m4305,2882l4305,2769e" filled="false" stroked="true" strokeweight=".5pt" strokecolor="#231f20">
              <v:path arrowok="t"/>
              <v:stroke dashstyle="solid"/>
            </v:shape>
            <v:rect style="position:absolute;left:1147;top:188;width:142;height:142" filled="true" fillcolor="#582e91" stroked="false">
              <v:fill type="solid"/>
            </v:rect>
            <v:rect style="position:absolute;left:1147;top:370;width:142;height:142" filled="true" fillcolor="#7d8fc8" stroked="false">
              <v:fill type="solid"/>
            </v:rect>
            <v:shape style="position:absolute;left:793;top:52;width:3681;height:2825" coordorigin="794,52" coordsize="3681,2825" path="m794,2311l907,2311m794,1744l907,1744m794,1181l907,1181m794,614l907,614m4474,2877l799,2877,799,52,4474,52,4474,2877xe" filled="false" stroked="true" strokeweight=".5pt" strokecolor="#231f20">
              <v:path arrowok="t"/>
              <v:stroke dashstyle="solid"/>
            </v:shape>
            <v:shape style="position:absolute;left:1360;top:189;width:434;height:32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2011</w:t>
                    </w:r>
                    <w:r>
                      <w:rPr>
                        <w:color w:val="231F20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Q2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2012</w:t>
                    </w:r>
                    <w:r>
                      <w:rPr>
                        <w:color w:val="231F20"/>
                        <w:spacing w:val="-2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Q2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0"/>
        <w:ind w:left="396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396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line="268" w:lineRule="auto" w:before="103"/>
        <w:ind w:left="153" w:right="150"/>
      </w:pPr>
      <w:r>
        <w:rPr/>
        <w:br w:type="column"/>
      </w:r>
      <w:r>
        <w:rPr>
          <w:color w:val="231F20"/>
        </w:rPr>
        <w:t>together</w:t>
      </w:r>
      <w:r>
        <w:rPr>
          <w:color w:val="231F20"/>
          <w:spacing w:val="-45"/>
        </w:rPr>
        <w:t> </w:t>
      </w:r>
      <w:r>
        <w:rPr>
          <w:color w:val="231F20"/>
        </w:rPr>
        <w:t>with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ability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companies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tap</w:t>
      </w:r>
      <w:r>
        <w:rPr>
          <w:color w:val="231F20"/>
          <w:spacing w:val="-44"/>
        </w:rPr>
        <w:t> </w:t>
      </w:r>
      <w:r>
        <w:rPr>
          <w:color w:val="231F20"/>
        </w:rPr>
        <w:t>alternative </w:t>
      </w:r>
      <w:r>
        <w:rPr>
          <w:color w:val="231F20"/>
          <w:w w:val="90"/>
        </w:rPr>
        <w:t>sources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funds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markets;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consumer </w:t>
      </w:r>
      <w:r>
        <w:rPr>
          <w:color w:val="231F20"/>
          <w:w w:val="95"/>
        </w:rPr>
        <w:t>and business confidence and other survey indicators; the </w:t>
      </w:r>
      <w:r>
        <w:rPr>
          <w:color w:val="231F20"/>
        </w:rPr>
        <w:t>development of private sector balance sheets; the effectiveness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1"/>
        </w:rPr>
        <w:t> </w:t>
      </w:r>
      <w:r>
        <w:rPr>
          <w:color w:val="231F20"/>
        </w:rPr>
        <w:t>asset</w:t>
      </w:r>
      <w:r>
        <w:rPr>
          <w:color w:val="231F20"/>
          <w:spacing w:val="-41"/>
        </w:rPr>
        <w:t> </w:t>
      </w:r>
      <w:r>
        <w:rPr>
          <w:color w:val="231F20"/>
        </w:rPr>
        <w:t>purchases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reducing</w:t>
      </w:r>
    </w:p>
    <w:p>
      <w:pPr>
        <w:pStyle w:val="BodyText"/>
        <w:spacing w:line="268" w:lineRule="auto"/>
        <w:ind w:left="153" w:right="389"/>
      </w:pPr>
      <w:r>
        <w:rPr>
          <w:color w:val="231F20"/>
          <w:w w:val="95"/>
        </w:rPr>
        <w:t>longer-term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boosting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quantity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money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credit;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evolution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trade,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sterling’s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</w:rPr>
        <w:t>UK</w:t>
      </w:r>
      <w:r>
        <w:rPr>
          <w:color w:val="231F20"/>
          <w:spacing w:val="-22"/>
        </w:rPr>
        <w:t> </w:t>
      </w:r>
      <w:r>
        <w:rPr>
          <w:color w:val="231F20"/>
        </w:rPr>
        <w:t>producers’</w:t>
      </w:r>
      <w:r>
        <w:rPr>
          <w:color w:val="231F20"/>
          <w:spacing w:val="-21"/>
        </w:rPr>
        <w:t> </w:t>
      </w:r>
      <w:r>
        <w:rPr>
          <w:color w:val="231F20"/>
        </w:rPr>
        <w:t>market</w:t>
      </w:r>
      <w:r>
        <w:rPr>
          <w:color w:val="231F20"/>
          <w:spacing w:val="-21"/>
        </w:rPr>
        <w:t> </w:t>
      </w:r>
      <w:r>
        <w:rPr>
          <w:color w:val="231F20"/>
        </w:rPr>
        <w:t>share.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349" w:space="980"/>
            <w:col w:w="5291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spacing w:line="97" w:lineRule="exact" w:before="1"/>
        <w:ind w:left="0" w:right="0" w:firstLine="0"/>
        <w:jc w:val="right"/>
        <w:rPr>
          <w:sz w:val="12"/>
        </w:rPr>
      </w:pPr>
      <w:r>
        <w:rPr>
          <w:color w:val="231F20"/>
          <w:w w:val="85"/>
          <w:sz w:val="12"/>
        </w:rPr>
        <w:t>&lt;1.5</w:t>
      </w:r>
    </w:p>
    <w:p>
      <w:pPr>
        <w:spacing w:before="102"/>
        <w:ind w:left="311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0"/>
        <w:ind w:left="3124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1401" w:val="left" w:leader="none"/>
          <w:tab w:pos="2275" w:val="left" w:leader="none"/>
          <w:tab w:pos="3185" w:val="left" w:leader="none"/>
        </w:tabs>
        <w:spacing w:line="187" w:lineRule="exact" w:before="101"/>
        <w:ind w:left="565" w:right="0" w:firstLine="0"/>
        <w:jc w:val="left"/>
        <w:rPr>
          <w:sz w:val="12"/>
        </w:rPr>
      </w:pPr>
      <w:r>
        <w:rPr>
          <w:color w:val="231F20"/>
          <w:sz w:val="12"/>
        </w:rPr>
        <w:t>1.5–2.0</w:t>
        <w:tab/>
        <w:t>2.0–2.5</w:t>
        <w:tab/>
        <w:t>&gt;2.5</w:t>
        <w:tab/>
      </w:r>
      <w:r>
        <w:rPr>
          <w:color w:val="231F20"/>
          <w:position w:val="9"/>
          <w:sz w:val="12"/>
        </w:rPr>
        <w:t>0</w:t>
      </w:r>
    </w:p>
    <w:p>
      <w:pPr>
        <w:pStyle w:val="BodyText"/>
        <w:spacing w:line="268" w:lineRule="auto" w:before="122"/>
        <w:ind w:left="594" w:right="166"/>
      </w:pPr>
      <w:r>
        <w:rPr/>
        <w:br w:type="column"/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evaluating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evolving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Committee </w:t>
      </w:r>
      <w:r>
        <w:rPr>
          <w:color w:val="231F20"/>
        </w:rPr>
        <w:t>will,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addition,</w:t>
      </w:r>
      <w:r>
        <w:rPr>
          <w:color w:val="231F20"/>
          <w:spacing w:val="-39"/>
        </w:rPr>
        <w:t> </w:t>
      </w:r>
      <w:r>
        <w:rPr>
          <w:color w:val="231F20"/>
        </w:rPr>
        <w:t>monitor: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evidence</w:t>
      </w:r>
      <w:r>
        <w:rPr>
          <w:color w:val="231F20"/>
          <w:spacing w:val="-39"/>
        </w:rPr>
        <w:t> </w:t>
      </w:r>
      <w:r>
        <w:rPr>
          <w:color w:val="231F20"/>
        </w:rPr>
        <w:t>regarding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594" w:right="166"/>
      </w:pPr>
      <w:r>
        <w:rPr>
          <w:color w:val="231F20"/>
        </w:rPr>
        <w:t>pass-through into prices of sterling’s depreciation; the </w:t>
      </w:r>
      <w:r>
        <w:rPr>
          <w:color w:val="231F20"/>
          <w:w w:val="95"/>
        </w:rPr>
        <w:t>response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higher</w:t>
      </w:r>
      <w:r>
        <w:rPr>
          <w:color w:val="231F20"/>
          <w:spacing w:val="-38"/>
        </w:rPr>
        <w:t> </w:t>
      </w:r>
      <w:r>
        <w:rPr>
          <w:color w:val="231F20"/>
        </w:rPr>
        <w:t>import</w:t>
      </w:r>
      <w:r>
        <w:rPr>
          <w:color w:val="231F20"/>
          <w:spacing w:val="-38"/>
        </w:rPr>
        <w:t> </w:t>
      </w:r>
      <w:r>
        <w:rPr>
          <w:color w:val="231F20"/>
        </w:rPr>
        <w:t>prices;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evolution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measures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3" w:equalWidth="0">
            <w:col w:w="802" w:space="40"/>
            <w:col w:w="3292" w:space="754"/>
            <w:col w:w="5732"/>
          </w:cols>
        </w:sectPr>
      </w:pPr>
    </w:p>
    <w:p>
      <w:pPr>
        <w:spacing w:before="76"/>
        <w:ind w:left="541" w:right="0" w:firstLine="0"/>
        <w:jc w:val="left"/>
        <w:rPr>
          <w:sz w:val="12"/>
        </w:rPr>
      </w:pPr>
      <w:r>
        <w:rPr>
          <w:color w:val="231F20"/>
          <w:sz w:val="12"/>
        </w:rPr>
        <w:t>CPI inflation (percentage increase in prices on a year earlier)</w:t>
      </w:r>
    </w:p>
    <w:p>
      <w:pPr>
        <w:spacing w:line="244" w:lineRule="auto" w:before="84"/>
        <w:ind w:left="32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5.3.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line="20" w:lineRule="exact"/>
        <w:ind w:left="146" w:right="-1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153" w:right="37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pacing w:val="-6"/>
          <w:sz w:val="18"/>
        </w:rPr>
        <w:t>5.10</w:t>
      </w:r>
      <w:r>
        <w:rPr>
          <w:color w:val="A70740"/>
          <w:spacing w:val="-18"/>
          <w:sz w:val="18"/>
        </w:rPr>
        <w:t> </w:t>
      </w:r>
      <w:r>
        <w:rPr>
          <w:color w:val="231F20"/>
          <w:sz w:val="18"/>
        </w:rPr>
        <w:t>Frequency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distribution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 on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£125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billion asset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purchases</w:t>
      </w:r>
      <w:r>
        <w:rPr>
          <w:color w:val="231F20"/>
          <w:position w:val="4"/>
          <w:sz w:val="12"/>
        </w:rPr>
        <w:t>(a)</w:t>
      </w:r>
    </w:p>
    <w:p>
      <w:pPr>
        <w:spacing w:line="122" w:lineRule="exact" w:before="0"/>
        <w:ind w:left="287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Probability, per cent</w:t>
      </w:r>
    </w:p>
    <w:p>
      <w:pPr>
        <w:spacing w:line="125" w:lineRule="exact" w:before="0"/>
        <w:ind w:left="3916" w:right="0" w:firstLine="0"/>
        <w:jc w:val="left"/>
        <w:rPr>
          <w:sz w:val="12"/>
        </w:rPr>
      </w:pPr>
      <w:r>
        <w:rPr/>
        <w:pict>
          <v:group style="position:absolute;margin-left:39.685001pt;margin-top:3.139485pt;width:184.3pt;height:141.8pt;mso-position-horizontal-relative:page;mso-position-vertical-relative:paragraph;z-index:15872512" coordorigin="794,63" coordsize="3686,2836">
            <v:rect style="position:absolute;left:1139;top:1802;width:240;height:1096" filled="true" fillcolor="#582e91" stroked="false">
              <v:fill type="solid"/>
            </v:rect>
            <v:rect style="position:absolute;left:1378;top:2079;width:240;height:819" filled="true" fillcolor="#7d8fc8" stroked="false">
              <v:fill type="solid"/>
            </v:rect>
            <v:rect style="position:absolute;left:1974;top:2434;width:240;height:465" filled="true" fillcolor="#582e91" stroked="false">
              <v:fill type="solid"/>
            </v:rect>
            <v:rect style="position:absolute;left:2213;top:2467;width:240;height:431" filled="true" fillcolor="#7d8fc8" stroked="false">
              <v:fill type="solid"/>
            </v:rect>
            <v:rect style="position:absolute;left:2809;top:2400;width:240;height:498" filled="true" fillcolor="#582e91" stroked="false">
              <v:fill type="solid"/>
            </v:rect>
            <v:rect style="position:absolute;left:3048;top:2405;width:237;height:493" filled="true" fillcolor="#7d8fc8" stroked="false">
              <v:fill type="solid"/>
            </v:rect>
            <v:rect style="position:absolute;left:3641;top:2118;width:240;height:780" filled="true" fillcolor="#582e91" stroked="false">
              <v:fill type="solid"/>
            </v:rect>
            <v:rect style="position:absolute;left:3880;top:1797;width:240;height:1101" filled="true" fillcolor="#7d8fc8" stroked="false">
              <v:fill type="solid"/>
            </v:rect>
            <v:shape style="position:absolute;left:960;top:625;width:3519;height:2272" coordorigin="960,626" coordsize="3519,2272" path="m4365,2329l4479,2329m4365,1759l4479,1759m4365,1195l4479,1195m4365,626l4479,626m960,2897l960,2784m1796,2897l1796,2784m2631,2897l2631,2784m3463,2897l3463,2784m4299,2897l4299,2784e" filled="false" stroked="true" strokeweight=".5pt" strokecolor="#231f20">
              <v:path arrowok="t"/>
              <v:stroke dashstyle="solid"/>
            </v:shape>
            <v:rect style="position:absolute;left:1140;top:199;width:142;height:142" filled="true" fillcolor="#582e91" stroked="false">
              <v:fill type="solid"/>
            </v:rect>
            <v:rect style="position:absolute;left:1140;top:380;width:142;height:142" filled="true" fillcolor="#7d8fc8" stroked="false">
              <v:fill type="solid"/>
            </v:rect>
            <v:shape style="position:absolute;left:793;top:67;width:3681;height:2825" coordorigin="794,68" coordsize="3681,2825" path="m794,2329l907,2329m794,1759l907,1759m794,1195l907,1195m794,626l907,626m4474,2892l799,2892,799,68,4474,68,4474,2892xe" filled="false" stroked="true" strokeweight=".5pt" strokecolor="#231f20">
              <v:path arrowok="t"/>
              <v:stroke dashstyle="solid"/>
            </v:shape>
            <v:shape style="position:absolute;left:1353;top:199;width:434;height:32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2011</w:t>
                    </w:r>
                    <w:r>
                      <w:rPr>
                        <w:color w:val="231F20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Q2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2012</w:t>
                    </w:r>
                    <w:r>
                      <w:rPr>
                        <w:color w:val="231F20"/>
                        <w:spacing w:val="-2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Q2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312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312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9"/>
        <w:ind w:left="0" w:right="312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312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spacing w:line="232" w:lineRule="exact"/>
        <w:ind w:left="153"/>
      </w:pPr>
      <w:r>
        <w:rPr/>
        <w:br w:type="column"/>
      </w:r>
      <w:r>
        <w:rPr>
          <w:color w:val="231F20"/>
          <w:w w:val="95"/>
        </w:rPr>
        <w:t>inflation expectations.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153" w:right="224"/>
      </w:pP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meeting,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immediate prospect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substantially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2% target, while output continued to contract. But a substantial</w:t>
      </w:r>
      <w:r>
        <w:rPr>
          <w:color w:val="231F20"/>
          <w:spacing w:val="-39"/>
        </w:rPr>
        <w:t> </w:t>
      </w:r>
      <w:r>
        <w:rPr>
          <w:color w:val="231F20"/>
        </w:rPr>
        <w:t>stimulus</w:t>
      </w:r>
      <w:r>
        <w:rPr>
          <w:color w:val="231F20"/>
          <w:spacing w:val="-39"/>
        </w:rPr>
        <w:t> </w:t>
      </w:r>
      <w:r>
        <w:rPr>
          <w:color w:val="231F20"/>
        </w:rPr>
        <w:t>was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train</w:t>
      </w:r>
      <w:r>
        <w:rPr>
          <w:color w:val="231F20"/>
          <w:spacing w:val="-39"/>
        </w:rPr>
        <w:t> </w:t>
      </w:r>
      <w:r>
        <w:rPr>
          <w:color w:val="231F20"/>
        </w:rPr>
        <w:t>which</w:t>
      </w:r>
      <w:r>
        <w:rPr>
          <w:color w:val="231F20"/>
          <w:spacing w:val="-38"/>
        </w:rPr>
        <w:t> </w:t>
      </w:r>
      <w:r>
        <w:rPr>
          <w:color w:val="231F20"/>
        </w:rPr>
        <w:t>should</w:t>
      </w:r>
      <w:r>
        <w:rPr>
          <w:color w:val="231F20"/>
          <w:spacing w:val="-38"/>
        </w:rPr>
        <w:t> </w:t>
      </w:r>
      <w:r>
        <w:rPr>
          <w:color w:val="231F20"/>
        </w:rPr>
        <w:t>lead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a recovery in output growth. There were significant </w:t>
      </w:r>
      <w:r>
        <w:rPr>
          <w:color w:val="231F20"/>
          <w:w w:val="95"/>
        </w:rPr>
        <w:t>uncertainties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regarding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relating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timing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pass-through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sterling’s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depreciation.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light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 outlook,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maintaining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at </w:t>
      </w:r>
      <w:r>
        <w:rPr>
          <w:color w:val="231F20"/>
        </w:rPr>
        <w:t>0.5%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increasing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size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programme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asset </w:t>
      </w:r>
      <w:r>
        <w:rPr>
          <w:color w:val="231F20"/>
          <w:w w:val="90"/>
        </w:rPr>
        <w:t>purchases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financed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issuance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reserves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</w:p>
    <w:p>
      <w:pPr>
        <w:pStyle w:val="BodyText"/>
        <w:spacing w:line="268" w:lineRule="auto"/>
        <w:ind w:left="153" w:right="389"/>
      </w:pPr>
      <w:r>
        <w:rPr>
          <w:color w:val="231F20"/>
          <w:w w:val="95"/>
        </w:rPr>
        <w:t>£50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£125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billion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balance,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most likely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keep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track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</w:rPr>
        <w:t>target</w:t>
      </w:r>
      <w:r>
        <w:rPr>
          <w:color w:val="231F20"/>
          <w:spacing w:val="-25"/>
        </w:rPr>
        <w:t> </w:t>
      </w:r>
      <w:r>
        <w:rPr>
          <w:color w:val="231F20"/>
        </w:rPr>
        <w:t>over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medium</w:t>
      </w:r>
      <w:r>
        <w:rPr>
          <w:color w:val="231F20"/>
          <w:spacing w:val="-25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640" w:right="640"/>
          <w:cols w:num="2" w:equalWidth="0">
            <w:col w:w="4413" w:space="916"/>
            <w:col w:w="5291"/>
          </w:cols>
        </w:sectPr>
      </w:pPr>
    </w:p>
    <w:p>
      <w:pPr>
        <w:pStyle w:val="BodyText"/>
        <w:spacing w:before="7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  <w:rPr>
          <w:sz w:val="18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90"/>
          <w:sz w:val="12"/>
        </w:rPr>
        <w:t>&lt;1.0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56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1.0–2.0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422" w:right="0" w:firstLine="0"/>
        <w:jc w:val="left"/>
        <w:rPr>
          <w:sz w:val="12"/>
        </w:rPr>
      </w:pPr>
      <w:r>
        <w:rPr>
          <w:color w:val="231F20"/>
          <w:spacing w:val="-1"/>
          <w:w w:val="95"/>
          <w:sz w:val="12"/>
        </w:rPr>
        <w:t>2.0–3.0</w:t>
      </w:r>
    </w:p>
    <w:p>
      <w:pPr>
        <w:spacing w:line="123" w:lineRule="exact" w:before="101"/>
        <w:ind w:left="140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spacing w:line="123" w:lineRule="exact" w:before="0"/>
        <w:ind w:left="472" w:right="0" w:firstLine="0"/>
        <w:jc w:val="left"/>
        <w:rPr>
          <w:sz w:val="12"/>
        </w:rPr>
      </w:pPr>
      <w:r>
        <w:rPr>
          <w:color w:val="231F20"/>
          <w:sz w:val="12"/>
        </w:rPr>
        <w:t>&gt;3.0</w:t>
      </w:r>
    </w:p>
    <w:p>
      <w:pPr>
        <w:spacing w:after="0" w:line="123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4" w:equalWidth="0">
            <w:col w:w="813" w:space="40"/>
            <w:col w:w="909" w:space="39"/>
            <w:col w:w="785" w:space="40"/>
            <w:col w:w="7994"/>
          </w:cols>
        </w:sectPr>
      </w:pPr>
    </w:p>
    <w:p>
      <w:pPr>
        <w:spacing w:before="28"/>
        <w:ind w:left="554" w:right="0" w:firstLine="0"/>
        <w:jc w:val="left"/>
        <w:rPr>
          <w:sz w:val="12"/>
        </w:rPr>
      </w:pPr>
      <w:r>
        <w:rPr>
          <w:color w:val="231F20"/>
          <w:sz w:val="12"/>
        </w:rPr>
        <w:t>GDP growth (percentage increase in output on a year earlier)</w:t>
      </w:r>
    </w:p>
    <w:p>
      <w:pPr>
        <w:spacing w:line="244" w:lineRule="auto" w:before="71"/>
        <w:ind w:left="323" w:right="6542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5.1.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spacing w:after="0" w:line="244" w:lineRule="auto"/>
        <w:jc w:val="both"/>
        <w:rPr>
          <w:sz w:val="11"/>
        </w:rPr>
        <w:sectPr>
          <w:type w:val="continuous"/>
          <w:pgSz w:w="11900" w:h="16840"/>
          <w:pgMar w:top="1560" w:bottom="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5" w:footer="0" w:top="620" w:bottom="280" w:left="640" w:right="640"/>
        </w:sectPr>
      </w:pPr>
    </w:p>
    <w:p>
      <w:pPr>
        <w:pStyle w:val="Heading3"/>
        <w:spacing w:before="256"/>
        <w:ind w:left="159"/>
      </w:pPr>
      <w:bookmarkStart w:name="Other forecasters’ expectations" w:id="96"/>
      <w:bookmarkEnd w:id="96"/>
      <w:r>
        <w:rPr/>
      </w:r>
      <w:bookmarkStart w:name="_bookmark22" w:id="97"/>
      <w:bookmarkEnd w:id="97"/>
      <w:r>
        <w:rPr/>
      </w:r>
      <w:r>
        <w:rPr>
          <w:color w:val="A70740"/>
        </w:rPr>
        <w:t>Other forecasters’ expectations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159"/>
      </w:pP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asks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external </w:t>
      </w:r>
      <w:r>
        <w:rPr>
          <w:color w:val="231F20"/>
          <w:w w:val="90"/>
        </w:rPr>
        <w:t>forecasters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projections.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box reports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survey,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carried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during </w:t>
      </w:r>
      <w:r>
        <w:rPr>
          <w:color w:val="231F20"/>
        </w:rPr>
        <w:t>April.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59"/>
      </w:pPr>
      <w:r>
        <w:rPr>
          <w:color w:val="231F20"/>
          <w:w w:val="90"/>
        </w:rPr>
        <w:t>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external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forecasters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annual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remained</w:t>
      </w:r>
      <w:r>
        <w:rPr>
          <w:color w:val="231F20"/>
          <w:spacing w:val="-37"/>
        </w:rPr>
        <w:t> </w:t>
      </w:r>
      <w:r>
        <w:rPr>
          <w:color w:val="231F20"/>
        </w:rPr>
        <w:t>below</w:t>
      </w:r>
      <w:r>
        <w:rPr>
          <w:color w:val="231F20"/>
          <w:spacing w:val="-36"/>
        </w:rPr>
        <w:t> </w:t>
      </w:r>
      <w:r>
        <w:rPr>
          <w:color w:val="231F20"/>
        </w:rPr>
        <w:t>2%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2011</w:t>
      </w:r>
      <w:r>
        <w:rPr>
          <w:color w:val="231F20"/>
          <w:spacing w:val="-39"/>
        </w:rPr>
        <w:t> </w:t>
      </w:r>
      <w:r>
        <w:rPr>
          <w:color w:val="231F20"/>
        </w:rPr>
        <w:t>Q2,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have</w:t>
      </w:r>
      <w:r>
        <w:rPr>
          <w:color w:val="231F20"/>
          <w:spacing w:val="-36"/>
        </w:rPr>
        <w:t> </w:t>
      </w:r>
      <w:r>
        <w:rPr>
          <w:color w:val="231F20"/>
        </w:rPr>
        <w:t>picked</w:t>
      </w:r>
      <w:r>
        <w:rPr>
          <w:color w:val="231F20"/>
          <w:spacing w:val="-37"/>
        </w:rPr>
        <w:t> </w:t>
      </w:r>
      <w:r>
        <w:rPr>
          <w:color w:val="231F20"/>
        </w:rPr>
        <w:t>up</w:t>
      </w:r>
      <w:r>
        <w:rPr>
          <w:color w:val="231F20"/>
          <w:spacing w:val="-36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2012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expected </w:t>
      </w:r>
      <w:r>
        <w:rPr>
          <w:color w:val="231F20"/>
        </w:rPr>
        <w:t>three</w:t>
      </w:r>
      <w:r>
        <w:rPr>
          <w:color w:val="231F20"/>
          <w:spacing w:val="-44"/>
        </w:rPr>
        <w:t> </w:t>
      </w:r>
      <w:r>
        <w:rPr>
          <w:color w:val="231F20"/>
        </w:rPr>
        <w:t>months</w:t>
      </w:r>
      <w:r>
        <w:rPr>
          <w:color w:val="231F20"/>
          <w:spacing w:val="-43"/>
        </w:rPr>
        <w:t> </w:t>
      </w:r>
      <w:r>
        <w:rPr>
          <w:color w:val="231F20"/>
        </w:rPr>
        <w:t>ago.</w:t>
      </w:r>
      <w:r>
        <w:rPr>
          <w:color w:val="231F20"/>
          <w:spacing w:val="-28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average,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level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GDP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2010</w:t>
      </w:r>
      <w:r>
        <w:rPr>
          <w:color w:val="231F20"/>
          <w:spacing w:val="-46"/>
        </w:rPr>
        <w:t> </w:t>
      </w:r>
      <w:r>
        <w:rPr>
          <w:color w:val="231F20"/>
        </w:rPr>
        <w:t>Q2 was</w:t>
      </w:r>
      <w:r>
        <w:rPr>
          <w:color w:val="231F20"/>
          <w:spacing w:val="-43"/>
        </w:rPr>
        <w:t> </w:t>
      </w:r>
      <w:r>
        <w:rPr>
          <w:color w:val="231F20"/>
        </w:rPr>
        <w:t>expected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3"/>
        </w:rPr>
        <w:t> </w:t>
      </w:r>
      <w:r>
        <w:rPr>
          <w:color w:val="231F20"/>
        </w:rPr>
        <w:t>similar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year</w:t>
      </w:r>
      <w:r>
        <w:rPr>
          <w:color w:val="231F20"/>
          <w:spacing w:val="-42"/>
        </w:rPr>
        <w:t> </w:t>
      </w:r>
      <w:r>
        <w:rPr>
          <w:color w:val="231F20"/>
        </w:rPr>
        <w:t>earlier,</w:t>
      </w:r>
      <w:r>
        <w:rPr>
          <w:color w:val="231F20"/>
          <w:spacing w:val="-43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was </w:t>
      </w:r>
      <w:r>
        <w:rPr>
          <w:color w:val="231F20"/>
          <w:w w:val="90"/>
        </w:rPr>
        <w:t>expected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1.8%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following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four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quarters. </w:t>
      </w:r>
      <w:r>
        <w:rPr>
          <w:color w:val="231F20"/>
          <w:w w:val="95"/>
        </w:rPr>
        <w:t>Those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three </w:t>
      </w:r>
      <w:r>
        <w:rPr>
          <w:color w:val="231F20"/>
        </w:rPr>
        <w:t>months</w:t>
      </w:r>
      <w:r>
        <w:rPr>
          <w:color w:val="231F20"/>
          <w:spacing w:val="-42"/>
        </w:rPr>
        <w:t> </w:t>
      </w:r>
      <w:r>
        <w:rPr>
          <w:color w:val="231F20"/>
        </w:rPr>
        <w:t>earlier.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level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Bank</w:t>
      </w:r>
      <w:r>
        <w:rPr>
          <w:color w:val="231F20"/>
          <w:spacing w:val="-42"/>
        </w:rPr>
        <w:t> </w:t>
      </w:r>
      <w:r>
        <w:rPr>
          <w:color w:val="231F20"/>
        </w:rPr>
        <w:t>Rate</w:t>
      </w:r>
      <w:r>
        <w:rPr>
          <w:color w:val="231F20"/>
          <w:spacing w:val="-42"/>
        </w:rPr>
        <w:t> </w:t>
      </w:r>
      <w:r>
        <w:rPr>
          <w:color w:val="231F20"/>
        </w:rPr>
        <w:t>underlying</w:t>
      </w:r>
      <w:r>
        <w:rPr>
          <w:color w:val="231F20"/>
          <w:spacing w:val="-44"/>
        </w:rPr>
        <w:t> </w:t>
      </w:r>
      <w:r>
        <w:rPr>
          <w:color w:val="231F20"/>
        </w:rPr>
        <w:t>those </w:t>
      </w:r>
      <w:r>
        <w:rPr>
          <w:color w:val="231F20"/>
          <w:w w:val="95"/>
        </w:rPr>
        <w:t>projections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changed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ago.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On</w:t>
      </w:r>
    </w:p>
    <w:p>
      <w:pPr>
        <w:pStyle w:val="BodyText"/>
        <w:spacing w:line="268" w:lineRule="auto"/>
        <w:ind w:left="159"/>
      </w:pPr>
      <w:r>
        <w:rPr>
          <w:color w:val="231F20"/>
          <w:w w:val="90"/>
        </w:rPr>
        <w:t>average,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ERI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1%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higher </w:t>
      </w:r>
      <w:r>
        <w:rPr>
          <w:color w:val="231F20"/>
        </w:rPr>
        <w:t>in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first</w:t>
      </w:r>
      <w:r>
        <w:rPr>
          <w:color w:val="231F20"/>
          <w:spacing w:val="-29"/>
        </w:rPr>
        <w:t> </w:t>
      </w:r>
      <w:r>
        <w:rPr>
          <w:color w:val="231F20"/>
        </w:rPr>
        <w:t>year,</w:t>
      </w:r>
      <w:r>
        <w:rPr>
          <w:color w:val="231F20"/>
          <w:spacing w:val="-26"/>
        </w:rPr>
        <w:t> </w:t>
      </w:r>
      <w:r>
        <w:rPr>
          <w:color w:val="231F20"/>
        </w:rPr>
        <w:t>but</w:t>
      </w:r>
      <w:r>
        <w:rPr>
          <w:color w:val="231F20"/>
          <w:spacing w:val="-26"/>
        </w:rPr>
        <w:t> </w:t>
      </w:r>
      <w:r>
        <w:rPr>
          <w:color w:val="231F20"/>
        </w:rPr>
        <w:t>2%–3%</w:t>
      </w:r>
      <w:r>
        <w:rPr>
          <w:color w:val="231F20"/>
          <w:spacing w:val="-25"/>
        </w:rPr>
        <w:t> </w:t>
      </w:r>
      <w:r>
        <w:rPr>
          <w:color w:val="231F20"/>
        </w:rPr>
        <w:t>lower</w:t>
      </w:r>
      <w:r>
        <w:rPr>
          <w:color w:val="231F20"/>
          <w:spacing w:val="-29"/>
        </w:rPr>
        <w:t> </w:t>
      </w:r>
      <w:r>
        <w:rPr>
          <w:color w:val="231F20"/>
        </w:rPr>
        <w:t>thereafter.</w:t>
      </w:r>
    </w:p>
    <w:p>
      <w:pPr>
        <w:pStyle w:val="BodyText"/>
        <w:spacing w:before="3"/>
        <w:rPr>
          <w:sz w:val="31"/>
        </w:rPr>
      </w:pPr>
    </w:p>
    <w:p>
      <w:pPr>
        <w:spacing w:before="0"/>
        <w:ind w:left="152" w:right="0" w:firstLine="0"/>
        <w:jc w:val="left"/>
        <w:rPr>
          <w:sz w:val="12"/>
        </w:rPr>
      </w:pPr>
      <w:r>
        <w:rPr>
          <w:color w:val="A70740"/>
          <w:sz w:val="18"/>
        </w:rPr>
        <w:t>Table 1 </w:t>
      </w:r>
      <w:r>
        <w:rPr>
          <w:color w:val="231F20"/>
          <w:sz w:val="18"/>
        </w:rPr>
        <w:t>Averages of other forecasters’ central projections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1"/>
        <w:rPr>
          <w:sz w:val="17"/>
        </w:rPr>
      </w:pPr>
    </w:p>
    <w:p>
      <w:pPr>
        <w:tabs>
          <w:tab w:pos="3485" w:val="left" w:leader="none"/>
          <w:tab w:pos="4492" w:val="left" w:leader="none"/>
        </w:tabs>
        <w:spacing w:before="0"/>
        <w:ind w:left="2388" w:right="0" w:firstLine="0"/>
        <w:jc w:val="left"/>
        <w:rPr>
          <w:sz w:val="14"/>
        </w:rPr>
      </w:pPr>
      <w:r>
        <w:rPr/>
        <w:pict>
          <v:shape style="position:absolute;margin-left:39.633999pt;margin-top:12.655743pt;width:249.45pt;height:35.15pt;mso-position-horizontal-relative:page;mso-position-vertical-relative:paragraph;z-index:15875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26"/>
                    <w:gridCol w:w="1352"/>
                    <w:gridCol w:w="1041"/>
                    <w:gridCol w:w="771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826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52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CPI inflation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1352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4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1041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left="46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64"/>
                          <w:ind w:right="1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1.8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826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GDP growth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135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2"/>
                          <w:ind w:right="4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104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2"/>
                          <w:ind w:left="45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1.8</w:t>
                        </w:r>
                      </w:p>
                    </w:tc>
                    <w:tc>
                      <w:tcPr>
                        <w:tcW w:w="77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42"/>
                          <w:ind w:right="1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2.4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826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Bank Rate (per cent)</w:t>
                        </w:r>
                      </w:p>
                    </w:tc>
                    <w:tc>
                      <w:tcPr>
                        <w:tcW w:w="1352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4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104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36"/>
                          <w:ind w:left="45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1.9</w:t>
                        </w:r>
                      </w:p>
                    </w:tc>
                    <w:tc>
                      <w:tcPr>
                        <w:tcW w:w="771" w:type="dxa"/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36"/>
                          <w:ind w:right="1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3.4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2010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Q2</w:t>
        <w:tab/>
        <w:t>2011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Q2</w:t>
        <w:tab/>
        <w:t>2012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Q2</w:t>
      </w:r>
    </w:p>
    <w:p>
      <w:pPr>
        <w:tabs>
          <w:tab w:pos="2615" w:val="left" w:leader="none"/>
          <w:tab w:pos="3690" w:val="left" w:leader="none"/>
          <w:tab w:pos="4971" w:val="right" w:leader="none"/>
        </w:tabs>
        <w:spacing w:before="851"/>
        <w:ind w:left="152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Sterling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ERI</w:t>
      </w:r>
      <w:r>
        <w:rPr>
          <w:color w:val="231F20"/>
          <w:w w:val="95"/>
          <w:position w:val="4"/>
          <w:sz w:val="11"/>
        </w:rPr>
        <w:t>(d)</w:t>
        <w:tab/>
      </w:r>
      <w:r>
        <w:rPr>
          <w:color w:val="231F20"/>
          <w:sz w:val="14"/>
        </w:rPr>
        <w:t>80.9</w:t>
        <w:tab/>
        <w:t>84.0</w:t>
        <w:tab/>
        <w:t>85.3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152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29 April 2009.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23" w:val="left" w:leader="none"/>
        </w:tabs>
        <w:spacing w:line="244" w:lineRule="auto" w:before="0" w:after="0"/>
        <w:ind w:left="322" w:right="45" w:hanging="171"/>
        <w:jc w:val="left"/>
        <w:rPr>
          <w:sz w:val="11"/>
        </w:rPr>
      </w:pP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Q2,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19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16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ERI. </w:t>
      </w:r>
      <w:r>
        <w:rPr>
          <w:color w:val="231F20"/>
          <w:sz w:val="11"/>
        </w:rPr>
        <w:t>For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2011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Q2,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were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17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forecasts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CPI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growth,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16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13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ERI.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2012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Q2,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16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13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sterling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ERI.</w:t>
      </w:r>
    </w:p>
    <w:p>
      <w:pPr>
        <w:pStyle w:val="ListParagraph"/>
        <w:numPr>
          <w:ilvl w:val="0"/>
          <w:numId w:val="49"/>
        </w:numPr>
        <w:tabs>
          <w:tab w:pos="323" w:val="left" w:leader="none"/>
        </w:tabs>
        <w:spacing w:line="127" w:lineRule="exact" w:before="0" w:after="0"/>
        <w:ind w:left="322" w:right="0" w:hanging="171"/>
        <w:jc w:val="left"/>
        <w:rPr>
          <w:sz w:val="11"/>
        </w:rPr>
      </w:pPr>
      <w:r>
        <w:rPr>
          <w:color w:val="231F20"/>
          <w:sz w:val="11"/>
        </w:rPr>
        <w:t>Twelve-month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rate.</w:t>
      </w:r>
    </w:p>
    <w:p>
      <w:pPr>
        <w:pStyle w:val="ListParagraph"/>
        <w:numPr>
          <w:ilvl w:val="0"/>
          <w:numId w:val="49"/>
        </w:numPr>
        <w:tabs>
          <w:tab w:pos="323" w:val="left" w:leader="none"/>
        </w:tabs>
        <w:spacing w:line="240" w:lineRule="auto" w:before="2" w:after="0"/>
        <w:ind w:left="322" w:right="0" w:hanging="171"/>
        <w:jc w:val="left"/>
        <w:rPr>
          <w:sz w:val="11"/>
        </w:rPr>
      </w:pPr>
      <w:r>
        <w:rPr>
          <w:color w:val="231F20"/>
          <w:sz w:val="11"/>
        </w:rPr>
        <w:t>Four-quarter percentage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change.</w:t>
      </w:r>
    </w:p>
    <w:p>
      <w:pPr>
        <w:pStyle w:val="ListParagraph"/>
        <w:numPr>
          <w:ilvl w:val="0"/>
          <w:numId w:val="49"/>
        </w:numPr>
        <w:tabs>
          <w:tab w:pos="323" w:val="left" w:leader="none"/>
        </w:tabs>
        <w:spacing w:line="244" w:lineRule="auto" w:before="3" w:after="0"/>
        <w:ind w:left="322" w:right="195" w:hanging="171"/>
        <w:jc w:val="left"/>
        <w:rPr>
          <w:sz w:val="11"/>
        </w:rPr>
      </w:pPr>
      <w:r>
        <w:rPr>
          <w:color w:val="231F20"/>
          <w:w w:val="95"/>
          <w:sz w:val="11"/>
        </w:rPr>
        <w:t>Where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necessary,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adjusted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take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account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difference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old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new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ERI </w:t>
      </w:r>
      <w:r>
        <w:rPr>
          <w:color w:val="231F20"/>
          <w:sz w:val="11"/>
        </w:rPr>
        <w:t>measures,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comparative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outturns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2006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Q1.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68" w:lineRule="auto"/>
        <w:ind w:left="159"/>
      </w:pP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survey,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carried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January,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 forecasters’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four-quarter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year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ahead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wide.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contrast,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modal projection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re-emerged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before="8"/>
      </w:pPr>
    </w:p>
    <w:p>
      <w:pPr>
        <w:spacing w:line="220" w:lineRule="atLeast" w:before="0"/>
        <w:ind w:left="160" w:right="566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16"/>
          <w:sz w:val="18"/>
        </w:rPr>
        <w:t> </w:t>
      </w:r>
      <w:r>
        <w:rPr>
          <w:color w:val="231F20"/>
          <w:sz w:val="18"/>
        </w:rPr>
        <w:t>Distribution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central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projections one year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ahead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 w:before="1"/>
        <w:ind w:left="201" w:right="312"/>
      </w:pPr>
      <w:r>
        <w:rPr>
          <w:color w:val="231F20"/>
          <w:w w:val="95"/>
        </w:rPr>
        <w:t>range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views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spacing w:val="-3"/>
          <w:w w:val="95"/>
        </w:rPr>
        <w:t>year’s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narrower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February</w:t>
      </w:r>
      <w:r>
        <w:rPr>
          <w:color w:val="231F20"/>
          <w:spacing w:val="-19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201" w:right="164"/>
      </w:pPr>
      <w:r>
        <w:rPr>
          <w:color w:val="231F20"/>
          <w:w w:val="90"/>
        </w:rPr>
        <w:t>External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forecasters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think,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are significant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CPI </w:t>
      </w:r>
      <w:r>
        <w:rPr>
          <w:color w:val="231F20"/>
        </w:rPr>
        <w:t>inflation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GDP</w:t>
      </w:r>
      <w:r>
        <w:rPr>
          <w:color w:val="231F20"/>
          <w:spacing w:val="-39"/>
        </w:rPr>
        <w:t> </w:t>
      </w:r>
      <w:r>
        <w:rPr>
          <w:color w:val="231F20"/>
        </w:rPr>
        <w:t>growth</w:t>
      </w:r>
      <w:r>
        <w:rPr>
          <w:color w:val="231F20"/>
          <w:spacing w:val="-39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0"/>
        </w:rPr>
        <w:t> </w:t>
      </w:r>
      <w:r>
        <w:rPr>
          <w:color w:val="231F20"/>
        </w:rPr>
        <w:t>2).</w:t>
      </w:r>
      <w:r>
        <w:rPr>
          <w:color w:val="231F20"/>
          <w:spacing w:val="-18"/>
        </w:rPr>
        <w:t> </w:t>
      </w:r>
      <w:r>
        <w:rPr>
          <w:color w:val="231F20"/>
        </w:rPr>
        <w:t>Despite</w:t>
      </w:r>
      <w:r>
        <w:rPr>
          <w:color w:val="231F20"/>
          <w:spacing w:val="-39"/>
        </w:rPr>
        <w:t> </w:t>
      </w:r>
      <w:r>
        <w:rPr>
          <w:color w:val="231F20"/>
        </w:rPr>
        <w:t>an</w:t>
      </w:r>
      <w:r>
        <w:rPr>
          <w:color w:val="231F20"/>
          <w:spacing w:val="-40"/>
        </w:rPr>
        <w:t> </w:t>
      </w:r>
      <w:r>
        <w:rPr>
          <w:color w:val="231F20"/>
        </w:rPr>
        <w:t>average </w:t>
      </w:r>
      <w:r>
        <w:rPr>
          <w:color w:val="231F20"/>
          <w:w w:val="95"/>
        </w:rPr>
        <w:t>central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below-target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2010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 average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respondents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25% chance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above,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instead.</w:t>
      </w:r>
    </w:p>
    <w:p>
      <w:pPr>
        <w:pStyle w:val="BodyText"/>
        <w:spacing w:line="268" w:lineRule="auto"/>
        <w:ind w:left="201" w:right="164"/>
      </w:pPr>
      <w:r>
        <w:rPr>
          <w:color w:val="231F20"/>
          <w:w w:val="95"/>
        </w:rPr>
        <w:t>Expectations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similarly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diverse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2011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2012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Q2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B).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forecasters’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projections </w:t>
      </w:r>
      <w:r>
        <w:rPr>
          <w:color w:val="231F20"/>
        </w:rPr>
        <w:t>were,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average,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broadly</w:t>
      </w:r>
      <w:r>
        <w:rPr>
          <w:color w:val="231F20"/>
          <w:spacing w:val="-43"/>
        </w:rPr>
        <w:t> </w:t>
      </w:r>
      <w:r>
        <w:rPr>
          <w:color w:val="231F20"/>
        </w:rPr>
        <w:t>flat</w:t>
      </w:r>
      <w:r>
        <w:rPr>
          <w:color w:val="231F20"/>
          <w:spacing w:val="-43"/>
        </w:rPr>
        <w:t> </w:t>
      </w:r>
      <w:r>
        <w:rPr>
          <w:color w:val="231F20"/>
        </w:rPr>
        <w:t>output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year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</w:p>
    <w:p>
      <w:pPr>
        <w:pStyle w:val="BodyText"/>
        <w:spacing w:line="268" w:lineRule="auto"/>
        <w:ind w:left="201" w:right="164"/>
      </w:pPr>
      <w:r>
        <w:rPr>
          <w:color w:val="231F20"/>
          <w:w w:val="90"/>
        </w:rPr>
        <w:t>2010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Q2,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attached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probability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being</w:t>
      </w:r>
      <w:r>
        <w:rPr>
          <w:color w:val="231F20"/>
          <w:spacing w:val="-24"/>
        </w:rPr>
        <w:t> </w:t>
      </w:r>
      <w:r>
        <w:rPr>
          <w:color w:val="231F20"/>
        </w:rPr>
        <w:t>above</w:t>
      </w:r>
      <w:r>
        <w:rPr>
          <w:color w:val="231F20"/>
          <w:spacing w:val="-23"/>
        </w:rPr>
        <w:t> </w:t>
      </w:r>
      <w:r>
        <w:rPr>
          <w:color w:val="231F20"/>
        </w:rPr>
        <w:t>1%</w:t>
      </w:r>
      <w:r>
        <w:rPr>
          <w:color w:val="231F20"/>
          <w:spacing w:val="-27"/>
        </w:rPr>
        <w:t> </w:t>
      </w:r>
      <w:r>
        <w:rPr>
          <w:color w:val="231F20"/>
        </w:rPr>
        <w:t>than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it</w:t>
      </w:r>
      <w:r>
        <w:rPr>
          <w:color w:val="231F20"/>
          <w:spacing w:val="-24"/>
        </w:rPr>
        <w:t> </w:t>
      </w:r>
      <w:r>
        <w:rPr>
          <w:color w:val="231F20"/>
        </w:rPr>
        <w:t>being</w:t>
      </w:r>
      <w:r>
        <w:rPr>
          <w:color w:val="231F20"/>
          <w:spacing w:val="-23"/>
        </w:rPr>
        <w:t> </w:t>
      </w:r>
      <w:r>
        <w:rPr>
          <w:color w:val="231F20"/>
        </w:rPr>
        <w:t>below</w:t>
      </w:r>
      <w:r>
        <w:rPr>
          <w:color w:val="231F20"/>
          <w:spacing w:val="-23"/>
        </w:rPr>
        <w:t> </w:t>
      </w:r>
      <w:r>
        <w:rPr>
          <w:color w:val="231F20"/>
        </w:rPr>
        <w:t>-1%.</w:t>
      </w:r>
    </w:p>
    <w:p>
      <w:pPr>
        <w:pStyle w:val="BodyText"/>
        <w:rPr>
          <w:sz w:val="24"/>
        </w:rPr>
      </w:pPr>
    </w:p>
    <w:p>
      <w:pPr>
        <w:spacing w:line="259" w:lineRule="auto" w:before="188"/>
        <w:ind w:left="202" w:right="918" w:firstLine="0"/>
        <w:jc w:val="left"/>
        <w:rPr>
          <w:sz w:val="12"/>
        </w:rPr>
      </w:pPr>
      <w:r>
        <w:rPr>
          <w:color w:val="A70740"/>
          <w:w w:val="95"/>
          <w:sz w:val="18"/>
        </w:rPr>
        <w:t>Table 2 </w:t>
      </w:r>
      <w:r>
        <w:rPr>
          <w:color w:val="231F20"/>
          <w:w w:val="95"/>
          <w:sz w:val="18"/>
        </w:rPr>
        <w:t>Other forecasters’ probability distributions for </w:t>
      </w:r>
      <w:r>
        <w:rPr>
          <w:color w:val="231F20"/>
          <w:sz w:val="18"/>
        </w:rPr>
        <w:t>CPI inflation and GDP growth</w:t>
      </w:r>
      <w:r>
        <w:rPr>
          <w:color w:val="231F20"/>
          <w:position w:val="4"/>
          <w:sz w:val="12"/>
        </w:rPr>
        <w:t>(a)</w:t>
      </w:r>
    </w:p>
    <w:p>
      <w:pPr>
        <w:spacing w:before="181"/>
        <w:ind w:left="202" w:right="0" w:firstLine="0"/>
        <w:jc w:val="left"/>
        <w:rPr>
          <w:sz w:val="14"/>
        </w:rPr>
      </w:pPr>
      <w:r>
        <w:rPr>
          <w:color w:val="231F20"/>
          <w:sz w:val="14"/>
        </w:rPr>
        <w:t>CPI inflation</w:t>
      </w:r>
    </w:p>
    <w:p>
      <w:pPr>
        <w:tabs>
          <w:tab w:pos="2948" w:val="left" w:leader="none"/>
        </w:tabs>
        <w:spacing w:before="73"/>
        <w:ind w:left="202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Probability,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per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cent</w:t>
        <w:tab/>
      </w:r>
      <w:r>
        <w:rPr>
          <w:color w:val="231F20"/>
          <w:w w:val="95"/>
          <w:sz w:val="14"/>
        </w:rPr>
        <w:t>Range:</w:t>
      </w:r>
    </w:p>
    <w:p>
      <w:pPr>
        <w:tabs>
          <w:tab w:pos="1873" w:val="left" w:leader="none"/>
          <w:tab w:pos="4749" w:val="left" w:leader="none"/>
        </w:tabs>
        <w:spacing w:before="72"/>
        <w:ind w:left="1344" w:right="0" w:firstLine="0"/>
        <w:jc w:val="left"/>
        <w:rPr>
          <w:sz w:val="14"/>
        </w:rPr>
      </w:pPr>
      <w:r>
        <w:rPr>
          <w:color w:val="231F20"/>
          <w:w w:val="110"/>
          <w:sz w:val="14"/>
        </w:rPr>
        <w:t>&lt;0%</w:t>
        <w:tab/>
        <w:t>0–1%   1–1.5%   1.5–2%</w:t>
      </w:r>
      <w:r>
        <w:rPr>
          <w:color w:val="231F20"/>
          <w:spacing w:val="39"/>
          <w:w w:val="110"/>
          <w:sz w:val="14"/>
        </w:rPr>
        <w:t> </w:t>
      </w:r>
      <w:r>
        <w:rPr>
          <w:color w:val="231F20"/>
          <w:w w:val="110"/>
          <w:sz w:val="14"/>
        </w:rPr>
        <w:t>2–2.5% </w:t>
      </w:r>
      <w:r>
        <w:rPr>
          <w:color w:val="231F20"/>
          <w:spacing w:val="17"/>
          <w:w w:val="110"/>
          <w:sz w:val="14"/>
        </w:rPr>
        <w:t> </w:t>
      </w:r>
      <w:r>
        <w:rPr>
          <w:color w:val="231F20"/>
          <w:w w:val="110"/>
          <w:sz w:val="14"/>
        </w:rPr>
        <w:t>2.5–3%</w:t>
        <w:tab/>
        <w:t>&gt;3%</w:t>
      </w:r>
    </w:p>
    <w:p>
      <w:pPr>
        <w:tabs>
          <w:tab w:pos="1543" w:val="left" w:leader="none"/>
          <w:tab w:pos="2058" w:val="left" w:leader="none"/>
          <w:tab w:pos="2612" w:val="left" w:leader="none"/>
          <w:tab w:pos="3192" w:val="left" w:leader="none"/>
          <w:tab w:pos="3759" w:val="left" w:leader="none"/>
          <w:tab w:pos="4377" w:val="left" w:leader="none"/>
          <w:tab w:pos="5021" w:val="right" w:leader="none"/>
        </w:tabs>
        <w:spacing w:before="158"/>
        <w:ind w:left="202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Q2</w:t>
        <w:tab/>
        <w:t>8</w:t>
        <w:tab/>
        <w:t>21</w:t>
        <w:tab/>
        <w:t>25</w:t>
        <w:tab/>
        <w:t>21</w:t>
        <w:tab/>
        <w:t>12</w:t>
        <w:tab/>
        <w:t>8</w:t>
        <w:tab/>
        <w:t>5</w:t>
      </w: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"/>
        <w:gridCol w:w="718"/>
        <w:gridCol w:w="573"/>
        <w:gridCol w:w="567"/>
        <w:gridCol w:w="567"/>
        <w:gridCol w:w="575"/>
        <w:gridCol w:w="587"/>
        <w:gridCol w:w="371"/>
      </w:tblGrid>
      <w:tr>
        <w:trPr>
          <w:trHeight w:val="201" w:hRule="atLeast"/>
        </w:trPr>
        <w:tc>
          <w:tcPr>
            <w:tcW w:w="961" w:type="dxa"/>
            <w:shd w:val="clear" w:color="auto" w:fill="F1DEDD"/>
          </w:tcPr>
          <w:p>
            <w:pPr>
              <w:pStyle w:val="TableParagraph"/>
              <w:spacing w:before="2"/>
              <w:ind w:left="50"/>
              <w:rPr>
                <w:sz w:val="14"/>
              </w:rPr>
            </w:pPr>
            <w:r>
              <w:rPr>
                <w:color w:val="231F20"/>
                <w:sz w:val="14"/>
              </w:rPr>
              <w:t>2011 Q2</w:t>
            </w:r>
          </w:p>
        </w:tc>
        <w:tc>
          <w:tcPr>
            <w:tcW w:w="718" w:type="dxa"/>
            <w:shd w:val="clear" w:color="auto" w:fill="F1DEDD"/>
          </w:tcPr>
          <w:p>
            <w:pPr>
              <w:pStyle w:val="TableParagraph"/>
              <w:spacing w:before="2"/>
              <w:ind w:right="209"/>
              <w:jc w:val="right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9</w:t>
            </w:r>
          </w:p>
        </w:tc>
        <w:tc>
          <w:tcPr>
            <w:tcW w:w="573" w:type="dxa"/>
            <w:shd w:val="clear" w:color="auto" w:fill="F1DEDD"/>
          </w:tcPr>
          <w:p>
            <w:pPr>
              <w:pStyle w:val="TableParagraph"/>
              <w:spacing w:before="2"/>
              <w:ind w:left="186" w:right="19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23</w:t>
            </w:r>
          </w:p>
        </w:tc>
        <w:tc>
          <w:tcPr>
            <w:tcW w:w="567" w:type="dxa"/>
            <w:shd w:val="clear" w:color="auto" w:fill="F1DEDD"/>
          </w:tcPr>
          <w:p>
            <w:pPr>
              <w:pStyle w:val="TableParagraph"/>
              <w:spacing w:before="2"/>
              <w:ind w:right="21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21</w:t>
            </w:r>
          </w:p>
        </w:tc>
        <w:tc>
          <w:tcPr>
            <w:tcW w:w="567" w:type="dxa"/>
            <w:shd w:val="clear" w:color="auto" w:fill="F1DEDD"/>
          </w:tcPr>
          <w:p>
            <w:pPr>
              <w:pStyle w:val="TableParagraph"/>
              <w:spacing w:before="2"/>
              <w:ind w:right="21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19</w:t>
            </w:r>
          </w:p>
        </w:tc>
        <w:tc>
          <w:tcPr>
            <w:tcW w:w="575" w:type="dxa"/>
            <w:shd w:val="clear" w:color="auto" w:fill="F1DEDD"/>
          </w:tcPr>
          <w:p>
            <w:pPr>
              <w:pStyle w:val="TableParagraph"/>
              <w:spacing w:before="2"/>
              <w:ind w:left="191" w:right="19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13</w:t>
            </w:r>
          </w:p>
        </w:tc>
        <w:tc>
          <w:tcPr>
            <w:tcW w:w="587" w:type="dxa"/>
            <w:shd w:val="clear" w:color="auto" w:fill="F1DEDD"/>
          </w:tcPr>
          <w:p>
            <w:pPr>
              <w:pStyle w:val="TableParagraph"/>
              <w:spacing w:before="2"/>
              <w:ind w:left="267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9</w:t>
            </w:r>
          </w:p>
        </w:tc>
        <w:tc>
          <w:tcPr>
            <w:tcW w:w="371" w:type="dxa"/>
            <w:shd w:val="clear" w:color="auto" w:fill="F1DEDD"/>
          </w:tcPr>
          <w:p>
            <w:pPr>
              <w:pStyle w:val="TableParagraph"/>
              <w:spacing w:before="2"/>
              <w:ind w:right="48"/>
              <w:jc w:val="right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</w:tr>
      <w:tr>
        <w:trPr>
          <w:trHeight w:val="201" w:hRule="atLeast"/>
        </w:trPr>
        <w:tc>
          <w:tcPr>
            <w:tcW w:w="961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50"/>
              <w:rPr>
                <w:sz w:val="14"/>
              </w:rPr>
            </w:pPr>
            <w:r>
              <w:rPr>
                <w:color w:val="231F20"/>
                <w:sz w:val="14"/>
              </w:rPr>
              <w:t>2012 Q2</w:t>
            </w:r>
          </w:p>
        </w:tc>
        <w:tc>
          <w:tcPr>
            <w:tcW w:w="718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209"/>
              <w:jc w:val="right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  <w:tc>
          <w:tcPr>
            <w:tcW w:w="573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191" w:right="18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16</w:t>
            </w:r>
          </w:p>
        </w:tc>
        <w:tc>
          <w:tcPr>
            <w:tcW w:w="567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21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19</w:t>
            </w:r>
          </w:p>
        </w:tc>
        <w:tc>
          <w:tcPr>
            <w:tcW w:w="567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21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21</w:t>
            </w:r>
          </w:p>
        </w:tc>
        <w:tc>
          <w:tcPr>
            <w:tcW w:w="575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191" w:right="193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21</w:t>
            </w:r>
          </w:p>
        </w:tc>
        <w:tc>
          <w:tcPr>
            <w:tcW w:w="587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left="226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11</w:t>
            </w:r>
          </w:p>
        </w:tc>
        <w:tc>
          <w:tcPr>
            <w:tcW w:w="371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48"/>
              <w:jc w:val="right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</w:tr>
    </w:tbl>
    <w:p>
      <w:pPr>
        <w:pStyle w:val="BodyText"/>
        <w:rPr>
          <w:sz w:val="16"/>
        </w:rPr>
      </w:pPr>
    </w:p>
    <w:p>
      <w:pPr>
        <w:spacing w:before="120"/>
        <w:ind w:left="202" w:right="0" w:firstLine="0"/>
        <w:jc w:val="left"/>
        <w:rPr>
          <w:sz w:val="14"/>
        </w:rPr>
      </w:pPr>
      <w:r>
        <w:rPr>
          <w:color w:val="231F20"/>
          <w:sz w:val="14"/>
        </w:rPr>
        <w:t>GDP growth</w:t>
      </w:r>
    </w:p>
    <w:p>
      <w:pPr>
        <w:tabs>
          <w:tab w:pos="3118" w:val="left" w:leader="none"/>
        </w:tabs>
        <w:spacing w:before="72"/>
        <w:ind w:left="202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Probability,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per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cent</w:t>
        <w:tab/>
      </w:r>
      <w:r>
        <w:rPr>
          <w:color w:val="231F20"/>
          <w:w w:val="95"/>
          <w:sz w:val="14"/>
        </w:rPr>
        <w:t>Range:</w:t>
      </w: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4"/>
        <w:gridCol w:w="462"/>
        <w:gridCol w:w="592"/>
        <w:gridCol w:w="570"/>
        <w:gridCol w:w="559"/>
        <w:gridCol w:w="592"/>
        <w:gridCol w:w="588"/>
      </w:tblGrid>
      <w:tr>
        <w:trPr>
          <w:trHeight w:val="296" w:hRule="atLeast"/>
        </w:trPr>
        <w:tc>
          <w:tcPr>
            <w:tcW w:w="1624" w:type="dxa"/>
            <w:tcBorders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99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&lt;-1%</w:t>
            </w:r>
          </w:p>
        </w:tc>
        <w:tc>
          <w:tcPr>
            <w:tcW w:w="59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124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-1–0%</w:t>
            </w:r>
          </w:p>
        </w:tc>
        <w:tc>
          <w:tcPr>
            <w:tcW w:w="57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127"/>
              <w:jc w:val="righ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0–1%</w:t>
            </w:r>
          </w:p>
        </w:tc>
        <w:tc>
          <w:tcPr>
            <w:tcW w:w="559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119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1–2%</w:t>
            </w:r>
          </w:p>
        </w:tc>
        <w:tc>
          <w:tcPr>
            <w:tcW w:w="592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144"/>
              <w:jc w:val="right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2–3%</w:t>
            </w:r>
          </w:p>
        </w:tc>
        <w:tc>
          <w:tcPr>
            <w:tcW w:w="58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45"/>
              <w:ind w:right="165"/>
              <w:jc w:val="right"/>
              <w:rPr>
                <w:sz w:val="14"/>
              </w:rPr>
            </w:pPr>
            <w:r>
              <w:rPr>
                <w:color w:val="231F20"/>
                <w:w w:val="115"/>
                <w:sz w:val="14"/>
              </w:rPr>
              <w:t>&gt;3%</w:t>
            </w:r>
          </w:p>
        </w:tc>
      </w:tr>
      <w:tr>
        <w:trPr>
          <w:trHeight w:val="263" w:hRule="atLeast"/>
        </w:trPr>
        <w:tc>
          <w:tcPr>
            <w:tcW w:w="1624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rPr>
                <w:sz w:val="14"/>
              </w:rPr>
            </w:pPr>
            <w:r>
              <w:rPr>
                <w:color w:val="231F20"/>
                <w:sz w:val="14"/>
              </w:rPr>
              <w:t>2010 Q2</w:t>
            </w:r>
          </w:p>
        </w:tc>
        <w:tc>
          <w:tcPr>
            <w:tcW w:w="46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99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15</w:t>
            </w:r>
          </w:p>
        </w:tc>
        <w:tc>
          <w:tcPr>
            <w:tcW w:w="59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2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33</w:t>
            </w:r>
          </w:p>
        </w:tc>
        <w:tc>
          <w:tcPr>
            <w:tcW w:w="570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27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31</w:t>
            </w:r>
          </w:p>
        </w:tc>
        <w:tc>
          <w:tcPr>
            <w:tcW w:w="559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19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14</w:t>
            </w:r>
          </w:p>
        </w:tc>
        <w:tc>
          <w:tcPr>
            <w:tcW w:w="592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45"/>
              <w:jc w:val="right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4</w:t>
            </w:r>
          </w:p>
        </w:tc>
        <w:tc>
          <w:tcPr>
            <w:tcW w:w="588" w:type="dxa"/>
            <w:tcBorders>
              <w:top w:val="single" w:sz="2" w:space="0" w:color="231F20"/>
            </w:tcBorders>
            <w:shd w:val="clear" w:color="auto" w:fill="F1DEDD"/>
          </w:tcPr>
          <w:p>
            <w:pPr>
              <w:pStyle w:val="TableParagraph"/>
              <w:spacing w:before="64"/>
              <w:ind w:right="166"/>
              <w:jc w:val="right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2</w:t>
            </w:r>
          </w:p>
        </w:tc>
      </w:tr>
      <w:tr>
        <w:trPr>
          <w:trHeight w:val="235" w:hRule="atLeast"/>
        </w:trPr>
        <w:tc>
          <w:tcPr>
            <w:tcW w:w="1624" w:type="dxa"/>
            <w:shd w:val="clear" w:color="auto" w:fill="F1DEDD"/>
          </w:tcPr>
          <w:p>
            <w:pPr>
              <w:pStyle w:val="TableParagraph"/>
              <w:spacing w:before="36"/>
              <w:rPr>
                <w:sz w:val="14"/>
              </w:rPr>
            </w:pPr>
            <w:r>
              <w:rPr>
                <w:color w:val="231F20"/>
                <w:sz w:val="14"/>
              </w:rPr>
              <w:t>2011 Q2</w:t>
            </w:r>
          </w:p>
        </w:tc>
        <w:tc>
          <w:tcPr>
            <w:tcW w:w="462" w:type="dxa"/>
            <w:shd w:val="clear" w:color="auto" w:fill="F1DEDD"/>
          </w:tcPr>
          <w:p>
            <w:pPr>
              <w:pStyle w:val="TableParagraph"/>
              <w:spacing w:before="36"/>
              <w:ind w:right="99"/>
              <w:jc w:val="right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4</w:t>
            </w:r>
          </w:p>
        </w:tc>
        <w:tc>
          <w:tcPr>
            <w:tcW w:w="592" w:type="dxa"/>
            <w:shd w:val="clear" w:color="auto" w:fill="F1DEDD"/>
          </w:tcPr>
          <w:p>
            <w:pPr>
              <w:pStyle w:val="TableParagraph"/>
              <w:spacing w:before="36"/>
              <w:ind w:right="124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10</w:t>
            </w:r>
          </w:p>
        </w:tc>
        <w:tc>
          <w:tcPr>
            <w:tcW w:w="570" w:type="dxa"/>
            <w:shd w:val="clear" w:color="auto" w:fill="F1DEDD"/>
          </w:tcPr>
          <w:p>
            <w:pPr>
              <w:pStyle w:val="TableParagraph"/>
              <w:spacing w:before="36"/>
              <w:ind w:right="127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20</w:t>
            </w:r>
          </w:p>
        </w:tc>
        <w:tc>
          <w:tcPr>
            <w:tcW w:w="559" w:type="dxa"/>
            <w:shd w:val="clear" w:color="auto" w:fill="F1DEDD"/>
          </w:tcPr>
          <w:p>
            <w:pPr>
              <w:pStyle w:val="TableParagraph"/>
              <w:spacing w:before="36"/>
              <w:ind w:right="119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29</w:t>
            </w:r>
          </w:p>
        </w:tc>
        <w:tc>
          <w:tcPr>
            <w:tcW w:w="592" w:type="dxa"/>
            <w:shd w:val="clear" w:color="auto" w:fill="F1DEDD"/>
          </w:tcPr>
          <w:p>
            <w:pPr>
              <w:pStyle w:val="TableParagraph"/>
              <w:spacing w:before="36"/>
              <w:ind w:right="14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24</w:t>
            </w:r>
          </w:p>
        </w:tc>
        <w:tc>
          <w:tcPr>
            <w:tcW w:w="588" w:type="dxa"/>
            <w:shd w:val="clear" w:color="auto" w:fill="F1DEDD"/>
          </w:tcPr>
          <w:p>
            <w:pPr>
              <w:pStyle w:val="TableParagraph"/>
              <w:spacing w:before="36"/>
              <w:ind w:right="16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13</w:t>
            </w:r>
          </w:p>
        </w:tc>
      </w:tr>
      <w:tr>
        <w:trPr>
          <w:trHeight w:val="201" w:hRule="atLeast"/>
        </w:trPr>
        <w:tc>
          <w:tcPr>
            <w:tcW w:w="1624" w:type="dxa"/>
            <w:shd w:val="clear" w:color="auto" w:fill="F1DEDD"/>
          </w:tcPr>
          <w:p>
            <w:pPr>
              <w:pStyle w:val="TableParagraph"/>
              <w:spacing w:line="145" w:lineRule="exact" w:before="36"/>
              <w:rPr>
                <w:sz w:val="14"/>
              </w:rPr>
            </w:pPr>
            <w:r>
              <w:rPr>
                <w:color w:val="231F20"/>
                <w:sz w:val="14"/>
              </w:rPr>
              <w:t>2012 Q2</w:t>
            </w:r>
          </w:p>
        </w:tc>
        <w:tc>
          <w:tcPr>
            <w:tcW w:w="462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99"/>
              <w:jc w:val="right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3</w:t>
            </w:r>
          </w:p>
        </w:tc>
        <w:tc>
          <w:tcPr>
            <w:tcW w:w="592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24"/>
              <w:jc w:val="right"/>
              <w:rPr>
                <w:sz w:val="14"/>
              </w:rPr>
            </w:pPr>
            <w:r>
              <w:rPr>
                <w:color w:val="231F20"/>
                <w:w w:val="89"/>
                <w:sz w:val="14"/>
              </w:rPr>
              <w:t>7</w:t>
            </w:r>
          </w:p>
        </w:tc>
        <w:tc>
          <w:tcPr>
            <w:tcW w:w="570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27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15</w:t>
            </w:r>
          </w:p>
        </w:tc>
        <w:tc>
          <w:tcPr>
            <w:tcW w:w="559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19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24</w:t>
            </w:r>
          </w:p>
        </w:tc>
        <w:tc>
          <w:tcPr>
            <w:tcW w:w="592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45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29</w:t>
            </w:r>
          </w:p>
        </w:tc>
        <w:tc>
          <w:tcPr>
            <w:tcW w:w="588" w:type="dxa"/>
            <w:shd w:val="clear" w:color="auto" w:fill="F1DEDD"/>
          </w:tcPr>
          <w:p>
            <w:pPr>
              <w:pStyle w:val="TableParagraph"/>
              <w:spacing w:line="145" w:lineRule="exact" w:before="36"/>
              <w:ind w:right="166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22</w:t>
            </w:r>
          </w:p>
        </w:tc>
      </w:tr>
    </w:tbl>
    <w:p>
      <w:pPr>
        <w:pStyle w:val="BodyText"/>
        <w:spacing w:before="8"/>
        <w:rPr>
          <w:sz w:val="19"/>
        </w:rPr>
      </w:pPr>
    </w:p>
    <w:p>
      <w:pPr>
        <w:spacing w:before="0"/>
        <w:ind w:left="202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29 April 2009.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372" w:right="164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Q2,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19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assessment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twelve-month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 </w:t>
      </w:r>
      <w:r>
        <w:rPr>
          <w:color w:val="231F20"/>
          <w:sz w:val="11"/>
        </w:rPr>
        <w:t>inflation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four-quarter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falling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ranges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shown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above;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2011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Q2,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17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forecasters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assessments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GDP;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2012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Q2,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16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assessments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spacing w:val="-3"/>
          <w:w w:val="95"/>
          <w:sz w:val="11"/>
        </w:rPr>
        <w:t>GDP.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table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shows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probabilities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across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respondents.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Rows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sum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due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rounding.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259" w:lineRule="auto" w:before="78"/>
        <w:ind w:left="202" w:right="701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 B </w:t>
      </w:r>
      <w:r>
        <w:rPr>
          <w:color w:val="231F20"/>
          <w:w w:val="95"/>
          <w:sz w:val="18"/>
        </w:rPr>
        <w:t>Other forecasters’ probability distributions for </w:t>
      </w:r>
      <w:r>
        <w:rPr>
          <w:color w:val="231F20"/>
          <w:sz w:val="18"/>
        </w:rPr>
        <w:t>CPI inflation</w:t>
      </w:r>
      <w:r>
        <w:rPr>
          <w:color w:val="231F20"/>
          <w:position w:val="4"/>
          <w:sz w:val="12"/>
        </w:rPr>
        <w:t>(a)</w:t>
      </w:r>
    </w:p>
    <w:p>
      <w:pPr>
        <w:spacing w:after="0" w:line="259" w:lineRule="auto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2" w:equalWidth="0">
            <w:col w:w="5182" w:space="105"/>
            <w:col w:w="5333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2"/>
        </w:rPr>
      </w:pPr>
    </w:p>
    <w:p>
      <w:pPr>
        <w:spacing w:line="271" w:lineRule="auto" w:before="0"/>
        <w:ind w:left="518" w:right="26" w:firstLine="0"/>
        <w:jc w:val="left"/>
        <w:rPr>
          <w:sz w:val="12"/>
        </w:rPr>
      </w:pPr>
      <w:r>
        <w:rPr>
          <w:color w:val="231F20"/>
          <w:w w:val="95"/>
          <w:sz w:val="12"/>
        </w:rPr>
        <w:t>Expectation</w:t>
      </w:r>
      <w:r>
        <w:rPr>
          <w:color w:val="231F20"/>
          <w:spacing w:val="-22"/>
          <w:w w:val="95"/>
          <w:sz w:val="12"/>
        </w:rPr>
        <w:t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Q1 </w:t>
      </w:r>
      <w:r>
        <w:rPr>
          <w:color w:val="231F20"/>
          <w:sz w:val="12"/>
        </w:rPr>
        <w:t>in February 2009 </w:t>
      </w:r>
      <w:r>
        <w:rPr>
          <w:color w:val="231F20"/>
          <w:w w:val="95"/>
          <w:sz w:val="12"/>
        </w:rPr>
        <w:t>Expectation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for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spacing w:val="-8"/>
          <w:w w:val="95"/>
          <w:sz w:val="12"/>
        </w:rPr>
        <w:t>Q2</w:t>
      </w:r>
    </w:p>
    <w:p>
      <w:pPr>
        <w:spacing w:line="126" w:lineRule="exact" w:before="0"/>
        <w:ind w:left="572" w:right="0" w:firstLine="0"/>
        <w:jc w:val="left"/>
        <w:rPr>
          <w:sz w:val="12"/>
        </w:rPr>
      </w:pPr>
      <w:r>
        <w:rPr>
          <w:color w:val="231F20"/>
          <w:sz w:val="12"/>
        </w:rPr>
        <w:t>in May 2009</w:t>
      </w:r>
    </w:p>
    <w:p>
      <w:pPr>
        <w:spacing w:line="119" w:lineRule="exact" w:before="4"/>
        <w:ind w:left="51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Number of forecasts</w:t>
      </w:r>
    </w:p>
    <w:p>
      <w:pPr>
        <w:spacing w:line="119" w:lineRule="exact" w:before="0"/>
        <w:ind w:left="1545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</w:pPr>
    </w:p>
    <w:p>
      <w:pPr>
        <w:spacing w:before="0"/>
        <w:ind w:left="1547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518" w:right="0" w:firstLine="0"/>
        <w:jc w:val="left"/>
        <w:rPr>
          <w:sz w:val="12"/>
        </w:rPr>
      </w:pPr>
      <w:r>
        <w:rPr>
          <w:color w:val="231F20"/>
          <w:sz w:val="12"/>
        </w:rPr>
        <w:t>2011</w:t>
      </w:r>
      <w:r>
        <w:rPr>
          <w:color w:val="231F20"/>
          <w:spacing w:val="-23"/>
          <w:sz w:val="12"/>
        </w:rPr>
        <w:t> </w:t>
      </w:r>
      <w:r>
        <w:rPr>
          <w:color w:val="231F20"/>
          <w:spacing w:val="-8"/>
          <w:sz w:val="12"/>
        </w:rPr>
        <w:t>Q2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350" w:right="0" w:firstLine="0"/>
        <w:jc w:val="left"/>
        <w:rPr>
          <w:sz w:val="12"/>
        </w:rPr>
      </w:pPr>
      <w:r>
        <w:rPr>
          <w:color w:val="231F20"/>
          <w:sz w:val="12"/>
        </w:rPr>
        <w:t>2010 Q2</w:t>
      </w:r>
    </w:p>
    <w:p>
      <w:pPr>
        <w:spacing w:line="7" w:lineRule="exact" w:before="0"/>
        <w:ind w:left="85" w:right="728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Probability, per cent</w:t>
      </w:r>
    </w:p>
    <w:p>
      <w:pPr>
        <w:spacing w:line="124" w:lineRule="exact" w:before="0"/>
        <w:ind w:left="724" w:right="157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724" w:right="149" w:firstLine="0"/>
        <w:jc w:val="center"/>
        <w:rPr>
          <w:sz w:val="12"/>
        </w:rPr>
      </w:pPr>
      <w:r>
        <w:rPr>
          <w:color w:val="231F20"/>
          <w:sz w:val="12"/>
        </w:rPr>
        <w:t>25</w:t>
      </w:r>
    </w:p>
    <w:p>
      <w:pPr>
        <w:tabs>
          <w:tab w:pos="1427" w:val="right" w:leader="none"/>
        </w:tabs>
        <w:spacing w:before="327"/>
        <w:ind w:left="0" w:right="728" w:firstLine="0"/>
        <w:jc w:val="center"/>
        <w:rPr>
          <w:sz w:val="12"/>
        </w:rPr>
      </w:pPr>
      <w:r>
        <w:rPr>
          <w:color w:val="231F20"/>
          <w:sz w:val="12"/>
        </w:rPr>
        <w:t>2012</w:t>
      </w:r>
      <w:r>
        <w:rPr>
          <w:color w:val="231F20"/>
          <w:spacing w:val="-11"/>
          <w:sz w:val="12"/>
        </w:rPr>
        <w:t> </w:t>
      </w:r>
      <w:r>
        <w:rPr>
          <w:color w:val="231F20"/>
          <w:sz w:val="12"/>
        </w:rPr>
        <w:t>Q2</w:t>
        <w:tab/>
      </w:r>
      <w:r>
        <w:rPr>
          <w:color w:val="231F20"/>
          <w:position w:val="2"/>
          <w:sz w:val="12"/>
        </w:rPr>
        <w:t>20</w:t>
      </w:r>
    </w:p>
    <w:p>
      <w:pPr>
        <w:spacing w:after="0"/>
        <w:jc w:val="center"/>
        <w:rPr>
          <w:sz w:val="12"/>
        </w:rPr>
        <w:sectPr>
          <w:type w:val="continuous"/>
          <w:pgSz w:w="11900" w:h="16840"/>
          <w:pgMar w:top="1560" w:bottom="0" w:left="640" w:right="640"/>
          <w:cols w:num="5" w:equalWidth="0">
            <w:col w:w="1734" w:space="617"/>
            <w:col w:w="1652" w:space="1337"/>
            <w:col w:w="922" w:space="39"/>
            <w:col w:w="811" w:space="313"/>
            <w:col w:w="3195"/>
          </w:cols>
        </w:sectPr>
      </w:pPr>
    </w:p>
    <w:p>
      <w:pPr>
        <w:spacing w:line="127" w:lineRule="exact" w:before="316"/>
        <w:ind w:left="9235" w:right="1224" w:firstLine="0"/>
        <w:jc w:val="center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spacing w:line="127" w:lineRule="exact" w:before="0"/>
        <w:ind w:left="0" w:right="2758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215"/>
        <w:ind w:left="0" w:right="1247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spacing w:line="131" w:lineRule="exact" w:before="212"/>
        <w:ind w:left="0" w:right="2753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31" w:lineRule="exact" w:before="0"/>
        <w:ind w:left="8060" w:right="0" w:firstLine="0"/>
        <w:jc w:val="center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after="0" w:line="131" w:lineRule="exact"/>
        <w:jc w:val="center"/>
        <w:rPr>
          <w:sz w:val="12"/>
        </w:rPr>
        <w:sectPr>
          <w:type w:val="continuous"/>
          <w:pgSz w:w="11900" w:h="16840"/>
          <w:pgMar w:top="1560" w:bottom="0" w:left="640" w:right="640"/>
        </w:sectPr>
      </w:pPr>
    </w:p>
    <w:p>
      <w:pPr>
        <w:spacing w:before="532"/>
        <w:ind w:left="25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3.0</w:t>
      </w:r>
    </w:p>
    <w:p>
      <w:pPr>
        <w:spacing w:before="532"/>
        <w:ind w:left="11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85"/>
          <w:sz w:val="12"/>
        </w:rPr>
        <w:t>2.5</w:t>
      </w:r>
    </w:p>
    <w:p>
      <w:pPr>
        <w:spacing w:before="532"/>
        <w:ind w:left="12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2.0</w:t>
      </w:r>
    </w:p>
    <w:p>
      <w:pPr>
        <w:spacing w:before="532"/>
        <w:ind w:left="10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80"/>
          <w:sz w:val="12"/>
        </w:rPr>
        <w:t>1.5</w:t>
      </w:r>
    </w:p>
    <w:p>
      <w:pPr>
        <w:spacing w:before="532"/>
        <w:ind w:left="13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80"/>
          <w:sz w:val="12"/>
        </w:rPr>
        <w:t>1.0</w:t>
      </w:r>
    </w:p>
    <w:p>
      <w:pPr>
        <w:spacing w:line="179" w:lineRule="exact" w:before="508"/>
        <w:ind w:left="9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position w:val="1"/>
          <w:sz w:val="12"/>
        </w:rPr>
        <w:t>0.5</w:t>
      </w:r>
      <w:r>
        <w:rPr>
          <w:color w:val="231F20"/>
          <w:spacing w:val="7"/>
          <w:position w:val="1"/>
          <w:sz w:val="12"/>
        </w:rPr>
        <w:t> </w:t>
      </w:r>
      <w:r>
        <w:rPr>
          <w:color w:val="231F20"/>
          <w:sz w:val="16"/>
        </w:rPr>
        <w:t>–</w:t>
      </w:r>
      <w:r>
        <w:rPr>
          <w:color w:val="231F20"/>
          <w:spacing w:val="-20"/>
          <w:sz w:val="16"/>
        </w:rPr>
        <w:t> </w:t>
      </w:r>
      <w:r>
        <w:rPr>
          <w:color w:val="231F20"/>
          <w:position w:val="1"/>
          <w:sz w:val="12"/>
        </w:rPr>
        <w:t>0.0</w:t>
      </w:r>
      <w:r>
        <w:rPr>
          <w:color w:val="231F20"/>
          <w:spacing w:val="-16"/>
          <w:position w:val="1"/>
          <w:sz w:val="12"/>
        </w:rPr>
        <w:t> </w:t>
      </w:r>
      <w:r>
        <w:rPr>
          <w:color w:val="231F20"/>
          <w:sz w:val="16"/>
        </w:rPr>
        <w:t>+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5"/>
          <w:position w:val="1"/>
          <w:sz w:val="12"/>
        </w:rPr>
        <w:t>0.5</w:t>
      </w:r>
    </w:p>
    <w:p>
      <w:pPr>
        <w:spacing w:before="532"/>
        <w:ind w:left="12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80"/>
          <w:sz w:val="12"/>
        </w:rPr>
        <w:t>1.0</w:t>
      </w:r>
    </w:p>
    <w:p>
      <w:pPr>
        <w:spacing w:before="532"/>
        <w:ind w:left="12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80"/>
          <w:sz w:val="12"/>
        </w:rPr>
        <w:t>1.5</w:t>
      </w:r>
    </w:p>
    <w:p>
      <w:pPr>
        <w:spacing w:before="532"/>
        <w:ind w:left="1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2.0</w:t>
      </w:r>
    </w:p>
    <w:p>
      <w:pPr>
        <w:spacing w:before="442"/>
        <w:ind w:left="8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2.5 </w:t>
      </w:r>
      <w:r>
        <w:rPr>
          <w:color w:val="231F20"/>
          <w:position w:val="9"/>
          <w:sz w:val="12"/>
        </w:rPr>
        <w:t>0</w:t>
      </w:r>
    </w:p>
    <w:p>
      <w:pPr>
        <w:spacing w:line="133" w:lineRule="exact" w:before="329"/>
        <w:ind w:left="380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tabs>
          <w:tab w:pos="749" w:val="left" w:leader="none"/>
        </w:tabs>
        <w:spacing w:line="133" w:lineRule="exact" w:before="0"/>
        <w:ind w:left="251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&lt;0%</w:t>
        <w:tab/>
        <w:t>0–1% 1–1.5% 1.5–2% 2–2.5% 2.5–3%</w:t>
      </w:r>
      <w:r>
        <w:rPr>
          <w:color w:val="231F20"/>
          <w:spacing w:val="32"/>
          <w:w w:val="110"/>
          <w:sz w:val="12"/>
        </w:rPr>
        <w:t> </w:t>
      </w:r>
      <w:r>
        <w:rPr>
          <w:color w:val="231F20"/>
          <w:w w:val="110"/>
          <w:sz w:val="12"/>
        </w:rPr>
        <w:t>&gt;3%</w:t>
      </w:r>
    </w:p>
    <w:p>
      <w:pPr>
        <w:spacing w:after="0" w:line="133" w:lineRule="exact"/>
        <w:jc w:val="left"/>
        <w:rPr>
          <w:sz w:val="12"/>
        </w:rPr>
        <w:sectPr>
          <w:type w:val="continuous"/>
          <w:pgSz w:w="11900" w:h="16840"/>
          <w:pgMar w:top="1560" w:bottom="0" w:left="640" w:right="640"/>
          <w:cols w:num="11" w:equalWidth="0">
            <w:col w:w="407" w:space="40"/>
            <w:col w:w="265" w:space="39"/>
            <w:col w:w="281" w:space="40"/>
            <w:col w:w="237" w:space="39"/>
            <w:col w:w="281" w:space="40"/>
            <w:col w:w="870" w:space="39"/>
            <w:col w:w="267" w:space="39"/>
            <w:col w:w="264" w:space="40"/>
            <w:col w:w="276" w:space="40"/>
            <w:col w:w="500" w:space="1497"/>
            <w:col w:w="5119"/>
          </w:cols>
        </w:sectPr>
      </w:pPr>
    </w:p>
    <w:p>
      <w:pPr>
        <w:spacing w:before="2"/>
        <w:ind w:left="1521" w:right="1669" w:firstLine="0"/>
        <w:jc w:val="center"/>
        <w:rPr>
          <w:sz w:val="12"/>
        </w:rPr>
      </w:pPr>
      <w:r>
        <w:rPr/>
        <w:pict>
          <v:group style="position:absolute;margin-left:.12pt;margin-top:56.693001pt;width:575.35pt;height:734.2pt;mso-position-horizontal-relative:page;mso-position-vertical-relative:page;z-index:-19489792" coordorigin="2,1134" coordsize="11507,14684">
            <v:rect style="position:absolute;left:2;top:1133;width:11507;height:14684" filled="true" fillcolor="#f1dedd" stroked="false">
              <v:fill type="solid"/>
            </v:rect>
            <v:shape style="position:absolute;left:792;top:5854;width:10326;height:990" coordorigin="793,5854" coordsize="10326,990" path="m793,6844l5782,6844m6130,5854l11119,5854e" filled="false" stroked="true" strokeweight=".7pt" strokecolor="#a70740">
              <v:path arrowok="t"/>
              <v:stroke dashstyle="solid"/>
            </v:shape>
            <v:shape style="position:absolute;left:6129;top:7004;width:4989;height:299" coordorigin="6130,7004" coordsize="4989,299" path="m6130,7303l11119,7303m7292,7004l11116,7004e" filled="false" stroked="true" strokeweight=".125pt" strokecolor="#231f20">
              <v:path arrowok="t"/>
              <v:stroke dashstyle="solid"/>
            </v:shape>
            <v:shape style="position:absolute;left:6134;top:12007;width:3681;height:2830" coordorigin="6135,12008" coordsize="3681,2830" path="m9810,14832l6135,14832,6135,12008,9810,12008,9810,14832xm9701,14368l9815,14368m9701,13894l9815,13894m9701,13426l9815,13426m9701,12952l9815,12952m9701,12484l9815,12484m6298,14837l6298,14724m6776,14837l6776,14724m7255,14837l7255,14724m7733,14837l7733,14724m8212,14837l8212,14724m8690,14837l8690,14724m9168,14837l9168,14724m9647,14837l9647,14724e" filled="false" stroked="true" strokeweight=".5pt" strokecolor="#231f20">
              <v:path arrowok="t"/>
              <v:stroke dashstyle="solid"/>
            </v:shape>
            <v:shape style="position:absolute;left:6537;top:12470;width:2871;height:1933" coordorigin="6537,12470" coordsize="2871,1933" path="m6537,14055l7015,12871,7494,12470,7972,12833,8451,13750,8929,14060,9408,14403e" filled="false" stroked="true" strokeweight="1pt" strokecolor="#00558b">
              <v:path arrowok="t"/>
              <v:stroke dashstyle="solid"/>
            </v:shape>
            <v:shape style="position:absolute;left:6537;top:12712;width:2871;height:1532" coordorigin="6537,12712" coordsize="2871,1532" path="m6537,13992l7015,12712,7494,12891,7972,13007,8451,13577,8929,14021,9408,14243e" filled="false" stroked="true" strokeweight="1pt" strokecolor="#b01c88">
              <v:path arrowok="t"/>
              <v:stroke dashstyle="solid"/>
            </v:shape>
            <v:shape style="position:absolute;left:6537;top:12837;width:2871;height:1450" coordorigin="6537,12838" coordsize="2871,1450" path="m6537,14287l7015,13379,7494,13016,7972,12852,8451,12838,8929,13833,9408,14238e" filled="false" stroked="true" strokeweight="1pt" strokecolor="#75c043">
              <v:path arrowok="t"/>
              <v:stroke dashstyle="solid"/>
            </v:shape>
            <v:shape style="position:absolute;left:6129;top:12483;width:114;height:1884" coordorigin="6130,12484" coordsize="114,1884" path="m6130,14368l6243,14368m6130,13894l6243,13894m6130,13426l6243,13426m6130,12952l6243,12952m6130,12484l6243,12484e" filled="false" stroked="true" strokeweight=".5pt" strokecolor="#231f20">
              <v:path arrowok="t"/>
              <v:stroke dashstyle="solid"/>
            </v:shape>
            <v:line style="position:absolute" from="6130,11287" to="10438,11287" stroked="true" strokeweight=".7pt" strokecolor="#a70740">
              <v:stroke dashstyle="solid"/>
            </v:line>
            <v:rect style="position:absolute;left:967;top:12240;width:142;height:142" filled="true" fillcolor="#f15f22" stroked="false">
              <v:fill type="solid"/>
            </v:rect>
            <v:rect style="position:absolute;left:967;top:12561;width:142;height:142" filled="true" fillcolor="#00558b" stroked="false">
              <v:fill type="solid"/>
            </v:rect>
            <v:shape style="position:absolute;left:1036;top:13882;width:3127;height:1060" coordorigin="1037,13882" coordsize="3127,1060" path="m1125,14588l1037,14588,1037,14941,1125,14941,1125,14588xm1427,14588l1339,14588,1339,14941,1427,14941,1427,14588xm1732,14588l1644,14588,1644,14941,1732,14941,1732,14588xm2034,13882l1946,13882,1946,14941,2034,14941,2034,13882xm2340,13882l2252,13882,2252,14941,2340,14941,2340,13882xm2642,13882l2554,13882,2554,14941,2642,14941,2642,13882xm2947,14235l2860,14235,2860,14941,2947,14941,2947,14235xm3250,14235l3162,14235,3162,14941,3250,14941,3250,14235xm3555,14235l3467,14235,3467,14941,3555,14941,3555,14235xm3857,14588l3769,14588,3769,14941,3857,14941,3857,14588xm4163,14588l4075,14588,4075,14941,4163,14941,4163,14588xe" filled="true" fillcolor="#f15f22" stroked="false">
              <v:path arrowok="t"/>
              <v:fill type="solid"/>
            </v:shape>
            <v:shape style="position:absolute;left:2034;top:12464;width:1911;height:2478" coordorigin="2034,12464" coordsize="1911,2478" path="m2122,14235l2034,14235,2034,14941,2122,14941,2122,14235xm2424,14235l2340,14235,2340,14941,2424,14941,2424,14235xm2730,13170l2642,13170,2642,14941,2730,14941,2730,13170xm3032,12464l2947,12464,2947,14941,3032,14941,3032,12464xm3337,14235l3250,14235,3250,14941,3337,14941,3337,14235xm3945,14588l3857,14588,3857,14941,3945,14941,3945,14588xe" filled="true" fillcolor="#00558b" stroked="false">
              <v:path arrowok="t"/>
              <v:fill type="solid"/>
            </v:shape>
            <v:shape style="position:absolute;left:800;top:12113;width:3686;height:2830" coordorigin="800,12113" coordsize="3686,2830" path="m4372,14235l4486,14235m4372,13529l4486,13529m4372,12817l4486,12817m973,14943l973,14830m1276,14943l1276,14830m1581,14943l1581,14830m1883,14943l1883,14830m2189,14943l2189,14830m2491,14943l2491,14830m2796,14943l2796,14830m3098,14943l3098,14830m3404,14943l3404,14830m3706,14943l3706,14830m4012,14943l4012,14830m4314,14943l4314,14830m800,14235l914,14235m800,13529l914,13529m800,12817l914,12817m4481,14938l805,14938,805,12113,4481,12113,4481,14938xe" filled="false" stroked="true" strokeweight=".5pt" strokecolor="#231f20">
              <v:path arrowok="t"/>
              <v:stroke dashstyle="solid"/>
            </v:shape>
            <v:line style="position:absolute" from="800,11412" to="5109,11412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  <w:sz w:val="12"/>
        </w:rPr>
        <w:t>Range of forecasts</w:t>
      </w:r>
    </w:p>
    <w:p>
      <w:pPr>
        <w:spacing w:line="244" w:lineRule="auto" w:before="118"/>
        <w:ind w:left="160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Four-quarter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20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outside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28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January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19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outside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forecasters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29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April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2009.</w:t>
      </w:r>
    </w:p>
    <w:p>
      <w:pPr>
        <w:spacing w:before="11"/>
        <w:ind w:left="160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1"/>
        </w:rPr>
        <w:t>Source: Projections of outside forecasters as of 29 April 2009.</w:t>
      </w:r>
    </w:p>
    <w:p>
      <w:pPr>
        <w:spacing w:line="244" w:lineRule="auto" w:before="132"/>
        <w:ind w:left="330" w:right="976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Nineteen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assessments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2010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Q2,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17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2011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Q2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16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 </w:t>
      </w:r>
      <w:r>
        <w:rPr>
          <w:color w:val="231F20"/>
          <w:sz w:val="11"/>
        </w:rPr>
        <w:t>2012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Q2.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640" w:right="640"/>
          <w:cols w:num="2" w:equalWidth="0">
            <w:col w:w="4224" w:space="1105"/>
            <w:col w:w="529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70"/>
        <w:ind w:left="153" w:right="0" w:firstLine="0"/>
        <w:jc w:val="left"/>
        <w:rPr>
          <w:sz w:val="40"/>
        </w:rPr>
      </w:pPr>
      <w:bookmarkStart w:name="Index of charts and tables" w:id="98"/>
      <w:bookmarkEnd w:id="98"/>
      <w:r>
        <w:rPr/>
      </w:r>
      <w:bookmarkStart w:name="_bookmark23" w:id="99"/>
      <w:bookmarkEnd w:id="99"/>
      <w:r>
        <w:rPr/>
      </w:r>
      <w:r>
        <w:rPr>
          <w:color w:val="231F20"/>
          <w:w w:val="95"/>
          <w:sz w:val="40"/>
        </w:rPr>
        <w:t>Index of charts and tables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pgSz w:w="11900" w:h="16840"/>
          <w:pgMar w:header="425" w:footer="0" w:top="620" w:bottom="280" w:left="640" w:right="640"/>
        </w:sectPr>
      </w:pPr>
    </w:p>
    <w:p>
      <w:pPr>
        <w:spacing w:before="103"/>
        <w:ind w:left="153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5876096" from="39.685001pt,25.50054pt" to="262.551001pt,25.50054pt" stroked="true" strokeweight=".125pt" strokecolor="#231f20">
            <v:stroke dashstyle="solid"/>
            <w10:wrap type="none"/>
          </v:line>
        </w:pict>
      </w:r>
      <w:r>
        <w:rPr>
          <w:color w:val="231F20"/>
          <w:sz w:val="26"/>
        </w:rPr>
        <w:t>Charts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4488" w:val="left" w:leader="none"/>
            </w:tabs>
            <w:spacing w:before="223"/>
          </w:pPr>
          <w:hyperlink w:history="true" w:anchor="_TOC_250009">
            <w:r>
              <w:rPr>
                <w:color w:val="A70740"/>
              </w:rPr>
              <w:t>Overview</w:t>
              <w:tab/>
              <w:t>5</w:t>
            </w:r>
          </w:hyperlink>
        </w:p>
        <w:p>
          <w:pPr>
            <w:pStyle w:val="TOC1"/>
            <w:numPr>
              <w:ilvl w:val="0"/>
              <w:numId w:val="50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GDP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projection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28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market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interest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rate</w:t>
          </w:r>
        </w:p>
        <w:p>
          <w:pPr>
            <w:pStyle w:val="TOC2"/>
            <w:tabs>
              <w:tab w:pos="4485" w:val="left" w:leader="none"/>
            </w:tabs>
          </w:pPr>
          <w:r>
            <w:rPr>
              <w:color w:val="231F20"/>
              <w:w w:val="90"/>
            </w:rPr>
            <w:t>expectations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£125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billion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asset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purchases</w:t>
            <w:tab/>
          </w:r>
          <w:r>
            <w:rPr>
              <w:color w:val="231F20"/>
            </w:rPr>
            <w:t>6</w:t>
          </w:r>
        </w:p>
        <w:p>
          <w:pPr>
            <w:pStyle w:val="TOC1"/>
            <w:numPr>
              <w:ilvl w:val="0"/>
              <w:numId w:val="50"/>
            </w:numPr>
            <w:tabs>
              <w:tab w:pos="607" w:val="left" w:leader="none"/>
              <w:tab w:pos="608" w:val="left" w:leader="none"/>
              <w:tab w:pos="4482" w:val="left" w:leader="none"/>
            </w:tabs>
            <w:spacing w:line="266" w:lineRule="auto" w:before="23" w:after="0"/>
            <w:ind w:left="607" w:right="38" w:hanging="454"/>
            <w:jc w:val="left"/>
          </w:pPr>
          <w:r>
            <w:rPr>
              <w:color w:val="231F20"/>
              <w:w w:val="95"/>
            </w:rPr>
            <w:t>CPI inflation projection based on market interest rate </w:t>
          </w:r>
          <w:r>
            <w:rPr>
              <w:color w:val="231F20"/>
              <w:w w:val="90"/>
            </w:rPr>
            <w:t>expectations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£125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billion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asset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purchases</w:t>
            <w:tab/>
          </w:r>
          <w:r>
            <w:rPr>
              <w:color w:val="231F20"/>
              <w:spacing w:val="-18"/>
            </w:rPr>
            <w:t>8</w:t>
          </w:r>
        </w:p>
        <w:p>
          <w:pPr>
            <w:pStyle w:val="TOC1"/>
            <w:numPr>
              <w:ilvl w:val="0"/>
              <w:numId w:val="50"/>
            </w:numPr>
            <w:tabs>
              <w:tab w:pos="607" w:val="left" w:leader="none"/>
              <w:tab w:pos="608" w:val="left" w:leader="none"/>
              <w:tab w:pos="4482" w:val="left" w:leader="none"/>
            </w:tabs>
            <w:spacing w:line="266" w:lineRule="auto" w:before="2" w:after="0"/>
            <w:ind w:left="607" w:right="38" w:hanging="454"/>
            <w:jc w:val="left"/>
          </w:pPr>
          <w:r>
            <w:rPr>
              <w:color w:val="231F20"/>
            </w:rPr>
            <w:t>CPI inflation projection based on constant nominal </w:t>
          </w:r>
          <w:r>
            <w:rPr>
              <w:color w:val="231F20"/>
              <w:w w:val="95"/>
            </w:rPr>
            <w:t>interest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rates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at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0.5%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£125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billion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asset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purchases</w:t>
            <w:tab/>
          </w:r>
          <w:r>
            <w:rPr>
              <w:color w:val="231F20"/>
              <w:spacing w:val="-18"/>
            </w:rPr>
            <w:t>8</w:t>
          </w:r>
        </w:p>
        <w:p>
          <w:pPr>
            <w:pStyle w:val="TOC1"/>
            <w:numPr>
              <w:ilvl w:val="0"/>
              <w:numId w:val="51"/>
            </w:numPr>
            <w:tabs>
              <w:tab w:pos="607" w:val="left" w:leader="none"/>
              <w:tab w:pos="608" w:val="left" w:leader="none"/>
              <w:tab w:pos="4484" w:val="left" w:leader="none"/>
            </w:tabs>
            <w:spacing w:line="240" w:lineRule="auto" w:before="221" w:after="0"/>
            <w:ind w:left="607" w:right="0" w:hanging="455"/>
            <w:jc w:val="left"/>
          </w:pPr>
          <w:hyperlink w:history="true" w:anchor="_TOC_250008">
            <w:r>
              <w:rPr>
                <w:color w:val="A70740"/>
              </w:rPr>
              <w:t>Money</w:t>
            </w:r>
            <w:r>
              <w:rPr>
                <w:color w:val="A70740"/>
                <w:spacing w:val="-37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36"/>
              </w:rPr>
              <w:t> </w:t>
            </w:r>
            <w:r>
              <w:rPr>
                <w:color w:val="A70740"/>
              </w:rPr>
              <w:t>asset</w:t>
            </w:r>
            <w:r>
              <w:rPr>
                <w:color w:val="A70740"/>
                <w:spacing w:val="-37"/>
              </w:rPr>
              <w:t> </w:t>
            </w:r>
            <w:r>
              <w:rPr>
                <w:color w:val="A70740"/>
              </w:rPr>
              <w:t>prices</w:t>
              <w:tab/>
              <w:t>9</w:t>
            </w:r>
          </w:hyperlink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85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Bank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Rate</w:t>
            <w:tab/>
            <w:t>9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86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Money</w:t>
          </w:r>
          <w:r>
            <w:rPr>
              <w:color w:val="231F20"/>
              <w:spacing w:val="-34"/>
            </w:rPr>
            <w:t> </w:t>
          </w:r>
          <w:r>
            <w:rPr>
              <w:color w:val="231F20"/>
            </w:rPr>
            <w:t>and</w:t>
          </w:r>
          <w:r>
            <w:rPr>
              <w:color w:val="231F20"/>
              <w:spacing w:val="-34"/>
            </w:rPr>
            <w:t> </w:t>
          </w:r>
          <w:r>
            <w:rPr>
              <w:color w:val="231F20"/>
            </w:rPr>
            <w:t>nominal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GDP</w:t>
            <w:tab/>
            <w:t>9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36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Cumulative</w:t>
          </w:r>
          <w:r>
            <w:rPr>
              <w:color w:val="231F20"/>
              <w:spacing w:val="-37"/>
              <w:w w:val="95"/>
            </w:rPr>
            <w:t> </w:t>
          </w:r>
          <w:r>
            <w:rPr>
              <w:color w:val="231F20"/>
              <w:w w:val="95"/>
            </w:rPr>
            <w:t>APF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asset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purchases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by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type</w:t>
            <w:tab/>
          </w:r>
          <w:r>
            <w:rPr>
              <w:color w:val="231F20"/>
              <w:w w:val="90"/>
            </w:rPr>
            <w:t>11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36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Monthly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changes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gilt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holdings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by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sector</w:t>
            <w:tab/>
          </w:r>
          <w:r>
            <w:rPr>
              <w:color w:val="231F20"/>
              <w:w w:val="90"/>
            </w:rPr>
            <w:t>11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20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Nominal</w:t>
          </w:r>
          <w:r>
            <w:rPr>
              <w:color w:val="231F20"/>
              <w:spacing w:val="-25"/>
              <w:w w:val="95"/>
            </w:rPr>
            <w:t> </w:t>
          </w:r>
          <w:r>
            <w:rPr>
              <w:color w:val="231F20"/>
              <w:w w:val="95"/>
            </w:rPr>
            <w:t>spot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gilt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yields</w:t>
            <w:tab/>
          </w:r>
          <w:r>
            <w:rPr>
              <w:color w:val="231F20"/>
            </w:rPr>
            <w:t>12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20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Property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prices</w:t>
            <w:tab/>
          </w:r>
          <w:r>
            <w:rPr>
              <w:color w:val="231F20"/>
              <w:w w:val="95"/>
            </w:rPr>
            <w:t>12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Three-month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interbank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rates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and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spreads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relative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to</w:t>
          </w:r>
        </w:p>
        <w:p>
          <w:pPr>
            <w:pStyle w:val="TOC2"/>
            <w:tabs>
              <w:tab w:pos="4413" w:val="left" w:leader="none"/>
            </w:tabs>
          </w:pPr>
          <w:r>
            <w:rPr>
              <w:color w:val="231F20"/>
              <w:w w:val="90"/>
            </w:rPr>
            <w:t>future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expected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policy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rates</w:t>
            <w:tab/>
          </w:r>
          <w:r>
            <w:rPr>
              <w:color w:val="231F20"/>
            </w:rPr>
            <w:t>14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Contributions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to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growth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loans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to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UK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private</w:t>
          </w:r>
        </w:p>
        <w:p>
          <w:pPr>
            <w:pStyle w:val="TOC2"/>
            <w:tabs>
              <w:tab w:pos="4413" w:val="left" w:leader="none"/>
            </w:tabs>
            <w:spacing w:before="23"/>
          </w:pPr>
          <w:r>
            <w:rPr>
              <w:color w:val="231F20"/>
              <w:w w:val="90"/>
            </w:rPr>
            <w:t>non-financial</w:t>
          </w:r>
          <w:r>
            <w:rPr>
              <w:color w:val="231F20"/>
              <w:spacing w:val="-11"/>
              <w:w w:val="90"/>
            </w:rPr>
            <w:t> </w:t>
          </w:r>
          <w:r>
            <w:rPr>
              <w:color w:val="231F20"/>
              <w:w w:val="90"/>
            </w:rPr>
            <w:t>corporations</w:t>
          </w:r>
          <w:r>
            <w:rPr>
              <w:color w:val="231F20"/>
              <w:spacing w:val="-11"/>
              <w:w w:val="90"/>
            </w:rPr>
            <w:t> </w:t>
          </w:r>
          <w:r>
            <w:rPr>
              <w:color w:val="231F20"/>
              <w:w w:val="90"/>
            </w:rPr>
            <w:t>(PNFCs)</w:t>
            <w:tab/>
          </w:r>
          <w:r>
            <w:rPr>
              <w:color w:val="231F20"/>
            </w:rPr>
            <w:t>14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12" w:val="left" w:leader="none"/>
            </w:tabs>
            <w:spacing w:line="266" w:lineRule="auto" w:before="22" w:after="0"/>
            <w:ind w:left="607" w:right="38" w:hanging="454"/>
            <w:jc w:val="left"/>
          </w:pPr>
          <w:r>
            <w:rPr>
              <w:color w:val="231F20"/>
            </w:rPr>
            <w:t>Contributions to growth in net secured lending to </w:t>
          </w:r>
          <w:r>
            <w:rPr>
              <w:color w:val="231F20"/>
              <w:w w:val="95"/>
            </w:rPr>
            <w:t>households</w:t>
            <w:tab/>
          </w:r>
          <w:r>
            <w:rPr>
              <w:color w:val="231F20"/>
              <w:spacing w:val="-9"/>
              <w:w w:val="95"/>
            </w:rPr>
            <w:t>14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19" w:val="left" w:leader="none"/>
            </w:tabs>
            <w:spacing w:line="240" w:lineRule="auto" w:before="2" w:after="0"/>
            <w:ind w:left="607" w:right="0" w:hanging="455"/>
            <w:jc w:val="left"/>
          </w:pPr>
          <w:r>
            <w:rPr>
              <w:color w:val="231F20"/>
            </w:rPr>
            <w:t>Debt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issuance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by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UK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PNFCs</w:t>
            <w:tab/>
            <w:t>15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Investment-grade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industrial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sterling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corporate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bond</w:t>
          </w:r>
        </w:p>
        <w:p>
          <w:pPr>
            <w:pStyle w:val="TOC2"/>
            <w:tabs>
              <w:tab w:pos="4412" w:val="left" w:leader="none"/>
            </w:tabs>
          </w:pPr>
          <w:r>
            <w:rPr>
              <w:color w:val="231F20"/>
              <w:w w:val="95"/>
            </w:rPr>
            <w:t>yields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spreads</w:t>
            <w:tab/>
          </w:r>
          <w:r>
            <w:rPr>
              <w:color w:val="231F20"/>
            </w:rPr>
            <w:t>18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16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Housing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market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activity</w:t>
            <w:tab/>
          </w:r>
          <w:r>
            <w:rPr>
              <w:color w:val="231F20"/>
            </w:rPr>
            <w:t>19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16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Quoted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mortgage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rates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Bank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Rate</w:t>
            <w:tab/>
          </w:r>
          <w:r>
            <w:rPr>
              <w:color w:val="231F20"/>
            </w:rPr>
            <w:t>19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16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International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equity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prices</w:t>
            <w:tab/>
          </w:r>
          <w:r>
            <w:rPr>
              <w:color w:val="231F20"/>
            </w:rPr>
            <w:t>19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396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Sterling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exchange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rates</w:t>
            <w:tab/>
          </w:r>
          <w:r>
            <w:rPr>
              <w:color w:val="231F20"/>
            </w:rPr>
            <w:t>20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396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0"/>
            </w:rPr>
            <w:t>Sterling</w:t>
          </w:r>
          <w:r>
            <w:rPr>
              <w:color w:val="231F20"/>
              <w:spacing w:val="-12"/>
              <w:w w:val="90"/>
            </w:rPr>
            <w:t> </w:t>
          </w:r>
          <w:r>
            <w:rPr>
              <w:color w:val="231F20"/>
              <w:w w:val="90"/>
            </w:rPr>
            <w:t>ERI</w:t>
          </w:r>
          <w:r>
            <w:rPr>
              <w:color w:val="231F20"/>
              <w:spacing w:val="-12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Consensus</w:t>
          </w:r>
          <w:r>
            <w:rPr>
              <w:color w:val="231F20"/>
              <w:spacing w:val="-12"/>
              <w:w w:val="90"/>
            </w:rPr>
            <w:t> </w:t>
          </w:r>
          <w:r>
            <w:rPr>
              <w:color w:val="231F20"/>
              <w:w w:val="90"/>
            </w:rPr>
            <w:t>expectations</w:t>
            <w:tab/>
          </w:r>
          <w:r>
            <w:rPr>
              <w:color w:val="231F20"/>
            </w:rPr>
            <w:t>20</w:t>
          </w:r>
        </w:p>
        <w:p>
          <w:pPr>
            <w:pStyle w:val="TOC1"/>
            <w:tabs>
              <w:tab w:pos="4416" w:val="left" w:leader="none"/>
            </w:tabs>
            <w:ind w:left="153" w:firstLine="0"/>
          </w:pPr>
          <w:hyperlink w:history="true" w:anchor="_TOC_250007">
            <w:r>
              <w:rPr>
                <w:color w:val="A70740"/>
              </w:rPr>
              <w:t>Broad</w:t>
            </w:r>
            <w:r>
              <w:rPr>
                <w:color w:val="A70740"/>
                <w:spacing w:val="-37"/>
              </w:rPr>
              <w:t> </w:t>
            </w:r>
            <w:r>
              <w:rPr>
                <w:color w:val="A70740"/>
              </w:rPr>
              <w:t>money</w:t>
              <w:tab/>
              <w:t>13</w:t>
            </w:r>
          </w:hyperlink>
        </w:p>
        <w:p>
          <w:pPr>
            <w:pStyle w:val="TOC1"/>
            <w:numPr>
              <w:ilvl w:val="0"/>
              <w:numId w:val="52"/>
            </w:numPr>
            <w:tabs>
              <w:tab w:pos="607" w:val="left" w:leader="none"/>
              <w:tab w:pos="608" w:val="left" w:leader="none"/>
              <w:tab w:pos="4416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M4</w:t>
          </w:r>
          <w:r>
            <w:rPr>
              <w:color w:val="231F20"/>
              <w:spacing w:val="-23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23"/>
              <w:w w:val="95"/>
            </w:rPr>
            <w:t> </w:t>
          </w:r>
          <w:r>
            <w:rPr>
              <w:color w:val="231F20"/>
              <w:w w:val="95"/>
            </w:rPr>
            <w:t>M4</w:t>
          </w:r>
          <w:r>
            <w:rPr>
              <w:color w:val="231F20"/>
              <w:spacing w:val="-22"/>
              <w:w w:val="95"/>
            </w:rPr>
            <w:t> </w:t>
          </w:r>
          <w:r>
            <w:rPr>
              <w:color w:val="231F20"/>
              <w:w w:val="95"/>
            </w:rPr>
            <w:t>excluding</w:t>
          </w:r>
          <w:r>
            <w:rPr>
              <w:color w:val="231F20"/>
              <w:spacing w:val="-23"/>
              <w:w w:val="95"/>
            </w:rPr>
            <w:t> </w:t>
          </w:r>
          <w:r>
            <w:rPr>
              <w:color w:val="231F20"/>
              <w:w w:val="95"/>
            </w:rPr>
            <w:t>intermediate</w:t>
          </w:r>
          <w:r>
            <w:rPr>
              <w:color w:val="231F20"/>
              <w:spacing w:val="-26"/>
              <w:w w:val="95"/>
            </w:rPr>
            <w:t> </w:t>
          </w:r>
          <w:r>
            <w:rPr>
              <w:color w:val="231F20"/>
              <w:w w:val="95"/>
            </w:rPr>
            <w:t>OFCs</w:t>
            <w:tab/>
          </w:r>
          <w:r>
            <w:rPr>
              <w:color w:val="231F20"/>
            </w:rPr>
            <w:t>13</w:t>
          </w:r>
        </w:p>
        <w:p>
          <w:pPr>
            <w:pStyle w:val="TOC1"/>
            <w:numPr>
              <w:ilvl w:val="0"/>
              <w:numId w:val="52"/>
            </w:numPr>
            <w:tabs>
              <w:tab w:pos="607" w:val="left" w:leader="none"/>
              <w:tab w:pos="608" w:val="left" w:leader="none"/>
              <w:tab w:pos="4416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M4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excluding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intermediate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OFCs</w:t>
            <w:tab/>
          </w:r>
          <w:r>
            <w:rPr>
              <w:color w:val="231F20"/>
            </w:rPr>
            <w:t>13</w:t>
          </w:r>
        </w:p>
        <w:p>
          <w:pPr>
            <w:pStyle w:val="TOC1"/>
            <w:tabs>
              <w:tab w:pos="4415" w:val="left" w:leader="none"/>
            </w:tabs>
            <w:ind w:left="153" w:firstLine="0"/>
          </w:pPr>
          <w:hyperlink w:history="true" w:anchor="_TOC_250006">
            <w:r>
              <w:rPr>
                <w:color w:val="A70740"/>
                <w:w w:val="95"/>
              </w:rPr>
              <w:t>Monetary</w:t>
            </w:r>
            <w:r>
              <w:rPr>
                <w:color w:val="A70740"/>
                <w:spacing w:val="-33"/>
                <w:w w:val="95"/>
              </w:rPr>
              <w:t> </w:t>
            </w:r>
            <w:r>
              <w:rPr>
                <w:color w:val="A70740"/>
                <w:w w:val="95"/>
              </w:rPr>
              <w:t>policy</w:t>
            </w:r>
            <w:r>
              <w:rPr>
                <w:color w:val="A70740"/>
                <w:spacing w:val="-32"/>
                <w:w w:val="95"/>
              </w:rPr>
              <w:t> </w:t>
            </w:r>
            <w:r>
              <w:rPr>
                <w:color w:val="A70740"/>
                <w:w w:val="95"/>
              </w:rPr>
              <w:t>and</w:t>
            </w:r>
            <w:r>
              <w:rPr>
                <w:color w:val="A70740"/>
                <w:spacing w:val="-32"/>
                <w:w w:val="95"/>
              </w:rPr>
              <w:t> </w:t>
            </w:r>
            <w:r>
              <w:rPr>
                <w:color w:val="A70740"/>
                <w:w w:val="95"/>
              </w:rPr>
              <w:t>asset</w:t>
            </w:r>
            <w:r>
              <w:rPr>
                <w:color w:val="A70740"/>
                <w:spacing w:val="-33"/>
                <w:w w:val="95"/>
              </w:rPr>
              <w:t> </w:t>
            </w:r>
            <w:r>
              <w:rPr>
                <w:color w:val="A70740"/>
                <w:w w:val="95"/>
              </w:rPr>
              <w:t>purchases</w:t>
              <w:tab/>
            </w:r>
            <w:r>
              <w:rPr>
                <w:color w:val="A70740"/>
              </w:rPr>
              <w:t>16</w:t>
            </w:r>
          </w:hyperlink>
        </w:p>
        <w:p>
          <w:pPr>
            <w:pStyle w:val="TOC1"/>
            <w:tabs>
              <w:tab w:pos="607" w:val="left" w:leader="none"/>
              <w:tab w:pos="4426" w:val="left" w:leader="none"/>
            </w:tabs>
            <w:spacing w:before="22"/>
            <w:ind w:left="153" w:firstLine="0"/>
          </w:pPr>
          <w:r>
            <w:rPr>
              <w:color w:val="231F20"/>
            </w:rPr>
            <w:t>A</w:t>
            <w:tab/>
          </w:r>
          <w:r>
            <w:rPr>
              <w:color w:val="231F20"/>
              <w:w w:val="90"/>
            </w:rPr>
            <w:t>Stylised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transmission</w:t>
          </w:r>
          <w:r>
            <w:rPr>
              <w:color w:val="231F20"/>
              <w:spacing w:val="-13"/>
              <w:w w:val="90"/>
            </w:rPr>
            <w:t> </w:t>
          </w:r>
          <w:r>
            <w:rPr>
              <w:color w:val="231F20"/>
              <w:w w:val="90"/>
            </w:rPr>
            <w:t>mechanism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for</w:t>
          </w:r>
          <w:r>
            <w:rPr>
              <w:color w:val="231F20"/>
              <w:spacing w:val="-12"/>
              <w:w w:val="90"/>
            </w:rPr>
            <w:t> </w:t>
          </w:r>
          <w:r>
            <w:rPr>
              <w:color w:val="231F20"/>
              <w:w w:val="90"/>
            </w:rPr>
            <w:t>asset</w:t>
          </w:r>
          <w:r>
            <w:rPr>
              <w:color w:val="231F20"/>
              <w:spacing w:val="-13"/>
              <w:w w:val="90"/>
            </w:rPr>
            <w:t> </w:t>
          </w:r>
          <w:r>
            <w:rPr>
              <w:color w:val="231F20"/>
              <w:w w:val="90"/>
            </w:rPr>
            <w:t>purchases</w:t>
            <w:tab/>
          </w:r>
          <w:r>
            <w:rPr>
              <w:color w:val="231F20"/>
              <w:w w:val="95"/>
            </w:rPr>
            <w:t>17</w:t>
          </w:r>
        </w:p>
        <w:p>
          <w:pPr>
            <w:pStyle w:val="TOC1"/>
            <w:numPr>
              <w:ilvl w:val="0"/>
              <w:numId w:val="51"/>
            </w:numPr>
            <w:tabs>
              <w:tab w:pos="607" w:val="left" w:leader="none"/>
              <w:tab w:pos="608" w:val="left" w:leader="none"/>
              <w:tab w:pos="4416" w:val="left" w:leader="none"/>
            </w:tabs>
            <w:spacing w:line="240" w:lineRule="auto" w:before="243" w:after="0"/>
            <w:ind w:left="607" w:right="0" w:hanging="455"/>
            <w:jc w:val="left"/>
          </w:pPr>
          <w:hyperlink w:history="true" w:anchor="_TOC_250005">
            <w:r>
              <w:rPr>
                <w:color w:val="A70740"/>
              </w:rPr>
              <w:t>Demand</w:t>
              <w:tab/>
              <w:t>21</w:t>
            </w:r>
          </w:hyperlink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20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World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trade</w:t>
            <w:tab/>
          </w:r>
          <w:r>
            <w:rPr>
              <w:color w:val="231F20"/>
            </w:rPr>
            <w:t>21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20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Survey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indicators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global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output</w:t>
            <w:tab/>
          </w:r>
          <w:r>
            <w:rPr>
              <w:color w:val="231F20"/>
            </w:rPr>
            <w:t>21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00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IMF</w:t>
          </w:r>
          <w:r>
            <w:rPr>
              <w:color w:val="231F20"/>
              <w:spacing w:val="-40"/>
            </w:rPr>
            <w:t> </w:t>
          </w:r>
          <w:r>
            <w:rPr>
              <w:color w:val="231F20"/>
            </w:rPr>
            <w:t>forecasts</w:t>
          </w:r>
          <w:r>
            <w:rPr>
              <w:color w:val="231F20"/>
              <w:spacing w:val="-39"/>
            </w:rPr>
            <w:t> </w:t>
          </w:r>
          <w:r>
            <w:rPr>
              <w:color w:val="231F20"/>
            </w:rPr>
            <w:t>for</w:t>
          </w:r>
          <w:r>
            <w:rPr>
              <w:color w:val="231F20"/>
              <w:spacing w:val="-39"/>
            </w:rPr>
            <w:t> </w:t>
          </w:r>
          <w:r>
            <w:rPr>
              <w:color w:val="231F20"/>
            </w:rPr>
            <w:t>GDP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growth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2009</w:t>
            <w:tab/>
            <w:t>23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02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World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trade</w:t>
          </w:r>
          <w:r>
            <w:rPr>
              <w:color w:val="231F20"/>
              <w:spacing w:val="-26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UK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exports</w:t>
            <w:tab/>
          </w:r>
          <w:r>
            <w:rPr>
              <w:color w:val="231F20"/>
              <w:spacing w:val="-3"/>
            </w:rPr>
            <w:t>24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02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Nominal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demand</w:t>
            <w:tab/>
          </w:r>
          <w:r>
            <w:rPr>
              <w:color w:val="231F20"/>
              <w:spacing w:val="-3"/>
            </w:rPr>
            <w:t>24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04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Whole-economy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stock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level</w:t>
            <w:tab/>
          </w:r>
          <w:r>
            <w:rPr>
              <w:color w:val="231F20"/>
            </w:rPr>
            <w:t>25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Contributions</w:t>
          </w:r>
          <w:r>
            <w:rPr>
              <w:color w:val="231F20"/>
              <w:spacing w:val="-29"/>
            </w:rPr>
            <w:t> </w:t>
          </w:r>
          <w:r>
            <w:rPr>
              <w:color w:val="231F20"/>
            </w:rPr>
            <w:t>to</w:t>
          </w:r>
          <w:r>
            <w:rPr>
              <w:color w:val="231F20"/>
              <w:spacing w:val="-28"/>
            </w:rPr>
            <w:t> </w:t>
          </w:r>
          <w:r>
            <w:rPr>
              <w:color w:val="231F20"/>
            </w:rPr>
            <w:t>quarterly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growth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consumer</w:t>
          </w:r>
        </w:p>
        <w:p>
          <w:pPr>
            <w:pStyle w:val="TOC2"/>
            <w:tabs>
              <w:tab w:pos="4404" w:val="left" w:leader="none"/>
            </w:tabs>
            <w:spacing w:before="23"/>
          </w:pPr>
          <w:r>
            <w:rPr>
              <w:color w:val="231F20"/>
              <w:w w:val="95"/>
            </w:rPr>
            <w:t>spending</w:t>
            <w:tab/>
          </w:r>
          <w:r>
            <w:rPr>
              <w:color w:val="231F20"/>
            </w:rPr>
            <w:t>25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10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Household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saving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ratio</w:t>
            <w:tab/>
          </w:r>
          <w:r>
            <w:rPr>
              <w:color w:val="231F20"/>
            </w:rPr>
            <w:t>27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Contributions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to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four-quarter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growth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in</w:t>
          </w:r>
        </w:p>
        <w:p>
          <w:pPr>
            <w:pStyle w:val="TOC2"/>
            <w:tabs>
              <w:tab w:pos="4397" w:val="left" w:leader="none"/>
            </w:tabs>
          </w:pPr>
          <w:r>
            <w:rPr>
              <w:color w:val="231F20"/>
              <w:w w:val="90"/>
            </w:rPr>
            <w:t>whole-economy</w:t>
          </w:r>
          <w:r>
            <w:rPr>
              <w:color w:val="231F20"/>
              <w:spacing w:val="-8"/>
              <w:w w:val="90"/>
            </w:rPr>
            <w:t> </w:t>
          </w:r>
          <w:r>
            <w:rPr>
              <w:color w:val="231F20"/>
              <w:w w:val="90"/>
            </w:rPr>
            <w:t>investment</w:t>
            <w:tab/>
          </w:r>
          <w:r>
            <w:rPr>
              <w:color w:val="231F20"/>
            </w:rPr>
            <w:t>28</w:t>
          </w:r>
        </w:p>
        <w:p>
          <w:pPr>
            <w:pStyle w:val="TOC1"/>
            <w:numPr>
              <w:ilvl w:val="1"/>
              <w:numId w:val="51"/>
            </w:numPr>
            <w:tabs>
              <w:tab w:pos="608" w:val="left" w:leader="none"/>
              <w:tab w:pos="4397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Investment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intentions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(plant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machinery)</w:t>
            <w:tab/>
          </w:r>
          <w:r>
            <w:rPr>
              <w:color w:val="231F20"/>
            </w:rPr>
            <w:t>28</w:t>
          </w:r>
        </w:p>
        <w:p>
          <w:pPr>
            <w:pStyle w:val="TOC1"/>
            <w:tabs>
              <w:tab w:pos="4404" w:val="left" w:leader="none"/>
            </w:tabs>
            <w:ind w:left="153" w:firstLine="0"/>
          </w:pPr>
          <w:hyperlink w:history="true" w:anchor="_TOC_250004">
            <w:r>
              <w:rPr>
                <w:color w:val="A70740"/>
                <w:w w:val="95"/>
              </w:rPr>
              <w:t>What</w:t>
            </w:r>
            <w:r>
              <w:rPr>
                <w:color w:val="A70740"/>
                <w:spacing w:val="-29"/>
                <w:w w:val="95"/>
              </w:rPr>
              <w:t> </w:t>
            </w:r>
            <w:r>
              <w:rPr>
                <w:color w:val="A70740"/>
                <w:w w:val="95"/>
              </w:rPr>
              <w:t>has</w:t>
            </w:r>
            <w:r>
              <w:rPr>
                <w:color w:val="A70740"/>
                <w:spacing w:val="-31"/>
                <w:w w:val="95"/>
              </w:rPr>
              <w:t> </w:t>
            </w:r>
            <w:r>
              <w:rPr>
                <w:color w:val="A70740"/>
                <w:w w:val="95"/>
              </w:rPr>
              <w:t>driven</w:t>
            </w:r>
            <w:r>
              <w:rPr>
                <w:color w:val="A70740"/>
                <w:spacing w:val="-31"/>
                <w:w w:val="95"/>
              </w:rPr>
              <w:t> </w:t>
            </w:r>
            <w:r>
              <w:rPr>
                <w:color w:val="A70740"/>
                <w:w w:val="95"/>
              </w:rPr>
              <w:t>the</w:t>
            </w:r>
            <w:r>
              <w:rPr>
                <w:color w:val="A70740"/>
                <w:spacing w:val="-28"/>
                <w:w w:val="95"/>
              </w:rPr>
              <w:t> </w:t>
            </w:r>
            <w:r>
              <w:rPr>
                <w:color w:val="A70740"/>
                <w:w w:val="95"/>
              </w:rPr>
              <w:t>sharp</w:t>
            </w:r>
            <w:r>
              <w:rPr>
                <w:color w:val="A70740"/>
                <w:spacing w:val="-32"/>
                <w:w w:val="95"/>
              </w:rPr>
              <w:t> </w:t>
            </w:r>
            <w:r>
              <w:rPr>
                <w:color w:val="A70740"/>
                <w:w w:val="95"/>
              </w:rPr>
              <w:t>fall</w:t>
            </w:r>
            <w:r>
              <w:rPr>
                <w:color w:val="A70740"/>
                <w:spacing w:val="-28"/>
                <w:w w:val="95"/>
              </w:rPr>
              <w:t> </w:t>
            </w:r>
            <w:r>
              <w:rPr>
                <w:color w:val="A70740"/>
                <w:w w:val="95"/>
              </w:rPr>
              <w:t>in</w:t>
            </w:r>
            <w:r>
              <w:rPr>
                <w:color w:val="A70740"/>
                <w:spacing w:val="-31"/>
                <w:w w:val="95"/>
              </w:rPr>
              <w:t> </w:t>
            </w:r>
            <w:r>
              <w:rPr>
                <w:color w:val="A70740"/>
                <w:w w:val="95"/>
              </w:rPr>
              <w:t>world</w:t>
            </w:r>
            <w:r>
              <w:rPr>
                <w:color w:val="A70740"/>
                <w:spacing w:val="-30"/>
                <w:w w:val="95"/>
              </w:rPr>
              <w:t> </w:t>
            </w:r>
            <w:r>
              <w:rPr>
                <w:color w:val="A70740"/>
                <w:w w:val="95"/>
              </w:rPr>
              <w:t>trade?</w:t>
              <w:tab/>
            </w:r>
            <w:r>
              <w:rPr>
                <w:color w:val="A70740"/>
              </w:rPr>
              <w:t>22</w:t>
            </w:r>
          </w:hyperlink>
        </w:p>
        <w:p>
          <w:pPr>
            <w:pStyle w:val="TOC1"/>
            <w:numPr>
              <w:ilvl w:val="0"/>
              <w:numId w:val="53"/>
            </w:numPr>
            <w:tabs>
              <w:tab w:pos="607" w:val="left" w:leader="none"/>
              <w:tab w:pos="608" w:val="left" w:leader="none"/>
              <w:tab w:pos="4404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World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industrial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production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world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trade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goods</w:t>
            <w:tab/>
          </w:r>
          <w:r>
            <w:rPr>
              <w:color w:val="231F20"/>
            </w:rPr>
            <w:t>22</w:t>
          </w:r>
        </w:p>
        <w:p>
          <w:pPr>
            <w:pStyle w:val="TOC1"/>
            <w:numPr>
              <w:ilvl w:val="0"/>
              <w:numId w:val="53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Size</w:t>
          </w:r>
          <w:r>
            <w:rPr>
              <w:color w:val="231F20"/>
              <w:spacing w:val="-34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34"/>
            </w:rPr>
            <w:t> </w:t>
          </w:r>
          <w:r>
            <w:rPr>
              <w:color w:val="231F20"/>
            </w:rPr>
            <w:t>the</w:t>
          </w:r>
          <w:r>
            <w:rPr>
              <w:color w:val="231F20"/>
              <w:spacing w:val="-32"/>
            </w:rPr>
            <w:t> </w:t>
          </w:r>
          <w:r>
            <w:rPr>
              <w:color w:val="231F20"/>
            </w:rPr>
            <w:t>manufacturing</w:t>
          </w:r>
          <w:r>
            <w:rPr>
              <w:color w:val="231F20"/>
              <w:spacing w:val="-32"/>
            </w:rPr>
            <w:t> </w:t>
          </w:r>
          <w:r>
            <w:rPr>
              <w:color w:val="231F20"/>
            </w:rPr>
            <w:t>sector</w:t>
          </w:r>
          <w:r>
            <w:rPr>
              <w:color w:val="231F20"/>
              <w:spacing w:val="-32"/>
            </w:rPr>
            <w:t> </w:t>
          </w:r>
          <w:r>
            <w:rPr>
              <w:color w:val="231F20"/>
            </w:rPr>
            <w:t>and</w:t>
          </w:r>
          <w:r>
            <w:rPr>
              <w:color w:val="231F20"/>
              <w:spacing w:val="-32"/>
            </w:rPr>
            <w:t> </w:t>
          </w:r>
          <w:r>
            <w:rPr>
              <w:color w:val="231F20"/>
            </w:rPr>
            <w:t>export</w:t>
          </w:r>
          <w:r>
            <w:rPr>
              <w:color w:val="231F20"/>
              <w:spacing w:val="-32"/>
            </w:rPr>
            <w:t> </w:t>
          </w:r>
          <w:r>
            <w:rPr>
              <w:color w:val="231F20"/>
            </w:rPr>
            <w:t>growth</w:t>
          </w:r>
        </w:p>
        <w:p>
          <w:pPr>
            <w:pStyle w:val="TOC2"/>
            <w:tabs>
              <w:tab w:pos="4400" w:val="left" w:leader="none"/>
            </w:tabs>
          </w:pPr>
          <w:r>
            <w:rPr>
              <w:color w:val="231F20"/>
              <w:w w:val="90"/>
            </w:rPr>
            <w:t>in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selected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countries</w:t>
            <w:tab/>
          </w:r>
          <w:r>
            <w:rPr>
              <w:color w:val="231F20"/>
            </w:rPr>
            <w:t>23</w:t>
          </w:r>
        </w:p>
        <w:p>
          <w:pPr>
            <w:pStyle w:val="TOC1"/>
            <w:numPr>
              <w:ilvl w:val="0"/>
              <w:numId w:val="53"/>
            </w:numPr>
            <w:tabs>
              <w:tab w:pos="607" w:val="left" w:leader="none"/>
              <w:tab w:pos="608" w:val="left" w:leader="none"/>
              <w:tab w:pos="4400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UK</w:t>
          </w:r>
          <w:r>
            <w:rPr>
              <w:color w:val="231F20"/>
              <w:spacing w:val="-35"/>
            </w:rPr>
            <w:t> </w:t>
          </w:r>
          <w:r>
            <w:rPr>
              <w:color w:val="231F20"/>
            </w:rPr>
            <w:t>net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trade</w:t>
            <w:tab/>
            <w:t>23</w:t>
          </w:r>
        </w:p>
        <w:p>
          <w:pPr>
            <w:pStyle w:val="TOC1"/>
            <w:tabs>
              <w:tab w:pos="4399" w:val="left" w:leader="none"/>
            </w:tabs>
            <w:spacing w:line="266" w:lineRule="auto" w:before="107"/>
            <w:ind w:left="153" w:right="713" w:firstLine="0"/>
          </w:pPr>
          <w:hyperlink w:history="true" w:anchor="_TOC_250003">
            <w:r>
              <w:rPr/>
              <w:br w:type="column"/>
            </w:r>
            <w:r>
              <w:rPr>
                <w:color w:val="A70740"/>
                <w:w w:val="95"/>
              </w:rPr>
              <w:t>The</w:t>
            </w:r>
            <w:r>
              <w:rPr>
                <w:color w:val="A70740"/>
                <w:spacing w:val="-28"/>
                <w:w w:val="95"/>
              </w:rPr>
              <w:t> </w:t>
            </w:r>
            <w:r>
              <w:rPr>
                <w:color w:val="A70740"/>
                <w:w w:val="95"/>
              </w:rPr>
              <w:t>implications</w:t>
            </w:r>
            <w:r>
              <w:rPr>
                <w:color w:val="A70740"/>
                <w:spacing w:val="-29"/>
                <w:w w:val="95"/>
              </w:rPr>
              <w:t> </w:t>
            </w:r>
            <w:r>
              <w:rPr>
                <w:color w:val="A70740"/>
                <w:w w:val="95"/>
              </w:rPr>
              <w:t>of</w:t>
            </w:r>
            <w:r>
              <w:rPr>
                <w:color w:val="A70740"/>
                <w:spacing w:val="-29"/>
                <w:w w:val="95"/>
              </w:rPr>
              <w:t> </w:t>
            </w:r>
            <w:r>
              <w:rPr>
                <w:color w:val="A70740"/>
                <w:w w:val="95"/>
              </w:rPr>
              <w:t>the</w:t>
            </w:r>
            <w:r>
              <w:rPr>
                <w:color w:val="A70740"/>
                <w:spacing w:val="-27"/>
                <w:w w:val="95"/>
              </w:rPr>
              <w:t> </w:t>
            </w:r>
            <w:r>
              <w:rPr>
                <w:color w:val="A70740"/>
                <w:w w:val="95"/>
              </w:rPr>
              <w:t>recent</w:t>
            </w:r>
            <w:r>
              <w:rPr>
                <w:color w:val="A70740"/>
                <w:spacing w:val="-30"/>
                <w:w w:val="95"/>
              </w:rPr>
              <w:t> </w:t>
            </w:r>
            <w:r>
              <w:rPr>
                <w:color w:val="A70740"/>
                <w:w w:val="95"/>
              </w:rPr>
              <w:t>fall</w:t>
            </w:r>
            <w:r>
              <w:rPr>
                <w:color w:val="A70740"/>
                <w:spacing w:val="-28"/>
                <w:w w:val="95"/>
              </w:rPr>
              <w:t> </w:t>
            </w:r>
            <w:r>
              <w:rPr>
                <w:color w:val="A70740"/>
                <w:w w:val="95"/>
              </w:rPr>
              <w:t>in</w:t>
            </w:r>
            <w:r>
              <w:rPr>
                <w:color w:val="A70740"/>
                <w:spacing w:val="-27"/>
                <w:w w:val="95"/>
              </w:rPr>
              <w:t> </w:t>
            </w:r>
            <w:r>
              <w:rPr>
                <w:color w:val="A70740"/>
                <w:w w:val="95"/>
              </w:rPr>
              <w:t>stocks</w:t>
            </w:r>
            <w:r>
              <w:rPr>
                <w:color w:val="A70740"/>
                <w:spacing w:val="-30"/>
                <w:w w:val="95"/>
              </w:rPr>
              <w:t> </w:t>
            </w:r>
            <w:r>
              <w:rPr>
                <w:color w:val="A70740"/>
                <w:w w:val="95"/>
              </w:rPr>
              <w:t>for</w:t>
            </w:r>
            <w:r>
              <w:rPr>
                <w:color w:val="A70740"/>
                <w:spacing w:val="-29"/>
                <w:w w:val="95"/>
              </w:rPr>
              <w:t> </w:t>
            </w:r>
            <w:r>
              <w:rPr>
                <w:color w:val="A70740"/>
                <w:w w:val="95"/>
              </w:rPr>
              <w:t>the</w:t>
            </w:r>
            <w:r>
              <w:rPr>
                <w:color w:val="A70740"/>
                <w:spacing w:val="-27"/>
                <w:w w:val="95"/>
              </w:rPr>
              <w:t> </w:t>
            </w:r>
            <w:r>
              <w:rPr>
                <w:color w:val="A70740"/>
                <w:w w:val="95"/>
              </w:rPr>
              <w:t>near-term growth</w:t>
            </w:r>
            <w:r>
              <w:rPr>
                <w:color w:val="A70740"/>
                <w:spacing w:val="-28"/>
                <w:w w:val="95"/>
              </w:rPr>
              <w:t> </w:t>
            </w:r>
            <w:r>
              <w:rPr>
                <w:color w:val="A70740"/>
                <w:w w:val="95"/>
              </w:rPr>
              <w:t>outlook</w:t>
              <w:tab/>
            </w:r>
            <w:r>
              <w:rPr>
                <w:color w:val="A70740"/>
                <w:spacing w:val="-9"/>
              </w:rPr>
              <w:t>26</w:t>
            </w:r>
          </w:hyperlink>
        </w:p>
        <w:p>
          <w:pPr>
            <w:pStyle w:val="TOC1"/>
            <w:tabs>
              <w:tab w:pos="607" w:val="left" w:leader="none"/>
            </w:tabs>
            <w:spacing w:before="2"/>
            <w:ind w:left="153" w:firstLine="0"/>
          </w:pPr>
          <w:r>
            <w:rPr>
              <w:color w:val="231F20"/>
            </w:rPr>
            <w:t>A</w:t>
            <w:tab/>
            <w:t>Average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contribution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stockbuilding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to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quarterly</w:t>
          </w:r>
        </w:p>
        <w:p>
          <w:pPr>
            <w:pStyle w:val="TOC2"/>
            <w:tabs>
              <w:tab w:pos="4399" w:val="left" w:leader="none"/>
            </w:tabs>
          </w:pPr>
          <w:r>
            <w:rPr>
              <w:color w:val="231F20"/>
              <w:w w:val="95"/>
            </w:rPr>
            <w:t>GDP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growth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previous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recessions</w:t>
            <w:tab/>
          </w:r>
          <w:r>
            <w:rPr>
              <w:color w:val="231F20"/>
            </w:rPr>
            <w:t>26</w:t>
          </w:r>
        </w:p>
        <w:p>
          <w:pPr>
            <w:pStyle w:val="TOC1"/>
            <w:numPr>
              <w:ilvl w:val="0"/>
              <w:numId w:val="51"/>
            </w:numPr>
            <w:tabs>
              <w:tab w:pos="607" w:val="left" w:leader="none"/>
              <w:tab w:pos="608" w:val="left" w:leader="none"/>
              <w:tab w:pos="4396" w:val="left" w:leader="none"/>
            </w:tabs>
            <w:spacing w:line="240" w:lineRule="auto" w:before="243" w:after="0"/>
            <w:ind w:left="607" w:right="0" w:hanging="455"/>
            <w:jc w:val="left"/>
          </w:pPr>
          <w:hyperlink w:history="true" w:anchor="_TOC_250002">
            <w:r>
              <w:rPr>
                <w:color w:val="A70740"/>
              </w:rPr>
              <w:t>Output</w:t>
            </w:r>
            <w:r>
              <w:rPr>
                <w:color w:val="A70740"/>
                <w:spacing w:val="-33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32"/>
              </w:rPr>
              <w:t> </w:t>
            </w:r>
            <w:r>
              <w:rPr>
                <w:color w:val="A70740"/>
              </w:rPr>
              <w:t>supply</w:t>
              <w:tab/>
              <w:t>29</w:t>
            </w:r>
          </w:hyperlink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00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Contributions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to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quarterly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GDP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growth</w:t>
            <w:tab/>
          </w:r>
          <w:r>
            <w:rPr>
              <w:color w:val="231F20"/>
            </w:rPr>
            <w:t>29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00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CIPS/Markit</w:t>
          </w:r>
          <w:r>
            <w:rPr>
              <w:color w:val="231F20"/>
              <w:spacing w:val="-12"/>
              <w:w w:val="90"/>
            </w:rPr>
            <w:t> </w:t>
          </w:r>
          <w:r>
            <w:rPr>
              <w:color w:val="231F20"/>
              <w:w w:val="90"/>
            </w:rPr>
            <w:t>indicators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of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output</w:t>
          </w:r>
          <w:r>
            <w:rPr>
              <w:color w:val="231F20"/>
              <w:spacing w:val="-11"/>
              <w:w w:val="90"/>
            </w:rPr>
            <w:t> </w:t>
          </w:r>
          <w:r>
            <w:rPr>
              <w:color w:val="231F20"/>
              <w:w w:val="90"/>
            </w:rPr>
            <w:t>growth</w:t>
            <w:tab/>
          </w:r>
          <w:r>
            <w:rPr>
              <w:color w:val="231F20"/>
            </w:rPr>
            <w:t>29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Measures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capacity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utilisation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and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four-quarter</w:t>
          </w:r>
        </w:p>
        <w:p>
          <w:pPr>
            <w:pStyle w:val="TOC2"/>
            <w:tabs>
              <w:tab w:pos="4392" w:val="left" w:leader="none"/>
            </w:tabs>
          </w:pPr>
          <w:r>
            <w:rPr>
              <w:color w:val="231F20"/>
              <w:w w:val="95"/>
            </w:rPr>
            <w:t>output</w:t>
          </w:r>
          <w:r>
            <w:rPr>
              <w:color w:val="231F20"/>
              <w:spacing w:val="-25"/>
              <w:w w:val="95"/>
            </w:rPr>
            <w:t> </w:t>
          </w:r>
          <w:r>
            <w:rPr>
              <w:color w:val="231F20"/>
              <w:w w:val="95"/>
            </w:rPr>
            <w:t>growth</w:t>
            <w:tab/>
          </w:r>
          <w:r>
            <w:rPr>
              <w:color w:val="231F20"/>
            </w:rPr>
            <w:t>30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Impact</w:t>
          </w:r>
          <w:r>
            <w:rPr>
              <w:color w:val="231F20"/>
              <w:spacing w:val="-30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credit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and</w:t>
          </w:r>
          <w:r>
            <w:rPr>
              <w:color w:val="231F20"/>
              <w:spacing w:val="-30"/>
            </w:rPr>
            <w:t> </w:t>
          </w:r>
          <w:r>
            <w:rPr>
              <w:color w:val="231F20"/>
            </w:rPr>
            <w:t>finance</w:t>
          </w:r>
          <w:r>
            <w:rPr>
              <w:color w:val="231F20"/>
              <w:spacing w:val="-29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manufacturers’</w:t>
          </w:r>
          <w:r>
            <w:rPr>
              <w:color w:val="231F20"/>
              <w:spacing w:val="-29"/>
            </w:rPr>
            <w:t> </w:t>
          </w:r>
          <w:r>
            <w:rPr>
              <w:color w:val="231F20"/>
            </w:rPr>
            <w:t>output</w:t>
          </w:r>
        </w:p>
        <w:p>
          <w:pPr>
            <w:pStyle w:val="TOC2"/>
            <w:tabs>
              <w:tab w:pos="4392" w:val="left" w:leader="none"/>
            </w:tabs>
          </w:pP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investment</w:t>
            <w:tab/>
          </w:r>
          <w:r>
            <w:rPr>
              <w:color w:val="231F20"/>
            </w:rPr>
            <w:t>30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392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Corporate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liquidations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England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8"/>
              <w:w w:val="95"/>
            </w:rPr>
            <w:t> </w:t>
          </w:r>
          <w:r>
            <w:rPr>
              <w:color w:val="231F20"/>
              <w:w w:val="95"/>
            </w:rPr>
            <w:t>Wales</w:t>
            <w:tab/>
          </w:r>
          <w:r>
            <w:rPr>
              <w:color w:val="231F20"/>
            </w:rPr>
            <w:t>30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21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Flows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into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out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claimant</w:t>
          </w:r>
          <w:r>
            <w:rPr>
              <w:color w:val="231F20"/>
              <w:spacing w:val="-30"/>
              <w:w w:val="95"/>
            </w:rPr>
            <w:t> </w:t>
          </w:r>
          <w:r>
            <w:rPr>
              <w:color w:val="231F20"/>
              <w:w w:val="95"/>
            </w:rPr>
            <w:t>unemployment</w:t>
            <w:tab/>
          </w:r>
          <w:r>
            <w:rPr>
              <w:color w:val="231F20"/>
              <w:spacing w:val="-3"/>
            </w:rPr>
            <w:t>31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20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Measures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employment</w:t>
            <w:tab/>
          </w:r>
          <w:r>
            <w:rPr>
              <w:color w:val="231F20"/>
              <w:spacing w:val="-3"/>
            </w:rPr>
            <w:t>31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21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GDP</w:t>
          </w:r>
          <w:r>
            <w:rPr>
              <w:color w:val="231F20"/>
              <w:spacing w:val="-22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21"/>
              <w:w w:val="95"/>
            </w:rPr>
            <w:t> </w:t>
          </w:r>
          <w:r>
            <w:rPr>
              <w:color w:val="231F20"/>
              <w:w w:val="95"/>
            </w:rPr>
            <w:t>employment</w:t>
            <w:tab/>
          </w:r>
          <w:r>
            <w:rPr>
              <w:color w:val="231F20"/>
              <w:spacing w:val="-3"/>
            </w:rPr>
            <w:t>31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04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0"/>
            </w:rPr>
            <w:t>Cumulative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changes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in</w:t>
          </w:r>
          <w:r>
            <w:rPr>
              <w:color w:val="231F20"/>
              <w:spacing w:val="-18"/>
              <w:w w:val="90"/>
            </w:rPr>
            <w:t> </w:t>
          </w:r>
          <w:r>
            <w:rPr>
              <w:color w:val="231F20"/>
              <w:w w:val="90"/>
            </w:rPr>
            <w:t>the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economic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activity</w:t>
          </w:r>
          <w:r>
            <w:rPr>
              <w:color w:val="231F20"/>
              <w:spacing w:val="-14"/>
              <w:w w:val="90"/>
            </w:rPr>
            <w:t> </w:t>
          </w:r>
          <w:r>
            <w:rPr>
              <w:color w:val="231F20"/>
              <w:w w:val="90"/>
            </w:rPr>
            <w:t>rate</w:t>
            <w:tab/>
          </w:r>
          <w:r>
            <w:rPr>
              <w:color w:val="231F20"/>
            </w:rPr>
            <w:t>32</w:t>
          </w:r>
        </w:p>
        <w:p>
          <w:pPr>
            <w:pStyle w:val="TOC1"/>
            <w:numPr>
              <w:ilvl w:val="1"/>
              <w:numId w:val="51"/>
            </w:numPr>
            <w:tabs>
              <w:tab w:pos="608" w:val="left" w:leader="none"/>
              <w:tab w:pos="4404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Changes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economic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activity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rates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by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age</w:t>
            <w:tab/>
          </w:r>
          <w:r>
            <w:rPr>
              <w:color w:val="231F20"/>
            </w:rPr>
            <w:t>32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Air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passenger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flows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between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the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United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Kingdom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and</w:t>
          </w:r>
        </w:p>
        <w:p>
          <w:pPr>
            <w:pStyle w:val="TOC2"/>
            <w:tabs>
              <w:tab w:pos="4396" w:val="left" w:leader="none"/>
            </w:tabs>
          </w:pPr>
          <w:r>
            <w:rPr>
              <w:color w:val="231F20"/>
            </w:rPr>
            <w:t>A8</w:t>
          </w:r>
          <w:r>
            <w:rPr>
              <w:color w:val="231F20"/>
              <w:spacing w:val="-37"/>
            </w:rPr>
            <w:t> </w:t>
          </w:r>
          <w:r>
            <w:rPr>
              <w:color w:val="231F20"/>
            </w:rPr>
            <w:t>countries</w:t>
            <w:tab/>
            <w:t>33</w:t>
          </w:r>
        </w:p>
        <w:p>
          <w:pPr>
            <w:pStyle w:val="TOC1"/>
            <w:numPr>
              <w:ilvl w:val="0"/>
              <w:numId w:val="51"/>
            </w:numPr>
            <w:tabs>
              <w:tab w:pos="607" w:val="left" w:leader="none"/>
              <w:tab w:pos="608" w:val="left" w:leader="none"/>
              <w:tab w:pos="4389" w:val="left" w:leader="none"/>
            </w:tabs>
            <w:spacing w:line="240" w:lineRule="auto" w:before="243" w:after="0"/>
            <w:ind w:left="607" w:right="0" w:hanging="455"/>
            <w:jc w:val="left"/>
          </w:pPr>
          <w:hyperlink w:history="true" w:anchor="_TOC_250001">
            <w:r>
              <w:rPr>
                <w:color w:val="A70740"/>
              </w:rPr>
              <w:t>Costs</w:t>
            </w:r>
            <w:r>
              <w:rPr>
                <w:color w:val="A70740"/>
                <w:spacing w:val="-36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35"/>
              </w:rPr>
              <w:t> </w:t>
            </w:r>
            <w:r>
              <w:rPr>
                <w:color w:val="A70740"/>
              </w:rPr>
              <w:t>prices</w:t>
              <w:tab/>
              <w:t>34</w:t>
            </w:r>
          </w:hyperlink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393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Contributions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to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CPI</w:t>
          </w:r>
          <w:r>
            <w:rPr>
              <w:color w:val="231F20"/>
              <w:spacing w:val="-33"/>
              <w:w w:val="95"/>
            </w:rPr>
            <w:t> </w:t>
          </w:r>
          <w:r>
            <w:rPr>
              <w:color w:val="231F20"/>
              <w:w w:val="95"/>
            </w:rPr>
            <w:t>inflation</w:t>
            <w:tab/>
          </w:r>
          <w:r>
            <w:rPr>
              <w:color w:val="231F20"/>
            </w:rPr>
            <w:t>34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00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Sterling</w:t>
          </w:r>
          <w:r>
            <w:rPr>
              <w:color w:val="231F20"/>
              <w:spacing w:val="-24"/>
              <w:w w:val="90"/>
            </w:rPr>
            <w:t> </w:t>
          </w:r>
          <w:r>
            <w:rPr>
              <w:color w:val="231F20"/>
              <w:w w:val="90"/>
            </w:rPr>
            <w:t>oil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prices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retail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petrol</w:t>
          </w:r>
          <w:r>
            <w:rPr>
              <w:color w:val="231F20"/>
              <w:spacing w:val="-21"/>
              <w:w w:val="90"/>
            </w:rPr>
            <w:t> </w:t>
          </w:r>
          <w:r>
            <w:rPr>
              <w:color w:val="231F20"/>
              <w:w w:val="90"/>
            </w:rPr>
            <w:t>prices</w:t>
            <w:tab/>
          </w:r>
          <w:r>
            <w:rPr>
              <w:color w:val="231F20"/>
            </w:rPr>
            <w:t>35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UK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and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euro-area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agricultural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output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prices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and</w:t>
          </w:r>
        </w:p>
        <w:p>
          <w:pPr>
            <w:pStyle w:val="TOC2"/>
            <w:tabs>
              <w:tab w:pos="4400" w:val="left" w:leader="none"/>
            </w:tabs>
          </w:pPr>
          <w:r>
            <w:rPr>
              <w:color w:val="231F20"/>
              <w:w w:val="90"/>
            </w:rPr>
            <w:t>the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sterling-euro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exchange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rate</w:t>
            <w:tab/>
          </w:r>
          <w:r>
            <w:rPr>
              <w:color w:val="231F20"/>
            </w:rPr>
            <w:t>35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00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Measures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consumer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imported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goods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prices</w:t>
            <w:tab/>
          </w:r>
          <w:r>
            <w:rPr>
              <w:color w:val="231F20"/>
            </w:rPr>
            <w:t>35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395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Whole-economy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earnings</w:t>
            <w:tab/>
          </w:r>
          <w:r>
            <w:rPr>
              <w:color w:val="231F20"/>
            </w:rPr>
            <w:t>36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395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0"/>
            </w:rPr>
            <w:t>Distribution</w:t>
          </w:r>
          <w:r>
            <w:rPr>
              <w:color w:val="231F20"/>
              <w:spacing w:val="-20"/>
              <w:w w:val="90"/>
            </w:rPr>
            <w:t> </w:t>
          </w:r>
          <w:r>
            <w:rPr>
              <w:color w:val="231F20"/>
              <w:w w:val="90"/>
            </w:rPr>
            <w:t>of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private</w:t>
          </w:r>
          <w:r>
            <w:rPr>
              <w:color w:val="231F20"/>
              <w:spacing w:val="-17"/>
              <w:w w:val="90"/>
            </w:rPr>
            <w:t> </w:t>
          </w:r>
          <w:r>
            <w:rPr>
              <w:color w:val="231F20"/>
              <w:w w:val="90"/>
            </w:rPr>
            <w:t>sector</w:t>
          </w:r>
          <w:r>
            <w:rPr>
              <w:color w:val="231F20"/>
              <w:spacing w:val="-19"/>
              <w:w w:val="90"/>
            </w:rPr>
            <w:t> </w:t>
          </w:r>
          <w:r>
            <w:rPr>
              <w:color w:val="231F20"/>
              <w:w w:val="90"/>
            </w:rPr>
            <w:t>wage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settlements</w:t>
            <w:tab/>
          </w:r>
          <w:r>
            <w:rPr>
              <w:color w:val="231F20"/>
            </w:rPr>
            <w:t>36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Sectoral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changes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private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sector</w:t>
          </w:r>
          <w:r>
            <w:rPr>
              <w:color w:val="231F20"/>
              <w:spacing w:val="-28"/>
            </w:rPr>
            <w:t> </w:t>
          </w:r>
          <w:r>
            <w:rPr>
              <w:color w:val="231F20"/>
            </w:rPr>
            <w:t>AEI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regular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pay</w:t>
          </w:r>
        </w:p>
        <w:p>
          <w:pPr>
            <w:pStyle w:val="TOC2"/>
            <w:tabs>
              <w:tab w:pos="4395" w:val="left" w:leader="none"/>
            </w:tabs>
          </w:pPr>
          <w:r>
            <w:rPr>
              <w:color w:val="231F20"/>
              <w:w w:val="95"/>
            </w:rPr>
            <w:t>growth</w:t>
          </w:r>
          <w:r>
            <w:rPr>
              <w:color w:val="231F20"/>
              <w:spacing w:val="-25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output</w:t>
            <w:tab/>
          </w:r>
          <w:r>
            <w:rPr>
              <w:color w:val="231F20"/>
            </w:rPr>
            <w:t>36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09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5"/>
            </w:rPr>
            <w:t>Import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prices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4"/>
              <w:w w:val="95"/>
            </w:rPr>
            <w:t> </w:t>
          </w:r>
          <w:r>
            <w:rPr>
              <w:color w:val="231F20"/>
              <w:w w:val="95"/>
            </w:rPr>
            <w:t>private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sector</w:t>
          </w:r>
          <w:r>
            <w:rPr>
              <w:color w:val="231F20"/>
              <w:spacing w:val="-37"/>
              <w:w w:val="95"/>
            </w:rPr>
            <w:t> </w:t>
          </w:r>
          <w:r>
            <w:rPr>
              <w:color w:val="231F20"/>
              <w:w w:val="95"/>
            </w:rPr>
            <w:t>AEI</w:t>
            <w:tab/>
          </w:r>
          <w:r>
            <w:rPr>
              <w:color w:val="231F20"/>
            </w:rPr>
            <w:t>37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409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  <w:w w:val="90"/>
            </w:rPr>
            <w:t>Output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prices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capacity</w:t>
          </w:r>
          <w:r>
            <w:rPr>
              <w:color w:val="231F20"/>
              <w:spacing w:val="-15"/>
              <w:w w:val="90"/>
            </w:rPr>
            <w:t> </w:t>
          </w:r>
          <w:r>
            <w:rPr>
              <w:color w:val="231F20"/>
              <w:w w:val="90"/>
            </w:rPr>
            <w:t>utilisation</w:t>
            <w:tab/>
          </w:r>
          <w:r>
            <w:rPr>
              <w:color w:val="231F20"/>
            </w:rPr>
            <w:t>37</w:t>
          </w:r>
        </w:p>
        <w:p>
          <w:pPr>
            <w:pStyle w:val="TOC1"/>
            <w:numPr>
              <w:ilvl w:val="1"/>
              <w:numId w:val="51"/>
            </w:numPr>
            <w:tabs>
              <w:tab w:pos="608" w:val="left" w:leader="none"/>
              <w:tab w:pos="4393" w:val="left" w:leader="none"/>
            </w:tabs>
            <w:spacing w:line="240" w:lineRule="auto" w:before="22" w:after="0"/>
            <w:ind w:left="607" w:right="0" w:hanging="455"/>
            <w:jc w:val="left"/>
          </w:pPr>
          <w:r>
            <w:rPr>
              <w:color w:val="231F20"/>
              <w:w w:val="95"/>
            </w:rPr>
            <w:t>UK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wholesale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gas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prices</w:t>
            <w:tab/>
          </w:r>
          <w:r>
            <w:rPr>
              <w:color w:val="231F20"/>
            </w:rPr>
            <w:t>38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CPI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and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households’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inflation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expectations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for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the</w:t>
          </w:r>
        </w:p>
        <w:p>
          <w:pPr>
            <w:pStyle w:val="TOC2"/>
            <w:tabs>
              <w:tab w:pos="4393" w:val="left" w:leader="none"/>
            </w:tabs>
          </w:pPr>
          <w:r>
            <w:rPr>
              <w:color w:val="231F20"/>
              <w:w w:val="95"/>
            </w:rPr>
            <w:t>year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ahead,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scaled</w:t>
          </w:r>
          <w:r>
            <w:rPr>
              <w:color w:val="231F20"/>
              <w:spacing w:val="-37"/>
              <w:w w:val="95"/>
            </w:rPr>
            <w:t> </w:t>
          </w:r>
          <w:r>
            <w:rPr>
              <w:color w:val="231F20"/>
              <w:w w:val="95"/>
            </w:rPr>
            <w:t>to</w:t>
          </w:r>
          <w:r>
            <w:rPr>
              <w:color w:val="231F20"/>
              <w:spacing w:val="-36"/>
              <w:w w:val="95"/>
            </w:rPr>
            <w:t> </w:t>
          </w:r>
          <w:r>
            <w:rPr>
              <w:color w:val="231F20"/>
              <w:w w:val="95"/>
            </w:rPr>
            <w:t>match</w:t>
          </w:r>
          <w:r>
            <w:rPr>
              <w:color w:val="231F20"/>
              <w:spacing w:val="-38"/>
              <w:w w:val="95"/>
            </w:rPr>
            <w:t> </w:t>
          </w:r>
          <w:r>
            <w:rPr>
              <w:color w:val="231F20"/>
              <w:w w:val="95"/>
            </w:rPr>
            <w:t>CPI</w:t>
          </w:r>
          <w:r>
            <w:rPr>
              <w:color w:val="231F20"/>
              <w:spacing w:val="-35"/>
              <w:w w:val="95"/>
            </w:rPr>
            <w:t> </w:t>
          </w:r>
          <w:r>
            <w:rPr>
              <w:color w:val="231F20"/>
              <w:w w:val="95"/>
            </w:rPr>
            <w:t>inflation</w:t>
            <w:tab/>
          </w:r>
          <w:r>
            <w:rPr>
              <w:color w:val="231F20"/>
            </w:rPr>
            <w:t>38</w:t>
          </w:r>
        </w:p>
        <w:p>
          <w:pPr>
            <w:pStyle w:val="TOC1"/>
            <w:numPr>
              <w:ilvl w:val="1"/>
              <w:numId w:val="51"/>
            </w:numPr>
            <w:tabs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Measures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20"/>
            </w:rPr>
            <w:t> </w:t>
          </w:r>
          <w:r>
            <w:rPr>
              <w:color w:val="231F20"/>
            </w:rPr>
            <w:t>inflation</w:t>
          </w:r>
          <w:r>
            <w:rPr>
              <w:color w:val="231F20"/>
              <w:spacing w:val="-20"/>
            </w:rPr>
            <w:t> </w:t>
          </w:r>
          <w:r>
            <w:rPr>
              <w:color w:val="231F20"/>
            </w:rPr>
            <w:t>expectations</w:t>
          </w:r>
          <w:r>
            <w:rPr>
              <w:color w:val="231F20"/>
              <w:spacing w:val="-20"/>
            </w:rPr>
            <w:t> </w:t>
          </w:r>
          <w:r>
            <w:rPr>
              <w:color w:val="231F20"/>
            </w:rPr>
            <w:t>beyond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a</w:t>
          </w:r>
        </w:p>
        <w:p>
          <w:pPr>
            <w:pStyle w:val="TOC2"/>
            <w:tabs>
              <w:tab w:pos="4396" w:val="left" w:leader="none"/>
            </w:tabs>
            <w:spacing w:before="23"/>
          </w:pPr>
          <w:r>
            <w:rPr>
              <w:color w:val="231F20"/>
              <w:w w:val="95"/>
            </w:rPr>
            <w:t>year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ahead</w:t>
            <w:tab/>
          </w:r>
          <w:r>
            <w:rPr>
              <w:color w:val="231F20"/>
            </w:rPr>
            <w:t>39</w:t>
          </w:r>
        </w:p>
        <w:p>
          <w:pPr>
            <w:pStyle w:val="TOC1"/>
            <w:numPr>
              <w:ilvl w:val="0"/>
              <w:numId w:val="51"/>
            </w:numPr>
            <w:tabs>
              <w:tab w:pos="607" w:val="left" w:leader="none"/>
              <w:tab w:pos="608" w:val="left" w:leader="none"/>
              <w:tab w:pos="4385" w:val="left" w:leader="none"/>
            </w:tabs>
            <w:spacing w:line="240" w:lineRule="auto" w:before="242" w:after="0"/>
            <w:ind w:left="607" w:right="0" w:hanging="455"/>
            <w:jc w:val="left"/>
          </w:pPr>
          <w:hyperlink w:history="true" w:anchor="_TOC_250000">
            <w:r>
              <w:rPr>
                <w:color w:val="A70740"/>
                <w:w w:val="95"/>
              </w:rPr>
              <w:t>Prospects</w:t>
            </w:r>
            <w:r>
              <w:rPr>
                <w:color w:val="A70740"/>
                <w:spacing w:val="-33"/>
                <w:w w:val="95"/>
              </w:rPr>
              <w:t> </w:t>
            </w:r>
            <w:r>
              <w:rPr>
                <w:color w:val="A70740"/>
                <w:w w:val="95"/>
              </w:rPr>
              <w:t>for</w:t>
            </w:r>
            <w:r>
              <w:rPr>
                <w:color w:val="A70740"/>
                <w:spacing w:val="-30"/>
                <w:w w:val="95"/>
              </w:rPr>
              <w:t> </w:t>
            </w:r>
            <w:r>
              <w:rPr>
                <w:color w:val="A70740"/>
                <w:w w:val="95"/>
              </w:rPr>
              <w:t>inflation</w:t>
              <w:tab/>
            </w:r>
            <w:r>
              <w:rPr>
                <w:color w:val="A70740"/>
              </w:rPr>
              <w:t>40</w:t>
            </w:r>
          </w:hyperlink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GDP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projection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market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interest</w:t>
          </w:r>
          <w:r>
            <w:rPr>
              <w:color w:val="231F20"/>
              <w:spacing w:val="-21"/>
            </w:rPr>
            <w:t> </w:t>
          </w:r>
          <w:r>
            <w:rPr>
              <w:color w:val="231F20"/>
            </w:rPr>
            <w:t>rate</w:t>
          </w:r>
        </w:p>
        <w:p>
          <w:pPr>
            <w:pStyle w:val="TOC2"/>
            <w:tabs>
              <w:tab w:pos="4413" w:val="left" w:leader="none"/>
            </w:tabs>
          </w:pPr>
          <w:r>
            <w:rPr>
              <w:color w:val="231F20"/>
              <w:w w:val="90"/>
            </w:rPr>
            <w:t>expectations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£125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billion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asset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purchases</w:t>
            <w:tab/>
          </w:r>
          <w:r>
            <w:rPr>
              <w:color w:val="231F20"/>
            </w:rPr>
            <w:t>41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Projected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probabilities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GDP</w:t>
          </w:r>
          <w:r>
            <w:rPr>
              <w:color w:val="231F20"/>
              <w:spacing w:val="-22"/>
            </w:rPr>
            <w:t> </w:t>
          </w:r>
          <w:r>
            <w:rPr>
              <w:color w:val="231F20"/>
            </w:rPr>
            <w:t>growth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outturns</w:t>
          </w:r>
        </w:p>
        <w:p>
          <w:pPr>
            <w:pStyle w:val="TOC2"/>
            <w:tabs>
              <w:tab w:pos="4413" w:val="left" w:leader="none"/>
            </w:tabs>
            <w:spacing w:before="23"/>
          </w:pP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21"/>
              <w:w w:val="95"/>
            </w:rPr>
            <w:t> </w:t>
          </w:r>
          <w:r>
            <w:rPr>
              <w:color w:val="231F20"/>
              <w:w w:val="95"/>
            </w:rPr>
            <w:t>2010</w:t>
          </w:r>
          <w:r>
            <w:rPr>
              <w:color w:val="231F20"/>
              <w:spacing w:val="-25"/>
              <w:w w:val="95"/>
            </w:rPr>
            <w:t> </w:t>
          </w:r>
          <w:r>
            <w:rPr>
              <w:color w:val="231F20"/>
              <w:w w:val="95"/>
            </w:rPr>
            <w:t>Q2</w:t>
          </w:r>
          <w:r>
            <w:rPr>
              <w:color w:val="231F20"/>
              <w:spacing w:val="-21"/>
              <w:w w:val="95"/>
            </w:rPr>
            <w:t> </w:t>
          </w:r>
          <w:r>
            <w:rPr>
              <w:color w:val="231F20"/>
              <w:w w:val="95"/>
            </w:rPr>
            <w:t>(central</w:t>
          </w:r>
          <w:r>
            <w:rPr>
              <w:color w:val="231F20"/>
              <w:spacing w:val="-20"/>
              <w:w w:val="95"/>
            </w:rPr>
            <w:t> </w:t>
          </w:r>
          <w:r>
            <w:rPr>
              <w:color w:val="231F20"/>
              <w:w w:val="95"/>
            </w:rPr>
            <w:t>90%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the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distribution)</w:t>
            <w:tab/>
          </w:r>
          <w:r>
            <w:rPr>
              <w:color w:val="231F20"/>
            </w:rPr>
            <w:t>41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397" w:val="left" w:leader="none"/>
            </w:tabs>
            <w:spacing w:line="266" w:lineRule="auto" w:before="22" w:after="0"/>
            <w:ind w:left="607" w:right="712" w:hanging="454"/>
            <w:jc w:val="left"/>
          </w:pPr>
          <w:r>
            <w:rPr>
              <w:color w:val="231F20"/>
              <w:w w:val="95"/>
            </w:rPr>
            <w:t>CPI inflation projection based on market interest rate </w:t>
          </w:r>
          <w:r>
            <w:rPr>
              <w:color w:val="231F20"/>
              <w:w w:val="90"/>
            </w:rPr>
            <w:t>expectations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and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£125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billion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asset</w:t>
          </w:r>
          <w:r>
            <w:rPr>
              <w:color w:val="231F20"/>
              <w:spacing w:val="-16"/>
              <w:w w:val="90"/>
            </w:rPr>
            <w:t> </w:t>
          </w:r>
          <w:r>
            <w:rPr>
              <w:color w:val="231F20"/>
              <w:w w:val="90"/>
            </w:rPr>
            <w:t>purchases</w:t>
            <w:tab/>
          </w:r>
          <w:r>
            <w:rPr>
              <w:color w:val="231F20"/>
              <w:spacing w:val="-9"/>
            </w:rPr>
            <w:t>42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397" w:val="left" w:leader="none"/>
            </w:tabs>
            <w:spacing w:line="266" w:lineRule="auto" w:before="2" w:after="0"/>
            <w:ind w:left="607" w:right="714" w:hanging="454"/>
            <w:jc w:val="left"/>
          </w:pPr>
          <w:r>
            <w:rPr>
              <w:color w:val="231F20"/>
            </w:rPr>
            <w:t>CPI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inflation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projection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February</w:t>
          </w:r>
          <w:r>
            <w:rPr>
              <w:color w:val="231F20"/>
              <w:spacing w:val="-36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38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35"/>
            </w:rPr>
            <w:t> </w:t>
          </w:r>
          <w:r>
            <w:rPr>
              <w:color w:val="231F20"/>
            </w:rPr>
            <w:t>market </w:t>
          </w:r>
          <w:r>
            <w:rPr>
              <w:color w:val="231F20"/>
              <w:w w:val="90"/>
            </w:rPr>
            <w:t>interest</w:t>
          </w:r>
          <w:r>
            <w:rPr>
              <w:color w:val="231F20"/>
              <w:spacing w:val="-24"/>
              <w:w w:val="90"/>
            </w:rPr>
            <w:t> </w:t>
          </w:r>
          <w:r>
            <w:rPr>
              <w:color w:val="231F20"/>
              <w:w w:val="90"/>
            </w:rPr>
            <w:t>rate</w:t>
          </w:r>
          <w:r>
            <w:rPr>
              <w:color w:val="231F20"/>
              <w:spacing w:val="-23"/>
              <w:w w:val="90"/>
            </w:rPr>
            <w:t> </w:t>
          </w:r>
          <w:r>
            <w:rPr>
              <w:color w:val="231F20"/>
              <w:w w:val="90"/>
            </w:rPr>
            <w:t>expectations</w:t>
            <w:tab/>
          </w:r>
          <w:r>
            <w:rPr>
              <w:color w:val="231F20"/>
              <w:spacing w:val="-10"/>
            </w:rPr>
            <w:t>42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" w:after="0"/>
            <w:ind w:left="607" w:right="0" w:hanging="455"/>
            <w:jc w:val="left"/>
          </w:pPr>
          <w:r>
            <w:rPr>
              <w:color w:val="231F20"/>
            </w:rPr>
            <w:t>GDP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projection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based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on</w:t>
          </w:r>
          <w:r>
            <w:rPr>
              <w:color w:val="231F20"/>
              <w:spacing w:val="-19"/>
            </w:rPr>
            <w:t> </w:t>
          </w:r>
          <w:r>
            <w:rPr>
              <w:color w:val="231F20"/>
            </w:rPr>
            <w:t>constant</w:t>
          </w:r>
          <w:r>
            <w:rPr>
              <w:color w:val="231F20"/>
              <w:spacing w:val="-18"/>
            </w:rPr>
            <w:t> </w:t>
          </w:r>
          <w:r>
            <w:rPr>
              <w:color w:val="231F20"/>
            </w:rPr>
            <w:t>nominal</w:t>
          </w:r>
        </w:p>
        <w:p>
          <w:pPr>
            <w:pStyle w:val="TOC2"/>
            <w:tabs>
              <w:tab w:pos="4397" w:val="left" w:leader="none"/>
            </w:tabs>
          </w:pPr>
          <w:r>
            <w:rPr>
              <w:color w:val="231F20"/>
              <w:w w:val="95"/>
            </w:rPr>
            <w:t>interest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rates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at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0.5%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£125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billion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asset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purchases</w:t>
            <w:tab/>
          </w:r>
          <w:r>
            <w:rPr>
              <w:color w:val="231F20"/>
            </w:rPr>
            <w:t>42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  <w:tab w:pos="4397" w:val="left" w:leader="none"/>
            </w:tabs>
            <w:spacing w:line="266" w:lineRule="auto" w:before="23" w:after="0"/>
            <w:ind w:left="607" w:right="712" w:hanging="454"/>
            <w:jc w:val="left"/>
          </w:pPr>
          <w:r>
            <w:rPr>
              <w:color w:val="231F20"/>
            </w:rPr>
            <w:t>CPI inflation projection based on constant nominal </w:t>
          </w:r>
          <w:r>
            <w:rPr>
              <w:color w:val="231F20"/>
              <w:w w:val="95"/>
            </w:rPr>
            <w:t>interest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rates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at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0.5%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and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£125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billion</w:t>
          </w:r>
          <w:r>
            <w:rPr>
              <w:color w:val="231F20"/>
              <w:spacing w:val="-32"/>
              <w:w w:val="95"/>
            </w:rPr>
            <w:t> </w:t>
          </w:r>
          <w:r>
            <w:rPr>
              <w:color w:val="231F20"/>
              <w:w w:val="95"/>
            </w:rPr>
            <w:t>asset</w:t>
          </w:r>
          <w:r>
            <w:rPr>
              <w:color w:val="231F20"/>
              <w:spacing w:val="-31"/>
              <w:w w:val="95"/>
            </w:rPr>
            <w:t> </w:t>
          </w:r>
          <w:r>
            <w:rPr>
              <w:color w:val="231F20"/>
              <w:w w:val="95"/>
            </w:rPr>
            <w:t>purchases</w:t>
            <w:tab/>
          </w:r>
          <w:r>
            <w:rPr>
              <w:color w:val="231F20"/>
              <w:spacing w:val="-9"/>
            </w:rPr>
            <w:t>42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" w:after="0"/>
            <w:ind w:left="607" w:right="0" w:hanging="455"/>
            <w:jc w:val="left"/>
          </w:pPr>
          <w:r>
            <w:rPr>
              <w:color w:val="231F20"/>
            </w:rPr>
            <w:t>Projected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probabilities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26"/>
            </w:rPr>
            <w:t> </w:t>
          </w:r>
          <w:r>
            <w:rPr>
              <w:color w:val="231F20"/>
            </w:rPr>
            <w:t>CPI</w:t>
          </w:r>
          <w:r>
            <w:rPr>
              <w:color w:val="231F20"/>
              <w:spacing w:val="-23"/>
            </w:rPr>
            <w:t> </w:t>
          </w:r>
          <w:r>
            <w:rPr>
              <w:color w:val="231F20"/>
            </w:rPr>
            <w:t>inflation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outturns</w:t>
          </w:r>
        </w:p>
        <w:p>
          <w:pPr>
            <w:pStyle w:val="TOC2"/>
            <w:tabs>
              <w:tab w:pos="4389" w:val="left" w:leader="none"/>
            </w:tabs>
          </w:pP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2011</w:t>
          </w:r>
          <w:r>
            <w:rPr>
              <w:color w:val="231F20"/>
              <w:spacing w:val="-27"/>
              <w:w w:val="95"/>
            </w:rPr>
            <w:t> </w:t>
          </w:r>
          <w:r>
            <w:rPr>
              <w:color w:val="231F20"/>
              <w:w w:val="95"/>
            </w:rPr>
            <w:t>Q2</w:t>
          </w:r>
          <w:r>
            <w:rPr>
              <w:color w:val="231F20"/>
              <w:spacing w:val="-23"/>
              <w:w w:val="95"/>
            </w:rPr>
            <w:t> </w:t>
          </w:r>
          <w:r>
            <w:rPr>
              <w:color w:val="231F20"/>
              <w:w w:val="95"/>
            </w:rPr>
            <w:t>(central</w:t>
          </w:r>
          <w:r>
            <w:rPr>
              <w:color w:val="231F20"/>
              <w:spacing w:val="-24"/>
              <w:w w:val="95"/>
            </w:rPr>
            <w:t> </w:t>
          </w:r>
          <w:r>
            <w:rPr>
              <w:color w:val="231F20"/>
              <w:w w:val="95"/>
            </w:rPr>
            <w:t>90%</w:t>
          </w:r>
          <w:r>
            <w:rPr>
              <w:color w:val="231F20"/>
              <w:spacing w:val="-26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26"/>
              <w:w w:val="95"/>
            </w:rPr>
            <w:t> </w:t>
          </w:r>
          <w:r>
            <w:rPr>
              <w:color w:val="231F20"/>
              <w:w w:val="95"/>
            </w:rPr>
            <w:t>the</w:t>
          </w:r>
          <w:r>
            <w:rPr>
              <w:color w:val="231F20"/>
              <w:spacing w:val="-26"/>
              <w:w w:val="95"/>
            </w:rPr>
            <w:t> </w:t>
          </w:r>
          <w:r>
            <w:rPr>
              <w:color w:val="231F20"/>
              <w:w w:val="95"/>
            </w:rPr>
            <w:t>distribution)</w:t>
            <w:tab/>
          </w:r>
          <w:r>
            <w:rPr>
              <w:color w:val="231F20"/>
            </w:rPr>
            <w:t>48</w:t>
          </w:r>
        </w:p>
        <w:p>
          <w:pPr>
            <w:pStyle w:val="TOC1"/>
            <w:numPr>
              <w:ilvl w:val="1"/>
              <w:numId w:val="51"/>
            </w:numPr>
            <w:tabs>
              <w:tab w:pos="607" w:val="left" w:leader="none"/>
              <w:tab w:pos="608" w:val="left" w:leader="none"/>
            </w:tabs>
            <w:spacing w:line="240" w:lineRule="auto" w:before="23" w:after="0"/>
            <w:ind w:left="607" w:right="0" w:hanging="455"/>
            <w:jc w:val="left"/>
          </w:pPr>
          <w:r>
            <w:rPr>
              <w:color w:val="231F20"/>
            </w:rPr>
            <w:t>Projected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probabilities</w:t>
          </w:r>
          <w:r>
            <w:rPr>
              <w:color w:val="231F20"/>
              <w:spacing w:val="-24"/>
            </w:rPr>
            <w:t> </w:t>
          </w:r>
          <w:r>
            <w:rPr>
              <w:color w:val="231F20"/>
            </w:rPr>
            <w:t>in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February</w:t>
          </w:r>
          <w:r>
            <w:rPr>
              <w:color w:val="231F20"/>
              <w:spacing w:val="-27"/>
            </w:rPr>
            <w:t> </w:t>
          </w:r>
          <w:r>
            <w:rPr>
              <w:color w:val="231F20"/>
            </w:rPr>
            <w:t>of</w:t>
          </w:r>
          <w:r>
            <w:rPr>
              <w:color w:val="231F20"/>
              <w:spacing w:val="-28"/>
            </w:rPr>
            <w:t> </w:t>
          </w:r>
          <w:r>
            <w:rPr>
              <w:color w:val="231F20"/>
            </w:rPr>
            <w:t>CPI</w:t>
          </w:r>
          <w:r>
            <w:rPr>
              <w:color w:val="231F20"/>
              <w:spacing w:val="-25"/>
            </w:rPr>
            <w:t> </w:t>
          </w:r>
          <w:r>
            <w:rPr>
              <w:color w:val="231F20"/>
            </w:rPr>
            <w:t>inflation</w:t>
          </w:r>
        </w:p>
        <w:p>
          <w:pPr>
            <w:pStyle w:val="TOC2"/>
            <w:tabs>
              <w:tab w:pos="4389" w:val="left" w:leader="none"/>
            </w:tabs>
            <w:spacing w:before="23"/>
          </w:pPr>
          <w:r>
            <w:rPr>
              <w:color w:val="231F20"/>
              <w:w w:val="95"/>
            </w:rPr>
            <w:t>outturns</w:t>
          </w:r>
          <w:r>
            <w:rPr>
              <w:color w:val="231F20"/>
              <w:spacing w:val="-26"/>
              <w:w w:val="95"/>
            </w:rPr>
            <w:t> </w:t>
          </w:r>
          <w:r>
            <w:rPr>
              <w:color w:val="231F20"/>
              <w:w w:val="95"/>
            </w:rPr>
            <w:t>in</w:t>
          </w:r>
          <w:r>
            <w:rPr>
              <w:color w:val="231F20"/>
              <w:spacing w:val="-25"/>
              <w:w w:val="95"/>
            </w:rPr>
            <w:t> </w:t>
          </w:r>
          <w:r>
            <w:rPr>
              <w:color w:val="231F20"/>
              <w:w w:val="95"/>
            </w:rPr>
            <w:t>2011</w:t>
          </w:r>
          <w:r>
            <w:rPr>
              <w:color w:val="231F20"/>
              <w:spacing w:val="-29"/>
              <w:w w:val="95"/>
            </w:rPr>
            <w:t> </w:t>
          </w:r>
          <w:r>
            <w:rPr>
              <w:color w:val="231F20"/>
              <w:w w:val="95"/>
            </w:rPr>
            <w:t>Q2</w:t>
          </w:r>
          <w:r>
            <w:rPr>
              <w:color w:val="231F20"/>
              <w:spacing w:val="-25"/>
              <w:w w:val="95"/>
            </w:rPr>
            <w:t> </w:t>
          </w:r>
          <w:r>
            <w:rPr>
              <w:color w:val="231F20"/>
              <w:w w:val="95"/>
            </w:rPr>
            <w:t>(central</w:t>
          </w:r>
          <w:r>
            <w:rPr>
              <w:color w:val="231F20"/>
              <w:spacing w:val="-25"/>
              <w:w w:val="95"/>
            </w:rPr>
            <w:t> </w:t>
          </w:r>
          <w:r>
            <w:rPr>
              <w:color w:val="231F20"/>
              <w:w w:val="95"/>
            </w:rPr>
            <w:t>90%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of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the</w:t>
          </w:r>
          <w:r>
            <w:rPr>
              <w:color w:val="231F20"/>
              <w:spacing w:val="-28"/>
              <w:w w:val="95"/>
            </w:rPr>
            <w:t> </w:t>
          </w:r>
          <w:r>
            <w:rPr>
              <w:color w:val="231F20"/>
              <w:w w:val="95"/>
            </w:rPr>
            <w:t>distribution)</w:t>
            <w:tab/>
          </w:r>
          <w:r>
            <w:rPr>
              <w:color w:val="231F20"/>
            </w:rPr>
            <w:t>48</w:t>
          </w:r>
        </w:p>
      </w:sdtContent>
    </w:sdt>
    <w:p>
      <w:pPr>
        <w:spacing w:after="0"/>
        <w:sectPr>
          <w:type w:val="continuous"/>
          <w:pgSz w:w="11900" w:h="16840"/>
          <w:pgMar w:top="1560" w:bottom="0" w:left="640" w:right="640"/>
          <w:cols w:num="2" w:equalWidth="0">
            <w:col w:w="4617" w:space="713"/>
            <w:col w:w="5290"/>
          </w:cols>
        </w:sectPr>
      </w:pPr>
    </w:p>
    <w:p>
      <w:pPr>
        <w:tabs>
          <w:tab w:pos="10471" w:val="right" w:leader="none"/>
        </w:tabs>
        <w:spacing w:before="87"/>
        <w:ind w:left="5482" w:right="0" w:firstLine="0"/>
        <w:jc w:val="left"/>
        <w:rPr>
          <w:sz w:val="15"/>
        </w:rPr>
      </w:pPr>
      <w:r>
        <w:rPr>
          <w:color w:val="A70740"/>
          <w:sz w:val="15"/>
        </w:rPr>
        <w:t>Index</w:t>
      </w:r>
      <w:r>
        <w:rPr>
          <w:color w:val="A70740"/>
          <w:spacing w:val="-17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4"/>
          <w:sz w:val="15"/>
        </w:rPr>
        <w:t> </w:t>
      </w:r>
      <w:r>
        <w:rPr>
          <w:color w:val="231F20"/>
          <w:sz w:val="15"/>
        </w:rPr>
        <w:t>charts</w:t>
      </w:r>
      <w:r>
        <w:rPr>
          <w:color w:val="231F20"/>
          <w:spacing w:val="-13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17"/>
          <w:sz w:val="15"/>
        </w:rPr>
        <w:t> </w:t>
      </w:r>
      <w:r>
        <w:rPr>
          <w:color w:val="231F20"/>
          <w:sz w:val="15"/>
        </w:rPr>
        <w:t>tables</w:t>
        <w:tab/>
        <w:t>51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607" w:val="left" w:leader="none"/>
          <w:tab w:pos="608" w:val="left" w:leader="none"/>
        </w:tabs>
        <w:spacing w:line="240" w:lineRule="auto" w:before="168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Frequency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distribution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CPI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inflation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based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on</w:t>
      </w:r>
    </w:p>
    <w:p>
      <w:pPr>
        <w:tabs>
          <w:tab w:pos="4389" w:val="left" w:leader="none"/>
        </w:tabs>
        <w:spacing w:line="266" w:lineRule="auto" w:before="22"/>
        <w:ind w:left="607" w:right="6042" w:firstLine="0"/>
        <w:jc w:val="left"/>
        <w:rPr>
          <w:sz w:val="17"/>
        </w:rPr>
      </w:pPr>
      <w:r>
        <w:rPr>
          <w:color w:val="231F20"/>
          <w:w w:val="95"/>
          <w:sz w:val="17"/>
        </w:rPr>
        <w:t>market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interest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rate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expectations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£125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billion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asset purchases</w:t>
        <w:tab/>
      </w:r>
      <w:r>
        <w:rPr>
          <w:color w:val="231F20"/>
          <w:spacing w:val="-9"/>
          <w:sz w:val="17"/>
        </w:rPr>
        <w:t>48</w:t>
      </w:r>
    </w:p>
    <w:p>
      <w:pPr>
        <w:pStyle w:val="ListParagraph"/>
        <w:numPr>
          <w:ilvl w:val="1"/>
          <w:numId w:val="51"/>
        </w:numPr>
        <w:tabs>
          <w:tab w:pos="608" w:val="left" w:leader="none"/>
        </w:tabs>
        <w:spacing w:line="240" w:lineRule="auto" w:before="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Frequency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distribution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GDP</w:t>
      </w:r>
      <w:r>
        <w:rPr>
          <w:color w:val="231F20"/>
          <w:spacing w:val="-14"/>
          <w:sz w:val="17"/>
        </w:rPr>
        <w:t> </w:t>
      </w:r>
      <w:r>
        <w:rPr>
          <w:color w:val="231F20"/>
          <w:sz w:val="17"/>
        </w:rPr>
        <w:t>growth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based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on</w:t>
      </w:r>
    </w:p>
    <w:p>
      <w:pPr>
        <w:tabs>
          <w:tab w:pos="4389" w:val="left" w:leader="none"/>
        </w:tabs>
        <w:spacing w:line="266" w:lineRule="auto" w:before="23"/>
        <w:ind w:left="607" w:right="6042" w:firstLine="0"/>
        <w:jc w:val="left"/>
        <w:rPr>
          <w:sz w:val="17"/>
        </w:rPr>
      </w:pPr>
      <w:r>
        <w:rPr>
          <w:color w:val="231F20"/>
          <w:w w:val="95"/>
          <w:sz w:val="17"/>
        </w:rPr>
        <w:t>market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interest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rate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expectations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£125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billion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asset purchases</w:t>
        <w:tab/>
      </w:r>
      <w:r>
        <w:rPr>
          <w:color w:val="231F20"/>
          <w:spacing w:val="-9"/>
          <w:sz w:val="17"/>
        </w:rPr>
        <w:t>48</w: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3495"/>
        <w:gridCol w:w="554"/>
      </w:tblGrid>
      <w:tr>
        <w:trPr>
          <w:trHeight w:val="211" w:hRule="atLeast"/>
        </w:trPr>
        <w:tc>
          <w:tcPr>
            <w:tcW w:w="473" w:type="dxa"/>
          </w:tcPr>
          <w:p>
            <w:pPr>
              <w:pStyle w:val="TableParagraph"/>
              <w:spacing w:line="189" w:lineRule="exact" w:before="2"/>
              <w:ind w:left="50"/>
              <w:rPr>
                <w:sz w:val="17"/>
              </w:rPr>
            </w:pPr>
            <w:r>
              <w:rPr>
                <w:color w:val="A70740"/>
                <w:w w:val="95"/>
                <w:sz w:val="17"/>
              </w:rPr>
              <w:t>Other</w:t>
            </w:r>
          </w:p>
        </w:tc>
        <w:tc>
          <w:tcPr>
            <w:tcW w:w="3495" w:type="dxa"/>
          </w:tcPr>
          <w:p>
            <w:pPr>
              <w:pStyle w:val="TableParagraph"/>
              <w:spacing w:line="189" w:lineRule="exact" w:before="2"/>
              <w:ind w:left="16"/>
              <w:rPr>
                <w:sz w:val="17"/>
              </w:rPr>
            </w:pPr>
            <w:r>
              <w:rPr>
                <w:color w:val="A70740"/>
                <w:w w:val="95"/>
                <w:sz w:val="17"/>
              </w:rPr>
              <w:t>forecasters’ expectations</w:t>
            </w:r>
          </w:p>
        </w:tc>
        <w:tc>
          <w:tcPr>
            <w:tcW w:w="554" w:type="dxa"/>
          </w:tcPr>
          <w:p>
            <w:pPr>
              <w:pStyle w:val="TableParagraph"/>
              <w:spacing w:line="189" w:lineRule="exact" w:before="2"/>
              <w:ind w:right="47"/>
              <w:jc w:val="right"/>
              <w:rPr>
                <w:sz w:val="17"/>
              </w:rPr>
            </w:pPr>
            <w:r>
              <w:rPr>
                <w:color w:val="A70740"/>
                <w:sz w:val="17"/>
              </w:rPr>
              <w:t>49</w:t>
            </w:r>
          </w:p>
        </w:tc>
      </w:tr>
      <w:tr>
        <w:trPr>
          <w:trHeight w:val="219" w:hRule="atLeast"/>
        </w:trPr>
        <w:tc>
          <w:tcPr>
            <w:tcW w:w="473" w:type="dxa"/>
          </w:tcPr>
          <w:p>
            <w:pPr>
              <w:pStyle w:val="TableParagraph"/>
              <w:spacing w:line="189" w:lineRule="exact" w:before="11"/>
              <w:ind w:left="50"/>
              <w:rPr>
                <w:sz w:val="17"/>
              </w:rPr>
            </w:pPr>
            <w:r>
              <w:rPr>
                <w:color w:val="231F20"/>
                <w:w w:val="99"/>
                <w:sz w:val="17"/>
              </w:rPr>
              <w:t>A</w:t>
            </w:r>
          </w:p>
        </w:tc>
        <w:tc>
          <w:tcPr>
            <w:tcW w:w="3495" w:type="dxa"/>
          </w:tcPr>
          <w:p>
            <w:pPr>
              <w:pStyle w:val="TableParagraph"/>
              <w:spacing w:line="189" w:lineRule="exact" w:before="11"/>
              <w:ind w:left="30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Distribution of GDP growth central projections</w:t>
            </w: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4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5" w:type="dxa"/>
          </w:tcPr>
          <w:p>
            <w:pPr>
              <w:pStyle w:val="TableParagraph"/>
              <w:spacing w:line="189" w:lineRule="exact" w:before="11"/>
              <w:ind w:left="30"/>
              <w:rPr>
                <w:sz w:val="17"/>
              </w:rPr>
            </w:pPr>
            <w:r>
              <w:rPr>
                <w:color w:val="231F20"/>
                <w:sz w:val="17"/>
              </w:rPr>
              <w:t>one year ahead</w:t>
            </w:r>
          </w:p>
        </w:tc>
        <w:tc>
          <w:tcPr>
            <w:tcW w:w="554" w:type="dxa"/>
          </w:tcPr>
          <w:p>
            <w:pPr>
              <w:pStyle w:val="TableParagraph"/>
              <w:spacing w:line="189" w:lineRule="exact" w:before="11"/>
              <w:ind w:right="48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49</w:t>
            </w:r>
          </w:p>
        </w:tc>
      </w:tr>
      <w:tr>
        <w:trPr>
          <w:trHeight w:val="219" w:hRule="atLeast"/>
        </w:trPr>
        <w:tc>
          <w:tcPr>
            <w:tcW w:w="473" w:type="dxa"/>
          </w:tcPr>
          <w:p>
            <w:pPr>
              <w:pStyle w:val="TableParagraph"/>
              <w:spacing w:line="189" w:lineRule="exact" w:before="11"/>
              <w:ind w:left="50"/>
              <w:rPr>
                <w:sz w:val="17"/>
              </w:rPr>
            </w:pPr>
            <w:r>
              <w:rPr>
                <w:color w:val="231F20"/>
                <w:w w:val="94"/>
                <w:sz w:val="17"/>
              </w:rPr>
              <w:t>B</w:t>
            </w:r>
          </w:p>
        </w:tc>
        <w:tc>
          <w:tcPr>
            <w:tcW w:w="3495" w:type="dxa"/>
          </w:tcPr>
          <w:p>
            <w:pPr>
              <w:pStyle w:val="TableParagraph"/>
              <w:spacing w:line="189" w:lineRule="exact" w:before="11"/>
              <w:ind w:left="30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Other forecasters’ probability distributions for</w:t>
            </w:r>
          </w:p>
        </w:tc>
        <w:tc>
          <w:tcPr>
            <w:tcW w:w="5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4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5" w:type="dxa"/>
          </w:tcPr>
          <w:p>
            <w:pPr>
              <w:pStyle w:val="TableParagraph"/>
              <w:spacing w:line="180" w:lineRule="exact" w:before="11"/>
              <w:ind w:left="30"/>
              <w:rPr>
                <w:sz w:val="17"/>
              </w:rPr>
            </w:pPr>
            <w:r>
              <w:rPr>
                <w:color w:val="231F20"/>
                <w:sz w:val="17"/>
              </w:rPr>
              <w:t>CPI inflation</w:t>
            </w:r>
          </w:p>
        </w:tc>
        <w:tc>
          <w:tcPr>
            <w:tcW w:w="554" w:type="dxa"/>
          </w:tcPr>
          <w:p>
            <w:pPr>
              <w:pStyle w:val="TableParagraph"/>
              <w:spacing w:line="180" w:lineRule="exact" w:before="11"/>
              <w:ind w:right="47"/>
              <w:jc w:val="right"/>
              <w:rPr>
                <w:sz w:val="17"/>
              </w:rPr>
            </w:pPr>
            <w:r>
              <w:rPr>
                <w:color w:val="231F20"/>
                <w:sz w:val="17"/>
              </w:rPr>
              <w:t>49</w:t>
            </w:r>
          </w:p>
        </w:tc>
      </w:tr>
    </w:tbl>
    <w:p>
      <w:pPr>
        <w:pStyle w:val="BodyText"/>
        <w:spacing w:before="4"/>
        <w:rPr>
          <w:sz w:val="22"/>
        </w:rPr>
      </w:pPr>
    </w:p>
    <w:p>
      <w:pPr>
        <w:spacing w:before="0"/>
        <w:ind w:left="153" w:right="0" w:firstLine="0"/>
        <w:jc w:val="left"/>
        <w:rPr>
          <w:sz w:val="26"/>
        </w:rPr>
      </w:pPr>
      <w:r>
        <w:rPr/>
        <w:pict>
          <v:shape style="position:absolute;margin-left:39.685001pt;margin-top:21.649549pt;width:222.9pt;height:.1pt;mso-position-horizontal-relative:page;mso-position-vertical-relative:paragraph;z-index:-15580672;mso-wrap-distance-left:0;mso-wrap-distance-right:0" coordorigin="794,433" coordsize="4458,0" path="m794,433l5251,433e" filled="false" stroked="true" strokeweight=".125pt" strokecolor="#231f20">
            <v:path arrowok="t"/>
            <v:stroke dashstyle="solid"/>
            <w10:wrap type="topAndBottom"/>
          </v:shape>
        </w:pict>
      </w:r>
      <w:r>
        <w:rPr>
          <w:color w:val="231F20"/>
          <w:sz w:val="26"/>
        </w:rPr>
        <w:t>Tables</w:t>
      </w:r>
    </w:p>
    <w:p>
      <w:pPr>
        <w:pStyle w:val="ListParagraph"/>
        <w:numPr>
          <w:ilvl w:val="0"/>
          <w:numId w:val="54"/>
        </w:numPr>
        <w:tabs>
          <w:tab w:pos="607" w:val="left" w:leader="none"/>
          <w:tab w:pos="608" w:val="left" w:leader="none"/>
          <w:tab w:pos="4484" w:val="left" w:leader="none"/>
        </w:tabs>
        <w:spacing w:line="240" w:lineRule="auto" w:before="60" w:after="0"/>
        <w:ind w:left="607" w:right="0" w:hanging="455"/>
        <w:jc w:val="left"/>
        <w:rPr>
          <w:sz w:val="17"/>
        </w:rPr>
      </w:pPr>
      <w:r>
        <w:rPr>
          <w:color w:val="A70740"/>
          <w:sz w:val="17"/>
        </w:rPr>
        <w:t>Money</w:t>
      </w:r>
      <w:r>
        <w:rPr>
          <w:color w:val="A70740"/>
          <w:spacing w:val="-37"/>
          <w:sz w:val="17"/>
        </w:rPr>
        <w:t> </w:t>
      </w:r>
      <w:r>
        <w:rPr>
          <w:color w:val="A70740"/>
          <w:sz w:val="17"/>
        </w:rPr>
        <w:t>and</w:t>
      </w:r>
      <w:r>
        <w:rPr>
          <w:color w:val="A70740"/>
          <w:spacing w:val="-36"/>
          <w:sz w:val="17"/>
        </w:rPr>
        <w:t> </w:t>
      </w:r>
      <w:r>
        <w:rPr>
          <w:color w:val="A70740"/>
          <w:sz w:val="17"/>
        </w:rPr>
        <w:t>asset</w:t>
      </w:r>
      <w:r>
        <w:rPr>
          <w:color w:val="A70740"/>
          <w:spacing w:val="-37"/>
          <w:sz w:val="17"/>
        </w:rPr>
        <w:t> </w:t>
      </w:r>
      <w:r>
        <w:rPr>
          <w:color w:val="A70740"/>
          <w:sz w:val="17"/>
        </w:rPr>
        <w:t>prices</w:t>
        <w:tab/>
        <w:t>9</w:t>
      </w:r>
    </w:p>
    <w:p>
      <w:pPr>
        <w:pStyle w:val="ListParagraph"/>
        <w:numPr>
          <w:ilvl w:val="1"/>
          <w:numId w:val="54"/>
        </w:numPr>
        <w:tabs>
          <w:tab w:pos="606" w:val="left" w:leader="none"/>
          <w:tab w:pos="607" w:val="left" w:leader="none"/>
          <w:tab w:pos="4419" w:val="left" w:leader="none"/>
        </w:tabs>
        <w:spacing w:line="240" w:lineRule="auto" w:before="23" w:after="0"/>
        <w:ind w:left="606" w:right="0" w:hanging="454"/>
        <w:jc w:val="left"/>
        <w:rPr>
          <w:sz w:val="17"/>
        </w:rPr>
      </w:pPr>
      <w:r>
        <w:rPr>
          <w:color w:val="231F20"/>
          <w:w w:val="90"/>
          <w:sz w:val="17"/>
        </w:rPr>
        <w:t>Effective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interest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rates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on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borrowing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by</w:t>
      </w:r>
      <w:r>
        <w:rPr>
          <w:color w:val="231F20"/>
          <w:spacing w:val="-14"/>
          <w:w w:val="90"/>
          <w:sz w:val="17"/>
        </w:rPr>
        <w:t> </w:t>
      </w:r>
      <w:r>
        <w:rPr>
          <w:color w:val="231F20"/>
          <w:w w:val="90"/>
          <w:sz w:val="17"/>
        </w:rPr>
        <w:t>PNFCs</w:t>
        <w:tab/>
      </w:r>
      <w:r>
        <w:rPr>
          <w:color w:val="231F20"/>
          <w:sz w:val="17"/>
        </w:rPr>
        <w:t>15</w:t>
      </w:r>
    </w:p>
    <w:p>
      <w:pPr>
        <w:pStyle w:val="ListParagraph"/>
        <w:numPr>
          <w:ilvl w:val="1"/>
          <w:numId w:val="54"/>
        </w:numPr>
        <w:tabs>
          <w:tab w:pos="607" w:val="left" w:leader="none"/>
          <w:tab w:pos="608" w:val="left" w:leader="none"/>
          <w:tab w:pos="4413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5"/>
          <w:sz w:val="17"/>
        </w:rPr>
        <w:t>Lending</w:t>
      </w:r>
      <w:r>
        <w:rPr>
          <w:color w:val="231F20"/>
          <w:spacing w:val="-37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individuals</w:t>
        <w:tab/>
      </w:r>
      <w:r>
        <w:rPr>
          <w:color w:val="231F20"/>
          <w:sz w:val="17"/>
        </w:rPr>
        <w:t>18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54"/>
        </w:numPr>
        <w:tabs>
          <w:tab w:pos="607" w:val="left" w:leader="none"/>
          <w:tab w:pos="608" w:val="left" w:leader="none"/>
          <w:tab w:pos="4416" w:val="left" w:leader="none"/>
        </w:tabs>
        <w:spacing w:line="240" w:lineRule="auto" w:before="0" w:after="0"/>
        <w:ind w:left="607" w:right="0" w:hanging="455"/>
        <w:jc w:val="left"/>
        <w:rPr>
          <w:sz w:val="17"/>
        </w:rPr>
      </w:pPr>
      <w:r>
        <w:rPr>
          <w:color w:val="A70740"/>
          <w:sz w:val="17"/>
        </w:rPr>
        <w:t>Demand</w:t>
        <w:tab/>
        <w:t>21</w:t>
      </w:r>
    </w:p>
    <w:p>
      <w:pPr>
        <w:pStyle w:val="ListParagraph"/>
        <w:numPr>
          <w:ilvl w:val="1"/>
          <w:numId w:val="54"/>
        </w:numPr>
        <w:tabs>
          <w:tab w:pos="606" w:val="left" w:leader="none"/>
          <w:tab w:pos="607" w:val="left" w:leader="none"/>
        </w:tabs>
        <w:spacing w:line="240" w:lineRule="auto" w:before="22" w:after="0"/>
        <w:ind w:left="606" w:right="0" w:hanging="454"/>
        <w:jc w:val="left"/>
        <w:rPr>
          <w:sz w:val="17"/>
        </w:rPr>
      </w:pPr>
      <w:r>
        <w:rPr>
          <w:color w:val="231F20"/>
          <w:sz w:val="17"/>
        </w:rPr>
        <w:t>Indicators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spending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consumer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durables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and</w:t>
      </w:r>
    </w:p>
    <w:p>
      <w:pPr>
        <w:tabs>
          <w:tab w:pos="4402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capital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goods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in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United</w:t>
      </w:r>
      <w:r>
        <w:rPr>
          <w:color w:val="231F20"/>
          <w:spacing w:val="-33"/>
          <w:w w:val="95"/>
          <w:sz w:val="17"/>
        </w:rPr>
        <w:t> </w:t>
      </w:r>
      <w:r>
        <w:rPr>
          <w:color w:val="231F20"/>
          <w:w w:val="95"/>
          <w:sz w:val="17"/>
        </w:rPr>
        <w:t>States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euro</w:t>
      </w:r>
      <w:r>
        <w:rPr>
          <w:color w:val="231F20"/>
          <w:spacing w:val="-32"/>
          <w:w w:val="95"/>
          <w:sz w:val="17"/>
        </w:rPr>
        <w:t> </w:t>
      </w:r>
      <w:r>
        <w:rPr>
          <w:color w:val="231F20"/>
          <w:w w:val="95"/>
          <w:sz w:val="17"/>
        </w:rPr>
        <w:t>area</w:t>
        <w:tab/>
      </w:r>
      <w:r>
        <w:rPr>
          <w:color w:val="231F20"/>
          <w:spacing w:val="-3"/>
          <w:sz w:val="17"/>
        </w:rPr>
        <w:t>24</w:t>
      </w:r>
    </w:p>
    <w:p>
      <w:pPr>
        <w:pStyle w:val="ListParagraph"/>
        <w:numPr>
          <w:ilvl w:val="1"/>
          <w:numId w:val="54"/>
        </w:numPr>
        <w:tabs>
          <w:tab w:pos="607" w:val="left" w:leader="none"/>
          <w:tab w:pos="608" w:val="left" w:leader="none"/>
          <w:tab w:pos="4404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Expenditure components</w:t>
      </w:r>
      <w:r>
        <w:rPr>
          <w:color w:val="231F20"/>
          <w:spacing w:val="-28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demand</w:t>
        <w:tab/>
      </w:r>
      <w:r>
        <w:rPr>
          <w:color w:val="231F20"/>
          <w:sz w:val="17"/>
        </w:rPr>
        <w:t>25</w:t>
      </w:r>
    </w:p>
    <w:p>
      <w:pPr>
        <w:pStyle w:val="ListParagraph"/>
        <w:numPr>
          <w:ilvl w:val="1"/>
          <w:numId w:val="54"/>
        </w:numPr>
        <w:tabs>
          <w:tab w:pos="607" w:val="left" w:leader="none"/>
          <w:tab w:pos="608" w:val="left" w:leader="none"/>
          <w:tab w:pos="4410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Mortgage arrears</w:t>
      </w:r>
      <w:r>
        <w:rPr>
          <w:color w:val="231F20"/>
          <w:spacing w:val="-24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11"/>
          <w:w w:val="90"/>
          <w:sz w:val="17"/>
        </w:rPr>
        <w:t> </w:t>
      </w:r>
      <w:r>
        <w:rPr>
          <w:color w:val="231F20"/>
          <w:w w:val="90"/>
          <w:sz w:val="17"/>
        </w:rPr>
        <w:t>repossessions</w:t>
        <w:tab/>
      </w:r>
      <w:r>
        <w:rPr>
          <w:color w:val="231F20"/>
          <w:sz w:val="17"/>
        </w:rPr>
        <w:t>27</w:t>
      </w:r>
    </w:p>
    <w:p>
      <w:pPr>
        <w:pStyle w:val="ListParagraph"/>
        <w:numPr>
          <w:ilvl w:val="1"/>
          <w:numId w:val="54"/>
        </w:numPr>
        <w:tabs>
          <w:tab w:pos="607" w:val="left" w:leader="none"/>
          <w:tab w:pos="608" w:val="left" w:leader="none"/>
          <w:tab w:pos="4396" w:val="left" w:leader="none"/>
        </w:tabs>
        <w:spacing w:line="266" w:lineRule="auto" w:before="23" w:after="0"/>
        <w:ind w:left="607" w:right="6042" w:hanging="454"/>
        <w:jc w:val="left"/>
        <w:rPr>
          <w:sz w:val="17"/>
        </w:rPr>
      </w:pPr>
      <w:r>
        <w:rPr>
          <w:color w:val="231F20"/>
          <w:sz w:val="17"/>
        </w:rPr>
        <w:t>Projections</w:t>
      </w:r>
      <w:r>
        <w:rPr>
          <w:color w:val="231F20"/>
          <w:spacing w:val="-40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39"/>
          <w:sz w:val="17"/>
        </w:rPr>
        <w:t> </w:t>
      </w:r>
      <w:r>
        <w:rPr>
          <w:color w:val="231F20"/>
          <w:sz w:val="17"/>
        </w:rPr>
        <w:t>government</w:t>
      </w:r>
      <w:r>
        <w:rPr>
          <w:color w:val="231F20"/>
          <w:spacing w:val="-38"/>
          <w:sz w:val="17"/>
        </w:rPr>
        <w:t> </w:t>
      </w:r>
      <w:r>
        <w:rPr>
          <w:color w:val="231F20"/>
          <w:sz w:val="17"/>
        </w:rPr>
        <w:t>borrowing,</w:t>
      </w:r>
      <w:r>
        <w:rPr>
          <w:color w:val="231F20"/>
          <w:spacing w:val="-38"/>
          <w:sz w:val="17"/>
        </w:rPr>
        <w:t> </w:t>
      </w:r>
      <w:r>
        <w:rPr>
          <w:color w:val="231F20"/>
          <w:sz w:val="17"/>
        </w:rPr>
        <w:t>spending</w:t>
      </w:r>
      <w:r>
        <w:rPr>
          <w:color w:val="231F20"/>
          <w:spacing w:val="-38"/>
          <w:sz w:val="17"/>
        </w:rPr>
        <w:t> </w:t>
      </w:r>
      <w:r>
        <w:rPr>
          <w:color w:val="231F20"/>
          <w:sz w:val="17"/>
        </w:rPr>
        <w:t>and </w:t>
      </w:r>
      <w:r>
        <w:rPr>
          <w:color w:val="231F20"/>
          <w:w w:val="95"/>
          <w:sz w:val="17"/>
        </w:rPr>
        <w:t>receipts</w:t>
        <w:tab/>
      </w:r>
      <w:r>
        <w:rPr>
          <w:color w:val="231F20"/>
          <w:spacing w:val="-9"/>
          <w:sz w:val="17"/>
        </w:rPr>
        <w:t>28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54"/>
        </w:numPr>
        <w:tabs>
          <w:tab w:pos="607" w:val="left" w:leader="none"/>
          <w:tab w:pos="608" w:val="left" w:leader="none"/>
          <w:tab w:pos="4396" w:val="left" w:leader="none"/>
        </w:tabs>
        <w:spacing w:line="240" w:lineRule="auto" w:before="0" w:after="0"/>
        <w:ind w:left="607" w:right="0" w:hanging="455"/>
        <w:jc w:val="left"/>
        <w:rPr>
          <w:sz w:val="17"/>
        </w:rPr>
      </w:pPr>
      <w:r>
        <w:rPr>
          <w:color w:val="A70740"/>
          <w:sz w:val="17"/>
        </w:rPr>
        <w:t>Output</w:t>
      </w:r>
      <w:r>
        <w:rPr>
          <w:color w:val="A70740"/>
          <w:spacing w:val="-33"/>
          <w:sz w:val="17"/>
        </w:rPr>
        <w:t> </w:t>
      </w:r>
      <w:r>
        <w:rPr>
          <w:color w:val="A70740"/>
          <w:sz w:val="17"/>
        </w:rPr>
        <w:t>and</w:t>
      </w:r>
      <w:r>
        <w:rPr>
          <w:color w:val="A70740"/>
          <w:spacing w:val="-32"/>
          <w:sz w:val="17"/>
        </w:rPr>
        <w:t> </w:t>
      </w:r>
      <w:r>
        <w:rPr>
          <w:color w:val="A70740"/>
          <w:sz w:val="17"/>
        </w:rPr>
        <w:t>supply</w:t>
        <w:tab/>
        <w:t>29</w:t>
      </w:r>
    </w:p>
    <w:p>
      <w:pPr>
        <w:pStyle w:val="ListParagraph"/>
        <w:numPr>
          <w:ilvl w:val="1"/>
          <w:numId w:val="54"/>
        </w:numPr>
        <w:tabs>
          <w:tab w:pos="606" w:val="left" w:leader="none"/>
          <w:tab w:pos="607" w:val="left" w:leader="none"/>
          <w:tab w:pos="4397" w:val="left" w:leader="none"/>
        </w:tabs>
        <w:spacing w:line="240" w:lineRule="auto" w:before="23" w:after="0"/>
        <w:ind w:left="606" w:right="0" w:hanging="454"/>
        <w:jc w:val="left"/>
        <w:rPr>
          <w:sz w:val="17"/>
        </w:rPr>
      </w:pPr>
      <w:r>
        <w:rPr>
          <w:color w:val="231F20"/>
          <w:w w:val="90"/>
          <w:sz w:val="17"/>
        </w:rPr>
        <w:t>Selected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indicators</w:t>
      </w:r>
      <w:r>
        <w:rPr>
          <w:color w:val="231F20"/>
          <w:spacing w:val="-18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labour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market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pressure</w:t>
        <w:tab/>
      </w:r>
      <w:r>
        <w:rPr>
          <w:color w:val="231F20"/>
          <w:sz w:val="17"/>
        </w:rPr>
        <w:t>33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54"/>
        </w:numPr>
        <w:tabs>
          <w:tab w:pos="607" w:val="left" w:leader="none"/>
          <w:tab w:pos="608" w:val="left" w:leader="none"/>
          <w:tab w:pos="4389" w:val="left" w:leader="none"/>
        </w:tabs>
        <w:spacing w:line="240" w:lineRule="auto" w:before="0" w:after="0"/>
        <w:ind w:left="607" w:right="0" w:hanging="455"/>
        <w:jc w:val="left"/>
        <w:rPr>
          <w:sz w:val="17"/>
        </w:rPr>
      </w:pPr>
      <w:r>
        <w:rPr>
          <w:color w:val="A70740"/>
          <w:sz w:val="17"/>
        </w:rPr>
        <w:t>Costs</w:t>
      </w:r>
      <w:r>
        <w:rPr>
          <w:color w:val="A70740"/>
          <w:spacing w:val="-36"/>
          <w:sz w:val="17"/>
        </w:rPr>
        <w:t> </w:t>
      </w:r>
      <w:r>
        <w:rPr>
          <w:color w:val="A70740"/>
          <w:sz w:val="17"/>
        </w:rPr>
        <w:t>and</w:t>
      </w:r>
      <w:r>
        <w:rPr>
          <w:color w:val="A70740"/>
          <w:spacing w:val="-35"/>
          <w:sz w:val="17"/>
        </w:rPr>
        <w:t> </w:t>
      </w:r>
      <w:r>
        <w:rPr>
          <w:color w:val="A70740"/>
          <w:sz w:val="17"/>
        </w:rPr>
        <w:t>prices</w:t>
        <w:tab/>
        <w:t>34</w:t>
      </w:r>
    </w:p>
    <w:p>
      <w:pPr>
        <w:pStyle w:val="ListParagraph"/>
        <w:numPr>
          <w:ilvl w:val="1"/>
          <w:numId w:val="54"/>
        </w:numPr>
        <w:tabs>
          <w:tab w:pos="606" w:val="left" w:leader="none"/>
          <w:tab w:pos="607" w:val="left" w:leader="none"/>
          <w:tab w:pos="4393" w:val="left" w:leader="none"/>
        </w:tabs>
        <w:spacing w:line="240" w:lineRule="auto" w:before="23" w:after="0"/>
        <w:ind w:left="606" w:right="0" w:hanging="454"/>
        <w:jc w:val="left"/>
        <w:rPr>
          <w:sz w:val="17"/>
        </w:rPr>
      </w:pPr>
      <w:r>
        <w:rPr>
          <w:color w:val="231F20"/>
          <w:w w:val="95"/>
          <w:sz w:val="17"/>
        </w:rPr>
        <w:t>CPI</w:t>
      </w:r>
      <w:r>
        <w:rPr>
          <w:color w:val="231F20"/>
          <w:spacing w:val="-36"/>
          <w:w w:val="95"/>
          <w:sz w:val="17"/>
        </w:rPr>
        <w:t> </w:t>
      </w:r>
      <w:r>
        <w:rPr>
          <w:color w:val="231F20"/>
          <w:w w:val="95"/>
          <w:sz w:val="17"/>
        </w:rPr>
        <w:t>inflation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market</w:t>
      </w:r>
      <w:r>
        <w:rPr>
          <w:color w:val="231F20"/>
          <w:spacing w:val="-35"/>
          <w:w w:val="95"/>
          <w:sz w:val="17"/>
        </w:rPr>
        <w:t> </w:t>
      </w:r>
      <w:r>
        <w:rPr>
          <w:color w:val="231F20"/>
          <w:w w:val="95"/>
          <w:sz w:val="17"/>
        </w:rPr>
        <w:t>expectations</w:t>
        <w:tab/>
      </w:r>
      <w:r>
        <w:rPr>
          <w:color w:val="231F20"/>
          <w:sz w:val="17"/>
        </w:rPr>
        <w:t>34</w:t>
      </w:r>
    </w:p>
    <w:p>
      <w:pPr>
        <w:pStyle w:val="ListParagraph"/>
        <w:numPr>
          <w:ilvl w:val="1"/>
          <w:numId w:val="54"/>
        </w:numPr>
        <w:tabs>
          <w:tab w:pos="607" w:val="left" w:leader="none"/>
          <w:tab w:pos="608" w:val="left" w:leader="none"/>
          <w:tab w:pos="4409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Announced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changes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in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gas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and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w w:val="90"/>
          <w:sz w:val="17"/>
        </w:rPr>
        <w:t>electricity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w w:val="90"/>
          <w:sz w:val="17"/>
        </w:rPr>
        <w:t>prices</w:t>
        <w:tab/>
      </w:r>
      <w:r>
        <w:rPr>
          <w:color w:val="231F20"/>
          <w:sz w:val="17"/>
        </w:rPr>
        <w:t>37</w:t>
      </w:r>
    </w:p>
    <w:p>
      <w:pPr>
        <w:pStyle w:val="ListParagraph"/>
        <w:numPr>
          <w:ilvl w:val="1"/>
          <w:numId w:val="54"/>
        </w:numPr>
        <w:tabs>
          <w:tab w:pos="607" w:val="left" w:leader="none"/>
          <w:tab w:pos="608" w:val="left" w:leader="none"/>
          <w:tab w:pos="4393" w:val="left" w:leader="none"/>
        </w:tabs>
        <w:spacing w:line="266" w:lineRule="auto" w:before="23" w:after="0"/>
        <w:ind w:left="607" w:right="6042" w:hanging="454"/>
        <w:jc w:val="left"/>
        <w:rPr>
          <w:sz w:val="17"/>
        </w:rPr>
      </w:pPr>
      <w:r>
        <w:rPr>
          <w:color w:val="231F20"/>
          <w:sz w:val="17"/>
        </w:rPr>
        <w:t>Contributions</w:t>
      </w:r>
      <w:r>
        <w:rPr>
          <w:color w:val="231F20"/>
          <w:spacing w:val="-35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-35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35"/>
          <w:sz w:val="17"/>
        </w:rPr>
        <w:t> </w:t>
      </w:r>
      <w:r>
        <w:rPr>
          <w:color w:val="231F20"/>
          <w:sz w:val="17"/>
        </w:rPr>
        <w:t>wedge</w:t>
      </w:r>
      <w:r>
        <w:rPr>
          <w:color w:val="231F20"/>
          <w:spacing w:val="-33"/>
          <w:sz w:val="17"/>
        </w:rPr>
        <w:t> </w:t>
      </w:r>
      <w:r>
        <w:rPr>
          <w:color w:val="231F20"/>
          <w:sz w:val="17"/>
        </w:rPr>
        <w:t>between</w:t>
      </w:r>
      <w:r>
        <w:rPr>
          <w:color w:val="231F20"/>
          <w:spacing w:val="-33"/>
          <w:sz w:val="17"/>
        </w:rPr>
        <w:t> </w:t>
      </w:r>
      <w:r>
        <w:rPr>
          <w:color w:val="231F20"/>
          <w:sz w:val="17"/>
        </w:rPr>
        <w:t>annual</w:t>
      </w:r>
      <w:r>
        <w:rPr>
          <w:color w:val="231F20"/>
          <w:spacing w:val="-33"/>
          <w:sz w:val="17"/>
        </w:rPr>
        <w:t> </w:t>
      </w:r>
      <w:r>
        <w:rPr>
          <w:color w:val="231F20"/>
          <w:sz w:val="17"/>
        </w:rPr>
        <w:t>RPI</w:t>
      </w:r>
      <w:r>
        <w:rPr>
          <w:color w:val="231F20"/>
          <w:spacing w:val="-33"/>
          <w:sz w:val="17"/>
        </w:rPr>
        <w:t> </w:t>
      </w:r>
      <w:r>
        <w:rPr>
          <w:color w:val="231F20"/>
          <w:sz w:val="17"/>
        </w:rPr>
        <w:t>and </w:t>
      </w:r>
      <w:r>
        <w:rPr>
          <w:color w:val="231F20"/>
          <w:w w:val="95"/>
          <w:sz w:val="17"/>
        </w:rPr>
        <w:t>annual</w:t>
      </w:r>
      <w:r>
        <w:rPr>
          <w:color w:val="231F20"/>
          <w:spacing w:val="-34"/>
          <w:w w:val="95"/>
          <w:sz w:val="17"/>
        </w:rPr>
        <w:t> </w:t>
      </w:r>
      <w:r>
        <w:rPr>
          <w:color w:val="231F20"/>
          <w:w w:val="95"/>
          <w:sz w:val="17"/>
        </w:rPr>
        <w:t>CPI</w:t>
      </w:r>
      <w:r>
        <w:rPr>
          <w:color w:val="231F20"/>
          <w:spacing w:val="-31"/>
          <w:w w:val="95"/>
          <w:sz w:val="17"/>
        </w:rPr>
        <w:t> </w:t>
      </w:r>
      <w:r>
        <w:rPr>
          <w:color w:val="231F20"/>
          <w:w w:val="95"/>
          <w:sz w:val="17"/>
        </w:rPr>
        <w:t>inflation</w:t>
        <w:tab/>
      </w:r>
      <w:r>
        <w:rPr>
          <w:color w:val="231F20"/>
          <w:spacing w:val="-9"/>
          <w:sz w:val="17"/>
        </w:rPr>
        <w:t>38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54"/>
        </w:numPr>
        <w:tabs>
          <w:tab w:pos="607" w:val="left" w:leader="none"/>
          <w:tab w:pos="608" w:val="left" w:leader="none"/>
          <w:tab w:pos="4385" w:val="left" w:leader="none"/>
        </w:tabs>
        <w:spacing w:line="240" w:lineRule="auto" w:before="0" w:after="0"/>
        <w:ind w:left="607" w:right="0" w:hanging="455"/>
        <w:jc w:val="left"/>
        <w:rPr>
          <w:sz w:val="17"/>
        </w:rPr>
      </w:pPr>
      <w:r>
        <w:rPr>
          <w:color w:val="A70740"/>
          <w:w w:val="95"/>
          <w:sz w:val="17"/>
        </w:rPr>
        <w:t>Prospects</w:t>
      </w:r>
      <w:r>
        <w:rPr>
          <w:color w:val="A70740"/>
          <w:spacing w:val="-33"/>
          <w:w w:val="95"/>
          <w:sz w:val="17"/>
        </w:rPr>
        <w:t> </w:t>
      </w:r>
      <w:r>
        <w:rPr>
          <w:color w:val="A70740"/>
          <w:w w:val="95"/>
          <w:sz w:val="17"/>
        </w:rPr>
        <w:t>for</w:t>
      </w:r>
      <w:r>
        <w:rPr>
          <w:color w:val="A70740"/>
          <w:spacing w:val="-30"/>
          <w:w w:val="95"/>
          <w:sz w:val="17"/>
        </w:rPr>
        <w:t> </w:t>
      </w:r>
      <w:r>
        <w:rPr>
          <w:color w:val="A70740"/>
          <w:w w:val="95"/>
          <w:sz w:val="17"/>
        </w:rPr>
        <w:t>inflation</w:t>
        <w:tab/>
      </w:r>
      <w:r>
        <w:rPr>
          <w:color w:val="A70740"/>
          <w:sz w:val="17"/>
        </w:rPr>
        <w:t>40</w:t>
      </w:r>
    </w:p>
    <w:p>
      <w:pPr>
        <w:tabs>
          <w:tab w:pos="4393" w:val="left" w:leader="none"/>
        </w:tabs>
        <w:spacing w:before="23"/>
        <w:ind w:left="153" w:right="0" w:firstLine="0"/>
        <w:jc w:val="left"/>
        <w:rPr>
          <w:sz w:val="17"/>
        </w:rPr>
      </w:pPr>
      <w:r>
        <w:rPr>
          <w:color w:val="A70740"/>
          <w:w w:val="90"/>
          <w:sz w:val="17"/>
        </w:rPr>
        <w:t>Financial</w:t>
      </w:r>
      <w:r>
        <w:rPr>
          <w:color w:val="A70740"/>
          <w:spacing w:val="-16"/>
          <w:w w:val="90"/>
          <w:sz w:val="17"/>
        </w:rPr>
        <w:t> </w:t>
      </w:r>
      <w:r>
        <w:rPr>
          <w:color w:val="A70740"/>
          <w:w w:val="90"/>
          <w:sz w:val="17"/>
        </w:rPr>
        <w:t>and</w:t>
      </w:r>
      <w:r>
        <w:rPr>
          <w:color w:val="A70740"/>
          <w:spacing w:val="-15"/>
          <w:w w:val="90"/>
          <w:sz w:val="17"/>
        </w:rPr>
        <w:t> </w:t>
      </w:r>
      <w:r>
        <w:rPr>
          <w:color w:val="A70740"/>
          <w:w w:val="90"/>
          <w:sz w:val="17"/>
        </w:rPr>
        <w:t>energy</w:t>
      </w:r>
      <w:r>
        <w:rPr>
          <w:color w:val="A70740"/>
          <w:spacing w:val="-15"/>
          <w:w w:val="90"/>
          <w:sz w:val="17"/>
        </w:rPr>
        <w:t> </w:t>
      </w:r>
      <w:r>
        <w:rPr>
          <w:color w:val="A70740"/>
          <w:w w:val="90"/>
          <w:sz w:val="17"/>
        </w:rPr>
        <w:t>market</w:t>
      </w:r>
      <w:r>
        <w:rPr>
          <w:color w:val="A70740"/>
          <w:spacing w:val="-15"/>
          <w:w w:val="90"/>
          <w:sz w:val="17"/>
        </w:rPr>
        <w:t> </w:t>
      </w:r>
      <w:r>
        <w:rPr>
          <w:color w:val="A70740"/>
          <w:w w:val="90"/>
          <w:sz w:val="17"/>
        </w:rPr>
        <w:t>assumptions</w:t>
        <w:tab/>
      </w:r>
      <w:r>
        <w:rPr>
          <w:color w:val="A70740"/>
          <w:sz w:val="17"/>
        </w:rPr>
        <w:t>43</w:t>
      </w:r>
    </w:p>
    <w:p>
      <w:pPr>
        <w:tabs>
          <w:tab w:pos="607" w:val="left" w:leader="none"/>
          <w:tab w:pos="4393" w:val="left" w:leader="none"/>
        </w:tabs>
        <w:spacing w:line="266" w:lineRule="auto" w:before="22"/>
        <w:ind w:left="607" w:right="6042" w:hanging="454"/>
        <w:jc w:val="left"/>
        <w:rPr>
          <w:sz w:val="17"/>
        </w:rPr>
      </w:pPr>
      <w:r>
        <w:rPr>
          <w:color w:val="231F20"/>
          <w:sz w:val="17"/>
        </w:rPr>
        <w:t>1</w:t>
        <w:tab/>
        <w:t>Conditioning path for Bank Rate implied by forward </w:t>
      </w:r>
      <w:r>
        <w:rPr>
          <w:color w:val="231F20"/>
          <w:w w:val="90"/>
          <w:sz w:val="17"/>
        </w:rPr>
        <w:t>market</w:t>
      </w:r>
      <w:r>
        <w:rPr>
          <w:color w:val="231F20"/>
          <w:spacing w:val="-21"/>
          <w:w w:val="90"/>
          <w:sz w:val="17"/>
        </w:rPr>
        <w:t> </w:t>
      </w:r>
      <w:r>
        <w:rPr>
          <w:color w:val="231F20"/>
          <w:w w:val="90"/>
          <w:sz w:val="17"/>
        </w:rPr>
        <w:t>interest</w:t>
      </w:r>
      <w:r>
        <w:rPr>
          <w:color w:val="231F20"/>
          <w:spacing w:val="-20"/>
          <w:w w:val="90"/>
          <w:sz w:val="17"/>
        </w:rPr>
        <w:t> </w:t>
      </w:r>
      <w:r>
        <w:rPr>
          <w:color w:val="231F20"/>
          <w:w w:val="90"/>
          <w:sz w:val="17"/>
        </w:rPr>
        <w:t>rates</w:t>
        <w:tab/>
      </w:r>
      <w:r>
        <w:rPr>
          <w:color w:val="231F20"/>
          <w:spacing w:val="-9"/>
          <w:sz w:val="17"/>
        </w:rPr>
        <w:t>43</w:t>
      </w:r>
    </w:p>
    <w:p>
      <w:pPr>
        <w:tabs>
          <w:tab w:pos="4393" w:val="left" w:leader="none"/>
        </w:tabs>
        <w:spacing w:before="2"/>
        <w:ind w:left="153" w:right="0" w:firstLine="0"/>
        <w:jc w:val="left"/>
        <w:rPr>
          <w:sz w:val="17"/>
        </w:rPr>
      </w:pPr>
      <w:r>
        <w:rPr>
          <w:color w:val="A70740"/>
          <w:w w:val="90"/>
          <w:sz w:val="17"/>
        </w:rPr>
        <w:t>Other</w:t>
      </w:r>
      <w:r>
        <w:rPr>
          <w:color w:val="A70740"/>
          <w:spacing w:val="-26"/>
          <w:w w:val="90"/>
          <w:sz w:val="17"/>
        </w:rPr>
        <w:t> </w:t>
      </w:r>
      <w:r>
        <w:rPr>
          <w:color w:val="A70740"/>
          <w:w w:val="90"/>
          <w:sz w:val="17"/>
        </w:rPr>
        <w:t>forecasters’</w:t>
      </w:r>
      <w:r>
        <w:rPr>
          <w:color w:val="A70740"/>
          <w:spacing w:val="-23"/>
          <w:w w:val="90"/>
          <w:sz w:val="17"/>
        </w:rPr>
        <w:t> </w:t>
      </w:r>
      <w:r>
        <w:rPr>
          <w:color w:val="A70740"/>
          <w:w w:val="90"/>
          <w:sz w:val="17"/>
        </w:rPr>
        <w:t>expectations</w:t>
        <w:tab/>
      </w:r>
      <w:r>
        <w:rPr>
          <w:color w:val="A70740"/>
          <w:sz w:val="17"/>
        </w:rPr>
        <w:t>49</w:t>
      </w:r>
    </w:p>
    <w:p>
      <w:pPr>
        <w:pStyle w:val="ListParagraph"/>
        <w:numPr>
          <w:ilvl w:val="0"/>
          <w:numId w:val="55"/>
        </w:numPr>
        <w:tabs>
          <w:tab w:pos="607" w:val="left" w:leader="none"/>
          <w:tab w:pos="608" w:val="left" w:leader="none"/>
          <w:tab w:pos="4393" w:val="left" w:leader="none"/>
        </w:tabs>
        <w:spacing w:line="240" w:lineRule="auto" w:before="23" w:after="0"/>
        <w:ind w:left="607" w:right="0" w:hanging="455"/>
        <w:jc w:val="left"/>
        <w:rPr>
          <w:sz w:val="17"/>
        </w:rPr>
      </w:pPr>
      <w:r>
        <w:rPr>
          <w:color w:val="231F20"/>
          <w:w w:val="90"/>
          <w:sz w:val="17"/>
        </w:rPr>
        <w:t>Averages</w:t>
      </w:r>
      <w:r>
        <w:rPr>
          <w:color w:val="231F20"/>
          <w:spacing w:val="-28"/>
          <w:w w:val="90"/>
          <w:sz w:val="17"/>
        </w:rPr>
        <w:t> </w:t>
      </w:r>
      <w:r>
        <w:rPr>
          <w:color w:val="231F20"/>
          <w:w w:val="90"/>
          <w:sz w:val="17"/>
        </w:rPr>
        <w:t>of</w:t>
      </w:r>
      <w:r>
        <w:rPr>
          <w:color w:val="231F20"/>
          <w:spacing w:val="-28"/>
          <w:w w:val="90"/>
          <w:sz w:val="17"/>
        </w:rPr>
        <w:t> </w:t>
      </w:r>
      <w:r>
        <w:rPr>
          <w:color w:val="231F20"/>
          <w:w w:val="90"/>
          <w:sz w:val="17"/>
        </w:rPr>
        <w:t>other</w:t>
      </w:r>
      <w:r>
        <w:rPr>
          <w:color w:val="231F20"/>
          <w:spacing w:val="-29"/>
          <w:w w:val="90"/>
          <w:sz w:val="17"/>
        </w:rPr>
        <w:t> </w:t>
      </w:r>
      <w:r>
        <w:rPr>
          <w:color w:val="231F20"/>
          <w:w w:val="90"/>
          <w:sz w:val="17"/>
        </w:rPr>
        <w:t>forecasters’</w:t>
      </w:r>
      <w:r>
        <w:rPr>
          <w:color w:val="231F20"/>
          <w:spacing w:val="-25"/>
          <w:w w:val="90"/>
          <w:sz w:val="17"/>
        </w:rPr>
        <w:t> </w:t>
      </w:r>
      <w:r>
        <w:rPr>
          <w:color w:val="231F20"/>
          <w:w w:val="90"/>
          <w:sz w:val="17"/>
        </w:rPr>
        <w:t>central</w:t>
      </w:r>
      <w:r>
        <w:rPr>
          <w:color w:val="231F20"/>
          <w:spacing w:val="-26"/>
          <w:w w:val="90"/>
          <w:sz w:val="17"/>
        </w:rPr>
        <w:t> </w:t>
      </w:r>
      <w:r>
        <w:rPr>
          <w:color w:val="231F20"/>
          <w:w w:val="90"/>
          <w:sz w:val="17"/>
        </w:rPr>
        <w:t>projections</w:t>
        <w:tab/>
      </w:r>
      <w:r>
        <w:rPr>
          <w:color w:val="231F20"/>
          <w:w w:val="95"/>
          <w:sz w:val="17"/>
        </w:rPr>
        <w:t>49</w:t>
      </w:r>
    </w:p>
    <w:p>
      <w:pPr>
        <w:pStyle w:val="ListParagraph"/>
        <w:numPr>
          <w:ilvl w:val="0"/>
          <w:numId w:val="55"/>
        </w:numPr>
        <w:tabs>
          <w:tab w:pos="607" w:val="left" w:leader="none"/>
          <w:tab w:pos="608" w:val="left" w:leader="none"/>
        </w:tabs>
        <w:spacing w:line="240" w:lineRule="auto" w:before="22" w:after="0"/>
        <w:ind w:left="607" w:right="0" w:hanging="455"/>
        <w:jc w:val="left"/>
        <w:rPr>
          <w:sz w:val="17"/>
        </w:rPr>
      </w:pPr>
      <w:r>
        <w:rPr>
          <w:color w:val="231F20"/>
          <w:sz w:val="17"/>
        </w:rPr>
        <w:t>Other</w:t>
      </w:r>
      <w:r>
        <w:rPr>
          <w:color w:val="231F20"/>
          <w:spacing w:val="-21"/>
          <w:sz w:val="17"/>
        </w:rPr>
        <w:t> </w:t>
      </w:r>
      <w:r>
        <w:rPr>
          <w:color w:val="231F20"/>
          <w:sz w:val="17"/>
        </w:rPr>
        <w:t>forecasters’</w:t>
      </w:r>
      <w:r>
        <w:rPr>
          <w:color w:val="231F20"/>
          <w:spacing w:val="-15"/>
          <w:sz w:val="17"/>
        </w:rPr>
        <w:t> </w:t>
      </w:r>
      <w:r>
        <w:rPr>
          <w:color w:val="231F20"/>
          <w:sz w:val="17"/>
        </w:rPr>
        <w:t>probability</w:t>
      </w:r>
      <w:r>
        <w:rPr>
          <w:color w:val="231F20"/>
          <w:spacing w:val="-19"/>
          <w:sz w:val="17"/>
        </w:rPr>
        <w:t> </w:t>
      </w:r>
      <w:r>
        <w:rPr>
          <w:color w:val="231F20"/>
          <w:sz w:val="17"/>
        </w:rPr>
        <w:t>distributions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for</w:t>
      </w:r>
    </w:p>
    <w:p>
      <w:pPr>
        <w:tabs>
          <w:tab w:pos="4393" w:val="left" w:leader="none"/>
        </w:tabs>
        <w:spacing w:before="23"/>
        <w:ind w:left="607" w:right="0" w:firstLine="0"/>
        <w:jc w:val="left"/>
        <w:rPr>
          <w:sz w:val="17"/>
        </w:rPr>
      </w:pPr>
      <w:r>
        <w:rPr>
          <w:color w:val="231F20"/>
          <w:w w:val="95"/>
          <w:sz w:val="17"/>
        </w:rPr>
        <w:t>CPI</w:t>
      </w:r>
      <w:r>
        <w:rPr>
          <w:color w:val="231F20"/>
          <w:spacing w:val="-25"/>
          <w:w w:val="95"/>
          <w:sz w:val="17"/>
        </w:rPr>
        <w:t> </w:t>
      </w:r>
      <w:r>
        <w:rPr>
          <w:color w:val="231F20"/>
          <w:w w:val="95"/>
          <w:sz w:val="17"/>
        </w:rPr>
        <w:t>inflation</w:t>
      </w:r>
      <w:r>
        <w:rPr>
          <w:color w:val="231F20"/>
          <w:spacing w:val="-24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28"/>
          <w:w w:val="95"/>
          <w:sz w:val="17"/>
        </w:rPr>
        <w:t> </w:t>
      </w:r>
      <w:r>
        <w:rPr>
          <w:color w:val="231F20"/>
          <w:w w:val="95"/>
          <w:sz w:val="17"/>
        </w:rPr>
        <w:t>GDP</w:t>
      </w:r>
      <w:r>
        <w:rPr>
          <w:color w:val="231F20"/>
          <w:spacing w:val="-24"/>
          <w:w w:val="95"/>
          <w:sz w:val="17"/>
        </w:rPr>
        <w:t> </w:t>
      </w:r>
      <w:r>
        <w:rPr>
          <w:color w:val="231F20"/>
          <w:w w:val="95"/>
          <w:sz w:val="17"/>
        </w:rPr>
        <w:t>growth</w:t>
        <w:tab/>
      </w:r>
      <w:r>
        <w:rPr>
          <w:color w:val="231F20"/>
          <w:sz w:val="17"/>
        </w:rPr>
        <w:t>49</w:t>
      </w:r>
    </w:p>
    <w:p>
      <w:pPr>
        <w:spacing w:after="0"/>
        <w:jc w:val="left"/>
        <w:rPr>
          <w:sz w:val="17"/>
        </w:rPr>
        <w:sectPr>
          <w:headerReference w:type="default" r:id="rId74"/>
          <w:pgSz w:w="11900" w:h="16840"/>
          <w:pgMar w:header="0" w:footer="0" w:top="36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Heading3"/>
        <w:spacing w:line="301" w:lineRule="exact" w:before="1"/>
        <w:ind w:left="173"/>
      </w:pPr>
      <w:bookmarkStart w:name="Press Notices" w:id="100"/>
      <w:bookmarkEnd w:id="100"/>
      <w:r>
        <w:rPr/>
      </w:r>
      <w:bookmarkStart w:name="_bookmark24" w:id="101"/>
      <w:bookmarkEnd w:id="101"/>
      <w:r>
        <w:rPr/>
      </w:r>
      <w:r>
        <w:rPr>
          <w:color w:val="A70740"/>
        </w:rPr>
        <w:t>Text of Bank of England press notice of 5 March 2009</w:t>
      </w:r>
    </w:p>
    <w:p>
      <w:pPr>
        <w:spacing w:before="0"/>
        <w:ind w:left="173" w:right="0" w:firstLine="0"/>
        <w:jc w:val="left"/>
        <w:rPr>
          <w:sz w:val="26"/>
        </w:rPr>
      </w:pPr>
      <w:r>
        <w:rPr>
          <w:color w:val="A70740"/>
          <w:sz w:val="26"/>
        </w:rPr>
        <w:t>Bank</w:t>
      </w:r>
      <w:r>
        <w:rPr>
          <w:color w:val="A70740"/>
          <w:spacing w:val="-60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England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reduces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Bank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Rate</w:t>
      </w:r>
      <w:r>
        <w:rPr>
          <w:color w:val="A70740"/>
          <w:spacing w:val="-57"/>
          <w:sz w:val="26"/>
        </w:rPr>
        <w:t> </w:t>
      </w:r>
      <w:r>
        <w:rPr>
          <w:color w:val="A70740"/>
          <w:spacing w:val="-3"/>
          <w:sz w:val="26"/>
        </w:rPr>
        <w:t>by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0.5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percentage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points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to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0.5%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and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announces</w:t>
      </w:r>
      <w:r>
        <w:rPr>
          <w:color w:val="A70740"/>
          <w:spacing w:val="-58"/>
          <w:sz w:val="26"/>
        </w:rPr>
        <w:t> </w:t>
      </w:r>
      <w:r>
        <w:rPr>
          <w:color w:val="A70740"/>
          <w:sz w:val="26"/>
        </w:rPr>
        <w:t>£75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billion Asset Purchase Programme</w:t>
      </w:r>
    </w:p>
    <w:p>
      <w:pPr>
        <w:spacing w:before="230"/>
        <w:ind w:left="173" w:right="0" w:firstLine="0"/>
        <w:jc w:val="left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England’s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Monetary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Policy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Committee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today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voted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reduce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official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paid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commercial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reserves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by</w:t>
      </w:r>
    </w:p>
    <w:p>
      <w:pPr>
        <w:spacing w:line="264" w:lineRule="auto" w:before="21"/>
        <w:ind w:left="173" w:right="147" w:firstLine="0"/>
        <w:jc w:val="left"/>
        <w:rPr>
          <w:sz w:val="18"/>
        </w:rPr>
      </w:pPr>
      <w:r>
        <w:rPr>
          <w:color w:val="231F20"/>
          <w:w w:val="95"/>
          <w:sz w:val="18"/>
        </w:rPr>
        <w:t>0.5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percentage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points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0.5%,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undertake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programme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asset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purchases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£75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billion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financed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issuance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central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bank </w:t>
      </w:r>
      <w:r>
        <w:rPr>
          <w:color w:val="231F20"/>
          <w:sz w:val="18"/>
        </w:rPr>
        <w:t>reserves.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1"/>
        <w:ind w:left="173" w:right="147" w:firstLine="0"/>
        <w:jc w:val="left"/>
        <w:rPr>
          <w:sz w:val="18"/>
        </w:rPr>
      </w:pPr>
      <w:r>
        <w:rPr>
          <w:color w:val="231F20"/>
          <w:spacing w:val="-3"/>
          <w:w w:val="90"/>
          <w:sz w:val="18"/>
        </w:rPr>
        <w:t>World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activity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continued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weaken,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reflecting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both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depressed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confidence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persistent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problems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international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credit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markets.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the </w:t>
      </w:r>
      <w:r>
        <w:rPr>
          <w:color w:val="231F20"/>
          <w:w w:val="95"/>
          <w:sz w:val="18"/>
        </w:rPr>
        <w:t>United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Kingdom,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output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dropped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sharply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fourth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quarter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2008.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reflected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lower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consumer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spending,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further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fall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business investment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rapid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run-down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stocks,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part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offset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stronger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net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exports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past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depreciation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sterling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began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take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effect.</w:t>
      </w:r>
    </w:p>
    <w:p>
      <w:pPr>
        <w:spacing w:line="264" w:lineRule="auto" w:before="0"/>
        <w:ind w:left="173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Business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surveys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continue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point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similar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rate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contraction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early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part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year.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Unemployment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has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risen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markedly.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Credit </w:t>
      </w:r>
      <w:r>
        <w:rPr>
          <w:color w:val="231F20"/>
          <w:sz w:val="18"/>
        </w:rPr>
        <w:t>conditions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faced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companies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households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remain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tight.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1"/>
        <w:ind w:left="173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CPI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inflation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declined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3.0%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January.</w:t>
      </w:r>
      <w:r>
        <w:rPr>
          <w:color w:val="231F20"/>
          <w:spacing w:val="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depreciation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sterling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adding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imported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cost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pressures,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but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pay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pressures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continue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wane.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likely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fall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below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2%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target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second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half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year,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reflecting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diminishing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contributions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retail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energy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food </w:t>
      </w:r>
      <w:r>
        <w:rPr>
          <w:color w:val="231F20"/>
          <w:sz w:val="18"/>
        </w:rPr>
        <w:t>prices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impact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temporary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reduction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7"/>
          <w:sz w:val="18"/>
        </w:rPr>
        <w:t> </w:t>
      </w:r>
      <w:r>
        <w:rPr>
          <w:color w:val="231F20"/>
          <w:spacing w:val="-3"/>
          <w:sz w:val="18"/>
        </w:rPr>
        <w:t>Value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Added</w:t>
      </w:r>
      <w:r>
        <w:rPr>
          <w:color w:val="231F20"/>
          <w:spacing w:val="-29"/>
          <w:sz w:val="18"/>
        </w:rPr>
        <w:t> </w:t>
      </w:r>
      <w:r>
        <w:rPr>
          <w:color w:val="231F20"/>
          <w:spacing w:val="-4"/>
          <w:sz w:val="18"/>
        </w:rPr>
        <w:t>Tax.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0"/>
        <w:ind w:left="173" w:right="226" w:firstLine="0"/>
        <w:jc w:val="left"/>
        <w:rPr>
          <w:sz w:val="18"/>
        </w:rPr>
      </w:pPr>
      <w:r>
        <w:rPr>
          <w:color w:val="231F20"/>
          <w:w w:val="95"/>
          <w:sz w:val="18"/>
        </w:rPr>
        <w:t>At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its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March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meeting,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noted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February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Inflation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Report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had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implied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substantial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risk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undershooting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2%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CPI </w:t>
      </w:r>
      <w:r>
        <w:rPr>
          <w:color w:val="231F20"/>
          <w:w w:val="90"/>
          <w:sz w:val="18"/>
        </w:rPr>
        <w:t>inflation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target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medium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term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further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easing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monetary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policy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was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likely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needed.</w:t>
      </w:r>
      <w:r>
        <w:rPr>
          <w:color w:val="231F20"/>
          <w:spacing w:val="14"/>
          <w:w w:val="90"/>
          <w:sz w:val="18"/>
        </w:rPr>
        <w:t> </w:t>
      </w:r>
      <w:r>
        <w:rPr>
          <w:color w:val="231F20"/>
          <w:w w:val="90"/>
          <w:sz w:val="18"/>
        </w:rPr>
        <w:t>Data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released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since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finalisation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of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Report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had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materially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altered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prospect.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Accordingly,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concluded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further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easing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stance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monetary </w:t>
      </w:r>
      <w:r>
        <w:rPr>
          <w:color w:val="231F20"/>
          <w:w w:val="90"/>
          <w:sz w:val="18"/>
        </w:rPr>
        <w:t>policy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was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warranted.</w:t>
      </w:r>
      <w:r>
        <w:rPr>
          <w:color w:val="231F20"/>
          <w:spacing w:val="17"/>
          <w:w w:val="90"/>
          <w:sz w:val="18"/>
        </w:rPr>
        <w:t> </w:t>
      </w:r>
      <w:r>
        <w:rPr>
          <w:color w:val="231F20"/>
          <w:w w:val="90"/>
          <w:sz w:val="18"/>
        </w:rPr>
        <w:t>But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also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noted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very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low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level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Rate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could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counter-productive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effects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operation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some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financial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markets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lending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capacity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banking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system.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balance,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decided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reduce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</w:p>
    <w:p>
      <w:pPr>
        <w:spacing w:before="1"/>
        <w:ind w:left="173" w:right="0" w:firstLine="0"/>
        <w:jc w:val="left"/>
        <w:rPr>
          <w:sz w:val="18"/>
        </w:rPr>
      </w:pPr>
      <w:r>
        <w:rPr>
          <w:color w:val="231F20"/>
          <w:sz w:val="18"/>
        </w:rPr>
        <w:t>0.5 percentage points, to 0.5%.</w:t>
      </w:r>
    </w:p>
    <w:p>
      <w:pPr>
        <w:pStyle w:val="BodyText"/>
        <w:spacing w:before="7"/>
        <w:rPr>
          <w:sz w:val="21"/>
        </w:rPr>
      </w:pPr>
    </w:p>
    <w:p>
      <w:pPr>
        <w:spacing w:line="264" w:lineRule="auto" w:before="0"/>
        <w:ind w:left="173" w:right="226" w:firstLine="0"/>
        <w:jc w:val="left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judged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reduction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would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itself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still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leave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substantial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risk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undershooting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2%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CPI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target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medium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term.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Accordingly,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also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resolved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undertake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further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monetary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actions,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aim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boosting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supply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of </w:t>
      </w:r>
      <w:r>
        <w:rPr>
          <w:color w:val="231F20"/>
          <w:w w:val="95"/>
          <w:sz w:val="18"/>
        </w:rPr>
        <w:t>money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credit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thus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raising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growth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nominal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spending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level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consistent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meeting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target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medium </w:t>
      </w:r>
      <w:r>
        <w:rPr>
          <w:color w:val="231F20"/>
          <w:sz w:val="18"/>
        </w:rPr>
        <w:t>term.</w:t>
      </w:r>
    </w:p>
    <w:p>
      <w:pPr>
        <w:pStyle w:val="BodyText"/>
        <w:spacing w:before="10"/>
        <w:rPr>
          <w:sz w:val="19"/>
        </w:rPr>
      </w:pPr>
    </w:p>
    <w:p>
      <w:pPr>
        <w:spacing w:line="264" w:lineRule="auto" w:before="0"/>
        <w:ind w:left="173" w:right="147" w:firstLine="0"/>
        <w:jc w:val="left"/>
        <w:rPr>
          <w:sz w:val="18"/>
        </w:rPr>
      </w:pPr>
      <w:r>
        <w:rPr>
          <w:color w:val="231F20"/>
          <w:spacing w:val="-5"/>
          <w:w w:val="95"/>
          <w:sz w:val="18"/>
        </w:rPr>
        <w:t>To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end,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noting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recent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exchange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letters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between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Governor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Chancellor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Exchequer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concerning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use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 Asset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Purchase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Facility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monetary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policy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purposes,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agreed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should,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first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instance,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finance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£75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billion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of asset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purchases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issuance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central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reserves.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recognised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might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take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up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three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months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carry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out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this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purchases.</w:t>
      </w:r>
      <w:r>
        <w:rPr>
          <w:color w:val="231F20"/>
          <w:spacing w:val="19"/>
          <w:w w:val="90"/>
          <w:sz w:val="18"/>
        </w:rPr>
        <w:t> </w:t>
      </w:r>
      <w:r>
        <w:rPr>
          <w:color w:val="231F20"/>
          <w:w w:val="90"/>
          <w:sz w:val="18"/>
        </w:rPr>
        <w:t>Part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sum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would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finance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England’s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private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sector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asset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purchases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through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Asset Purchase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Facility,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intended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improve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functioning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corporate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credit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markets.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But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order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meet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Committee’s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objective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total </w:t>
      </w:r>
      <w:r>
        <w:rPr>
          <w:color w:val="231F20"/>
          <w:w w:val="95"/>
          <w:sz w:val="18"/>
        </w:rPr>
        <w:t>purchases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£75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billion,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would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also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buy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medium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long-maturity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conventional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gilts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secondary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market.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likely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the </w:t>
      </w:r>
      <w:r>
        <w:rPr>
          <w:color w:val="231F20"/>
          <w:sz w:val="18"/>
        </w:rPr>
        <w:t>majority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overall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purchases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value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over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next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three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months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will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gilts.</w:t>
      </w:r>
    </w:p>
    <w:p>
      <w:pPr>
        <w:pStyle w:val="BodyText"/>
        <w:spacing w:before="10"/>
        <w:rPr>
          <w:sz w:val="19"/>
        </w:rPr>
      </w:pPr>
    </w:p>
    <w:p>
      <w:pPr>
        <w:spacing w:line="264" w:lineRule="auto" w:before="0"/>
        <w:ind w:left="173" w:right="298" w:firstLine="0"/>
        <w:jc w:val="left"/>
        <w:rPr>
          <w:sz w:val="18"/>
        </w:rPr>
      </w:pPr>
      <w:r>
        <w:rPr>
          <w:color w:val="231F20"/>
          <w:w w:val="90"/>
          <w:sz w:val="18"/>
        </w:rPr>
        <w:t>At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future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meetings,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monitor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effectiveness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purchase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boosting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supply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money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credit </w:t>
      </w:r>
      <w:r>
        <w:rPr>
          <w:color w:val="231F20"/>
          <w:sz w:val="18"/>
        </w:rPr>
        <w:t>and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due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course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raising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nominal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spending,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adjusting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speed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scale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purchases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appropriate.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73" w:right="0" w:firstLine="0"/>
        <w:jc w:val="left"/>
        <w:rPr>
          <w:sz w:val="18"/>
        </w:rPr>
      </w:pPr>
      <w:r>
        <w:rPr>
          <w:color w:val="231F20"/>
          <w:sz w:val="18"/>
        </w:rPr>
        <w:t>The minutes of the meeting will be published at 9.30 am on Wednesday 18 March.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spacing w:line="301" w:lineRule="exact"/>
        <w:ind w:left="173"/>
      </w:pPr>
      <w:r>
        <w:rPr>
          <w:color w:val="A70740"/>
        </w:rPr>
        <w:t>Text of Bank of England press notice of 9 April 2009</w:t>
      </w:r>
    </w:p>
    <w:p>
      <w:pPr>
        <w:spacing w:before="0"/>
        <w:ind w:left="173" w:right="0" w:firstLine="0"/>
        <w:jc w:val="left"/>
        <w:rPr>
          <w:sz w:val="26"/>
        </w:rPr>
      </w:pPr>
      <w:r>
        <w:rPr>
          <w:color w:val="A70740"/>
          <w:sz w:val="26"/>
        </w:rPr>
        <w:t>Bank</w:t>
      </w:r>
      <w:r>
        <w:rPr>
          <w:color w:val="A70740"/>
          <w:spacing w:val="-59"/>
          <w:sz w:val="26"/>
        </w:rPr>
        <w:t> </w:t>
      </w:r>
      <w:r>
        <w:rPr>
          <w:color w:val="A70740"/>
          <w:sz w:val="26"/>
        </w:rPr>
        <w:t>of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England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maintains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Bank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Rate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at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0.5%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and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continues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with</w:t>
      </w:r>
      <w:r>
        <w:rPr>
          <w:color w:val="A70740"/>
          <w:spacing w:val="-57"/>
          <w:sz w:val="26"/>
        </w:rPr>
        <w:t> </w:t>
      </w:r>
      <w:r>
        <w:rPr>
          <w:color w:val="A70740"/>
          <w:sz w:val="26"/>
        </w:rPr>
        <w:t>£75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billion</w:t>
      </w:r>
      <w:r>
        <w:rPr>
          <w:color w:val="A70740"/>
          <w:spacing w:val="-60"/>
          <w:sz w:val="26"/>
        </w:rPr>
        <w:t> </w:t>
      </w:r>
      <w:r>
        <w:rPr>
          <w:color w:val="A70740"/>
          <w:sz w:val="26"/>
        </w:rPr>
        <w:t>Asset</w:t>
      </w:r>
      <w:r>
        <w:rPr>
          <w:color w:val="A70740"/>
          <w:spacing w:val="-56"/>
          <w:sz w:val="26"/>
        </w:rPr>
        <w:t> </w:t>
      </w:r>
      <w:r>
        <w:rPr>
          <w:color w:val="A70740"/>
          <w:sz w:val="26"/>
        </w:rPr>
        <w:t>Purchase Programme</w:t>
      </w:r>
    </w:p>
    <w:p>
      <w:pPr>
        <w:spacing w:line="264" w:lineRule="auto" w:before="231"/>
        <w:ind w:left="173" w:right="298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England’s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Monetary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Policy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today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voted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maintain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official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Rate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paid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commercial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reserves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0.5%.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also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voted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continue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programme,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announced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5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March,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asset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purchases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totalling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£75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billion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financed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 </w:t>
      </w:r>
      <w:r>
        <w:rPr>
          <w:color w:val="231F20"/>
          <w:sz w:val="18"/>
        </w:rPr>
        <w:t>issuance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central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reserves.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0"/>
        <w:ind w:left="173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noted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since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its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previous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meeting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total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just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over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£26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billion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asset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purchases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had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been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made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would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take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 </w:t>
      </w:r>
      <w:r>
        <w:rPr>
          <w:color w:val="231F20"/>
          <w:sz w:val="18"/>
        </w:rPr>
        <w:t>further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two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months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complete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programme.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73" w:right="0" w:firstLine="0"/>
        <w:jc w:val="left"/>
        <w:rPr>
          <w:sz w:val="18"/>
        </w:rPr>
      </w:pPr>
      <w:r>
        <w:rPr>
          <w:color w:val="231F20"/>
          <w:sz w:val="18"/>
        </w:rPr>
        <w:t>The minutes of the meeting will be published at 9.30 am on Wednesday 22 April.</w:t>
      </w:r>
    </w:p>
    <w:p>
      <w:pPr>
        <w:spacing w:after="0"/>
        <w:jc w:val="left"/>
        <w:rPr>
          <w:sz w:val="18"/>
        </w:rPr>
        <w:sectPr>
          <w:headerReference w:type="even" r:id="rId75"/>
          <w:pgSz w:w="11900" w:h="16840"/>
          <w:pgMar w:header="425" w:footer="0" w:top="620" w:bottom="280" w:left="640" w:right="640"/>
          <w:pgNumType w:start="52"/>
        </w:sectPr>
      </w:pPr>
    </w:p>
    <w:p>
      <w:pPr>
        <w:tabs>
          <w:tab w:pos="10471" w:val="right" w:leader="none"/>
        </w:tabs>
        <w:spacing w:before="87"/>
        <w:ind w:left="5482" w:right="0" w:firstLine="0"/>
        <w:jc w:val="left"/>
        <w:rPr>
          <w:sz w:val="15"/>
        </w:rPr>
      </w:pPr>
      <w:r>
        <w:rPr>
          <w:color w:val="A70740"/>
          <w:sz w:val="15"/>
        </w:rPr>
        <w:t>Press</w:t>
      </w:r>
      <w:r>
        <w:rPr>
          <w:color w:val="A70740"/>
          <w:spacing w:val="-13"/>
          <w:sz w:val="15"/>
        </w:rPr>
        <w:t> </w:t>
      </w:r>
      <w:r>
        <w:rPr>
          <w:color w:val="A70740"/>
          <w:sz w:val="15"/>
        </w:rPr>
        <w:t>Notices</w:t>
        <w:tab/>
      </w:r>
      <w:r>
        <w:rPr>
          <w:color w:val="231F20"/>
          <w:sz w:val="15"/>
        </w:rPr>
        <w:t>53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3"/>
        <w:spacing w:line="301" w:lineRule="exact" w:before="120"/>
      </w:pPr>
      <w:r>
        <w:rPr>
          <w:color w:val="A70740"/>
        </w:rPr>
        <w:t>Text of Bank of England press notice of 7 May 2009</w:t>
      </w:r>
    </w:p>
    <w:p>
      <w:pPr>
        <w:spacing w:before="0"/>
        <w:ind w:left="163" w:right="298" w:firstLine="0"/>
        <w:jc w:val="left"/>
        <w:rPr>
          <w:sz w:val="26"/>
        </w:rPr>
      </w:pPr>
      <w:r>
        <w:rPr>
          <w:color w:val="A70740"/>
          <w:w w:val="95"/>
          <w:sz w:val="26"/>
        </w:rPr>
        <w:t>Bank</w:t>
      </w:r>
      <w:r>
        <w:rPr>
          <w:color w:val="A70740"/>
          <w:spacing w:val="-28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24"/>
          <w:w w:val="95"/>
          <w:sz w:val="26"/>
        </w:rPr>
        <w:t> </w:t>
      </w:r>
      <w:r>
        <w:rPr>
          <w:color w:val="A70740"/>
          <w:w w:val="95"/>
          <w:sz w:val="26"/>
        </w:rPr>
        <w:t>England</w:t>
      </w:r>
      <w:r>
        <w:rPr>
          <w:color w:val="A70740"/>
          <w:spacing w:val="-23"/>
          <w:w w:val="95"/>
          <w:sz w:val="26"/>
        </w:rPr>
        <w:t> </w:t>
      </w:r>
      <w:r>
        <w:rPr>
          <w:color w:val="A70740"/>
          <w:w w:val="95"/>
          <w:sz w:val="26"/>
        </w:rPr>
        <w:t>maintains</w:t>
      </w:r>
      <w:r>
        <w:rPr>
          <w:color w:val="A70740"/>
          <w:spacing w:val="-24"/>
          <w:w w:val="95"/>
          <w:sz w:val="26"/>
        </w:rPr>
        <w:t> </w:t>
      </w:r>
      <w:r>
        <w:rPr>
          <w:color w:val="A70740"/>
          <w:w w:val="95"/>
          <w:sz w:val="26"/>
        </w:rPr>
        <w:t>Bank</w:t>
      </w:r>
      <w:r>
        <w:rPr>
          <w:color w:val="A70740"/>
          <w:spacing w:val="-23"/>
          <w:w w:val="95"/>
          <w:sz w:val="26"/>
        </w:rPr>
        <w:t> </w:t>
      </w:r>
      <w:r>
        <w:rPr>
          <w:color w:val="A70740"/>
          <w:w w:val="95"/>
          <w:sz w:val="26"/>
        </w:rPr>
        <w:t>Rate</w:t>
      </w:r>
      <w:r>
        <w:rPr>
          <w:color w:val="A70740"/>
          <w:spacing w:val="-24"/>
          <w:w w:val="95"/>
          <w:sz w:val="26"/>
        </w:rPr>
        <w:t> </w:t>
      </w:r>
      <w:r>
        <w:rPr>
          <w:color w:val="A70740"/>
          <w:w w:val="95"/>
          <w:sz w:val="26"/>
        </w:rPr>
        <w:t>at</w:t>
      </w:r>
      <w:r>
        <w:rPr>
          <w:color w:val="A70740"/>
          <w:spacing w:val="-23"/>
          <w:w w:val="95"/>
          <w:sz w:val="26"/>
        </w:rPr>
        <w:t> </w:t>
      </w:r>
      <w:r>
        <w:rPr>
          <w:color w:val="A70740"/>
          <w:w w:val="95"/>
          <w:sz w:val="26"/>
        </w:rPr>
        <w:t>0.5%</w:t>
      </w:r>
      <w:r>
        <w:rPr>
          <w:color w:val="A70740"/>
          <w:spacing w:val="-24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23"/>
          <w:w w:val="95"/>
          <w:sz w:val="26"/>
        </w:rPr>
        <w:t> </w:t>
      </w:r>
      <w:r>
        <w:rPr>
          <w:color w:val="A70740"/>
          <w:w w:val="95"/>
          <w:sz w:val="26"/>
        </w:rPr>
        <w:t>increases</w:t>
      </w:r>
      <w:r>
        <w:rPr>
          <w:color w:val="A70740"/>
          <w:spacing w:val="-24"/>
          <w:w w:val="95"/>
          <w:sz w:val="26"/>
        </w:rPr>
        <w:t> </w:t>
      </w:r>
      <w:r>
        <w:rPr>
          <w:color w:val="A70740"/>
          <w:w w:val="95"/>
          <w:sz w:val="26"/>
        </w:rPr>
        <w:t>size</w:t>
      </w:r>
      <w:r>
        <w:rPr>
          <w:color w:val="A70740"/>
          <w:spacing w:val="-28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31"/>
          <w:w w:val="95"/>
          <w:sz w:val="26"/>
        </w:rPr>
        <w:t> </w:t>
      </w:r>
      <w:r>
        <w:rPr>
          <w:color w:val="A70740"/>
          <w:w w:val="95"/>
          <w:sz w:val="26"/>
        </w:rPr>
        <w:t>Asset</w:t>
      </w:r>
      <w:r>
        <w:rPr>
          <w:color w:val="A70740"/>
          <w:spacing w:val="-24"/>
          <w:w w:val="95"/>
          <w:sz w:val="26"/>
        </w:rPr>
        <w:t> </w:t>
      </w:r>
      <w:r>
        <w:rPr>
          <w:color w:val="A70740"/>
          <w:w w:val="95"/>
          <w:sz w:val="26"/>
        </w:rPr>
        <w:t>Purchase</w:t>
      </w:r>
      <w:r>
        <w:rPr>
          <w:color w:val="A70740"/>
          <w:spacing w:val="-23"/>
          <w:w w:val="95"/>
          <w:sz w:val="26"/>
        </w:rPr>
        <w:t> </w:t>
      </w:r>
      <w:r>
        <w:rPr>
          <w:color w:val="A70740"/>
          <w:w w:val="95"/>
          <w:sz w:val="26"/>
        </w:rPr>
        <w:t>Programme </w:t>
      </w:r>
      <w:r>
        <w:rPr>
          <w:color w:val="A70740"/>
          <w:spacing w:val="-3"/>
          <w:sz w:val="26"/>
        </w:rPr>
        <w:t>by</w:t>
      </w:r>
      <w:r>
        <w:rPr>
          <w:color w:val="A70740"/>
          <w:spacing w:val="-24"/>
          <w:sz w:val="26"/>
        </w:rPr>
        <w:t> </w:t>
      </w:r>
      <w:r>
        <w:rPr>
          <w:color w:val="A70740"/>
          <w:sz w:val="26"/>
        </w:rPr>
        <w:t>£50</w:t>
      </w:r>
      <w:r>
        <w:rPr>
          <w:color w:val="A70740"/>
          <w:spacing w:val="-23"/>
          <w:sz w:val="26"/>
        </w:rPr>
        <w:t> </w:t>
      </w:r>
      <w:r>
        <w:rPr>
          <w:color w:val="A70740"/>
          <w:sz w:val="26"/>
        </w:rPr>
        <w:t>billion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to</w:t>
      </w:r>
      <w:r>
        <w:rPr>
          <w:color w:val="A70740"/>
          <w:spacing w:val="-23"/>
          <w:sz w:val="26"/>
        </w:rPr>
        <w:t> </w:t>
      </w:r>
      <w:r>
        <w:rPr>
          <w:color w:val="A70740"/>
          <w:sz w:val="26"/>
        </w:rPr>
        <w:t>£125</w:t>
      </w:r>
      <w:r>
        <w:rPr>
          <w:color w:val="A70740"/>
          <w:spacing w:val="-23"/>
          <w:sz w:val="26"/>
        </w:rPr>
        <w:t> </w:t>
      </w:r>
      <w:r>
        <w:rPr>
          <w:color w:val="A70740"/>
          <w:sz w:val="26"/>
        </w:rPr>
        <w:t>billion</w:t>
      </w:r>
    </w:p>
    <w:p>
      <w:pPr>
        <w:spacing w:line="264" w:lineRule="auto" w:before="230"/>
        <w:ind w:left="153" w:right="298" w:firstLine="0"/>
        <w:jc w:val="left"/>
        <w:rPr>
          <w:sz w:val="18"/>
        </w:rPr>
      </w:pP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England’s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Monetary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Policy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today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voted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maintain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official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paid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commercial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reserves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0.5%.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also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voted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continue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programme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asset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purchases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financed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issuance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central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reserves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increase </w:t>
      </w:r>
      <w:r>
        <w:rPr>
          <w:color w:val="231F20"/>
          <w:sz w:val="18"/>
        </w:rPr>
        <w:t>its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size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£50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billion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total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£125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billion.</w:t>
      </w:r>
    </w:p>
    <w:p>
      <w:pPr>
        <w:pStyle w:val="BodyText"/>
        <w:spacing w:before="10"/>
        <w:rPr>
          <w:sz w:val="19"/>
        </w:rPr>
      </w:pPr>
    </w:p>
    <w:p>
      <w:pPr>
        <w:spacing w:line="264" w:lineRule="auto" w:before="0"/>
        <w:ind w:left="153" w:right="298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world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economy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remains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deep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recession.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Output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has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continued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contract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international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trade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has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fallen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precipitously.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global banking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financial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system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remains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fragile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despite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further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significant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intervention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authorities.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United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Kingdom,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GDP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fell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sharply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first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quarter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2009.</w:t>
      </w:r>
      <w:r>
        <w:rPr>
          <w:color w:val="231F20"/>
          <w:spacing w:val="5"/>
          <w:w w:val="95"/>
          <w:sz w:val="18"/>
        </w:rPr>
        <w:t> </w:t>
      </w:r>
      <w:r>
        <w:rPr>
          <w:color w:val="231F20"/>
          <w:w w:val="95"/>
          <w:sz w:val="18"/>
        </w:rPr>
        <w:t>But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surveys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home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abroad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show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promising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signs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pace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decline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has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begun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moderate.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1"/>
        <w:ind w:left="153" w:right="346" w:firstLine="0"/>
        <w:jc w:val="both"/>
        <w:rPr>
          <w:sz w:val="18"/>
        </w:rPr>
      </w:pPr>
      <w:r>
        <w:rPr>
          <w:color w:val="231F20"/>
          <w:w w:val="95"/>
          <w:sz w:val="18"/>
        </w:rPr>
        <w:t>CPI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was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2.9%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March,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significantly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higher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than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2%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target.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Past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falls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sterling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have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continued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put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upwards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pressure on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inflation.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But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degree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spare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capacity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economy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has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increased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loosening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labour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market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has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contributed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sharp easing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pay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pressures.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CPI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likely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drop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below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2%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target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later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year,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driven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part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diminishing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contributions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food </w:t>
      </w:r>
      <w:r>
        <w:rPr>
          <w:color w:val="231F20"/>
          <w:sz w:val="18"/>
        </w:rPr>
        <w:t>and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energy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prices.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substantial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margin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spare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capacity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economy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should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continue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bear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down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41"/>
          <w:sz w:val="18"/>
        </w:rPr>
        <w:t> </w:t>
      </w:r>
      <w:r>
        <w:rPr>
          <w:color w:val="231F20"/>
          <w:spacing w:val="-3"/>
          <w:sz w:val="18"/>
        </w:rPr>
        <w:t>thereafter.</w:t>
      </w:r>
    </w:p>
    <w:p>
      <w:pPr>
        <w:pStyle w:val="BodyText"/>
        <w:spacing w:before="9"/>
        <w:rPr>
          <w:sz w:val="19"/>
        </w:rPr>
      </w:pPr>
    </w:p>
    <w:p>
      <w:pPr>
        <w:spacing w:line="264" w:lineRule="auto" w:before="0"/>
        <w:ind w:left="153" w:right="226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Committee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noted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outlook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economic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activity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was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dominated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two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countervailing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forces.</w:t>
      </w:r>
      <w:r>
        <w:rPr>
          <w:color w:val="231F20"/>
          <w:spacing w:val="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process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adjustment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train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in the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UK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economy,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private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saving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rises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banks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restructure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their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balance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sheets,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combined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weak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global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demand,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continue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act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 significant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drag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economic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activity.</w:t>
      </w:r>
      <w:r>
        <w:rPr>
          <w:color w:val="231F20"/>
          <w:spacing w:val="17"/>
          <w:w w:val="90"/>
          <w:sz w:val="18"/>
        </w:rPr>
        <w:t> </w:t>
      </w:r>
      <w:r>
        <w:rPr>
          <w:color w:val="231F20"/>
          <w:w w:val="90"/>
          <w:sz w:val="18"/>
        </w:rPr>
        <w:t>But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pushing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opposite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direction,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there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considerable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economic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stimulus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stemming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easing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monetary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fiscal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policy,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home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abroad,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substantial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depreciation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sterling,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past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falls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commodity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prices,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actions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by authorities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internationally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improve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availability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credit.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stimulus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should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due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course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lead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recovery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economic</w:t>
      </w:r>
      <w:r>
        <w:rPr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growth, </w:t>
      </w:r>
      <w:r>
        <w:rPr>
          <w:color w:val="231F20"/>
          <w:sz w:val="18"/>
        </w:rPr>
        <w:t>bringing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back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towards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2%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target.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But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timing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strength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recovery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highly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uncertain.</w:t>
      </w:r>
    </w:p>
    <w:p>
      <w:pPr>
        <w:pStyle w:val="BodyText"/>
        <w:spacing w:before="10"/>
        <w:rPr>
          <w:sz w:val="19"/>
        </w:rPr>
      </w:pPr>
    </w:p>
    <w:p>
      <w:pPr>
        <w:spacing w:line="264" w:lineRule="auto" w:before="0"/>
        <w:ind w:left="153" w:right="147" w:firstLine="0"/>
        <w:jc w:val="left"/>
        <w:rPr>
          <w:sz w:val="18"/>
        </w:rPr>
      </w:pPr>
      <w:r>
        <w:rPr>
          <w:color w:val="231F20"/>
          <w:w w:val="95"/>
          <w:sz w:val="18"/>
        </w:rPr>
        <w:t>In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light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outlook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order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keep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CPI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track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meet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2%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inflation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target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over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medium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term,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Committee judged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maintaining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Bank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0.5%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was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appropriate.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also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agreed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continue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its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programme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purchases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of </w:t>
      </w:r>
      <w:r>
        <w:rPr>
          <w:color w:val="231F20"/>
          <w:w w:val="90"/>
          <w:sz w:val="18"/>
        </w:rPr>
        <w:t>government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corporate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debt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financed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issuance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central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bank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reserves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increase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size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£50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billion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total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£125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billion.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Committee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expected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would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take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another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three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months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complete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programme,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it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will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keep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scale</w:t>
      </w:r>
      <w:r>
        <w:rPr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programme </w:t>
      </w:r>
      <w:r>
        <w:rPr>
          <w:color w:val="231F20"/>
          <w:sz w:val="18"/>
        </w:rPr>
        <w:t>under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review.</w:t>
      </w:r>
    </w:p>
    <w:p>
      <w:pPr>
        <w:pStyle w:val="BodyText"/>
        <w:spacing w:before="10"/>
        <w:rPr>
          <w:sz w:val="19"/>
        </w:rPr>
      </w:pPr>
    </w:p>
    <w:p>
      <w:pPr>
        <w:spacing w:line="528" w:lineRule="auto" w:before="0"/>
        <w:ind w:left="153" w:right="1077" w:firstLine="0"/>
        <w:jc w:val="left"/>
        <w:rPr>
          <w:sz w:val="18"/>
        </w:rPr>
      </w:pPr>
      <w:r>
        <w:rPr>
          <w:color w:val="231F20"/>
          <w:w w:val="90"/>
          <w:sz w:val="18"/>
        </w:rPr>
        <w:t>The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Committee’s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latest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inflation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output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projections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will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appear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Inflation</w:t>
      </w:r>
      <w:r>
        <w:rPr>
          <w:i/>
          <w:color w:val="231F20"/>
          <w:spacing w:val="-2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Report</w:t>
      </w:r>
      <w:r>
        <w:rPr>
          <w:i/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published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on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Wednesday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13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May. </w:t>
      </w:r>
      <w:r>
        <w:rPr>
          <w:color w:val="231F20"/>
          <w:sz w:val="18"/>
        </w:rPr>
        <w:t>The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minutes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meeting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will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published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9.30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am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Wednesday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20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May.</w:t>
      </w:r>
    </w:p>
    <w:p>
      <w:pPr>
        <w:spacing w:after="0" w:line="528" w:lineRule="auto"/>
        <w:jc w:val="left"/>
        <w:rPr>
          <w:sz w:val="18"/>
        </w:rPr>
        <w:sectPr>
          <w:headerReference w:type="default" r:id="rId76"/>
          <w:pgSz w:w="11900" w:h="16840"/>
          <w:pgMar w:header="0" w:footer="0" w:top="360" w:bottom="280" w:left="64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spacing w:before="250"/>
      </w:pPr>
      <w:bookmarkStart w:name="Glossary and other information" w:id="102"/>
      <w:bookmarkEnd w:id="102"/>
      <w:r>
        <w:rPr/>
      </w:r>
      <w:bookmarkStart w:name="_bookmark25" w:id="103"/>
      <w:bookmarkEnd w:id="103"/>
      <w:r>
        <w:rPr/>
      </w:r>
      <w:r>
        <w:rPr>
          <w:color w:val="231F20"/>
        </w:rPr>
        <w:t>Glossary and other information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headerReference w:type="even" r:id="rId77"/>
          <w:pgSz w:w="11900" w:h="16840"/>
          <w:pgMar w:header="425" w:footer="0" w:top="620" w:bottom="280" w:left="640" w:right="640"/>
          <w:pgNumType w:start="54"/>
        </w:sectPr>
      </w:pPr>
    </w:p>
    <w:p>
      <w:pPr>
        <w:pStyle w:val="Heading4"/>
        <w:spacing w:before="103"/>
      </w:pPr>
      <w:r>
        <w:rPr>
          <w:color w:val="A70740"/>
        </w:rPr>
        <w:t>Glossary of selected data and instruments</w:t>
      </w:r>
    </w:p>
    <w:p>
      <w:pPr>
        <w:pStyle w:val="BodyText"/>
        <w:spacing w:before="33"/>
        <w:ind w:left="153"/>
      </w:pPr>
      <w:r>
        <w:rPr>
          <w:color w:val="231F20"/>
          <w:w w:val="90"/>
        </w:rPr>
        <w:t>AEI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index.</w:t>
      </w:r>
    </w:p>
    <w:p>
      <w:pPr>
        <w:pStyle w:val="BodyText"/>
        <w:spacing w:before="38"/>
        <w:ind w:left="153"/>
      </w:pPr>
      <w:r>
        <w:rPr>
          <w:color w:val="231F20"/>
          <w:w w:val="95"/>
        </w:rPr>
        <w:t>CPI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index.</w:t>
      </w:r>
    </w:p>
    <w:p>
      <w:pPr>
        <w:pStyle w:val="BodyText"/>
        <w:spacing w:line="278" w:lineRule="auto" w:before="38"/>
        <w:ind w:left="153"/>
      </w:pPr>
      <w:r>
        <w:rPr>
          <w:color w:val="231F20"/>
          <w:w w:val="95"/>
        </w:rPr>
        <w:t>CPI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</w:rPr>
        <w:t>index.</w:t>
      </w:r>
    </w:p>
    <w:p>
      <w:pPr>
        <w:pStyle w:val="BodyText"/>
        <w:spacing w:line="278" w:lineRule="auto" w:before="1"/>
        <w:ind w:left="153" w:right="2545"/>
      </w:pPr>
      <w:r>
        <w:rPr>
          <w:color w:val="231F20"/>
        </w:rPr>
        <w:t>ERI – exchange rate index.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product. </w:t>
      </w:r>
      <w:r>
        <w:rPr>
          <w:color w:val="231F20"/>
        </w:rPr>
        <w:t>LFS</w:t>
      </w:r>
      <w:r>
        <w:rPr>
          <w:color w:val="231F20"/>
          <w:spacing w:val="-36"/>
        </w:rPr>
        <w:t> </w:t>
      </w:r>
      <w:r>
        <w:rPr>
          <w:color w:val="231F20"/>
        </w:rPr>
        <w:t>–</w:t>
      </w:r>
      <w:r>
        <w:rPr>
          <w:color w:val="231F20"/>
          <w:spacing w:val="-35"/>
        </w:rPr>
        <w:t> </w:t>
      </w:r>
      <w:r>
        <w:rPr>
          <w:color w:val="231F20"/>
        </w:rPr>
        <w:t>Labour</w:t>
      </w:r>
      <w:r>
        <w:rPr>
          <w:color w:val="231F20"/>
          <w:spacing w:val="-35"/>
        </w:rPr>
        <w:t> </w:t>
      </w:r>
      <w:r>
        <w:rPr>
          <w:color w:val="231F20"/>
        </w:rPr>
        <w:t>Force</w:t>
      </w:r>
      <w:r>
        <w:rPr>
          <w:color w:val="231F20"/>
          <w:spacing w:val="-38"/>
        </w:rPr>
        <w:t> </w:t>
      </w:r>
      <w:r>
        <w:rPr>
          <w:color w:val="231F20"/>
        </w:rPr>
        <w:t>Survey.</w:t>
      </w:r>
    </w:p>
    <w:p>
      <w:pPr>
        <w:pStyle w:val="BodyText"/>
        <w:spacing w:before="2"/>
        <w:ind w:left="153"/>
      </w:pPr>
      <w:r>
        <w:rPr>
          <w:color w:val="231F20"/>
        </w:rPr>
        <w:t>Libor – London interbank offered rate.</w:t>
      </w:r>
    </w:p>
    <w:p>
      <w:pPr>
        <w:pStyle w:val="BodyText"/>
        <w:spacing w:line="278" w:lineRule="auto" w:before="38"/>
        <w:ind w:left="153" w:right="21"/>
      </w:pPr>
      <w:r>
        <w:rPr>
          <w:color w:val="231F20"/>
        </w:rPr>
        <w:t>M4 – UK non-bank, non-building society private sector’s </w:t>
      </w:r>
      <w:r>
        <w:rPr>
          <w:color w:val="231F20"/>
          <w:w w:val="95"/>
        </w:rPr>
        <w:t>holdings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coin,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deposits </w:t>
      </w:r>
      <w:r>
        <w:rPr>
          <w:color w:val="231F20"/>
          <w:w w:val="90"/>
        </w:rPr>
        <w:t>(including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certificates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deposit,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holdings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paper </w:t>
      </w:r>
      <w:r>
        <w:rPr>
          <w:color w:val="231F20"/>
          <w:w w:val="95"/>
        </w:rPr>
        <w:t>and other short-term instruments and claims arising from </w:t>
      </w:r>
      <w:r>
        <w:rPr>
          <w:color w:val="231F20"/>
        </w:rPr>
        <w:t>repos)</w:t>
      </w:r>
      <w:r>
        <w:rPr>
          <w:color w:val="231F20"/>
          <w:spacing w:val="-29"/>
        </w:rPr>
        <w:t> </w:t>
      </w:r>
      <w:r>
        <w:rPr>
          <w:color w:val="231F20"/>
        </w:rPr>
        <w:t>held</w:t>
      </w:r>
      <w:r>
        <w:rPr>
          <w:color w:val="231F20"/>
          <w:spacing w:val="-28"/>
        </w:rPr>
        <w:t> </w:t>
      </w:r>
      <w:r>
        <w:rPr>
          <w:color w:val="231F20"/>
        </w:rPr>
        <w:t>at</w:t>
      </w:r>
      <w:r>
        <w:rPr>
          <w:color w:val="231F20"/>
          <w:spacing w:val="-32"/>
        </w:rPr>
        <w:t> </w:t>
      </w:r>
      <w:r>
        <w:rPr>
          <w:color w:val="231F20"/>
        </w:rPr>
        <w:t>UK</w:t>
      </w:r>
      <w:r>
        <w:rPr>
          <w:color w:val="231F20"/>
          <w:spacing w:val="-28"/>
        </w:rPr>
        <w:t> </w:t>
      </w:r>
      <w:r>
        <w:rPr>
          <w:color w:val="231F20"/>
        </w:rPr>
        <w:t>banks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building</w:t>
      </w:r>
      <w:r>
        <w:rPr>
          <w:color w:val="231F20"/>
          <w:spacing w:val="-28"/>
        </w:rPr>
        <w:t> </w:t>
      </w:r>
      <w:r>
        <w:rPr>
          <w:color w:val="231F20"/>
        </w:rPr>
        <w:t>societies.</w:t>
      </w:r>
    </w:p>
    <w:p>
      <w:pPr>
        <w:pStyle w:val="BodyText"/>
        <w:spacing w:before="3"/>
        <w:ind w:left="153"/>
      </w:pPr>
      <w:r>
        <w:rPr>
          <w:color w:val="231F20"/>
        </w:rPr>
        <w:t>OIS – overnight index swap.</w:t>
      </w:r>
    </w:p>
    <w:p>
      <w:pPr>
        <w:pStyle w:val="BodyText"/>
        <w:spacing w:before="37"/>
        <w:ind w:left="153"/>
      </w:pPr>
      <w:r>
        <w:rPr>
          <w:color w:val="231F20"/>
        </w:rPr>
        <w:t>RPI – retail prices index.</w:t>
      </w:r>
    </w:p>
    <w:p>
      <w:pPr>
        <w:pStyle w:val="BodyText"/>
        <w:spacing w:before="38"/>
        <w:ind w:left="153"/>
      </w:pPr>
      <w:r>
        <w:rPr>
          <w:color w:val="231F20"/>
          <w:w w:val="95"/>
        </w:rPr>
        <w:t>RPI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index.</w:t>
      </w:r>
    </w:p>
    <w:p>
      <w:pPr>
        <w:pStyle w:val="BodyText"/>
        <w:spacing w:before="38"/>
        <w:ind w:left="153"/>
      </w:pPr>
      <w:r>
        <w:rPr>
          <w:color w:val="231F20"/>
        </w:rPr>
        <w:t>RPIX – RPI excluding mortgage interest payments.</w:t>
      </w:r>
    </w:p>
    <w:p>
      <w:pPr>
        <w:pStyle w:val="BodyText"/>
        <w:spacing w:before="4"/>
        <w:rPr>
          <w:sz w:val="28"/>
        </w:rPr>
      </w:pPr>
    </w:p>
    <w:p>
      <w:pPr>
        <w:pStyle w:val="Heading4"/>
      </w:pPr>
      <w:r>
        <w:rPr>
          <w:color w:val="A70740"/>
        </w:rPr>
        <w:t>Abbreviations</w:t>
      </w:r>
    </w:p>
    <w:p>
      <w:pPr>
        <w:pStyle w:val="BodyText"/>
        <w:spacing w:line="278" w:lineRule="auto" w:before="33"/>
        <w:ind w:left="153" w:right="204"/>
      </w:pPr>
      <w:r>
        <w:rPr>
          <w:color w:val="231F20"/>
          <w:w w:val="95"/>
        </w:rPr>
        <w:t>A8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Accession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Czech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Republic,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Estonia, </w:t>
      </w:r>
      <w:r>
        <w:rPr>
          <w:color w:val="231F20"/>
          <w:w w:val="90"/>
        </w:rPr>
        <w:t>Hungary,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Latvia,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Lithuania,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Poland,</w:t>
      </w:r>
      <w:r>
        <w:rPr>
          <w:color w:val="231F20"/>
          <w:spacing w:val="-37"/>
          <w:w w:val="90"/>
        </w:rPr>
        <w:t> </w:t>
      </w:r>
      <w:r>
        <w:rPr>
          <w:color w:val="231F20"/>
          <w:w w:val="90"/>
        </w:rPr>
        <w:t>Slovakia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7"/>
          <w:w w:val="90"/>
        </w:rPr>
        <w:t> </w:t>
      </w:r>
      <w:r>
        <w:rPr>
          <w:color w:val="231F20"/>
          <w:w w:val="90"/>
        </w:rPr>
        <w:t>Slovenia. </w:t>
      </w:r>
      <w:r>
        <w:rPr>
          <w:color w:val="231F20"/>
        </w:rPr>
        <w:t>APF</w:t>
      </w:r>
      <w:r>
        <w:rPr>
          <w:color w:val="231F20"/>
          <w:spacing w:val="-22"/>
        </w:rPr>
        <w:t> </w:t>
      </w:r>
      <w:r>
        <w:rPr>
          <w:color w:val="231F20"/>
        </w:rPr>
        <w:t>–</w:t>
      </w:r>
      <w:r>
        <w:rPr>
          <w:color w:val="231F20"/>
          <w:spacing w:val="-27"/>
        </w:rPr>
        <w:t> </w:t>
      </w:r>
      <w:r>
        <w:rPr>
          <w:color w:val="231F20"/>
        </w:rPr>
        <w:t>Asset</w:t>
      </w:r>
      <w:r>
        <w:rPr>
          <w:color w:val="231F20"/>
          <w:spacing w:val="-21"/>
        </w:rPr>
        <w:t> </w:t>
      </w:r>
      <w:r>
        <w:rPr>
          <w:color w:val="231F20"/>
        </w:rPr>
        <w:t>Purchase</w:t>
      </w:r>
      <w:r>
        <w:rPr>
          <w:color w:val="231F20"/>
          <w:spacing w:val="-21"/>
        </w:rPr>
        <w:t> </w:t>
      </w:r>
      <w:r>
        <w:rPr>
          <w:color w:val="231F20"/>
        </w:rPr>
        <w:t>Facility.</w:t>
      </w:r>
    </w:p>
    <w:p>
      <w:pPr>
        <w:pStyle w:val="BodyText"/>
        <w:spacing w:before="2"/>
        <w:ind w:left="153"/>
      </w:pPr>
      <w:r>
        <w:rPr>
          <w:color w:val="231F20"/>
        </w:rPr>
        <w:t>APS – Asset Protection Scheme.</w:t>
      </w:r>
    </w:p>
    <w:p>
      <w:pPr>
        <w:pStyle w:val="BodyText"/>
        <w:spacing w:before="38"/>
        <w:ind w:left="153"/>
      </w:pPr>
      <w:r>
        <w:rPr>
          <w:color w:val="231F20"/>
        </w:rPr>
        <w:t>BCC – British Chambers of Commerce.</w:t>
      </w:r>
    </w:p>
    <w:p>
      <w:pPr>
        <w:pStyle w:val="BodyText"/>
        <w:spacing w:before="38"/>
        <w:ind w:left="153"/>
      </w:pPr>
      <w:r>
        <w:rPr>
          <w:color w:val="231F20"/>
        </w:rPr>
        <w:t>CBI – Confederation of British Industry.</w:t>
      </w:r>
    </w:p>
    <w:p>
      <w:pPr>
        <w:pStyle w:val="BodyText"/>
        <w:spacing w:before="37"/>
        <w:ind w:left="153"/>
      </w:pPr>
      <w:r>
        <w:rPr>
          <w:color w:val="231F20"/>
        </w:rPr>
        <w:t>CIPS – Chartered Institute of Purchasing and Supply.</w:t>
      </w:r>
    </w:p>
    <w:p>
      <w:pPr>
        <w:pStyle w:val="BodyText"/>
        <w:spacing w:before="38"/>
        <w:ind w:left="153"/>
      </w:pPr>
      <w:r>
        <w:rPr>
          <w:color w:val="231F20"/>
        </w:rPr>
        <w:t>EU – European Union.</w:t>
      </w:r>
    </w:p>
    <w:p>
      <w:pPr>
        <w:pStyle w:val="BodyText"/>
        <w:spacing w:before="38"/>
        <w:ind w:left="153"/>
      </w:pPr>
      <w:r>
        <w:rPr>
          <w:color w:val="231F20"/>
        </w:rPr>
        <w:t>FTSE – Financial Times Stock Exchange.</w:t>
      </w:r>
    </w:p>
    <w:p>
      <w:pPr>
        <w:pStyle w:val="BodyText"/>
        <w:spacing w:line="278" w:lineRule="auto" w:before="38"/>
        <w:ind w:left="153" w:right="204"/>
      </w:pPr>
      <w:r>
        <w:rPr>
          <w:color w:val="231F20"/>
          <w:w w:val="95"/>
        </w:rPr>
        <w:t>G20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Twenty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Ministers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Central </w:t>
      </w:r>
      <w:r>
        <w:rPr>
          <w:color w:val="231F20"/>
        </w:rPr>
        <w:t>Bank</w:t>
      </w:r>
      <w:r>
        <w:rPr>
          <w:color w:val="231F20"/>
          <w:spacing w:val="-23"/>
        </w:rPr>
        <w:t> </w:t>
      </w:r>
      <w:r>
        <w:rPr>
          <w:color w:val="231F20"/>
        </w:rPr>
        <w:t>Governors.</w:t>
      </w:r>
    </w:p>
    <w:p>
      <w:pPr>
        <w:pStyle w:val="BodyText"/>
        <w:spacing w:before="1"/>
        <w:ind w:left="153"/>
      </w:pPr>
      <w:r>
        <w:rPr>
          <w:color w:val="231F20"/>
          <w:w w:val="95"/>
        </w:rPr>
        <w:t>GfK – Gesellschaft für Konsumforschung, Great Britain Ltd.</w:t>
      </w:r>
    </w:p>
    <w:p>
      <w:pPr>
        <w:pStyle w:val="BodyText"/>
        <w:spacing w:before="38"/>
        <w:ind w:left="153"/>
      </w:pPr>
      <w:r>
        <w:rPr>
          <w:color w:val="231F20"/>
          <w:w w:val="90"/>
        </w:rPr>
        <w:t>IMF – International Monetary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Fund.</w:t>
      </w:r>
    </w:p>
    <w:p>
      <w:pPr>
        <w:pStyle w:val="BodyText"/>
        <w:spacing w:before="37"/>
        <w:ind w:left="153"/>
      </w:pPr>
      <w:r>
        <w:rPr>
          <w:color w:val="231F20"/>
          <w:w w:val="95"/>
        </w:rPr>
        <w:t>MPC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Committee.</w:t>
      </w:r>
    </w:p>
    <w:p>
      <w:pPr>
        <w:pStyle w:val="BodyText"/>
        <w:spacing w:before="38"/>
        <w:ind w:left="153"/>
      </w:pPr>
      <w:r>
        <w:rPr>
          <w:color w:val="231F20"/>
        </w:rPr>
        <w:t>MSCI – Morgan Stanley Capital International Inc.</w:t>
      </w:r>
    </w:p>
    <w:p>
      <w:pPr>
        <w:pStyle w:val="BodyText"/>
        <w:spacing w:before="38"/>
        <w:ind w:left="153"/>
      </w:pPr>
      <w:r>
        <w:rPr>
          <w:color w:val="231F20"/>
        </w:rPr>
        <w:t>MTIC – missing trader intra-community.</w:t>
      </w:r>
    </w:p>
    <w:p>
      <w:pPr>
        <w:pStyle w:val="BodyText"/>
        <w:spacing w:line="278" w:lineRule="auto" w:before="38"/>
        <w:ind w:left="153"/>
      </w:pPr>
      <w:r>
        <w:rPr>
          <w:color w:val="231F20"/>
          <w:w w:val="95"/>
        </w:rPr>
        <w:t>OECD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Organisation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Co-operation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Development.</w:t>
      </w:r>
    </w:p>
    <w:p>
      <w:pPr>
        <w:pStyle w:val="BodyText"/>
        <w:spacing w:before="1"/>
        <w:ind w:left="153"/>
      </w:pPr>
      <w:r>
        <w:rPr>
          <w:color w:val="231F20"/>
        </w:rPr>
        <w:t>OFCs – other financial corporations.</w:t>
      </w:r>
    </w:p>
    <w:p>
      <w:pPr>
        <w:pStyle w:val="BodyText"/>
        <w:spacing w:line="278" w:lineRule="auto" w:before="38"/>
        <w:ind w:left="153" w:right="1371"/>
      </w:pPr>
      <w:r>
        <w:rPr>
          <w:color w:val="231F20"/>
        </w:rPr>
        <w:t>ONS – Office for National Statistics. </w:t>
      </w:r>
      <w:r>
        <w:rPr>
          <w:color w:val="231F20"/>
          <w:w w:val="90"/>
        </w:rPr>
        <w:t>PNFCs – private non-financial corporations. </w:t>
      </w:r>
      <w:r>
        <w:rPr>
          <w:color w:val="231F20"/>
        </w:rPr>
        <w:t>PwC – PriceWaterhouseCoopers.</w:t>
      </w:r>
    </w:p>
    <w:p>
      <w:pPr>
        <w:pStyle w:val="BodyText"/>
        <w:spacing w:before="2"/>
        <w:ind w:left="153"/>
      </w:pPr>
      <w:r>
        <w:rPr>
          <w:color w:val="231F20"/>
        </w:rPr>
        <w:t>RICS – Royal Institution of Chartered Surveyors.</w:t>
      </w:r>
    </w:p>
    <w:p>
      <w:pPr>
        <w:pStyle w:val="BodyText"/>
        <w:spacing w:before="37"/>
        <w:ind w:left="153"/>
      </w:pPr>
      <w:r>
        <w:rPr>
          <w:color w:val="231F20"/>
        </w:rPr>
        <w:t>SPV – special purpose vehicle.</w:t>
      </w:r>
    </w:p>
    <w:p>
      <w:pPr>
        <w:pStyle w:val="BodyText"/>
        <w:spacing w:before="38"/>
        <w:ind w:left="153"/>
      </w:pPr>
      <w:r>
        <w:rPr>
          <w:color w:val="231F20"/>
        </w:rPr>
        <w:t>S&amp;P – Standard &amp; Poor’s.</w:t>
      </w:r>
    </w:p>
    <w:p>
      <w:pPr>
        <w:pStyle w:val="BodyText"/>
        <w:spacing w:before="38"/>
        <w:ind w:left="153"/>
      </w:pPr>
      <w:r>
        <w:rPr>
          <w:color w:val="231F20"/>
        </w:rPr>
        <w:t>VAT – Value Added Tax.</w:t>
      </w:r>
    </w:p>
    <w:p>
      <w:pPr>
        <w:spacing w:before="38"/>
        <w:ind w:left="153" w:right="0" w:firstLine="0"/>
        <w:jc w:val="left"/>
        <w:rPr>
          <w:sz w:val="20"/>
        </w:rPr>
      </w:pPr>
      <w:r>
        <w:rPr>
          <w:color w:val="231F20"/>
          <w:sz w:val="20"/>
        </w:rPr>
        <w:t>WEO – IMF </w:t>
      </w:r>
      <w:r>
        <w:rPr>
          <w:i/>
          <w:color w:val="231F20"/>
          <w:sz w:val="20"/>
        </w:rPr>
        <w:t>World Economic Outlook</w:t>
      </w:r>
      <w:r>
        <w:rPr>
          <w:color w:val="231F20"/>
          <w:sz w:val="20"/>
        </w:rPr>
        <w:t>.</w:t>
      </w:r>
    </w:p>
    <w:p>
      <w:pPr>
        <w:pStyle w:val="Heading4"/>
        <w:spacing w:before="103"/>
      </w:pPr>
      <w:r>
        <w:rPr/>
        <w:br w:type="column"/>
      </w:r>
      <w:r>
        <w:rPr>
          <w:color w:val="A70740"/>
        </w:rPr>
        <w:t>Symbols and conventions</w:t>
      </w:r>
    </w:p>
    <w:p>
      <w:pPr>
        <w:pStyle w:val="BodyText"/>
        <w:spacing w:line="278" w:lineRule="auto" w:before="33"/>
        <w:ind w:left="153" w:right="150"/>
      </w:pPr>
      <w:r>
        <w:rPr>
          <w:color w:val="231F20"/>
          <w:w w:val="90"/>
        </w:rPr>
        <w:t>Except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otherwise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stated,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charts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tables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England</w:t>
      </w:r>
      <w:r>
        <w:rPr>
          <w:color w:val="231F20"/>
          <w:spacing w:val="-42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Office</w:t>
      </w:r>
      <w:r>
        <w:rPr>
          <w:color w:val="231F20"/>
          <w:spacing w:val="-43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National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Statistics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(ONS)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financial </w:t>
      </w:r>
      <w:r>
        <w:rPr>
          <w:color w:val="231F20"/>
        </w:rPr>
        <w:t>markets</w:t>
      </w:r>
      <w:r>
        <w:rPr>
          <w:color w:val="231F20"/>
          <w:spacing w:val="-29"/>
        </w:rPr>
        <w:t> </w:t>
      </w:r>
      <w:r>
        <w:rPr>
          <w:color w:val="231F20"/>
        </w:rPr>
        <w:t>data,</w:t>
      </w:r>
      <w:r>
        <w:rPr>
          <w:color w:val="231F20"/>
          <w:spacing w:val="-26"/>
        </w:rPr>
        <w:t> </w:t>
      </w:r>
      <w:r>
        <w:rPr>
          <w:color w:val="231F20"/>
        </w:rPr>
        <w:t>are</w:t>
      </w:r>
      <w:r>
        <w:rPr>
          <w:color w:val="231F20"/>
          <w:spacing w:val="-26"/>
        </w:rPr>
        <w:t> </w:t>
      </w:r>
      <w:r>
        <w:rPr>
          <w:color w:val="231F20"/>
        </w:rPr>
        <w:t>seasonally</w:t>
      </w:r>
      <w:r>
        <w:rPr>
          <w:color w:val="231F20"/>
          <w:spacing w:val="-26"/>
        </w:rPr>
        <w:t> </w:t>
      </w:r>
      <w:r>
        <w:rPr>
          <w:color w:val="231F20"/>
        </w:rPr>
        <w:t>adjusted.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153"/>
      </w:pPr>
      <w:r>
        <w:rPr>
          <w:color w:val="231F20"/>
        </w:rPr>
        <w:t>n.a. = not available.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78" w:lineRule="auto"/>
        <w:ind w:left="153" w:right="680"/>
      </w:pPr>
      <w:r>
        <w:rPr>
          <w:color w:val="231F20"/>
          <w:w w:val="95"/>
        </w:rPr>
        <w:t>Because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rounding,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sum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separate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sometimes</w:t>
      </w:r>
      <w:r>
        <w:rPr>
          <w:color w:val="231F20"/>
          <w:spacing w:val="-30"/>
        </w:rPr>
        <w:t> </w:t>
      </w:r>
      <w:r>
        <w:rPr>
          <w:color w:val="231F20"/>
        </w:rPr>
        <w:t>differ</w:t>
      </w:r>
      <w:r>
        <w:rPr>
          <w:color w:val="231F20"/>
          <w:spacing w:val="-30"/>
        </w:rPr>
        <w:t> </w:t>
      </w:r>
      <w:r>
        <w:rPr>
          <w:color w:val="231F20"/>
        </w:rPr>
        <w:t>from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total</w:t>
      </w:r>
      <w:r>
        <w:rPr>
          <w:color w:val="231F20"/>
          <w:spacing w:val="-27"/>
        </w:rPr>
        <w:t> </w:t>
      </w:r>
      <w:r>
        <w:rPr>
          <w:color w:val="231F20"/>
        </w:rPr>
        <w:t>shown.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8" w:lineRule="auto" w:before="1"/>
        <w:ind w:left="153" w:right="150"/>
      </w:pP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horizontal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axes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graphs,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ticks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denote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first </w:t>
      </w:r>
      <w:r>
        <w:rPr>
          <w:color w:val="231F20"/>
          <w:w w:val="95"/>
        </w:rPr>
        <w:t>observation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first </w:t>
      </w:r>
      <w:r>
        <w:rPr>
          <w:color w:val="231F20"/>
        </w:rPr>
        <w:t>quarter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year.</w:t>
      </w:r>
    </w:p>
    <w:p>
      <w:pPr>
        <w:spacing w:after="0" w:line="278" w:lineRule="auto"/>
        <w:sectPr>
          <w:type w:val="continuous"/>
          <w:pgSz w:w="11900" w:h="16840"/>
          <w:pgMar w:top="1560" w:bottom="0" w:left="640" w:right="640"/>
          <w:cols w:num="2" w:equalWidth="0">
            <w:col w:w="5172" w:space="157"/>
            <w:col w:w="5291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78"/>
          <w:pgSz w:w="11900" w:h="16820"/>
          <w:pgMar w:header="0" w:footer="0" w:top="160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spacing w:before="103"/>
        <w:ind w:left="133" w:right="0" w:firstLine="0"/>
        <w:jc w:val="left"/>
        <w:rPr>
          <w:sz w:val="17"/>
        </w:rPr>
      </w:pPr>
      <w:r>
        <w:rPr>
          <w:color w:val="231F20"/>
          <w:sz w:val="17"/>
        </w:rPr>
        <w:t>© Bank of England 2009</w:t>
      </w:r>
    </w:p>
    <w:p>
      <w:pPr>
        <w:spacing w:before="42"/>
        <w:ind w:left="133" w:right="0" w:firstLine="0"/>
        <w:jc w:val="left"/>
        <w:rPr>
          <w:sz w:val="17"/>
        </w:rPr>
      </w:pPr>
      <w:r>
        <w:rPr>
          <w:color w:val="231F20"/>
          <w:sz w:val="17"/>
        </w:rPr>
        <w:t>ISSN 1353-6737</w:t>
      </w:r>
    </w:p>
    <w:p>
      <w:pPr>
        <w:spacing w:before="43"/>
        <w:ind w:left="133" w:right="0" w:firstLine="0"/>
        <w:jc w:val="left"/>
        <w:rPr>
          <w:sz w:val="17"/>
        </w:rPr>
      </w:pPr>
      <w:r>
        <w:rPr>
          <w:color w:val="231F20"/>
          <w:sz w:val="17"/>
        </w:rPr>
        <w:t>Printed by Park Communications Limited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90">
            <wp:simplePos x="0" y="0"/>
            <wp:positionH relativeFrom="page">
              <wp:posOffset>486003</wp:posOffset>
            </wp:positionH>
            <wp:positionV relativeFrom="paragraph">
              <wp:posOffset>96154</wp:posOffset>
            </wp:positionV>
            <wp:extent cx="577311" cy="573976"/>
            <wp:effectExtent l="0" t="0" r="0" b="0"/>
            <wp:wrapTopAndBottom/>
            <wp:docPr id="3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6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1" cy="57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1">
            <wp:simplePos x="0" y="0"/>
            <wp:positionH relativeFrom="page">
              <wp:posOffset>1224000</wp:posOffset>
            </wp:positionH>
            <wp:positionV relativeFrom="paragraph">
              <wp:posOffset>96154</wp:posOffset>
            </wp:positionV>
            <wp:extent cx="1621515" cy="594360"/>
            <wp:effectExtent l="0" t="0" r="0" b="0"/>
            <wp:wrapTopAndBottom/>
            <wp:docPr id="5" name="image4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7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51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79"/>
      <w:pgSz w:w="11900" w:h="16840"/>
      <w:pgMar w:header="0" w:footer="0" w:top="1600" w:bottom="280" w:left="6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140991pt;margin-top:21.2785pt;width:31.2pt;height:10.95pt;mso-position-horizontal-relative:page;mso-position-vertical-relative:page;z-index:-1963622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Overview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735229pt;margin-top:21.2785pt;width:9.9pt;height:10.95pt;mso-position-horizontal-relative:page;mso-position-vertical-relative:page;z-index:-1963571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8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90.8pt;height:10.95pt;mso-position-horizontal-relative:page;mso-position-vertical-relative:page;z-index:-1962598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2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3</w:t>
                </w:r>
                <w:r>
                  <w:rPr>
                    <w:color w:val="A70740"/>
                    <w:spacing w:val="-19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Output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supply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698730pt;margin-top:21.2785pt;width:13.9pt;height:10.95pt;mso-position-horizontal-relative:page;mso-position-vertical-relative:page;z-index:-1962547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624960" from="40.701pt,79.720001pt" to="256.134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90.8pt;height:10.95pt;mso-position-horizontal-relative:page;mso-position-vertical-relative:page;z-index:-1962444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2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3</w:t>
                </w:r>
                <w:r>
                  <w:rPr>
                    <w:color w:val="A70740"/>
                    <w:spacing w:val="-19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Output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supply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556274pt;margin-top:21.2785pt;width:14.05pt;height:10.95pt;mso-position-horizontal-relative:page;mso-position-vertical-relative:page;z-index:-1962393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25pt;height:10.95pt;mso-position-horizontal-relative:page;mso-position-vertical-relative:page;z-index:-1962342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84.5pt;height:10.95pt;mso-position-horizontal-relative:page;mso-position-vertical-relative:page;z-index:-196229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5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May</w:t>
                </w:r>
                <w:r>
                  <w:rPr>
                    <w:color w:val="A70740"/>
                    <w:spacing w:val="-30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622400" from="41.023998pt,79.720001pt" to="256.456998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83.15pt;height:10.95pt;mso-position-horizontal-relative:page;mso-position-vertical-relative:page;z-index:-1962188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4</w:t>
                </w:r>
                <w:r>
                  <w:rPr>
                    <w:color w:val="A70740"/>
                    <w:spacing w:val="-2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Costs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538269pt;margin-top:21.2785pt;width:14.1pt;height:10.95pt;mso-position-horizontal-relative:page;mso-position-vertical-relative:page;z-index:-1962137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620864" from="40.594002pt,79.720001pt" to="256.028002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4.2pt;height:10.95pt;mso-position-horizontal-relative:page;mso-position-vertical-relative:page;z-index:-1962035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84.5pt;height:10.95pt;mso-position-horizontal-relative:page;mso-position-vertical-relative:page;z-index:-1961984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5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May</w:t>
                </w:r>
                <w:r>
                  <w:rPr>
                    <w:color w:val="A70740"/>
                    <w:spacing w:val="-30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4pt;height:10.95pt;mso-position-horizontal-relative:page;mso-position-vertical-relative:page;z-index:-1961932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84.65pt;height:10.95pt;mso-position-horizontal-relative:page;mso-position-vertical-relative:page;z-index:-1961881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0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4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May</w:t>
                </w:r>
                <w:r>
                  <w:rPr>
                    <w:color w:val="A70740"/>
                    <w:spacing w:val="-30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1998pt;margin-top:21.2785pt;width:100.95pt;height:10.95pt;mso-position-horizontal-relative:page;mso-position-vertical-relative:page;z-index:-1961830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5</w:t>
                </w:r>
                <w:r>
                  <w:rPr>
                    <w:color w:val="A70740"/>
                    <w:spacing w:val="-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Prospects</w:t>
                </w:r>
                <w:r>
                  <w:rPr>
                    <w:color w:val="231F2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for</w:t>
                </w:r>
                <w:r>
                  <w:rPr>
                    <w:color w:val="231F20"/>
                    <w:spacing w:val="-24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inflation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358521pt;margin-top:21.2785pt;width:14.25pt;height:10.95pt;mso-position-horizontal-relative:page;mso-position-vertical-relative:page;z-index:-1961779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3.75pt;height:10.95pt;mso-position-horizontal-relative:page;mso-position-vertical-relative:page;z-index:-1961728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84.5pt;height:10.95pt;mso-position-horizontal-relative:page;mso-position-vertical-relative:page;z-index:-1961676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5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May</w:t>
                </w:r>
                <w:r>
                  <w:rPr>
                    <w:color w:val="A70740"/>
                    <w:spacing w:val="-30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3.4pt;height:10.95pt;mso-position-horizontal-relative:page;mso-position-vertical-relative:page;z-index:-1963520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84.65pt;height:10.95pt;mso-position-horizontal-relative:page;mso-position-vertical-relative:page;z-index:-1963468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0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4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May</w:t>
                </w:r>
                <w:r>
                  <w:rPr>
                    <w:color w:val="A70740"/>
                    <w:spacing w:val="-30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4.1pt;height:10.95pt;mso-position-horizontal-relative:page;mso-position-vertical-relative:page;z-index:-1961625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84.5pt;height:10.95pt;mso-position-horizontal-relative:page;mso-position-vertical-relative:page;z-index:-1961574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5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May</w:t>
                </w:r>
                <w:r>
                  <w:rPr>
                    <w:color w:val="A70740"/>
                    <w:spacing w:val="-30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3.7pt;height:10.95pt;mso-position-horizontal-relative:page;mso-position-vertical-relative:page;z-index:-1963417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02283pt;margin-top:21.2785pt;width:13.2pt;height:10.95pt;mso-position-horizontal-relative:page;mso-position-vertical-relative:page;z-index:-1963366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3.35pt;height:10.95pt;mso-position-horizontal-relative:page;mso-position-vertical-relative:page;z-index:-1963315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84.65pt;height:10.95pt;mso-position-horizontal-relative:page;mso-position-vertical-relative:page;z-index:-1963264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0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4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May</w:t>
                </w:r>
                <w:r>
                  <w:rPr>
                    <w:color w:val="A70740"/>
                    <w:spacing w:val="-30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632128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4.05pt;height:10.95pt;mso-position-horizontal-relative:page;mso-position-vertical-relative:page;z-index:-1963161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84.65pt;height:10.95pt;mso-position-horizontal-relative:page;mso-position-vertical-relative:page;z-index:-1963110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0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4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May</w:t>
                </w:r>
                <w:r>
                  <w:rPr>
                    <w:color w:val="A70740"/>
                    <w:spacing w:val="-30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103.7pt;height:10.95pt;mso-position-horizontal-relative:page;mso-position-vertical-relative:page;z-index:-1963059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02283pt;margin-top:21.2785pt;width:13.2pt;height:10.95pt;mso-position-horizontal-relative:page;mso-position-vertical-relative:page;z-index:-1963008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59.6pt;height:10.95pt;mso-position-horizontal-relative:page;mso-position-vertical-relative:page;z-index:-1962956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Demand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707764pt;margin-top:21.2785pt;width:13.9pt;height:10.95pt;mso-position-horizontal-relative:page;mso-position-vertical-relative:page;z-index:-1962905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1pt;height:10.95pt;mso-position-horizontal-relative:page;mso-position-vertical-relative:page;z-index:-1962854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84.5pt;height:10.95pt;mso-position-horizontal-relative:page;mso-position-vertical-relative:page;z-index:-1962803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5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May</w:t>
                </w:r>
                <w:r>
                  <w:rPr>
                    <w:color w:val="A70740"/>
                    <w:spacing w:val="-30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627520" from="39.685001pt,79.720001pt" to="255.118001pt,79.720001pt" stroked="true" strokeweight=".7pt" strokecolor="#a70740">
          <v:stroke dashstyle="solid"/>
          <w10:wrap type="none"/>
        </v:line>
      </w:pict>
    </w:r>
    <w:r>
      <w:rPr/>
      <w:pict>
        <v:shape style="position:absolute;margin-left:36.684101pt;margin-top:21.2785pt;width:14.25pt;height:10.95pt;mso-position-horizontal-relative:page;mso-position-vertical-relative:page;z-index:-1962700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84.5pt;height:10.95pt;mso-position-horizontal-relative:page;mso-position-vertical-relative:page;z-index:-1962649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15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May</w:t>
                </w:r>
                <w:r>
                  <w:rPr>
                    <w:color w:val="A70740"/>
                    <w:spacing w:val="-30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">
    <w:multiLevelType w:val="hybridMultilevel"/>
    <w:lvl w:ilvl="0">
      <w:start w:val="1"/>
      <w:numFmt w:val="decimal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w w:val="7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454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A70740"/>
        <w:w w:val="80"/>
        <w:sz w:val="17"/>
        <w:szCs w:val="17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606" w:hanging="453"/>
        <w:jc w:val="left"/>
      </w:pPr>
      <w:rPr>
        <w:rFonts w:hint="default" w:ascii="Trebuchet MS" w:hAnsi="Trebuchet MS" w:eastAsia="Trebuchet MS" w:cs="Trebuchet MS"/>
        <w:color w:val="231F20"/>
        <w:spacing w:val="-1"/>
        <w:w w:val="81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4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4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4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4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2" w:hanging="4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4" w:hanging="4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453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upperLetter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1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2" w:hanging="454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upperLetter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w w:val="99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1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2" w:hanging="454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A70740"/>
        <w:w w:val="80"/>
        <w:sz w:val="17"/>
        <w:szCs w:val="1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spacing w:val="-18"/>
        <w:w w:val="70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57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88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20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51" w:hanging="454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"/>
      <w:lvlJc w:val="left"/>
      <w:pPr>
        <w:ind w:left="607" w:hanging="454"/>
        <w:jc w:val="left"/>
      </w:pPr>
      <w:rPr>
        <w:rFonts w:hint="default" w:ascii="Trebuchet MS" w:hAnsi="Trebuchet MS" w:eastAsia="Trebuchet MS" w:cs="Trebuchet MS"/>
        <w:color w:val="231F20"/>
        <w:w w:val="7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1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3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8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9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2" w:hanging="454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(%1)"/>
      <w:lvlJc w:val="left"/>
      <w:pPr>
        <w:ind w:left="322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17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0" w:hanging="17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(%1)"/>
      <w:lvlJc w:val="left"/>
      <w:pPr>
        <w:ind w:left="326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0" w:hanging="17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(%1)"/>
      <w:lvlJc w:val="left"/>
      <w:pPr>
        <w:ind w:left="154" w:hanging="171"/>
        <w:jc w:val="left"/>
      </w:pPr>
      <w:rPr>
        <w:rFonts w:hint="default" w:ascii="Trebuchet MS" w:hAnsi="Trebuchet MS" w:eastAsia="Trebuchet MS" w:cs="Trebuchet MS"/>
        <w:color w:val="231F20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14" w:hanging="17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(%1)"/>
      <w:lvlJc w:val="left"/>
      <w:pPr>
        <w:ind w:left="337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17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(%1)"/>
      <w:lvlJc w:val="left"/>
      <w:pPr>
        <w:ind w:left="342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5" w:hanging="171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7" w:hanging="17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(%1)"/>
      <w:lvlJc w:val="left"/>
      <w:pPr>
        <w:ind w:left="337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1" w:hanging="17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3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8" w:hanging="17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(%1)"/>
      <w:lvlJc w:val="left"/>
      <w:pPr>
        <w:ind w:left="328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4" w:hanging="17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4"/>
      <w:numFmt w:val="decimal"/>
      <w:lvlText w:val="%1"/>
      <w:lvlJc w:val="left"/>
      <w:pPr>
        <w:ind w:left="171" w:hanging="4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71" w:hanging="481"/>
        <w:jc w:val="left"/>
      </w:pPr>
      <w:rPr>
        <w:rFonts w:hint="default" w:ascii="Trebuchet MS" w:hAnsi="Trebuchet MS" w:eastAsia="Trebuchet MS" w:cs="Trebuchet MS"/>
        <w:color w:val="231F20"/>
        <w:spacing w:val="-1"/>
        <w:w w:val="93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1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2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3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4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5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6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7" w:hanging="48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36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5" w:hanging="17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34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8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1" w:hanging="17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(%1)"/>
      <w:lvlJc w:val="left"/>
      <w:pPr>
        <w:ind w:left="368" w:hanging="213"/>
        <w:jc w:val="left"/>
      </w:pPr>
      <w:rPr>
        <w:rFonts w:hint="default" w:ascii="Trebuchet MS" w:hAnsi="Trebuchet MS" w:eastAsia="Trebuchet MS" w:cs="Trebuchet MS"/>
        <w:color w:val="231F20"/>
        <w:w w:val="82"/>
        <w:sz w:val="14"/>
        <w:szCs w:val="1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41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6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20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4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8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28" w:hanging="17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326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85" w:hanging="17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4" w:hanging="17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69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9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19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9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9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9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8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8" w:hanging="213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(%1)"/>
      <w:lvlJc w:val="left"/>
      <w:pPr>
        <w:ind w:left="33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6" w:hanging="17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3" w:hanging="17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34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1" w:hanging="17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9" w:hanging="17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8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2" w:hanging="17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3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0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7" w:hanging="213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8" w:hanging="17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0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8" w:hanging="17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34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1" w:hanging="17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4" w:hanging="17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4" w:hanging="17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6" w:hanging="17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17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4" w:hanging="17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0" w:hanging="17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0" w:hanging="17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36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1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27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43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59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752" w:hanging="17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7" w:hanging="17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1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9" w:hanging="17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left="890" w:hanging="738"/>
        <w:jc w:val="left"/>
      </w:pPr>
      <w:rPr>
        <w:rFonts w:hint="default" w:ascii="Trebuchet MS" w:hAnsi="Trebuchet MS" w:eastAsia="Trebuchet MS" w:cs="Trebuchet MS"/>
        <w:color w:val="A70740"/>
        <w:w w:val="100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" w:hanging="481"/>
        <w:jc w:val="lef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0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0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4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8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3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7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2" w:hanging="48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85" w:hanging="17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69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94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8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6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71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5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59" w:hanging="21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4" w:hanging="17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—"/>
      <w:lvlJc w:val="left"/>
      <w:pPr>
        <w:ind w:left="153" w:hanging="206"/>
      </w:pPr>
      <w:rPr>
        <w:rFonts w:hint="default" w:ascii="Trebuchet MS" w:hAnsi="Trebuchet MS" w:eastAsia="Trebuchet MS" w:cs="Trebuchet MS"/>
        <w:color w:val="231F20"/>
        <w:w w:val="10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3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9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2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5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1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4" w:hanging="20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1" w:hanging="1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66" w:hanging="1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3" w:hanging="17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366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7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5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3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1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9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7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5" w:hanging="21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69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38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7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3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0" w:hanging="2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69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3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7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4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1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5" w:hanging="2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32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69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45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90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6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1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7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8" w:hanging="2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90" w:hanging="738"/>
        <w:jc w:val="left"/>
      </w:pPr>
      <w:rPr>
        <w:rFonts w:hint="default" w:ascii="Trebuchet MS" w:hAnsi="Trebuchet MS" w:eastAsia="Trebuchet MS" w:cs="Trebuchet MS"/>
        <w:color w:val="A70740"/>
        <w:w w:val="82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3" w:hanging="481"/>
        <w:jc w:val="lef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7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5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3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1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9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7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5" w:hanging="481"/>
      </w:pPr>
      <w:rPr>
        <w:rFonts w:hint="default"/>
        <w:lang w:val="en-US" w:eastAsia="en-US" w:bidi="ar-SA"/>
      </w:r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3"/>
      <w:ind w:left="607" w:hanging="455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2"/>
      <w:ind w:left="607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890" w:hanging="738"/>
      <w:outlineLvl w:val="1"/>
    </w:pPr>
    <w:rPr>
      <w:rFonts w:ascii="Trebuchet MS" w:hAnsi="Trebuchet MS" w:eastAsia="Trebuchet MS" w:cs="Trebuchet MS"/>
      <w:sz w:val="68"/>
      <w:szCs w:val="6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3"/>
      <w:ind w:left="153"/>
      <w:outlineLvl w:val="2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3"/>
      <w:outlineLvl w:val="3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53"/>
      <w:outlineLvl w:val="4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05"/>
    </w:pPr>
    <w:rPr>
      <w:rFonts w:ascii="Trebuchet MS" w:hAnsi="Trebuchet MS" w:eastAsia="Trebuchet MS" w:cs="Trebuchet MS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7" w:hanging="17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://www.bankofengland.co.uk/publications/inflationreport/infrep.htm" TargetMode="External"/><Relationship Id="rId21" Type="http://schemas.openxmlformats.org/officeDocument/2006/relationships/hyperlink" Target="http://www.bankofengland.co.uk/publications/inflationreport/2009.htm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header" Target="header3.xml"/><Relationship Id="rId29" Type="http://schemas.openxmlformats.org/officeDocument/2006/relationships/header" Target="header4.xml"/><Relationship Id="rId30" Type="http://schemas.openxmlformats.org/officeDocument/2006/relationships/image" Target="media/image20.png"/><Relationship Id="rId31" Type="http://schemas.openxmlformats.org/officeDocument/2006/relationships/hyperlink" Target="http://www.bankofengland.co.uk/markets/apf/index.htm#quarterlyreports" TargetMode="External"/><Relationship Id="rId32" Type="http://schemas.openxmlformats.org/officeDocument/2006/relationships/image" Target="media/image21.png"/><Relationship Id="rId33" Type="http://schemas.openxmlformats.org/officeDocument/2006/relationships/hyperlink" Target="http://www.bankofengland.co.uk/statistics/statsdevelopments/index.htm" TargetMode="External"/><Relationship Id="rId34" Type="http://schemas.openxmlformats.org/officeDocument/2006/relationships/image" Target="media/image22.png"/><Relationship Id="rId35" Type="http://schemas.openxmlformats.org/officeDocument/2006/relationships/hyperlink" Target="http://www.hm-treasury.gov.uk/press_126_08.htm" TargetMode="External"/><Relationship Id="rId36" Type="http://schemas.openxmlformats.org/officeDocument/2006/relationships/hyperlink" Target="http://www.bankofengland.co.uk/publications/other/monetary/trendsinlending.htm" TargetMode="External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header" Target="header5.xml"/><Relationship Id="rId40" Type="http://schemas.openxmlformats.org/officeDocument/2006/relationships/header" Target="header6.xml"/><Relationship Id="rId41" Type="http://schemas.openxmlformats.org/officeDocument/2006/relationships/image" Target="media/image25.png"/><Relationship Id="rId42" Type="http://schemas.openxmlformats.org/officeDocument/2006/relationships/image" Target="media/image26.png"/><Relationship Id="rId43" Type="http://schemas.openxmlformats.org/officeDocument/2006/relationships/image" Target="media/image27.png"/><Relationship Id="rId44" Type="http://schemas.openxmlformats.org/officeDocument/2006/relationships/header" Target="header7.xml"/><Relationship Id="rId45" Type="http://schemas.openxmlformats.org/officeDocument/2006/relationships/header" Target="header8.xml"/><Relationship Id="rId46" Type="http://schemas.openxmlformats.org/officeDocument/2006/relationships/image" Target="media/image28.png"/><Relationship Id="rId47" Type="http://schemas.openxmlformats.org/officeDocument/2006/relationships/header" Target="header9.xml"/><Relationship Id="rId48" Type="http://schemas.openxmlformats.org/officeDocument/2006/relationships/header" Target="header10.xml"/><Relationship Id="rId49" Type="http://schemas.openxmlformats.org/officeDocument/2006/relationships/image" Target="media/image29.png"/><Relationship Id="rId50" Type="http://schemas.openxmlformats.org/officeDocument/2006/relationships/header" Target="header11.xml"/><Relationship Id="rId51" Type="http://schemas.openxmlformats.org/officeDocument/2006/relationships/header" Target="header12.xml"/><Relationship Id="rId52" Type="http://schemas.openxmlformats.org/officeDocument/2006/relationships/image" Target="media/image30.png"/><Relationship Id="rId53" Type="http://schemas.openxmlformats.org/officeDocument/2006/relationships/hyperlink" Target="http://www.bankofengland.co.uk/publications/news/2009/027.htm" TargetMode="External"/><Relationship Id="rId54" Type="http://schemas.openxmlformats.org/officeDocument/2006/relationships/header" Target="header13.xml"/><Relationship Id="rId55" Type="http://schemas.openxmlformats.org/officeDocument/2006/relationships/header" Target="header14.xml"/><Relationship Id="rId56" Type="http://schemas.openxmlformats.org/officeDocument/2006/relationships/image" Target="media/image31.png"/><Relationship Id="rId57" Type="http://schemas.openxmlformats.org/officeDocument/2006/relationships/image" Target="media/image32.png"/><Relationship Id="rId58" Type="http://schemas.openxmlformats.org/officeDocument/2006/relationships/hyperlink" Target="http://www.statistics.gov.uk/pdfdir/cpi0409.pdf" TargetMode="External"/><Relationship Id="rId59" Type="http://schemas.openxmlformats.org/officeDocument/2006/relationships/header" Target="header15.xml"/><Relationship Id="rId60" Type="http://schemas.openxmlformats.org/officeDocument/2006/relationships/header" Target="header16.xml"/><Relationship Id="rId61" Type="http://schemas.openxmlformats.org/officeDocument/2006/relationships/image" Target="media/image33.png"/><Relationship Id="rId62" Type="http://schemas.openxmlformats.org/officeDocument/2006/relationships/image" Target="media/image34.png"/><Relationship Id="rId63" Type="http://schemas.openxmlformats.org/officeDocument/2006/relationships/image" Target="media/image35.png"/><Relationship Id="rId64" Type="http://schemas.openxmlformats.org/officeDocument/2006/relationships/image" Target="media/image36.png"/><Relationship Id="rId65" Type="http://schemas.openxmlformats.org/officeDocument/2006/relationships/image" Target="media/image37.png"/><Relationship Id="rId66" Type="http://schemas.openxmlformats.org/officeDocument/2006/relationships/image" Target="media/image38.png"/><Relationship Id="rId67" Type="http://schemas.openxmlformats.org/officeDocument/2006/relationships/image" Target="media/image39.png"/><Relationship Id="rId68" Type="http://schemas.openxmlformats.org/officeDocument/2006/relationships/image" Target="media/image40.png"/><Relationship Id="rId69" Type="http://schemas.openxmlformats.org/officeDocument/2006/relationships/image" Target="media/image41.png"/><Relationship Id="rId70" Type="http://schemas.openxmlformats.org/officeDocument/2006/relationships/image" Target="media/image42.png"/><Relationship Id="rId71" Type="http://schemas.openxmlformats.org/officeDocument/2006/relationships/image" Target="media/image43.png"/><Relationship Id="rId72" Type="http://schemas.openxmlformats.org/officeDocument/2006/relationships/image" Target="media/image44.png"/><Relationship Id="rId73" Type="http://schemas.openxmlformats.org/officeDocument/2006/relationships/image" Target="media/image45.png"/><Relationship Id="rId74" Type="http://schemas.openxmlformats.org/officeDocument/2006/relationships/header" Target="header17.xml"/><Relationship Id="rId75" Type="http://schemas.openxmlformats.org/officeDocument/2006/relationships/header" Target="header18.xml"/><Relationship Id="rId76" Type="http://schemas.openxmlformats.org/officeDocument/2006/relationships/header" Target="header19.xml"/><Relationship Id="rId77" Type="http://schemas.openxmlformats.org/officeDocument/2006/relationships/header" Target="header20.xml"/><Relationship Id="rId78" Type="http://schemas.openxmlformats.org/officeDocument/2006/relationships/header" Target="header21.xml"/><Relationship Id="rId79" Type="http://schemas.openxmlformats.org/officeDocument/2006/relationships/header" Target="header22.xml"/><Relationship Id="rId80" Type="http://schemas.openxmlformats.org/officeDocument/2006/relationships/image" Target="media/image46.jpeg"/><Relationship Id="rId81" Type="http://schemas.openxmlformats.org/officeDocument/2006/relationships/image" Target="media/image47.jpeg"/><Relationship Id="rId8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MPC</dc:creator>
  <dc:subject>Bank of England Inflation Report May 2009</dc:subject>
  <dc:title>Bank of England Inflation Report May 2009</dc:title>
  <dcterms:created xsi:type="dcterms:W3CDTF">2020-06-02T23:07:34Z</dcterms:created>
  <dcterms:modified xsi:type="dcterms:W3CDTF">2020-06-02T23:07:34Z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2009-05-07T00:00:00Z</vt:filetime>
  </property>
  <property fmtid="{D5CDD505-2E9C-101B-9397-08002B2CF9AE}" pid="3" name="Creator">
    <vt:lpwstr>QuarkXPress: pictwpstops filter 1.0</vt:lpwstr>
  </property>
  <property fmtid="{D5CDD505-2E9C-101B-9397-08002B2CF9AE}" pid="4" name="LastSaved">
    <vt:filetime>2020-06-02T00:00:00Z</vt:filetime>
  </property>
</Properties>
</file>