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spacing w:before="88"/>
        <w:ind w:left="911" w:right="524" w:firstLine="0"/>
        <w:jc w:val="center"/>
        <w:rPr>
          <w:sz w:val="28"/>
        </w:rPr>
      </w:pPr>
      <w:r>
        <w:rPr>
          <w:sz w:val="28"/>
        </w:rPr>
        <w:t>“An unconventional journey:</w:t>
      </w:r>
    </w:p>
    <w:p>
      <w:pPr>
        <w:spacing w:before="162"/>
        <w:ind w:left="911" w:right="524" w:firstLine="0"/>
        <w:jc w:val="center"/>
        <w:rPr>
          <w:sz w:val="28"/>
        </w:rPr>
      </w:pPr>
      <w:r>
        <w:rPr>
          <w:sz w:val="28"/>
        </w:rPr>
        <w:t>The Bank of England’s Asset Purchase Programme”</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1"/>
        <w:rPr>
          <w:sz w:val="31"/>
        </w:rPr>
      </w:pPr>
    </w:p>
    <w:p>
      <w:pPr>
        <w:spacing w:before="0"/>
        <w:ind w:left="910" w:right="524" w:firstLine="0"/>
        <w:jc w:val="center"/>
        <w:rPr>
          <w:sz w:val="28"/>
        </w:rPr>
      </w:pPr>
      <w:r>
        <w:rPr>
          <w:sz w:val="28"/>
        </w:rPr>
        <w:t>PAUL FISHER</w:t>
      </w:r>
    </w:p>
    <w:p>
      <w:pPr>
        <w:spacing w:line="360" w:lineRule="auto" w:before="161"/>
        <w:ind w:left="3653" w:right="3266" w:firstLine="0"/>
        <w:jc w:val="center"/>
        <w:rPr>
          <w:sz w:val="28"/>
        </w:rPr>
      </w:pPr>
      <w:r>
        <w:rPr>
          <w:sz w:val="28"/>
        </w:rPr>
        <w:t>Executive Director, Markets and</w:t>
      </w:r>
    </w:p>
    <w:p>
      <w:pPr>
        <w:spacing w:line="360" w:lineRule="auto" w:before="1"/>
        <w:ind w:left="2761" w:right="2375" w:firstLine="0"/>
        <w:jc w:val="center"/>
        <w:rPr>
          <w:sz w:val="28"/>
        </w:rPr>
      </w:pPr>
      <w:r>
        <w:rPr>
          <w:sz w:val="28"/>
        </w:rPr>
        <w:t>Member of the Monetary Policy Committee BANK OF ENGLAND</w:t>
      </w:r>
    </w:p>
    <w:p>
      <w:pPr>
        <w:pStyle w:val="BodyText"/>
        <w:rPr>
          <w:sz w:val="30"/>
        </w:rPr>
      </w:pPr>
    </w:p>
    <w:p>
      <w:pPr>
        <w:pStyle w:val="BodyText"/>
        <w:rPr>
          <w:sz w:val="30"/>
        </w:rPr>
      </w:pPr>
    </w:p>
    <w:p>
      <w:pPr>
        <w:pStyle w:val="BodyText"/>
      </w:pPr>
    </w:p>
    <w:p>
      <w:pPr>
        <w:spacing w:line="360" w:lineRule="auto" w:before="0"/>
        <w:ind w:left="912" w:right="524" w:firstLine="0"/>
        <w:jc w:val="center"/>
        <w:rPr>
          <w:sz w:val="28"/>
        </w:rPr>
      </w:pPr>
      <w:r>
        <w:rPr>
          <w:sz w:val="28"/>
        </w:rPr>
        <w:t>Based on a presentation to contacts of the Bank’s Agency for the South-West Stonehouse Court, Gloucestershire,</w:t>
      </w:r>
    </w:p>
    <w:p>
      <w:pPr>
        <w:spacing w:line="321" w:lineRule="exact" w:before="0"/>
        <w:ind w:left="911" w:right="524" w:firstLine="0"/>
        <w:jc w:val="center"/>
        <w:rPr>
          <w:sz w:val="28"/>
        </w:rPr>
      </w:pPr>
      <w:r>
        <w:rPr>
          <w:sz w:val="28"/>
        </w:rPr>
        <w:t>on 11 October 2010</w:t>
      </w:r>
    </w:p>
    <w:p>
      <w:pPr>
        <w:spacing w:after="0" w:line="321" w:lineRule="exact"/>
        <w:jc w:val="center"/>
        <w:rPr>
          <w:sz w:val="28"/>
        </w:rPr>
        <w:sectPr>
          <w:type w:val="continuous"/>
          <w:pgSz w:w="11900" w:h="16840"/>
          <w:pgMar w:top="1600" w:bottom="280" w:left="880" w:right="920"/>
        </w:sectPr>
      </w:pPr>
    </w:p>
    <w:p>
      <w:pPr>
        <w:pStyle w:val="BodyText"/>
        <w:spacing w:line="360" w:lineRule="auto" w:before="77"/>
        <w:ind w:left="821" w:right="460"/>
      </w:pPr>
      <w:r>
        <w:rPr/>
        <w:t>In March 2009 the Bank of England’s Monetary Policy Committee (the MPC) embarked</w:t>
      </w:r>
      <w:r>
        <w:rPr>
          <w:spacing w:val="-19"/>
        </w:rPr>
        <w:t> </w:t>
      </w:r>
      <w:r>
        <w:rPr/>
        <w:t>on an ‘unconventional’ journey. Having cut Bank Rate to an historic all-time low of just half of one per cent, the MPC initiated a programme of asset purchases financed by the issuance of central bank reserves – commonly known as “Quantitative Easing” or QE.</w:t>
      </w:r>
      <w:r>
        <w:rPr>
          <w:vertAlign w:val="superscript"/>
        </w:rPr>
        <w:t>1</w:t>
      </w:r>
      <w:r>
        <w:rPr>
          <w:vertAlign w:val="baseline"/>
        </w:rPr>
        <w:t> To date the Bank, in line with MPC decisions, has bought £200bn of assets, equivalent to some 14% of UK annual nominal</w:t>
      </w:r>
      <w:r>
        <w:rPr>
          <w:spacing w:val="-1"/>
          <w:vertAlign w:val="baseline"/>
        </w:rPr>
        <w:t> </w:t>
      </w:r>
      <w:r>
        <w:rPr>
          <w:vertAlign w:val="baseline"/>
        </w:rPr>
        <w:t>GDP.</w:t>
      </w:r>
    </w:p>
    <w:p>
      <w:pPr>
        <w:pStyle w:val="BodyText"/>
        <w:rPr>
          <w:sz w:val="36"/>
        </w:rPr>
      </w:pPr>
    </w:p>
    <w:p>
      <w:pPr>
        <w:pStyle w:val="BodyText"/>
        <w:spacing w:line="360" w:lineRule="auto"/>
        <w:ind w:left="821" w:right="641"/>
      </w:pPr>
      <w:r>
        <w:rPr/>
        <w:t>In this talk, I would like to briefly recap on why we started the QE programme and how well it has worked. I then want to explain some of the details behind why it was done the way it was and some technical details on what we plan going forward. Let me be clear upfront that the purpose of this is to share some of our broader thinking about the asset purchase programme, not to drop any hints about the future direction of monetary policy.</w:t>
      </w:r>
    </w:p>
    <w:p>
      <w:pPr>
        <w:pStyle w:val="BodyText"/>
        <w:spacing w:before="2"/>
        <w:rPr>
          <w:sz w:val="36"/>
        </w:rPr>
      </w:pPr>
    </w:p>
    <w:p>
      <w:pPr>
        <w:spacing w:before="0"/>
        <w:ind w:left="821" w:right="0" w:firstLine="0"/>
        <w:jc w:val="left"/>
        <w:rPr>
          <w:i/>
          <w:sz w:val="24"/>
        </w:rPr>
      </w:pPr>
      <w:r>
        <w:rPr>
          <w:i/>
          <w:sz w:val="24"/>
        </w:rPr>
        <w:t>Why we did it and how well it worked</w:t>
      </w:r>
    </w:p>
    <w:p>
      <w:pPr>
        <w:pStyle w:val="BodyText"/>
        <w:spacing w:line="360" w:lineRule="auto" w:before="137"/>
        <w:ind w:left="821" w:right="641"/>
      </w:pPr>
      <w:r>
        <w:rPr/>
        <w:t>The global financial shock associated with the collapse of Lehman Brothers and AIG in September 2008 triggered a sharp and synchronised downturn in the world economy. In the UK, GDP fell nearly 4% in 2009 H1 alone, and by the end of that year was some 10% below where it would have been, if growth had continued at its previous trend. This was one of the largest falls in output ever recorded in the UK.</w:t>
      </w:r>
    </w:p>
    <w:p>
      <w:pPr>
        <w:pStyle w:val="BodyText"/>
        <w:rPr>
          <w:sz w:val="36"/>
        </w:rPr>
      </w:pPr>
    </w:p>
    <w:p>
      <w:pPr>
        <w:pStyle w:val="BodyText"/>
        <w:spacing w:line="360" w:lineRule="auto"/>
        <w:ind w:left="821" w:right="747"/>
      </w:pPr>
      <w:r>
        <w:rPr/>
        <w:t>At its March 2009 meeting the MPC cut Bank Rate to just 0.5%, the lowest level in the Bank of England’s 300 year history. While that represented a significant loosening of monetary policy, the MPC agreed that more stimulus was required to mitigate the risk of depression and deflation.</w:t>
      </w:r>
    </w:p>
    <w:p>
      <w:pPr>
        <w:pStyle w:val="BodyText"/>
        <w:spacing w:before="10"/>
        <w:rPr>
          <w:sz w:val="35"/>
        </w:rPr>
      </w:pPr>
    </w:p>
    <w:p>
      <w:pPr>
        <w:pStyle w:val="BodyText"/>
        <w:spacing w:line="360" w:lineRule="auto"/>
        <w:ind w:left="821" w:right="447"/>
      </w:pPr>
      <w:r>
        <w:rPr/>
        <w:t>Given that Bank Rate was close to its lower-bound, the MPC decided to increase the supply of money in the economy directly, by embarking on a programme of asset purchases, financed by the creation of central bank reserves (QE). This largely took the form of purchases of UK government bonds - ‘gilts’ - but included small purchases of corporate bonds and commercial paper undertaken in order to improve conditions in those markets. I won’t say any more about the latter today.</w:t>
      </w:r>
      <w:r>
        <w:rPr>
          <w:vertAlign w:val="superscript"/>
        </w:rPr>
        <w:t>2</w:t>
      </w:r>
      <w:r>
        <w:rPr>
          <w:vertAlign w:val="baseline"/>
        </w:rPr>
        <w:t> While the form of this policy was</w:t>
      </w:r>
    </w:p>
    <w:p>
      <w:pPr>
        <w:pStyle w:val="BodyText"/>
        <w:spacing w:before="4"/>
        <w:rPr>
          <w:sz w:val="18"/>
        </w:rPr>
      </w:pPr>
      <w:r>
        <w:rPr/>
        <w:pict>
          <v:shape style="position:absolute;margin-left:85.080002pt;margin-top:12.808867pt;width:144pt;height:.1pt;mso-position-horizontal-relative:page;mso-position-vertical-relative:paragraph;z-index:-251658240;mso-wrap-distance-left:0;mso-wrap-distance-right:0" coordorigin="1702,256" coordsize="2880,0" path="m1702,256l4582,256e" filled="false" stroked="true" strokeweight=".599980pt" strokecolor="#000000">
            <v:path arrowok="t"/>
            <v:stroke dashstyle="solid"/>
            <w10:wrap type="topAndBottom"/>
          </v:shape>
        </w:pict>
      </w:r>
    </w:p>
    <w:p>
      <w:pPr>
        <w:spacing w:before="49"/>
        <w:ind w:left="821" w:right="447" w:firstLine="0"/>
        <w:jc w:val="left"/>
        <w:rPr>
          <w:sz w:val="20"/>
        </w:rPr>
      </w:pPr>
      <w:r>
        <w:rPr>
          <w:position w:val="9"/>
          <w:sz w:val="13"/>
        </w:rPr>
        <w:t>1 </w:t>
      </w:r>
      <w:r>
        <w:rPr>
          <w:sz w:val="20"/>
        </w:rPr>
        <w:t>In the central bank community, asset purchases are known as an example of an ‘unconventional’ monetary policy.</w:t>
      </w:r>
    </w:p>
    <w:p>
      <w:pPr>
        <w:spacing w:line="230" w:lineRule="exact" w:before="2"/>
        <w:ind w:left="821" w:right="1420" w:hanging="1"/>
        <w:jc w:val="left"/>
        <w:rPr>
          <w:sz w:val="20"/>
        </w:rPr>
      </w:pPr>
      <w:r>
        <w:rPr>
          <w:position w:val="9"/>
          <w:sz w:val="13"/>
        </w:rPr>
        <w:t>2 </w:t>
      </w:r>
      <w:r>
        <w:rPr>
          <w:sz w:val="20"/>
        </w:rPr>
        <w:t>See Fisher (2010) ‘The corporate sector and the Bank of England’s Asset Purchases’ available at </w:t>
      </w:r>
      <w:hyperlink r:id="rId6">
        <w:r>
          <w:rPr>
            <w:color w:val="0000FF"/>
            <w:sz w:val="20"/>
            <w:u w:val="single" w:color="0000FF"/>
          </w:rPr>
          <w:t>http://www.bankofengland.co.uk/publications/speeches/2010/speech423.pdf</w:t>
        </w:r>
        <w:r>
          <w:rPr>
            <w:color w:val="0000FF"/>
            <w:sz w:val="20"/>
          </w:rPr>
          <w:t> </w:t>
        </w:r>
      </w:hyperlink>
      <w:r>
        <w:rPr>
          <w:sz w:val="20"/>
        </w:rPr>
        <w:t>.</w:t>
      </w:r>
    </w:p>
    <w:p>
      <w:pPr>
        <w:spacing w:after="0" w:line="230" w:lineRule="exact"/>
        <w:jc w:val="left"/>
        <w:rPr>
          <w:sz w:val="20"/>
        </w:rPr>
        <w:sectPr>
          <w:footerReference w:type="default" r:id="rId5"/>
          <w:pgSz w:w="11900" w:h="16840"/>
          <w:pgMar w:footer="347" w:header="0" w:top="1280" w:bottom="540" w:left="880" w:right="920"/>
          <w:pgNumType w:start="2"/>
        </w:sectPr>
      </w:pPr>
    </w:p>
    <w:p>
      <w:pPr>
        <w:pStyle w:val="BodyText"/>
        <w:spacing w:line="360" w:lineRule="auto" w:before="77"/>
        <w:ind w:left="821" w:right="601"/>
      </w:pPr>
      <w:r>
        <w:rPr/>
        <w:t>“unconventional”, the ultimate goal was identical to any normal reduction in Bank Rate – namely to stimulate nominal demand in the economy, and hence help the MPC achieve its remit of targeting 2% CPI inflation. The UK was not alone in adopting unconventional measures. Both the Federal Reserve Board in the United States, and the European Central Bank undertook a range of alternative measures too. Although the precise nature of the programmes differed from country to country, all three central banks saw their balance sheets expand, funded by an increase in commercial bank reserves.</w:t>
      </w:r>
      <w:r>
        <w:rPr>
          <w:vertAlign w:val="superscript"/>
        </w:rPr>
        <w:t>3</w:t>
      </w:r>
    </w:p>
    <w:p>
      <w:pPr>
        <w:pStyle w:val="BodyText"/>
        <w:rPr>
          <w:sz w:val="36"/>
        </w:rPr>
      </w:pPr>
    </w:p>
    <w:p>
      <w:pPr>
        <w:pStyle w:val="BodyText"/>
        <w:spacing w:line="360" w:lineRule="auto" w:before="1"/>
        <w:ind w:left="821" w:right="528"/>
      </w:pPr>
      <w:r>
        <w:rPr/>
        <w:t>At the time we started the asset purchases, it was far from clear how successful the policy would be. None of those involved had ever personally experienced a financial crisis as big as this, nor a recession so deep. And no one had direct experience of conducting a major asset purchase programme in the UK. In the press and amongst other economic commentators there was a lot of scepticism expressed about the likely efficacy of the policy.</w:t>
      </w:r>
    </w:p>
    <w:p>
      <w:pPr>
        <w:pStyle w:val="BodyText"/>
        <w:rPr>
          <w:sz w:val="36"/>
        </w:rPr>
      </w:pPr>
    </w:p>
    <w:p>
      <w:pPr>
        <w:pStyle w:val="BodyText"/>
        <w:spacing w:line="360" w:lineRule="auto"/>
        <w:ind w:left="821" w:right="500"/>
      </w:pPr>
      <w:r>
        <w:rPr/>
        <w:t>It is of course, extremely difficult to know what would have happened in the absence of</w:t>
      </w:r>
      <w:r>
        <w:rPr>
          <w:spacing w:val="-20"/>
        </w:rPr>
        <w:t> </w:t>
      </w:r>
      <w:r>
        <w:rPr/>
        <w:t>the asset purchase programme; not least because Bank Rate was at a record low and because other, major central banks also loosened policy sharply. There might never be agreement on a precise quantification of its effects but my own view is that the asset purchase programme was extremely successful in meeting its immediate objectives.</w:t>
      </w:r>
      <w:r>
        <w:rPr>
          <w:vertAlign w:val="superscript"/>
        </w:rPr>
        <w:t>4</w:t>
      </w:r>
      <w:r>
        <w:rPr>
          <w:vertAlign w:val="baseline"/>
        </w:rPr>
        <w:t> In particular I would pick out the following points which were all consistent with the various channels through which QE can work:</w:t>
      </w:r>
    </w:p>
    <w:p>
      <w:pPr>
        <w:pStyle w:val="BodyText"/>
        <w:spacing w:before="11"/>
        <w:rPr>
          <w:sz w:val="35"/>
        </w:rPr>
      </w:pPr>
    </w:p>
    <w:p>
      <w:pPr>
        <w:pStyle w:val="ListParagraph"/>
        <w:numPr>
          <w:ilvl w:val="0"/>
          <w:numId w:val="1"/>
        </w:numPr>
        <w:tabs>
          <w:tab w:pos="1421" w:val="left" w:leader="none"/>
          <w:tab w:pos="1422" w:val="left" w:leader="none"/>
        </w:tabs>
        <w:spacing w:line="352" w:lineRule="auto" w:before="0" w:after="0"/>
        <w:ind w:left="1389" w:right="503" w:hanging="568"/>
        <w:jc w:val="left"/>
        <w:rPr>
          <w:sz w:val="24"/>
        </w:rPr>
      </w:pPr>
      <w:r>
        <w:rPr>
          <w:sz w:val="24"/>
        </w:rPr>
        <w:t>Broad money growth, although anaemic, did not fall by as much as should have </w:t>
      </w:r>
      <w:r>
        <w:rPr>
          <w:spacing w:val="-4"/>
          <w:sz w:val="24"/>
        </w:rPr>
        <w:t>been </w:t>
      </w:r>
      <w:r>
        <w:rPr>
          <w:sz w:val="24"/>
        </w:rPr>
        <w:t>expected given previous contractions in nominal GDP growth (Chart</w:t>
      </w:r>
      <w:r>
        <w:rPr>
          <w:spacing w:val="-4"/>
          <w:sz w:val="24"/>
        </w:rPr>
        <w:t> </w:t>
      </w:r>
      <w:r>
        <w:rPr>
          <w:sz w:val="24"/>
        </w:rPr>
        <w:t>1);</w:t>
      </w:r>
    </w:p>
    <w:p>
      <w:pPr>
        <w:pStyle w:val="ListParagraph"/>
        <w:numPr>
          <w:ilvl w:val="0"/>
          <w:numId w:val="1"/>
        </w:numPr>
        <w:tabs>
          <w:tab w:pos="1421" w:val="left" w:leader="none"/>
          <w:tab w:pos="1422" w:val="left" w:leader="none"/>
        </w:tabs>
        <w:spacing w:line="355" w:lineRule="auto" w:before="8" w:after="0"/>
        <w:ind w:left="1389" w:right="543" w:hanging="568"/>
        <w:jc w:val="left"/>
        <w:rPr>
          <w:sz w:val="24"/>
        </w:rPr>
      </w:pPr>
      <w:r>
        <w:rPr>
          <w:sz w:val="24"/>
        </w:rPr>
        <w:t>Analysis by some of my colleagues</w:t>
      </w:r>
      <w:r>
        <w:rPr>
          <w:sz w:val="24"/>
          <w:vertAlign w:val="superscript"/>
        </w:rPr>
        <w:t>5</w:t>
      </w:r>
      <w:r>
        <w:rPr>
          <w:sz w:val="24"/>
          <w:vertAlign w:val="baseline"/>
        </w:rPr>
        <w:t> suggests that asset purchases may have lowered long term interest rates on gilts at 5-25 years maturity by around 100 basis points relative to what would otherwise have been the</w:t>
      </w:r>
      <w:r>
        <w:rPr>
          <w:spacing w:val="-8"/>
          <w:sz w:val="24"/>
          <w:vertAlign w:val="baseline"/>
        </w:rPr>
        <w:t> </w:t>
      </w:r>
      <w:r>
        <w:rPr>
          <w:sz w:val="24"/>
          <w:vertAlign w:val="baseline"/>
        </w:rPr>
        <w:t>case;</w:t>
      </w:r>
    </w:p>
    <w:p>
      <w:pPr>
        <w:pStyle w:val="BodyText"/>
        <w:rPr>
          <w:sz w:val="20"/>
        </w:rPr>
      </w:pPr>
    </w:p>
    <w:p>
      <w:pPr>
        <w:pStyle w:val="BodyText"/>
        <w:rPr>
          <w:sz w:val="20"/>
        </w:rPr>
      </w:pPr>
    </w:p>
    <w:p>
      <w:pPr>
        <w:pStyle w:val="BodyText"/>
        <w:rPr>
          <w:sz w:val="20"/>
        </w:rPr>
      </w:pPr>
    </w:p>
    <w:p>
      <w:pPr>
        <w:pStyle w:val="BodyText"/>
        <w:spacing w:before="9"/>
        <w:rPr>
          <w:sz w:val="23"/>
        </w:rPr>
      </w:pPr>
      <w:r>
        <w:rPr/>
        <w:pict>
          <v:shape style="position:absolute;margin-left:85.080002pt;margin-top:15.97104pt;width:144pt;height:.1pt;mso-position-horizontal-relative:page;mso-position-vertical-relative:paragraph;z-index:-251657216;mso-wrap-distance-left:0;mso-wrap-distance-right:0" coordorigin="1702,319" coordsize="2880,0" path="m1702,319l4582,319e" filled="false" stroked="true" strokeweight=".600010pt" strokecolor="#000000">
            <v:path arrowok="t"/>
            <v:stroke dashstyle="solid"/>
            <w10:wrap type="topAndBottom"/>
          </v:shape>
        </w:pict>
      </w:r>
    </w:p>
    <w:p>
      <w:pPr>
        <w:spacing w:line="254" w:lineRule="exact" w:before="49"/>
        <w:ind w:left="821" w:right="0" w:firstLine="0"/>
        <w:jc w:val="left"/>
        <w:rPr>
          <w:sz w:val="20"/>
        </w:rPr>
      </w:pPr>
      <w:r>
        <w:rPr>
          <w:position w:val="9"/>
          <w:sz w:val="13"/>
        </w:rPr>
        <w:t>3 </w:t>
      </w:r>
      <w:r>
        <w:rPr>
          <w:sz w:val="20"/>
        </w:rPr>
        <w:t>For further discussion, see Cross, Fisher and Weeken, (2010), ‘The Bank’s Balance Sheet During the Crisis’,</w:t>
      </w:r>
    </w:p>
    <w:p>
      <w:pPr>
        <w:spacing w:line="217" w:lineRule="exact" w:before="0"/>
        <w:ind w:left="821" w:right="0" w:firstLine="0"/>
        <w:jc w:val="left"/>
        <w:rPr>
          <w:sz w:val="20"/>
        </w:rPr>
      </w:pPr>
      <w:r>
        <w:rPr>
          <w:i/>
          <w:sz w:val="20"/>
        </w:rPr>
        <w:t>Quarterly Bulletin</w:t>
      </w:r>
      <w:r>
        <w:rPr>
          <w:sz w:val="20"/>
        </w:rPr>
        <w:t>, 50, 1, pages 34-42.</w:t>
      </w:r>
    </w:p>
    <w:p>
      <w:pPr>
        <w:spacing w:line="230" w:lineRule="exact" w:before="15"/>
        <w:ind w:left="821" w:right="986" w:firstLine="0"/>
        <w:jc w:val="left"/>
        <w:rPr>
          <w:sz w:val="20"/>
        </w:rPr>
      </w:pPr>
      <w:r>
        <w:rPr>
          <w:position w:val="9"/>
          <w:sz w:val="13"/>
        </w:rPr>
        <w:t>4 </w:t>
      </w:r>
      <w:r>
        <w:rPr>
          <w:sz w:val="20"/>
        </w:rPr>
        <w:t>See Benford, Berry, Nikolov and Young (2009). ‘Quantitative Easing’, </w:t>
      </w:r>
      <w:r>
        <w:rPr>
          <w:i/>
          <w:sz w:val="20"/>
        </w:rPr>
        <w:t>Quarterly Bulletin</w:t>
      </w:r>
      <w:r>
        <w:rPr>
          <w:sz w:val="20"/>
        </w:rPr>
        <w:t>, 49, 2, pages 90-100.</w:t>
      </w:r>
    </w:p>
    <w:p>
      <w:pPr>
        <w:spacing w:line="227" w:lineRule="exact" w:before="0"/>
        <w:ind w:left="821" w:right="0" w:firstLine="0"/>
        <w:jc w:val="left"/>
        <w:rPr>
          <w:sz w:val="20"/>
        </w:rPr>
      </w:pPr>
      <w:r>
        <w:rPr>
          <w:position w:val="9"/>
          <w:sz w:val="13"/>
        </w:rPr>
        <w:t>5 </w:t>
      </w:r>
      <w:r>
        <w:rPr>
          <w:sz w:val="20"/>
        </w:rPr>
        <w:t>Joyce, Lasaosa, Stevens and Tong (2010). ‘The Financial Market Impact of Quantitative Easing’,</w:t>
      </w:r>
    </w:p>
    <w:p>
      <w:pPr>
        <w:spacing w:before="0"/>
        <w:ind w:left="821" w:right="0" w:firstLine="0"/>
        <w:jc w:val="left"/>
        <w:rPr>
          <w:sz w:val="20"/>
        </w:rPr>
      </w:pPr>
      <w:r>
        <w:rPr>
          <w:sz w:val="20"/>
        </w:rPr>
        <w:t>Bank of England Working paper number 393.</w:t>
      </w:r>
    </w:p>
    <w:p>
      <w:pPr>
        <w:spacing w:after="0"/>
        <w:jc w:val="left"/>
        <w:rPr>
          <w:sz w:val="20"/>
        </w:rPr>
        <w:sectPr>
          <w:pgSz w:w="11900" w:h="16840"/>
          <w:pgMar w:header="0" w:footer="347" w:top="1280" w:bottom="540" w:left="880" w:right="920"/>
        </w:sectPr>
      </w:pPr>
    </w:p>
    <w:p>
      <w:pPr>
        <w:pStyle w:val="ListParagraph"/>
        <w:numPr>
          <w:ilvl w:val="0"/>
          <w:numId w:val="1"/>
        </w:numPr>
        <w:tabs>
          <w:tab w:pos="1421" w:val="left" w:leader="none"/>
          <w:tab w:pos="1422" w:val="left" w:leader="none"/>
        </w:tabs>
        <w:spacing w:line="355" w:lineRule="auto" w:before="78" w:after="0"/>
        <w:ind w:left="1389" w:right="836" w:hanging="568"/>
        <w:jc w:val="left"/>
        <w:rPr>
          <w:sz w:val="24"/>
        </w:rPr>
      </w:pPr>
      <w:r>
        <w:rPr>
          <w:sz w:val="24"/>
        </w:rPr>
        <w:t>Demand for risky assets increased: spreads on corporate bonds fell markedly, </w:t>
      </w:r>
      <w:r>
        <w:rPr>
          <w:spacing w:val="-4"/>
          <w:sz w:val="24"/>
        </w:rPr>
        <w:t>and </w:t>
      </w:r>
      <w:r>
        <w:rPr>
          <w:sz w:val="24"/>
        </w:rPr>
        <w:t>issuance of both corporate bonds and equities picked up to record rates in 2009 (Chart 2 and Table</w:t>
      </w:r>
      <w:r>
        <w:rPr>
          <w:spacing w:val="-3"/>
          <w:sz w:val="24"/>
        </w:rPr>
        <w:t> </w:t>
      </w:r>
      <w:r>
        <w:rPr>
          <w:sz w:val="24"/>
        </w:rPr>
        <w:t>1);</w:t>
      </w:r>
    </w:p>
    <w:p>
      <w:pPr>
        <w:pStyle w:val="ListParagraph"/>
        <w:numPr>
          <w:ilvl w:val="0"/>
          <w:numId w:val="1"/>
        </w:numPr>
        <w:tabs>
          <w:tab w:pos="1421" w:val="left" w:leader="none"/>
          <w:tab w:pos="1422" w:val="left" w:leader="none"/>
        </w:tabs>
        <w:spacing w:line="357" w:lineRule="auto" w:before="7" w:after="0"/>
        <w:ind w:left="1389" w:right="465" w:hanging="568"/>
        <w:jc w:val="left"/>
        <w:rPr>
          <w:sz w:val="24"/>
        </w:rPr>
      </w:pPr>
      <w:r>
        <w:rPr>
          <w:sz w:val="24"/>
        </w:rPr>
        <w:t>Inter-bank borrowing rates fell back sharply, most likely because significant increases in commercial bank reserves reduced the need for banks to borrow from each other in the inter-bank market. For example, three-month sterling LIBOR</w:t>
      </w:r>
      <w:r>
        <w:rPr>
          <w:sz w:val="24"/>
          <w:vertAlign w:val="superscript"/>
        </w:rPr>
        <w:t>6</w:t>
      </w:r>
      <w:r>
        <w:rPr>
          <w:sz w:val="24"/>
          <w:vertAlign w:val="baseline"/>
        </w:rPr>
        <w:t> rates fell from over 2% in late 2008 to under 1% during the course of 2009 (Chart 3). That was potentially a very important supportive step as a good proportion of businesses</w:t>
      </w:r>
      <w:r>
        <w:rPr>
          <w:spacing w:val="-12"/>
          <w:sz w:val="24"/>
          <w:vertAlign w:val="baseline"/>
        </w:rPr>
        <w:t> </w:t>
      </w:r>
      <w:r>
        <w:rPr>
          <w:sz w:val="24"/>
          <w:vertAlign w:val="baseline"/>
        </w:rPr>
        <w:t>in the UK had floating rate loans which were linked to the LIBOR</w:t>
      </w:r>
      <w:r>
        <w:rPr>
          <w:spacing w:val="-14"/>
          <w:sz w:val="24"/>
          <w:vertAlign w:val="baseline"/>
        </w:rPr>
        <w:t> </w:t>
      </w:r>
      <w:r>
        <w:rPr>
          <w:sz w:val="24"/>
          <w:vertAlign w:val="baseline"/>
        </w:rPr>
        <w:t>rate.</w:t>
      </w:r>
    </w:p>
    <w:p>
      <w:pPr>
        <w:pStyle w:val="BodyText"/>
        <w:spacing w:before="7"/>
        <w:rPr>
          <w:sz w:val="36"/>
        </w:rPr>
      </w:pPr>
    </w:p>
    <w:p>
      <w:pPr>
        <w:pStyle w:val="BodyText"/>
        <w:spacing w:line="360" w:lineRule="auto"/>
        <w:ind w:left="821" w:right="447"/>
      </w:pPr>
      <w:r>
        <w:rPr/>
        <w:t>GDP stabilised by the end of 2009, and grew at close to trend rates in the first half of 2010. The prospect of deflation, which had been a hot topic during early 2009, now seems much less likely. Indeed, press commentary through 2010 has instead mostly been focused on the elevated rate of CPI inflation (which reflects the temporary impact of a series of short-term price level shocks).</w:t>
      </w:r>
      <w:r>
        <w:rPr>
          <w:vertAlign w:val="superscript"/>
        </w:rPr>
        <w:t>7</w:t>
      </w:r>
    </w:p>
    <w:p>
      <w:pPr>
        <w:pStyle w:val="BodyText"/>
        <w:rPr>
          <w:sz w:val="36"/>
        </w:rPr>
      </w:pPr>
    </w:p>
    <w:p>
      <w:pPr>
        <w:spacing w:before="0"/>
        <w:ind w:left="821" w:right="0" w:firstLine="0"/>
        <w:jc w:val="left"/>
        <w:rPr>
          <w:i/>
          <w:sz w:val="24"/>
        </w:rPr>
      </w:pPr>
      <w:r>
        <w:rPr>
          <w:i/>
          <w:sz w:val="24"/>
        </w:rPr>
        <w:t>Why we did it the way we did</w:t>
      </w:r>
    </w:p>
    <w:p>
      <w:pPr>
        <w:pStyle w:val="BodyText"/>
        <w:spacing w:line="360" w:lineRule="auto" w:before="137"/>
        <w:ind w:left="821" w:right="601"/>
      </w:pPr>
      <w:r>
        <w:rPr/>
        <w:t>Although QE was an “unconventional” monetary policy operation, it was not totally without international precedent, having been tried most notably in recent times by Japan. The Japanese programme is generally considered to have been a mixed success at best. Such a judgement is perhaps unfair but there were a number of lessons to be learned from their experience and those acted as a backdrop to our own operations. In the remainder of this speech, I want to discuss how we structured the UK’s asset purchases.</w:t>
      </w:r>
    </w:p>
    <w:p>
      <w:pPr>
        <w:pStyle w:val="BodyText"/>
        <w:rPr>
          <w:sz w:val="36"/>
        </w:rPr>
      </w:pPr>
    </w:p>
    <w:p>
      <w:pPr>
        <w:pStyle w:val="BodyText"/>
        <w:spacing w:line="360" w:lineRule="auto"/>
        <w:ind w:left="821" w:right="641"/>
      </w:pPr>
      <w:r>
        <w:rPr/>
        <w:t>One aspect of our policy design for QE was to act decisively to prevent the risk of deflation. In Japan, although their programme of outright purchases of government bonds (JGBs) amounted to some 13% of nominal GDP, those purchases were conducted over a period of 5 years (2001-2006). And they only began after deflation had already been observed. It is possible that this dampened the impact</w:t>
      </w:r>
      <w:r>
        <w:rPr>
          <w:vertAlign w:val="superscript"/>
        </w:rPr>
        <w:t>8</w:t>
      </w:r>
      <w:r>
        <w:rPr>
          <w:vertAlign w:val="baseline"/>
        </w:rPr>
        <w:t> and other policies were being pursued at the same time. In the UK we conducted the purchases in similarly large size</w:t>
      </w:r>
    </w:p>
    <w:p>
      <w:pPr>
        <w:pStyle w:val="BodyText"/>
        <w:spacing w:before="3"/>
        <w:rPr>
          <w:sz w:val="27"/>
        </w:rPr>
      </w:pPr>
      <w:r>
        <w:rPr/>
        <w:pict>
          <v:shape style="position:absolute;margin-left:85.080002pt;margin-top:17.958042pt;width:144pt;height:.1pt;mso-position-horizontal-relative:page;mso-position-vertical-relative:paragraph;z-index:-251656192;mso-wrap-distance-left:0;mso-wrap-distance-right:0" coordorigin="1702,359" coordsize="2880,0" path="m1702,359l4582,359e" filled="false" stroked="true" strokeweight=".600010pt" strokecolor="#000000">
            <v:path arrowok="t"/>
            <v:stroke dashstyle="solid"/>
            <w10:wrap type="topAndBottom"/>
          </v:shape>
        </w:pict>
      </w:r>
    </w:p>
    <w:p>
      <w:pPr>
        <w:spacing w:line="243" w:lineRule="exact" w:before="49"/>
        <w:ind w:left="821" w:right="0" w:firstLine="0"/>
        <w:jc w:val="left"/>
        <w:rPr>
          <w:sz w:val="20"/>
        </w:rPr>
      </w:pPr>
      <w:r>
        <w:rPr>
          <w:position w:val="9"/>
          <w:sz w:val="13"/>
        </w:rPr>
        <w:t>6 </w:t>
      </w:r>
      <w:r>
        <w:rPr>
          <w:sz w:val="20"/>
        </w:rPr>
        <w:t>London Inter-Bank Offer Rate – see </w:t>
      </w:r>
      <w:hyperlink r:id="rId7">
        <w:r>
          <w:rPr>
            <w:color w:val="0000FF"/>
            <w:sz w:val="20"/>
            <w:u w:val="single" w:color="0000FF"/>
          </w:rPr>
          <w:t>http://www.bbalibor.com</w:t>
        </w:r>
        <w:r>
          <w:rPr>
            <w:color w:val="0000FF"/>
            <w:sz w:val="20"/>
          </w:rPr>
          <w:t> </w:t>
        </w:r>
      </w:hyperlink>
      <w:r>
        <w:rPr>
          <w:sz w:val="20"/>
        </w:rPr>
        <w:t>.</w:t>
      </w:r>
    </w:p>
    <w:p>
      <w:pPr>
        <w:spacing w:line="228" w:lineRule="auto" w:before="0"/>
        <w:ind w:left="821" w:right="461" w:firstLine="0"/>
        <w:jc w:val="left"/>
        <w:rPr>
          <w:sz w:val="20"/>
        </w:rPr>
      </w:pPr>
      <w:r>
        <w:rPr>
          <w:position w:val="9"/>
          <w:sz w:val="13"/>
        </w:rPr>
        <w:t>7 </w:t>
      </w:r>
      <w:r>
        <w:rPr>
          <w:sz w:val="20"/>
        </w:rPr>
        <w:t>For more discussion see Fisher (2010), ‘Why is CPI inflation so high’. Speech to the Merseyside Young Professionals, June. Available at </w:t>
      </w:r>
      <w:hyperlink r:id="rId8">
        <w:r>
          <w:rPr>
            <w:color w:val="0000FF"/>
            <w:sz w:val="20"/>
            <w:u w:val="single" w:color="0000FF"/>
          </w:rPr>
          <w:t>http://www.bankofengland.co.uk/publications/speeches/2010/speech438.pdf</w:t>
        </w:r>
      </w:hyperlink>
      <w:r>
        <w:rPr>
          <w:color w:val="0000FF"/>
          <w:sz w:val="20"/>
        </w:rPr>
        <w:t> </w:t>
      </w:r>
      <w:r>
        <w:rPr>
          <w:position w:val="11"/>
          <w:sz w:val="16"/>
        </w:rPr>
        <w:t>8 </w:t>
      </w:r>
      <w:r>
        <w:rPr>
          <w:sz w:val="20"/>
        </w:rPr>
        <w:t>For example, on timing see Shirakawa (2010) Uniqueness or Similarity</w:t>
      </w:r>
      <w:r>
        <w:rPr>
          <w:sz w:val="24"/>
        </w:rPr>
        <w:t>? </w:t>
      </w:r>
      <w:r>
        <w:rPr>
          <w:sz w:val="20"/>
        </w:rPr>
        <w:t>Japan's Post-Bubble Experience in Monetary Policy Studies. Available at </w:t>
      </w:r>
      <w:hyperlink r:id="rId9">
        <w:r>
          <w:rPr>
            <w:color w:val="0000FF"/>
            <w:sz w:val="20"/>
            <w:u w:val="single" w:color="0000FF"/>
          </w:rPr>
          <w:t>http://www.boj.or.jp/en/type/press/koen07/ko1009c.htm</w:t>
        </w:r>
      </w:hyperlink>
    </w:p>
    <w:p>
      <w:pPr>
        <w:spacing w:after="0" w:line="228" w:lineRule="auto"/>
        <w:jc w:val="left"/>
        <w:rPr>
          <w:sz w:val="20"/>
        </w:rPr>
        <w:sectPr>
          <w:pgSz w:w="11900" w:h="16840"/>
          <w:pgMar w:header="0" w:footer="347" w:top="1280" w:bottom="540" w:left="880" w:right="920"/>
        </w:sectPr>
      </w:pPr>
    </w:p>
    <w:p>
      <w:pPr>
        <w:pStyle w:val="BodyText"/>
        <w:spacing w:line="360" w:lineRule="auto" w:before="77"/>
        <w:ind w:left="821" w:right="714"/>
      </w:pPr>
      <w:r>
        <w:rPr/>
        <w:t>(14% of GDP) but relatively quickly (over 10 months), to ward off the threat of deflation rather than as a response to it.</w:t>
      </w:r>
    </w:p>
    <w:p>
      <w:pPr>
        <w:pStyle w:val="BodyText"/>
        <w:rPr>
          <w:sz w:val="36"/>
        </w:rPr>
      </w:pPr>
    </w:p>
    <w:p>
      <w:pPr>
        <w:pStyle w:val="BodyText"/>
        <w:spacing w:line="360" w:lineRule="auto"/>
        <w:ind w:left="821" w:right="435"/>
      </w:pPr>
      <w:r>
        <w:rPr/>
        <w:t>A second aspect of the design was to target our purchases at assets held by the non-bank sector. The proposition is that, by buying gilts from pension and insurance funds (for example), those asset managers would have more cash in their portfolios than they desired, and would be incentivised to use that cash to invest in other, more risky instruments such as corporate bonds and equities. That ‘portfolio rebalancing’ channel is thought to have been largely absent in Japan, where most of the Japanese government bonds purchased were held by the banks, which in turn used the proceeds to directly de-leverage without obviously increasing the demand for other assets (although the purchases may have had an impact through other channels).</w:t>
      </w:r>
    </w:p>
    <w:p>
      <w:pPr>
        <w:pStyle w:val="BodyText"/>
        <w:rPr>
          <w:sz w:val="36"/>
        </w:rPr>
      </w:pPr>
    </w:p>
    <w:p>
      <w:pPr>
        <w:pStyle w:val="BodyText"/>
        <w:spacing w:line="360" w:lineRule="auto" w:before="1"/>
        <w:ind w:left="821" w:right="528"/>
      </w:pPr>
      <w:r>
        <w:rPr/>
        <w:t>Buying assets held by non-banks was relatively straightforward in the UK. At the time, insurance companies and pension funds were the largest category of holders of gilts in issue. Although commercial banks act as market-makers for gilts, and were thus the immediate conduit for the gilt purchases, they typically held only a very small amount on their own balance sheets as part of their liquidity portfolios. Market-makers had to source gilts in the market before selling on to the Bank. Moreover, because the banks’ own liquidity holdings were generally very short-dated, we were able to target our purchases by restricting them to be longer-dated: initially we only bought gilts over 5 years maturity.</w:t>
      </w:r>
      <w:r>
        <w:rPr>
          <w:vertAlign w:val="superscript"/>
        </w:rPr>
        <w:t>9</w:t>
      </w:r>
    </w:p>
    <w:p>
      <w:pPr>
        <w:pStyle w:val="BodyText"/>
        <w:rPr>
          <w:sz w:val="36"/>
        </w:rPr>
      </w:pPr>
    </w:p>
    <w:p>
      <w:pPr>
        <w:pStyle w:val="BodyText"/>
        <w:spacing w:line="360" w:lineRule="auto"/>
        <w:ind w:left="821" w:right="477"/>
      </w:pPr>
      <w:r>
        <w:rPr/>
        <w:t>We were also conscious of the pressures on pension funds and their need to match long- dated liabilities by buying index-linked and longer-dated nominal gilts. Real yields and ultra-long nominal yields were already being driven to low levels by that demand. Hence, we restricted the Bank’s purchases to nominal gilts only and initially capped the maturity at 25 years. The latter restriction was later relaxed as the purchase programme expanded.</w:t>
      </w:r>
    </w:p>
    <w:p>
      <w:pPr>
        <w:pStyle w:val="BodyText"/>
        <w:spacing w:before="10"/>
        <w:rPr>
          <w:sz w:val="35"/>
        </w:rPr>
      </w:pPr>
    </w:p>
    <w:p>
      <w:pPr>
        <w:pStyle w:val="BodyText"/>
        <w:spacing w:line="360" w:lineRule="auto" w:before="1"/>
        <w:ind w:left="821" w:right="474"/>
      </w:pPr>
      <w:r>
        <w:rPr/>
        <w:pict>
          <v:shape style="position:absolute;margin-left:85.080002pt;margin-top:109.413429pt;width:144pt;height:.1pt;mso-position-horizontal-relative:page;mso-position-vertical-relative:paragraph;z-index:-251655168;mso-wrap-distance-left:0;mso-wrap-distance-right:0" coordorigin="1702,2188" coordsize="2880,0" path="m1702,2188l4582,2188e" filled="false" stroked="true" strokeweight=".599980pt" strokecolor="#000000">
            <v:path arrowok="t"/>
            <v:stroke dashstyle="solid"/>
            <w10:wrap type="topAndBottom"/>
          </v:shape>
        </w:pict>
      </w:r>
      <w:r>
        <w:rPr/>
        <w:t>In order to deliver the high-level policy objective of the MPC to inject extra money into the economy, there were a number of operational objectives for Bank staff. First we wanted to make sure that we were actually able to buy the targeted quantity. There were market participants who told us that this would not be possible as the asset managers would not be able to move away from their benchmark holdings (the initial target being £75bn).</w:t>
      </w:r>
      <w:r>
        <w:rPr>
          <w:spacing w:val="53"/>
        </w:rPr>
        <w:t> </w:t>
      </w:r>
      <w:r>
        <w:rPr/>
        <w:t>Once</w:t>
      </w:r>
    </w:p>
    <w:p>
      <w:pPr>
        <w:spacing w:before="49"/>
        <w:ind w:left="821" w:right="0" w:firstLine="0"/>
        <w:jc w:val="left"/>
        <w:rPr>
          <w:sz w:val="20"/>
        </w:rPr>
      </w:pPr>
      <w:r>
        <w:rPr>
          <w:position w:val="9"/>
          <w:sz w:val="13"/>
        </w:rPr>
        <w:t>9 </w:t>
      </w:r>
      <w:r>
        <w:rPr>
          <w:sz w:val="20"/>
        </w:rPr>
        <w:t>Subsequently relaxed to 3 years, once the Bank started to hold more than 70% of some of the gilts in issue.</w:t>
      </w:r>
    </w:p>
    <w:p>
      <w:pPr>
        <w:spacing w:after="0"/>
        <w:jc w:val="left"/>
        <w:rPr>
          <w:sz w:val="20"/>
        </w:rPr>
        <w:sectPr>
          <w:pgSz w:w="11900" w:h="16840"/>
          <w:pgMar w:header="0" w:footer="347" w:top="1280" w:bottom="540" w:left="880" w:right="920"/>
        </w:sectPr>
      </w:pPr>
    </w:p>
    <w:p>
      <w:pPr>
        <w:pStyle w:val="BodyText"/>
        <w:spacing w:line="360" w:lineRule="auto" w:before="77"/>
        <w:ind w:left="821" w:right="447"/>
      </w:pPr>
      <w:r>
        <w:rPr/>
        <w:t>the programme was announced, the Bank took steps to proactively discuss our operations with market participants, to allay that initial scepticism. In the weeks that followed the announcement in March 2009, we called in our contacts at the Gilt-edged Market Makers and many of the larger asset managers, to explain the operations and to encourage them to participate. The market collectively responded very positively, and the total value of offers exceeded the targeted purchases in every auction undertaken.</w:t>
      </w:r>
    </w:p>
    <w:p>
      <w:pPr>
        <w:pStyle w:val="BodyText"/>
        <w:rPr>
          <w:sz w:val="36"/>
        </w:rPr>
      </w:pPr>
    </w:p>
    <w:p>
      <w:pPr>
        <w:pStyle w:val="BodyText"/>
        <w:spacing w:line="360" w:lineRule="auto"/>
        <w:ind w:left="821" w:right="534"/>
      </w:pPr>
      <w:r>
        <w:rPr/>
        <w:t>A second operational objective was to ensure that purchases were at a fair market price. We had to consider this against the backdrop of a heavy UK Government issuance programme: we were alert to the risk that market participants might buy direct from the Government’s Debt Management Office (DMO) and attempt to sell the same gilts to the Bank at a higher price. The first mitigant was that the MPC set a targeted rate of purchases initially three times faster than the DMO were issuing. In addition we incorporated several features into the design of the</w:t>
      </w:r>
      <w:r>
        <w:rPr>
          <w:spacing w:val="-8"/>
        </w:rPr>
        <w:t> </w:t>
      </w:r>
      <w:r>
        <w:rPr/>
        <w:t>operations:</w:t>
      </w:r>
    </w:p>
    <w:p>
      <w:pPr>
        <w:pStyle w:val="BodyText"/>
        <w:spacing w:before="1"/>
        <w:rPr>
          <w:sz w:val="36"/>
        </w:rPr>
      </w:pPr>
    </w:p>
    <w:p>
      <w:pPr>
        <w:pStyle w:val="ListParagraph"/>
        <w:numPr>
          <w:ilvl w:val="1"/>
          <w:numId w:val="1"/>
        </w:numPr>
        <w:tabs>
          <w:tab w:pos="1542" w:val="left" w:leader="none"/>
        </w:tabs>
        <w:spacing w:line="360" w:lineRule="auto" w:before="0" w:after="0"/>
        <w:ind w:left="1541" w:right="697" w:hanging="360"/>
        <w:jc w:val="both"/>
        <w:rPr>
          <w:sz w:val="24"/>
        </w:rPr>
      </w:pPr>
      <w:r>
        <w:rPr>
          <w:sz w:val="24"/>
        </w:rPr>
        <w:t>We designed the operations as competitive (reverse) auctions that would deliver a clearing price close to the</w:t>
      </w:r>
      <w:r>
        <w:rPr>
          <w:spacing w:val="-6"/>
          <w:sz w:val="24"/>
        </w:rPr>
        <w:t> </w:t>
      </w:r>
      <w:r>
        <w:rPr>
          <w:sz w:val="24"/>
        </w:rPr>
        <w:t>market.</w:t>
      </w:r>
    </w:p>
    <w:p>
      <w:pPr>
        <w:pStyle w:val="ListParagraph"/>
        <w:numPr>
          <w:ilvl w:val="1"/>
          <w:numId w:val="1"/>
        </w:numPr>
        <w:tabs>
          <w:tab w:pos="1542" w:val="left" w:leader="none"/>
        </w:tabs>
        <w:spacing w:line="360" w:lineRule="auto" w:before="0" w:after="0"/>
        <w:ind w:left="1541" w:right="478" w:hanging="360"/>
        <w:jc w:val="both"/>
        <w:rPr>
          <w:sz w:val="24"/>
        </w:rPr>
      </w:pPr>
      <w:r>
        <w:rPr>
          <w:sz w:val="24"/>
        </w:rPr>
        <w:t>We offered to buy from a bundle of 8-10 individual gilts in each operation not just a single stock at a time. The selection of which gilts we then bought depended on the prices offered. In that way, the purchases were less vulnerable to a ‘squeeze’ in any one particular gilt.</w:t>
      </w:r>
    </w:p>
    <w:p>
      <w:pPr>
        <w:pStyle w:val="ListParagraph"/>
        <w:numPr>
          <w:ilvl w:val="1"/>
          <w:numId w:val="1"/>
        </w:numPr>
        <w:tabs>
          <w:tab w:pos="1542" w:val="left" w:leader="none"/>
        </w:tabs>
        <w:spacing w:line="360" w:lineRule="auto" w:before="0" w:after="0"/>
        <w:ind w:left="1541" w:right="673" w:hanging="360"/>
        <w:jc w:val="both"/>
        <w:rPr>
          <w:sz w:val="24"/>
        </w:rPr>
      </w:pPr>
      <w:r>
        <w:rPr>
          <w:sz w:val="24"/>
        </w:rPr>
        <w:t>We eliminated from the operations any gilts which we knew the DMO were</w:t>
      </w:r>
      <w:r>
        <w:rPr>
          <w:spacing w:val="-12"/>
          <w:sz w:val="24"/>
        </w:rPr>
        <w:t> </w:t>
      </w:r>
      <w:r>
        <w:rPr>
          <w:sz w:val="24"/>
        </w:rPr>
        <w:t>about to issue or had issued in the previous</w:t>
      </w:r>
      <w:r>
        <w:rPr>
          <w:spacing w:val="-6"/>
          <w:sz w:val="24"/>
        </w:rPr>
        <w:t> </w:t>
      </w:r>
      <w:r>
        <w:rPr>
          <w:sz w:val="24"/>
        </w:rPr>
        <w:t>week.</w:t>
      </w:r>
    </w:p>
    <w:p>
      <w:pPr>
        <w:pStyle w:val="BodyText"/>
        <w:rPr>
          <w:sz w:val="36"/>
        </w:rPr>
      </w:pPr>
    </w:p>
    <w:p>
      <w:pPr>
        <w:spacing w:before="0"/>
        <w:ind w:left="821" w:right="0" w:firstLine="0"/>
        <w:jc w:val="left"/>
        <w:rPr>
          <w:i/>
          <w:sz w:val="24"/>
        </w:rPr>
      </w:pPr>
      <w:r>
        <w:rPr>
          <w:i/>
          <w:sz w:val="24"/>
        </w:rPr>
        <w:t>Maintaining the programme</w:t>
      </w:r>
    </w:p>
    <w:p>
      <w:pPr>
        <w:pStyle w:val="BodyText"/>
        <w:spacing w:line="360" w:lineRule="auto" w:before="137"/>
        <w:ind w:left="821" w:right="447"/>
      </w:pPr>
      <w:r>
        <w:rPr/>
        <w:t>I don’t want to imply that implementing and maintaining our programme of asset purchases was straightforward operationally. Far from it. For example, the gilt market became somewhat more dislocated as the Bank accumulated a large percentage of some of the particular gilts in issue. To alleviate stress in the market, in August 2009 we started to lend out, via the DMO, a proportion of the gilts the Bank had bought, in exchange for others that had readier availability.</w:t>
      </w:r>
      <w:r>
        <w:rPr>
          <w:vertAlign w:val="superscript"/>
        </w:rPr>
        <w:t>10</w:t>
      </w:r>
      <w:r>
        <w:rPr>
          <w:vertAlign w:val="baseline"/>
        </w:rPr>
        <w:t> The market responded rapidly to that development and, towards the end of the £200bn programme, some contacts were telling us that gilt market liquidity</w:t>
      </w:r>
    </w:p>
    <w:p>
      <w:pPr>
        <w:pStyle w:val="BodyText"/>
        <w:spacing w:before="3"/>
        <w:rPr>
          <w:sz w:val="22"/>
        </w:rPr>
      </w:pPr>
      <w:r>
        <w:rPr/>
        <w:pict>
          <v:shape style="position:absolute;margin-left:85.080002pt;margin-top:15.06566pt;width:144pt;height:.1pt;mso-position-horizontal-relative:page;mso-position-vertical-relative:paragraph;z-index:-251654144;mso-wrap-distance-left:0;mso-wrap-distance-right:0" coordorigin="1702,301" coordsize="2880,0" path="m1702,301l4582,301e" filled="false" stroked="true" strokeweight=".600010pt" strokecolor="#000000">
            <v:path arrowok="t"/>
            <v:stroke dashstyle="solid"/>
            <w10:wrap type="topAndBottom"/>
          </v:shape>
        </w:pict>
      </w:r>
    </w:p>
    <w:p>
      <w:pPr>
        <w:spacing w:before="49"/>
        <w:ind w:left="821" w:right="641" w:firstLine="0"/>
        <w:jc w:val="left"/>
        <w:rPr>
          <w:sz w:val="20"/>
        </w:rPr>
      </w:pPr>
      <w:r>
        <w:rPr>
          <w:position w:val="9"/>
          <w:sz w:val="13"/>
        </w:rPr>
        <w:t>10 </w:t>
      </w:r>
      <w:r>
        <w:rPr>
          <w:sz w:val="20"/>
        </w:rPr>
        <w:t>It was important that the gilts were not lent against cash, as that would have undone some of the intended impact of the initial asset purchases.</w:t>
      </w:r>
    </w:p>
    <w:p>
      <w:pPr>
        <w:spacing w:after="0"/>
        <w:jc w:val="left"/>
        <w:rPr>
          <w:sz w:val="20"/>
        </w:rPr>
        <w:sectPr>
          <w:pgSz w:w="11900" w:h="16840"/>
          <w:pgMar w:header="0" w:footer="347" w:top="1280" w:bottom="540" w:left="880" w:right="920"/>
        </w:sectPr>
      </w:pPr>
    </w:p>
    <w:p>
      <w:pPr>
        <w:pStyle w:val="BodyText"/>
        <w:spacing w:before="77"/>
        <w:ind w:left="821"/>
      </w:pPr>
      <w:r>
        <w:rPr/>
        <w:t>had actually improved relative to March 2009.</w:t>
      </w:r>
    </w:p>
    <w:p>
      <w:pPr>
        <w:pStyle w:val="BodyText"/>
        <w:rPr>
          <w:sz w:val="26"/>
        </w:rPr>
      </w:pPr>
    </w:p>
    <w:p>
      <w:pPr>
        <w:pStyle w:val="BodyText"/>
        <w:rPr>
          <w:sz w:val="22"/>
        </w:rPr>
      </w:pPr>
    </w:p>
    <w:p>
      <w:pPr>
        <w:pStyle w:val="BodyText"/>
        <w:spacing w:line="360" w:lineRule="auto"/>
        <w:ind w:left="821" w:right="547"/>
      </w:pPr>
      <w:r>
        <w:rPr/>
        <w:t>One small point to clear up in relation to maintaining the programme is whether we should be re-investing the interest receipts earned on the gilts. In the United States, the Federal Open Market Committee recently decided that, to maintain the effectiveness of their asset purchases they needed to re-invest the proceeds from maturing assets and interest receipts. That reflects the fact that in large part they purchased (pass-through) mortgage-backed securities where, in addition to receiving coupon payments, a proportion of the underlying assets are constantly maturing or being pre-paid. Absent a re-investment programme, and making assumptions about pre-payment rates, the stock of assets in the US programme might have declined at a rate of around 17 ½ % pa.</w:t>
      </w:r>
    </w:p>
    <w:p>
      <w:pPr>
        <w:pStyle w:val="BodyText"/>
        <w:rPr>
          <w:sz w:val="36"/>
        </w:rPr>
      </w:pPr>
    </w:p>
    <w:p>
      <w:pPr>
        <w:pStyle w:val="BodyText"/>
        <w:spacing w:line="360" w:lineRule="auto" w:before="1"/>
        <w:ind w:left="821" w:right="490"/>
      </w:pPr>
      <w:r>
        <w:rPr/>
        <w:t>In the UK purchase programme we bought nearly all gilts</w:t>
      </w:r>
      <w:r>
        <w:rPr>
          <w:vertAlign w:val="superscript"/>
        </w:rPr>
        <w:t>11</w:t>
      </w:r>
      <w:r>
        <w:rPr>
          <w:vertAlign w:val="baseline"/>
        </w:rPr>
        <w:t>, with at least 3 years to maturity. The earliest gilt redemption won’t occur until 2013</w:t>
      </w:r>
      <w:r>
        <w:rPr>
          <w:vertAlign w:val="superscript"/>
        </w:rPr>
        <w:t>12</w:t>
      </w:r>
      <w:r>
        <w:rPr>
          <w:vertAlign w:val="baseline"/>
        </w:rPr>
        <w:t>. We are receiving dividend payments and those have currently cumulated to a value around 5% of the total stock of purchases.</w:t>
      </w:r>
      <w:r>
        <w:rPr>
          <w:vertAlign w:val="superscript"/>
        </w:rPr>
        <w:t>13</w:t>
      </w:r>
      <w:r>
        <w:rPr>
          <w:vertAlign w:val="baseline"/>
        </w:rPr>
        <w:t> These receipts were anticipated, are currently held in the Fund and will contribute to repaying the original funding of the programme. A good argument can be made that, to keep the monetary stimulus of asset purchases constant, this cash should be re-invested in more gilts. We have taken the view that such fine-tuning is an unnecessary complication at this stage. If the MPC want to undertake further purchases, it would be straightforward to simply buy more gilts financed by issuing commercial bank reserves.</w:t>
      </w:r>
    </w:p>
    <w:p>
      <w:pPr>
        <w:pStyle w:val="BodyText"/>
        <w:spacing w:before="1"/>
        <w:rPr>
          <w:sz w:val="36"/>
        </w:rPr>
      </w:pPr>
    </w:p>
    <w:p>
      <w:pPr>
        <w:spacing w:before="0"/>
        <w:ind w:left="821" w:right="0" w:firstLine="0"/>
        <w:jc w:val="left"/>
        <w:rPr>
          <w:i/>
          <w:sz w:val="24"/>
        </w:rPr>
      </w:pPr>
      <w:r>
        <w:rPr>
          <w:i/>
          <w:sz w:val="24"/>
        </w:rPr>
        <w:t>Eventual Exit Strategy</w:t>
      </w:r>
    </w:p>
    <w:p>
      <w:pPr>
        <w:pStyle w:val="BodyText"/>
        <w:spacing w:line="360" w:lineRule="auto" w:before="136"/>
        <w:ind w:left="821" w:right="461"/>
      </w:pPr>
      <w:r>
        <w:rPr/>
        <w:t>At this time, it is not clear whether the next step with the asset purchase programme is most likely to be to sell the assets back or to buy more. The Bank is prepared for either but it might be particularly helpful to set out in advance a few thoughts on the eventual exit strategy.</w:t>
      </w:r>
    </w:p>
    <w:p>
      <w:pPr>
        <w:pStyle w:val="BodyText"/>
        <w:rPr>
          <w:sz w:val="20"/>
        </w:rPr>
      </w:pPr>
    </w:p>
    <w:p>
      <w:pPr>
        <w:pStyle w:val="BodyText"/>
        <w:rPr>
          <w:sz w:val="20"/>
        </w:rPr>
      </w:pPr>
    </w:p>
    <w:p>
      <w:pPr>
        <w:pStyle w:val="BodyText"/>
        <w:spacing w:before="4"/>
        <w:rPr>
          <w:sz w:val="22"/>
        </w:rPr>
      </w:pPr>
      <w:r>
        <w:rPr/>
        <w:pict>
          <v:shape style="position:absolute;margin-left:85.080002pt;margin-top:15.098833pt;width:144pt;height:.1pt;mso-position-horizontal-relative:page;mso-position-vertical-relative:paragraph;z-index:-251653120;mso-wrap-distance-left:0;mso-wrap-distance-right:0" coordorigin="1702,302" coordsize="2880,0" path="m1702,302l4582,302e" filled="false" stroked="true" strokeweight=".59999pt" strokecolor="#000000">
            <v:path arrowok="t"/>
            <v:stroke dashstyle="solid"/>
            <w10:wrap type="topAndBottom"/>
          </v:shape>
        </w:pict>
      </w:r>
    </w:p>
    <w:p>
      <w:pPr>
        <w:spacing w:before="49"/>
        <w:ind w:left="821" w:right="641" w:firstLine="0"/>
        <w:jc w:val="left"/>
        <w:rPr>
          <w:sz w:val="20"/>
        </w:rPr>
      </w:pPr>
      <w:r>
        <w:rPr>
          <w:position w:val="9"/>
          <w:sz w:val="13"/>
        </w:rPr>
        <w:t>11 </w:t>
      </w:r>
      <w:r>
        <w:rPr>
          <w:sz w:val="20"/>
        </w:rPr>
        <w:t>The 3 month commercial paper purchased had nearly all matured by the end of the programme, and had already been largely replaced by additional gilt purchases.</w:t>
      </w:r>
    </w:p>
    <w:p>
      <w:pPr>
        <w:spacing w:line="230" w:lineRule="exact" w:before="2"/>
        <w:ind w:left="821" w:right="593" w:firstLine="0"/>
        <w:jc w:val="left"/>
        <w:rPr>
          <w:sz w:val="20"/>
        </w:rPr>
      </w:pPr>
      <w:r>
        <w:rPr>
          <w:position w:val="9"/>
          <w:sz w:val="13"/>
        </w:rPr>
        <w:t>12 </w:t>
      </w:r>
      <w:r>
        <w:rPr>
          <w:sz w:val="20"/>
        </w:rPr>
        <w:t>An earlier version of this speech, subsequently corrected, said the earliest gilt redemption would not occur until the second half of 2012.</w:t>
      </w:r>
    </w:p>
    <w:p>
      <w:pPr>
        <w:spacing w:line="227" w:lineRule="exact" w:before="0"/>
        <w:ind w:left="821" w:right="0" w:firstLine="0"/>
        <w:jc w:val="left"/>
        <w:rPr>
          <w:sz w:val="20"/>
        </w:rPr>
      </w:pPr>
      <w:r>
        <w:rPr>
          <w:position w:val="9"/>
          <w:sz w:val="13"/>
        </w:rPr>
        <w:t>13 </w:t>
      </w:r>
      <w:r>
        <w:rPr>
          <w:sz w:val="20"/>
        </w:rPr>
        <w:t>The cumulated dividends are not the profits on the portfolio, even before funding costs. Depending on such</w:t>
      </w:r>
    </w:p>
    <w:p>
      <w:pPr>
        <w:spacing w:before="0"/>
        <w:ind w:left="821" w:right="435" w:firstLine="0"/>
        <w:jc w:val="left"/>
        <w:rPr>
          <w:sz w:val="20"/>
        </w:rPr>
      </w:pPr>
      <w:r>
        <w:rPr>
          <w:sz w:val="20"/>
        </w:rPr>
        <w:t>factors as the yield curves at the date of issue and purchase, and the maturity of the gilts; the dividends and market prices of the gilts are connected. See the DMO website for more information on changes in gilt prices: </w:t>
      </w:r>
      <w:r>
        <w:rPr>
          <w:color w:val="0000FF"/>
          <w:sz w:val="20"/>
          <w:u w:val="single" w:color="0000FF"/>
        </w:rPr>
        <w:t>http://www.dmo.gov.uk/documentview.aspx?docname=publications/investorsguides/pig201204.pdf&amp;page=in</w:t>
      </w:r>
      <w:r>
        <w:rPr>
          <w:color w:val="0000FF"/>
          <w:sz w:val="20"/>
        </w:rPr>
        <w:t> </w:t>
      </w:r>
      <w:r>
        <w:rPr>
          <w:color w:val="0000FF"/>
          <w:sz w:val="20"/>
          <w:u w:val="single" w:color="0000FF"/>
        </w:rPr>
        <w:t>vestor_guide/Guide</w:t>
      </w:r>
      <w:r>
        <w:rPr>
          <w:color w:val="0000FF"/>
          <w:sz w:val="20"/>
        </w:rPr>
        <w:t> </w:t>
      </w:r>
      <w:r>
        <w:rPr>
          <w:sz w:val="20"/>
        </w:rPr>
        <w:t>.</w:t>
      </w:r>
    </w:p>
    <w:p>
      <w:pPr>
        <w:spacing w:after="0"/>
        <w:jc w:val="left"/>
        <w:rPr>
          <w:sz w:val="20"/>
        </w:rPr>
        <w:sectPr>
          <w:pgSz w:w="11900" w:h="16840"/>
          <w:pgMar w:header="0" w:footer="347" w:top="1280" w:bottom="540" w:left="880" w:right="920"/>
        </w:sectPr>
      </w:pPr>
    </w:p>
    <w:p>
      <w:pPr>
        <w:pStyle w:val="BodyText"/>
        <w:spacing w:line="360" w:lineRule="auto" w:before="77"/>
        <w:ind w:left="821" w:right="660"/>
      </w:pPr>
      <w:r>
        <w:rPr/>
        <w:t>After purchasing £200bn of assets in just under a year, the MPC paused its programme of asset purchases in February 2010. The bulk of the medium-term impact from the asset purchases should come from the stock of purchases not the flow. There will be approximately £200bn extra money stimulus in the system, until the MPC decides to withdraw it (or to increase it).</w:t>
      </w:r>
    </w:p>
    <w:p>
      <w:pPr>
        <w:pStyle w:val="BodyText"/>
        <w:rPr>
          <w:sz w:val="36"/>
        </w:rPr>
      </w:pPr>
    </w:p>
    <w:p>
      <w:pPr>
        <w:pStyle w:val="BodyText"/>
        <w:spacing w:line="360" w:lineRule="auto"/>
        <w:ind w:left="821" w:right="454"/>
      </w:pPr>
      <w:r>
        <w:rPr/>
        <w:t>When the time does come to unwind the purchases, the MPC will face a number of difficult decisions. First, it will have to decide at what point monetary policy should be tightened.</w:t>
      </w:r>
    </w:p>
    <w:p>
      <w:pPr>
        <w:pStyle w:val="BodyText"/>
        <w:spacing w:line="360" w:lineRule="auto" w:before="1"/>
        <w:ind w:left="821" w:right="604"/>
      </w:pPr>
      <w:r>
        <w:rPr/>
        <w:t>That decision will, as with any decision to expand the purchases further, be judged on a month-by-month basis, taking into consideration developments in the economy, and the outlook for our mandated target, CPI inflation. As the Governor said in June</w:t>
      </w:r>
      <w:r>
        <w:rPr>
          <w:vertAlign w:val="superscript"/>
        </w:rPr>
        <w:t>14</w:t>
      </w:r>
      <w:r>
        <w:rPr>
          <w:vertAlign w:val="baseline"/>
        </w:rPr>
        <w:t>, when the MPC does want to tighten policy, it is most likely to raise interest rates first. Gilt sales would be started later and conducted in an orderly programme over a period of time. That would leave Bank Rate as the active or “marginal” instrument of monetary policy.</w:t>
      </w:r>
    </w:p>
    <w:p>
      <w:pPr>
        <w:pStyle w:val="BodyText"/>
        <w:rPr>
          <w:sz w:val="36"/>
        </w:rPr>
      </w:pPr>
    </w:p>
    <w:p>
      <w:pPr>
        <w:pStyle w:val="BodyText"/>
        <w:spacing w:line="360" w:lineRule="auto"/>
        <w:ind w:left="821" w:right="527"/>
      </w:pPr>
      <w:r>
        <w:rPr/>
        <w:t>Second, the MPC will have to decide how fast to sell the gilts. Again, that would depend on the outlook for inflation at the time, so we cannot commit now to any particular scale or pace. But it is not in the interests of the UK economy to generate unnecessary volatility in the gilt market. We will therefore be working closely with the DMO</w:t>
      </w:r>
      <w:r>
        <w:rPr>
          <w:vertAlign w:val="superscript"/>
        </w:rPr>
        <w:t>15</w:t>
      </w:r>
      <w:r>
        <w:rPr>
          <w:vertAlign w:val="baseline"/>
        </w:rPr>
        <w:t> so as to plan any extra sales operations that would be needed, with the intention of creating minimum disruption to the market consistent with meeting the MPC’s desired exit path.</w:t>
      </w:r>
    </w:p>
    <w:p>
      <w:pPr>
        <w:pStyle w:val="BodyText"/>
        <w:rPr>
          <w:sz w:val="36"/>
        </w:rPr>
      </w:pPr>
    </w:p>
    <w:p>
      <w:pPr>
        <w:pStyle w:val="BodyText"/>
        <w:spacing w:line="360" w:lineRule="auto"/>
        <w:ind w:left="821" w:right="534"/>
      </w:pPr>
      <w:r>
        <w:rPr/>
        <w:t>A portfolio of £200bn of gilt purchases has a market value which constantly varies as market prices change. Currently there is a large ‘mark-to-market’ positive accounting position, given the increase in gilt prices since the programme ended. But for the public sector as a whole such fluctuations wash out: the (gilt) assets held by the Bank are the liabilities of the Government and fluctuations in the value of one exactly offset the other in terms of the public sector’s notional balance sheet. Nevertheless, once all the assets have been sold, the Asset Purchase Facility may end up with a cash deficit and I want to make a few points about that possible outcome.</w:t>
      </w:r>
    </w:p>
    <w:p>
      <w:pPr>
        <w:pStyle w:val="BodyText"/>
        <w:rPr>
          <w:sz w:val="20"/>
        </w:rPr>
      </w:pPr>
    </w:p>
    <w:p>
      <w:pPr>
        <w:pStyle w:val="BodyText"/>
        <w:rPr>
          <w:sz w:val="20"/>
        </w:rPr>
      </w:pPr>
    </w:p>
    <w:p>
      <w:pPr>
        <w:pStyle w:val="BodyText"/>
        <w:spacing w:before="3"/>
        <w:rPr>
          <w:sz w:val="10"/>
        </w:rPr>
      </w:pPr>
      <w:r>
        <w:rPr/>
        <w:pict>
          <v:shape style="position:absolute;margin-left:85.080002pt;margin-top:8.154682pt;width:144pt;height:.1pt;mso-position-horizontal-relative:page;mso-position-vertical-relative:paragraph;z-index:-251652096;mso-wrap-distance-left:0;mso-wrap-distance-right:0" coordorigin="1702,163" coordsize="2880,0" path="m1702,163l4582,163e" filled="false" stroked="true" strokeweight=".600010pt" strokecolor="#000000">
            <v:path arrowok="t"/>
            <v:stroke dashstyle="solid"/>
            <w10:wrap type="topAndBottom"/>
          </v:shape>
        </w:pict>
      </w:r>
    </w:p>
    <w:p>
      <w:pPr>
        <w:spacing w:line="237" w:lineRule="exact" w:before="49"/>
        <w:ind w:left="821" w:right="0" w:firstLine="0"/>
        <w:jc w:val="left"/>
        <w:rPr>
          <w:sz w:val="20"/>
        </w:rPr>
      </w:pPr>
      <w:r>
        <w:rPr>
          <w:position w:val="9"/>
          <w:sz w:val="13"/>
        </w:rPr>
        <w:t>14 </w:t>
      </w:r>
      <w:r>
        <w:rPr>
          <w:sz w:val="20"/>
        </w:rPr>
        <w:t>Speech available at </w:t>
      </w:r>
      <w:hyperlink r:id="rId10">
        <w:r>
          <w:rPr>
            <w:color w:val="0000FF"/>
            <w:sz w:val="20"/>
            <w:u w:val="single" w:color="0000FF"/>
          </w:rPr>
          <w:t>http://www.bankofengland.co.uk/publications/speeches/2010/speech437.pdf</w:t>
        </w:r>
      </w:hyperlink>
    </w:p>
    <w:p>
      <w:pPr>
        <w:spacing w:line="285" w:lineRule="exact" w:before="0"/>
        <w:ind w:left="821" w:right="0" w:firstLine="0"/>
        <w:jc w:val="left"/>
        <w:rPr>
          <w:sz w:val="20"/>
        </w:rPr>
      </w:pPr>
      <w:r>
        <w:rPr>
          <w:position w:val="11"/>
          <w:sz w:val="16"/>
        </w:rPr>
        <w:t>15</w:t>
      </w:r>
      <w:r>
        <w:rPr>
          <w:sz w:val="20"/>
        </w:rPr>
        <w:t>The DMO’s objectives include: “to conduct its market operations, liaising as necessary with regulatory and</w:t>
      </w:r>
    </w:p>
    <w:p>
      <w:pPr>
        <w:spacing w:before="8"/>
        <w:ind w:left="821" w:right="900" w:firstLine="0"/>
        <w:jc w:val="left"/>
        <w:rPr>
          <w:sz w:val="20"/>
        </w:rPr>
      </w:pPr>
      <w:r>
        <w:rPr>
          <w:sz w:val="20"/>
        </w:rPr>
        <w:t>other bodies, with a view to maintaining orderly and efficient markets and promoting a liquid market for gilts.” See page 31, ‘Debt and Reserves Management Report, 2010-11’, HMSO, March 2010.</w:t>
      </w:r>
    </w:p>
    <w:p>
      <w:pPr>
        <w:spacing w:after="0"/>
        <w:jc w:val="left"/>
        <w:rPr>
          <w:sz w:val="20"/>
        </w:rPr>
        <w:sectPr>
          <w:pgSz w:w="11900" w:h="16840"/>
          <w:pgMar w:header="0" w:footer="347" w:top="1280" w:bottom="540" w:left="880" w:right="920"/>
        </w:sectPr>
      </w:pPr>
    </w:p>
    <w:p>
      <w:pPr>
        <w:pStyle w:val="BodyText"/>
        <w:spacing w:line="360" w:lineRule="auto" w:before="77"/>
        <w:ind w:left="821" w:right="463"/>
      </w:pPr>
      <w:r>
        <w:rPr/>
        <w:t>In conducting the buying operations, it was in part an intended policy objective that we would push up gilt prices and hence lower long-term interest rates. When we sell the gilts back to the market, we will be tightening policy by pushing up on interest rates and hence necessarily making gilts cheaper. The net effect will depend on the path of interest rates relative to those expected at the time of each buying operation but, given the policy objective, the result of the sales programme could easily be a cash deficit. But I want to emphasise that such an outcome would not mean that the public finances have been made worse off. The ongoing dynamic effects of the programme will have been to make it cheaper for the Government to issue its debt in the interim. More importantly, over the lifetime of the programme, it would have delivered great benefits to the public purse by stimulating the economy and avoiding deflation:  the increase in taxes received as a result of higher nominal GDP should be an order of magnitude larger than any financial deficit on the purchases themselves. To genuinely assess the impact on the taxpayer, one would have to take these and other factors into account. The counterfactual story will never be known precisely but the scale of the boost to the economy means that the all-round financial benefits for the public finances should far outweigh any cash deficit that might be left at the end of the</w:t>
      </w:r>
      <w:r>
        <w:rPr>
          <w:spacing w:val="-1"/>
        </w:rPr>
        <w:t> </w:t>
      </w:r>
      <w:r>
        <w:rPr/>
        <w:t>programme.</w:t>
      </w:r>
    </w:p>
    <w:p>
      <w:pPr>
        <w:pStyle w:val="BodyText"/>
        <w:spacing w:before="1"/>
        <w:rPr>
          <w:sz w:val="36"/>
        </w:rPr>
      </w:pPr>
    </w:p>
    <w:p>
      <w:pPr>
        <w:pStyle w:val="BodyText"/>
        <w:spacing w:line="360" w:lineRule="auto"/>
        <w:ind w:left="821" w:right="528"/>
      </w:pPr>
      <w:r>
        <w:rPr/>
        <w:t>The gilt sales programme will not be the only technical issue surrounding an exit from unconventional policies. The Bank is also likely to re-introduce its reserves averaging framework for commercial bank reserves, for example. That will give the bank the ability to evaluate and then drain out any excess liquidity in the system. Unlike the US, we do not need to develop new techniques to drain cash. The Bank can do that, for example, by issuing one-week Bank of England bills as it did in 2008/09.</w:t>
      </w:r>
    </w:p>
    <w:p>
      <w:pPr>
        <w:pStyle w:val="BodyText"/>
        <w:rPr>
          <w:sz w:val="36"/>
        </w:rPr>
      </w:pPr>
    </w:p>
    <w:p>
      <w:pPr>
        <w:spacing w:before="0"/>
        <w:ind w:left="821" w:right="0" w:firstLine="0"/>
        <w:jc w:val="left"/>
        <w:rPr>
          <w:i/>
          <w:sz w:val="24"/>
        </w:rPr>
      </w:pPr>
      <w:r>
        <w:rPr>
          <w:i/>
          <w:sz w:val="24"/>
        </w:rPr>
        <w:t>Conclusions</w:t>
      </w:r>
    </w:p>
    <w:p>
      <w:pPr>
        <w:pStyle w:val="BodyText"/>
        <w:spacing w:line="360" w:lineRule="auto" w:before="137"/>
        <w:ind w:left="821" w:right="621"/>
      </w:pPr>
      <w:r>
        <w:rPr/>
        <w:t>In this speech, I have commented on why the asset purchases were undertaken and how well they worked. I have described some of the complicating factors in designing, implementing and maintaining the operations. Finally I have covered some of the issues we will face when we eventually come to sell the assets – noting that it is possible that we yet might purchase more. The unconventional journey is not over yet!</w:t>
      </w:r>
    </w:p>
    <w:p>
      <w:pPr>
        <w:spacing w:after="0" w:line="360" w:lineRule="auto"/>
        <w:sectPr>
          <w:pgSz w:w="11900" w:h="16840"/>
          <w:pgMar w:header="0" w:footer="347" w:top="1280" w:bottom="540" w:left="880" w:right="920"/>
        </w:sectPr>
      </w:pPr>
    </w:p>
    <w:p>
      <w:pPr>
        <w:pStyle w:val="BodyText"/>
        <w:rPr>
          <w:sz w:val="20"/>
        </w:rPr>
      </w:pPr>
    </w:p>
    <w:p>
      <w:pPr>
        <w:pStyle w:val="BodyText"/>
        <w:spacing w:before="2"/>
        <w:rPr>
          <w:sz w:val="23"/>
        </w:rPr>
      </w:pPr>
    </w:p>
    <w:p>
      <w:pPr>
        <w:spacing w:before="91"/>
        <w:ind w:left="112" w:right="0" w:firstLine="0"/>
        <w:jc w:val="left"/>
        <w:rPr>
          <w:b/>
          <w:sz w:val="22"/>
        </w:rPr>
      </w:pPr>
      <w:r>
        <w:rPr>
          <w:b/>
          <w:sz w:val="22"/>
        </w:rPr>
        <w:t>CHARTS &amp; TABLES</w:t>
      </w:r>
    </w:p>
    <w:p>
      <w:pPr>
        <w:pStyle w:val="BodyText"/>
        <w:rPr>
          <w:b/>
          <w:sz w:val="20"/>
        </w:rPr>
      </w:pPr>
    </w:p>
    <w:p>
      <w:pPr>
        <w:spacing w:after="0"/>
        <w:rPr>
          <w:sz w:val="20"/>
        </w:rPr>
        <w:sectPr>
          <w:pgSz w:w="11900" w:h="16840"/>
          <w:pgMar w:header="0" w:footer="347" w:top="1600" w:bottom="540" w:left="880" w:right="920"/>
        </w:sectPr>
      </w:pPr>
    </w:p>
    <w:p>
      <w:pPr>
        <w:pStyle w:val="BodyText"/>
        <w:rPr>
          <w:b/>
        </w:rPr>
      </w:pPr>
    </w:p>
    <w:p>
      <w:pPr>
        <w:spacing w:before="0"/>
        <w:ind w:left="112" w:right="0" w:firstLine="0"/>
        <w:jc w:val="left"/>
        <w:rPr>
          <w:b/>
          <w:sz w:val="22"/>
        </w:rPr>
      </w:pPr>
      <w:r>
        <w:rPr/>
        <w:pict>
          <v:group style="position:absolute;margin-left:322.019989pt;margin-top:15.730024pt;width:221.65pt;height:133.35pt;mso-position-horizontal-relative:page;mso-position-vertical-relative:paragraph;z-index:-252068864" coordorigin="6440,315" coordsize="4433,2667">
            <v:line style="position:absolute" from="10609,643" to="10609,2976" stroked="true" strokeweight=".41998pt" strokecolor="#000000">
              <v:stroke dashstyle="solid"/>
            </v:line>
            <v:shape style="position:absolute;left:10609;top:842;width:40;height:2139" coordorigin="10609,843" coordsize="40,2139" path="m10649,2973l10609,2973,10609,2981,10649,2981,10649,2973m10649,2670l10609,2670,10609,2679,10649,2679,10649,2670m10649,2369l10609,2369,10609,2376,10649,2376,10649,2369m10649,2058l10609,2058,10609,2067,10649,2067,10649,2058m10649,1757l10609,1757,10609,1764,10649,1764,10649,1757m10649,1455l10609,1455,10609,1463,10649,1463,10649,1455m10649,1145l10609,1145,10609,1153,10649,1153,10649,1145m10649,843l10609,843,10609,851,10649,851,10649,843e" filled="true" fillcolor="#000000" stroked="false">
              <v:path arrowok="t"/>
              <v:fill type="solid"/>
            </v:shape>
            <v:line style="position:absolute" from="6444,2977" to="10609,2977" stroked="true" strokeweight=".41998pt" strokecolor="#000000">
              <v:stroke dashstyle="solid"/>
            </v:line>
            <v:shape style="position:absolute;left:6440;top:2945;width:3791;height:32" coordorigin="6440,2945" coordsize="3791,32" path="m6448,2945l6440,2945,6440,2976,6448,2976,6448,2945m6830,2945l6822,2945,6822,2976,6830,2976,6830,2945m7205,2945l7196,2945,7196,2976,7205,2976,7205,2945m7586,2945l7579,2945,7579,2976,7586,2976,7586,2945m7961,2945l7954,2945,7954,2976,7961,2976,7961,2945m8344,2945l8335,2945,8335,2976,8344,2976,8344,2945m8718,2945l8710,2945,8710,2976,8718,2976,8718,2945m9100,2945l9092,2945,9092,2976,9100,2976,9100,2945m9474,2945l9466,2945,9466,2976,9474,2976,9474,2945m9857,2945l9848,2945,9848,2976,9857,2976,9857,2945m10231,2945l10223,2945,10223,2976,10231,2976,10231,2945e" filled="true" fillcolor="#000000" stroked="false">
              <v:path arrowok="t"/>
              <v:fill type="solid"/>
            </v:shape>
            <v:shape style="position:absolute;left:6447;top:1587;width:4174;height:1379" coordorigin="6448,1588" coordsize="4174,1379" path="m7577,2591l7202,2639,7200,2639,7198,2640,6817,2807,6448,2933,6448,2966,6454,2964,6828,2837,7208,2670,7206,2670,7211,2669,7215,2669,7580,2622,7584,2622,7674,2592,7573,2592,7577,2591xm7211,2669l7206,2670,7209,2670,7211,2669xm7209,2670l7206,2670,7208,2670,7209,2670xm7215,2669l7211,2669,7209,2670,7215,2669xm8018,2465l7956,2465,7573,2592,7674,2592,7966,2495,7967,2495,7968,2494,7969,2494,8018,2465xm9088,2170l8716,2202,8334,2242,8332,2242,8327,2244,7952,2466,7956,2465,8018,2465,8340,2273,8336,2273,8344,2271,8360,2271,8719,2233,9094,2202,9095,2201,9097,2201,9100,2200,9153,2172,9084,2172,9088,2170xm8344,2271l8336,2273,8340,2273,8344,2271xm8340,2273l8336,2273,8340,2273,8340,2273xm8360,2271l8344,2271,8340,2273,8360,2271xm9090,2170l9088,2170,9084,2172,9090,2170xm9157,2170l9090,2170,9084,2172,9153,2172,9157,2170xm10610,1588l10602,1590,10228,1669,10226,1669,10225,1671,10224,1671,9844,1845,9469,1972,9468,1972,9468,1973,9467,1973,9088,2170,9090,2170,9157,2170,9481,2002,9479,2002,9853,1875,10235,1701,10234,1701,10237,1699,10239,1699,10608,1621,10616,1619,10621,1612,10621,1606,10620,1602,10619,1594,10610,1588xm10237,1699l10234,1701,10235,1700,10237,1699xm10235,1700l10234,1701,10235,1701,10235,1700xm10239,1699l10237,1699,10235,1700,10239,1699xe" filled="true" fillcolor="#000080" stroked="false">
              <v:path arrowok="t"/>
              <v:fill type="solid"/>
            </v:shape>
            <v:shape style="position:absolute;left:6447;top:857;width:4174;height:1950" coordorigin="6448,857" coordsize="4174,1950" path="m7950,1896l7571,2069,7198,2298,6816,2473,6815,2473,6812,2476,6448,2769,6448,2807,6451,2807,6458,2802,6830,2502,6829,2502,6833,2500,6834,2500,7211,2327,7588,2097,7968,1923,7972,1919,7997,1896,7950,1896,7950,1896xm6833,2500l6829,2502,6831,2502,6833,2500xm6831,2502l6829,2502,6830,2502,6831,2502xm6834,2500l6833,2500,6831,2502,6834,2500xm7955,1894l7950,1896,7950,1896,7955,1894xm7999,1894l7955,1894,7950,1896,7997,1896,7999,1894xm9850,1224l9470,1224,9470,1225,9089,1327,8714,1391,8713,1392,8712,1392,8329,1552,8328,1552,8326,1553,8324,1554,7950,1896,7955,1894,7999,1894,8343,1581,8341,1581,8346,1578,8347,1578,8724,1422,8720,1422,9095,1359,9479,1255,9489,1255,9850,1224xm8346,1578l8341,1581,8345,1579,8346,1578xm8345,1579l8341,1581,8343,1581,8345,1579xm8347,1578l8346,1578,8345,1579,8347,1578xm9489,1255l9479,1255,9475,1257,9489,1255xm9843,1193l9473,1224,9852,1224,9857,1222,9899,1195,9840,1195,9843,1193xm9847,1193l9843,1193,9840,1195,9847,1193xm9903,1193l9847,1193,9840,1195,9899,1195,9903,1193xm10609,857l10601,859,10226,954,10225,955,10224,955,10222,957,9843,1193,9847,1193,9903,1193,10236,985,10235,985,10240,983,10244,983,10609,891,10618,888,10621,882,10621,875,10620,870,10618,862,10609,857xm10240,983l10235,985,10236,985,10240,983xm10236,985l10235,985,10236,985,10236,985xm10244,983l10240,983,10236,985,10244,983xe" filled="true" fillcolor="#ff00ff" stroked="false">
              <v:path arrowok="t"/>
              <v:fill type="solid"/>
            </v:shape>
            <v:shape style="position:absolute;left:6447;top:1929;width:3419;height:789" coordorigin="6448,1930" coordsize="3419,789" path="m9088,2249l8716,2249,8713,2250,8712,2250,8329,2393,8333,2393,7960,2457,7577,2503,7576,2503,7576,2505,7574,2505,7202,2607,6822,2670,6448,2687,6448,2718,6449,2718,6823,2703,7207,2639,7583,2535,7590,2535,7963,2488,8338,2424,8339,2424,8340,2423,8341,2423,8720,2281,8718,2281,8723,2280,9097,2280,9100,2279,9145,2251,9084,2251,9088,2249xm7590,2535l7583,2535,7580,2536,7590,2535xm8723,2280l8718,2281,8720,2281,8723,2280xm9097,2280l8723,2280,8720,2281,9095,2281,9097,2280xm9853,1930l9845,1932,9470,2020,9467,2020,9466,2021,9084,2251,9092,2249,9149,2249,9480,2050,9478,2050,9482,2049,9483,2049,9852,1963,9860,1961,9866,1953,9862,1936,9853,1930xm9149,2249l9092,2249,9084,2251,9145,2251,9149,2249xm9482,2049l9478,2050,9482,2049,9482,2049xm9482,2049l9478,2050,9480,2050,9482,2049xm9483,2049l9482,2049,9482,2049,9483,2049xe" filled="true" fillcolor="#008000" stroked="false">
              <v:path arrowok="t"/>
              <v:fill type="solid"/>
            </v:shape>
            <v:rect style="position:absolute;left:10288;top:314;width:585;height:329" filled="true" fillcolor="#ffffff" stroked="false">
              <v:fill type="solid"/>
            </v:rect>
            <w10:wrap type="none"/>
          </v:group>
        </w:pict>
      </w:r>
      <w:r>
        <w:rPr>
          <w:b/>
          <w:color w:val="FF0000"/>
          <w:sz w:val="22"/>
        </w:rPr>
        <w:t>Chart 1: </w:t>
      </w:r>
      <w:r>
        <w:rPr>
          <w:b/>
          <w:sz w:val="22"/>
        </w:rPr>
        <w:t>Broad money and nominal GDP</w:t>
      </w:r>
    </w:p>
    <w:p>
      <w:pPr>
        <w:pStyle w:val="BodyText"/>
        <w:rPr>
          <w:b/>
          <w:sz w:val="19"/>
        </w:rPr>
      </w:pPr>
      <w:r>
        <w:rPr/>
        <w:br w:type="column"/>
      </w:r>
      <w:r>
        <w:rPr>
          <w:b/>
          <w:sz w:val="19"/>
        </w:rPr>
      </w:r>
    </w:p>
    <w:p>
      <w:pPr>
        <w:spacing w:before="0"/>
        <w:ind w:left="112" w:right="238" w:firstLine="0"/>
        <w:jc w:val="left"/>
        <w:rPr>
          <w:b/>
          <w:sz w:val="22"/>
        </w:rPr>
      </w:pPr>
      <w:r>
        <w:rPr>
          <w:b/>
          <w:color w:val="FF0000"/>
          <w:sz w:val="22"/>
        </w:rPr>
        <w:t>Chart 2: </w:t>
      </w:r>
      <w:r>
        <w:rPr>
          <w:b/>
          <w:sz w:val="22"/>
        </w:rPr>
        <w:t>Cumulative UK PNFC corporate bond gross issuance</w:t>
      </w:r>
    </w:p>
    <w:p>
      <w:pPr>
        <w:spacing w:after="0"/>
        <w:jc w:val="left"/>
        <w:rPr>
          <w:sz w:val="22"/>
        </w:rPr>
        <w:sectPr>
          <w:type w:val="continuous"/>
          <w:pgSz w:w="11900" w:h="16840"/>
          <w:pgMar w:top="1600" w:bottom="280" w:left="880" w:right="920"/>
          <w:cols w:num="2" w:equalWidth="0">
            <w:col w:w="4027" w:space="1217"/>
            <w:col w:w="4856"/>
          </w:cols>
        </w:sect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1"/>
        <w:rPr>
          <w:b/>
          <w:sz w:val="15"/>
        </w:rPr>
      </w:pPr>
    </w:p>
    <w:p>
      <w:pPr>
        <w:spacing w:before="0"/>
        <w:ind w:left="0" w:right="0" w:firstLine="0"/>
        <w:jc w:val="right"/>
        <w:rPr>
          <w:b/>
          <w:sz w:val="12"/>
        </w:rPr>
      </w:pPr>
      <w:r>
        <w:rPr/>
        <w:pict>
          <v:group style="position:absolute;margin-left:49.919998pt;margin-top:-93.997963pt;width:217.9pt;height:182.9pt;mso-position-horizontal-relative:page;mso-position-vertical-relative:paragraph;z-index:251675648" coordorigin="998,-1880" coordsize="4358,3658">
            <v:shape style="position:absolute;left:1369;top:-1330;width:3520;height:2778" coordorigin="1369,-1329" coordsize="3520,2778" path="m4886,-1329l1372,-1329,1369,-1327,1369,1446,1372,1449,4886,1449,4889,1446,4889,1444,1380,1444,1374,1438,1380,1438,1380,-1318,1374,-1318,1380,-1323,4889,-1323,4889,-1327,4886,-1329xm1380,1438l1374,1438,1380,1444,1380,1438xm4878,1438l1380,1438,1380,1444,4878,1444,4878,1438xm4878,-1323l4878,1444,4884,1438,4889,1438,4889,-1318,4884,-1318,4878,-1323xm4889,1438l4884,1438,4878,1444,4889,1444,4889,1438xm1380,-1323l1374,-1318,1380,-1318,1380,-1323xm4878,-1323l1380,-1323,1380,-1318,4878,-1318,4878,-1323xm4889,-1323l4878,-1323,4884,-1318,4889,-1318,4889,-1323xe" filled="true" fillcolor="#000000" stroked="false">
              <v:path arrowok="t"/>
              <v:fill type="solid"/>
            </v:shape>
            <v:shape style="position:absolute;left:2090;top:-1330;width:170;height:2778" type="#_x0000_t75" stroked="false">
              <v:imagedata r:id="rId11" o:title=""/>
            </v:shape>
            <v:shape style="position:absolute;left:4602;top:-1330;width:138;height:2778" type="#_x0000_t75" stroked="false">
              <v:imagedata r:id="rId12" o:title=""/>
            </v:shape>
            <v:line style="position:absolute" from="4883,-1323" to="4883,1444" stroked="true" strokeweight=".54001pt" strokecolor="#000000">
              <v:stroke dashstyle="solid"/>
            </v:line>
            <v:shape style="position:absolute;left:4840;top:-1330;width:44;height:2779" coordorigin="4841,-1329" coordsize="44,2779" path="m4884,1438l4841,1438,4841,1449,4884,1449,4884,1438m4884,982l4841,982,4841,993,4884,993,4884,982m4884,516l4841,516,4841,526,4884,526,4884,516m4884,50l4841,50,4841,60,4884,60,4884,50m4884,-406l4841,-406,4841,-396,4884,-396,4884,-406m4884,-873l4841,-873,4841,-862,4884,-862,4884,-873m4884,-1329l4841,-1329,4841,-1318,4884,-1318,4884,-1329e" filled="true" fillcolor="#000000" stroked="false">
              <v:path arrowok="t"/>
              <v:fill type="solid"/>
            </v:shape>
            <v:line style="position:absolute" from="1374,1443" to="4884,1443" stroked="true" strokeweight=".54001pt" strokecolor="#000000">
              <v:stroke dashstyle="solid"/>
            </v:line>
            <v:shape style="position:absolute;left:1369;top:1411;width:3446;height:33" coordorigin="1369,1412" coordsize="3446,33" path="m1380,1412l1369,1412,1369,1444,1380,1444,1380,1412m2069,1412l2058,1412,2058,1444,2069,1444,2069,1412m2748,1412l2737,1412,2737,1444,2748,1444,2748,1412m3437,1412l3426,1412,3426,1444,3437,1444,3437,1412m4126,1412l4115,1412,4115,1444,4126,1444,4126,1412m4814,1412l4804,1412,4804,1444,4814,1444,4814,1412e" filled="true" fillcolor="#000000" stroked="false">
              <v:path arrowok="t"/>
              <v:fill type="solid"/>
            </v:shape>
            <v:shape style="position:absolute;left:1378;top:-1170;width:3501;height:2184" type="#_x0000_t75" stroked="false">
              <v:imagedata r:id="rId13" o:title=""/>
            </v:shape>
            <v:line style="position:absolute" from="1381,525" to="4866,525" stroked="true" strokeweight=".1pt" strokecolor="#000000">
              <v:stroke dashstyle="solid"/>
            </v:line>
            <v:line style="position:absolute" from="1380,521" to="4867,521" stroked="true" strokeweight=".3pt" strokecolor="#000000">
              <v:stroke dashstyle="solid"/>
            </v:line>
            <v:line style="position:absolute" from="1381,517" to="4866,517" stroked="true" strokeweight=".1pt" strokecolor="#000000">
              <v:stroke dashstyle="solid"/>
            </v:line>
            <v:shape style="position:absolute;left:1274;top:-1786;width:264;height:64" type="#_x0000_t75" stroked="false">
              <v:imagedata r:id="rId14" o:title=""/>
            </v:shape>
            <v:line style="position:absolute" from="1264,-1615" to="1549,-1615" stroked="true" strokeweight="1.08pt" strokecolor="#6ea92d">
              <v:stroke dashstyle="solid"/>
            </v:line>
            <v:shape style="position:absolute;left:998;top:-1880;width:4358;height:3658" coordorigin="998,-1880" coordsize="4358,3658" path="m5356,-1692l5270,-1692,5270,-1869,5270,-1875,5270,-1878,5268,-1880,5260,-1880,5260,-1869,5260,-1692,2809,-1692,2809,-1377,5260,-1377,5260,1767,1009,1767,1009,-1869,5260,-1869,5260,-1880,1001,-1880,998,-1878,998,1775,1001,1778,5268,1778,5270,1775,5270,1773,5270,1767,5270,-1377,5356,-1377,5356,-1692e" filled="true" fillcolor="#ffffff" stroked="false">
              <v:path arrowok="t"/>
              <v:fill type="solid"/>
            </v:shape>
            <v:shape style="position:absolute;left:1263;top:-1808;width:1215;height:403" type="#_x0000_t202" filled="false" stroked="false">
              <v:textbox inset="0,0,0,0">
                <w:txbxContent>
                  <w:p>
                    <w:pPr>
                      <w:spacing w:before="2"/>
                      <w:ind w:left="313" w:right="0" w:firstLine="0"/>
                      <w:jc w:val="left"/>
                      <w:rPr>
                        <w:rFonts w:ascii="Arial"/>
                        <w:sz w:val="11"/>
                      </w:rPr>
                    </w:pPr>
                    <w:r>
                      <w:rPr>
                        <w:rFonts w:ascii="Arial"/>
                        <w:w w:val="105"/>
                        <w:sz w:val="11"/>
                      </w:rPr>
                      <w:t>Recession(a)</w:t>
                    </w:r>
                  </w:p>
                  <w:p>
                    <w:pPr>
                      <w:tabs>
                        <w:tab w:pos="285" w:val="left" w:leader="none"/>
                      </w:tabs>
                      <w:spacing w:line="256" w:lineRule="auto" w:before="10"/>
                      <w:ind w:left="313" w:right="18" w:hanging="314"/>
                      <w:jc w:val="left"/>
                      <w:rPr>
                        <w:rFonts w:ascii="Arial"/>
                        <w:sz w:val="11"/>
                      </w:rPr>
                    </w:pPr>
                    <w:r>
                      <w:rPr>
                        <w:rFonts w:ascii="Arial"/>
                        <w:w w:val="106"/>
                        <w:sz w:val="11"/>
                        <w:u w:val="thick" w:color="DEA900"/>
                      </w:rPr>
                      <w:t> </w:t>
                    </w:r>
                    <w:r>
                      <w:rPr>
                        <w:rFonts w:ascii="Arial"/>
                        <w:sz w:val="11"/>
                        <w:u w:val="thick" w:color="DEA900"/>
                      </w:rPr>
                      <w:tab/>
                    </w:r>
                    <w:r>
                      <w:rPr>
                        <w:rFonts w:ascii="Arial"/>
                        <w:spacing w:val="-3"/>
                        <w:sz w:val="11"/>
                      </w:rPr>
                      <w:t> </w:t>
                    </w:r>
                    <w:r>
                      <w:rPr>
                        <w:rFonts w:ascii="Arial"/>
                        <w:w w:val="105"/>
                        <w:sz w:val="11"/>
                      </w:rPr>
                      <w:t>Broad </w:t>
                    </w:r>
                    <w:r>
                      <w:rPr>
                        <w:rFonts w:ascii="Arial"/>
                        <w:spacing w:val="2"/>
                        <w:w w:val="105"/>
                        <w:sz w:val="11"/>
                      </w:rPr>
                      <w:t>money(b) Nominal </w:t>
                    </w:r>
                    <w:r>
                      <w:rPr>
                        <w:rFonts w:ascii="Arial"/>
                        <w:w w:val="105"/>
                        <w:sz w:val="11"/>
                      </w:rPr>
                      <w:t>GDP(c)</w:t>
                    </w:r>
                  </w:p>
                </w:txbxContent>
              </v:textbox>
              <w10:wrap type="none"/>
            </v:shape>
            <v:shape style="position:absolute;left:2953;top:-1619;width:2062;height:156" type="#_x0000_t202" filled="false" stroked="false">
              <v:textbox inset="0,0,0,0">
                <w:txbxContent>
                  <w:p>
                    <w:pPr>
                      <w:spacing w:line="155" w:lineRule="exact" w:before="0"/>
                      <w:ind w:left="0" w:right="0" w:firstLine="0"/>
                      <w:jc w:val="left"/>
                      <w:rPr>
                        <w:sz w:val="14"/>
                      </w:rPr>
                    </w:pPr>
                    <w:r>
                      <w:rPr>
                        <w:sz w:val="14"/>
                      </w:rPr>
                      <w:t>Percentage changes on a year earlier</w:t>
                    </w:r>
                  </w:p>
                </w:txbxContent>
              </v:textbox>
              <w10:wrap type="none"/>
            </v:shape>
            <v:shape style="position:absolute;left:5006;top:-1385;width:193;height:2904" type="#_x0000_t202" filled="false" stroked="false">
              <v:textbox inset="0,0,0,0">
                <w:txbxContent>
                  <w:p>
                    <w:pPr>
                      <w:spacing w:before="2"/>
                      <w:ind w:left="3" w:right="0" w:firstLine="0"/>
                      <w:jc w:val="left"/>
                      <w:rPr>
                        <w:rFonts w:ascii="Arial"/>
                        <w:sz w:val="11"/>
                      </w:rPr>
                    </w:pPr>
                    <w:r>
                      <w:rPr>
                        <w:rFonts w:ascii="Arial"/>
                        <w:w w:val="105"/>
                        <w:sz w:val="11"/>
                      </w:rPr>
                      <w:t>20</w:t>
                    </w:r>
                  </w:p>
                  <w:p>
                    <w:pPr>
                      <w:spacing w:line="240" w:lineRule="auto" w:before="0"/>
                      <w:rPr>
                        <w:rFonts w:ascii="Arial"/>
                        <w:sz w:val="12"/>
                      </w:rPr>
                    </w:pPr>
                  </w:p>
                  <w:p>
                    <w:pPr>
                      <w:spacing w:line="240" w:lineRule="auto" w:before="2"/>
                      <w:rPr>
                        <w:rFonts w:ascii="Arial"/>
                        <w:sz w:val="17"/>
                      </w:rPr>
                    </w:pPr>
                  </w:p>
                  <w:p>
                    <w:pPr>
                      <w:spacing w:before="0"/>
                      <w:ind w:left="3" w:right="0" w:firstLine="0"/>
                      <w:jc w:val="left"/>
                      <w:rPr>
                        <w:rFonts w:ascii="Arial"/>
                        <w:sz w:val="11"/>
                      </w:rPr>
                    </w:pPr>
                    <w:r>
                      <w:rPr>
                        <w:rFonts w:ascii="Arial"/>
                        <w:w w:val="105"/>
                        <w:sz w:val="11"/>
                      </w:rPr>
                      <w:t>15</w:t>
                    </w:r>
                  </w:p>
                  <w:p>
                    <w:pPr>
                      <w:spacing w:line="240" w:lineRule="auto" w:before="0"/>
                      <w:rPr>
                        <w:rFonts w:ascii="Arial"/>
                        <w:sz w:val="12"/>
                      </w:rPr>
                    </w:pPr>
                  </w:p>
                  <w:p>
                    <w:pPr>
                      <w:spacing w:line="240" w:lineRule="auto" w:before="2"/>
                      <w:rPr>
                        <w:rFonts w:ascii="Arial"/>
                        <w:sz w:val="17"/>
                      </w:rPr>
                    </w:pPr>
                  </w:p>
                  <w:p>
                    <w:pPr>
                      <w:spacing w:before="0"/>
                      <w:ind w:left="3" w:right="0" w:firstLine="0"/>
                      <w:jc w:val="left"/>
                      <w:rPr>
                        <w:rFonts w:ascii="Arial"/>
                        <w:sz w:val="11"/>
                      </w:rPr>
                    </w:pPr>
                    <w:r>
                      <w:rPr>
                        <w:rFonts w:ascii="Arial"/>
                        <w:w w:val="105"/>
                        <w:sz w:val="11"/>
                      </w:rPr>
                      <w:t>10</w:t>
                    </w:r>
                  </w:p>
                  <w:p>
                    <w:pPr>
                      <w:spacing w:line="240" w:lineRule="auto" w:before="0"/>
                      <w:rPr>
                        <w:rFonts w:ascii="Arial"/>
                        <w:sz w:val="12"/>
                      </w:rPr>
                    </w:pPr>
                  </w:p>
                  <w:p>
                    <w:pPr>
                      <w:spacing w:line="240" w:lineRule="auto" w:before="3"/>
                      <w:rPr>
                        <w:rFonts w:ascii="Arial"/>
                        <w:sz w:val="17"/>
                      </w:rPr>
                    </w:pPr>
                  </w:p>
                  <w:p>
                    <w:pPr>
                      <w:spacing w:before="0"/>
                      <w:ind w:left="1" w:right="0" w:firstLine="0"/>
                      <w:jc w:val="left"/>
                      <w:rPr>
                        <w:rFonts w:ascii="Arial"/>
                        <w:sz w:val="11"/>
                      </w:rPr>
                    </w:pPr>
                    <w:r>
                      <w:rPr>
                        <w:rFonts w:ascii="Arial"/>
                        <w:w w:val="105"/>
                        <w:sz w:val="11"/>
                      </w:rPr>
                      <w:t>5</w:t>
                    </w:r>
                  </w:p>
                  <w:p>
                    <w:pPr>
                      <w:spacing w:line="240" w:lineRule="auto" w:before="0"/>
                      <w:rPr>
                        <w:rFonts w:ascii="Arial"/>
                        <w:sz w:val="12"/>
                      </w:rPr>
                    </w:pPr>
                  </w:p>
                  <w:p>
                    <w:pPr>
                      <w:spacing w:line="240" w:lineRule="auto" w:before="2"/>
                      <w:rPr>
                        <w:rFonts w:ascii="Arial"/>
                        <w:sz w:val="17"/>
                      </w:rPr>
                    </w:pPr>
                  </w:p>
                  <w:p>
                    <w:pPr>
                      <w:spacing w:before="0"/>
                      <w:ind w:left="1" w:right="0" w:firstLine="0"/>
                      <w:jc w:val="left"/>
                      <w:rPr>
                        <w:rFonts w:ascii="Arial"/>
                        <w:sz w:val="11"/>
                      </w:rPr>
                    </w:pPr>
                    <w:r>
                      <w:rPr>
                        <w:rFonts w:ascii="Arial"/>
                        <w:w w:val="105"/>
                        <w:sz w:val="11"/>
                      </w:rPr>
                      <w:t>0</w:t>
                    </w:r>
                  </w:p>
                  <w:p>
                    <w:pPr>
                      <w:spacing w:line="240" w:lineRule="auto" w:before="0"/>
                      <w:rPr>
                        <w:rFonts w:ascii="Arial"/>
                        <w:sz w:val="12"/>
                      </w:rPr>
                    </w:pPr>
                  </w:p>
                  <w:p>
                    <w:pPr>
                      <w:spacing w:line="240" w:lineRule="auto" w:before="2"/>
                      <w:rPr>
                        <w:rFonts w:ascii="Arial"/>
                        <w:sz w:val="17"/>
                      </w:rPr>
                    </w:pPr>
                  </w:p>
                  <w:p>
                    <w:pPr>
                      <w:spacing w:before="1"/>
                      <w:ind w:left="0" w:right="0" w:firstLine="0"/>
                      <w:jc w:val="left"/>
                      <w:rPr>
                        <w:rFonts w:ascii="Arial"/>
                        <w:sz w:val="11"/>
                      </w:rPr>
                    </w:pPr>
                    <w:r>
                      <w:rPr>
                        <w:rFonts w:ascii="Arial"/>
                        <w:spacing w:val="4"/>
                        <w:w w:val="105"/>
                        <w:sz w:val="11"/>
                      </w:rPr>
                      <w:t>-5</w:t>
                    </w:r>
                  </w:p>
                  <w:p>
                    <w:pPr>
                      <w:spacing w:line="240" w:lineRule="auto" w:before="0"/>
                      <w:rPr>
                        <w:rFonts w:ascii="Arial"/>
                        <w:sz w:val="12"/>
                      </w:rPr>
                    </w:pPr>
                  </w:p>
                  <w:p>
                    <w:pPr>
                      <w:spacing w:line="240" w:lineRule="auto" w:before="1"/>
                      <w:rPr>
                        <w:rFonts w:ascii="Arial"/>
                        <w:sz w:val="17"/>
                      </w:rPr>
                    </w:pPr>
                  </w:p>
                  <w:p>
                    <w:pPr>
                      <w:spacing w:before="1"/>
                      <w:ind w:left="2" w:right="0" w:firstLine="0"/>
                      <w:jc w:val="left"/>
                      <w:rPr>
                        <w:rFonts w:ascii="Arial"/>
                        <w:sz w:val="11"/>
                      </w:rPr>
                    </w:pPr>
                    <w:r>
                      <w:rPr>
                        <w:rFonts w:ascii="Arial"/>
                        <w:w w:val="105"/>
                        <w:sz w:val="11"/>
                      </w:rPr>
                      <w:t>-10</w:t>
                    </w:r>
                  </w:p>
                </w:txbxContent>
              </v:textbox>
              <w10:wrap type="none"/>
            </v:shape>
            <v:shape style="position:absolute;left:1263;top:1540;width:275;height:131" type="#_x0000_t202" filled="false" stroked="false">
              <v:textbox inset="0,0,0,0">
                <w:txbxContent>
                  <w:p>
                    <w:pPr>
                      <w:spacing w:before="2"/>
                      <w:ind w:left="0" w:right="0" w:firstLine="0"/>
                      <w:jc w:val="left"/>
                      <w:rPr>
                        <w:rFonts w:ascii="Arial"/>
                        <w:sz w:val="11"/>
                      </w:rPr>
                    </w:pPr>
                    <w:r>
                      <w:rPr>
                        <w:rFonts w:ascii="Arial"/>
                        <w:w w:val="105"/>
                        <w:sz w:val="11"/>
                      </w:rPr>
                      <w:t>1985</w:t>
                    </w:r>
                  </w:p>
                </w:txbxContent>
              </v:textbox>
              <w10:wrap type="none"/>
            </v:shape>
            <v:shape style="position:absolute;left:1951;top:1540;width:275;height:131" type="#_x0000_t202" filled="false" stroked="false">
              <v:textbox inset="0,0,0,0">
                <w:txbxContent>
                  <w:p>
                    <w:pPr>
                      <w:spacing w:before="2"/>
                      <w:ind w:left="0" w:right="0" w:firstLine="0"/>
                      <w:jc w:val="left"/>
                      <w:rPr>
                        <w:rFonts w:ascii="Arial"/>
                        <w:sz w:val="11"/>
                      </w:rPr>
                    </w:pPr>
                    <w:r>
                      <w:rPr>
                        <w:rFonts w:ascii="Arial"/>
                        <w:w w:val="105"/>
                        <w:sz w:val="11"/>
                      </w:rPr>
                      <w:t>1990</w:t>
                    </w:r>
                  </w:p>
                </w:txbxContent>
              </v:textbox>
              <w10:wrap type="none"/>
            </v:shape>
            <v:shape style="position:absolute;left:2639;top:1540;width:275;height:131" type="#_x0000_t202" filled="false" stroked="false">
              <v:textbox inset="0,0,0,0">
                <w:txbxContent>
                  <w:p>
                    <w:pPr>
                      <w:spacing w:before="2"/>
                      <w:ind w:left="0" w:right="0" w:firstLine="0"/>
                      <w:jc w:val="left"/>
                      <w:rPr>
                        <w:rFonts w:ascii="Arial"/>
                        <w:sz w:val="11"/>
                      </w:rPr>
                    </w:pPr>
                    <w:r>
                      <w:rPr>
                        <w:rFonts w:ascii="Arial"/>
                        <w:w w:val="105"/>
                        <w:sz w:val="11"/>
                      </w:rPr>
                      <w:t>1995</w:t>
                    </w:r>
                  </w:p>
                </w:txbxContent>
              </v:textbox>
              <w10:wrap type="none"/>
            </v:shape>
            <v:shape style="position:absolute;left:3328;top:1540;width:275;height:131" type="#_x0000_t202" filled="false" stroked="false">
              <v:textbox inset="0,0,0,0">
                <w:txbxContent>
                  <w:p>
                    <w:pPr>
                      <w:spacing w:before="2"/>
                      <w:ind w:left="0" w:right="0" w:firstLine="0"/>
                      <w:jc w:val="left"/>
                      <w:rPr>
                        <w:rFonts w:ascii="Arial"/>
                        <w:sz w:val="11"/>
                      </w:rPr>
                    </w:pPr>
                    <w:r>
                      <w:rPr>
                        <w:rFonts w:ascii="Arial"/>
                        <w:w w:val="105"/>
                        <w:sz w:val="11"/>
                      </w:rPr>
                      <w:t>2000</w:t>
                    </w:r>
                  </w:p>
                </w:txbxContent>
              </v:textbox>
              <w10:wrap type="none"/>
            </v:shape>
            <v:shape style="position:absolute;left:4016;top:1540;width:275;height:131" type="#_x0000_t202" filled="false" stroked="false">
              <v:textbox inset="0,0,0,0">
                <w:txbxContent>
                  <w:p>
                    <w:pPr>
                      <w:spacing w:before="2"/>
                      <w:ind w:left="0" w:right="0" w:firstLine="0"/>
                      <w:jc w:val="left"/>
                      <w:rPr>
                        <w:rFonts w:ascii="Arial"/>
                        <w:sz w:val="11"/>
                      </w:rPr>
                    </w:pPr>
                    <w:r>
                      <w:rPr>
                        <w:rFonts w:ascii="Arial"/>
                        <w:w w:val="105"/>
                        <w:sz w:val="11"/>
                      </w:rPr>
                      <w:t>2005</w:t>
                    </w:r>
                  </w:p>
                </w:txbxContent>
              </v:textbox>
              <w10:wrap type="none"/>
            </v:shape>
            <v:shape style="position:absolute;left:4704;top:1540;width:275;height:131" type="#_x0000_t202" filled="false" stroked="false">
              <v:textbox inset="0,0,0,0">
                <w:txbxContent>
                  <w:p>
                    <w:pPr>
                      <w:spacing w:before="2"/>
                      <w:ind w:left="0" w:right="0" w:firstLine="0"/>
                      <w:jc w:val="left"/>
                      <w:rPr>
                        <w:rFonts w:ascii="Arial"/>
                        <w:sz w:val="11"/>
                      </w:rPr>
                    </w:pPr>
                    <w:r>
                      <w:rPr>
                        <w:rFonts w:ascii="Arial"/>
                        <w:w w:val="105"/>
                        <w:sz w:val="11"/>
                      </w:rPr>
                      <w:t>2010</w:t>
                    </w:r>
                  </w:p>
                </w:txbxContent>
              </v:textbox>
              <w10:wrap type="none"/>
            </v:shape>
            <w10:wrap type="none"/>
          </v:group>
        </w:pict>
      </w:r>
      <w:r>
        <w:rPr>
          <w:b/>
          <w:color w:val="000080"/>
          <w:w w:val="105"/>
          <w:sz w:val="12"/>
        </w:rPr>
        <w:t>2005 - 08</w:t>
      </w:r>
    </w:p>
    <w:p>
      <w:pPr>
        <w:pStyle w:val="BodyText"/>
        <w:rPr>
          <w:b/>
          <w:sz w:val="14"/>
        </w:rPr>
      </w:pPr>
      <w:r>
        <w:rPr/>
        <w:br w:type="column"/>
      </w:r>
      <w:r>
        <w:rPr>
          <w:b/>
          <w:sz w:val="14"/>
        </w:rPr>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8"/>
        <w:rPr>
          <w:b/>
          <w:sz w:val="13"/>
        </w:rPr>
      </w:pPr>
    </w:p>
    <w:p>
      <w:pPr>
        <w:spacing w:before="0"/>
        <w:ind w:left="318" w:right="0" w:firstLine="0"/>
        <w:jc w:val="left"/>
        <w:rPr>
          <w:b/>
          <w:sz w:val="12"/>
        </w:rPr>
      </w:pPr>
      <w:r>
        <w:rPr>
          <w:b/>
          <w:color w:val="FF00FF"/>
          <w:w w:val="105"/>
          <w:sz w:val="12"/>
        </w:rPr>
        <w:t>2009</w:t>
      </w:r>
    </w:p>
    <w:p>
      <w:pPr>
        <w:pStyle w:val="BodyText"/>
        <w:rPr>
          <w:b/>
          <w:sz w:val="14"/>
        </w:rPr>
      </w:pPr>
      <w:r>
        <w:rPr/>
        <w:br w:type="column"/>
      </w:r>
      <w:r>
        <w:rPr>
          <w:b/>
          <w:sz w:val="14"/>
        </w:rPr>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9"/>
        <w:rPr>
          <w:b/>
          <w:sz w:val="19"/>
        </w:rPr>
      </w:pPr>
    </w:p>
    <w:p>
      <w:pPr>
        <w:spacing w:before="0"/>
        <w:ind w:left="-3" w:right="0" w:firstLine="0"/>
        <w:jc w:val="left"/>
        <w:rPr>
          <w:b/>
          <w:sz w:val="12"/>
        </w:rPr>
      </w:pPr>
      <w:r>
        <w:rPr>
          <w:b/>
          <w:color w:val="008000"/>
          <w:w w:val="105"/>
          <w:sz w:val="12"/>
        </w:rPr>
        <w:t>2010</w:t>
      </w:r>
    </w:p>
    <w:p>
      <w:pPr>
        <w:spacing w:line="119" w:lineRule="exact" w:before="0"/>
        <w:ind w:left="663" w:right="0" w:firstLine="0"/>
        <w:jc w:val="left"/>
        <w:rPr>
          <w:sz w:val="16"/>
        </w:rPr>
      </w:pPr>
      <w:r>
        <w:rPr/>
        <w:br w:type="column"/>
      </w:r>
      <w:r>
        <w:rPr>
          <w:sz w:val="16"/>
        </w:rPr>
        <w:t>£bn</w:t>
      </w:r>
    </w:p>
    <w:p>
      <w:pPr>
        <w:pStyle w:val="BodyText"/>
        <w:spacing w:before="6"/>
        <w:rPr>
          <w:sz w:val="18"/>
        </w:rPr>
      </w:pPr>
    </w:p>
    <w:p>
      <w:pPr>
        <w:spacing w:before="0"/>
        <w:ind w:left="0" w:right="131" w:firstLine="0"/>
        <w:jc w:val="right"/>
        <w:rPr>
          <w:sz w:val="12"/>
        </w:rPr>
      </w:pPr>
      <w:r>
        <w:rPr/>
        <w:pict>
          <v:shape style="position:absolute;margin-left:536.039978pt;margin-top:-15.303164pt;width:6.4pt;height:7.05pt;mso-position-horizontal-relative:page;mso-position-vertical-relative:paragraph;z-index:-252082176" type="#_x0000_t202" filled="false" stroked="false">
            <v:textbox inset="0,0,0,0">
              <w:txbxContent>
                <w:p>
                  <w:pPr>
                    <w:spacing w:before="1"/>
                    <w:ind w:left="0" w:right="0" w:firstLine="0"/>
                    <w:jc w:val="left"/>
                    <w:rPr>
                      <w:sz w:val="12"/>
                    </w:rPr>
                  </w:pPr>
                  <w:r>
                    <w:rPr>
                      <w:w w:val="105"/>
                      <w:sz w:val="12"/>
                    </w:rPr>
                    <w:t>80</w:t>
                  </w:r>
                </w:p>
              </w:txbxContent>
            </v:textbox>
            <w10:wrap type="none"/>
          </v:shape>
        </w:pict>
      </w:r>
      <w:r>
        <w:rPr>
          <w:spacing w:val="-2"/>
          <w:w w:val="105"/>
          <w:sz w:val="12"/>
        </w:rPr>
        <w:t>70</w:t>
      </w:r>
    </w:p>
    <w:p>
      <w:pPr>
        <w:pStyle w:val="BodyText"/>
        <w:spacing w:before="6"/>
        <w:rPr>
          <w:sz w:val="14"/>
        </w:rPr>
      </w:pPr>
    </w:p>
    <w:p>
      <w:pPr>
        <w:spacing w:before="0"/>
        <w:ind w:left="0" w:right="131" w:firstLine="0"/>
        <w:jc w:val="right"/>
        <w:rPr>
          <w:sz w:val="12"/>
        </w:rPr>
      </w:pPr>
      <w:r>
        <w:rPr>
          <w:spacing w:val="-2"/>
          <w:w w:val="105"/>
          <w:sz w:val="12"/>
        </w:rPr>
        <w:t>60</w:t>
      </w:r>
    </w:p>
    <w:p>
      <w:pPr>
        <w:pStyle w:val="BodyText"/>
        <w:spacing w:before="6"/>
        <w:rPr>
          <w:sz w:val="14"/>
        </w:rPr>
      </w:pPr>
    </w:p>
    <w:p>
      <w:pPr>
        <w:spacing w:before="0"/>
        <w:ind w:left="0" w:right="131" w:firstLine="0"/>
        <w:jc w:val="right"/>
        <w:rPr>
          <w:sz w:val="12"/>
        </w:rPr>
      </w:pPr>
      <w:r>
        <w:rPr>
          <w:spacing w:val="-2"/>
          <w:w w:val="105"/>
          <w:sz w:val="12"/>
        </w:rPr>
        <w:t>50</w:t>
      </w:r>
    </w:p>
    <w:p>
      <w:pPr>
        <w:pStyle w:val="BodyText"/>
        <w:spacing w:before="5"/>
        <w:rPr>
          <w:sz w:val="14"/>
        </w:rPr>
      </w:pPr>
    </w:p>
    <w:p>
      <w:pPr>
        <w:spacing w:before="1"/>
        <w:ind w:left="0" w:right="131" w:firstLine="0"/>
        <w:jc w:val="right"/>
        <w:rPr>
          <w:sz w:val="12"/>
        </w:rPr>
      </w:pPr>
      <w:r>
        <w:rPr>
          <w:spacing w:val="-2"/>
          <w:w w:val="105"/>
          <w:sz w:val="12"/>
        </w:rPr>
        <w:t>40</w:t>
      </w:r>
    </w:p>
    <w:p>
      <w:pPr>
        <w:pStyle w:val="BodyText"/>
        <w:spacing w:before="5"/>
        <w:rPr>
          <w:sz w:val="14"/>
        </w:rPr>
      </w:pPr>
    </w:p>
    <w:p>
      <w:pPr>
        <w:spacing w:before="0"/>
        <w:ind w:left="0" w:right="131" w:firstLine="0"/>
        <w:jc w:val="right"/>
        <w:rPr>
          <w:sz w:val="12"/>
        </w:rPr>
      </w:pPr>
      <w:r>
        <w:rPr>
          <w:spacing w:val="-2"/>
          <w:w w:val="105"/>
          <w:sz w:val="12"/>
        </w:rPr>
        <w:t>30</w:t>
      </w:r>
    </w:p>
    <w:p>
      <w:pPr>
        <w:pStyle w:val="BodyText"/>
        <w:spacing w:before="6"/>
        <w:rPr>
          <w:sz w:val="14"/>
        </w:rPr>
      </w:pPr>
    </w:p>
    <w:p>
      <w:pPr>
        <w:spacing w:before="0"/>
        <w:ind w:left="0" w:right="131" w:firstLine="0"/>
        <w:jc w:val="right"/>
        <w:rPr>
          <w:sz w:val="12"/>
        </w:rPr>
      </w:pPr>
      <w:r>
        <w:rPr>
          <w:spacing w:val="-2"/>
          <w:w w:val="105"/>
          <w:sz w:val="12"/>
        </w:rPr>
        <w:t>20</w:t>
      </w:r>
    </w:p>
    <w:p>
      <w:pPr>
        <w:pStyle w:val="BodyText"/>
        <w:spacing w:before="7"/>
        <w:rPr>
          <w:sz w:val="14"/>
        </w:rPr>
      </w:pPr>
    </w:p>
    <w:p>
      <w:pPr>
        <w:spacing w:before="0"/>
        <w:ind w:left="0" w:right="131" w:firstLine="0"/>
        <w:jc w:val="right"/>
        <w:rPr>
          <w:sz w:val="12"/>
        </w:rPr>
      </w:pPr>
      <w:r>
        <w:rPr>
          <w:spacing w:val="-2"/>
          <w:w w:val="105"/>
          <w:sz w:val="12"/>
        </w:rPr>
        <w:t>10</w:t>
      </w:r>
    </w:p>
    <w:p>
      <w:pPr>
        <w:pStyle w:val="BodyText"/>
        <w:spacing w:before="6"/>
        <w:rPr>
          <w:sz w:val="14"/>
        </w:rPr>
      </w:pPr>
    </w:p>
    <w:p>
      <w:pPr>
        <w:spacing w:before="0"/>
        <w:ind w:left="0" w:right="193" w:firstLine="0"/>
        <w:jc w:val="right"/>
        <w:rPr>
          <w:sz w:val="12"/>
        </w:rPr>
      </w:pPr>
      <w:r>
        <w:rPr>
          <w:w w:val="106"/>
          <w:sz w:val="12"/>
        </w:rPr>
        <w:t>0</w:t>
      </w:r>
    </w:p>
    <w:p>
      <w:pPr>
        <w:spacing w:after="0"/>
        <w:jc w:val="right"/>
        <w:rPr>
          <w:sz w:val="12"/>
        </w:rPr>
        <w:sectPr>
          <w:type w:val="continuous"/>
          <w:pgSz w:w="11900" w:h="16840"/>
          <w:pgMar w:top="1600" w:bottom="280" w:left="880" w:right="920"/>
          <w:cols w:num="4" w:equalWidth="0">
            <w:col w:w="8002" w:space="40"/>
            <w:col w:w="574" w:space="39"/>
            <w:col w:w="252" w:space="39"/>
            <w:col w:w="1154"/>
          </w:cols>
        </w:sectPr>
      </w:pPr>
    </w:p>
    <w:p>
      <w:pPr>
        <w:tabs>
          <w:tab w:pos="5853" w:val="left" w:leader="none"/>
          <w:tab w:pos="7769" w:val="left" w:leader="none"/>
        </w:tabs>
        <w:spacing w:before="46"/>
        <w:ind w:left="5466" w:right="0" w:firstLine="0"/>
        <w:jc w:val="left"/>
        <w:rPr>
          <w:sz w:val="12"/>
        </w:rPr>
      </w:pPr>
      <w:r>
        <w:rPr>
          <w:w w:val="105"/>
          <w:sz w:val="12"/>
        </w:rPr>
        <w:t>Jan</w:t>
        <w:tab/>
        <w:t>Feb      Mar      Apr   </w:t>
      </w:r>
      <w:r>
        <w:rPr>
          <w:spacing w:val="4"/>
          <w:w w:val="105"/>
          <w:sz w:val="12"/>
        </w:rPr>
        <w:t> </w:t>
      </w:r>
      <w:r>
        <w:rPr>
          <w:w w:val="105"/>
          <w:sz w:val="12"/>
        </w:rPr>
        <w:t>May    </w:t>
      </w:r>
      <w:r>
        <w:rPr>
          <w:spacing w:val="21"/>
          <w:w w:val="105"/>
          <w:sz w:val="12"/>
        </w:rPr>
        <w:t> </w:t>
      </w:r>
      <w:r>
        <w:rPr>
          <w:w w:val="105"/>
          <w:sz w:val="12"/>
        </w:rPr>
        <w:t>Jun</w:t>
        <w:tab/>
        <w:t>Jul Aug Sep Oct Nov</w:t>
      </w:r>
      <w:r>
        <w:rPr>
          <w:spacing w:val="15"/>
          <w:w w:val="105"/>
          <w:sz w:val="12"/>
        </w:rPr>
        <w:t> </w:t>
      </w:r>
      <w:r>
        <w:rPr>
          <w:w w:val="105"/>
          <w:sz w:val="12"/>
        </w:rPr>
        <w:t>Dec</w:t>
      </w:r>
    </w:p>
    <w:p>
      <w:pPr>
        <w:spacing w:before="108"/>
        <w:ind w:left="5356" w:right="0" w:firstLine="0"/>
        <w:jc w:val="left"/>
        <w:rPr>
          <w:sz w:val="14"/>
        </w:rPr>
      </w:pPr>
      <w:r>
        <w:rPr>
          <w:sz w:val="14"/>
        </w:rPr>
        <w:t>Source: Dealogic and Bank calculations</w:t>
      </w:r>
    </w:p>
    <w:p>
      <w:pPr>
        <w:pStyle w:val="BodyText"/>
        <w:rPr>
          <w:sz w:val="20"/>
        </w:rPr>
      </w:pPr>
    </w:p>
    <w:p>
      <w:pPr>
        <w:pStyle w:val="BodyText"/>
        <w:rPr>
          <w:sz w:val="20"/>
        </w:rPr>
      </w:pPr>
    </w:p>
    <w:p>
      <w:pPr>
        <w:pStyle w:val="BodyText"/>
        <w:spacing w:before="3"/>
        <w:rPr>
          <w:sz w:val="18"/>
        </w:rPr>
      </w:pPr>
    </w:p>
    <w:p>
      <w:pPr>
        <w:pStyle w:val="ListParagraph"/>
        <w:numPr>
          <w:ilvl w:val="0"/>
          <w:numId w:val="2"/>
        </w:numPr>
        <w:tabs>
          <w:tab w:pos="326" w:val="left" w:leader="none"/>
        </w:tabs>
        <w:spacing w:line="240" w:lineRule="auto" w:before="1" w:after="0"/>
        <w:ind w:left="112" w:right="5519" w:firstLine="0"/>
        <w:jc w:val="left"/>
        <w:rPr>
          <w:rFonts w:ascii="Calibri"/>
          <w:sz w:val="14"/>
        </w:rPr>
      </w:pPr>
      <w:r>
        <w:rPr>
          <w:rFonts w:ascii="Calibri"/>
          <w:sz w:val="14"/>
        </w:rPr>
        <w:t>Recessions are defined as at least two consecutive quarters of falling output (at constant market prices) estimated using the latest data. Recessions are assumed to end once output began to</w:t>
      </w:r>
      <w:r>
        <w:rPr>
          <w:rFonts w:ascii="Calibri"/>
          <w:spacing w:val="-9"/>
          <w:sz w:val="14"/>
        </w:rPr>
        <w:t> </w:t>
      </w:r>
      <w:r>
        <w:rPr>
          <w:rFonts w:ascii="Calibri"/>
          <w:sz w:val="14"/>
        </w:rPr>
        <w:t>rise.</w:t>
      </w:r>
    </w:p>
    <w:p>
      <w:pPr>
        <w:pStyle w:val="ListParagraph"/>
        <w:numPr>
          <w:ilvl w:val="0"/>
          <w:numId w:val="2"/>
        </w:numPr>
        <w:tabs>
          <w:tab w:pos="334" w:val="left" w:leader="none"/>
        </w:tabs>
        <w:spacing w:line="240" w:lineRule="auto" w:before="0" w:after="0"/>
        <w:ind w:left="112" w:right="5536" w:firstLine="0"/>
        <w:jc w:val="left"/>
        <w:rPr>
          <w:rFonts w:ascii="Calibri"/>
          <w:sz w:val="14"/>
        </w:rPr>
      </w:pPr>
      <w:r>
        <w:rPr>
          <w:rFonts w:ascii="Calibri"/>
          <w:sz w:val="14"/>
        </w:rPr>
        <w:t>The</w:t>
      </w:r>
      <w:r>
        <w:rPr>
          <w:rFonts w:ascii="Calibri"/>
          <w:spacing w:val="-2"/>
          <w:sz w:val="14"/>
        </w:rPr>
        <w:t> </w:t>
      </w:r>
      <w:r>
        <w:rPr>
          <w:rFonts w:ascii="Calibri"/>
          <w:sz w:val="14"/>
        </w:rPr>
        <w:t>series</w:t>
      </w:r>
      <w:r>
        <w:rPr>
          <w:rFonts w:ascii="Calibri"/>
          <w:spacing w:val="-1"/>
          <w:sz w:val="14"/>
        </w:rPr>
        <w:t> </w:t>
      </w:r>
      <w:r>
        <w:rPr>
          <w:rFonts w:ascii="Calibri"/>
          <w:sz w:val="14"/>
        </w:rPr>
        <w:t>is</w:t>
      </w:r>
      <w:r>
        <w:rPr>
          <w:rFonts w:ascii="Calibri"/>
          <w:spacing w:val="-2"/>
          <w:sz w:val="14"/>
        </w:rPr>
        <w:t> </w:t>
      </w:r>
      <w:r>
        <w:rPr>
          <w:rFonts w:ascii="Calibri"/>
          <w:sz w:val="14"/>
        </w:rPr>
        <w:t>constructed</w:t>
      </w:r>
      <w:r>
        <w:rPr>
          <w:rFonts w:ascii="Calibri"/>
          <w:spacing w:val="-2"/>
          <w:sz w:val="14"/>
        </w:rPr>
        <w:t> </w:t>
      </w:r>
      <w:r>
        <w:rPr>
          <w:rFonts w:ascii="Calibri"/>
          <w:sz w:val="14"/>
        </w:rPr>
        <w:t>using</w:t>
      </w:r>
      <w:r>
        <w:rPr>
          <w:rFonts w:ascii="Calibri"/>
          <w:spacing w:val="-2"/>
          <w:sz w:val="14"/>
        </w:rPr>
        <w:t> </w:t>
      </w:r>
      <w:r>
        <w:rPr>
          <w:rFonts w:ascii="Calibri"/>
          <w:sz w:val="14"/>
        </w:rPr>
        <w:t>M4</w:t>
      </w:r>
      <w:r>
        <w:rPr>
          <w:rFonts w:ascii="Calibri"/>
          <w:spacing w:val="-1"/>
          <w:sz w:val="14"/>
        </w:rPr>
        <w:t> </w:t>
      </w:r>
      <w:r>
        <w:rPr>
          <w:rFonts w:ascii="Calibri"/>
          <w:sz w:val="14"/>
        </w:rPr>
        <w:t>growth</w:t>
      </w:r>
      <w:r>
        <w:rPr>
          <w:rFonts w:ascii="Calibri"/>
          <w:spacing w:val="-2"/>
          <w:sz w:val="14"/>
        </w:rPr>
        <w:t> </w:t>
      </w:r>
      <w:r>
        <w:rPr>
          <w:rFonts w:ascii="Calibri"/>
          <w:sz w:val="14"/>
        </w:rPr>
        <w:t>prior</w:t>
      </w:r>
      <w:r>
        <w:rPr>
          <w:rFonts w:ascii="Calibri"/>
          <w:spacing w:val="-1"/>
          <w:sz w:val="14"/>
        </w:rPr>
        <w:t> </w:t>
      </w:r>
      <w:r>
        <w:rPr>
          <w:rFonts w:ascii="Calibri"/>
          <w:sz w:val="14"/>
        </w:rPr>
        <w:t>to</w:t>
      </w:r>
      <w:r>
        <w:rPr>
          <w:rFonts w:ascii="Calibri"/>
          <w:spacing w:val="-2"/>
          <w:sz w:val="14"/>
        </w:rPr>
        <w:t> </w:t>
      </w:r>
      <w:r>
        <w:rPr>
          <w:rFonts w:ascii="Calibri"/>
          <w:sz w:val="14"/>
        </w:rPr>
        <w:t>1998</w:t>
      </w:r>
      <w:r>
        <w:rPr>
          <w:rFonts w:ascii="Calibri"/>
          <w:spacing w:val="-5"/>
          <w:sz w:val="14"/>
        </w:rPr>
        <w:t> </w:t>
      </w:r>
      <w:r>
        <w:rPr>
          <w:rFonts w:ascii="Calibri"/>
          <w:sz w:val="14"/>
        </w:rPr>
        <w:t>Q4,</w:t>
      </w:r>
      <w:r>
        <w:rPr>
          <w:rFonts w:ascii="Calibri"/>
          <w:spacing w:val="-2"/>
          <w:sz w:val="14"/>
        </w:rPr>
        <w:t> </w:t>
      </w:r>
      <w:r>
        <w:rPr>
          <w:rFonts w:ascii="Calibri"/>
          <w:sz w:val="14"/>
        </w:rPr>
        <w:t>and</w:t>
      </w:r>
      <w:r>
        <w:rPr>
          <w:rFonts w:ascii="Calibri"/>
          <w:spacing w:val="-3"/>
          <w:sz w:val="14"/>
        </w:rPr>
        <w:t> </w:t>
      </w:r>
      <w:r>
        <w:rPr>
          <w:rFonts w:ascii="Calibri"/>
          <w:sz w:val="14"/>
        </w:rPr>
        <w:t>growth</w:t>
      </w:r>
      <w:r>
        <w:rPr>
          <w:rFonts w:ascii="Calibri"/>
          <w:spacing w:val="-2"/>
          <w:sz w:val="14"/>
        </w:rPr>
        <w:t> </w:t>
      </w:r>
      <w:r>
        <w:rPr>
          <w:rFonts w:ascii="Calibri"/>
          <w:sz w:val="14"/>
        </w:rPr>
        <w:t>in M4 excluding intermediate OFCs</w:t>
      </w:r>
      <w:r>
        <w:rPr>
          <w:rFonts w:ascii="Calibri"/>
          <w:spacing w:val="-6"/>
          <w:sz w:val="14"/>
        </w:rPr>
        <w:t> </w:t>
      </w:r>
      <w:r>
        <w:rPr>
          <w:rFonts w:ascii="Calibri"/>
          <w:sz w:val="14"/>
        </w:rPr>
        <w:t>thereafter.</w:t>
      </w:r>
    </w:p>
    <w:p>
      <w:pPr>
        <w:pStyle w:val="ListParagraph"/>
        <w:numPr>
          <w:ilvl w:val="0"/>
          <w:numId w:val="2"/>
        </w:numPr>
        <w:tabs>
          <w:tab w:pos="319" w:val="left" w:leader="none"/>
        </w:tabs>
        <w:spacing w:line="240" w:lineRule="auto" w:before="0" w:after="0"/>
        <w:ind w:left="318" w:right="0" w:hanging="207"/>
        <w:jc w:val="left"/>
        <w:rPr>
          <w:rFonts w:ascii="Calibri"/>
          <w:sz w:val="14"/>
        </w:rPr>
      </w:pPr>
      <w:r>
        <w:rPr>
          <w:rFonts w:ascii="Calibri"/>
          <w:sz w:val="14"/>
        </w:rPr>
        <w:t>At current market prices. The latest observation is 2009</w:t>
      </w:r>
      <w:r>
        <w:rPr>
          <w:rFonts w:ascii="Calibri"/>
          <w:spacing w:val="-9"/>
          <w:sz w:val="14"/>
        </w:rPr>
        <w:t> </w:t>
      </w:r>
      <w:r>
        <w:rPr>
          <w:rFonts w:ascii="Calibri"/>
          <w:sz w:val="14"/>
        </w:rPr>
        <w:t>Q4.</w:t>
      </w:r>
    </w:p>
    <w:p>
      <w:pPr>
        <w:pStyle w:val="BodyText"/>
        <w:spacing w:before="11"/>
        <w:rPr>
          <w:rFonts w:ascii="Calibri"/>
          <w:sz w:val="12"/>
        </w:rPr>
      </w:pPr>
    </w:p>
    <w:p>
      <w:pPr>
        <w:spacing w:before="0"/>
        <w:ind w:left="112" w:right="0" w:firstLine="0"/>
        <w:jc w:val="left"/>
        <w:rPr>
          <w:sz w:val="14"/>
        </w:rPr>
      </w:pPr>
      <w:r>
        <w:rPr>
          <w:sz w:val="14"/>
        </w:rPr>
        <w:t>Source: Bank of England May 2010 Inflation Report (Updated October 2010)</w:t>
      </w:r>
    </w:p>
    <w:p>
      <w:pPr>
        <w:pStyle w:val="BodyText"/>
        <w:rPr>
          <w:sz w:val="20"/>
        </w:rPr>
      </w:pPr>
    </w:p>
    <w:p>
      <w:pPr>
        <w:spacing w:after="0"/>
        <w:rPr>
          <w:sz w:val="20"/>
        </w:rPr>
        <w:sectPr>
          <w:type w:val="continuous"/>
          <w:pgSz w:w="11900" w:h="16840"/>
          <w:pgMar w:top="1600" w:bottom="280" w:left="880" w:right="920"/>
        </w:sectPr>
      </w:pPr>
    </w:p>
    <w:p>
      <w:pPr>
        <w:pStyle w:val="BodyText"/>
        <w:spacing w:before="1"/>
      </w:pPr>
    </w:p>
    <w:p>
      <w:pPr>
        <w:spacing w:before="0"/>
        <w:ind w:left="112" w:right="0" w:firstLine="0"/>
        <w:jc w:val="left"/>
        <w:rPr>
          <w:b/>
          <w:sz w:val="22"/>
        </w:rPr>
      </w:pPr>
      <w:r>
        <w:rPr>
          <w:b/>
          <w:color w:val="FF0000"/>
          <w:sz w:val="22"/>
        </w:rPr>
        <w:t>Chart 3: </w:t>
      </w:r>
      <w:r>
        <w:rPr>
          <w:b/>
          <w:sz w:val="22"/>
        </w:rPr>
        <w:t>Sterling LIBOR - OIS</w:t>
      </w:r>
    </w:p>
    <w:p>
      <w:pPr>
        <w:pStyle w:val="BodyText"/>
        <w:spacing w:before="2"/>
        <w:rPr>
          <w:b/>
        </w:rPr>
      </w:pPr>
      <w:r>
        <w:rPr/>
        <w:br w:type="column"/>
      </w:r>
      <w:r>
        <w:rPr>
          <w:b/>
        </w:rPr>
      </w:r>
    </w:p>
    <w:p>
      <w:pPr>
        <w:spacing w:before="1"/>
        <w:ind w:left="112" w:right="0" w:firstLine="0"/>
        <w:jc w:val="left"/>
        <w:rPr>
          <w:b/>
          <w:sz w:val="22"/>
        </w:rPr>
      </w:pPr>
      <w:r>
        <w:rPr>
          <w:b/>
          <w:color w:val="FF0000"/>
          <w:sz w:val="22"/>
        </w:rPr>
        <w:t>Table 1: </w:t>
      </w:r>
      <w:r>
        <w:rPr>
          <w:b/>
          <w:sz w:val="22"/>
        </w:rPr>
        <w:t>PNFCs’ equity and debt issuance</w:t>
      </w:r>
      <w:r>
        <w:rPr>
          <w:b/>
          <w:sz w:val="22"/>
          <w:vertAlign w:val="superscript"/>
        </w:rPr>
        <w:t>(a)</w:t>
      </w:r>
    </w:p>
    <w:p>
      <w:pPr>
        <w:spacing w:after="0"/>
        <w:jc w:val="left"/>
        <w:rPr>
          <w:sz w:val="22"/>
        </w:rPr>
        <w:sectPr>
          <w:type w:val="continuous"/>
          <w:pgSz w:w="11900" w:h="16840"/>
          <w:pgMar w:top="1600" w:bottom="280" w:left="880" w:right="920"/>
          <w:cols w:num="2" w:equalWidth="0">
            <w:col w:w="3081" w:space="2163"/>
            <w:col w:w="4856"/>
          </w:cols>
        </w:sectPr>
      </w:pPr>
    </w:p>
    <w:p>
      <w:pPr>
        <w:pStyle w:val="BodyText"/>
        <w:spacing w:before="9"/>
        <w:rPr>
          <w:b/>
          <w:sz w:val="18"/>
        </w:rPr>
      </w:pPr>
    </w:p>
    <w:p>
      <w:pPr>
        <w:spacing w:after="0"/>
        <w:rPr>
          <w:sz w:val="18"/>
        </w:rPr>
        <w:sectPr>
          <w:type w:val="continuous"/>
          <w:pgSz w:w="11900" w:h="16840"/>
          <w:pgMar w:top="1600" w:bottom="280" w:left="880" w:right="920"/>
        </w:sectPr>
      </w:pPr>
    </w:p>
    <w:p>
      <w:pPr>
        <w:spacing w:before="99"/>
        <w:ind w:left="890" w:right="0" w:firstLine="0"/>
        <w:jc w:val="left"/>
        <w:rPr>
          <w:sz w:val="16"/>
        </w:rPr>
      </w:pPr>
      <w:r>
        <w:rPr>
          <w:w w:val="105"/>
          <w:sz w:val="16"/>
        </w:rPr>
        <w:t>Mar </w:t>
      </w:r>
      <w:r>
        <w:rPr>
          <w:spacing w:val="3"/>
          <w:w w:val="105"/>
          <w:sz w:val="16"/>
        </w:rPr>
        <w:t>2009</w:t>
      </w:r>
      <w:r>
        <w:rPr>
          <w:spacing w:val="-14"/>
          <w:w w:val="105"/>
          <w:sz w:val="16"/>
        </w:rPr>
        <w:t> </w:t>
      </w:r>
      <w:r>
        <w:rPr>
          <w:w w:val="105"/>
          <w:sz w:val="16"/>
        </w:rPr>
        <w:t>QE</w:t>
      </w:r>
    </w:p>
    <w:p>
      <w:pPr>
        <w:spacing w:before="6"/>
        <w:ind w:left="868" w:right="0" w:firstLine="0"/>
        <w:jc w:val="left"/>
        <w:rPr>
          <w:sz w:val="16"/>
        </w:rPr>
      </w:pPr>
      <w:r>
        <w:rPr/>
        <w:pict>
          <v:group style="position:absolute;margin-left:58.799999pt;margin-top:8.009356pt;width:204.25pt;height:144.5pt;mso-position-horizontal-relative:page;mso-position-vertical-relative:paragraph;z-index:251677696" coordorigin="1176,160" coordsize="4085,2890">
            <v:line style="position:absolute" from="5227,165" to="5227,3044" stroked="true" strokeweight=".600010pt" strokecolor="#000000">
              <v:stroke dashstyle="solid"/>
            </v:line>
            <v:shape style="position:absolute;left:5227;top:160;width:34;height:2890" coordorigin="5227,160" coordsize="34,2890" path="m5261,3039l5227,3039,5227,3050,5261,3050,5261,3039m5261,2627l5227,2627,5227,2638,5261,2638,5261,2627m5261,2216l5227,2216,5227,2227,5261,2227,5261,2216m5261,1804l5227,1804,5227,1816,5261,1816,5261,1804m5261,1394l5227,1394,5227,1405,5261,1405,5261,1394m5261,982l5227,982,5227,993,5261,993,5261,982m5261,571l5227,571,5227,583,5261,583,5261,571m5261,160l5227,160,5227,171,5261,171,5261,160e" filled="true" fillcolor="#000000" stroked="false">
              <v:path arrowok="t"/>
              <v:fill type="solid"/>
            </v:shape>
            <v:line style="position:absolute" from="1182,3044" to="5227,3044" stroked="true" strokeweight=".53999pt" strokecolor="#000000">
              <v:stroke dashstyle="solid"/>
            </v:line>
            <v:shape style="position:absolute;left:1176;top:2999;width:4013;height:45" coordorigin="1176,2999" coordsize="4013,45" path="m1188,2999l1176,2999,1176,3044,1188,3044,1188,2999m1499,2999l1488,2999,1488,3044,1499,3044,1499,2999m1799,2999l1788,2999,1788,3044,1799,3044,1799,2999m2120,2999l2110,2999,2110,3044,2120,3044,2120,2999m2422,2999l2410,2999,2410,3044,2422,3044,2422,2999m2722,2999l2710,2999,2710,3044,2722,3044,2722,2999m3032,2999l3022,2999,3022,3044,3032,3044,3032,2999m3343,2999l3332,2999,3332,3044,3343,3044,3343,2999m3655,2999l3643,2999,3643,3044,3655,3044,3655,2999m3966,2999l3955,2999,3955,3044,3966,3044,3966,2999m4266,2999l4255,2999,4255,3044,4266,3044,4266,2999m4577,2999l4566,2999,4566,3044,4577,3044,4577,2999m4889,2999l4877,2999,4877,3044,4889,3044,4889,2999m5189,2999l5177,2999,5177,3044,5189,3044,5189,2999e" filled="true" fillcolor="#000000" stroked="false">
              <v:path arrowok="t"/>
              <v:fill type="solid"/>
            </v:shape>
            <v:shape style="position:absolute;left:1176;top:1006;width:4058;height:2000" coordorigin="1176,1007" coordsize="4058,2000" path="m3455,2987l3425,2987,3436,3007,3455,3007,3455,2987xm3550,2987l3533,2987,3533,3007,3565,3007,3565,3000,3550,2987xm3565,2972l3565,3000,3572,3007,3577,3007,3577,2987,3580,2987,3580,2985,3565,2972xm3588,2987l3577,2987,3577,3007,3586,3007,3588,2987xm3599,2967l3593,2967,3580,2985,3582,2987,3588,2987,3586,3007,3596,3007,3599,3002,3599,2967xm3680,2987l3607,2987,3599,3002,3599,3007,3691,3007,3680,2987xm3700,2987l3680,2987,3691,3007,3700,3007,3700,2987xm3824,2987l3700,2987,3700,3007,3835,3007,3824,2987xm3844,2987l3824,2987,3835,3007,3844,3007,3844,2987xm3854,2987l3844,2987,3844,3007,3854,3007,3854,2987xm3869,2987l3854,2987,3854,3007,3863,3007,3871,2991,3869,2987xm3871,2991l3863,3007,3880,3007,3871,2991xm3888,2987l3874,2987,3871,2991,3880,3007,3888,3007,3888,2987xm3925,2987l3888,2987,3888,3007,3936,3007,3925,2987xm3938,2987l3925,2987,3936,3007,3943,3007,3943,2991,3938,2987xm3943,2991l3943,3007,3955,3007,3955,3001,3943,2991xm3966,2987l3955,2987,3955,3001,3961,3007,3966,3007,3966,2987xm3985,2987l3966,2987,3966,3007,3973,3007,3985,2987xm4000,2987l3985,2987,3973,3007,4000,3007,4000,2987xm4018,2987l4000,2987,4000,3007,4007,3007,4018,2987xm4058,2987l4018,2987,4007,3007,4061,3007,4065,3000,4058,2987xm4099,2987l4074,2987,4065,3000,4069,3007,4099,3007,4099,2987xm4177,2987l4110,2987,4110,3007,4177,3007,4177,2987xm4196,2987l4177,2987,4177,3007,4183,3007,4196,2987xm4202,2987l4196,2987,4183,3007,4207,3007,4210,3001,4202,2987xm4216,2991l4210,3001,4210,3001,4213,3007,4226,3007,4216,2991xm4232,2987l4218,2987,4216,2991,4226,3007,4232,3007,4232,2987xm4262,2987l4232,2987,4232,3007,4252,3007,4262,2987xm4310,2987l4280,2987,4291,3007,4310,3007,4310,2987xm4374,2987l4336,2987,4346,3007,4363,3007,4374,2987xm4444,2987l4380,2987,4393,3007,4444,3007,4444,2987xm4788,2987l4744,2987,4744,3007,4788,3007,4788,2987xm4807,2987l4788,2987,4788,3007,4796,3007,4807,2987xm4822,2987l4807,2987,4796,3007,4824,3007,4822,2987xm4811,2986l4811,2987,4822,2987,4824,3007,4832,3007,4832,2987,4811,2986xm4832,2987l4832,3007,4837,3007,4844,3000,4844,2987,4832,2987xm4858,2988l4844,3000,4844,3007,4866,3007,4866,2988,4858,2988xm4973,2994l4980,3007,4992,3007,5001,2995,4973,2994xm5088,2999l5092,3007,5113,3007,5110,3001,5088,2999xm5110,3001l5113,3007,5122,3007,5122,3001,5110,3001xm5122,3001l5122,3007,5200,3007,5200,3005,5122,3001xm5200,3005l5200,3007,5200,3005,5200,3005xm5200,3005l5200,3007,5210,3007,5211,3005,5200,3005xm5211,3005l5210,3007,5221,3007,5221,3006,5211,3005xm5221,3006l5221,3007,5233,3007,5221,3006xm5221,2987l5211,3005,5221,3006,5221,2987xm5210,2987l5200,2987,5200,3005,5200,3005,5210,2987xm3622,2967l3599,2967,3599,3002,3607,2987,3622,2987,3622,2967xm3955,2987l3943,2987,3943,2991,3955,3001,3955,2987xm5122,2987l5102,2987,5110,3001,5122,3001,5122,2987xm4213,2987l4202,2987,4210,3001,4216,2991,4213,2987xm3559,2967l3554,2967,3554,2987,3550,2987,3565,3000,3565,2972,3559,2967xm4844,2987l4844,3000,4858,2988,4844,2987xm4074,2987l4058,2987,4065,3000,4074,2987xm5081,2987l5008,2987,5001,2995,5088,2999,5081,2987xm4969,2987l4866,2987,4866,2988,4973,2994,4969,2987xm3874,2987l3869,2987,3871,2991,3874,2987xm3943,2987l3938,2987,3943,2991,3943,2987xm4218,2987l4213,2987,4216,2991,4218,2987xm4849,2968l4844,2972,4844,2987,4858,2988,4860,2987,4866,2987,4864,2968,4849,2968xm4832,2987l4827,2987,4832,2987,4832,2987xm3233,2909l3233,2927,3227,2947,3221,2947,3221,2987,3265,2987,3265,2967,3244,2967,3244,2927,3242,2927,3233,2909xm3331,2927l3313,2927,3300,2947,3331,2947,3321,2965,3322,2967,3323,2987,3354,2987,3354,2967,3343,2967,3331,2927xm3371,2967l3354,2967,3354,2987,3371,2967xm3377,2967l3371,2967,3354,2987,3358,2987,3377,2967xm3377,2967l3358,2987,3377,2987,3377,2967xm3421,2967l3377,2967,3377,2987,3421,2987,3421,2967xm3421,2967l3421,2987,3432,2987,3421,2967xm3433,2967l3421,2967,3432,2987,3433,2967xm3440,2967l3433,2967,3432,2987,3444,2987,3440,2967xm3440,2967l3444,2987,3444,2973,3440,2967xm3444,2973l3444,2987,3451,2987,3444,2973xm3500,2967l3444,2967,3444,2974,3451,2987,3493,2987,3503,2972,3500,2967xm3521,2967l3506,2967,3503,2972,3511,2987,3532,2987,3521,2967xm3520,2947l3493,2947,3480,2967,3521,2967,3532,2987,3520,2947xm3546,2967l3526,2967,3532,2987,3544,2987,3546,2967xm3554,2967l3546,2967,3544,2987,3554,2987,3554,2967xm3580,2985l3580,2987,3582,2987,3580,2985xm3696,2967l3679,2967,3677,2987,3707,2987,3696,2967xm3838,2967l3824,2967,3821,2987,3847,2987,3849,2983,3838,2967xm3849,2983l3847,2987,3852,2987,3849,2983xm3869,2967l3858,2967,3849,2983,3852,2987,3866,2987,3869,2967xm3875,2967l3869,2967,3866,2987,3877,2987,3875,2967xm3882,2967l3875,2967,3877,2987,3896,2987,3882,2967xm3935,2967l3924,2967,3922,2987,3932,2987,3935,2967xm3941,2967l3935,2967,3932,2987,3952,2987,3941,2967xm3948,2967l3941,2967,3952,2987,3958,2987,3963,2979,3948,2967xm3963,2979l3958,2987,3971,2987,3963,2979xm3985,2967l3972,2967,3963,2979,3971,2987,3988,2987,3985,2967xm4019,2967l4002,2967,3991,2987,4021,2987,4019,2967xm4074,2967l4062,2967,4046,2987,4076,2987,4076,2971,4074,2967xm4076,2971l4076,2987,4085,2987,4076,2971xm4133,2967l4076,2967,4076,2971,4085,2987,4133,2987,4133,2967xm4196,2967l4183,2967,4169,2987,4192,2987,4197,2976,4196,2967xm4197,2976l4192,2987,4199,2987,4197,2976xm4213,2967l4202,2967,4197,2976,4199,2987,4211,2987,4213,2967xm4218,2967l4213,2967,4211,2987,4229,2987,4218,2967xm4226,2967l4218,2967,4229,2987,4236,2987,4238,2983,4226,2967xm4238,2983l4236,2987,4241,2987,4238,2983xm4288,2967l4247,2967,4238,2983,4241,2987,4288,2987,4288,2967xm4296,2967l4288,2967,4288,2987,4307,2987,4296,2967xm4350,2967l4296,2967,4307,2987,4346,2987,4355,2974,4350,2967xm4355,2974l4346,2987,4363,2987,4355,2974xm4394,2967l4360,2967,4355,2974,4363,2987,4408,2987,4394,2967xm4422,2967l4422,2987,4433,2987,4433,2967,4422,2967xm4433,2967l4433,2987,4443,2968,4433,2967xm4443,2968l4433,2987,4436,2987,4453,2968,4443,2968xm4453,2968l4436,2987,4454,2987,4454,2968,4453,2968xm4454,2968l4454,2987,4466,2987,4466,2969,4454,2968xm4466,2969l4466,2987,4484,2987,4468,2969,4466,2969xm4468,2969l4484,2987,4488,2987,4479,2969,4468,2969xm4479,2969l4488,2987,4488,2970,4479,2969xm4488,2970l4488,2987,4766,2987,4766,2984,4488,2970xm4782,2984l4781,2987,4811,2987,4811,2986,4782,2984xm4844,2972l4828,2987,4844,2987,4844,2972xm4988,2974l4980,2987,4996,2987,4989,2975,4988,2974xm5101,2980l5100,2987,5107,2987,5104,2980,5101,2980xm5126,2981l5130,2987,5233,2987,5126,2981xm4811,2967l4807,2967,4811,2986,4811,2986,4811,2967xm3593,2967l3565,2967,3565,2972,3580,2985,3593,2967xm4792,2967l4766,2967,4766,2984,4782,2984,4792,2967xm5116,2967l5102,2967,5101,2976,5104,2980,5126,2981,5116,2967xm5101,2976l5101,2980,5104,2980,5101,2976xm5096,2967l4993,2967,4989,2973,4989,2974,4989,2975,5101,2980,5101,2976,5096,2967xm4989,2974l4988,2974,4989,2975,4989,2974xm4985,2967l4864,2967,4864,2968,4988,2974,4988,2974,4988,2973,4985,2967xm3444,2967l3440,2967,3444,2973,3444,2967xm3506,2967l3500,2967,3503,2972,3506,2967xm4488,2967l4477,2967,4479,2969,4488,2970,4488,2967xm4466,2967l4466,2969,4468,2969,4466,2967xm4864,2967l4850,2967,4849,2968,4864,2968,4864,2967xm4454,2967l4453,2968,4454,2968,4454,2967xm4850,2967l4844,2967,4844,2967,4849,2968,4850,2967xm4444,2967l4433,2967,4433,2967,4443,2968,4444,2967xm4844,2967l4827,2967,4844,2967,4844,2967xm3610,2907l3233,2907,3233,2908,4422,2967,4422,2967,4827,2967,3610,2907xm3258,2947l3244,2947,3244,2967,3263,2967,3267,2958,3258,2947xm3288,2947l3274,2947,3267,2958,3274,2967,3284,2967,3288,2960,3288,2947xm3292,2953l3288,2960,3288,2967,3292,2955,3292,2953xm3292,2955l3288,2967,3299,2967,3292,2955xm3299,2947l3295,2947,3292,2955,3299,2967,3310,2967,3299,2947xm3310,2947l3299,2947,3310,2967,3310,2947xm3311,2947l3310,2947,3310,2967,3320,2967,3321,2965,3311,2947xm3331,2947l3311,2947,3321,2965,3331,2947xm3288,2947l3288,2960,3292,2953,3288,2947xm3269,2927l3262,2927,3258,2947,3267,2958,3274,2947,3284,2947,3269,2927xm3295,2947l3288,2947,3292,2953,3295,2947xm3043,2907l3043,2927,3048,2947,3066,2947,3066,2927,3054,2927,3043,2907xm3066,2927l3066,2947,3077,2947,3066,2927xm3083,2907l3066,2907,3066,2927,3077,2947,3077,2935,3068,2927,3080,2927,3083,2907xm3077,2935l3077,2947,3082,2947,3084,2943,3077,2935xm3084,2943l3082,2947,3088,2947,3084,2943xm3088,2938l3084,2943,3088,2947,3088,2938xm3091,2933l3088,2938,3088,2947,3098,2947,3091,2933xm3155,2907l3104,2907,3095,2921,3096,2927,3091,2933,3098,2947,3098,2927,3146,2927,3155,2907xm3118,2927l3098,2927,3098,2947,3104,2947,3118,2927xm3161,2927l3118,2927,3110,2947,3157,2947,3161,2927xm3188,2907l3161,2907,3146,2927,3161,2927,3185,2947,3193,2947,3188,2927,3188,2907xm3199,2907l3188,2927,3193,2947,3205,2947,3210,2927,3199,2907xm3220,2907l3210,2927,3205,2947,3222,2947,3211,2927,3231,2908,3220,2907xm3231,2908l3211,2927,3222,2947,3227,2947,3233,2927,3233,2909,3232,2908,3231,2908xm3083,2907l3080,2927,3077,2927,3077,2935,3084,2943,3088,2938,3088,2927,3083,2907xm3088,2927l3088,2938,3091,2933,3088,2927xm3077,2927l3068,2927,3077,2935,3077,2927xm3092,2907l3083,2907,3088,2927,3091,2933,3096,2927,3091,2927,3095,2921,3092,2907xm3043,2907l2944,2907,2944,2927,3043,2927,3043,2907xm3054,2907l3043,2907,3054,2927,3066,2927,3054,2907xm3066,2907l3054,2907,3066,2927,3066,2907xm3095,2921l3091,2927,3096,2927,3095,2921xm3199,2907l3188,2907,3188,2927,3199,2907xm3205,2907l3199,2907,3210,2927,3210,2907,3205,2907xm3210,2907l3210,2927,3220,2907,3210,2907xm3232,2908l3233,2909,3233,2908,3232,2908xm3232,2907l3231,2908,3232,2908,3232,2907xm3221,2907l3210,2907,3210,2907,3220,2907,3221,2907xm3233,2907l3232,2907,3232,2907,3233,2907xm2922,2873l2929,2887,2960,2887,2962,2895,3210,2907,3210,2907,3610,2907,2922,2873xm2905,2892l2914,2907,2965,2907,2962,2895,2905,2892xm1220,2789l1220,2807,1176,2807,2905,2892,2902,2887,2893,2887,2883,2871,2799,2867,2693,2867,2692,2861,1220,2789xm2899,2872l2899,2887,2910,2887,2902,2872,2899,2872xm2919,2873l2921,2887,2921,2873,2919,2873xm2921,2871l2921,2873,2922,2873,2921,2871xm2918,2867l2919,2873,2921,2873,2921,2871,2918,2867xm2918,2867l2899,2867,2902,2872,2919,2873,2918,2867xm2899,2867l2899,2872,2902,2872,2899,2867xm2896,2847l2869,2847,2880,2867,2883,2871,2899,2872,2899,2867,2906,2867,2896,2847xm2921,2867l2918,2867,2921,2871,2921,2867xm2720,2863l2722,2867,2722,2863,2720,2863xm2723,2865l2722,2867,2724,2867,2723,2865xm2734,2863l2732,2867,2743,2867,2743,2864,2734,2863xm2788,2866l2788,2867,2798,2867,2798,2867,2788,2866xm2798,2847l2788,2847,2798,2867,2799,2867,2810,2867,2798,2847xm2810,2847l2798,2847,2810,2867,2810,2847xm2832,2847l2810,2847,2810,2867,2832,2867,2832,2847xm2843,2847l2832,2847,2832,2867,2843,2847xm2855,2847l2843,2847,2832,2867,2843,2867,2855,2847xm2855,2847l2843,2867,2855,2867,2855,2847xm2869,2847l2855,2847,2855,2867,2876,2867,2869,2847xm2788,2847l2788,2866,2798,2867,2788,2847xm2788,2847l2743,2847,2743,2864,2788,2866,2788,2847xm2722,2863l2723,2865,2725,2863,2722,2863xm2743,2847l2734,2863,2743,2864,2743,2847xm2743,2847l2740,2847,2725,2863,2734,2863,2743,2847xm2740,2847l2722,2847,2722,2862,2722,2863,2725,2863,2740,2847xm2722,2862l2722,2863,2722,2863,2722,2862xm2713,2847l2688,2847,2692,2861,2720,2863,2713,2847xm2722,2847l2713,2847,2722,2862,2722,2847xm2665,2807l2654,2807,2654,2827,2659,2847,2677,2847,2669,2827,2677,2827,2665,2807xm2710,2827l2669,2827,2682,2847,2710,2847,2710,2827xm2677,2807l2665,2807,2677,2827,2677,2807xm2682,2807l2677,2807,2677,2827,2695,2827,2682,2807xm2665,2767l2644,2767,2644,2787,2646,2807,2676,2807,2663,2787,2665,2787,2665,2767xm1220,2767l1210,2787,1176,2787,1220,2789,1220,2767xm1176,2767l1176,2767,1176,2787,1176,2787,1176,2767xm1220,2767l1199,2767,1199,2787,1210,2787,1220,2767xm1235,2767l1220,2767,1220,2787,1247,2787,1235,2767xm1254,2767l1235,2767,1247,2787,1249,2787,1254,2767xm1268,2767l1254,2767,1249,2787,1271,2787,1277,2778,1268,2767xm1298,2767l1284,2767,1277,2778,1283,2787,1296,2787,1298,2767xm1344,2747l1336,2747,1321,2759,1321,2767,1298,2767,1303,2787,1328,2787,1346,2755,1344,2747xm1348,2755l1347,2757,1355,2787,1376,2787,1357,2767,1354,2767,1348,2755xm1364,2747l1351,2747,1348,2755,1354,2767,1357,2767,1376,2787,1364,2747xm1376,2767l1370,2767,1376,2787,1376,2767xm1392,2747l1376,2747,1376,2787,1386,2777,1380,2767,1402,2767,1403,2761,1392,2747xm1386,2777l1376,2787,1391,2787,1386,2777xm1399,2767l1396,2767,1386,2777,1391,2787,1399,2787,1399,2767xm1402,2767l1399,2767,1399,2787,1402,2767xm1403,2761l1399,2787,1417,2767,1406,2767,1403,2761xm1467,2087l1459,2087,1454,2107,1454,2127,1444,2147,1444,2207,1433,2267,1421,2307,1410,2367,1410,2707,1403,2761,1406,2767,1417,2767,1399,2787,1421,2787,1432,2707,1432,2367,1442,2307,1454,2267,1465,2227,1465,2167,1476,2127,1476,2107,1465,2107,1467,2087xm2633,2767l2621,2767,2621,2787,2644,2787,2633,2767xm2644,2767l2633,2767,2644,2787,2644,2767xm1284,2767l1268,2767,1277,2778,1284,2767xm1396,2767l1380,2767,1386,2777,1396,2767xm1250,2747l1232,2747,1232,2767,1258,2767,1260,2762,1250,2747xm1260,2762l1258,2767,1262,2767,1260,2762xm1277,2747l1268,2747,1260,2762,1262,2767,1277,2767,1277,2747xm1280,2747l1277,2747,1277,2767,1295,2767,1280,2747xm1321,2747l1280,2747,1295,2767,1313,2767,1321,2759,1321,2747xm1321,2759l1313,2767,1321,2767,1321,2759xm1347,2757l1343,2767,1349,2767,1347,2757xm2632,2747l2610,2747,2622,2767,2642,2767,2632,2747xm1347,2753l1346,2755,1347,2757,1348,2755,1347,2753xm1344,2747l1346,2755,1347,2753,1344,2747xm1351,2747l1344,2747,1347,2753,1351,2747xm2633,2727l2594,2727,2616,2747,2633,2747,2633,2727xm2587,2707l2576,2707,2576,2727,2587,2727,2587,2707xm2587,2707l2587,2727,2599,2727,2587,2707xm2604,2707l2587,2707,2599,2727,2610,2727,2604,2707xm2604,2707l2610,2727,2610,2712,2604,2707xm2610,2712l2610,2727,2626,2727,2610,2712xm2610,2707l2604,2707,2610,2712,2610,2707xm2576,2672l2576,2687,2556,2687,2580,2707,2598,2707,2576,2672xm2532,2667l2498,2667,2498,2687,2532,2687,2532,2667xm2549,2647l2540,2647,2533,2660,2549,2687,2555,2687,2555,2667,2562,2667,2549,2647xm2555,2667l2555,2687,2566,2687,2555,2667xm2573,2667l2555,2667,2566,2687,2576,2687,2573,2667xm2573,2667l2576,2687,2576,2672,2573,2667xm2576,2667l2573,2667,2576,2672,2576,2667xm2044,2611l2044,2645,2045,2647,2047,2667,2063,2667,2065,2647,2064,2647,2044,2611xm2510,2647l2478,2647,2494,2667,2510,2667,2510,2647xm2521,2647l2510,2647,2510,2667,2521,2667,2521,2647xm2525,2647l2521,2647,2521,2667,2528,2667,2533,2660,2525,2647xm2536,2627l2528,2627,2525,2647,2533,2660,2540,2647,2549,2647,2536,2627xm2044,2645l2044,2647,2045,2647,2044,2645xm2076,2527l2054,2527,2044,2547,2044,2611,2064,2647,2065,2647,2065,2567,2076,2527xm2498,2627l2449,2627,2472,2647,2498,2647,2498,2627xm2026,2597l2021,2607,2021,2627,2023,2627,2044,2645,2044,2611,2041,2607,2032,2607,2026,2597xm2449,2607l2416,2607,2438,2627,2462,2627,2449,2607xm2459,2607l2462,2627,2482,2627,2459,2607xm1999,2329l1999,2367,1987,2367,1987,2527,1999,2607,2010,2607,2010,2587,2018,2587,2010,2527,2010,2347,2009,2347,1999,2329xm2010,2587l2010,2607,2015,2597,2010,2587xm2015,2597l2010,2607,2021,2607,2015,2597xm2019,2591l2015,2597,2021,2607,2019,2591xm2021,2587l2019,2591,2021,2607,2021,2587xm2021,2587l2021,2607,2026,2597,2021,2587xm2032,2587l2026,2597,2032,2607,2032,2587xm2044,2587l2032,2587,2032,2607,2044,2607,2044,2587xm2422,2571l2422,2587,2399,2587,2412,2607,2431,2607,2426,2587,2402,2587,2399,2581,2424,2581,2422,2571xm2426,2587l2431,2607,2448,2607,2426,2587xm2018,2587l2010,2587,2015,2597,2019,2591,2018,2587xm2032,2587l2021,2587,2026,2597,2032,2587xm2021,2587l2018,2587,2019,2591,2021,2587xm2399,2567l2399,2581,2402,2587,2399,2567xm2420,2567l2399,2567,2402,2587,2422,2587,2420,2567xm2420,2567l2422,2587,2422,2571,2420,2567xm2399,2527l2376,2527,2380,2547,2390,2567,2399,2581,2399,2567,2418,2567,2407,2547,2399,2547,2399,2527xm2422,2567l2420,2567,2422,2571,2422,2567xm2376,2541l2376,2547,2380,2547,2376,2541xm2376,2527l2376,2541,2380,2547,2376,2527xm2388,2507l2365,2507,2366,2527,2376,2541,2376,2527,2388,2527,2388,2507xm2088,2487l2078,2487,2056,2527,2075,2527,2088,2514,2088,2487xm2120,2447l2111,2447,2099,2487,2110,2487,2110,2507,2096,2507,2088,2514,2088,2527,2108,2527,2120,2507,2120,2502,2111,2467,2120,2467,2120,2447xm2365,2524l2365,2527,2366,2527,2365,2524xm2365,2507l2365,2524,2366,2527,2365,2507xm2365,2507l2356,2507,2365,2524,2365,2507xm2088,2487l2088,2514,2096,2507,2089,2507,2094,2498,2088,2487xm2094,2498l2089,2507,2099,2507,2094,2498xm2110,2487l2100,2487,2094,2498,2099,2507,2110,2507,2110,2487xm2143,2447l2132,2447,2132,2467,2131,2467,2142,2487,2120,2487,2120,2502,2122,2507,2143,2507,2143,2487,2132,2487,2128,2472,2143,2472,2143,2447xm2177,2467l2160,2467,2173,2487,2147,2487,2161,2507,2177,2507,2177,2467xm2376,2487l2346,2487,2358,2507,2387,2507,2376,2487xm2120,2467l2111,2467,2120,2502,2120,2467xm2100,2487l2088,2487,2094,2498,2100,2487xm2122,2447l2120,2447,2120,2487,2128,2472,2122,2447xm2131,2467l2128,2472,2132,2487,2142,2487,2131,2467xm2143,2467l2143,2487,2154,2487,2143,2467xm2143,2447l2143,2467,2154,2487,2143,2447xm2154,2467l2149,2467,2154,2487,2154,2467xm2184,2447l2154,2447,2154,2487,2173,2487,2160,2467,2173,2467,2184,2447xm2351,2467l2333,2467,2335,2487,2374,2487,2351,2467xm2132,2447l2122,2447,2128,2472,2131,2467,2132,2467,2132,2447xm2191,2447l2188,2447,2188,2467,2203,2467,2207,2463,2191,2447xm2210,2458l2207,2463,2210,2467,2210,2458xm2291,2447l2272,2447,2294,2467,2291,2447xm2299,2458l2299,2467,2303,2463,2299,2458xm2307,2458l2303,2463,2305,2467,2311,2467,2307,2458xm2321,2447l2317,2447,2307,2458,2311,2467,2321,2467,2321,2447xm2354,2447l2321,2447,2321,2467,2354,2467,2354,2447xm2299,2442l2299,2458,2303,2463,2307,2458,2300,2447,2304,2447,2299,2442xm2210,2427l2198,2427,2198,2447,2191,2447,2207,2463,2210,2458,2210,2427xm2287,2432l2287,2447,2291,2447,2299,2458,2299,2442,2287,2432xm2317,2447l2300,2447,2307,2458,2317,2447xm2243,2307l2221,2307,2221,2347,2210,2407,2200,2427,2210,2427,2210,2458,2220,2447,2232,2407,2243,2347,2243,2327,2240,2327,2243,2307xm2136,2427l2130,2447,2141,2447,2136,2427xm2198,2427l2180,2427,2168,2447,2198,2447,2198,2427xm2266,2282l2266,2283,2266,2447,2287,2447,2281,2427,2287,2427,2287,2287,2269,2287,2266,2282xm2281,2427l2287,2447,2287,2432,2281,2427xm2317,2427l2299,2427,2299,2442,2304,2447,2330,2447,2317,2427xm2287,2427l2281,2427,2287,2432,2287,2427xm1865,2403l1865,2407,1866,2407,1865,2403xm1865,2347l1865,2403,1866,2407,1877,2407,1877,2380,1872,2367,1866,2367,1870,2362,1865,2347xm1877,2380l1877,2407,1886,2407,1877,2380xm1888,2367l1877,2367,1877,2380,1886,2407,1888,2407,1888,2393,1883,2387,1884,2387,1888,2367xm1888,2393l1888,2407,1898,2407,1888,2393xm1898,2367l1896,2367,1888,2381,1888,2393,1898,2407,1898,2367xm1918,2327l1898,2327,1898,2407,1921,2407,1921,2367,1912,2367,1900,2347,1931,2347,1918,2327xm1852,2347l1844,2347,1865,2403,1865,2387,1862,2387,1865,2367,1854,2367,1852,2347xm1888,2381l1884,2387,1883,2387,1888,2393,1888,2381xm1844,2347l1843,2347,1843,2367,1835,2367,1847,2387,1859,2387,1844,2347xm1865,2367l1862,2387,1865,2387,1865,2367xm1888,2367l1884,2387,1888,2381,1888,2367xm1985,2367l1946,2367,1962,2387,1973,2387,1985,2367xm1896,2367l1888,2367,1888,2381,1896,2367xm1898,2347l1883,2347,1870,2362,1877,2380,1877,2367,1898,2367,1898,2347xm1832,2303l1832,2367,1843,2367,1843,2347,1852,2347,1854,2339,1854,2307,1835,2307,1832,2303xm1852,2347l1854,2367,1854,2351,1852,2347xm1854,2351l1854,2367,1862,2367,1854,2351xm1858,2327l1854,2339,1854,2351,1862,2367,1865,2367,1865,2347,1862,2347,1858,2327xm1870,2362l1866,2367,1872,2367,1870,2362xm1921,2347l1900,2347,1912,2367,1921,2367,1921,2347xm1960,2347l1921,2347,1921,2367,1957,2367,1965,2354,1960,2347xm1965,2354l1957,2367,1973,2367,1965,2354xm1976,2347l1969,2347,1965,2354,1973,2367,1976,2367,1976,2347xm1991,2307l1980,2307,1976,2327,1976,2367,1984,2352,1978,2327,1997,2327,1991,2307xm1984,2352l1976,2367,1988,2367,1984,2352xm1999,2347l1987,2347,1984,2352,1988,2367,1999,2367,1999,2347xm1998,2327l1978,2327,1984,2352,1987,2347,1999,2347,1999,2329,1998,2327xm1854,2339l1852,2347,1854,2351,1854,2339xm1999,2327l1998,2327,1999,2329,1999,2327xm2243,2307l2240,2327,2243,2322,2243,2307xm2243,2322l2240,2327,2243,2327,2243,2322xm2255,2287l2236,2287,2232,2307,2243,2307,2243,2322,2251,2307,2255,2287xm1832,2287l1832,2303,1835,2307,1832,2287xm1854,2287l1832,2287,1835,2307,1854,2307,1854,2287xm2232,2293l2225,2307,2232,2307,2232,2293xm2236,2287l2232,2293,2232,2307,2236,2287xm2255,2287l2251,2307,2255,2301,2255,2287xm2255,2301l2251,2307,2255,2307,2255,2301xm1832,2287l1823,2287,1832,2303,1832,2287xm2257,2267l2233,2287,2255,2287,2255,2301,2266,2283,2266,2281,2257,2267xm2236,2287l2232,2287,2232,2293,2236,2287xm1820,1667l1820,1707,1810,1787,1807,1834,1810,1887,1810,2227,1822,2287,1843,2287,1832,2227,1832,1887,1820,1667xm1840,2267l1843,2287,1852,2287,1840,2267xm2268,2279l2266,2282,2269,2287,2268,2279xm2287,2267l2275,2267,2268,2279,2269,2287,2287,2287,2287,2267xm2266,2281l2266,2283,2266,2282,2266,2281xm2266,2267l2266,2281,2266,2282,2268,2279,2266,2267xm2266,2267l2257,2267,2266,2281,2266,2267xm2275,2267l2266,2267,2268,2279,2275,2267xm2270,2247l2255,2247,2255,2267,2286,2267,2270,2247xm1510,1847l1488,1847,1488,1887,1477,1947,1476,1947,1476,2007,1465,2107,1476,2087,1490,2087,1499,2007,1499,1947,1510,1887,1510,1847xm1490,2087l1476,2087,1465,2107,1488,2107,1490,2087xm1695,1996l1690,2025,1691,2027,1690,2027,1687,2047,1692,2067,1704,2067,1709,2047,1710,2047,1710,2027,1691,2027,1690,2026,1710,2026,1710,2007,1699,2007,1699,2000,1695,1996xm1687,2023l1687,2047,1690,2026,1687,2023xm1721,1967l1699,1967,1699,2000,1706,2007,1710,2007,1710,2047,1721,1967xm1690,2025l1690,2026,1691,2027,1690,2025xm1687,2007l1687,2023,1690,2026,1690,2025,1687,2007xm1693,2007l1687,2007,1690,2025,1693,2007xm1666,1571l1666,1987,1668,2007,1687,2023,1687,2007,1693,2007,1695,1996,1685,1987,1687,1987,1687,1607,1675,1607,1666,1571xm1699,2000l1699,2007,1706,2007,1699,2000xm1721,1967l1715,2007,1754,2007,1754,1987,1721,1987,1721,1967xm1776,1967l1765,1967,1763,1972,1765,1987,1765,2007,1766,2007,1776,1972,1776,1967xm1776,1971l1766,2007,1787,2007,1788,2004,1788,1987,1776,1987,1776,1971xm1788,2004l1787,2007,1788,2007,1788,2004xm1798,1987l1788,1987,1788,2004,1798,1987xm1699,1967l1695,1996,1699,2000,1699,1967xm1754,1927l1732,1927,1732,1987,1744,1987,1733,1947,1754,1927xm1754,1927l1733,1947,1744,1987,1754,1987,1754,1927xm1754,1967l1754,1987,1760,1977,1754,1967xm1760,1977l1754,1987,1765,1987,1760,1977xm1762,1973l1760,1977,1765,1987,1762,1973xm1763,1972l1762,1973,1765,1987,1763,1972xm1777,1967l1776,1971,1776,1987,1777,1967xm1778,1954l1776,1987,1787,1987,1778,1954xm1799,1667l1799,1707,1788,1787,1778,1954,1787,1987,1799,1987,1807,1834,1799,1667xm1754,1947l1754,1967,1760,1977,1762,1973,1754,1947xm1754,1927l1754,1947,1762,1973,1763,1972,1754,1927xm1770,1927l1764,1927,1758,1947,1763,1972,1765,1967,1776,1967,1776,1947,1775,1947,1770,1927xm1776,1947l1776,1971,1777,1967,1778,1954,1776,1947xm1543,1671l1534,1707,1522,1707,1510,1747,1510,1867,1520,1847,1532,1847,1532,1767,1531,1767,1543,1707,1543,1687,1547,1687,1543,1671xm1532,1847l1520,1847,1510,1867,1532,1867,1532,1847xm1820,1667l1799,1667,1807,1834,1810,1787,1820,1707,1820,1667xm1547,1687l1543,1687,1543,1727,1577,1727,1577,1707,1553,1707,1547,1687xm1542,1667l1520,1667,1520,1707,1534,1707,1522,1687,1539,1687,1543,1671,1542,1667xm1539,1687l1522,1687,1534,1707,1539,1687xm1557,1667l1544,1667,1543,1671,1553,1707,1554,1704,1554,1687,1557,1667xm1554,1704l1553,1707,1554,1707,1554,1704xm1565,1687l1564,1687,1554,1704,1554,1707,1565,1707,1565,1687xm1580,1667l1565,1667,1565,1707,1577,1707,1577,1687,1580,1667xm1566,1607l1565,1607,1554,1687,1554,1704,1564,1687,1565,1687,1565,1667,1580,1667,1582,1647,1577,1647,1566,1607xm1585,1587l1570,1587,1566,1607,1577,1647,1582,1647,1585,1627,1578,1627,1587,1610,1587,1608,1586,1607,1585,1587xm1588,1609l1587,1610,1582,1647,1597,1647,1608,1627,1598,1627,1588,1609xm1587,1610l1578,1627,1585,1627,1587,1610xm1602,1527l1588,1527,1588,1607,1589,1607,1588,1609,1598,1627,1609,1627,1609,1567,1608,1567,1608,1566,1589,1547,1602,1527xm1642,1584l1643,1587,1643,1591,1651,1607,1624,1607,1636,1627,1655,1627,1655,1607,1642,1584xm1587,1608l1587,1610,1588,1609,1587,1608xm1588,1607l1586,1607,1587,1608,1588,1607xm1626,1547l1620,1547,1609,1564,1609,1565,1610,1567,1624,1587,1621,1587,1621,1607,1632,1607,1632,1567,1626,1547xm1654,1547l1632,1547,1632,1607,1643,1607,1640,1587,1643,1587,1642,1584,1633,1567,1655,1567,1655,1549,1654,1547xm1640,1587l1643,1607,1643,1591,1640,1587xm1643,1591l1643,1607,1651,1607,1643,1591xm1655,1567l1640,1567,1642,1584,1655,1607,1655,1567xm1655,1549l1655,1564,1655,1607,1666,1607,1666,1571,1664,1567,1655,1549xm1682,1007l1670,1007,1666,1027,1666,1571,1675,1607,1676,1607,1676,1564,1687,1027,1682,1007xm1687,1027l1676,1564,1676,1607,1687,1607,1687,1027xm1643,1587l1640,1587,1643,1591,1643,1587xm1640,1567l1633,1567,1642,1584,1640,1567xm1666,1027l1655,1549,1664,1567,1666,1571,1666,1027xm1608,1566l1608,1567,1609,1567,1608,1566xm1609,1565l1608,1566,1609,1567,1609,1565xm1609,1527l1602,1527,1589,1547,1608,1566,1609,1565,1609,1564,1600,1547,1609,1547,1609,1527xm1620,1527l1609,1527,1609,1564,1620,1547,1626,1547,1620,1527xm1609,1547l1600,1547,1609,1564,1609,1547xe" filled="true" fillcolor="#000080" stroked="false">
              <v:path arrowok="t"/>
              <v:fill type="solid"/>
            </v:shape>
            <v:shape style="position:absolute;left:1176;top:960;width:4058;height:1968" coordorigin="1176,961" coordsize="4058,1968" path="m3422,2899l3433,2923,3436,2927,3442,2929,3451,2927,3455,2923,3455,2917,3432,2917,3432,2905,3422,2899xm3744,2905l3744,2921,3746,2927,3750,2927,3755,2929,3760,2929,3762,2925,3772,2917,3755,2917,3748,2909,3746,2909,3747,2908,3744,2905xm3613,2903l3629,2919,3636,2919,3650,2905,3622,2905,3613,2903xm3880,2895l3877,2895,3877,2911,3875,2915,3871,2916,3874,2919,3881,2919,3884,2915,3888,2911,3880,2903,3888,2903,3888,2899,3884,2899,3880,2895xm3315,2845l3312,2848,3322,2908,3322,2911,3325,2915,3332,2917,3337,2917,3341,2915,3346,2909,3338,2905,3342,2904,3324,2899,3336,2889,3336,2888,3338,2885,3340,2884,3336,2861,3317,2861,3322,2857,3322,2851,3315,2845xm3354,2903l3352,2903,3346,2909,3361,2917,3368,2917,3371,2915,3360,2905,3354,2905,3354,2903xm3377,2897l3377,2911,3374,2915,3372,2915,3371,2915,3372,2917,3382,2917,3404,2905,3425,2905,3422,2899,3385,2899,3377,2897xm3441,2887l3433,2901,3433,2903,3432,2905,3432,2917,3454,2911,3443,2891,3441,2887xm3455,2908l3454,2911,3432,2917,3455,2917,3455,2908xm3680,2903l3694,2917,3744,2917,3744,2905,3688,2905,3680,2903xm3748,2909l3755,2917,3766,2917,3748,2909xm3762,2895l3760,2897,3758,2899,3747,2908,3748,2909,3766,2917,3766,2899,3762,2895xm3821,2895l3763,2895,3762,2895,3766,2899,3766,2917,3774,2915,3840,2915,3844,2911,3844,2905,3821,2905,3821,2895xm3774,2915l3766,2917,3772,2917,3774,2915xm3840,2915l3774,2915,3772,2917,3839,2917,3840,2915xm3847,2903l3862,2917,3870,2917,3871,2916,3860,2905,3854,2905,3847,2903xm3901,2903l3896,2903,3888,2911,3892,2915,3894,2917,3904,2917,3907,2915,3911,2911,3911,2905,3899,2905,3901,2903xm3955,2895l3955,2911,3958,2915,3961,2917,3971,2917,3973,2915,3983,2905,3982,2905,3966,2905,3960,2899,3958,2899,3959,2898,3955,2895xm3984,2904l3983,2905,3995,2917,4003,2917,4008,2915,4010,2911,4010,2905,3988,2905,3984,2904xm4144,2895l4144,2911,4146,2915,4151,2917,4159,2917,4172,2905,4154,2905,4148,2899,4147,2899,4148,2898,4144,2895xm4177,2895l4177,2911,4182,2917,4205,2917,4211,2911,4204,2905,4188,2905,4177,2895xm4216,2905l4211,2911,4217,2917,4225,2917,4226,2916,4225,2915,4216,2905xm4232,2895l4232,2911,4230,2915,4226,2916,4226,2917,4249,2917,4261,2905,4255,2905,4262,2903,4277,2903,4277,2899,4236,2899,4237,2897,4232,2895xm4281,2903l4277,2905,4261,2905,4283,2917,4291,2917,4293,2915,4281,2903xm4310,2895l4307,2898,4307,2898,4307,2899,4306,2899,4300,2905,4300,2911,4297,2915,4294,2915,4293,2915,4295,2917,4303,2917,4308,2915,4310,2911,4310,2895xm4310,2895l4310,2911,4313,2915,4318,2917,4326,2917,4338,2905,4321,2905,4315,2899,4314,2899,4314,2898,4310,2895xm4232,2903l4218,2903,4216,2905,4225,2915,4226,2916,4230,2915,4232,2911,4232,2903xm3877,2895l3872,2897,3874,2899,3859,2903,3871,2916,3875,2915,3877,2911,3877,2895xm3372,2897l3362,2901,3358,2903,3371,2915,3372,2915,3374,2915,3377,2911,3377,2897,3372,2897xm4288,2900l4285,2901,4281,2903,4293,2915,4294,2915,4297,2915,4300,2911,4300,2905,4288,2905,4288,2900xm3888,2903l3880,2903,3888,2911,3894,2905,3888,2905,3888,2903xm3461,2873l3450,2873,3446,2875,3445,2879,3441,2887,3441,2887,3443,2891,3454,2911,3455,2905,3457,2905,3461,2895,3455,2895,3464,2889,3476,2889,3480,2885,3476,2885,3485,2881,3501,2881,3500,2879,3510,2879,3513,2875,3458,2875,3461,2873xm3455,2905l3454,2911,3455,2908,3455,2905xm4211,2903l4202,2903,4211,2911,4216,2905,4215,2905,4211,2905,4211,2903xm3747,2908l3746,2909,3748,2909,3747,2908xm3352,2903l3343,2904,3343,2905,3338,2905,3346,2909,3350,2905,3343,2905,3342,2904,3350,2904,3352,2903xm3457,2905l3455,2905,3455,2908,3457,2905xm3754,2903l3680,2903,3688,2905,3744,2905,3747,2908,3754,2903xm3500,2879l3514,2905,3518,2907,3524,2905,3529,2905,3533,2899,3533,2895,3510,2895,3510,2885,3500,2879xm3535,2891l3550,2905,3556,2907,3559,2905,3566,2901,3566,2901,3565,2899,3565,2895,3544,2895,3535,2891xm3581,2893l3567,2901,3567,2901,3569,2905,3575,2905,3580,2907,3584,2905,3589,2895,3588,2895,3581,2893xm4405,2889l4393,2893,4388,2899,4394,2905,4399,2907,4404,2905,4408,2903,4410,2899,4410,2895,4399,2895,4405,2889xm4232,2895l4227,2897,4227,2897,4229,2899,4214,2903,4216,2905,4218,2903,4232,2903,4232,2895xm3983,2903l3981,2903,3981,2904,3983,2905,3984,2904,3983,2903xm3343,2904l3342,2904,3343,2905,3343,2904xm3356,2889l3354,2891,3354,2905,3358,2903,3358,2903,3362,2901,3371,2897,3356,2889xm3358,2903l3354,2905,3360,2905,3358,2903xm3437,2885l3396,2885,3379,2893,3385,2899,3422,2899,3432,2905,3433,2903,3433,2901,3441,2887,3440,2887,3437,2885xm3599,2887l3599,2901,3604,2905,3615,2905,3613,2903,3754,2903,3758,2899,3624,2899,3629,2895,3622,2895,3617,2891,3602,2891,3599,2887xm3652,2903l3613,2903,3622,2905,3643,2905,3652,2903xm3652,2903l3643,2905,3650,2905,3652,2903xm3680,2903l3652,2903,3650,2905,3682,2905,3680,2903xm3860,2885l3827,2885,3821,2889,3821,2905,3833,2895,3854,2895,3854,2891,3858,2887,3861,2885,3860,2885xm3844,2895l3833,2895,3821,2905,3833,2905,3844,2895xm3844,2895l3833,2905,3844,2905,3844,2895xm3854,2895l3844,2895,3844,2905,3849,2905,3847,2903,3854,2903,3854,2895xm3854,2903l3847,2903,3854,2905,3854,2903xm3861,2885l3858,2887,3854,2891,3854,2905,3859,2903,3858,2903,3870,2898,3871,2896,3861,2885xm3859,2903l3854,2905,3860,2905,3859,2903xm3894,2885l3893,2885,3888,2888,3888,2905,3905,2899,3907,2898,3894,2885xm3905,2899l3888,2905,3894,2905,3896,2903,3901,2903,3905,2899xm3911,2895l3907,2898,3907,2898,3907,2899,3905,2899,3899,2905,3911,2905,3911,2895xm3955,2895l3911,2895,3911,2905,3955,2905,3955,2895xm3960,2899l3966,2905,3977,2905,3960,2899xm3972,2885l3971,2885,3970,2888,3970,2889,3959,2898,3960,2899,3977,2905,3977,2888,3972,2885xm3994,2885l3972,2885,3977,2888,3977,2905,3981,2904,3980,2903,3988,2903,3988,2889,3994,2885xm3981,2904l3977,2905,3982,2905,3981,2904xm3988,2903l3985,2903,3984,2904,3988,2905,3988,2903xm3994,2885l3988,2889,3988,2905,4006,2899,4006,2898,4006,2898,3994,2885xm4006,2899l3988,2905,4000,2905,4006,2899xm4010,2895l4007,2898,4007,2898,4007,2899,4006,2899,4000,2905,4010,2905,4010,2895xm4099,2885l4088,2885,4076,2895,4010,2895,4010,2905,4094,2905,4099,2901,4084,2893,4099,2885xm4160,2885l4099,2885,4099,2901,4099,2901,4105,2905,4144,2905,4144,2895,4151,2895,4160,2885xm4148,2899l4154,2905,4166,2905,4148,2899xm4160,2885l4148,2898,4148,2898,4148,2899,4166,2905,4166,2889,4160,2885xm4194,2885l4160,2885,4166,2889,4166,2905,4174,2903,4177,2903,4177,2895,4196,2895,4199,2891,4199,2888,4194,2885xm4174,2903l4166,2905,4172,2905,4174,2903xm4177,2903l4174,2903,4172,2905,4177,2905,4177,2903xm4188,2895l4177,2895,4188,2905,4199,2905,4192,2899,4192,2899,4192,2898,4188,2895xm4199,2895l4192,2898,4199,2905,4199,2895xm4214,2883l4207,2883,4199,2891,4199,2905,4204,2905,4202,2903,4211,2903,4211,2891,4213,2887,4216,2885,4214,2883xm4216,2885l4213,2887,4211,2891,4211,2905,4214,2903,4213,2903,4227,2897,4218,2889,4218,2888,4216,2885xm4214,2903l4211,2905,4215,2905,4214,2903xm4262,2903l4255,2905,4261,2905,4262,2903xm4277,2903l4262,2903,4261,2905,4277,2905,4277,2903xm4278,2888l4277,2891,4277,2905,4281,2903,4280,2903,4285,2901,4287,2899,4288,2893,4278,2888xm4300,2895l4288,2900,4288,2905,4300,2901,4300,2895xm4300,2901l4288,2905,4300,2905,4300,2901xm4306,2899l4300,2901,4300,2905,4306,2899xm4315,2899l4321,2905,4332,2905,4315,2899xm4327,2885l4315,2898,4314,2898,4315,2899,4332,2905,4332,2888,4327,2885xm4372,2885l4327,2885,4332,2888,4332,2905,4340,2903,4385,2903,4388,2899,4388,2899,4380,2891,4388,2891,4388,2889,4369,2889,4372,2885xm4340,2903l4332,2905,4338,2905,4340,2903xm4385,2903l4340,2903,4338,2905,4380,2905,4385,2903xm3340,2884l3338,2885,3336,2888,3336,2889,3324,2899,3342,2904,3343,2904,3340,2884xm3344,2883l3340,2884,3343,2904,3352,2903,3354,2903,3354,2891,3356,2889,3348,2885,3344,2883xm3985,2903l3983,2903,3984,2904,3985,2903xm3980,2903l3981,2904,3983,2903,3980,2903xm4227,2897l4213,2903,4214,2903,4229,2899,4227,2897xm3870,2898l3858,2903,3859,2903,3874,2899,3869,2899,3870,2898xm3985,2903l3980,2903,3983,2903,3985,2903xm3362,2901l3358,2903,3358,2903,3362,2901xm4285,2901l4280,2903,4281,2903,4285,2901xm4099,2885l4084,2893,4099,2901,4099,2901,4099,2885xm4303,2895l4300,2895,4300,2901,4306,2899,4306,2898,4303,2895xm3565,2885l3565,2899,3566,2901,3581,2893,3566,2891,3569,2886,3565,2885xm3366,2883l3361,2885,3358,2887,3356,2889,3371,2897,3362,2901,3372,2897,3379,2893,3373,2889,3373,2888,3371,2885,3366,2883xm4288,2899l4285,2901,4288,2900,4288,2899xm4293,2885l4288,2889,4288,2893,4294,2897,4288,2899,4288,2900,4300,2895,4303,2895,4293,2885xm3959,2898l3958,2899,3960,2899,3959,2898xm4288,2893l4288,2899,4294,2897,4288,2893xm3907,2898l3905,2899,3907,2899,3907,2898xm4314,2898l4314,2899,4315,2899,4314,2898xm4006,2898l4006,2899,4007,2899,4006,2898xm4148,2898l4147,2899,4148,2899,4148,2898xm4306,2898l4306,2899,4307,2899,4306,2898xm4388,2891l4380,2891,4388,2899,4392,2895,4388,2895,4388,2891xm3380,2895l3377,2895,3377,2897,3385,2899,3380,2895xm3632,2892l3624,2899,3641,2899,3632,2892xm3694,2885l3637,2885,3636,2888,3636,2889,3632,2892,3641,2899,3707,2899,3700,2895,3703,2895,3694,2885xm3703,2895l3700,2895,3707,2899,3703,2895xm3761,2895l3703,2895,3707,2899,3758,2899,3760,2897,3762,2895,3761,2895xm3872,2897l3870,2898,3869,2899,3874,2899,3872,2897xm3892,2883l3884,2883,3876,2891,3884,2899,3888,2899,3888,2888,3893,2885,3894,2885,3892,2883xm4192,2898l4192,2899,4192,2898,4192,2898xm4192,2898l4192,2899,4192,2899,4192,2898xm4237,2897l4236,2899,4238,2897,4237,2897xm4238,2897l4236,2899,4241,2899,4238,2897xm4239,2897l4238,2897,4241,2899,4239,2897xm4277,2895l4243,2895,4239,2897,4239,2897,4241,2899,4277,2899,4277,2895xm4199,2891l4192,2898,4192,2898,4199,2895,4199,2891xm4327,2885l4294,2885,4293,2885,4293,2885,4306,2898,4310,2895,4318,2895,4327,2885xm4196,2895l4188,2895,4192,2898,4196,2895xm4076,2885l3994,2885,4006,2898,4010,2895,4076,2895,4076,2885xm4151,2895l4144,2895,4148,2898,4151,2895xm4318,2895l4310,2895,4314,2898,4318,2895xm3971,2885l3894,2885,3907,2898,3911,2895,3962,2895,3970,2889,3970,2888,3971,2885xm3871,2896l3870,2898,3872,2897,3872,2897,3871,2896xm3962,2895l3955,2895,3959,2898,3962,2895xm4238,2896l4237,2897,4238,2897,4239,2897,4239,2897,4238,2896xm3377,2895l3372,2897,3377,2897,3377,2895xm4236,2895l4232,2895,4237,2897,4238,2896,4236,2895xm4271,2885l4249,2885,4238,2896,4239,2897,4243,2895,4277,2895,4277,2891,4278,2888,4271,2885xm4222,2883l4217,2885,4216,2885,4218,2888,4218,2889,4227,2897,4232,2895,4236,2895,4229,2889,4229,2888,4226,2885,4222,2883xm3876,2891l3871,2896,3872,2897,3877,2895,3880,2895,3876,2891xm3379,2893l3372,2897,3377,2895,3380,2895,3379,2893xm4240,2895l4236,2895,4238,2896,4240,2895xm3865,2883l3861,2885,3871,2896,3876,2891,3870,2885,3865,2883xm3464,2889l3455,2895,3461,2895,3464,2889xm3476,2889l3464,2889,3461,2895,3469,2895,3472,2893,3476,2889xm3523,2873l3515,2873,3510,2879,3510,2895,3524,2892,3530,2887,3523,2873xm3524,2892l3510,2895,3521,2895,3524,2892xm3533,2885l3530,2887,3530,2887,3532,2891,3524,2892,3521,2895,3533,2895,3533,2885xm3550,2885l3533,2885,3533,2895,3539,2895,3535,2891,3565,2891,3565,2889,3563,2889,3550,2885xm3565,2891l3535,2891,3544,2895,3565,2895,3565,2891xm3602,2861l3583,2861,3580,2863,3578,2867,3569,2886,3582,2893,3581,2893,3588,2895,3588,2881,3586,2877,3583,2875,3580,2873,3615,2873,3605,2863,3602,2861xm3593,2882l3588,2885,3588,2895,3589,2895,3595,2884,3593,2882xm3622,2885l3610,2885,3622,2895,3622,2885xm3628,2885l3622,2885,3622,2895,3629,2895,3632,2892,3629,2889,3629,2888,3628,2885xm4090,2873l4086,2873,4079,2877,4076,2881,4076,2895,4088,2885,4115,2885,4093,2875,4090,2873xm4393,2873l4388,2879,4388,2895,4393,2893,4396,2891,4401,2891,4405,2889,4407,2888,4393,2873xm4393,2893l4388,2895,4392,2895,4393,2893xm4410,2885l4407,2888,4408,2889,4405,2889,4399,2895,4410,2895,4410,2885xm4447,2885l4410,2885,4410,2895,4435,2895,4439,2893,4440,2891,4447,2885xm4288,2883l4284,2885,4279,2887,4278,2888,4288,2893,4288,2889,4293,2885,4293,2885,4292,2885,4288,2883xm3569,2886l3566,2891,3581,2893,3582,2893,3569,2886xm4401,2891l4396,2891,4393,2893,4401,2891xm3530,2887l3524,2892,3532,2891,3530,2887xm3599,2885l3599,2887,3602,2891,3599,2885xm3620,2879l3598,2879,3595,2883,3599,2885,3602,2891,3617,2891,3610,2885,3622,2885,3622,2881,3620,2879xm4407,2888l4405,2889,4408,2889,4407,2888xm3556,2882l3550,2885,3563,2889,3556,2882xm3575,2873l3575,2873,3572,2875,3556,2882,3563,2889,3565,2889,3565,2885,3569,2885,3575,2873xm4392,2873l4385,2873,4380,2875,4369,2889,4378,2885,4388,2885,4388,2879,4393,2873,4392,2873xm4388,2885l4378,2885,4369,2889,4388,2889,4388,2885xm4427,2873l4393,2873,4393,2873,4407,2888,4410,2885,4447,2885,4452,2881,4454,2875,4424,2875,4427,2873xm3595,2883l3595,2884,3599,2887,3599,2885,3595,2883xm3546,2873l3523,2873,3530,2887,3533,2885,3550,2885,3556,2882,3550,2875,3546,2873xm3569,2885l3565,2885,3569,2886,3569,2885xm3485,2881l3476,2885,3480,2885,3485,2881xm3501,2881l3485,2881,3480,2885,3503,2885,3501,2881xm3510,2879l3500,2879,3510,2885,3510,2879xm3615,2873l3580,2873,3583,2875,3586,2877,3588,2881,3588,2885,3593,2882,3592,2881,3594,2881,3598,2879,3620,2879,3615,2873xm3595,2884l3595,2885,3596,2885,3595,2884xm4458,2869l4472,2885,4477,2885,4481,2883,4486,2881,4488,2877,4488,2873,4466,2873,4458,2869xm4492,2869l4506,2885,4511,2885,4514,2883,4519,2881,4522,2877,4522,2873,4499,2873,4492,2869xm3593,2881l3593,2882,3595,2884,3595,2883,3593,2881xm3598,2879l3593,2881,3595,2883,3598,2879xm3592,2881l3593,2882,3593,2881,3592,2881xm3594,2881l3592,2881,3593,2881,3594,2881xm3515,2861l3474,2861,3472,2863,3458,2875,3466,2873,3523,2873,3520,2867,3518,2863,3515,2861xm3515,2873l3466,2873,3458,2875,3513,2875,3515,2873xm4433,2868l4424,2875,4433,2873,4433,2868xm4442,2865l4436,2865,4433,2873,4424,2875,4454,2875,4454,2873,4450,2873,4442,2865xm4436,2865l4433,2868,4433,2873,4436,2865xm4454,2851l4436,2859,4450,2873,4454,2873,4454,2851xm4454,2851l4454,2873,4462,2873,4458,2869,4466,2869,4466,2855,4463,2855,4454,2851xm4466,2869l4458,2869,4466,2873,4466,2869xm4470,2852l4466,2855,4466,2873,4484,2865,4471,2853,4470,2852xm4484,2865l4466,2873,4477,2873,4484,2865xm4488,2861l4477,2873,4488,2873,4488,2861xm4499,2861l4488,2861,4488,2873,4495,2873,4492,2869,4499,2869,4499,2861xm4499,2869l4492,2869,4499,2873,4499,2869xm4503,2851l4499,2855,4499,2873,4518,2865,4505,2853,4503,2851xm4518,2865l4499,2873,4511,2873,4518,2865xm4522,2861l4511,2873,4522,2873,4522,2861xm4550,2851l4543,2851,4532,2861,4522,2861,4522,2873,4550,2873,4551,2872,4547,2869,4536,2859,4548,2854,4550,2851xm4559,2851l4555,2851,4555,2867,4551,2872,4552,2873,4559,2873,4562,2869,4572,2861,4566,2861,4574,2859,4596,2859,4600,2855,4562,2855,4559,2851xm4548,2854l4536,2859,4547,2869,4551,2872,4555,2867,4555,2855,4547,2855,4548,2854xm4448,2839l4440,2839,4433,2845,4433,2868,4436,2865,4442,2865,4436,2859,4454,2851,4459,2851,4448,2839xm4502,2851l4471,2851,4470,2852,4471,2853,4484,2865,4488,2861,4499,2861,4499,2855,4503,2851,4502,2851xm4532,2851l4505,2851,4503,2851,4505,2853,4518,2865,4522,2861,4532,2861,4532,2851xm4669,2847l4680,2859,4684,2861,4688,2863,4692,2861,4697,2859,4699,2855,4699,2851,4678,2851,4669,2847xm4714,2847l4724,2859,4729,2863,4736,2863,4744,2855,4740,2851,4722,2851,4714,2847xm4829,2847l4822,2855,4824,2857,4826,2861,4830,2863,4835,2863,4837,2861,4856,2851,4832,2851,4829,2847xm5209,2853l5218,2863,5225,2863,5227,2861,5216,2861,5221,2857,5221,2854,5209,2853xm3288,2829l3288,2857,3293,2861,3314,2861,3312,2851,3299,2851,3299,2839,3288,2829xm3333,2839l3322,2839,3322,2857,3317,2861,3336,2861,3333,2839xm4548,2839l4540,2839,4532,2845,4532,2861,4543,2851,4550,2851,4555,2846,4548,2839xm4574,2859l4566,2861,4572,2861,4574,2859xm4596,2859l4574,2859,4572,2861,4591,2861,4596,2859xm4822,2847l4752,2847,4744,2855,4747,2859,4752,2861,4817,2861,4822,2855,4822,2855,4822,2847xm4955,2839l4955,2857,4960,2861,5014,2861,5022,2856,5022,2851,4966,2851,4955,2839xm5033,2839l5022,2839,5038,2849,5022,2856,5022,2857,5027,2861,5071,2861,5066,2857,5066,2851,5044,2851,5033,2839xm5066,2841l5066,2857,5071,2861,5072,2861,5085,2847,5084,2846,5073,2841,5066,2841xm5085,2847l5072,2861,5216,2861,5209,2853,5185,2851,5088,2851,5085,2847xm5221,2854l5221,2857,5216,2861,5227,2861,5230,2859,5233,2855,5221,2854xm5022,2839l5022,2856,5038,2849,5022,2839xm4829,2847l4822,2851,4822,2855,4822,2855,4829,2847,4829,2847xm4752,2847l4736,2847,4744,2855,4752,2847xm4459,2851l4454,2851,4463,2855,4459,2851xm4469,2851l4459,2851,4463,2855,4466,2855,4470,2852,4469,2851xm4555,2851l4548,2854,4547,2855,4555,2855,4555,2851xm4584,2839l4564,2839,4560,2841,4558,2843,4555,2846,4562,2855,4600,2855,4603,2851,4600,2851,4607,2847,4678,2847,4678,2843,4580,2843,4584,2839xm4555,2846l4548,2854,4555,2851,4559,2851,4555,2846xm5208,2844l5203,2847,5209,2853,5221,2854,5221,2846,5208,2844xm3235,2837l3247,2847,3250,2851,3254,2853,3259,2849,3263,2849,3265,2845,3265,2839,3244,2839,3235,2837xm4921,2844l4916,2849,4918,2849,4921,2853,4926,2851,4921,2845,4921,2844xm3299,2839l3299,2851,3304,2845,3299,2839xm3304,2845l3299,2851,3310,2851,3304,2845xm3310,2839l3304,2845,3310,2851,3310,2839xm3326,2829l3310,2829,3310,2851,3312,2848,3311,2841,3320,2841,3322,2839,3333,2839,3332,2837,3332,2836,3331,2833,3326,2829xm3312,2848l3310,2851,3312,2851,3312,2848xm3322,2839l3315,2845,3322,2851,3322,2839xm4607,2847l4600,2851,4603,2851,4607,2847xm4669,2847l4607,2847,4603,2851,4673,2851,4669,2847xm4678,2847l4669,2847,4678,2851,4678,2847xm4682,2829l4678,2832,4678,2851,4696,2843,4682,2829xm4696,2843l4678,2851,4688,2851,4696,2843xm4699,2839l4688,2851,4699,2851,4699,2839xm4728,2839l4699,2839,4699,2851,4717,2851,4714,2847,4822,2847,4822,2843,4724,2843,4728,2839xm4736,2847l4714,2847,4722,2851,4740,2851,4736,2847xm4822,2839l4822,2851,4829,2847,4822,2839xm4838,2847l4830,2847,4829,2847,4832,2851,4844,2851,4838,2847xm4844,2832l4828,2841,4844,2851,4844,2833,4844,2832xm4905,2829l4850,2829,4844,2832,4844,2833,4844,2851,4855,2851,4860,2849,4913,2849,4911,2845,4910,2831,4903,2831,4905,2829xm4860,2849l4855,2851,4856,2851,4860,2849xm4910,2829l4911,2845,4913,2849,4860,2849,4856,2851,4914,2851,4916,2849,4921,2844,4921,2834,4914,2831,4914,2830,4910,2829xm4929,2837l4921,2844,4921,2845,4926,2851,4938,2839,4933,2839,4929,2837xm4933,2830l4933,2834,4940,2837,4926,2851,4955,2851,4955,2839,4944,2839,4934,2830,4933,2830xm4966,2839l4955,2839,4966,2851,4978,2851,4966,2839xm4944,2830l4944,2839,4966,2839,4978,2851,4978,2833,4944,2830xm5009,2839l4978,2839,4978,2851,5022,2851,5022,2841,5005,2841,5009,2839xm5041,2839l5033,2839,5044,2851,5044,2839,5041,2839xm5044,2839l5044,2851,5066,2851,5066,2843,5058,2843,5060,2840,5044,2839xm5080,2842l5084,2846,5086,2847,5085,2847,5088,2851,5088,2842,5080,2842xm5088,2842l5088,2851,5185,2851,5088,2842xm5200,2844l5200,2851,5205,2844,5200,2844xm3311,2841l3312,2848,3315,2845,3311,2841xm4830,2847l4829,2847,4829,2847,4830,2847xm5084,2846l5085,2847,5086,2847,5084,2846xm4831,2839l4822,2839,4829,2847,4830,2847,4838,2847,4828,2841,4831,2839xm5226,2839l5221,2839,5221,2846,5233,2847,5226,2839xm5073,2841l5084,2846,5080,2842,5073,2841xm5221,2839l5208,2844,5221,2846,5221,2839xm3320,2841l3311,2841,3315,2845,3320,2841xm3310,2829l3304,2829,3299,2832,3299,2839,3304,2845,3309,2839,3310,2829xm5221,2839l5210,2839,5205,2844,5208,2844,5221,2839xm4921,2834l4921,2844,4929,2837,4921,2834xm5210,2827l5207,2829,5202,2831,5200,2835,5200,2844,5205,2844,5210,2839,5226,2839,5219,2831,5215,2829,5210,2827xm5200,2839l5141,2839,5200,2844,5200,2839xm4682,2829l4594,2829,4580,2843,4588,2839,4678,2839,4678,2832,4682,2829xm4678,2839l4588,2839,4580,2843,4678,2843,4678,2839xm4727,2829l4682,2829,4696,2843,4699,2839,4728,2839,4732,2835,4727,2829xm4732,2835l4724,2843,4740,2843,4732,2835xm4747,2827l4740,2827,4736,2831,4732,2835,4740,2843,4763,2843,4754,2839,4759,2839,4752,2831,4747,2827xm4759,2839l4754,2839,4763,2843,4759,2839xm4806,2839l4759,2839,4763,2843,4802,2843,4806,2839xm4838,2829l4816,2829,4802,2843,4811,2839,4831,2839,4844,2832,4838,2829xm4822,2839l4811,2839,4802,2843,4822,2843,4822,2839xm5060,2840l5058,2843,5063,2840,5060,2840xm5063,2840l5058,2843,5066,2843,5066,2841,5063,2840xm5088,2839l5077,2839,5080,2842,5088,2842,5088,2839xm5066,2839l5066,2841,5073,2841,5066,2839xm5013,2836l5005,2841,5010,2839,5041,2839,5013,2836xm5022,2839l5010,2839,5005,2841,5022,2841,5022,2839xm5066,2839l5062,2839,5060,2840,5063,2840,5066,2839xm5044,2839l5041,2839,5044,2839,5044,2839xm3221,2795l3221,2835,3227,2839,3238,2839,3235,2837,3244,2837,3244,2829,3233,2817,3244,2817,3244,2799,3222,2799,3221,2795xm3244,2837l3235,2837,3244,2839,3244,2837xm3272,2795l3248,2795,3244,2801,3244,2839,3263,2831,3251,2821,3250,2819,3246,2817,3254,2817,3254,2807,3277,2807,3277,2801,3272,2795xm3254,2817l3246,2817,3250,2819,3251,2821,3263,2831,3244,2839,3265,2839,3265,2832,3256,2823,3254,2821,3254,2817xm3277,2807l3265,2807,3265,2833,3271,2839,3288,2839,3288,2829,3310,2829,3310,2823,3308,2821,3284,2821,3277,2817,3274,2809,3277,2809,3277,2807xm3304,2829l3288,2829,3299,2839,3299,2832,3304,2829xm4921,2829l4921,2833,4930,2837,4929,2837,4933,2839,4933,2834,4921,2829xm4933,2834l4933,2839,4938,2839,4940,2837,4933,2834xm4934,2830l4944,2839,4944,2830,4934,2830xm5039,2830l5042,2833,5044,2836,5044,2839,5062,2839,5067,2832,5039,2830xm5088,2834l5088,2835,5088,2839,5141,2839,5088,2834xm4921,2833l4921,2834,4929,2837,4930,2837,4921,2833xm4943,2821l4944,2825,4944,2829,4972,2829,4978,2833,4978,2833,5013,2836,5028,2829,4943,2821xm5077,2827l5072,2829,5069,2831,5067,2832,5088,2834,5086,2831,5082,2829,5077,2827xm4914,2830l4914,2831,4921,2834,4921,2833,4914,2830xm4921,2829l4933,2834,4933,2830,4921,2829xm4916,2828l4914,2830,4921,2833,4921,2829,4916,2828xm3260,2812l3254,2817,3254,2821,3256,2823,3265,2832,3265,2817,3260,2812xm4907,2827l4903,2831,4910,2829,4916,2829,4916,2828,4907,2827xm4910,2829l4903,2831,4910,2831,4910,2829xm4944,2829l4933,2829,4934,2830,4944,2830,4944,2829xm4916,2829l4910,2829,4914,2830,4916,2829xm5035,2827l5032,2827,5028,2829,5039,2830,5035,2827xm4933,2829l4921,2829,4933,2830,4933,2829xm4925,2820l4916,2828,4921,2829,4921,2829,4933,2829,4933,2825,4931,2820,4925,2820xm3244,2817l3233,2817,3244,2829,3244,2817xm3043,2657l3052,2665,3054,2669,3054,2673,3061,2673,3063,2674,4907,2827,4914,2821,4915,2819,3043,2657xm4942,2819l4930,2819,4931,2820,4943,2821,4942,2819xm3277,2813l3277,2817,3284,2821,3277,2813xm3305,2817l3281,2817,3284,2821,3308,2821,3305,2817xm4933,2817l4928,2817,4925,2820,4931,2820,4930,2819,4937,2819,4933,2817xm4921,2817l4916,2817,4915,2819,4925,2820,4926,2819,4926,2819,4921,2817xm3254,2807l3254,2817,3260,2812,3254,2807xm3265,2807l3260,2812,3265,2817,3265,2807xm3274,2809l3277,2817,3277,2813,3274,2809xm3277,2809l3274,2809,3277,2813,3277,2809xm3265,2807l3254,2807,3260,2812,3265,2807xm3221,2795l3221,2795,3222,2799,3221,2795xm3244,2795l3221,2795,3222,2799,3244,2799,3244,2795xm3233,2739l3210,2739,3229,2747,3211,2765,3211,2765,3221,2795,3221,2795,3244,2795,3244,2793,3242,2791,3232,2759,3233,2759,3233,2739xm3176,2751l3166,2751,3166,2760,3179,2779,3181,2783,3205,2783,3210,2779,3210,2773,3188,2773,3188,2761,3172,2761,3176,2757,3176,2751xm3133,2745l3145,2767,3146,2771,3152,2773,3162,2771,3166,2767,3166,2761,3144,2761,3144,2751,3133,2745xm3188,2761l3188,2773,3195,2765,3188,2761xm3195,2765l3188,2773,3210,2773,3210,2769,3206,2769,3207,2767,3197,2767,3195,2765xm3210,2761l3206,2769,3210,2765,3210,2761xm3210,2765l3206,2769,3210,2769,3210,2765xm3196,2765l3195,2765,3197,2767,3196,2765xm3210,2761l3199,2761,3196,2765,3197,2767,3207,2767,3210,2761xm3190,2755l3188,2759,3188,2761,3195,2765,3196,2765,3190,2755xm3210,2739l3210,2765,3229,2747,3210,2739xm3221,2727l3216,2729,3214,2731,3191,2753,3190,2755,3196,2765,3199,2761,3210,2761,3210,2739,3233,2739,3233,2735,3229,2731,3226,2729,3221,2727xm3148,2729l3144,2729,3144,2739,3149,2739,3144,2745,3144,2761,3158,2758,3162,2754,3159,2751,3155,2751,3155,2737,3154,2735,3151,2731,3148,2729xm3158,2758l3144,2761,3155,2761,3158,2758xm3163,2757l3158,2758,3155,2761,3166,2761,3166,2760,3163,2757xm3166,2760l3166,2761,3166,2761,3166,2760xm3179,2739l3176,2739,3176,2757,3172,2761,3188,2761,3188,2759,3190,2755,3179,2739xm3233,2759l3232,2759,3233,2761,3233,2759xm3166,2751l3163,2753,3164,2757,3163,2757,3166,2760,3166,2751xm3162,2754l3158,2758,3163,2757,3162,2754xm3163,2753l3162,2754,3163,2757,3164,2757,3163,2753xm3159,2746l3157,2748,3162,2754,3163,2753,3159,2746xm3176,2739l3160,2745,3159,2746,3163,2753,3166,2751,3176,2751,3176,2739xm3121,2717l3121,2747,3126,2751,3136,2751,3133,2745,3144,2745,3149,2739,3124,2739,3127,2737,3130,2737,3135,2731,3132,2729,3137,2729,3140,2725,3121,2717xm3144,2745l3133,2745,3144,2751,3144,2745xm3155,2737l3155,2751,3157,2748,3156,2747,3159,2745,3155,2737xm3157,2748l3155,2751,3159,2751,3157,2748xm3159,2745l3156,2747,3157,2748,3159,2746,3159,2745xm3160,2745l3159,2745,3159,2746,3160,2745xm3167,2727l3157,2731,3155,2735,3155,2737,3159,2745,3160,2745,3166,2739,3179,2739,3175,2733,3172,2729,3167,2727xm3176,2739l3166,2739,3160,2745,3176,2739xm3101,2695l3098,2695,3098,2723,3094,2728,3102,2737,3107,2739,3121,2739,3121,2721,3113,2721,3115,2719,3110,2717,3114,2717,3110,2713,3109,2713,3107,2709,3107,2709,3101,2695xm3135,2731l3130,2737,3127,2737,3124,2739,3144,2739,3135,2731xm3144,2717l3121,2717,3140,2725,3135,2731,3144,2739,3144,2717xm3137,2729l3132,2729,3135,2731,3137,2729xm3043,2683l3043,2697,3044,2698,3044,2701,3055,2723,3058,2725,3060,2729,3071,2729,3066,2723,3066,2710,3058,2709,3069,2698,3068,2695,3054,2695,3043,2683xm3066,2710l3066,2723,3071,2729,3073,2725,3081,2717,3077,2717,3077,2713,3076,2713,3066,2710xm3084,2714l3073,2725,3071,2729,3094,2729,3094,2728,3091,2725,3090,2725,3090,2723,3089,2723,3084,2714,3084,2714xm3084,2714l3089,2723,3090,2723,3090,2725,3091,2725,3094,2728,3098,2723,3098,2717,3088,2717,3084,2714xm3115,2719l3113,2721,3115,2719,3115,2719xm3115,2719l3113,2721,3118,2721,3115,2719xm3116,2719l3115,2719,3118,2721,3116,2719xm3121,2717l3116,2719,3118,2721,3121,2721,3121,2717xm3115,2718l3115,2719,3115,2719,3116,2719,3115,2718xm3132,2705l3127,2707,3115,2718,3116,2719,3121,2717,3144,2717,3144,2713,3140,2709,3137,2707,3132,2705xm3114,2717l3110,2717,3115,2719,3115,2718,3114,2717xm3117,2717l3114,2717,3115,2718,3117,2717xm3077,2710l3077,2717,3082,2712,3082,2712,3077,2710xm3082,2712l3077,2717,3081,2717,3084,2714,3084,2713,3082,2712,3082,2712xm3088,2707l3083,2711,3084,2712,3085,2713,3084,2713,3084,2714,3088,2717,3088,2707xm3098,2695l3085,2698,3088,2701,3088,2717,3098,2717,3098,2695xm3082,2712l3084,2714,3084,2713,3084,2712,3082,2712xm3084,2712l3084,2713,3085,2713,3084,2712xm3066,2707l3066,2710,3076,2713,3074,2709,3066,2707xm3074,2709l3076,2713,3077,2713,3077,2710,3074,2709xm3107,2709l3109,2713,3108,2710,3107,2709xm3108,2710l3109,2713,3110,2713,3108,2710xm3083,2711l3082,2712,3082,2712,3084,2712,3083,2711xm3077,2707l3077,2710,3082,2712,3082,2712,3077,2707xm3090,2683l3080,2685,3077,2689,3077,2707,3082,2712,3083,2711,3078,2701,3085,2698,3082,2695,3101,2695,3098,2689,3096,2685,3090,2683xm3085,2698l3078,2701,3083,2711,3088,2707,3088,2701,3085,2698xm3069,2698l3058,2709,3066,2710,3066,2707,3073,2707,3069,2698xm3077,2695l3072,2695,3069,2698,3074,2709,3077,2710,3077,2695xm3107,2709l3107,2709,3108,2710,3107,2709xm3073,2707l3066,2707,3074,2709,3073,2707xm3098,2695l3082,2695,3085,2698,3098,2695xm3032,2677l3032,2689,3037,2695,3043,2695,3043,2683,3054,2683,3052,2681,3036,2681,3032,2677xm3054,2673l3054,2683,3043,2683,3054,2695,3066,2695,3065,2689,3066,2689,3066,2677,3063,2674,3054,2673xm3065,2689l3066,2695,3066,2691,3065,2689xm3066,2691l3066,2695,3068,2695,3066,2691xm3066,2689l3065,2689,3066,2691,3066,2689xm3049,2673l3043,2673,3054,2683,3054,2673,3049,2673xm3032,2673l3032,2677,3036,2681,3032,2673xm3032,2671l3032,2673,3036,2681,3052,2681,3043,2673,3049,2673,3032,2671xm3026,2671l3032,2677,3032,2671,3026,2671xm3010,2669l3010,2677,3032,2677,3026,2671,3010,2669xm3054,2673l3049,2673,3054,2673,3054,2673xm3016,2657l3013,2659,3026,2671,3032,2671,3032,2663,3022,2663,3016,2657xm1215,2498l1208,2511,1207,2515,1202,2517,1176,2517,3010,2669,3010,2663,3004,2663,2999,2657,2999,2653,1215,2498xm3010,2654l3010,2663,3017,2663,3013,2659,3016,2657,3013,2654,3010,2654xm3022,2655l3016,2657,3022,2663,3032,2663,3032,2656,3022,2655xm3013,2654l3016,2657,3022,2655,3013,2654xm3032,2646l3032,2656,3043,2657,3032,2646xm3032,2651l3022,2655,3032,2656,3032,2651xm3013,2642l3010,2647,3010,2651,3013,2654,3022,2655,3032,2651,3022,2651,3013,2642xm3010,2651l3010,2654,3013,2654,3010,2651xm2999,2646l2999,2653,3010,2654,3010,2649,3005,2649,2999,2646xm3022,2639l3017,2641,3013,2641,3013,2642,3022,2651,3022,2639xm3026,2639l3022,2639,3022,2651,3032,2651,3032,2646,3029,2643,3026,2639xm2999,2639l2999,2646,3005,2649,2999,2639xm3010,2639l2999,2639,3005,2649,3010,2649,3010,2647,3013,2642,3010,2639xm3028,2639l3026,2639,3029,2643,3032,2646,3032,2645,3028,2639xm2977,2617l2977,2633,2980,2637,2983,2639,2999,2646,2999,2639,3022,2639,3022,2635,3019,2631,3016,2629,2988,2629,2977,2617xm3022,2639l3010,2639,3013,2642,3013,2641,3017,2641,3022,2639xm2967,2585l2965,2585,2965,2599,2962,2605,2953,2606,2956,2611,2957,2611,2957,2613,2971,2627,2974,2629,2977,2629,2977,2617,2999,2617,2999,2611,2997,2609,2984,2609,2977,2605,2980,2605,2974,2599,2975,2599,2967,2585xm2999,2617l2977,2617,2988,2629,2999,2629,2993,2619,2999,2619,2999,2617xm2993,2619l2999,2629,2999,2621,2993,2619xm2999,2621l2999,2629,3016,2629,2999,2621xm2999,2619l2993,2619,2999,2621,2999,2619xm2980,2605l2977,2605,2984,2609,2980,2605xm2994,2605l2980,2605,2984,2609,2997,2609,2994,2605xm2933,2561l2933,2575,2947,2605,2952,2607,2953,2606,2948,2595,2944,2595,2944,2579,2947,2575,2956,2573,2956,2573,2944,2573,2933,2561xm2965,2585l2962,2585,2964,2591,2947,2594,2953,2606,2962,2605,2965,2599,2965,2585xm2975,2599l2974,2599,2976,2601,2975,2599xm2956,2573l2947,2575,2944,2579,2944,2595,2947,2594,2945,2589,2962,2585,2956,2573xm2947,2594l2944,2595,2948,2595,2947,2594xm2962,2585l2945,2589,2947,2594,2964,2591,2962,2585xm2957,2573l2956,2573,2962,2585,2965,2585,2967,2585,2964,2579,2962,2575,2957,2573xm2911,2545l2922,2567,2924,2569,2928,2573,2933,2573,2933,2561,2954,2561,2954,2557,2942,2557,2933,2551,2939,2551,2937,2547,2914,2547,2911,2545xm2954,2561l2933,2561,2944,2573,2954,2573,2953,2567,2954,2567,2954,2561xm2953,2567l2954,2573,2954,2569,2953,2567xm2954,2569l2954,2573,2956,2573,2954,2569xm2954,2567l2953,2567,2954,2569,2954,2567xm2939,2551l2933,2551,2942,2557,2939,2551xm2950,2551l2939,2551,2942,2557,2954,2557,2954,2555,2950,2551xm2899,2478l2899,2531,2902,2537,2914,2547,2937,2547,2932,2535,2930,2533,2924,2527,2921,2527,2918,2521,2921,2521,2921,2481,2902,2481,2899,2478xm2918,2521l2921,2527,2921,2523,2918,2521xm2921,2523l2921,2527,2924,2527,2921,2523xm2921,2521l2918,2521,2921,2523,2921,2521xm1191,2496l1189,2501,1196,2496,1191,2496xm1216,2495l1199,2495,1196,2496,1215,2498,1216,2495xm1176,2495l1184,2497,1183,2495,1176,2495xm1199,2481l1191,2496,1196,2496,1199,2495,1216,2495,1220,2487,1220,2483,1199,2483,1199,2481xm1192,2495l1182,2495,1183,2495,1191,2496,1192,2495xm1176,2489l1176,2495,1183,2495,1176,2489xm1200,2479l1199,2481,1199,2483,1200,2479xm1211,2479l1200,2479,1199,2483,1218,2483,1213,2481,1211,2479xm1220,2461l1202,2469,1213,2481,1218,2483,1220,2483,1220,2461xm1220,2461l1220,2483,1249,2483,1254,2479,1254,2473,1232,2473,1232,2465,1229,2465,1220,2461xm1210,2449l1206,2451,1201,2453,1199,2457,1199,2481,1200,2479,1211,2479,1202,2469,1220,2461,1225,2461,1218,2453,1214,2451,1210,2449xm2899,2473l2899,2478,2902,2481,2899,2473xm2921,2473l2899,2473,2902,2481,2921,2481,2921,2473xm2867,2423l2878,2443,2888,2467,2891,2469,2899,2478,2899,2473,2921,2473,2921,2471,2920,2467,2910,2457,2909,2457,2906,2453,2907,2453,2895,2429,2876,2429,2867,2423xm1246,2405l1236,2407,1232,2413,1232,2473,1243,2461,1254,2461,1254,2451,1252,2451,1247,2449,1234,2423,1243,2420,1243,2411,1248,2407,1250,2407,1246,2405xm1254,2461l1243,2461,1232,2473,1254,2473,1254,2461xm1225,2461l1220,2461,1229,2465,1225,2461xm1232,2461l1225,2461,1229,2465,1232,2465,1232,2461xm2906,2453l2909,2457,2907,2454,2906,2453xm2907,2454l2909,2457,2910,2457,2907,2454xm2907,2453l2906,2453,2907,2454,2907,2453xm1243,2420l1234,2423,1247,2449,1252,2451,1254,2450,1254,2439,1243,2439,1243,2420xm1254,2450l1252,2451,1254,2451,1254,2450xm1265,2417l1258,2424,1264,2435,1254,2436,1254,2450,1261,2449,1265,2445,1265,2417xm1254,2417l1243,2420,1243,2439,1254,2436,1254,2417xm1254,2436l1243,2439,1254,2439,1254,2436xm1258,2424l1254,2429,1254,2436,1264,2435,1258,2424xm1255,2417l1254,2417,1254,2429,1258,2424,1255,2417xm1272,2417l1265,2417,1265,2429,1268,2429,1271,2427,1276,2421,1272,2417xm1336,2413l1284,2413,1276,2421,1282,2427,1284,2429,1325,2429,1328,2427,1330,2423,1336,2413xm1380,2413l1391,2425,1393,2429,1402,2429,1409,2423,1410,2419,1410,2417,1387,2417,1380,2413xm2855,2407l2855,2423,2860,2429,2870,2429,2867,2423,2892,2423,2889,2417,2866,2417,2855,2407xm2892,2423l2867,2423,2876,2429,2895,2429,2892,2423xm1260,2407l1250,2407,1258,2424,1265,2417,1272,2417,1268,2413,1336,2413,1338,2411,1312,2411,1313,2409,1258,2409,1260,2407xm1284,2413l1268,2413,1276,2421,1284,2413xm1250,2407l1248,2407,1243,2411,1243,2420,1254,2417,1255,2417,1250,2407xm1366,2395l1366,2413,1370,2417,1384,2417,1380,2413,1388,2413,1388,2407,1376,2407,1366,2395xm1388,2413l1380,2413,1387,2417,1410,2417,1411,2415,1387,2415,1388,2413xm2832,2395l2832,2413,2837,2417,2855,2417,2855,2407,2843,2407,2832,2395xm2872,2395l2855,2395,2855,2407,2866,2417,2876,2417,2866,2407,2876,2407,2876,2399,2872,2395xm2876,2407l2866,2407,2876,2417,2876,2407xm2881,2407l2876,2407,2876,2417,2889,2417,2887,2413,2885,2409,2881,2407xm1410,2293l1399,2339,1387,2415,1406,2409,1393,2395,1413,2395,1421,2341,1432,2297,1432,2295,1410,2295,1410,2293xm1413,2395l1393,2395,1406,2409,1387,2415,1411,2415,1413,2395xm1355,2361l1350,2363,1346,2365,1333,2377,1312,2411,1321,2407,1340,2407,1349,2394,1344,2389,1343,2387,1343,2373,1366,2373,1366,2369,1362,2365,1355,2361xm1340,2407l1321,2407,1312,2411,1338,2411,1340,2407xm1280,2393l1273,2393,1258,2409,1265,2407,1293,2407,1284,2399,1280,2393xm1288,2407l1265,2407,1258,2409,1295,2409,1288,2407xm1293,2407l1288,2407,1295,2409,1293,2407xm1314,2407l1293,2407,1295,2409,1313,2409,1314,2407xm1352,2389l1349,2394,1360,2405,1362,2407,1366,2407,1366,2395,1387,2395,1387,2393,1351,2393,1352,2389xm1376,2395l1366,2395,1376,2407,1387,2407,1376,2395xm1387,2395l1376,2395,1387,2407,1387,2395xm1390,2395l1387,2395,1387,2407,1388,2407,1390,2395xm2798,2385l2789,2389,2802,2403,2806,2405,2810,2407,2814,2405,2819,2403,2820,2401,2809,2395,2798,2395,2798,2385xm2832,2383l2821,2383,2821,2399,2820,2401,2827,2405,2828,2405,2831,2407,2832,2407,2832,2395,2855,2395,2855,2389,2852,2385,2837,2385,2832,2383xm2843,2395l2832,2395,2843,2407,2855,2407,2843,2395xm2855,2395l2843,2395,2855,2407,2855,2395xm2821,2383l2817,2386,2818,2387,2810,2390,2806,2393,2820,2401,2821,2399,2821,2383xm2758,2381l2768,2393,2772,2395,2777,2395,2782,2393,2789,2389,2789,2389,2788,2387,2788,2383,2766,2383,2758,2381xm2810,2371l2808,2371,2801,2377,2799,2379,2804,2383,2798,2385,2798,2395,2810,2390,2817,2386,2814,2383,2810,2383,2807,2375,2810,2375,2810,2371xm2810,2390l2798,2395,2809,2395,2806,2393,2810,2390xm1343,2373l1343,2387,1344,2389,1349,2394,1352,2389,1355,2389,1362,2381,1343,2373xm1355,2389l1352,2389,1351,2393,1355,2389xm1366,2373l1343,2373,1362,2381,1351,2393,1387,2393,1387,2389,1386,2387,1373,2387,1366,2383,1362,2375,1366,2375,1366,2373xm2817,2386l2810,2390,2818,2387,2817,2386xm2788,2373l2788,2387,2789,2389,2789,2389,2798,2385,2798,2381,2799,2379,2788,2373xm1366,2379l1366,2383,1373,2387,1366,2379xm1382,2383l1369,2383,1373,2387,1386,2387,1382,2383xm2812,2371l2810,2371,2810,2379,2817,2386,2821,2383,2832,2383,2815,2375,2812,2371xm2799,2379l2798,2381,2798,2385,2804,2383,2799,2379xm2832,2383l2832,2383,2837,2385,2832,2383xm2850,2383l2832,2383,2837,2385,2852,2385,2850,2383xm1362,2375l1366,2383,1366,2379,1362,2375xm2732,2351l2732,2379,2737,2383,2759,2383,2758,2381,2788,2381,2788,2375,2772,2375,2776,2373,2754,2373,2743,2361,2732,2351xm2788,2381l2758,2381,2766,2383,2788,2383,2788,2381xm2807,2375l2810,2383,2810,2379,2807,2375xm2810,2379l2810,2383,2814,2383,2810,2379xm2806,2373l2788,2373,2799,2379,2801,2377,2806,2373xm1366,2375l1362,2375,1366,2379,1366,2375xm2810,2375l2807,2375,2810,2379,2810,2375xm2779,2370l2772,2375,2784,2375,2779,2370xm2802,2361l2797,2361,2779,2370,2784,2375,2788,2375,2788,2373,2806,2373,2808,2371,2810,2371,2810,2369,2808,2365,2804,2363,2802,2361xm2688,2339l2688,2367,2692,2371,2696,2373,2701,2373,2706,2371,2708,2367,2712,2361,2710,2361,2689,2357,2694,2346,2688,2339xm2754,2351l2732,2351,2743,2361,2754,2373,2754,2351xm2768,2361l2754,2361,2754,2373,2776,2373,2779,2370,2771,2363,2768,2361xm2694,2346l2689,2357,2710,2361,2710,2354,2706,2351,2699,2351,2694,2346xm2710,2354l2710,2361,2712,2361,2713,2358,2710,2354xm2754,2345l2720,2345,2713,2358,2716,2361,2732,2361,2732,2351,2754,2351,2754,2345xm2720,2345l2710,2346,2710,2354,2713,2358,2720,2345xm2710,2346l2702,2347,2710,2354,2710,2346xm2654,2311l2654,2331,2656,2335,2658,2335,2669,2347,2674,2351,2688,2351,2688,2339,2698,2339,2700,2335,2701,2331,2684,2331,2677,2329,2674,2321,2677,2321,2677,2315,2658,2315,2654,2311xm2705,2329l2701,2331,2700,2335,2694,2346,2699,2351,2706,2351,2702,2347,2709,2346,2710,2333,2705,2329xm2698,2339l2688,2339,2694,2346,2698,2339xm2712,2327l2708,2329,2705,2329,2710,2333,2710,2346,2720,2345,2754,2345,2752,2343,2729,2343,2722,2339,2725,2339,2718,2331,2716,2329,2712,2327xm2725,2339l2722,2339,2729,2343,2725,2339xm2749,2339l2725,2339,2729,2343,2752,2343,2749,2339xm2677,2324l2677,2329,2684,2331,2677,2324xm2705,2329l2682,2329,2684,2331,2701,2331,2705,2329xm2674,2321l2677,2329,2677,2324,2674,2321xm2677,2321l2674,2321,2677,2324,2677,2321xm2654,2305l2654,2311,2658,2315,2654,2305xm2677,2305l2654,2305,2658,2315,2677,2315,2677,2305xm2644,2288l2644,2297,2645,2301,2654,2311,2654,2305,2677,2305,2677,2303,2676,2299,2674,2299,2670,2295,2665,2295,2664,2291,2646,2291,2644,2288xm1424,2075l1411,2089,1410,2093,1410,2295,1432,2295,1432,2103,1429,2103,1432,2095,1436,2095,1440,2091,1442,2089,1442,2087,1444,2081,1422,2081,1424,2075xm2663,2287l2665,2295,2665,2289,2663,2287xm2665,2289l2665,2295,2670,2295,2665,2289xm2644,2285l2644,2288,2646,2291,2644,2285xm2665,2285l2644,2285,2646,2291,2664,2291,2663,2287,2665,2287,2665,2285xm2665,2287l2663,2287,2665,2289,2665,2287xm2610,2233l2610,2243,2622,2267,2623,2267,2623,2269,2644,2288,2644,2285,2665,2285,2665,2281,2663,2277,2640,2255,2642,2255,2634,2239,2633,2239,2632,2237,2614,2237,2610,2233xm2642,2255l2640,2255,2642,2257,2642,2255xm2632,2233l2633,2239,2633,2235,2632,2233xm2633,2235l2633,2239,2634,2239,2633,2235xm2610,2229l2610,2233,2614,2237,2610,2229xm2633,2229l2610,2229,2614,2237,2632,2237,2632,2233,2633,2233,2633,2229xm2633,2233l2632,2233,2633,2235,2633,2233xm2587,2195l2587,2209,2588,2213,2591,2213,2610,2233,2610,2229,2633,2229,2633,2225,2632,2223,2615,2207,2599,2207,2587,2195xm2555,2183l2555,2201,2560,2207,2587,2207,2587,2195,2566,2195,2555,2183xm2605,2183l2576,2183,2576,2195,2587,2195,2599,2207,2610,2207,2606,2199,2610,2199,2610,2189,2605,2183xm2606,2199l2610,2207,2610,2202,2606,2199xm2610,2202l2610,2207,2615,2207,2610,2202xm2610,2199l2606,2199,2610,2202,2610,2199xm2525,2169l2536,2181,2549,2195,2555,2195,2555,2183,2576,2183,2576,2177,2562,2177,2555,2173,2532,2173,2525,2169xm2566,2183l2555,2183,2566,2195,2576,2195,2566,2183xm2576,2183l2566,2183,2576,2195,2576,2183xm2477,2129l2477,2143,2478,2143,2489,2167,2490,2169,2491,2169,2502,2181,2506,2183,2510,2185,2514,2183,2519,2181,2521,2177,2521,2173,2498,2173,2498,2157,2504,2151,2506,2151,2499,2139,2488,2139,2477,2129xm2555,2169l2525,2169,2532,2173,2555,2173,2562,2177,2555,2169xm2572,2173l2558,2173,2562,2177,2576,2177,2572,2173xm2506,2151l2504,2151,2498,2157,2498,2173,2518,2165,2510,2157,2509,2157,2507,2153,2507,2153,2506,2151xm2518,2165l2498,2173,2510,2173,2518,2165xm2521,2161l2510,2173,2521,2173,2521,2161xm2547,2161l2521,2161,2521,2173,2528,2173,2525,2169,2555,2169,2551,2165,2547,2161xm2538,2151l2506,2151,2507,2153,2518,2165,2521,2161,2547,2161,2538,2151xm2507,2153l2509,2157,2507,2153,2507,2153xm2507,2153l2509,2157,2510,2157,2507,2153xm2507,2153l2507,2153,2507,2153,2507,2153xm2443,2099l2443,2109,2444,2111,2447,2113,2468,2137,2473,2139,2477,2139,2477,2129,2498,2129,2498,2123,2495,2119,2484,2119,2477,2117,2482,2117,2469,2105,2449,2105,2452,2103,2447,2103,2443,2099xm2498,2129l2477,2129,2488,2139,2498,2139,2497,2135,2498,2135,2498,2129xm2497,2135l2498,2139,2498,2137,2497,2135xm2498,2137l2498,2139,2499,2139,2498,2137xm2498,2135l2497,2135,2498,2137,2498,2135xm2482,2117l2477,2117,2484,2119,2482,2117xm2494,2117l2482,2117,2484,2119,2495,2119,2494,2117xm2410,2087l2410,2101,2414,2105,2443,2105,2443,2099,2440,2095,2432,2095,2429,2091,2413,2091,2410,2087xm2459,2083l2454,2083,2454,2101,2449,2105,2466,2105,2462,2099,2466,2099,2466,2093,2465,2089,2462,2087,2459,2083xm2462,2099l2466,2105,2466,2102,2462,2099xm2466,2102l2466,2105,2469,2105,2466,2102xm1432,2095l1429,2103,1432,2100,1432,2095xm1432,2100l1429,2103,1432,2103,1432,2100xm2443,2095l2443,2099,2447,2103,2443,2095xm2454,2095l2443,2095,2447,2103,2452,2103,2454,2101,2454,2095xm2466,2099l2462,2099,2466,2102,2466,2099xm1436,2095l1432,2095,1432,2100,1436,2095xm2454,2083l2436,2091,2443,2099,2443,2095,2454,2095,2454,2083xm2432,2083l2422,2083,2432,2095,2432,2083xm2443,2071l2440,2073,2435,2075,2432,2079,2432,2095,2443,2083,2459,2083,2452,2075,2448,2073,2443,2071xm2436,2091l2432,2095,2440,2095,2436,2091xm2410,2083l2410,2087,2413,2091,2410,2083xm2422,2083l2410,2083,2413,2091,2429,2091,2422,2083xm2454,2083l2443,2083,2436,2091,2454,2083xm2399,2051l2399,2075,2400,2079,2410,2087,2410,2083,2432,2083,2432,2081,2431,2079,2426,2073,2422,2073,2418,2065,2422,2065,2422,2061,2410,2061,2399,2051xm1424,2075l1424,2075,1422,2081,1424,2075xm1446,2075l1424,2075,1422,2081,1444,2081,1446,2075xm1444,2013l1424,2075,1424,2075,1446,2075,1453,2053,1465,2021,1465,2017,1444,2017,1444,2013xm2418,2065l2422,2073,2422,2068,2418,2065xm2422,2068l2422,2073,2426,2073,2422,2068xm2422,2065l2418,2065,2422,2068,2422,2065xm2376,2021l2376,2029,2377,2031,2377,2033,2389,2055,2390,2059,2395,2061,2399,2061,2399,2051,2422,2051,2422,2045,2408,2045,2399,2039,2405,2039,2401,2029,2399,2029,2398,2025,2380,2025,2376,2021xm2422,2051l2399,2051,2410,2061,2422,2061,2422,2051xm2405,2039l2399,2039,2408,2045,2405,2039xm2416,2039l2405,2039,2408,2045,2422,2045,2416,2039xm2398,2023l2399,2029,2399,2025,2398,2023xm2399,2025l2399,2029,2401,2029,2399,2025xm2399,2023l2398,2023,2399,2025,2399,2023xm2376,2017l2376,2021,2380,2025,2376,2017xm2399,2017l2376,2017,2380,2025,2398,2025,2398,2023,2399,2023,2399,2017xm2377,1963l2354,1963,2356,1967,2355,1967,2366,2009,2366,2011,2368,2011,2369,2015,2376,2021,2376,2017,2399,2017,2399,2015,2398,2011,2389,2003,2387,2003,2384,1999,2386,1999,2377,1963xm1466,1768l1456,1789,1454,1791,1454,1793,1444,1849,1444,2017,1465,2017,1465,1849,1466,1849,1476,1799,1475,1799,1487,1777,1487,1775,1488,1775,1489,1771,1465,1771,1466,1768xm2384,1999l2387,2003,2386,2000,2384,1999xm2386,2000l2387,2003,2389,2003,2386,2000xm2386,1999l2384,1999,2386,2000,2386,1999xm2026,1956l2026,1956,2024,1958,2045,1991,2047,1993,2053,1997,2058,1993,2063,1993,2065,1989,2065,1985,2044,1985,2044,1973,2039,1973,2044,1967,2044,1961,2032,1961,2026,1956xm2044,1948l2044,1985,2064,1977,2044,1948xm2076,1873l2059,1873,2058,1875,2058,1877,2046,1887,2044,1891,2044,1948,2064,1977,2044,1985,2065,1985,2065,1903,2062,1903,2065,1895,2070,1895,2072,1893,2070,1893,2074,1891,2075,1891,2076,1890,2076,1873xm2010,1917l2010,1967,2015,1973,2033,1973,2026,1961,2021,1961,2021,1947,2024,1941,2032,1939,2032,1929,2021,1929,2010,1917xm2044,1967l2039,1973,2044,1973,2044,1967xm2355,1966l2355,1967,2356,1967,2355,1966xm2354,1963l2355,1966,2356,1967,2354,1963xm2345,1945l2355,1966,2354,1963,2377,1963,2376,1959,2376,1957,2373,1951,2354,1951,2345,1945xm2021,1951l2021,1961,2024,1958,2023,1957,2026,1956,2026,1956,2021,1951xm2024,1958l2021,1961,2026,1961,2024,1958xm2032,1954l2026,1956,2032,1961,2032,1954xm2044,1951l2032,1954,2032,1961,2044,1961,2044,1951xm2026,1956l2023,1957,2024,1958,2026,1956xm2032,1951l2026,1956,2026,1956,2032,1954,2032,1951xm2032,1939l2024,1941,2021,1947,2021,1951,2026,1956,2032,1951,2032,1939xm2039,1939l2034,1939,2032,1939,2032,1954,2044,1951,2044,1948,2041,1945,2039,1939xm2332,1898l2332,1947,2338,1951,2348,1951,2345,1945,2370,1945,2367,1939,2354,1939,2344,1929,2354,1929,2354,1917,2338,1917,2351,1903,2346,1901,2342,1901,2332,1898xm2370,1945l2345,1945,2354,1951,2373,1951,2370,1945xm2354,1929l2344,1929,2354,1939,2354,1929xm2358,1929l2354,1929,2354,1939,2367,1939,2364,1933,2363,1931,2358,1929xm1987,1731l1987,1829,1999,1919,1999,1925,2004,1929,2010,1929,2010,1917,2021,1917,2010,1907,2020,1907,2010,1829,2010,1735,1991,1735,1987,1731xm2027,1907l2020,1907,2021,1917,2010,1917,2021,1929,2032,1929,2032,1911,2027,1907xm2085,1886l2076,1890,2076,1911,2080,1917,2086,1917,2090,1919,2095,1917,2098,1911,2100,1907,2099,1907,2077,1901,2085,1886xm2135,1891l2147,1903,2161,1917,2166,1919,2170,1917,2174,1915,2177,1909,2177,1907,2154,1907,2154,1895,2143,1895,2135,1891xm2020,1907l2010,1907,2021,1917,2020,1907xm2305,1867l2302,1870,2322,1911,2324,1915,2327,1917,2332,1917,2332,1898,2324,1897,2335,1887,2335,1886,2333,1883,2316,1883,2321,1879,2321,1873,2310,1873,2305,1867xm2344,1883l2339,1883,2335,1886,2335,1887,2341,1899,2351,1903,2338,1917,2354,1917,2354,1891,2352,1885,2347,1885,2344,1883xm2088,1885l2085,1886,2077,1901,2099,1907,2094,1905,2090,1903,2088,1899,2088,1885xm2091,1883l2088,1885,2088,1899,2090,1903,2094,1905,2099,1907,2099,1890,2090,1887,2093,1884,2091,1883xm2099,1890l2099,1907,2100,1907,2106,1894,2104,1892,2099,1890xm2106,1894l2100,1907,2104,1907,2110,1899,2106,1894xm2128,1887l2117,1891,2110,1899,2117,1907,2122,1907,2129,1903,2132,1899,2132,1895,2120,1895,2128,1887xm2154,1877l2154,1907,2173,1897,2154,1877xm2204,1761l2173,1761,2171,1763,2155,1777,2154,1781,2154,1877,2173,1897,2154,1907,2177,1907,2177,1791,2173,1791,2177,1783,2184,1781,2188,1781,2188,1773,2210,1773,2210,1765,2204,1761xm2065,1895l2062,1903,2065,1899,2065,1895xm2065,1899l2062,1903,2065,1903,2065,1899xm2332,1895l2332,1898,2342,1901,2341,1899,2332,1895xm2341,1899l2342,1901,2346,1901,2341,1899xm2106,1893l2106,1894,2110,1899,2114,1895,2110,1895,2106,1893xm2070,1895l2065,1895,2065,1899,2070,1895xm2339,1895l2332,1895,2341,1899,2339,1895xm2335,1887l2324,1897,2332,1898,2332,1895,2339,1895,2335,1887xm2105,1872l2102,1877,2099,1880,2099,1886,2108,1889,2106,1893,2110,1895,2110,1879,2106,1873,2105,1872xm2115,1873l2114,1873,2110,1877,2110,1895,2117,1891,2118,1891,2119,1891,2128,1887,2129,1886,2115,1873xm2117,1891l2110,1895,2114,1895,2117,1891xm2132,1883l2129,1886,2129,1887,2128,1887,2120,1895,2132,1895,2132,1883xm2154,1883l2132,1883,2132,1895,2139,1895,2135,1891,2154,1891,2154,1883xm2154,1891l2135,1891,2143,1895,2154,1895,2154,1891xm2104,1892l2106,1894,2106,1893,2104,1892xm2107,1891l2102,1891,2104,1892,2106,1893,2107,1891xm2074,1891l2070,1893,2073,1891,2074,1891xm2073,1891l2070,1893,2072,1893,2073,1891xm2099,1886l2099,1890,2104,1892,2102,1891,2107,1891,2108,1889,2099,1886xm2119,1891l2118,1891,2117,1891,2119,1891xm2075,1891l2074,1891,2073,1891,2075,1891xm2093,1884l2090,1887,2099,1890,2099,1886,2093,1884xm2076,1873l2076,1890,2085,1886,2088,1880,2076,1873xm2129,1886l2128,1887,2129,1887,2129,1886xm2149,1873l2115,1873,2129,1886,2132,1883,2154,1883,2154,1877,2149,1873xm2088,1880l2085,1886,2088,1885,2088,1883,2093,1883,2088,1880xm2099,1880l2093,1884,2099,1886,2099,1880xm2088,1883l2088,1885,2091,1883,2088,1883xm2096,1871l2092,1873,2089,1879,2088,1880,2093,1883,2091,1883,2093,1884,2099,1880,2099,1871,2096,1871xm2093,1883l2088,1883,2091,1883,2093,1883xm2287,1867l2287,1879,2293,1883,2308,1883,2303,1873,2299,1873,2299,1871,2294,1871,2287,1867xm2321,1861l2321,1861,2321,1879,2316,1883,2333,1883,2330,1879,2321,1861xm2090,1861l2086,1861,2083,1863,2060,1873,2076,1873,2088,1880,2089,1879,2092,1873,2096,1871,2099,1871,2099,1869,2096,1865,2094,1863,2090,1861xm2099,1871l2099,1880,2102,1877,2105,1872,2099,1871xm2113,1871l2106,1871,2105,1872,2106,1873,2110,1879,2110,1877,2114,1873,2115,1873,2113,1871xm2299,1861l2299,1873,2302,1870,2300,1867,2304,1866,2299,1861xm2302,1870l2299,1873,2303,1873,2302,1870xm2310,1864l2306,1865,2305,1867,2310,1873,2310,1864xm2321,1861l2310,1864,2310,1873,2321,1873,2321,1861xm2099,1871l2096,1871,2099,1871,2099,1871xm2287,1861l2287,1867,2294,1871,2287,1861xm2299,1861l2287,1861,2294,1871,2299,1871,2299,1861xm2304,1866l2300,1867,2302,1870,2305,1867,2304,1866xm2287,1683l2276,1683,2276,1699,2274,1703,2270,1705,2266,1707,2266,1855,2268,1859,2272,1861,2287,1867,2287,1861,2299,1861,2299,1855,2303,1853,2306,1851,2304,1851,2299,1849,2287,1849,2281,1841,2287,1841,2287,1683xm2306,1865l2304,1866,2305,1867,2306,1865xm2306,1851l2303,1853,2299,1855,2299,1861,2304,1866,2306,1865,2310,1861,2310,1857,2308,1853,2306,1851xm2310,1861l2306,1865,2310,1864,2310,1861xm2312,1849l2306,1851,2308,1853,2310,1857,2310,1864,2321,1861,2321,1861,2317,1853,2312,1849xm1466,1849l1465,1849,1465,1853,1466,1849xm2281,1841l2287,1849,2287,1843,2281,1841xm2287,1843l2287,1849,2299,1849,2287,1843xm2287,1841l2281,1841,2287,1843,2287,1841xm2198,1821l2198,1835,2203,1839,2208,1839,2214,1841,2219,1837,2221,1831,2222,1829,2221,1829,2200,1825,2200,1823,2198,1821xm2210,1781l2200,1821,2202,1825,2200,1825,2221,1829,2221,1825,2202,1825,2200,1823,2221,1823,2221,1813,2220,1811,2213,1805,2210,1805,2207,1799,2210,1799,2210,1781xm2228,1705l2227,1705,2222,1709,2221,1715,2210,1781,2210,1802,2220,1811,2221,1813,2221,1829,2222,1829,2232,1787,2240,1739,2225,1739,2221,1733,2221,1717,2224,1717,2228,1705xm2200,1821l2200,1823,2202,1825,2200,1821xm2198,1817l2198,1821,2200,1823,2200,1821,2198,1817xm2202,1817l2198,1817,2200,1821,2202,1817xm2188,1773l2188,1809,2189,1811,2198,1821,2198,1817,2202,1817,2210,1783,2198,1783,2188,1773xm2207,1799l2210,1805,2210,1802,2207,1799xm2210,1802l2210,1805,2213,1805,2210,1802xm2210,1799l2207,1799,2210,1802,2210,1799xm1476,1797l1475,1799,1476,1799,1476,1797xm2177,1783l2173,1791,2177,1787,2177,1783xm2177,1787l2173,1791,2177,1791,2177,1787xm2184,1781l2177,1783,2177,1787,2184,1781xm2188,1781l2184,1781,2182,1783,2188,1783,2188,1781xm2210,1773l2188,1773,2198,1783,2210,1783,2210,1781,2210,1773xm1466,1767l1466,1768,1465,1771,1466,1767xm1489,1767l1466,1767,1465,1771,1489,1771,1489,1767xm1488,1645l1477,1655,1476,1659,1476,1695,1476,1695,1466,1768,1466,1767,1489,1767,1499,1697,1499,1695,1476,1695,1476,1693,1499,1693,1499,1669,1495,1669,1499,1661,1502,1661,1506,1657,1508,1657,1510,1653,1510,1651,1488,1651,1488,1645xm2221,1725l2221,1733,2225,1739,2236,1739,2240,1737,2241,1728,2221,1725xm2240,1737l2236,1739,2240,1739,2240,1737xm2252,1705l2239,1705,2243,1711,2243,1729,2241,1729,2240,1737,2240,1737,2243,1731,2243,1729,2243,1729,2241,1728,2244,1728,2248,1717,2245,1717,2248,1715,2252,1705xm1987,1729l1987,1731,1991,1735,1987,1729xm2010,1729l1987,1729,1991,1735,2010,1735,2010,1729xm1969,1715l1987,1731,1987,1729,2010,1729,2010,1725,2009,1723,2003,1717,1976,1717,1969,1715xm2243,1719l2241,1728,2243,1729,2243,1719xm2224,1717l2221,1725,2241,1728,2243,1719,2224,1717xm2221,1717l2221,1725,2224,1717,2221,1717xm2239,1683l2234,1687,2233,1691,2224,1717,2243,1719,2243,1717,2240,1717,2237,1715,2234,1713,2232,1709,2232,1695,2242,1695,2254,1688,2250,1685,2245,1685,2239,1683xm2224,1717l2221,1717,2224,1717,2224,1717xm1944,1689l1956,1711,1957,1715,1961,1717,1971,1717,1969,1715,2001,1715,1996,1709,1988,1701,1975,1701,1966,1695,1972,1695,1970,1691,1946,1691,1944,1689xm2001,1715l1969,1715,1976,1717,2003,1717,2001,1715xm2232,1695l2232,1709,2234,1713,2237,1715,2240,1717,2243,1717,2243,1711,2239,1705,2252,1705,2252,1703,2238,1697,2239,1696,2232,1695xm2248,1715l2245,1717,2248,1717,2248,1715xm2252,1703l2248,1715,2249,1715,2266,1707,2266,1705,2255,1705,2252,1703xm2271,1689l2266,1695,2266,1707,2270,1705,2274,1703,2276,1699,2276,1695,2271,1689xm2254,1688l2239,1696,2254,1699,2252,1703,2255,1705,2255,1689,2254,1688xm2266,1685l2261,1685,2255,1695,2255,1705,2266,1705,2266,1685xm2239,1696l2238,1697,2252,1703,2254,1699,2239,1696xm1972,1695l1966,1695,1975,1701,1972,1695xm1980,1695l1972,1695,1975,1701,1988,1701,1985,1697,1980,1695xm2242,1695l2232,1695,2239,1696,2242,1695xm2261,1685l2255,1688,2255,1695,2261,1685xm2266,1683l2266,1695,2271,1689,2266,1683xm2276,1683l2271,1689,2276,1695,2276,1683xm1921,1617l1921,1617,1921,1643,1919,1647,1915,1649,1909,1652,1910,1655,1946,1691,1970,1691,1964,1679,1932,1647,1932,1647,1928,1643,1931,1643,1921,1617xm2255,1688l2254,1688,2255,1689,2255,1688xm2276,1683l2266,1683,2271,1689,2276,1683xm2282,1673l2260,1673,2255,1677,2255,1688,2261,1685,2266,1685,2266,1683,2287,1683,2287,1677,2282,1673xm1865,1651l1865,1667,1871,1673,1883,1673,1888,1667,1888,1661,1882,1661,1878,1657,1877,1655,1866,1655,1865,1651xm1499,1661l1495,1669,1499,1665,1499,1661xm1499,1665l1495,1669,1499,1669,1499,1665xm1502,1661l1499,1661,1499,1665,1502,1661xm1877,1621l1877,1655,1878,1657,1882,1661,1888,1661,1888,1647,1886,1645,1885,1640,1883,1639,1884,1638,1877,1621xm1888,1642l1888,1661,1892,1661,1909,1652,1909,1651,1898,1651,1888,1642xm1865,1651l1865,1652,1866,1655,1865,1651xm1865,1591l1865,1651,1866,1655,1877,1655,1877,1621,1865,1591xm1921,1629l1904,1629,1903,1631,1909,1652,1915,1649,1919,1647,1921,1643,1921,1629xm1865,1573l1843,1573,1843,1597,1844,1599,1865,1651,1865,1573xm1490,1643l1488,1645,1488,1651,1490,1643xm1510,1643l1490,1643,1488,1651,1510,1651,1510,1643xm1898,1631l1888,1636,1888,1642,1898,1651,1898,1631xm1903,1631l1898,1639,1898,1651,1909,1651,1903,1631xm1885,1640l1886,1645,1888,1647,1888,1642,1885,1640xm1928,1643l1932,1647,1932,1646,1928,1643xm1932,1646l1932,1647,1932,1647,1932,1646xm1931,1643l1928,1643,1932,1646,1931,1643xm1510,1590l1490,1609,1488,1613,1488,1645,1490,1643,1510,1643,1510,1625,1506,1625,1510,1617,1514,1617,1529,1603,1531,1601,1532,1597,1532,1595,1510,1595,1510,1590xm1888,1636l1884,1638,1885,1640,1888,1642,1888,1636xm1884,1638l1883,1639,1885,1640,1884,1638xm1902,1629l1898,1631,1898,1639,1903,1631,1902,1629xm1882,1601l1877,1607,1877,1621,1884,1638,1888,1636,1888,1607,1882,1601xm1898,1595l1888,1595,1888,1636,1898,1631,1898,1595xm1914,1605l1908,1607,1903,1607,1898,1611,1898,1631,1902,1629,1900,1621,1921,1617,1921,1617,1920,1613,1919,1609,1914,1605xm1904,1629l1902,1629,1903,1631,1904,1629xm1921,1617l1900,1621,1902,1629,1904,1629,1921,1629,1921,1617xm1510,1617l1506,1625,1510,1621,1510,1617xm1510,1621l1506,1625,1510,1625,1510,1621xm1514,1617l1510,1617,1510,1621,1514,1617xm1894,1583l1871,1583,1865,1589,1865,1591,1877,1621,1877,1595,1898,1595,1898,1589,1894,1583xm1877,1595l1877,1607,1882,1601,1877,1595xm1888,1595l1882,1601,1888,1607,1888,1595xm1888,1595l1877,1595,1882,1601,1888,1595xm1513,1587l1510,1590,1510,1595,1513,1587xm1532,1587l1513,1587,1510,1595,1532,1595,1532,1587xm1547,1227l1542,1229,1537,1229,1532,1233,1532,1237,1520,1339,1520,1383,1510,1473,1510,1590,1513,1587,1532,1587,1532,1473,1543,1385,1543,1277,1532,1243,1554,1241,1556,1241,1554,1235,1552,1231,1547,1227xm1854,1483l1832,1483,1832,1543,1843,1577,1843,1573,1865,1573,1865,1569,1855,1539,1854,1539,1854,1483xm1854,1535l1854,1539,1855,1539,1854,1535xm1844,1429l1822,1429,1832,1487,1832,1483,1854,1483,1854,1481,1844,1429xm1677,1095l1676,1095,1676,1153,1675,1157,1673,1157,1666,1165,1666,1443,1667,1445,1690,1479,1692,1483,1697,1483,1706,1481,1710,1477,1710,1473,1687,1473,1689,1439,1687,1439,1686,1433,1687,1433,1687,1135,1677,1095xm1689,1438l1687,1473,1708,1465,1689,1438xm1699,1283l1689,1438,1708,1465,1687,1473,1710,1473,1719,1317,1708,1317,1700,1313,1699,1309,1699,1283xm1686,1433l1687,1439,1687,1434,1686,1433xm1687,1434l1687,1439,1689,1439,1689,1438,1687,1434xm1687,1433l1686,1433,1687,1434,1687,1433xm1821,973l1820,973,1820,1007,1810,1097,1809,1105,1809,1115,1810,1407,1811,1409,1811,1411,1822,1433,1822,1429,1844,1429,1843,1427,1843,1425,1842,1423,1833,1405,1832,1405,1831,1401,1832,1401,1832,1115,1821,973xm1556,1241l1554,1241,1543,1339,1543,1375,1544,1377,1555,1399,1558,1405,1562,1407,1568,1405,1573,1405,1577,1399,1577,1395,1554,1395,1554,1371,1565,1309,1565,1269,1556,1241xm1831,1401l1832,1405,1832,1403,1831,1401xm1832,1403l1832,1405,1833,1405,1832,1403xm1832,1401l1831,1401,1832,1403,1832,1401xm1565,1309l1554,1371,1554,1395,1576,1391,1567,1373,1565,1373,1564,1367,1565,1367,1565,1309xm1580,1295l1571,1295,1566,1299,1566,1303,1565,1309,1565,1369,1576,1391,1554,1395,1577,1395,1577,1373,1577,1373,1581,1349,1578,1347,1577,1343,1566,1309,1588,1307,1588,1306,1586,1303,1585,1297,1580,1295xm1577,1373l1577,1373,1577,1375,1577,1373xm1564,1367l1565,1373,1565,1369,1564,1367xm1565,1369l1565,1373,1567,1373,1565,1369xm1565,1367l1564,1367,1565,1369,1565,1367xm1588,1307l1581,1349,1583,1351,1604,1351,1609,1345,1609,1339,1588,1339,1588,1307xm1588,1307l1566,1309,1577,1343,1578,1347,1581,1349,1588,1307xm1550,1273l1543,1273,1543,1339,1550,1273xm1588,1327l1588,1339,1594,1331,1588,1327xm1594,1331l1588,1339,1609,1339,1609,1335,1598,1335,1594,1331xm1596,1329l1594,1331,1598,1335,1596,1329xm1609,1327l1598,1327,1596,1329,1598,1335,1609,1335,1609,1327xm1588,1306l1588,1327,1594,1331,1596,1329,1588,1306xm1588,1267l1588,1306,1596,1329,1598,1327,1609,1327,1609,1273,1592,1273,1588,1267xm1699,1283l1699,1309,1700,1313,1708,1317,1711,1317,1715,1315,1719,1313,1720,1306,1705,1295,1721,1287,1721,1285,1699,1283xm1719,1313l1715,1315,1711,1317,1719,1317,1719,1313xm1720,1306l1719,1313,1732,1307,1721,1307,1720,1306xm1721,1287l1721,1287,1720,1303,1720,1306,1721,1307,1721,1287xm1744,1285l1727,1285,1721,1295,1721,1307,1732,1307,1741,1303,1744,1299,1744,1285xm1721,1287l1705,1295,1720,1306,1721,1287xm1727,1285l1721,1287,1721,1295,1727,1285xm1754,1225l1733,1225,1721,1271,1721,1287,1727,1285,1744,1285,1744,1275,1742,1275,1754,1231,1754,1225xm1716,1273l1704,1273,1699,1277,1699,1283,1721,1285,1721,1277,1716,1273xm1554,1241l1532,1243,1543,1277,1543,1273,1550,1273,1554,1241xm1744,1273l1742,1275,1744,1275,1744,1273xm1588,1261l1588,1267,1592,1273,1604,1273,1609,1267,1609,1263,1588,1261xm1609,1267l1604,1273,1609,1273,1609,1267xm1613,1093l1603,1097,1600,1099,1598,1105,1588,1261,1609,1263,1609,1235,1611,1235,1619,1142,1612,1135,1612,1133,1610,1133,1600,1111,1621,1107,1623,1107,1618,1097,1613,1093xm1611,1235l1609,1235,1609,1263,1611,1235xm1589,1235l1588,1235,1588,1261,1589,1235xm1770,1214l1765,1215,1765,1233,1769,1237,1775,1239,1780,1241,1786,1237,1787,1233,1788,1229,1766,1229,1772,1227,1773,1226,1766,1225,1770,1214xm1744,1149l1739,1151,1735,1153,1732,1157,1732,1229,1733,1225,1754,1225,1754,1219,1745,1179,1735,1169,1754,1161,1758,1161,1751,1153,1748,1151,1744,1149xm1765,1215l1754,1217,1754,1219,1756,1225,1762,1229,1765,1229,1765,1215xm1773,1226l1772,1227,1766,1229,1788,1229,1773,1226xm1781,1191l1777,1191,1776,1194,1776,1223,1773,1226,1788,1229,1788,1205,1787,1203,1787,1201,1781,1191xm1799,973l1799,1003,1777,1183,1787,1201,1787,1203,1788,1205,1788,1229,1788,1229,1798,1199,1799,1197,1799,1194,1809,1105,1799,973xm1776,1213l1770,1214,1766,1225,1773,1226,1776,1223,1776,1213xm1745,1179l1754,1219,1754,1181,1746,1181,1745,1179xm1766,1173l1758,1175,1754,1177,1754,1217,1765,1215,1765,1208,1756,1189,1769,1185,1766,1173xm1765,1208l1765,1215,1770,1214,1771,1211,1766,1211,1765,1208xm1773,1202l1770,1214,1776,1213,1773,1202xm1776,1194l1773,1202,1776,1213,1776,1194xm1765,1205l1765,1208,1766,1211,1765,1205xm1773,1205l1765,1205,1766,1211,1771,1211,1773,1205xm1769,1185l1756,1189,1765,1208,1765,1205,1773,1205,1773,1202,1769,1185xm1776,1183l1769,1185,1773,1202,1776,1195,1776,1183xm1777,1191l1776,1193,1776,1194,1777,1191xm1777,1183l1776,1183,1776,1193,1777,1183,1777,1183xm1777,1183l1776,1193,1777,1191,1781,1191,1777,1183xm1768,1173l1766,1173,1769,1185,1776,1183,1777,1183,1775,1179,1772,1175,1768,1173xm1621,1144l1621,1177,1624,1181,1627,1183,1637,1183,1647,1173,1643,1173,1624,1165,1632,1156,1632,1147,1624,1147,1621,1144xm1744,1175l1745,1179,1746,1181,1744,1175xm1754,1175l1744,1175,1746,1181,1754,1181,1754,1175xm1754,1161l1735,1169,1745,1179,1744,1175,1754,1175,1754,1161xm1758,1161l1754,1161,1754,1177,1758,1175,1766,1173,1765,1169,1764,1169,1764,1165,1762,1165,1758,1161xm1632,1156l1624,1165,1643,1173,1643,1161,1632,1161,1632,1156xm1643,1158l1643,1173,1647,1173,1649,1171,1648,1171,1644,1169,1644,1163,1643,1158xm1655,1155l1655,1165,1654,1167,1649,1171,1655,1173,1660,1173,1662,1169,1666,1165,1666,1159,1664,1159,1655,1155xm1654,1117l1632,1119,1634,1125,1640,1131,1643,1135,1643,1159,1644,1163,1644,1169,1648,1171,1649,1171,1654,1167,1655,1165,1655,1155,1646,1153,1655,1145,1655,1119,1654,1117xm1676,1139l1666,1139,1666,1165,1673,1157,1675,1157,1676,1153,1676,1139xm1636,1153l1632,1156,1632,1161,1636,1153xm1641,1153l1636,1153,1632,1161,1643,1161,1643,1158,1641,1153xm1660,1143l1657,1143,1655,1151,1655,1155,1664,1159,1660,1143xm1655,1097l1655,1119,1664,1159,1666,1159,1666,1143,1655,1097xm1634,1125l1643,1158,1643,1135,1640,1131,1634,1125xm1632,1124l1632,1156,1636,1153,1641,1153,1634,1125,1632,1124xm1655,1145l1646,1153,1655,1155,1655,1145xm1657,1143l1655,1145,1655,1151,1657,1143xm1621,1139l1621,1144,1624,1147,1621,1139xm1632,1139l1621,1139,1624,1147,1632,1147,1632,1139xm1655,1119l1655,1145,1657,1143,1660,1143,1655,1119xm1623,1107l1621,1107,1619,1142,1621,1144,1621,1139,1632,1139,1632,1124,1628,1121,1630,1121,1623,1107xm1676,1095l1655,1097,1666,1143,1666,1139,1676,1139,1676,1095xm1621,1107l1600,1111,1610,1133,1612,1133,1612,1135,1619,1142,1621,1107xm1632,1119l1632,1124,1634,1125,1632,1119xm1630,1121l1628,1121,1631,1123,1630,1121xm1655,1117l1654,1117,1655,1119,1655,1117xm1648,1105l1636,1105,1632,1111,1632,1119,1654,1117,1654,1115,1652,1109,1648,1105xm1816,961l1810,961,1804,963,1799,967,1799,973,1809,1105,1810,1097,1820,1007,1821,973,1820,965,1816,961xm1669,1083l1664,1083,1658,1085,1655,1089,1655,1097,1676,1095,1677,1095,1676,1091,1675,1087,1669,1083xe" filled="true" fillcolor="#ff00ff" stroked="false">
              <v:path arrowok="t"/>
              <v:fill type="solid"/>
            </v:shape>
            <v:shape style="position:absolute;left:1176;top:323;width:4058;height:2460" coordorigin="1176,323" coordsize="4058,2460" path="m3332,2743l3324,2743,3322,2763,3323,2783,3343,2783,3343,2768,3338,2763,3332,2763,3332,2743xm3341,2753l3343,2763,3343,2768,3361,2783,3366,2783,3366,2763,3352,2763,3341,2753xm3377,2763l3366,2763,3366,2783,3377,2783,3377,2763xm3385,2752l3372,2763,3377,2763,3377,2783,3382,2783,3388,2778,3388,2763,3385,2752xm3418,2763l3404,2763,3388,2778,3388,2783,3403,2783,3418,2763xm3432,2778l3432,2783,3436,2783,3432,2778xm3443,2763l3432,2763,3432,2778,3436,2783,3454,2783,3443,2763xm3455,2763l3443,2763,3454,2783,3455,2783,3455,2763xm3402,2743l3394,2743,3385,2752,3388,2763,3388,2778,3404,2763,3391,2763,3402,2743xm3432,2763l3422,2763,3432,2778,3432,2763xm3332,2743l3332,2763,3338,2763,3343,2768,3343,2763,3341,2753,3332,2743xm3311,2703l3322,2763,3324,2743,3340,2743,3336,2723,3322,2723,3311,2703xm3348,2743l3340,2743,3341,2753,3352,2763,3354,2763,3348,2743xm3348,2743l3354,2763,3354,2749,3348,2743xm3354,2749l3354,2763,3358,2752,3354,2749xm3358,2752l3354,2763,3371,2763,3358,2752xm3383,2743l3360,2743,3358,2752,3371,2763,3372,2763,3385,2752,3383,2743xm3408,2743l3402,2743,3391,2763,3410,2763,3408,2743xm3439,2743l3408,2743,3410,2763,3433,2763,3439,2743xm3446,2723l3444,2723,3433,2763,3442,2763,3442,2743,3460,2743,3460,2742,3446,2723xm3460,2743l3442,2743,3442,2763,3454,2763,3460,2743xm3704,2723l3685,2723,3676,2735,3680,2743,3691,2743,3702,2763,3710,2763,3710,2732,3704,2723xm3710,2732l3710,2763,3729,2745,3727,2743,3718,2743,3710,2732xm3729,2745l3710,2763,3732,2763,3732,2748,3729,2745xm3844,2743l3732,2743,3732,2748,3750,2763,3844,2763,3844,2743xm4211,2723l4205,2723,4199,2732,4207,2743,4181,2743,4192,2763,4202,2763,4211,2753,4211,2723xm4232,2743l4218,2743,4211,2753,4211,2763,4232,2763,4232,2743xm3340,2743l3332,2743,3341,2753,3340,2743xm4232,2723l4211,2723,4211,2753,4218,2743,4232,2743,4232,2723xm3354,2743l3348,2743,3354,2749,3354,2743xm3732,2743l3730,2743,3729,2745,3732,2748,3732,2743xm3730,2743l3727,2743,3729,2745,3730,2743xm3469,2723l3466,2723,3460,2742,3461,2743,3475,2743,3479,2737,3469,2723xm3484,2729l3479,2737,3484,2743,3493,2743,3484,2729xm3499,2723l3487,2723,3484,2729,3493,2743,3497,2743,3499,2723xm3503,2723l3499,2723,3497,2743,3510,2743,3503,2723xm3535,2723l3503,2723,3514,2743,3548,2743,3535,2723xm3596,2703l3580,2703,3592,2723,3535,2723,3548,2743,3588,2743,3598,2705,3596,2703xm3598,2705l3593,2723,3599,2723,3599,2743,3610,2743,3610,2714,3598,2705xm3610,2723l3610,2743,3616,2733,3610,2723xm3616,2733l3610,2743,3622,2743,3616,2733xm3618,2729l3616,2733,3622,2743,3622,2734,3618,2729xm3622,2734l3622,2743,3629,2743,3622,2734xm3632,2723l3622,2723,3622,2734,3629,2743,3632,2743,3632,2723xm3647,2723l3632,2723,3632,2743,3636,2743,3649,2727,3647,2723xm3670,2723l3652,2723,3649,2727,3649,2727,3658,2743,3670,2743,3676,2735,3670,2723xm3736,2723l3710,2723,3710,2732,3718,2743,3760,2743,3736,2723xm3899,2723l3821,2723,3821,2743,3899,2743,3899,2723xm3911,2723l3899,2723,3899,2743,3907,2743,3914,2730,3911,2723xm3914,2730l3907,2743,3922,2743,3914,2730xm3922,2723l3918,2723,3914,2730,3922,2743,3922,2723xm3980,2723l3922,2723,3922,2743,3972,2743,3982,2728,3982,2728,3980,2723xm3983,2730l3977,2743,3988,2743,3983,2730xm4014,2723l3985,2723,3983,2728,3991,2743,4007,2743,4015,2727,4014,2723xm4016,2728l4010,2743,4021,2743,4016,2728xm4032,2723l4018,2723,4016,2727,4025,2743,4032,2743,4032,2723xm4036,2723l4032,2723,4032,2743,4040,2743,4046,2734,4036,2723xm4046,2734l4040,2743,4051,2743,4052,2741,4046,2734xm4055,2737l4052,2741,4055,2743,4055,2737xm4069,2723l4062,2723,4056,2735,4062,2743,4074,2743,4076,2739,4076,2737,4069,2723xm4077,2738l4076,2739,4076,2743,4079,2741,4077,2738xm4099,2723l4096,2723,4079,2741,4080,2743,4088,2743,4099,2723xm4099,2723l4088,2743,4099,2743,4099,2723xm4110,2723l4099,2723,4099,2743,4110,2743,4110,2723xm4110,2723l4110,2743,4122,2743,4110,2723xm4122,2723l4110,2723,4122,2743,4133,2743,4122,2723xm4133,2723l4122,2723,4133,2743,4133,2723xm4194,2723l4133,2723,4133,2743,4192,2743,4199,2732,4194,2723xm4199,2732l4192,2743,4207,2743,4199,2732xm4243,2723l4232,2723,4232,2743,4243,2743,4243,2723xm4247,2723l4243,2723,4243,2743,4251,2731,4247,2723xm4251,2731l4243,2743,4258,2743,4251,2731xm4266,2723l4255,2723,4251,2731,4258,2743,4266,2743,4266,2723xm4280,2723l4266,2723,4266,2743,4288,2743,4288,2737,4280,2723xm4288,2737l4288,2743,4290,2741,4288,2737xm4290,2741l4288,2743,4291,2743,4290,2741xm4291,2740l4290,2741,4291,2743,4294,2743,4291,2740xm4310,2723l4307,2723,4291,2740,4294,2743,4300,2743,4310,2723xm4310,2723l4300,2743,4310,2743,4310,2723xm4392,2723l4310,2723,4310,2743,4382,2743,4392,2728,4392,2726,4392,2723xm4394,2726l4393,2728,4394,2743,4406,2743,4394,2726xm4410,2723l4396,2723,4394,2726,4406,2743,4408,2743,4410,2723xm4438,2723l4410,2723,4408,2743,4415,2743,4438,2723xm3466,2723l3446,2723,3460,2742,3466,2723xm4049,2727l4046,2734,4052,2741,4055,2737,4055,2734,4049,2727xm4096,2723l4085,2723,4077,2738,4079,2741,4096,2723xm4288,2734l4288,2737,4290,2741,4291,2740,4288,2734xm4307,2723l4288,2723,4288,2734,4291,2740,4307,2723xm4076,2737l4076,2739,4077,2738,4076,2737xm4085,2723l4076,2723,4077,2737,4077,2738,4085,2723xm3480,2723l3469,2723,3479,2737,3484,2729,3480,2723xm4055,2734l4055,2737,4056,2735,4055,2734xm4076,2723l4069,2723,4076,2737,4076,2723xm4280,2723l4288,2737,4288,2734,4280,2723xm3685,2723l3670,2723,3676,2735,3685,2723xm4062,2723l4055,2723,4055,2734,4056,2735,4062,2723xm4288,2723l4280,2723,4288,2734,4288,2723xm3622,2723l3618,2729,3618,2730,3622,2734,3622,2723xm4055,2723l4051,2723,4049,2727,4055,2734,4055,2723xm4046,2723l4036,2723,4046,2734,4049,2727,4046,2723xm3610,2714l3610,2723,3616,2733,3618,2729,3613,2723,3620,2723,3610,2714xm4255,2723l4247,2723,4251,2731,4255,2723xm3918,2723l3911,2723,3914,2730,3918,2723xm3983,2727l3982,2728,3982,2728,3983,2730,3983,2729,3983,2728,3983,2727xm3622,2723l3613,2723,3618,2729,3622,2723xm3487,2723l3480,2723,3484,2729,3487,2723xm4016,2727l4015,2727,4016,2728,4016,2728,4016,2727xm4392,2723l4393,2728,4394,2726,4392,2723xm3985,2723l3980,2723,3983,2727,3985,2723xm3652,2723l3647,2723,3649,2727,3652,2723xm4051,2723l4046,2723,4049,2727,4051,2723xm4018,2723l4014,2723,4016,2727,4018,2723xm4396,2723l4392,2723,4394,2726,4396,2723xm3311,2703l3289,2703,3305,2723,3314,2723,3311,2703xm3332,2703l3311,2703,3322,2723,3336,2723,3332,2703xm3476,2703l3467,2703,3456,2723,3476,2723,3476,2703xm3482,2703l3476,2703,3476,2723,3496,2723,3482,2703xm3496,2703l3482,2703,3496,2723,3506,2723,3496,2703xm3580,2703l3577,2703,3566,2723,3592,2723,3580,2703xm3629,2703l3610,2703,3610,2714,3620,2723,3624,2723,3632,2709,3629,2703xm3632,2709l3624,2723,3641,2723,3632,2709xm3666,2703l3636,2703,3632,2709,3641,2723,3666,2723,3666,2703xm4388,2703l4385,2703,4369,2723,4388,2723,4388,2703xm4396,2703l4388,2703,4388,2723,4405,2723,4407,2722,4396,2703xm4407,2722l4405,2723,4408,2723,4407,2722xm4413,2716l4407,2722,4408,2723,4418,2723,4413,2716xm4422,2709l4413,2716,4418,2723,4422,2723,4422,2709xm4428,2703l4422,2709,4422,2723,4428,2703xm4444,2703l4428,2703,4422,2723,4444,2723,4444,2703xm4404,2703l4396,2703,4407,2722,4413,2716,4404,2703xm4428,2703l4422,2703,4422,2709,4428,2703xm3599,2703l3596,2703,3598,2705,3599,2703xm3288,2663l3288,2703,3318,2703,3307,2683,3299,2683,3288,2663xm3326,2683l3310,2683,3318,2703,3331,2703,3326,2683xm3589,2683l3586,2683,3582,2703,3593,2703,3589,2683xm4453,2663l4434,2663,4445,2683,4436,2683,4424,2703,4454,2703,4454,2665,4453,2663xm4499,2663l4494,2663,4485,2672,4488,2683,4466,2683,4466,2703,4482,2703,4499,2689,4499,2663xm4522,2663l4513,2679,4518,2683,4505,2683,4499,2689,4499,2703,4522,2703,4522,2663xm4499,2663l4499,2689,4505,2683,4511,2683,4513,2679,4499,2663xm3257,2653l3258,2663,3235,2663,3247,2683,3265,2683,3265,2679,3260,2658,3257,2653xm3276,2643l3265,2643,3265,2679,3266,2683,3288,2683,3288,2663,3287,2663,3276,2643xm3310,2663l3288,2663,3299,2683,3310,2683,3310,2663xm4451,2643l4436,2643,4433,2663,4433,2683,4445,2683,4434,2663,4453,2663,4451,2643xm4454,2665l4454,2683,4465,2683,4454,2665xm4483,2663l4454,2663,4465,2683,4472,2683,4485,2672,4483,2663xm4485,2672l4472,2683,4488,2683,4485,2672xm4513,2679l4511,2683,4518,2683,4513,2679xm4552,2643l4522,2643,4522,2683,4543,2683,4543,2681,4534,2663,4554,2663,4552,2643xm4554,2663l4543,2663,4543,2681,4544,2683,4555,2665,4554,2663xm4555,2665l4544,2683,4565,2683,4555,2665xm4607,2643l4556,2643,4556,2663,4555,2665,4565,2683,4576,2663,4596,2663,4607,2643xm4543,2663l4534,2663,4543,2681,4543,2663xm3260,2658l3265,2679,3265,2663,3263,2663,3260,2658xm4522,2663l4499,2663,4513,2679,4522,2663xm4454,2663l4453,2663,4454,2665,4454,2663xm3232,2603l3211,2603,3222,2623,3221,2623,3221,2663,3244,2663,3233,2643,3244,2643,3244,2623,3232,2603xm3244,2643l3233,2643,3244,2663,3244,2643xm3263,2623l3244,2623,3244,2663,3258,2663,3247,2643,3274,2643,3263,2623xm3251,2643l3247,2643,3258,2663,3257,2653,3251,2643xm3265,2643l3256,2643,3260,2658,3263,2663,3265,2663,3265,2643xm4666,2623l4650,2623,4663,2643,4636,2643,4650,2663,4663,2663,4666,2643,4666,2623xm4774,2643l4744,2643,4746,2663,4763,2663,4774,2643xm3256,2643l3257,2653,3260,2658,3256,2643xm3256,2643l3251,2643,3257,2653,3256,2643xm3176,2563l3166,2563,3166,2583,3155,2583,3178,2643,3188,2606,3188,2604,3176,2583,3162,2583,3158,2578,3176,2578,3176,2563xm3188,2605l3178,2643,3198,2623,3197,2623,3194,2617,3188,2605xm3204,2603l3190,2603,3194,2617,3198,2623,3178,2643,3198,2643,3204,2623,3200,2623,3204,2603xm4644,2623l4591,2623,4580,2643,4644,2643,4644,2623xm4650,2623l4644,2623,4644,2643,4663,2643,4650,2623xm4678,2623l4666,2623,4666,2643,4678,2623xm4688,2623l4678,2623,4666,2643,4669,2643,4688,2623xm4688,2623l4669,2643,4688,2643,4688,2623xm4733,2623l4688,2623,4688,2643,4733,2643,4733,2623xm4733,2623l4733,2643,4747,2643,4749,2640,4733,2623xm4749,2640l4747,2643,4752,2643,4749,2640xm4751,2637l4749,2640,4752,2643,4754,2643,4751,2637xm4754,2630l4751,2637,4754,2643,4754,2630xm4766,2623l4758,2623,4754,2630,4754,2643,4766,2643,4766,2623xm4811,2623l4766,2623,4766,2643,4811,2643,4811,2623xm4830,2623l4811,2623,4811,2643,4830,2623xm4832,2623l4830,2623,4811,2643,4822,2643,4832,2623xm4832,2623l4822,2643,4832,2643,4832,2623xm4844,2623l4832,2623,4832,2643,4844,2643,4844,2623xm4844,2623l4844,2643,4855,2643,4844,2623xm4877,2603l4861,2603,4844,2623,4855,2643,4860,2643,4855,2623,4877,2623,4877,2603xm4866,2623l4855,2623,4860,2643,4862,2643,4866,2623xm4866,2623l4862,2643,4866,2637,4866,2623xm4866,2637l4862,2643,4866,2643,4866,2637xm4933,2623l4874,2623,4866,2637,4866,2643,4927,2643,4933,2623xm4955,2607l4955,2643,4974,2643,4958,2623,4969,2623,4977,2613,4974,2608,4955,2607xm4977,2613l4969,2623,4958,2623,4974,2643,4978,2643,4978,2613,4977,2613xm4978,2613l4978,2643,4985,2643,4988,2637,4980,2623,4985,2623,4978,2613xm4999,2623l4996,2623,4988,2637,4988,2637,4992,2643,5002,2643,4999,2623xm5010,2623l4999,2623,5002,2643,5008,2643,5010,2623xm5038,2623l5010,2623,5008,2643,5016,2643,5038,2623xm5132,2623l5088,2623,5093,2643,5137,2643,5132,2623xm5152,2623l5132,2623,5137,2643,5138,2643,5152,2623xm5170,2623l5152,2623,5138,2643,5172,2643,5177,2635,5170,2623xm5203,2623l5185,2623,5177,2635,5183,2643,5214,2643,5203,2623xm5221,2623l5203,2623,5214,2643,5216,2643,5221,2623xm5233,2623l5221,2623,5216,2643,5225,2643,5233,2623xm4744,2623l4733,2623,4749,2640,4751,2637,4744,2623xm4874,2623l4866,2623,4866,2637,4874,2623xm4996,2623l4980,2623,4988,2637,4996,2623xm4754,2623l4744,2623,4751,2637,4754,2630,4754,2623xm5185,2623l5170,2623,5177,2635,5185,2623xm4758,2623l4754,2623,4754,2630,4758,2623xm3194,2617l3197,2623,3198,2623,3194,2617xm3210,2589l3194,2603,3204,2603,3200,2623,3204,2623,3210,2603,3210,2589xm4814,2603l4807,2603,4792,2623,4818,2623,4814,2603xm4910,2604l4910,2623,4921,2623,4921,2605,4910,2604xm4921,2605l4921,2623,4930,2623,4937,2610,4934,2606,4921,2605xm4937,2610l4930,2623,4944,2623,4937,2610xm4939,2606l4937,2610,4944,2623,4944,2606,4939,2606xm4944,2606l4944,2623,4955,2623,4955,2607,4944,2606xm4981,2608l4978,2613,4978,2613,4985,2623,4988,2623,4988,2609,4981,2608xm4988,2609l4988,2623,5005,2623,5007,2622,4999,2610,4988,2609xm5007,2622l5005,2623,5008,2623,5007,2622xm5020,2611l5007,2622,5008,2623,5022,2623,5022,2611,5020,2611xm5022,2611l5022,2623,5111,2623,5111,2616,5022,2611xm5130,2617l5125,2623,5155,2623,5155,2619,5130,2617xm5161,2619l5159,2623,5196,2623,5194,2621,5161,2619xm5200,2621l5200,2623,5233,2623,5200,2621xm5215,2603l5200,2603,5200,2621,5233,2623,5215,2603xm4999,2610l5007,2622,5020,2611,4999,2610xm5194,2621l5194,2621,5200,2621,5200,2621,5194,2621xm5180,2603l5170,2603,5161,2619,5194,2621,5180,2603xm5155,2618l5155,2619,5161,2619,5161,2619,5155,2618xm5155,2603l5140,2603,5130,2617,5155,2618,5155,2603xm5111,2616l5111,2616,5130,2617,5130,2617,5111,2616xm3210,2583l3188,2583,3188,2603,3188,2604,3188,2605,3194,2617,3190,2603,3194,2603,3210,2589,3210,2583xm5111,2603l5028,2603,5022,2609,5022,2610,5111,2616,5111,2603xm4978,2613l4977,2613,4978,2613,4978,2613xm4974,2608l4977,2613,4978,2613,4978,2608,4974,2608xm5021,2610l5020,2611,5022,2611,5022,2610,5021,2610xm4934,2606l4937,2610,4939,2606,4934,2606xm5022,2609l5021,2610,5022,2610,5022,2609xm5022,2603l4996,2603,4999,2608,5021,2610,5022,2609,5022,2603xm4988,2608l4988,2609,4999,2610,4999,2608,4988,2608xm4978,2607l4978,2608,4981,2608,4982,2607,4978,2607xm4996,2603l4988,2603,4988,2608,4999,2608,4996,2603xm4955,2606l4955,2607,4974,2608,4973,2607,4955,2606xm4988,2603l4985,2603,4982,2607,4988,2608,4988,2603xm4978,2603l4970,2603,4973,2607,4978,2607,4978,2603xm4970,2603l4955,2603,4955,2606,4973,2607,4970,2603xm4940,2605l4939,2606,4944,2606,4944,2605,4940,2605xm4934,2604l4934,2606,4939,2606,4940,2605,4934,2604xm4921,2603l4921,2605,4934,2606,4934,2604,4921,2603xm4955,2603l4944,2603,4944,2605,4955,2606,4955,2603xm4944,2603l4940,2603,4940,2605,4944,2605,4944,2603xm4940,2603l4933,2603,4934,2604,4940,2605,4940,2603xm2988,2480l2988,2483,3016,2483,3017,2492,4910,2604,4910,2603,4921,2603,2988,2480xm4933,2603l4921,2603,4934,2604,4933,2603xm4921,2603l4921,2603,4921,2603,4921,2603xm3054,2543l3032,2543,3034,2563,3043,2563,3043,2583,3034,2583,3050,2603,3055,2603,3044,2583,3054,2574,3054,2543xm3054,2574l3044,2583,3055,2603,3066,2603,3066,2583,3054,2583,3054,2574xm3069,2572l3066,2583,3066,2603,3073,2603,3085,2583,3076,2583,3069,2572xm3089,2543l3091,2563,3085,2563,3088,2583,3085,2583,3073,2603,3088,2603,3094,2566,3094,2564,3089,2543xm3109,2543l3098,2543,3095,2565,3100,2583,3116,2603,3132,2603,3132,2583,3110,2583,3116,2567,3109,2543xm3213,2587l3210,2589,3210,2603,3226,2603,3213,2587xm3233,2583l3216,2583,3213,2587,3226,2603,3233,2603,3233,2583xm4937,2583l4928,2583,4925,2603,4942,2603,4937,2583xm3210,2583l3210,2589,3213,2587,3210,2583xm3032,2561l3032,2583,3043,2583,3043,2563,3034,2563,3032,2561xm3065,2564l3054,2574,3054,2583,3058,2583,3066,2572,3066,2566,3065,2564xm3066,2572l3058,2583,3066,2583,3066,2572xm3068,2569l3066,2572,3066,2583,3069,2572,3068,2569xm3085,2563l3072,2563,3071,2565,3069,2572,3076,2583,3088,2583,3085,2563xm3116,2567l3110,2583,3121,2583,3116,2567xm3140,2543l3125,2543,3116,2567,3121,2583,3121,2563,3144,2563,3140,2543xm3140,2563l3121,2563,3121,2583,3125,2583,3140,2563xm3143,2563l3140,2563,3125,2583,3131,2583,3143,2563xm3144,2563l3143,2563,3131,2583,3144,2583,3144,2563xm3146,2563l3144,2563,3144,2583,3155,2583,3155,2574,3146,2563xm3155,2574l3155,2583,3158,2578,3155,2574xm3160,2573l3158,2578,3162,2583,3166,2583,3160,2573xm3166,2563l3160,2573,3166,2583,3166,2563xm3155,2563l3155,2574,3158,2578,3160,2573,3155,2563xm3065,2563l3054,2563,3054,2574,3065,2564,3065,2563xm3155,2563l3146,2563,3155,2574,3155,2563xm3166,2563l3155,2563,3160,2573,3166,2563xm3066,2566l3066,2572,3068,2569,3066,2566xm3071,2565l3068,2569,3069,2572,3071,2565xm3066,2563l3065,2564,3066,2566,3066,2563xm3092,2523l3077,2523,3077,2543,3071,2565,3072,2563,3091,2563,3080,2543,3109,2543,3092,2523xm3098,2543l3089,2543,3095,2565,3098,2543xm3032,2543l3032,2561,3034,2563,3032,2543xm3089,2543l3080,2543,3091,2563,3089,2543xm3030,2503l3022,2503,3022,2523,3012,2523,3032,2561,3032,2543,3053,2543,3030,2503xm2999,2518l2999,2523,3005,2523,2999,2518xm2999,2503l2999,2518,3005,2523,2999,2503xm3010,2503l2999,2503,3005,2523,3022,2523,3010,2503xm3022,2503l3010,2503,3022,2523,3022,2503xm2999,2503l2983,2503,2999,2518,2999,2503xm2971,2490l2981,2503,3019,2503,3017,2492,2971,2490xm1207,2365l1198,2383,1176,2383,2971,2490,2966,2483,2965,2483,2965,2478,1207,2365xm2988,2443l2970,2443,2976,2463,2965,2463,2965,2478,2988,2480,2988,2443xm2965,2443l2945,2443,2956,2463,2976,2463,2965,2443xm2964,2423l2954,2423,2954,2443,2965,2443,2976,2463,2964,2423xm2944,2423l2933,2423,2933,2443,2954,2443,2944,2423xm2954,2403l2923,2403,2935,2423,2944,2423,2954,2443,2954,2403xm2929,2363l2921,2363,2921,2383,2911,2383,2922,2403,2942,2403,2929,2363xm1189,2364l1177,2383,1194,2365,1189,2364xm2921,2303l2891,2303,2902,2323,2899,2323,2899,2383,2921,2383,2910,2363,2921,2363,2921,2303xm2921,2363l2910,2363,2921,2383,2921,2363xm1208,2363l1195,2363,1194,2365,1207,2365,1208,2363xm1195,2363l1189,2363,1189,2364,1194,2365,1195,2363xm1189,2363l1176,2363,1189,2364,1189,2363xm1210,2343l1188,2343,1188,2363,1206,2363,1210,2343xm1210,2343l1206,2363,1210,2358,1210,2343xm1210,2358l1206,2363,1210,2363,1210,2358xm1219,2343l1210,2343,1210,2358,1219,2343xm1199,2329l1190,2343,1199,2343,1199,2329xm1202,2323l1199,2329,1199,2343,1202,2323xm1211,2323l1202,2323,1199,2343,1220,2343,1220,2341,1211,2323xm1220,2285l1220,2341,1222,2343,1237,2343,1253,2323,1232,2323,1232,2306,1231,2303,1220,2285xm1220,2284l1200,2303,1220,2341,1220,2285,1220,2284xm1219,2283l1199,2283,1199,2329,1202,2323,1211,2323,1200,2303,1220,2284,1219,2283xm1232,2306l1232,2323,1242,2323,1232,2306xm1250,2203l1232,2203,1232,2306,1242,2323,1254,2323,1254,2243,1244,2243,1234,2223,1264,2223,1250,2203xm2887,2263l2876,2263,2869,2276,2878,2303,2920,2303,2896,2283,2888,2283,2888,2266,2887,2263xm1220,2283l1220,2284,1220,2285,1220,2283xm2788,2229l2788,2244,2802,2283,2821,2283,2821,2263,2798,2263,2798,2243,2804,2243,2788,2229xm2851,2243l2810,2243,2810,2245,2820,2263,2833,2263,2844,2283,2864,2283,2854,2263,2851,2243xm2866,2263l2855,2263,2864,2283,2866,2283,2866,2263xm2866,2263l2866,2283,2869,2276,2866,2263xm2869,2276l2866,2283,2872,2283,2869,2276xm2888,2266l2888,2283,2898,2283,2888,2266xm2886,2243l2866,2243,2866,2263,2869,2276,2876,2263,2887,2263,2886,2243xm2888,2263l2887,2263,2888,2266,2888,2263xm1286,2223l1277,2223,1277,2241,1278,2243,1280,2263,1295,2263,1296,2256,1283,2243,1297,2243,1286,2223xm1292,2223l1286,2223,1297,2243,1298,2243,1296,2256,1304,2263,1309,2263,1309,2238,1292,2223xm1309,2238l1309,2263,1328,2243,1315,2243,1309,2238xm1332,2239l1328,2243,1309,2263,1332,2263,1332,2239xm2754,2203l2724,2203,2736,2223,2732,2223,2732,2263,2748,2263,2752,2261,2736,2243,2754,2228,2754,2203xm2754,2259l2752,2261,2754,2263,2754,2259xm2788,2243l2773,2243,2773,2244,2794,2263,2795,2263,2788,2243xm2809,2243l2798,2243,2798,2263,2808,2263,2810,2245,2809,2243xm2810,2245l2808,2263,2820,2263,2810,2245xm2754,2228l2736,2243,2752,2261,2754,2259,2754,2228xm2782,2223l2760,2223,2754,2228,2754,2259,2773,2244,2772,2243,2788,2243,2788,2229,2782,2223xm1298,2243l1283,2243,1296,2256,1298,2243xm2810,2223l2788,2223,2788,2229,2804,2243,2809,2243,2810,2245,2810,2244,2810,2223xm2773,2243l2772,2243,2773,2244,2773,2243xm1254,2223l1234,2223,1244,2243,1254,2243,1254,2223xm1266,2223l1254,2223,1254,2243,1277,2243,1266,2223xm1277,2241l1277,2243,1278,2243,1277,2241xm1332,2223l1309,2223,1309,2238,1315,2243,1328,2243,1332,2223xm1332,2223l1328,2243,1332,2239,1332,2223xm1375,2203l1373,2203,1366,2213,1366,2221,1367,2223,1368,2243,1385,2243,1387,2239,1387,2238,1378,2223,1368,2223,1378,2209,1375,2203xm1388,2239l1387,2243,1389,2241,1388,2239xm1414,2203l1398,2203,1409,2223,1389,2241,1391,2243,1410,2243,1414,2203xm1277,2223l1266,2223,1277,2241,1277,2223xm1409,2223l1396,2223,1388,2238,1388,2239,1389,2241,1409,2223xm1346,2187l1343,2191,1343,2223,1332,2223,1332,2239,1355,2212,1346,2203,1353,2194,1346,2187xm1391,2203l1382,2203,1378,2209,1386,2223,1378,2223,1388,2238,1388,2238,1391,2203xm1430,2103l1411,2103,1399,2123,1388,2238,1396,2223,1409,2223,1398,2203,1414,2203,1421,2123,1420,2123,1430,2103xm1343,2191l1313,2223,1343,2223,1343,2191xm1355,2212l1345,2223,1358,2223,1361,2219,1355,2212xm1363,2217l1361,2219,1366,2223,1366,2221,1363,2217xm1378,2209l1368,2223,1386,2223,1378,2209xm2707,2163l2700,2163,2688,2203,2692,2223,2702,2223,2707,2203,2695,2203,2703,2190,2700,2183,2710,2183,2707,2163xm2724,2203l2712,2203,2717,2223,2732,2223,2724,2203xm1366,2213l1363,2217,1366,2221,1366,2213xm1358,2208l1355,2212,1361,2219,1363,2217,1358,2208xm1366,2183l1360,2183,1353,2194,1362,2203,1358,2208,1363,2217,1366,2213,1366,2183xm1370,2183l1366,2183,1366,2213,1373,2203,1374,2203,1370,2183xm1353,2194l1346,2203,1355,2212,1358,2208,1355,2203,1362,2203,1353,2194xm1362,2203l1355,2203,1358,2208,1362,2203xm2688,2183l2656,2183,2671,2203,2688,2203,2688,2183xm2700,2163l2694,2163,2682,2180,2684,2183,2688,2183,2688,2203,2700,2163xm2703,2190l2695,2203,2710,2203,2710,2201,2703,2190xm2710,2201l2710,2203,2710,2202,2710,2201xm2722,2183l2720,2183,2710,2202,2711,2203,2731,2203,2722,2183xm2726,2183l2722,2183,2731,2203,2726,2183xm2738,2183l2726,2183,2731,2203,2740,2203,2738,2183xm2720,2163l2707,2163,2710,2183,2710,2201,2710,2202,2720,2183,2726,2183,2720,2163xm2710,2183l2707,2183,2703,2190,2710,2201,2710,2183xm1360,2183l1350,2183,1346,2187,1353,2194,1360,2183xm1343,2183l1343,2191,1346,2187,1343,2183xm2707,2183l2700,2183,2703,2190,2707,2183xm2674,2163l2654,2163,2654,2183,2677,2183,2674,2163xm2674,2163l2677,2183,2677,2170,2674,2163xm2677,2170l2677,2183,2680,2183,2682,2180,2677,2170xm2682,2180l2680,2183,2684,2183,2682,2180xm2677,2163l2674,2163,2677,2170,2677,2163xm2664,2123l2623,2123,2627,2143,2645,2143,2656,2163,2676,2163,2664,2123xm2610,2101l2610,2123,2622,2123,2611,2103,2612,2103,2610,2101xm2631,2085l2624,2092,2630,2103,2611,2103,2622,2123,2633,2123,2633,2103,2612,2103,2612,2103,2633,2103,2633,2089,2631,2085xm2633,2089l2633,2123,2644,2123,2644,2103,2642,2103,2633,2089xm1432,1903l1410,1903,1410,2103,1432,2103,1432,1903xm2624,2092l2612,2103,2612,2103,2630,2103,2624,2092xm2608,2063l2606,2063,2593,2083,2610,2083,2610,2101,2612,2103,2624,2092,2608,2063xm2606,2063l2587,2063,2590,2083,2610,2101,2610,2083,2593,2083,2606,2063xm2629,2083l2619,2083,2624,2092,2631,2085,2629,2083xm2633,2083l2631,2085,2633,2089,2633,2083xm2548,2003l2528,2003,2525,2010,2533,2023,2549,2043,2555,2043,2555,2083,2590,2083,2587,2063,2576,2063,2576,2023,2554,2023,2548,2003xm2608,2043l2594,2043,2580,2063,2610,2063,2608,2043xm2498,2003l2491,2003,2495,2023,2498,2023,2498,2003xm2498,2003l2498,2023,2510,2023,2498,2003xm2502,2003l2498,2003,2510,2023,2518,2023,2519,2021,2502,2003xm2521,2017l2519,2021,2521,2023,2521,2017xm2519,1993l2513,2003,2502,2003,2519,2021,2521,2017,2521,2003,2519,1993xm2521,2003l2521,2017,2525,2010,2521,2003xm2542,1983l2525,1983,2519,1993,2521,2003,2525,2010,2528,2003,2548,2003,2542,1983xm2498,1963l2477,1963,2478,1983,2489,2003,2509,2003,2497,1983,2498,1983,2498,1963xm2516,1983l2498,1983,2509,2003,2513,2003,2519,1993,2516,1983xm2477,1979l2477,1983,2478,1983,2477,1979xm2477,1963l2477,1979,2478,1983,2477,1963xm2486,1943l2467,1943,2477,1979,2477,1963,2497,1963,2486,1943xm2432,1923l2410,1923,2410,1944,2413,1963,2429,1963,2450,1944,2449,1943,2413,1943,2432,1929,2432,1923xm2467,1943l2452,1943,2450,1944,2472,1963,2467,1943xm2452,1943l2449,1943,2450,1944,2452,1943xm2432,1929l2413,1943,2432,1943,2432,1929xm2459,1923l2440,1923,2432,1929,2432,1943,2482,1943,2459,1923xm2399,1863l2399,1903,2411,1923,2431,1923,2420,1883,2410,1883,2399,1863xm1433,1843l1421,1883,1424,1883,1412,1903,1442,1903,1443,1900,1433,1843xm1454,1843l1443,1900,1444,1903,1465,1903,1465,1883,1454,1843xm1444,1843l1433,1843,1443,1900,1446,1883,1444,1883,1444,1843xm1499,1463l1476,1463,1476,1503,1454,1623,1454,1643,1444,1683,1444,1883,1446,1883,1454,1843,1465,1843,1465,1683,1469,1683,1476,1643,1476,1623,1487,1563,1499,1503,1499,1483,1495,1483,1499,1463xm1465,1843l1454,1843,1465,1883,1465,1843xm2399,1863l2380,1863,2393,1883,2399,1883,2399,1863xm2422,1863l2399,1863,2410,1883,2422,1883,2422,1863xm2363,1763l2354,1763,2354,1783,2345,1783,2356,1803,2354,1803,2365,1863,2388,1863,2376,1843,2384,1843,2376,1803,2364,1783,2363,1763xm2384,1843l2376,1843,2388,1863,2384,1843xm2395,1843l2384,1843,2388,1863,2407,1863,2395,1843xm2332,1743l2332,1783,2354,1783,2344,1763,2351,1763,2332,1743xm2354,1743l2332,1743,2351,1763,2344,1763,2354,1783,2354,1743xm2041,1703l2032,1703,2032,1723,2023,1723,2045,1763,2063,1763,2065,1743,2044,1743,2044,1708,2041,1703xm2154,1603l2154,1741,2155,1743,2156,1763,2173,1763,2177,1743,2176,1743,2165,1703,2177,1703,2177,1623,2159,1623,2154,1603xm2299,1761l2299,1763,2300,1763,2299,1761xm2287,1543l2270,1543,2266,1548,2266,1723,2268,1743,2299,1743,2299,1761,2300,1763,2302,1763,2316,1749,2309,1723,2287,1723,2287,1543xm2316,1749l2302,1763,2320,1763,2316,1749xm2321,1743l2316,1749,2320,1763,2321,1763,2321,1743xm2332,1743l2321,1743,2321,1763,2332,1763,2332,1743xm2299,1743l2288,1743,2299,1761,2299,1743xm2321,1743l2314,1743,2316,1749,2321,1743xm2044,1708l2044,1743,2064,1743,2044,1708xm2065,1643l2044,1643,2044,1708,2064,1743,2065,1743,2065,1683,2054,1683,2054,1663,2046,1663,2065,1643xm2110,1741l2110,1743,2110,1743,2110,1741xm2154,1703l2135,1703,2128,1717,2131,1723,2110,1743,2111,1743,2120,1743,2132,1723,2154,1723,2154,1703xm2132,1723l2120,1743,2132,1743,2132,1723xm2143,1723l2132,1723,2132,1743,2140,1743,2147,1730,2143,1723xm2154,1741l2154,1743,2155,1743,2154,1741xm2177,1703l2165,1703,2176,1743,2177,1743,2177,1703xm2120,1703l2110,1703,2110,1741,2110,1743,2131,1723,2124,1723,2128,1717,2120,1703xm2154,1723l2152,1723,2147,1730,2154,1741,2154,1723xm2102,1710l2099,1715,2099,1723,2100,1723,2110,1741,2110,1723,2102,1710xm2152,1723l2143,1723,2147,1730,2152,1723xm2005,1463l1993,1463,1998,1483,1987,1483,1987,1583,1999,1643,2000,1663,2010,1663,2010,1723,2032,1723,2021,1703,2032,1703,2032,1663,2029,1643,2021,1643,2010,1583,2010,1483,2005,1463xm2032,1703l2021,1703,2032,1723,2032,1703xm2076,1663l2076,1723,2088,1723,2088,1712,2080,1703,2090,1703,2094,1683,2088,1683,2076,1663xm2088,1712l2088,1723,2093,1723,2095,1720,2088,1712xm2095,1720l2093,1723,2099,1723,2095,1720xm2099,1715l2095,1720,2099,1723,2099,1715xm2110,1703l2107,1703,2102,1710,2110,1723,2110,1703xm2128,1717l2124,1723,2131,1723,2128,1717xm2099,1663l2076,1663,2088,1683,2094,1683,2090,1703,2088,1703,2088,1712,2095,1720,2099,1715,2099,1663xm2099,1703l2099,1715,2102,1710,2099,1703xm2088,1703l2080,1703,2088,1712,2088,1703xm2104,1683l2099,1683,2099,1703,2102,1710,2107,1703,2104,1683xm1469,1683l1465,1683,1465,1703,1469,1683xm2065,1643l2046,1663,2054,1663,2054,1683,2065,1683,2065,1643xm2074,1643l2065,1643,2065,1683,2076,1683,2076,1663,2074,1643xm2198,1677l2198,1683,2200,1683,2200,1680,2198,1677xm2200,1680l2200,1683,2202,1683,2200,1680xm2201,1678l2200,1680,2202,1683,2201,1678xm2208,1651l2201,1678,2202,1683,2221,1683,2221,1663,2210,1663,2208,1651xm2254,1543l2234,1543,2221,1563,2221,1583,2210,1643,2210,1649,2220,1663,2221,1663,2221,1683,2232,1643,2243,1583,2242,1583,2243,1563,2248,1563,2254,1543xm2198,1663l2198,1677,2200,1680,2201,1678,2198,1663xm2183,1583l2177,1583,2177,1617,2180,1623,2188,1623,2188,1663,2198,1663,2201,1678,2208,1651,2207,1643,2210,1643,2210,1603,2184,1603,2183,1583xm2198,1663l2191,1663,2198,1677,2198,1663xm2209,1647l2208,1651,2210,1663,2210,1649,2209,1647xm2210,1649l2210,1663,2220,1663,2210,1649xm2207,1643l2208,1651,2209,1647,2207,1643xm2210,1643l2209,1647,2210,1649,2210,1643xm2210,1643l2207,1643,2209,1647,2210,1643xm2166,1583l2154,1583,2154,1603,2159,1623,2177,1623,2168,1603,2177,1603,2166,1583xm2168,1603l2177,1623,2177,1617,2168,1603xm2177,1603l2168,1603,2177,1617,2177,1603xm2177,1583l2166,1583,2177,1603,2177,1583xm2243,1563l2242,1583,2243,1579,2243,1563xm2243,1579l2242,1583,2243,1583,2243,1579xm2248,1563l2243,1563,2243,1579,2248,1563xm2266,1543l2254,1543,2249,1563,2266,1548,2266,1543xm2270,1543l2266,1543,2266,1548,2270,1543xm2255,1529l2238,1543,2255,1543,2255,1529xm2258,1526l2255,1529,2255,1543,2259,1529,2258,1526xm2259,1529l2255,1543,2267,1543,2259,1529xm2275,1523l2261,1523,2259,1529,2267,1543,2276,1543,2276,1526,2275,1523xm2276,1526l2276,1543,2286,1543,2276,1526xm2261,1523l2258,1526,2259,1529,2261,1523xm2256,1523l2255,1523,2255,1529,2258,1526,2256,1523xm2261,1523l2256,1523,2258,1526,2261,1523xm2276,1523l2275,1523,2276,1526,2276,1523xm1499,1463l1495,1483,1499,1478,1499,1463xm1499,1478l1495,1483,1499,1483,1499,1478xm1987,1423l1956,1423,1967,1443,1966,1443,1976,1483,1998,1483,1987,1463,1993,1463,1987,1443,1987,1423xm1993,1463l1987,1463,1998,1483,1993,1463xm1508,1463l1499,1463,1499,1478,1508,1463xm1488,1448l1480,1463,1488,1463,1488,1448xm1490,1443l1488,1448,1488,1463,1490,1443xm1510,1443l1490,1443,1488,1463,1510,1463,1510,1443xm1510,1403l1488,1403,1488,1448,1490,1443,1510,1443,1510,1403xm1936,1403l1940,1423,1945,1423,1948,1415,1936,1403xm1955,1389l1955,1403,1951,1403,1948,1415,1957,1423,1986,1423,1975,1403,1955,1389xm1948,1391l1936,1403,1948,1415,1951,1403,1954,1403,1948,1391xm1510,1347l1489,1403,1508,1403,1531,1363,1510,1363,1510,1347xm1932,1401l1932,1403,1933,1403,1932,1401xm1945,1383l1932,1383,1932,1401,1933,1403,1936,1403,1948,1391,1945,1383xm1952,1386l1948,1391,1954,1403,1955,1403,1955,1389,1952,1386xm1918,1323l1898,1323,1898,1343,1920,1343,1909,1359,1912,1363,1932,1401,1932,1383,1945,1383,1918,1323xm1948,1383l1945,1383,1948,1391,1952,1386,1948,1383xm1955,1383l1952,1386,1955,1389,1955,1383xm1865,1283l1843,1283,1843,1323,1844,1323,1866,1383,1877,1383,1877,1363,1865,1363,1865,1283xm1877,1346l1877,1383,1888,1383,1888,1363,1879,1363,1884,1359,1877,1346xm1898,1347l1888,1356,1888,1383,1892,1383,1906,1363,1898,1363,1898,1347xm1511,1343l1510,1347,1510,1363,1511,1343xm1532,1343l1511,1343,1510,1363,1532,1363,1532,1343xm1865,1323l1865,1363,1877,1363,1877,1346,1865,1323xm1884,1359l1879,1363,1886,1363,1884,1359xm1888,1356l1884,1359,1886,1363,1888,1363,1888,1356xm1900,1345l1898,1347,1898,1363,1906,1363,1909,1359,1900,1345xm1920,1343l1902,1343,1900,1345,1909,1359,1920,1343xm1888,1263l1866,1263,1877,1303,1877,1346,1884,1359,1888,1356,1888,1263xm1888,1263l1888,1356,1898,1347,1898,1303,1888,1263xm1554,943l1532,943,1520,1063,1520,1103,1510,1223,1510,1347,1511,1343,1532,1343,1532,1223,1543,1103,1543,963,1535,963,1554,943xm1886,1243l1870,1243,1865,1263,1865,1323,1877,1346,1877,1303,1866,1263,1888,1263,1886,1243xm1902,1343l1900,1343,1900,1345,1902,1343xm1820,683l1820,703,1810,823,1808,838,1810,863,1810,1143,1822,1183,1832,1223,1832,1243,1843,1303,1843,1283,1865,1283,1854,1243,1854,1203,1843,1183,1831,1143,1832,1143,1832,863,1820,683xm1690,1151l1688,1193,1688,1203,1687,1203,1692,1223,1704,1223,1710,1203,1688,1203,1687,1201,1710,1201,1710,1183,1709,1183,1690,1151xm1688,1193l1687,1201,1688,1203,1688,1193xm1699,1003l1690,1151,1709,1183,1710,1183,1710,1203,1719,1043,1704,1043,1700,1023,1699,1023,1699,1003xm1687,1183l1687,1201,1688,1193,1687,1183xm1686,1143l1667,1143,1687,1200,1687,1183,1688,1183,1690,1151,1686,1143xm1688,1183l1687,1183,1688,1193,1688,1183xm1687,323l1676,743,1676,783,1675,783,1666,796,1666,1143,1687,1143,1687,323xm1576,1103l1550,1103,1554,1123,1559,1123,1576,1103xm1564,943l1554,943,1543,1063,1543,1103,1547,1103,1558,1083,1554,1083,1554,1063,1565,991,1565,963,1564,943xm1565,991l1554,1063,1554,1083,1558,1083,1547,1103,1565,1103,1565,991xm1584,983l1566,983,1565,991,1565,1103,1577,1103,1577,1063,1581,1031,1577,1023,1578,1023,1566,1003,1585,985,1584,983xm1554,943l1535,963,1543,963,1543,1063,1554,943xm1588,989l1588,1043,1590,1063,1606,1063,1609,1043,1598,1003,1597,1003,1588,989xm1587,988l1581,1031,1588,1043,1588,989,1587,988xm1610,783l1600,803,1598,803,1588,983,1588,989,1597,1003,1598,1003,1609,1043,1609,983,1621,823,1620,823,1624,809,1622,803,1610,783xm1720,1009l1705,1023,1700,1023,1704,1043,1715,1043,1719,1040,1720,1009xm1719,1040l1715,1043,1719,1043,1719,1040xm1721,1009l1720,1009,1719,1040,1741,1023,1721,1023,1721,1009xm1585,985l1566,1003,1578,1023,1577,1023,1581,1031,1587,988,1585,985xm1721,983l1699,983,1699,1023,1705,1023,1720,1009,1721,1003,1721,983xm1727,1003l1721,1009,1721,1023,1727,1003xm1744,983l1724,983,1735,1003,1727,1003,1721,1023,1744,1023,1744,983xm1721,1003l1720,1009,1721,1009,1721,1003xm1732,963l1723,963,1721,983,1721,1009,1727,1003,1735,1003,1724,983,1732,983,1732,963xm1754,963l1736,963,1751,983,1744,983,1744,1003,1754,1003,1754,963xm1588,983l1585,985,1587,988,1588,983xm1751,903l1732,903,1732,983,1751,983,1736,963,1754,963,1744,923,1765,923,1751,903xm1772,948l1758,963,1765,963,1765,983,1772,949,1772,948xm1772,949l1765,983,1787,983,1788,977,1788,963,1776,963,1772,949xm1788,977l1787,983,1788,983,1788,977xm1795,943l1787,943,1788,963,1788,977,1795,943xm1754,923l1744,923,1754,963,1754,923xm1765,923l1754,923,1754,963,1758,963,1772,948,1765,923xm1776,943l1772,947,1772,949,1776,963,1776,943xm1787,943l1776,943,1776,963,1788,963,1787,943xm1772,947l1772,948,1772,949,1772,947xm1773,943l1771,943,1772,948,1772,947,1773,943xm1799,683l1799,703,1788,823,1777,923,1772,947,1776,943,1795,943,1799,923,1808,838,1799,683xm1632,783l1624,809,1636,843,1651,843,1655,823,1632,823,1632,783xm1816,663l1804,663,1799,683,1808,838,1810,823,1820,703,1820,683,1816,663xm1632,774l1632,823,1654,823,1642,803,1632,774xm1632,763l1632,774,1642,803,1654,823,1655,823,1655,803,1644,803,1632,763xm1628,763l1612,763,1610,783,1622,803,1624,809,1632,783,1632,774,1628,763xm1652,743l1632,743,1632,763,1644,803,1655,803,1655,783,1646,783,1655,768,1655,766,1654,763,1652,743xm1657,769l1655,783,1655,803,1660,803,1666,796,1666,783,1664,783,1657,769xm1687,323l1666,323,1666,796,1675,783,1676,783,1676,743,1687,323xm1655,768l1646,783,1655,783,1655,768xm1655,767l1655,768,1655,783,1657,769,1655,767xm1666,763l1657,763,1657,769,1664,783,1666,783,1666,763xm1657,763l1655,767,1657,769,1657,763xm1655,766l1655,768,1655,767,1655,766xm1666,323l1655,743,1655,766,1655,767,1657,763,1666,763,1666,323xm1655,763l1654,763,1655,766,1655,763xe" filled="true" fillcolor="#008000" stroked="false">
              <v:path arrowok="t"/>
              <v:fill type="solid"/>
            </v:shape>
            <v:line style="position:absolute" from="2282,166" to="2282,3050" stroked="true" strokeweight=".54pt" strokecolor="#000000">
              <v:stroke dashstyle="solid"/>
            </v:line>
            <v:line style="position:absolute" from="3515,166" to="3515,3050" stroked="true" strokeweight=".54pt" strokecolor="#000000">
              <v:stroke dashstyle="solid"/>
            </v:line>
            <v:line style="position:absolute" from="4222,415" to="4532,415" stroked="true" strokeweight="1.140pt" strokecolor="#000080">
              <v:stroke dashstyle="solid"/>
            </v:line>
            <v:line style="position:absolute" from="4222,616" to="4532,616" stroked="true" strokeweight="1.140pt" strokecolor="#ff00ff">
              <v:stroke dashstyle="solid"/>
            </v:line>
            <v:line style="position:absolute" from="4222,815" to="4532,815" stroked="true" strokeweight="1.08pt" strokecolor="#008000">
              <v:stroke dashstyle="solid"/>
            </v:line>
            <v:shape style="position:absolute;left:4555;top:346;width:442;height:545" type="#_x0000_t202" filled="false" stroked="false">
              <v:textbox inset="0,0,0,0">
                <w:txbxContent>
                  <w:p>
                    <w:pPr>
                      <w:spacing w:line="147" w:lineRule="exact" w:before="0"/>
                      <w:ind w:left="0" w:right="0" w:firstLine="0"/>
                      <w:jc w:val="left"/>
                      <w:rPr>
                        <w:sz w:val="13"/>
                      </w:rPr>
                    </w:pPr>
                    <w:r>
                      <w:rPr>
                        <w:sz w:val="13"/>
                      </w:rPr>
                      <w:t>1</w:t>
                    </w:r>
                    <w:r>
                      <w:rPr>
                        <w:spacing w:val="-11"/>
                        <w:sz w:val="13"/>
                      </w:rPr>
                      <w:t> </w:t>
                    </w:r>
                    <w:r>
                      <w:rPr>
                        <w:sz w:val="13"/>
                      </w:rPr>
                      <w:t>month</w:t>
                    </w:r>
                  </w:p>
                  <w:p>
                    <w:pPr>
                      <w:spacing w:before="48"/>
                      <w:ind w:left="0" w:right="0" w:firstLine="0"/>
                      <w:jc w:val="left"/>
                      <w:rPr>
                        <w:sz w:val="13"/>
                      </w:rPr>
                    </w:pPr>
                    <w:r>
                      <w:rPr>
                        <w:sz w:val="13"/>
                      </w:rPr>
                      <w:t>3</w:t>
                    </w:r>
                    <w:r>
                      <w:rPr>
                        <w:spacing w:val="-11"/>
                        <w:sz w:val="13"/>
                      </w:rPr>
                      <w:t> </w:t>
                    </w:r>
                    <w:r>
                      <w:rPr>
                        <w:sz w:val="13"/>
                      </w:rPr>
                      <w:t>month</w:t>
                    </w:r>
                  </w:p>
                  <w:p>
                    <w:pPr>
                      <w:spacing w:before="50"/>
                      <w:ind w:left="0" w:right="0" w:firstLine="0"/>
                      <w:jc w:val="left"/>
                      <w:rPr>
                        <w:sz w:val="13"/>
                      </w:rPr>
                    </w:pPr>
                    <w:r>
                      <w:rPr>
                        <w:sz w:val="13"/>
                      </w:rPr>
                      <w:t>6</w:t>
                    </w:r>
                    <w:r>
                      <w:rPr>
                        <w:spacing w:val="-11"/>
                        <w:sz w:val="13"/>
                      </w:rPr>
                      <w:t> </w:t>
                    </w:r>
                    <w:r>
                      <w:rPr>
                        <w:sz w:val="13"/>
                      </w:rPr>
                      <w:t>month</w:t>
                    </w:r>
                  </w:p>
                </w:txbxContent>
              </v:textbox>
              <w10:wrap type="none"/>
            </v:shape>
            <w10:wrap type="none"/>
          </v:group>
        </w:pict>
      </w:r>
      <w:r>
        <w:rPr>
          <w:sz w:val="16"/>
        </w:rPr>
        <w:t>announcement</w:t>
      </w:r>
    </w:p>
    <w:p>
      <w:pPr>
        <w:spacing w:before="103"/>
        <w:ind w:left="424" w:right="0" w:firstLine="0"/>
        <w:jc w:val="left"/>
        <w:rPr>
          <w:sz w:val="16"/>
        </w:rPr>
      </w:pPr>
      <w:r>
        <w:rPr/>
        <w:br w:type="column"/>
      </w:r>
      <w:r>
        <w:rPr>
          <w:spacing w:val="2"/>
          <w:w w:val="105"/>
          <w:sz w:val="16"/>
        </w:rPr>
        <w:t>Nov </w:t>
      </w:r>
      <w:r>
        <w:rPr>
          <w:spacing w:val="3"/>
          <w:w w:val="105"/>
          <w:sz w:val="16"/>
        </w:rPr>
        <w:t>2009</w:t>
      </w:r>
      <w:r>
        <w:rPr>
          <w:spacing w:val="-21"/>
          <w:w w:val="105"/>
          <w:sz w:val="16"/>
        </w:rPr>
        <w:t> </w:t>
      </w:r>
      <w:r>
        <w:rPr>
          <w:w w:val="105"/>
          <w:sz w:val="16"/>
        </w:rPr>
        <w:t>QE</w:t>
      </w:r>
    </w:p>
    <w:p>
      <w:pPr>
        <w:spacing w:before="4"/>
        <w:ind w:left="401" w:right="0" w:firstLine="0"/>
        <w:jc w:val="left"/>
        <w:rPr>
          <w:sz w:val="16"/>
        </w:rPr>
      </w:pPr>
      <w:r>
        <w:rPr>
          <w:w w:val="105"/>
          <w:sz w:val="16"/>
        </w:rPr>
        <w:t>announcement</w:t>
      </w:r>
    </w:p>
    <w:p>
      <w:pPr>
        <w:pStyle w:val="BodyText"/>
        <w:spacing w:before="4"/>
        <w:rPr>
          <w:sz w:val="15"/>
        </w:rPr>
      </w:pPr>
      <w:r>
        <w:rPr/>
        <w:br w:type="column"/>
      </w:r>
      <w:r>
        <w:rPr>
          <w:sz w:val="15"/>
        </w:rPr>
      </w:r>
    </w:p>
    <w:p>
      <w:pPr>
        <w:spacing w:before="1"/>
        <w:ind w:left="0" w:right="5402" w:firstLine="0"/>
        <w:jc w:val="right"/>
        <w:rPr>
          <w:sz w:val="12"/>
        </w:rPr>
      </w:pPr>
      <w:r>
        <w:rPr>
          <w:sz w:val="12"/>
        </w:rPr>
        <w:t>Basis</w:t>
      </w:r>
      <w:r>
        <w:rPr>
          <w:spacing w:val="24"/>
          <w:sz w:val="12"/>
        </w:rPr>
        <w:t> </w:t>
      </w:r>
      <w:r>
        <w:rPr>
          <w:sz w:val="12"/>
        </w:rPr>
        <w:t>points</w:t>
      </w:r>
    </w:p>
    <w:p>
      <w:pPr>
        <w:spacing w:before="46"/>
        <w:ind w:left="0" w:right="5389" w:firstLine="0"/>
        <w:jc w:val="right"/>
        <w:rPr>
          <w:sz w:val="14"/>
        </w:rPr>
      </w:pPr>
      <w:r>
        <w:rPr/>
        <w:drawing>
          <wp:anchor distT="0" distB="0" distL="0" distR="0" allowOverlap="1" layoutInCell="1" locked="0" behindDoc="0" simplePos="0" relativeHeight="251679744">
            <wp:simplePos x="0" y="0"/>
            <wp:positionH relativeFrom="page">
              <wp:posOffset>3960114</wp:posOffset>
            </wp:positionH>
            <wp:positionV relativeFrom="paragraph">
              <wp:posOffset>-257359</wp:posOffset>
            </wp:positionV>
            <wp:extent cx="2827058" cy="1943123"/>
            <wp:effectExtent l="0" t="0" r="0" b="0"/>
            <wp:wrapNone/>
            <wp:docPr id="1" name="image5.jpeg"/>
            <wp:cNvGraphicFramePr>
              <a:graphicFrameLocks noChangeAspect="1"/>
            </wp:cNvGraphicFramePr>
            <a:graphic>
              <a:graphicData uri="http://schemas.openxmlformats.org/drawingml/2006/picture">
                <pic:pic>
                  <pic:nvPicPr>
                    <pic:cNvPr id="2" name="image5.jpeg"/>
                    <pic:cNvPicPr/>
                  </pic:nvPicPr>
                  <pic:blipFill>
                    <a:blip r:embed="rId15" cstate="print"/>
                    <a:stretch>
                      <a:fillRect/>
                    </a:stretch>
                  </pic:blipFill>
                  <pic:spPr>
                    <a:xfrm>
                      <a:off x="0" y="0"/>
                      <a:ext cx="2827058" cy="1943123"/>
                    </a:xfrm>
                    <a:prstGeom prst="rect">
                      <a:avLst/>
                    </a:prstGeom>
                  </pic:spPr>
                </pic:pic>
              </a:graphicData>
            </a:graphic>
          </wp:anchor>
        </w:drawing>
      </w:r>
      <w:r>
        <w:rPr>
          <w:spacing w:val="5"/>
          <w:sz w:val="14"/>
        </w:rPr>
        <w:t>350</w:t>
      </w:r>
    </w:p>
    <w:p>
      <w:pPr>
        <w:pStyle w:val="BodyText"/>
        <w:spacing w:before="8"/>
        <w:rPr>
          <w:sz w:val="21"/>
        </w:rPr>
      </w:pPr>
    </w:p>
    <w:p>
      <w:pPr>
        <w:spacing w:before="0"/>
        <w:ind w:left="0" w:right="5389" w:firstLine="0"/>
        <w:jc w:val="right"/>
        <w:rPr>
          <w:sz w:val="14"/>
        </w:rPr>
      </w:pPr>
      <w:r>
        <w:rPr>
          <w:spacing w:val="5"/>
          <w:sz w:val="14"/>
        </w:rPr>
        <w:t>300</w:t>
      </w:r>
    </w:p>
    <w:p>
      <w:pPr>
        <w:pStyle w:val="BodyText"/>
        <w:spacing w:before="9"/>
        <w:rPr>
          <w:sz w:val="21"/>
        </w:rPr>
      </w:pPr>
    </w:p>
    <w:p>
      <w:pPr>
        <w:spacing w:before="0"/>
        <w:ind w:left="0" w:right="5389" w:firstLine="0"/>
        <w:jc w:val="right"/>
        <w:rPr>
          <w:sz w:val="14"/>
        </w:rPr>
      </w:pPr>
      <w:r>
        <w:rPr>
          <w:spacing w:val="5"/>
          <w:sz w:val="14"/>
        </w:rPr>
        <w:t>250</w:t>
      </w:r>
    </w:p>
    <w:p>
      <w:pPr>
        <w:pStyle w:val="BodyText"/>
        <w:spacing w:before="9"/>
        <w:rPr>
          <w:sz w:val="21"/>
        </w:rPr>
      </w:pPr>
    </w:p>
    <w:p>
      <w:pPr>
        <w:spacing w:before="0"/>
        <w:ind w:left="0" w:right="5389" w:firstLine="0"/>
        <w:jc w:val="right"/>
        <w:rPr>
          <w:sz w:val="14"/>
        </w:rPr>
      </w:pPr>
      <w:r>
        <w:rPr>
          <w:spacing w:val="5"/>
          <w:sz w:val="14"/>
        </w:rPr>
        <w:t>200</w:t>
      </w:r>
    </w:p>
    <w:p>
      <w:pPr>
        <w:pStyle w:val="BodyText"/>
        <w:spacing w:before="8"/>
        <w:rPr>
          <w:sz w:val="21"/>
        </w:rPr>
      </w:pPr>
    </w:p>
    <w:p>
      <w:pPr>
        <w:spacing w:before="0"/>
        <w:ind w:left="0" w:right="5389" w:firstLine="0"/>
        <w:jc w:val="right"/>
        <w:rPr>
          <w:sz w:val="14"/>
        </w:rPr>
      </w:pPr>
      <w:r>
        <w:rPr>
          <w:spacing w:val="5"/>
          <w:sz w:val="14"/>
        </w:rPr>
        <w:t>150</w:t>
      </w:r>
    </w:p>
    <w:p>
      <w:pPr>
        <w:pStyle w:val="BodyText"/>
        <w:spacing w:before="9"/>
        <w:rPr>
          <w:sz w:val="21"/>
        </w:rPr>
      </w:pPr>
    </w:p>
    <w:p>
      <w:pPr>
        <w:spacing w:before="0"/>
        <w:ind w:left="0" w:right="5389" w:firstLine="0"/>
        <w:jc w:val="right"/>
        <w:rPr>
          <w:sz w:val="14"/>
        </w:rPr>
      </w:pPr>
      <w:r>
        <w:rPr>
          <w:spacing w:val="5"/>
          <w:sz w:val="14"/>
        </w:rPr>
        <w:t>100</w:t>
      </w:r>
    </w:p>
    <w:p>
      <w:pPr>
        <w:spacing w:after="0"/>
        <w:jc w:val="right"/>
        <w:rPr>
          <w:sz w:val="14"/>
        </w:rPr>
        <w:sectPr>
          <w:type w:val="continuous"/>
          <w:pgSz w:w="11900" w:h="16840"/>
          <w:pgMar w:top="1600" w:bottom="280" w:left="880" w:right="920"/>
          <w:cols w:num="3" w:equalWidth="0">
            <w:col w:w="1849" w:space="40"/>
            <w:col w:w="1383" w:space="39"/>
            <w:col w:w="6789"/>
          </w:cols>
        </w:sectPr>
      </w:pPr>
    </w:p>
    <w:p>
      <w:pPr>
        <w:pStyle w:val="BodyText"/>
        <w:spacing w:before="3"/>
        <w:rPr>
          <w:sz w:val="13"/>
        </w:rPr>
      </w:pPr>
    </w:p>
    <w:p>
      <w:pPr>
        <w:spacing w:after="0"/>
        <w:rPr>
          <w:sz w:val="13"/>
        </w:rPr>
        <w:sectPr>
          <w:type w:val="continuous"/>
          <w:pgSz w:w="11900" w:h="16840"/>
          <w:pgMar w:top="1600" w:bottom="280" w:left="880" w:right="920"/>
        </w:sectPr>
      </w:pPr>
    </w:p>
    <w:p>
      <w:pPr>
        <w:spacing w:before="98"/>
        <w:ind w:left="4470" w:right="0" w:firstLine="0"/>
        <w:jc w:val="left"/>
        <w:rPr>
          <w:sz w:val="14"/>
        </w:rPr>
      </w:pPr>
      <w:r>
        <w:rPr>
          <w:w w:val="105"/>
          <w:sz w:val="14"/>
        </w:rPr>
        <w:t>50</w:t>
      </w:r>
    </w:p>
    <w:p>
      <w:pPr>
        <w:pStyle w:val="BodyText"/>
        <w:spacing w:before="9"/>
        <w:rPr>
          <w:sz w:val="21"/>
        </w:rPr>
      </w:pPr>
    </w:p>
    <w:p>
      <w:pPr>
        <w:spacing w:before="0"/>
        <w:ind w:left="4477" w:right="0" w:firstLine="0"/>
        <w:jc w:val="left"/>
        <w:rPr>
          <w:sz w:val="14"/>
        </w:rPr>
      </w:pPr>
      <w:r>
        <w:rPr>
          <w:w w:val="103"/>
          <w:sz w:val="14"/>
        </w:rPr>
        <w:t>0</w:t>
      </w:r>
    </w:p>
    <w:p>
      <w:pPr>
        <w:tabs>
          <w:tab w:pos="887" w:val="left" w:leader="none"/>
          <w:tab w:pos="3082" w:val="right" w:leader="none"/>
        </w:tabs>
        <w:spacing w:line="324" w:lineRule="auto" w:before="17"/>
        <w:ind w:left="210" w:right="247" w:hanging="29"/>
        <w:jc w:val="left"/>
        <w:rPr>
          <w:sz w:val="14"/>
        </w:rPr>
      </w:pPr>
      <w:r>
        <w:rPr>
          <w:w w:val="105"/>
          <w:sz w:val="14"/>
        </w:rPr>
        <w:t>Aug Oct Dec Feb Apr Jun Aug</w:t>
      </w:r>
      <w:r>
        <w:rPr>
          <w:spacing w:val="36"/>
          <w:w w:val="105"/>
          <w:sz w:val="14"/>
        </w:rPr>
        <w:t> </w:t>
      </w:r>
      <w:r>
        <w:rPr>
          <w:w w:val="105"/>
          <w:sz w:val="14"/>
        </w:rPr>
        <w:t>Oct  Dec  Feb  Apr  Jun  Aug  Oct </w:t>
      </w:r>
      <w:r>
        <w:rPr>
          <w:spacing w:val="3"/>
          <w:w w:val="105"/>
          <w:position w:val="1"/>
          <w:sz w:val="14"/>
        </w:rPr>
        <w:t>2008</w:t>
        <w:tab/>
      </w:r>
      <w:r>
        <w:rPr>
          <w:spacing w:val="4"/>
          <w:w w:val="105"/>
          <w:position w:val="2"/>
          <w:sz w:val="14"/>
        </w:rPr>
        <w:t>2009</w:t>
        <w:tab/>
      </w:r>
      <w:r>
        <w:rPr>
          <w:spacing w:val="5"/>
          <w:w w:val="105"/>
          <w:sz w:val="14"/>
        </w:rPr>
        <w:t>2010</w:t>
      </w:r>
    </w:p>
    <w:p>
      <w:pPr>
        <w:spacing w:before="73"/>
        <w:ind w:left="112" w:right="0" w:firstLine="0"/>
        <w:jc w:val="left"/>
        <w:rPr>
          <w:sz w:val="14"/>
        </w:rPr>
      </w:pPr>
      <w:r>
        <w:rPr>
          <w:sz w:val="14"/>
        </w:rPr>
        <w:t>Source: Bloomberg and Bank calculations</w:t>
      </w:r>
    </w:p>
    <w:p>
      <w:pPr>
        <w:pStyle w:val="BodyText"/>
        <w:rPr>
          <w:sz w:val="14"/>
        </w:rPr>
      </w:pPr>
      <w:r>
        <w:rPr/>
        <w:br w:type="column"/>
      </w:r>
      <w:r>
        <w:rPr>
          <w:sz w:val="14"/>
        </w:rPr>
      </w:r>
    </w:p>
    <w:p>
      <w:pPr>
        <w:pStyle w:val="BodyText"/>
        <w:rPr>
          <w:sz w:val="14"/>
        </w:rPr>
      </w:pPr>
    </w:p>
    <w:p>
      <w:pPr>
        <w:pStyle w:val="ListParagraph"/>
        <w:numPr>
          <w:ilvl w:val="0"/>
          <w:numId w:val="3"/>
        </w:numPr>
        <w:tabs>
          <w:tab w:pos="327" w:val="left" w:leader="none"/>
        </w:tabs>
        <w:spacing w:line="240" w:lineRule="auto" w:before="99" w:after="0"/>
        <w:ind w:left="112" w:right="306" w:firstLine="0"/>
        <w:jc w:val="left"/>
        <w:rPr>
          <w:rFonts w:ascii="Calibri"/>
          <w:sz w:val="14"/>
        </w:rPr>
      </w:pPr>
      <w:r>
        <w:rPr>
          <w:rFonts w:ascii="Calibri"/>
          <w:sz w:val="14"/>
        </w:rPr>
        <w:t>Averages of monthly flows of sterling and foreign currency funds. Due to rounding, net issuance may not equal gross issuance minus repayments. Data are non seasonally</w:t>
      </w:r>
      <w:r>
        <w:rPr>
          <w:rFonts w:ascii="Calibri"/>
          <w:spacing w:val="-4"/>
          <w:sz w:val="14"/>
        </w:rPr>
        <w:t> </w:t>
      </w:r>
      <w:r>
        <w:rPr>
          <w:rFonts w:ascii="Calibri"/>
          <w:sz w:val="14"/>
        </w:rPr>
        <w:t>adjusted.</w:t>
      </w:r>
    </w:p>
    <w:p>
      <w:pPr>
        <w:pStyle w:val="ListParagraph"/>
        <w:numPr>
          <w:ilvl w:val="0"/>
          <w:numId w:val="3"/>
        </w:numPr>
        <w:tabs>
          <w:tab w:pos="334" w:val="left" w:leader="none"/>
        </w:tabs>
        <w:spacing w:line="171" w:lineRule="exact" w:before="0" w:after="0"/>
        <w:ind w:left="333" w:right="0" w:hanging="222"/>
        <w:jc w:val="left"/>
        <w:rPr>
          <w:rFonts w:ascii="Calibri"/>
          <w:sz w:val="14"/>
        </w:rPr>
      </w:pPr>
      <w:r>
        <w:rPr>
          <w:rFonts w:ascii="Calibri"/>
          <w:sz w:val="14"/>
        </w:rPr>
        <w:t>Includes stand alone and programme</w:t>
      </w:r>
      <w:r>
        <w:rPr>
          <w:rFonts w:ascii="Calibri"/>
          <w:spacing w:val="-5"/>
          <w:sz w:val="14"/>
        </w:rPr>
        <w:t> </w:t>
      </w:r>
      <w:r>
        <w:rPr>
          <w:rFonts w:ascii="Calibri"/>
          <w:sz w:val="14"/>
        </w:rPr>
        <w:t>bonds.</w:t>
      </w:r>
    </w:p>
    <w:p>
      <w:pPr>
        <w:pStyle w:val="BodyText"/>
        <w:spacing w:before="11"/>
        <w:rPr>
          <w:rFonts w:ascii="Calibri"/>
          <w:sz w:val="12"/>
        </w:rPr>
      </w:pPr>
    </w:p>
    <w:p>
      <w:pPr>
        <w:spacing w:before="0"/>
        <w:ind w:left="112" w:right="0" w:firstLine="0"/>
        <w:jc w:val="left"/>
        <w:rPr>
          <w:sz w:val="14"/>
        </w:rPr>
      </w:pPr>
      <w:r>
        <w:rPr>
          <w:sz w:val="14"/>
        </w:rPr>
        <w:t>Source: Bank of England August 2010 Inflation Report</w:t>
      </w:r>
    </w:p>
    <w:sectPr>
      <w:type w:val="continuous"/>
      <w:pgSz w:w="11900" w:h="16840"/>
      <w:pgMar w:top="1600" w:bottom="280" w:left="880" w:right="920"/>
      <w:cols w:num="2" w:equalWidth="0">
        <w:col w:w="4667" w:space="577"/>
        <w:col w:w="485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179993pt;margin-top:813.666321pt;width:18pt;height:15.3pt;mso-position-horizontal-relative:page;mso-position-vertical-relative:page;z-index:-2520893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12" w:hanging="214"/>
        <w:jc w:val="left"/>
      </w:pPr>
      <w:rPr>
        <w:rFonts w:hint="default" w:ascii="Calibri" w:hAnsi="Calibri" w:eastAsia="Calibri" w:cs="Calibri"/>
        <w:spacing w:val="-1"/>
        <w:w w:val="100"/>
        <w:sz w:val="14"/>
        <w:szCs w:val="14"/>
      </w:rPr>
    </w:lvl>
    <w:lvl w:ilvl="1">
      <w:start w:val="0"/>
      <w:numFmt w:val="bullet"/>
      <w:lvlText w:val="•"/>
      <w:lvlJc w:val="left"/>
      <w:pPr>
        <w:ind w:left="593" w:hanging="214"/>
      </w:pPr>
      <w:rPr>
        <w:rFonts w:hint="default"/>
      </w:rPr>
    </w:lvl>
    <w:lvl w:ilvl="2">
      <w:start w:val="0"/>
      <w:numFmt w:val="bullet"/>
      <w:lvlText w:val="•"/>
      <w:lvlJc w:val="left"/>
      <w:pPr>
        <w:ind w:left="1067" w:hanging="214"/>
      </w:pPr>
      <w:rPr>
        <w:rFonts w:hint="default"/>
      </w:rPr>
    </w:lvl>
    <w:lvl w:ilvl="3">
      <w:start w:val="0"/>
      <w:numFmt w:val="bullet"/>
      <w:lvlText w:val="•"/>
      <w:lvlJc w:val="left"/>
      <w:pPr>
        <w:ind w:left="1540" w:hanging="214"/>
      </w:pPr>
      <w:rPr>
        <w:rFonts w:hint="default"/>
      </w:rPr>
    </w:lvl>
    <w:lvl w:ilvl="4">
      <w:start w:val="0"/>
      <w:numFmt w:val="bullet"/>
      <w:lvlText w:val="•"/>
      <w:lvlJc w:val="left"/>
      <w:pPr>
        <w:ind w:left="2014" w:hanging="214"/>
      </w:pPr>
      <w:rPr>
        <w:rFonts w:hint="default"/>
      </w:rPr>
    </w:lvl>
    <w:lvl w:ilvl="5">
      <w:start w:val="0"/>
      <w:numFmt w:val="bullet"/>
      <w:lvlText w:val="•"/>
      <w:lvlJc w:val="left"/>
      <w:pPr>
        <w:ind w:left="2488" w:hanging="214"/>
      </w:pPr>
      <w:rPr>
        <w:rFonts w:hint="default"/>
      </w:rPr>
    </w:lvl>
    <w:lvl w:ilvl="6">
      <w:start w:val="0"/>
      <w:numFmt w:val="bullet"/>
      <w:lvlText w:val="•"/>
      <w:lvlJc w:val="left"/>
      <w:pPr>
        <w:ind w:left="2961" w:hanging="214"/>
      </w:pPr>
      <w:rPr>
        <w:rFonts w:hint="default"/>
      </w:rPr>
    </w:lvl>
    <w:lvl w:ilvl="7">
      <w:start w:val="0"/>
      <w:numFmt w:val="bullet"/>
      <w:lvlText w:val="•"/>
      <w:lvlJc w:val="left"/>
      <w:pPr>
        <w:ind w:left="3435" w:hanging="214"/>
      </w:pPr>
      <w:rPr>
        <w:rFonts w:hint="default"/>
      </w:rPr>
    </w:lvl>
    <w:lvl w:ilvl="8">
      <w:start w:val="0"/>
      <w:numFmt w:val="bullet"/>
      <w:lvlText w:val="•"/>
      <w:lvlJc w:val="left"/>
      <w:pPr>
        <w:ind w:left="3908" w:hanging="214"/>
      </w:pPr>
      <w:rPr>
        <w:rFonts w:hint="default"/>
      </w:rPr>
    </w:lvl>
  </w:abstractNum>
  <w:abstractNum w:abstractNumId="1">
    <w:multiLevelType w:val="hybridMultilevel"/>
    <w:lvl w:ilvl="0">
      <w:start w:val="1"/>
      <w:numFmt w:val="lowerLetter"/>
      <w:lvlText w:val="(%1)"/>
      <w:lvlJc w:val="left"/>
      <w:pPr>
        <w:ind w:left="112" w:hanging="214"/>
        <w:jc w:val="left"/>
      </w:pPr>
      <w:rPr>
        <w:rFonts w:hint="default" w:ascii="Calibri" w:hAnsi="Calibri" w:eastAsia="Calibri" w:cs="Calibri"/>
        <w:spacing w:val="-1"/>
        <w:w w:val="100"/>
        <w:sz w:val="14"/>
        <w:szCs w:val="14"/>
      </w:rPr>
    </w:lvl>
    <w:lvl w:ilvl="1">
      <w:start w:val="0"/>
      <w:numFmt w:val="bullet"/>
      <w:lvlText w:val="•"/>
      <w:lvlJc w:val="left"/>
      <w:pPr>
        <w:ind w:left="1118" w:hanging="214"/>
      </w:pPr>
      <w:rPr>
        <w:rFonts w:hint="default"/>
      </w:rPr>
    </w:lvl>
    <w:lvl w:ilvl="2">
      <w:start w:val="0"/>
      <w:numFmt w:val="bullet"/>
      <w:lvlText w:val="•"/>
      <w:lvlJc w:val="left"/>
      <w:pPr>
        <w:ind w:left="2116" w:hanging="214"/>
      </w:pPr>
      <w:rPr>
        <w:rFonts w:hint="default"/>
      </w:rPr>
    </w:lvl>
    <w:lvl w:ilvl="3">
      <w:start w:val="0"/>
      <w:numFmt w:val="bullet"/>
      <w:lvlText w:val="•"/>
      <w:lvlJc w:val="left"/>
      <w:pPr>
        <w:ind w:left="3114" w:hanging="214"/>
      </w:pPr>
      <w:rPr>
        <w:rFonts w:hint="default"/>
      </w:rPr>
    </w:lvl>
    <w:lvl w:ilvl="4">
      <w:start w:val="0"/>
      <w:numFmt w:val="bullet"/>
      <w:lvlText w:val="•"/>
      <w:lvlJc w:val="left"/>
      <w:pPr>
        <w:ind w:left="4112" w:hanging="214"/>
      </w:pPr>
      <w:rPr>
        <w:rFonts w:hint="default"/>
      </w:rPr>
    </w:lvl>
    <w:lvl w:ilvl="5">
      <w:start w:val="0"/>
      <w:numFmt w:val="bullet"/>
      <w:lvlText w:val="•"/>
      <w:lvlJc w:val="left"/>
      <w:pPr>
        <w:ind w:left="5110" w:hanging="214"/>
      </w:pPr>
      <w:rPr>
        <w:rFonts w:hint="default"/>
      </w:rPr>
    </w:lvl>
    <w:lvl w:ilvl="6">
      <w:start w:val="0"/>
      <w:numFmt w:val="bullet"/>
      <w:lvlText w:val="•"/>
      <w:lvlJc w:val="left"/>
      <w:pPr>
        <w:ind w:left="6108" w:hanging="214"/>
      </w:pPr>
      <w:rPr>
        <w:rFonts w:hint="default"/>
      </w:rPr>
    </w:lvl>
    <w:lvl w:ilvl="7">
      <w:start w:val="0"/>
      <w:numFmt w:val="bullet"/>
      <w:lvlText w:val="•"/>
      <w:lvlJc w:val="left"/>
      <w:pPr>
        <w:ind w:left="7106" w:hanging="214"/>
      </w:pPr>
      <w:rPr>
        <w:rFonts w:hint="default"/>
      </w:rPr>
    </w:lvl>
    <w:lvl w:ilvl="8">
      <w:start w:val="0"/>
      <w:numFmt w:val="bullet"/>
      <w:lvlText w:val="•"/>
      <w:lvlJc w:val="left"/>
      <w:pPr>
        <w:ind w:left="8104" w:hanging="214"/>
      </w:pPr>
      <w:rPr>
        <w:rFonts w:hint="default"/>
      </w:rPr>
    </w:lvl>
  </w:abstractNum>
  <w:abstractNum w:abstractNumId="0">
    <w:multiLevelType w:val="hybridMultilevel"/>
    <w:lvl w:ilvl="0">
      <w:start w:val="0"/>
      <w:numFmt w:val="bullet"/>
      <w:lvlText w:val=""/>
      <w:lvlJc w:val="left"/>
      <w:pPr>
        <w:ind w:left="1389" w:hanging="600"/>
      </w:pPr>
      <w:rPr>
        <w:rFonts w:hint="default" w:ascii="Symbol" w:hAnsi="Symbol" w:eastAsia="Symbol" w:cs="Symbol"/>
        <w:w w:val="100"/>
        <w:sz w:val="24"/>
        <w:szCs w:val="24"/>
      </w:rPr>
    </w:lvl>
    <w:lvl w:ilvl="1">
      <w:start w:val="1"/>
      <w:numFmt w:val="lowerRoman"/>
      <w:lvlText w:val="%2)"/>
      <w:lvlJc w:val="left"/>
      <w:pPr>
        <w:ind w:left="1541" w:hanging="360"/>
        <w:jc w:val="left"/>
      </w:pPr>
      <w:rPr>
        <w:rFonts w:hint="default" w:ascii="Times New Roman" w:hAnsi="Times New Roman" w:eastAsia="Times New Roman" w:cs="Times New Roman"/>
        <w:spacing w:val="-28"/>
        <w:w w:val="99"/>
        <w:sz w:val="24"/>
        <w:szCs w:val="24"/>
      </w:rPr>
    </w:lvl>
    <w:lvl w:ilvl="2">
      <w:start w:val="0"/>
      <w:numFmt w:val="bullet"/>
      <w:lvlText w:val="•"/>
      <w:lvlJc w:val="left"/>
      <w:pPr>
        <w:ind w:left="2491"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93" w:hanging="360"/>
      </w:pPr>
      <w:rPr>
        <w:rFonts w:hint="default"/>
      </w:rPr>
    </w:lvl>
    <w:lvl w:ilvl="5">
      <w:start w:val="0"/>
      <w:numFmt w:val="bullet"/>
      <w:lvlText w:val="•"/>
      <w:lvlJc w:val="left"/>
      <w:pPr>
        <w:ind w:left="5344" w:hanging="360"/>
      </w:pPr>
      <w:rPr>
        <w:rFonts w:hint="default"/>
      </w:rPr>
    </w:lvl>
    <w:lvl w:ilvl="6">
      <w:start w:val="0"/>
      <w:numFmt w:val="bullet"/>
      <w:lvlText w:val="•"/>
      <w:lvlJc w:val="left"/>
      <w:pPr>
        <w:ind w:left="6295" w:hanging="360"/>
      </w:pPr>
      <w:rPr>
        <w:rFonts w:hint="default"/>
      </w:rPr>
    </w:lvl>
    <w:lvl w:ilvl="7">
      <w:start w:val="0"/>
      <w:numFmt w:val="bullet"/>
      <w:lvlText w:val="•"/>
      <w:lvlJc w:val="left"/>
      <w:pPr>
        <w:ind w:left="7246" w:hanging="360"/>
      </w:pPr>
      <w:rPr>
        <w:rFonts w:hint="default"/>
      </w:rPr>
    </w:lvl>
    <w:lvl w:ilvl="8">
      <w:start w:val="0"/>
      <w:numFmt w:val="bullet"/>
      <w:lvlText w:val="•"/>
      <w:lvlJc w:val="left"/>
      <w:pPr>
        <w:ind w:left="8197"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ind w:left="1389" w:hanging="56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bankofengland.co.uk/publications/speeches/2010/speech423.pdf" TargetMode="External"/><Relationship Id="rId7" Type="http://schemas.openxmlformats.org/officeDocument/2006/relationships/hyperlink" Target="http://www.bbalibor.com/" TargetMode="External"/><Relationship Id="rId8" Type="http://schemas.openxmlformats.org/officeDocument/2006/relationships/hyperlink" Target="http://www.bankofengland.co.uk/publications/speeches/2010/speech438.pdf" TargetMode="External"/><Relationship Id="rId9" Type="http://schemas.openxmlformats.org/officeDocument/2006/relationships/hyperlink" Target="http://www.boj.or.jp/en/type/press/koen07/ko1009c.htm" TargetMode="External"/><Relationship Id="rId10" Type="http://schemas.openxmlformats.org/officeDocument/2006/relationships/hyperlink" Target="http://www.bankofengland.co.uk/publications/speeches/2010/speech437.pdf"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An unconventional journey: The Bank of England's Asset Purchase Programme - Speech by Paul Fisher</dc:title>
  <dcterms:created xsi:type="dcterms:W3CDTF">2020-06-02T17:13:48Z</dcterms:created>
  <dcterms:modified xsi:type="dcterms:W3CDTF">2020-06-02T17:13:48Z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2012-03-27T00:00:00Z</vt:filetime>
  </property>
  <property fmtid="{D5CDD505-2E9C-101B-9397-08002B2CF9AE}" pid="3" name="Creator">
    <vt:lpwstr>PScript5.dll Version 5.2.2</vt:lpwstr>
  </property>
  <property fmtid="{D5CDD505-2E9C-101B-9397-08002B2CF9AE}" pid="4" name="LastSaved">
    <vt:filetime>2020-06-02T00:00:00Z</vt:filetime>
  </property>
</Properties>
</file>