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673" w:right="0" w:firstLine="0"/>
        <w:jc w:val="left"/>
        <w:rPr>
          <w:b/>
          <w:sz w:val="32"/>
        </w:rPr>
      </w:pPr>
      <w:r>
        <w:rPr>
          <w:b/>
          <w:color w:val="6A709F"/>
          <w:sz w:val="32"/>
        </w:rPr>
        <w:t>Monetary policy as the output gap closes</w:t>
      </w:r>
    </w:p>
    <w:p>
      <w:pPr>
        <w:spacing w:before="281"/>
        <w:ind w:left="673" w:right="0" w:firstLine="0"/>
        <w:jc w:val="left"/>
        <w:rPr>
          <w:sz w:val="24"/>
        </w:rPr>
      </w:pPr>
      <w:r>
        <w:rPr>
          <w:sz w:val="24"/>
        </w:rPr>
        <w:t>Speech given by</w:t>
      </w:r>
    </w:p>
    <w:p>
      <w:pPr>
        <w:spacing w:before="137"/>
        <w:ind w:left="673"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673" w:right="8008" w:firstLine="0"/>
        <w:jc w:val="left"/>
        <w:rPr>
          <w:sz w:val="24"/>
        </w:rPr>
      </w:pPr>
      <w:r>
        <w:rPr>
          <w:sz w:val="24"/>
        </w:rPr>
        <w:t>Park Plaza Hotel, Cardiff Thursday 31 August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spacing w:before="92"/>
        <w:ind w:left="673" w:right="2038"/>
        <w:jc w:val="both"/>
      </w:pPr>
      <w:r>
        <w:rPr/>
        <w:t>I would like to thank Thomas Belsham, Ben Broadbent, Lizzie Drapper, Cheryl Gibb, Simon Hayes, Tomas Key, Clare Macallan, Jack Marston, Marko Melolinna, Vicky Purkiss, Chris Redl,</w:t>
      </w:r>
    </w:p>
    <w:p>
      <w:pPr>
        <w:pStyle w:val="BodyText"/>
        <w:ind w:left="673" w:right="2161"/>
        <w:jc w:val="both"/>
      </w:pPr>
      <w:r>
        <w:rPr/>
        <w:t>Matthew Trott, Alex Tuckett and Carleton Webb for their help in preparing this speech. The views expressed are my own and do not necessarily reflect those of the other members of the Monetary Policy Committee.</w:t>
      </w:r>
    </w:p>
    <w:p>
      <w:pPr>
        <w:spacing w:after="0"/>
        <w:jc w:val="both"/>
        <w:sectPr>
          <w:footerReference w:type="default" r:id="rId5"/>
          <w:type w:val="continuous"/>
          <w:pgSz w:w="11910" w:h="16840"/>
          <w:pgMar w:footer="1338" w:top="1180" w:bottom="1520" w:left="460" w:right="0"/>
        </w:sectPr>
      </w:pPr>
    </w:p>
    <w:p>
      <w:pPr>
        <w:pStyle w:val="BodyText"/>
        <w:spacing w:line="360" w:lineRule="auto" w:before="79"/>
        <w:ind w:left="673" w:right="1318"/>
      </w:pPr>
      <w:r>
        <w:rPr/>
        <w:t>At the June and August MPC meetings I voted to lift Bank Rate by 25bp, having voted for unchanged rates at earlier meetings. Today, I want to explain the change in my vote.</w:t>
      </w:r>
    </w:p>
    <w:p>
      <w:pPr>
        <w:pStyle w:val="BodyText"/>
        <w:spacing w:before="11"/>
        <w:rPr>
          <w:sz w:val="29"/>
        </w:rPr>
      </w:pPr>
    </w:p>
    <w:p>
      <w:pPr>
        <w:pStyle w:val="BodyText"/>
        <w:ind w:left="673"/>
      </w:pPr>
      <w:r>
        <w:rPr/>
        <w:t>I will give you the summary first.</w:t>
      </w:r>
    </w:p>
    <w:p>
      <w:pPr>
        <w:pStyle w:val="BodyText"/>
        <w:rPr>
          <w:sz w:val="22"/>
        </w:rPr>
      </w:pPr>
    </w:p>
    <w:p>
      <w:pPr>
        <w:pStyle w:val="BodyText"/>
        <w:spacing w:before="10"/>
        <w:rPr>
          <w:sz w:val="17"/>
        </w:rPr>
      </w:pPr>
    </w:p>
    <w:p>
      <w:pPr>
        <w:pStyle w:val="Heading2"/>
        <w:spacing w:before="0"/>
      </w:pPr>
      <w:r>
        <w:rPr/>
        <w:t>Summary</w:t>
      </w:r>
    </w:p>
    <w:p>
      <w:pPr>
        <w:pStyle w:val="BodyText"/>
        <w:rPr>
          <w:b/>
          <w:sz w:val="22"/>
        </w:rPr>
      </w:pPr>
    </w:p>
    <w:p>
      <w:pPr>
        <w:pStyle w:val="BodyText"/>
        <w:spacing w:before="1"/>
        <w:rPr>
          <w:b/>
          <w:sz w:val="18"/>
        </w:rPr>
      </w:pPr>
    </w:p>
    <w:p>
      <w:pPr>
        <w:pStyle w:val="BodyText"/>
        <w:spacing w:line="360" w:lineRule="auto" w:before="1"/>
        <w:ind w:left="673" w:right="1318"/>
      </w:pPr>
      <w:r>
        <w:rPr/>
        <w:t>In the exceptional circumstances since the EU referendum, the MPC has sought the appropriate tradeoff between above-target inflation and below-potential output. The terms of that tradeoff have shifted markedly in recent quarters. Inflation has risen well above target, while spare capacity in the economy has been absorbed faster than expected. The jobless rate is now slightly below our estimate of equilibrium.</w:t>
      </w:r>
    </w:p>
    <w:p>
      <w:pPr>
        <w:pStyle w:val="BodyText"/>
        <w:spacing w:before="1"/>
        <w:rPr>
          <w:sz w:val="30"/>
        </w:rPr>
      </w:pPr>
    </w:p>
    <w:p>
      <w:pPr>
        <w:pStyle w:val="BodyText"/>
        <w:spacing w:line="360" w:lineRule="auto"/>
        <w:ind w:left="673" w:right="1330"/>
      </w:pPr>
      <w:r>
        <w:rPr/>
        <w:t>The prospective tradeoff is beyond my limits of tolerance, with the likelihood of an early elimination of slack and an extended period of above-target inflation. We do not need to be putting the brakes on so much that the economy weakens sharply. But, our foot no longer needs to be quite so firmly on the accelerator in my view. A modest rise in rates would help ensure a sustainable return of inflation to target over time.</w:t>
      </w:r>
    </w:p>
    <w:p>
      <w:pPr>
        <w:pStyle w:val="BodyText"/>
        <w:rPr>
          <w:sz w:val="30"/>
        </w:rPr>
      </w:pPr>
    </w:p>
    <w:p>
      <w:pPr>
        <w:pStyle w:val="BodyText"/>
        <w:spacing w:line="360" w:lineRule="auto" w:before="1"/>
        <w:ind w:left="673" w:right="1137"/>
      </w:pPr>
      <w:r>
        <w:rPr/>
        <w:t>I do not want to dismiss risks that the Brexit process might be bumpy, and could undermine business and consumer confidence. In such a scenario, inward migration might also be lower, limiting labour supply and demand. I presume asset markets would also adjust, including sterling. The monetary policy implications of this scenario are not automatic, could in theory go either way, and would depend on the combined effects on demand, supply, and the exchange rate. In my view, we should not maintain an overly loose stance as insurance against this scenario. Rather, we should be prepared to respond as needed if it happens.</w:t>
      </w:r>
    </w:p>
    <w:p>
      <w:pPr>
        <w:pStyle w:val="BodyText"/>
        <w:spacing w:before="11"/>
        <w:rPr>
          <w:sz w:val="29"/>
        </w:rPr>
      </w:pPr>
    </w:p>
    <w:p>
      <w:pPr>
        <w:pStyle w:val="BodyText"/>
        <w:ind w:left="673"/>
      </w:pPr>
      <w:r>
        <w:rPr/>
        <w:t>***</w:t>
      </w:r>
    </w:p>
    <w:p>
      <w:pPr>
        <w:pStyle w:val="BodyText"/>
        <w:rPr>
          <w:sz w:val="22"/>
        </w:rPr>
      </w:pPr>
    </w:p>
    <w:p>
      <w:pPr>
        <w:pStyle w:val="BodyText"/>
        <w:spacing w:before="10"/>
        <w:rPr>
          <w:sz w:val="17"/>
        </w:rPr>
      </w:pPr>
    </w:p>
    <w:p>
      <w:pPr>
        <w:pStyle w:val="BodyText"/>
        <w:spacing w:line="360" w:lineRule="auto"/>
        <w:ind w:left="673" w:right="1137"/>
      </w:pPr>
      <w:r>
        <w:rPr/>
        <w:t>The rest of this speech will give the slightly longer version. I will describe the MPC’s latest central forecast, discuss areas where my views differ slightly from that central forecast, and conclude with some implications of the evolving economic outlook for monetary policy.</w:t>
      </w:r>
    </w:p>
    <w:p>
      <w:pPr>
        <w:pStyle w:val="BodyText"/>
        <w:rPr>
          <w:sz w:val="30"/>
        </w:rPr>
      </w:pPr>
    </w:p>
    <w:p>
      <w:pPr>
        <w:pStyle w:val="BodyText"/>
        <w:spacing w:line="360" w:lineRule="auto" w:before="1"/>
        <w:ind w:left="673" w:right="1219"/>
      </w:pPr>
      <w:r>
        <w:rPr/>
        <w:t>In the August Inflation Report (IR), the MPC projected that currency-induced cost pressures would keep CPI inflation above the 2% target throughout the forecast period, up to mid-2020. Monetary policy is not seeking to fully prevent the boost to consumer prices from sterling’s Brexit-related depreciation. But nor are we indifferent to it. As required by our remit, policy is aiming for a reasonable tradeoff between above-target inflation and the amount of slack in the economy</w:t>
      </w:r>
      <w:r>
        <w:rPr>
          <w:vertAlign w:val="superscript"/>
        </w:rPr>
        <w:t>1</w:t>
      </w:r>
      <w:r>
        <w:rPr>
          <w:vertAlign w:val="baseline"/>
        </w:rPr>
        <w:t>.</w:t>
      </w:r>
    </w:p>
    <w:p>
      <w:pPr>
        <w:pStyle w:val="BodyText"/>
        <w:spacing w:before="1"/>
        <w:rPr>
          <w:sz w:val="30"/>
        </w:rPr>
      </w:pPr>
    </w:p>
    <w:p>
      <w:pPr>
        <w:pStyle w:val="BodyText"/>
        <w:spacing w:line="357" w:lineRule="auto" w:before="1"/>
        <w:ind w:left="673" w:right="1137"/>
      </w:pPr>
      <w:r>
        <w:rPr/>
        <w:t>In that IR, the MPC as a whole judged that the economy currently still has a small amount of slack. The Committee projected that, if interest rates follow the market path, economic growth would remain sluggish in</w:t>
      </w:r>
    </w:p>
    <w:p>
      <w:pPr>
        <w:pStyle w:val="BodyText"/>
        <w:spacing w:before="1"/>
        <w:rPr>
          <w:sz w:val="11"/>
        </w:rPr>
      </w:pPr>
      <w:r>
        <w:rPr/>
        <w:pict>
          <v:shape style="position:absolute;margin-left:56.664001pt;margin-top:8.585429pt;width:144.050pt;height:.1pt;mso-position-horizontal-relative:page;mso-position-vertical-relative:paragraph;z-index:-251657216;mso-wrap-distance-left:0;mso-wrap-distance-right:0" coordorigin="1133,172" coordsize="2881,0" path="m1133,172l4014,172e" filled="false" stroked="true" strokeweight=".48004pt" strokecolor="#000000">
            <v:path arrowok="t"/>
            <v:stroke dashstyle="solid"/>
            <w10:wrap type="topAndBottom"/>
          </v:shape>
        </w:pict>
      </w:r>
    </w:p>
    <w:p>
      <w:pPr>
        <w:spacing w:before="29"/>
        <w:ind w:left="673" w:right="0" w:firstLine="0"/>
        <w:jc w:val="left"/>
        <w:rPr>
          <w:sz w:val="16"/>
        </w:rPr>
      </w:pPr>
      <w:r>
        <w:rPr>
          <w:position w:val="8"/>
          <w:sz w:val="10"/>
        </w:rPr>
        <w:t>1 </w:t>
      </w:r>
      <w:r>
        <w:rPr>
          <w:sz w:val="16"/>
        </w:rPr>
        <w:t>See Carney (2017).</w:t>
      </w:r>
    </w:p>
    <w:p>
      <w:pPr>
        <w:spacing w:after="0"/>
        <w:jc w:val="left"/>
        <w:rPr>
          <w:sz w:val="16"/>
        </w:rPr>
        <w:sectPr>
          <w:footerReference w:type="default" r:id="rId7"/>
          <w:pgSz w:w="11910" w:h="16840"/>
          <w:pgMar w:footer="1338" w:header="0" w:top="1340" w:bottom="1520" w:left="460" w:right="0"/>
        </w:sectPr>
      </w:pPr>
    </w:p>
    <w:p>
      <w:pPr>
        <w:pStyle w:val="BodyText"/>
        <w:spacing w:line="360" w:lineRule="auto" w:before="79"/>
        <w:ind w:left="673" w:right="1137"/>
      </w:pPr>
      <w:r>
        <w:rPr/>
        <w:t>the near term and pick up slightly above trend later on. As a result, the Committee forecast that at the end of the three-year forecast period the output gap will be fully closed and the jobless rate will be back at</w:t>
      </w:r>
    </w:p>
    <w:p>
      <w:pPr>
        <w:pStyle w:val="BodyText"/>
        <w:spacing w:line="229" w:lineRule="exact"/>
        <w:ind w:left="673"/>
      </w:pPr>
      <w:r>
        <w:rPr/>
        <w:t>4.5% - matching the MPC’s estimate of equilibrium.</w:t>
      </w:r>
    </w:p>
    <w:p>
      <w:pPr>
        <w:pStyle w:val="BodyText"/>
        <w:rPr>
          <w:sz w:val="22"/>
        </w:rPr>
      </w:pPr>
    </w:p>
    <w:p>
      <w:pPr>
        <w:pStyle w:val="BodyText"/>
        <w:spacing w:before="1"/>
        <w:rPr>
          <w:sz w:val="18"/>
        </w:rPr>
      </w:pPr>
    </w:p>
    <w:p>
      <w:pPr>
        <w:pStyle w:val="BodyText"/>
        <w:spacing w:line="360" w:lineRule="auto"/>
        <w:ind w:left="673" w:right="1284"/>
      </w:pPr>
      <w:r>
        <w:rPr/>
        <w:t>This forecast implied that the Committee would continue to face a tradeoff between above-target inflation and spare capacity in the first year or two but that there would be no tradeoff three years ahead, with continued above-target inflation but a zero output gap. Hence, the Committee warned in the August IR that, if the economy turns out roughly as expected, monetary policy could need to be tightened by a somewhat greater extent over the forecast period than implied by the market yield curve at the time.</w:t>
      </w:r>
    </w:p>
    <w:p>
      <w:pPr>
        <w:pStyle w:val="BodyText"/>
        <w:spacing w:before="10"/>
        <w:rPr>
          <w:sz w:val="29"/>
        </w:rPr>
      </w:pPr>
    </w:p>
    <w:p>
      <w:pPr>
        <w:pStyle w:val="BodyText"/>
        <w:spacing w:line="360" w:lineRule="auto"/>
        <w:ind w:left="673" w:right="1154"/>
      </w:pPr>
      <w:r>
        <w:rPr/>
        <w:t>All MPC members share the same objective, as set out in the MPC’s remit. The remit does not prescribe the relative weight given to inflation control versus slack, but any differences across the committee are probably small. Differences among MPC members over the appropriate policy therefore stem primarily from different assessments of the current economic position and the outlook. My view is that we currently have limited slack and are likely</w:t>
      </w:r>
      <w:r>
        <w:rPr>
          <w:spacing w:val="-41"/>
        </w:rPr>
        <w:t> </w:t>
      </w:r>
      <w:r>
        <w:rPr/>
        <w:t>to see greater tightening in the labour market than the August IR base case. As a result, I believe we probably face a somewhat more protracted inflation overshoot, and hence I judge that an earlier rise in rates is</w:t>
      </w:r>
      <w:r>
        <w:rPr>
          <w:spacing w:val="-1"/>
        </w:rPr>
        <w:t> </w:t>
      </w:r>
      <w:r>
        <w:rPr/>
        <w:t>appropriate.</w:t>
      </w:r>
    </w:p>
    <w:p>
      <w:pPr>
        <w:pStyle w:val="BodyText"/>
        <w:spacing w:before="10"/>
        <w:rPr>
          <w:sz w:val="29"/>
        </w:rPr>
      </w:pPr>
    </w:p>
    <w:p>
      <w:pPr>
        <w:pStyle w:val="Heading2"/>
        <w:spacing w:before="0"/>
      </w:pPr>
      <w:r>
        <w:rPr/>
        <w:t>Broad-based rise in inflation</w:t>
      </w:r>
    </w:p>
    <w:p>
      <w:pPr>
        <w:pStyle w:val="BodyText"/>
        <w:rPr>
          <w:b/>
          <w:sz w:val="22"/>
        </w:rPr>
      </w:pPr>
    </w:p>
    <w:p>
      <w:pPr>
        <w:pStyle w:val="BodyText"/>
        <w:spacing w:before="4"/>
        <w:rPr>
          <w:b/>
          <w:sz w:val="18"/>
        </w:rPr>
      </w:pPr>
    </w:p>
    <w:p>
      <w:pPr>
        <w:pStyle w:val="BodyText"/>
        <w:spacing w:line="360" w:lineRule="auto"/>
        <w:ind w:left="673" w:right="1251"/>
      </w:pPr>
      <w:r>
        <w:rPr/>
        <w:t>Recent quarters have seen a marked and broad-based rise in CPI inflation, and more than three quarters of CPI items have a higher inflation rate than a year ago</w:t>
      </w:r>
      <w:r>
        <w:rPr>
          <w:vertAlign w:val="superscript"/>
        </w:rPr>
        <w:t>2</w:t>
      </w:r>
      <w:r>
        <w:rPr>
          <w:vertAlign w:val="baseline"/>
        </w:rPr>
        <w:t>. Sterling’s depreciation and higher global inflation have played a major role in this, lifting prices of tradable goods and services. Nevertheless, there has also been some pick up in domestic costs and margins. As a result, inflation in CPI components that are not heavily weighted to imports – and more closely reflect domestic costs – is at a five-year high and is now around a pace consistent with the inflation target (assuming a normal trend in imported costs, see figure 1).</w:t>
      </w:r>
    </w:p>
    <w:p>
      <w:pPr>
        <w:pStyle w:val="BodyText"/>
        <w:rPr>
          <w:sz w:val="30"/>
        </w:rPr>
      </w:pPr>
    </w:p>
    <w:p>
      <w:pPr>
        <w:pStyle w:val="BodyText"/>
        <w:spacing w:line="360" w:lineRule="auto"/>
        <w:ind w:left="673" w:right="1137"/>
      </w:pPr>
      <w:r>
        <w:rPr/>
        <w:t>The recent slight dip in inflation, from 2.9% in May to 2.6% in July, probably does not mark a turning point to lower inflation. This dip mainly reflects swings in petrol prices, which are often volatile. Indeed, the median inflation rate among CPI items has risen over that period.</w:t>
      </w:r>
    </w:p>
    <w:p>
      <w:pPr>
        <w:pStyle w:val="BodyText"/>
        <w:rPr>
          <w:sz w:val="30"/>
        </w:rPr>
      </w:pPr>
    </w:p>
    <w:p>
      <w:pPr>
        <w:pStyle w:val="BodyText"/>
        <w:spacing w:line="360" w:lineRule="auto"/>
        <w:ind w:left="673" w:right="1186"/>
      </w:pPr>
      <w:r>
        <w:rPr/>
        <w:t>Looking ahead, I suspect that CPI inflation will edge back up to roughly 3% YoY in coming months and remain above the 2% target for some time. There are some hints that external cost pressures from sterling's depreciation may be peaking (see figure 2). Nevertheless, given the usual lags, the rise in external costs over recent quarters will probably continue to lift consumer prices for a while. And as domestic slack shrinks, domestic cost pressures are likely to gradually increase further - a point I shall return to.</w:t>
      </w:r>
    </w:p>
    <w:p>
      <w:pPr>
        <w:pStyle w:val="BodyText"/>
      </w:pPr>
    </w:p>
    <w:p>
      <w:pPr>
        <w:pStyle w:val="BodyText"/>
      </w:pPr>
    </w:p>
    <w:p>
      <w:pPr>
        <w:pStyle w:val="BodyText"/>
      </w:pPr>
    </w:p>
    <w:p>
      <w:pPr>
        <w:pStyle w:val="BodyText"/>
        <w:spacing w:before="9"/>
        <w:rPr>
          <w:sz w:val="10"/>
        </w:rPr>
      </w:pPr>
      <w:r>
        <w:rPr/>
        <w:pict>
          <v:shape style="position:absolute;margin-left:56.664001pt;margin-top:8.442595pt;width:144.050pt;height:.1pt;mso-position-horizontal-relative:page;mso-position-vertical-relative:paragraph;z-index:-251656192;mso-wrap-distance-left:0;mso-wrap-distance-right:0" coordorigin="1133,169" coordsize="2881,0" path="m1133,169l4014,169e" filled="false" stroked="true" strokeweight=".48004pt" strokecolor="#000000">
            <v:path arrowok="t"/>
            <v:stroke dashstyle="solid"/>
            <w10:wrap type="topAndBottom"/>
          </v:shape>
        </w:pict>
      </w:r>
    </w:p>
    <w:p>
      <w:pPr>
        <w:spacing w:before="29"/>
        <w:ind w:left="673" w:right="0" w:firstLine="0"/>
        <w:jc w:val="left"/>
        <w:rPr>
          <w:sz w:val="16"/>
        </w:rPr>
      </w:pPr>
      <w:r>
        <w:rPr>
          <w:position w:val="8"/>
          <w:sz w:val="10"/>
        </w:rPr>
        <w:t>2 </w:t>
      </w:r>
      <w:r>
        <w:rPr>
          <w:sz w:val="16"/>
        </w:rPr>
        <w:t>Using an 85-item disaggregated split of the CPI.</w:t>
      </w:r>
    </w:p>
    <w:p>
      <w:pPr>
        <w:spacing w:after="0"/>
        <w:jc w:val="left"/>
        <w:rPr>
          <w:sz w:val="16"/>
        </w:rPr>
        <w:sectPr>
          <w:footerReference w:type="default" r:id="rId8"/>
          <w:pgSz w:w="11910" w:h="16840"/>
          <w:pgMar w:footer="1338" w:header="0" w:top="1340" w:bottom="1520" w:left="460" w:right="0"/>
        </w:sectPr>
      </w:pPr>
    </w:p>
    <w:p>
      <w:pPr>
        <w:pStyle w:val="Heading2"/>
      </w:pPr>
      <w:r>
        <w:rPr/>
        <w:t>How much spare capacity?</w:t>
      </w:r>
    </w:p>
    <w:p>
      <w:pPr>
        <w:pStyle w:val="BodyText"/>
        <w:rPr>
          <w:b/>
          <w:sz w:val="22"/>
        </w:rPr>
      </w:pPr>
    </w:p>
    <w:p>
      <w:pPr>
        <w:pStyle w:val="BodyText"/>
        <w:spacing w:before="2"/>
        <w:rPr>
          <w:b/>
          <w:sz w:val="18"/>
        </w:rPr>
      </w:pPr>
    </w:p>
    <w:p>
      <w:pPr>
        <w:pStyle w:val="BodyText"/>
        <w:spacing w:line="360" w:lineRule="auto"/>
        <w:ind w:left="673" w:right="1362"/>
      </w:pPr>
      <w:r>
        <w:rPr/>
        <w:t>There are several methods – none perfect – to gauge the level of spare capacity across the economy. The IMF, OECD, European Commission and OBR produce output gap estimates, with varying methods,</w:t>
      </w:r>
    </w:p>
    <w:p>
      <w:pPr>
        <w:pStyle w:val="BodyText"/>
        <w:spacing w:line="360" w:lineRule="auto" w:before="1"/>
        <w:ind w:left="673" w:right="1129"/>
      </w:pPr>
      <w:r>
        <w:rPr/>
        <w:t>aiming to measure the extent to which economic activity (ie real GDP) is above or below its non-inflationary potential. Another approach is to do a bottom-up exercise, looking at spare capacity in firms and spare capacity in the labour market (eg unemployment, discouraged workers, under-employment, shortfall between actual and desired hours).</w:t>
      </w:r>
    </w:p>
    <w:p>
      <w:pPr>
        <w:pStyle w:val="BodyText"/>
        <w:spacing w:before="1"/>
        <w:rPr>
          <w:sz w:val="30"/>
        </w:rPr>
      </w:pPr>
    </w:p>
    <w:p>
      <w:pPr>
        <w:pStyle w:val="BodyText"/>
        <w:spacing w:line="360" w:lineRule="auto"/>
        <w:ind w:left="673" w:right="1219"/>
      </w:pPr>
      <w:r>
        <w:rPr/>
        <w:t>In the aftermath of the 2008/09 recession, all these measures indicated that the economy had ample spare capacity. All estimates pointed to a large output gap, with activity well below potential. In addition, unemployment rose sharply, the participation rate fell as discouraged workers left the workforce, the numbers of people working fewer hours than they wanted surged, and surveys indicated lower capacity use in firms.</w:t>
      </w:r>
    </w:p>
    <w:p>
      <w:pPr>
        <w:pStyle w:val="BodyText"/>
        <w:spacing w:before="11"/>
        <w:rPr>
          <w:sz w:val="29"/>
        </w:rPr>
      </w:pPr>
    </w:p>
    <w:p>
      <w:pPr>
        <w:pStyle w:val="BodyText"/>
        <w:spacing w:line="360" w:lineRule="auto"/>
        <w:ind w:left="673" w:right="1137"/>
      </w:pPr>
      <w:r>
        <w:rPr/>
        <w:t>Now, after several years of steady growth, the extent of spare capacity in the economy is probably quite small. Moreover, spare capacity appears to have been absorbed faster than expected in recent quarters. For example, unemployment and under-employment have fallen quite rapidly, while the BoE Agents and other surveys show rising recruitment difficulties (see figures 3 and 4).</w:t>
      </w:r>
    </w:p>
    <w:p>
      <w:pPr>
        <w:pStyle w:val="BodyText"/>
        <w:rPr>
          <w:sz w:val="30"/>
        </w:rPr>
      </w:pPr>
    </w:p>
    <w:p>
      <w:pPr>
        <w:pStyle w:val="BodyText"/>
        <w:spacing w:line="357" w:lineRule="auto" w:before="1"/>
        <w:ind w:left="673" w:right="1318"/>
      </w:pPr>
      <w:r>
        <w:rPr/>
        <w:t>The evidence that slack has recently been shrinking may at first glance seem surprising given the modest pace of real GDP growth, at 0.3% QoQ and 1.7% YoY in Q2.</w:t>
      </w:r>
    </w:p>
    <w:p>
      <w:pPr>
        <w:pStyle w:val="BodyText"/>
        <w:spacing w:before="4"/>
        <w:rPr>
          <w:sz w:val="30"/>
        </w:rPr>
      </w:pPr>
    </w:p>
    <w:p>
      <w:pPr>
        <w:pStyle w:val="BodyText"/>
        <w:spacing w:line="360" w:lineRule="auto"/>
        <w:ind w:left="673" w:right="1137"/>
      </w:pPr>
      <w:r>
        <w:rPr/>
        <w:t>However, QoQ growth rates in GDP can be quite volatile from quarter to quarter, perhaps more volatile than the economy’s actual underlying path. For example, weakness in Q1 GDP growth partly reflected erratic declines in pharmaceuticals output and recorded sales by small retailers, reversing equally erratic gains in late 2016. Investment in transport equipment fell unusually sharply in Q2. Such swings may tell us very little about the underlying pace of economic growth or changes in spare capacity.</w:t>
      </w:r>
    </w:p>
    <w:p>
      <w:pPr>
        <w:pStyle w:val="BodyText"/>
        <w:spacing w:before="10"/>
        <w:rPr>
          <w:sz w:val="29"/>
        </w:rPr>
      </w:pPr>
    </w:p>
    <w:p>
      <w:pPr>
        <w:pStyle w:val="BodyText"/>
        <w:spacing w:line="360" w:lineRule="auto" w:before="1"/>
        <w:ind w:left="673" w:right="1179"/>
      </w:pPr>
      <w:r>
        <w:rPr/>
        <w:t>In addition, it seems quite likely to me that recent GDP data will be revised up at some stage given the more solid trends in business surveys of activity and hiring intentions, as well as the jobs data</w:t>
      </w:r>
      <w:r>
        <w:rPr>
          <w:vertAlign w:val="superscript"/>
        </w:rPr>
        <w:t>3</w:t>
      </w:r>
      <w:r>
        <w:rPr>
          <w:vertAlign w:val="baseline"/>
        </w:rPr>
        <w:t>. Such revisions are a regular occurrence. Over 1993-2013, YoY real GDP growth on average has been revised up by 0.2-0.3pp from the data published at the time (see figure 5)</w:t>
      </w:r>
      <w:r>
        <w:rPr>
          <w:vertAlign w:val="superscript"/>
        </w:rPr>
        <w:t>4</w:t>
      </w:r>
      <w:r>
        <w:rPr>
          <w:vertAlign w:val="baseline"/>
        </w:rPr>
        <w:t>. The scale of revisions has not lessened appreciably in recent years: average YoY GDP growth for 2010-13 has been revised up by 0.6pp from the real-time data. These revisions are not uniform, and some have been especially large. For example, the real time data</w:t>
      </w:r>
    </w:p>
    <w:p>
      <w:pPr>
        <w:pStyle w:val="BodyText"/>
        <w:spacing w:before="11"/>
      </w:pPr>
      <w:r>
        <w:rPr/>
        <w:pict>
          <v:shape style="position:absolute;margin-left:56.664001pt;margin-top:14.271162pt;width:144.050pt;height:.1pt;mso-position-horizontal-relative:page;mso-position-vertical-relative:paragraph;z-index:-251655168;mso-wrap-distance-left:0;mso-wrap-distance-right:0" coordorigin="1133,285" coordsize="2881,0" path="m1133,285l4014,285e" filled="false" stroked="true" strokeweight=".47998pt" strokecolor="#000000">
            <v:path arrowok="t"/>
            <v:stroke dashstyle="solid"/>
            <w10:wrap type="topAndBottom"/>
          </v:shape>
        </w:pict>
      </w:r>
    </w:p>
    <w:p>
      <w:pPr>
        <w:spacing w:before="27"/>
        <w:ind w:left="673" w:right="1232" w:firstLine="0"/>
        <w:jc w:val="left"/>
        <w:rPr>
          <w:sz w:val="16"/>
        </w:rPr>
      </w:pPr>
      <w:r>
        <w:rPr>
          <w:position w:val="8"/>
          <w:sz w:val="10"/>
        </w:rPr>
        <w:t>3 </w:t>
      </w:r>
      <w:r>
        <w:rPr>
          <w:sz w:val="16"/>
        </w:rPr>
        <w:t>The unusually large discrepancy between the different GDP measures (income, expenditure and output) in 2015 and 2016 also hints at the likelihood of upward revisions to GDP growth in that period. In previous years, upward revisions to GDP growth have on average been bigger when the dispersion between the GDP measures has been relatively high.</w:t>
      </w:r>
    </w:p>
    <w:p>
      <w:pPr>
        <w:spacing w:line="184" w:lineRule="exact" w:before="3"/>
        <w:ind w:left="673" w:right="1195" w:firstLine="0"/>
        <w:jc w:val="left"/>
        <w:rPr>
          <w:sz w:val="16"/>
        </w:rPr>
      </w:pPr>
      <w:r>
        <w:rPr>
          <w:position w:val="8"/>
          <w:sz w:val="10"/>
        </w:rPr>
        <w:t>4 </w:t>
      </w:r>
      <w:r>
        <w:rPr>
          <w:sz w:val="16"/>
        </w:rPr>
        <w:t>This estimate only includes revisions published in the first three years after the data are published. Revisions after that are likely to reflect methodological changes rather than greater data availability. Among expenditure components, the average upward revisions are relatively high for investment and trade flows.</w:t>
      </w:r>
    </w:p>
    <w:p>
      <w:pPr>
        <w:spacing w:after="0" w:line="184" w:lineRule="exact"/>
        <w:jc w:val="left"/>
        <w:rPr>
          <w:sz w:val="16"/>
        </w:rPr>
        <w:sectPr>
          <w:footerReference w:type="default" r:id="rId9"/>
          <w:pgSz w:w="11910" w:h="16840"/>
          <w:pgMar w:footer="1338" w:header="0" w:top="1340" w:bottom="1520" w:left="460" w:right="0"/>
        </w:sectPr>
      </w:pPr>
    </w:p>
    <w:p>
      <w:pPr>
        <w:pStyle w:val="BodyText"/>
        <w:spacing w:line="360" w:lineRule="auto" w:before="119"/>
        <w:ind w:left="673" w:right="1424"/>
      </w:pPr>
      <w:r>
        <w:rPr/>
        <w:t>showed zero YoY GDP growth in 2012</w:t>
      </w:r>
      <w:r>
        <w:rPr>
          <w:vertAlign w:val="superscript"/>
        </w:rPr>
        <w:t>5</w:t>
      </w:r>
      <w:r>
        <w:rPr>
          <w:vertAlign w:val="baseline"/>
        </w:rPr>
        <w:t>, but the ONS now estimate that GDP growth in 2012 was actually 1.3% YoY</w:t>
      </w:r>
      <w:r>
        <w:rPr>
          <w:vertAlign w:val="superscript"/>
        </w:rPr>
        <w:t>6</w:t>
      </w:r>
      <w:r>
        <w:rPr>
          <w:vertAlign w:val="baseline"/>
        </w:rPr>
        <w:t>. Note that revisions often occur more than a year after the data are first published.</w:t>
      </w:r>
    </w:p>
    <w:p>
      <w:pPr>
        <w:pStyle w:val="BodyText"/>
        <w:spacing w:before="11"/>
        <w:rPr>
          <w:sz w:val="29"/>
        </w:rPr>
      </w:pPr>
    </w:p>
    <w:p>
      <w:pPr>
        <w:pStyle w:val="BodyText"/>
        <w:spacing w:line="360" w:lineRule="auto"/>
        <w:ind w:left="673" w:right="1323"/>
      </w:pPr>
      <w:r>
        <w:rPr/>
        <w:t>Moreover, potential growth is lower than it used to be, probably only 1½% YoY or so (using OECD, IMF, OBR and EC estimates), well below the precrisis norm of roughly 2½% (see figure 6). The slowdown in potential growth largely reflects lower productivity growth, linked in part to subdued investment and capital stock growth since the 2008/09 recession</w:t>
      </w:r>
      <w:r>
        <w:rPr>
          <w:vertAlign w:val="superscript"/>
        </w:rPr>
        <w:t>7</w:t>
      </w:r>
      <w:r>
        <w:rPr>
          <w:vertAlign w:val="baseline"/>
        </w:rPr>
        <w:t>. As a result, GDP growth of about 2% YoY - a pace that used to be considered quite soft - is now probably above trend, and implies rising capacity use.</w:t>
      </w:r>
    </w:p>
    <w:p>
      <w:pPr>
        <w:pStyle w:val="BodyText"/>
        <w:spacing w:before="1"/>
        <w:rPr>
          <w:sz w:val="30"/>
        </w:rPr>
      </w:pPr>
    </w:p>
    <w:p>
      <w:pPr>
        <w:pStyle w:val="BodyText"/>
        <w:spacing w:line="360" w:lineRule="auto"/>
        <w:ind w:left="673" w:right="1162"/>
      </w:pPr>
      <w:r>
        <w:rPr/>
        <w:t>In terms of output gaps, the OECD, IMF, OBR and EC all judge that slack has now been used up, and the economy is now operating slightly above potential (see figure 7)</w:t>
      </w:r>
      <w:r>
        <w:rPr>
          <w:vertAlign w:val="superscript"/>
        </w:rPr>
        <w:t>8</w:t>
      </w:r>
      <w:r>
        <w:rPr>
          <w:vertAlign w:val="baseline"/>
        </w:rPr>
        <w:t>. The conclusion that the output gap has closed would probably hold even if one allows for the softer H1 GDP data since those estimates were published. Indeed, given the frequent upward revisions to UK GDP data, the output gap estimates of the IMF and OECD - which are based on those GDP data - have tended to be revised in the direction of higher capacity use than initial estimates (see figures 8 and 9)</w:t>
      </w:r>
      <w:r>
        <w:rPr>
          <w:vertAlign w:val="superscript"/>
        </w:rPr>
        <w:t>9</w:t>
      </w:r>
      <w:r>
        <w:rPr>
          <w:vertAlign w:val="baseline"/>
        </w:rPr>
        <w:t>.</w:t>
      </w:r>
    </w:p>
    <w:p>
      <w:pPr>
        <w:pStyle w:val="BodyText"/>
        <w:rPr>
          <w:sz w:val="30"/>
        </w:rPr>
      </w:pPr>
    </w:p>
    <w:p>
      <w:pPr>
        <w:pStyle w:val="BodyText"/>
        <w:spacing w:line="360" w:lineRule="auto"/>
        <w:ind w:left="673" w:right="1396"/>
      </w:pPr>
      <w:r>
        <w:rPr/>
        <w:t>The same conclusion - slack is small and shrinking - also holds if we go through a bottom-up exercise. Let me go through this in detail.</w:t>
      </w:r>
    </w:p>
    <w:p>
      <w:pPr>
        <w:pStyle w:val="BodyText"/>
        <w:spacing w:before="9"/>
        <w:rPr>
          <w:sz w:val="29"/>
        </w:rPr>
      </w:pPr>
    </w:p>
    <w:p>
      <w:pPr>
        <w:pStyle w:val="ListParagraph"/>
        <w:numPr>
          <w:ilvl w:val="0"/>
          <w:numId w:val="1"/>
        </w:numPr>
        <w:tabs>
          <w:tab w:pos="918" w:val="left" w:leader="none"/>
        </w:tabs>
        <w:spacing w:line="360" w:lineRule="auto" w:before="0" w:after="0"/>
        <w:ind w:left="673" w:right="1262" w:firstLine="0"/>
        <w:jc w:val="left"/>
        <w:rPr>
          <w:sz w:val="20"/>
        </w:rPr>
      </w:pPr>
      <w:r>
        <w:rPr>
          <w:b/>
          <w:sz w:val="20"/>
        </w:rPr>
        <w:t>Capacity use in firms</w:t>
      </w:r>
      <w:r>
        <w:rPr>
          <w:sz w:val="20"/>
        </w:rPr>
        <w:t>. A range of survey guides suggest that capacity use is high among</w:t>
      </w:r>
      <w:r>
        <w:rPr>
          <w:spacing w:val="-29"/>
          <w:sz w:val="20"/>
        </w:rPr>
        <w:t> </w:t>
      </w:r>
      <w:r>
        <w:rPr>
          <w:sz w:val="20"/>
        </w:rPr>
        <w:t>manufacturing firms but is around average overall (see figure 10). These measures are fairly imprecise, but there is little sign of significant spare</w:t>
      </w:r>
      <w:r>
        <w:rPr>
          <w:spacing w:val="-3"/>
          <w:sz w:val="20"/>
        </w:rPr>
        <w:t> </w:t>
      </w:r>
      <w:r>
        <w:rPr>
          <w:sz w:val="20"/>
        </w:rPr>
        <w:t>capacity.</w:t>
      </w:r>
    </w:p>
    <w:p>
      <w:pPr>
        <w:pStyle w:val="BodyText"/>
        <w:rPr>
          <w:sz w:val="30"/>
        </w:rPr>
      </w:pPr>
    </w:p>
    <w:p>
      <w:pPr>
        <w:pStyle w:val="ListParagraph"/>
        <w:numPr>
          <w:ilvl w:val="0"/>
          <w:numId w:val="1"/>
        </w:numPr>
        <w:tabs>
          <w:tab w:pos="973" w:val="left" w:leader="none"/>
        </w:tabs>
        <w:spacing w:line="360" w:lineRule="auto" w:before="1" w:after="0"/>
        <w:ind w:left="673" w:right="1385" w:firstLine="0"/>
        <w:jc w:val="left"/>
        <w:rPr>
          <w:sz w:val="20"/>
        </w:rPr>
      </w:pPr>
      <w:r>
        <w:rPr>
          <w:b/>
          <w:sz w:val="20"/>
        </w:rPr>
        <w:t>Unemployment</w:t>
      </w:r>
      <w:r>
        <w:rPr>
          <w:sz w:val="20"/>
        </w:rPr>
        <w:t>. The jobless rate, 4.4%, is the lowest for more than 40 years and marginally below</w:t>
      </w:r>
      <w:r>
        <w:rPr>
          <w:spacing w:val="-34"/>
          <w:sz w:val="20"/>
        </w:rPr>
        <w:t> </w:t>
      </w:r>
      <w:r>
        <w:rPr>
          <w:sz w:val="20"/>
        </w:rPr>
        <w:t>the MPC’s 4.5% estimate of equilibrium (U*), which was lowered early this year from 5% previously</w:t>
      </w:r>
      <w:r>
        <w:rPr>
          <w:sz w:val="20"/>
          <w:vertAlign w:val="superscript"/>
        </w:rPr>
        <w:t>10</w:t>
      </w:r>
      <w:r>
        <w:rPr>
          <w:sz w:val="20"/>
          <w:vertAlign w:val="baseline"/>
        </w:rPr>
        <w:t>. Within that, the short-term jobless rate (below 6 months) is the lowest since data began in 1992 (see figure</w:t>
      </w:r>
      <w:r>
        <w:rPr>
          <w:spacing w:val="-31"/>
          <w:sz w:val="20"/>
          <w:vertAlign w:val="baseline"/>
        </w:rPr>
        <w:t> </w:t>
      </w:r>
      <w:r>
        <w:rPr>
          <w:sz w:val="20"/>
          <w:vertAlign w:val="baseline"/>
        </w:rPr>
        <w:t>11).</w:t>
      </w:r>
    </w:p>
    <w:p>
      <w:pPr>
        <w:pStyle w:val="BodyText"/>
        <w:spacing w:before="2"/>
        <w:rPr>
          <w:sz w:val="30"/>
        </w:rPr>
      </w:pPr>
    </w:p>
    <w:p>
      <w:pPr>
        <w:pStyle w:val="BodyText"/>
        <w:spacing w:line="360" w:lineRule="auto"/>
        <w:ind w:left="673" w:right="1162"/>
      </w:pPr>
      <w:r>
        <w:rPr/>
        <w:t>It is conceivable that U* is a bit lower than 4.5% and that the wage Phillips curve will continue to shift down. After all, some parts of the UK already have jobless rates below 4%, including the South East, South West and Scotland. On average in these regions, skill shortages are rising, but pay growth remains modest. Some factors that have restrained overall pay growth in recent years probably will persist, including reforms to the UK tax and benefit system, the reduction in structural unemployment due to wider education attainment, plus the expansion of less secure forms of work</w:t>
      </w:r>
      <w:r>
        <w:rPr>
          <w:vertAlign w:val="superscript"/>
        </w:rPr>
        <w:t>11</w:t>
      </w:r>
      <w:r>
        <w:rPr>
          <w:vertAlign w:val="baseline"/>
        </w:rPr>
        <w:t>. Moreover, if the economy continues to expand steadily, the</w:t>
      </w:r>
    </w:p>
    <w:p>
      <w:pPr>
        <w:pStyle w:val="BodyText"/>
        <w:spacing w:before="9"/>
        <w:rPr>
          <w:sz w:val="16"/>
        </w:rPr>
      </w:pPr>
      <w:r>
        <w:rPr/>
        <w:pict>
          <v:shape style="position:absolute;margin-left:56.664001pt;margin-top:11.868252pt;width:144.050pt;height:.1pt;mso-position-horizontal-relative:page;mso-position-vertical-relative:paragraph;z-index:-251654144;mso-wrap-distance-left:0;mso-wrap-distance-right:0" coordorigin="1133,237" coordsize="2881,0" path="m1133,237l4014,237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5 </w:t>
      </w:r>
      <w:r>
        <w:rPr>
          <w:sz w:val="16"/>
        </w:rPr>
        <w:t>See ONS data published 25 January 2013.</w:t>
      </w:r>
    </w:p>
    <w:p>
      <w:pPr>
        <w:spacing w:line="182" w:lineRule="exact" w:before="17"/>
        <w:ind w:left="673" w:right="1318" w:firstLine="0"/>
        <w:jc w:val="left"/>
        <w:rPr>
          <w:sz w:val="16"/>
        </w:rPr>
      </w:pPr>
      <w:r>
        <w:rPr>
          <w:position w:val="8"/>
          <w:sz w:val="10"/>
        </w:rPr>
        <w:t>6 </w:t>
      </w:r>
      <w:r>
        <w:rPr>
          <w:sz w:val="16"/>
        </w:rPr>
        <w:t>The ONS reported in March this year that, with “near-final” figures for the 2017 Blue Book National Accounts publication, 2012 GDP growth is likely to be revised up to 1.5% YoY. See note data published 13 March 2017.</w:t>
      </w:r>
    </w:p>
    <w:p>
      <w:pPr>
        <w:spacing w:line="182" w:lineRule="exact" w:before="3"/>
        <w:ind w:left="673" w:right="1318" w:firstLine="0"/>
        <w:jc w:val="left"/>
        <w:rPr>
          <w:sz w:val="16"/>
        </w:rPr>
      </w:pPr>
      <w:r>
        <w:rPr>
          <w:position w:val="8"/>
          <w:sz w:val="10"/>
        </w:rPr>
        <w:t>7 </w:t>
      </w:r>
      <w:r>
        <w:rPr>
          <w:sz w:val="16"/>
        </w:rPr>
        <w:t>Indeed, recent weakness in productivity and workforce growth suggest that potential GDP growth in 2017 may be even lower than those estimates.</w:t>
      </w:r>
    </w:p>
    <w:p>
      <w:pPr>
        <w:spacing w:line="171" w:lineRule="exact" w:before="0"/>
        <w:ind w:left="673" w:right="0" w:firstLine="0"/>
        <w:jc w:val="left"/>
        <w:rPr>
          <w:sz w:val="16"/>
        </w:rPr>
      </w:pPr>
      <w:r>
        <w:rPr>
          <w:position w:val="8"/>
          <w:sz w:val="10"/>
        </w:rPr>
        <w:t>8 </w:t>
      </w:r>
      <w:r>
        <w:rPr>
          <w:sz w:val="16"/>
        </w:rPr>
        <w:t>The same point holds using the alternative output gap methodology proposed in Coibion et al (2017).</w:t>
      </w:r>
    </w:p>
    <w:p>
      <w:pPr>
        <w:spacing w:line="182" w:lineRule="exact" w:before="17"/>
        <w:ind w:left="673" w:right="1137" w:firstLine="0"/>
        <w:jc w:val="left"/>
        <w:rPr>
          <w:sz w:val="16"/>
        </w:rPr>
      </w:pPr>
      <w:r>
        <w:rPr>
          <w:position w:val="8"/>
          <w:sz w:val="10"/>
        </w:rPr>
        <w:t>9 </w:t>
      </w:r>
      <w:r>
        <w:rPr>
          <w:sz w:val="16"/>
        </w:rPr>
        <w:t>See Orphanides and van Norden (2002), and Orphanides and Williams (2002), for broader discussion of the monetary policy effects of output gap mismeasurement.</w:t>
      </w:r>
    </w:p>
    <w:p>
      <w:pPr>
        <w:spacing w:line="171" w:lineRule="exact" w:before="0"/>
        <w:ind w:left="673" w:right="0" w:firstLine="0"/>
        <w:jc w:val="left"/>
        <w:rPr>
          <w:sz w:val="16"/>
        </w:rPr>
      </w:pPr>
      <w:r>
        <w:rPr>
          <w:position w:val="8"/>
          <w:sz w:val="10"/>
        </w:rPr>
        <w:t>10 </w:t>
      </w:r>
      <w:r>
        <w:rPr>
          <w:sz w:val="16"/>
        </w:rPr>
        <w:t>See BoE Inflation Report of February 2017.</w:t>
      </w:r>
    </w:p>
    <w:p>
      <w:pPr>
        <w:spacing w:line="196" w:lineRule="exact" w:before="0"/>
        <w:ind w:left="673" w:right="0" w:firstLine="0"/>
        <w:jc w:val="left"/>
        <w:rPr>
          <w:sz w:val="16"/>
        </w:rPr>
      </w:pPr>
      <w:r>
        <w:rPr>
          <w:position w:val="8"/>
          <w:sz w:val="10"/>
        </w:rPr>
        <w:t>11 </w:t>
      </w:r>
      <w:r>
        <w:rPr>
          <w:sz w:val="16"/>
        </w:rPr>
        <w:t>See Saunders (2017) and Clarke (2017).</w:t>
      </w:r>
    </w:p>
    <w:p>
      <w:pPr>
        <w:spacing w:after="0" w:line="196" w:lineRule="exact"/>
        <w:jc w:val="left"/>
        <w:rPr>
          <w:sz w:val="16"/>
        </w:rPr>
        <w:sectPr>
          <w:footerReference w:type="default" r:id="rId10"/>
          <w:pgSz w:w="11910" w:h="16840"/>
          <w:pgMar w:footer="1338" w:header="0" w:top="1300" w:bottom="1520" w:left="460" w:right="0"/>
        </w:sectPr>
      </w:pPr>
    </w:p>
    <w:p>
      <w:pPr>
        <w:pStyle w:val="BodyText"/>
        <w:spacing w:line="360" w:lineRule="auto" w:before="79"/>
        <w:ind w:left="673" w:right="1319"/>
      </w:pPr>
      <w:r>
        <w:rPr/>
        <w:t>declining numbers of long-term unemployed may pull structural unemployment lower - a reverse hysteresis effect.</w:t>
      </w:r>
    </w:p>
    <w:p>
      <w:pPr>
        <w:pStyle w:val="BodyText"/>
        <w:spacing w:before="11"/>
        <w:rPr>
          <w:sz w:val="29"/>
        </w:rPr>
      </w:pPr>
    </w:p>
    <w:p>
      <w:pPr>
        <w:pStyle w:val="BodyText"/>
        <w:spacing w:line="360" w:lineRule="auto"/>
        <w:ind w:left="673" w:right="1186"/>
      </w:pPr>
      <w:r>
        <w:rPr/>
        <w:t>However, it will be hard to judge this possibility of a lower U* for some time, given that pay growth usually responds gradually to swings in labour market slack - with most of the effect over a year or so. So far, recent trends in pay do not give good reason to lower that U* estimate below 4.5%, with regular pay growth slightly below the MPC’s forecast in Q1 but slightly above it since then.</w:t>
      </w:r>
    </w:p>
    <w:p>
      <w:pPr>
        <w:pStyle w:val="BodyText"/>
        <w:spacing w:before="10"/>
        <w:rPr>
          <w:sz w:val="29"/>
        </w:rPr>
      </w:pPr>
    </w:p>
    <w:p>
      <w:pPr>
        <w:pStyle w:val="ListParagraph"/>
        <w:numPr>
          <w:ilvl w:val="0"/>
          <w:numId w:val="1"/>
        </w:numPr>
        <w:tabs>
          <w:tab w:pos="1029" w:val="left" w:leader="none"/>
        </w:tabs>
        <w:spacing w:line="360" w:lineRule="auto" w:before="0" w:after="0"/>
        <w:ind w:left="673" w:right="1142" w:firstLine="0"/>
        <w:jc w:val="left"/>
        <w:rPr>
          <w:sz w:val="20"/>
        </w:rPr>
      </w:pPr>
      <w:r>
        <w:rPr>
          <w:b/>
          <w:sz w:val="20"/>
        </w:rPr>
        <w:t>Participation rate</w:t>
      </w:r>
      <w:r>
        <w:rPr>
          <w:sz w:val="20"/>
        </w:rPr>
        <w:t>. The bounds of the official definitions of the workforce are quite porous. For example, more than half the gross inflow to employment in the last two years has come from people previously</w:t>
      </w:r>
      <w:r>
        <w:rPr>
          <w:spacing w:val="-39"/>
          <w:sz w:val="20"/>
        </w:rPr>
        <w:t> </w:t>
      </w:r>
      <w:r>
        <w:rPr>
          <w:sz w:val="20"/>
        </w:rPr>
        <w:t>classed as outside the workforce (ie inactive) rather than unemployed</w:t>
      </w:r>
      <w:r>
        <w:rPr>
          <w:sz w:val="20"/>
          <w:vertAlign w:val="superscript"/>
        </w:rPr>
        <w:t>12</w:t>
      </w:r>
      <w:r>
        <w:rPr>
          <w:sz w:val="20"/>
          <w:vertAlign w:val="baseline"/>
        </w:rPr>
        <w:t>. Some of those classified as inactive in official statistics should probably be regarded as part of a wide measure of labour market</w:t>
      </w:r>
      <w:r>
        <w:rPr>
          <w:spacing w:val="-13"/>
          <w:sz w:val="20"/>
          <w:vertAlign w:val="baseline"/>
        </w:rPr>
        <w:t> </w:t>
      </w:r>
      <w:r>
        <w:rPr>
          <w:sz w:val="20"/>
          <w:vertAlign w:val="baseline"/>
        </w:rPr>
        <w:t>slack.</w:t>
      </w:r>
    </w:p>
    <w:p>
      <w:pPr>
        <w:pStyle w:val="BodyText"/>
        <w:spacing w:before="3"/>
        <w:rPr>
          <w:sz w:val="30"/>
        </w:rPr>
      </w:pPr>
    </w:p>
    <w:p>
      <w:pPr>
        <w:pStyle w:val="BodyText"/>
        <w:spacing w:line="360" w:lineRule="auto"/>
        <w:ind w:left="673" w:right="1024"/>
      </w:pPr>
      <w:r>
        <w:rPr/>
        <w:t>However, it seems unlikely in my view that the participation rate will rise rapidly enough to produce significant extra nearterm labour supply. The participation rate among people aged 16-64 years is already at a record high of 78.7%, the highest since data began in 1971, up from 76.7% six years ago. Within that, participation rates have risen particularly sharply among people aged 55-64 years and among women aged 25-29 years.</w:t>
      </w:r>
    </w:p>
    <w:p>
      <w:pPr>
        <w:pStyle w:val="BodyText"/>
        <w:spacing w:before="10"/>
        <w:rPr>
          <w:sz w:val="29"/>
        </w:rPr>
      </w:pPr>
    </w:p>
    <w:p>
      <w:pPr>
        <w:pStyle w:val="BodyText"/>
        <w:spacing w:line="360" w:lineRule="auto"/>
        <w:ind w:left="673" w:right="1129"/>
      </w:pPr>
      <w:r>
        <w:rPr/>
        <w:t>The participation rate may still edge higher over time, especially given the widening in educational attainment over recent decades. The UK participation rate remains below the highs among major European economies, especially among people aged 50+ years (see figure 12). Nevertheless, population ageing argues for the opposite, given lower average participation rates among older people. Moreover, the share of the adult population that are outside the workforce (ie currently inactive) but say they would like a job - a group which are empirically more likely to move into work than the rest of those classed as inactive - is at a record low (see figure 13).</w:t>
      </w:r>
    </w:p>
    <w:p>
      <w:pPr>
        <w:pStyle w:val="BodyText"/>
        <w:spacing w:before="10"/>
        <w:rPr>
          <w:sz w:val="29"/>
        </w:rPr>
      </w:pPr>
    </w:p>
    <w:p>
      <w:pPr>
        <w:pStyle w:val="ListParagraph"/>
        <w:numPr>
          <w:ilvl w:val="0"/>
          <w:numId w:val="1"/>
        </w:numPr>
        <w:tabs>
          <w:tab w:pos="1031" w:val="left" w:leader="none"/>
        </w:tabs>
        <w:spacing w:line="360" w:lineRule="auto" w:before="0" w:after="0"/>
        <w:ind w:left="673" w:right="1145" w:firstLine="0"/>
        <w:jc w:val="left"/>
        <w:rPr>
          <w:sz w:val="20"/>
        </w:rPr>
      </w:pPr>
      <w:r>
        <w:rPr>
          <w:b/>
          <w:sz w:val="20"/>
        </w:rPr>
        <w:t>Under-employment</w:t>
      </w:r>
      <w:r>
        <w:rPr>
          <w:sz w:val="20"/>
        </w:rPr>
        <w:t>. The ONS publish data for the number of people that would like to work more hours (and are available) and those in work that would like to work fewer hours (for the same hourly pay)</w:t>
      </w:r>
      <w:r>
        <w:rPr>
          <w:sz w:val="20"/>
          <w:vertAlign w:val="superscript"/>
        </w:rPr>
        <w:t>13</w:t>
      </w:r>
      <w:r>
        <w:rPr>
          <w:sz w:val="20"/>
          <w:vertAlign w:val="baseline"/>
        </w:rPr>
        <w:t>. The balance between these - ie net under-employment - rose sharply early this decade, including a marked increase in people working part-time that wanted full-time work. In 2012-14, under-employment fell more slowly than the jobless rate. However, as the labour market has tightened, under-employment is now falling fast, with the number of involuntary part-time workers down 11% YoY and a marked expansion of full-time work. This net under-employment measure has now moved into negative territory, (ie more over-employment than under-employment), although less extreme than the precrisis period (see figure</w:t>
      </w:r>
      <w:r>
        <w:rPr>
          <w:spacing w:val="-9"/>
          <w:sz w:val="20"/>
          <w:vertAlign w:val="baseline"/>
        </w:rPr>
        <w:t> </w:t>
      </w:r>
      <w:r>
        <w:rPr>
          <w:sz w:val="20"/>
          <w:vertAlign w:val="baseline"/>
        </w:rPr>
        <w:t>14).</w:t>
      </w:r>
    </w:p>
    <w:p>
      <w:pPr>
        <w:pStyle w:val="BodyText"/>
      </w:pPr>
    </w:p>
    <w:p>
      <w:pPr>
        <w:pStyle w:val="BodyText"/>
      </w:pPr>
    </w:p>
    <w:p>
      <w:pPr>
        <w:pStyle w:val="BodyText"/>
        <w:rPr>
          <w:sz w:val="27"/>
        </w:rPr>
      </w:pPr>
      <w:r>
        <w:rPr/>
        <w:pict>
          <v:shape style="position:absolute;margin-left:56.664001pt;margin-top:17.761572pt;width:144.050pt;height:.1pt;mso-position-horizontal-relative:page;mso-position-vertical-relative:paragraph;z-index:-251653120;mso-wrap-distance-left:0;mso-wrap-distance-right:0" coordorigin="1133,355" coordsize="2881,0" path="m1133,355l4014,355e" filled="false" stroked="true" strokeweight=".47998pt" strokecolor="#000000">
            <v:path arrowok="t"/>
            <v:stroke dashstyle="solid"/>
            <w10:wrap type="topAndBottom"/>
          </v:shape>
        </w:pict>
      </w:r>
    </w:p>
    <w:p>
      <w:pPr>
        <w:spacing w:before="30"/>
        <w:ind w:left="673" w:right="1530" w:firstLine="0"/>
        <w:jc w:val="both"/>
        <w:rPr>
          <w:sz w:val="16"/>
        </w:rPr>
      </w:pPr>
      <w:r>
        <w:rPr>
          <w:position w:val="8"/>
          <w:sz w:val="10"/>
        </w:rPr>
        <w:t>12 </w:t>
      </w:r>
      <w:r>
        <w:rPr>
          <w:sz w:val="16"/>
        </w:rPr>
        <w:t>People are counted as being in the workforce if they are employed or out of work but have been looking for work within the last 4 weeks and able to start work within the next 2 weeks. People that are out of the workforce are deemed to be inactive. They may of course be looking for work, but fail either or both the 4-week and 2-week criteria.</w:t>
      </w:r>
    </w:p>
    <w:p>
      <w:pPr>
        <w:spacing w:line="184" w:lineRule="exact" w:before="2"/>
        <w:ind w:left="673" w:right="1262" w:firstLine="0"/>
        <w:jc w:val="both"/>
        <w:rPr>
          <w:sz w:val="16"/>
        </w:rPr>
      </w:pPr>
      <w:r>
        <w:rPr>
          <w:position w:val="8"/>
          <w:sz w:val="10"/>
        </w:rPr>
        <w:t>13 </w:t>
      </w:r>
      <w:r>
        <w:rPr>
          <w:sz w:val="16"/>
        </w:rPr>
        <w:t>This combines people that are working part-time or full-time that would like to work more hours, either in the same job, a different job or an extra job.</w:t>
      </w:r>
    </w:p>
    <w:p>
      <w:pPr>
        <w:spacing w:after="0" w:line="184" w:lineRule="exact"/>
        <w:jc w:val="both"/>
        <w:rPr>
          <w:sz w:val="16"/>
        </w:rPr>
        <w:sectPr>
          <w:footerReference w:type="default" r:id="rId11"/>
          <w:pgSz w:w="11910" w:h="16840"/>
          <w:pgMar w:footer="1338" w:header="0" w:top="1340" w:bottom="1520" w:left="460" w:right="0"/>
        </w:sectPr>
      </w:pPr>
    </w:p>
    <w:p>
      <w:pPr>
        <w:pStyle w:val="BodyText"/>
        <w:spacing w:line="360" w:lineRule="auto" w:before="79"/>
        <w:ind w:left="673" w:right="1173"/>
      </w:pPr>
      <w:r>
        <w:rPr/>
        <w:t>A somewhat better approach is to allow for the fact that under-employed people say they would like to adjust their hours more than the over-employed. Allowing for this, we can estimate the “hours gap”, the net balance of under-employed hours</w:t>
      </w:r>
      <w:r>
        <w:rPr>
          <w:vertAlign w:val="superscript"/>
        </w:rPr>
        <w:t>14</w:t>
      </w:r>
      <w:r>
        <w:rPr>
          <w:vertAlign w:val="baseline"/>
        </w:rPr>
        <w:t>. This peaked at nearly 2% of total hours worked in 2013, but fell to just 0.1% of total hours worked in Q2 this year (see figure 15).</w:t>
      </w:r>
    </w:p>
    <w:p>
      <w:pPr>
        <w:pStyle w:val="BodyText"/>
        <w:rPr>
          <w:sz w:val="30"/>
        </w:rPr>
      </w:pPr>
    </w:p>
    <w:p>
      <w:pPr>
        <w:pStyle w:val="BodyText"/>
        <w:spacing w:line="360" w:lineRule="auto" w:before="1"/>
        <w:ind w:left="673" w:right="1132"/>
      </w:pPr>
      <w:r>
        <w:rPr/>
        <w:t>There is a further possible adjustment to this hours gap, because many people seem to overstate the number of extra hours they would like to work</w:t>
      </w:r>
      <w:r>
        <w:rPr>
          <w:vertAlign w:val="superscript"/>
        </w:rPr>
        <w:t>15</w:t>
      </w:r>
      <w:r>
        <w:rPr>
          <w:vertAlign w:val="baseline"/>
        </w:rPr>
        <w:t>. Using anonymised LFS micro data, we can track people who said they were under-employed - ie willing to work more hours - in one year and then said they were fully employed (ie neither under or over-employed) a year later. On average over the last 10 years, these people said in the first year that they would like to work an extra 11.7 hours. A year later, when they said they were fully employed, these people were only working 5.7 extra hours - roughly half what they previously said they wanted (see figure 16). In particular, people in full-time work tend to overstate markedly how many extra hours they would like to work. Likewise, people that declare themselves over-employed in the first year but fully employed in the second year on average cut their hours by less than they said they would</w:t>
      </w:r>
      <w:r>
        <w:rPr>
          <w:spacing w:val="-24"/>
          <w:vertAlign w:val="baseline"/>
        </w:rPr>
        <w:t> </w:t>
      </w:r>
      <w:r>
        <w:rPr>
          <w:vertAlign w:val="baseline"/>
        </w:rPr>
        <w:t>like.</w:t>
      </w:r>
    </w:p>
    <w:p>
      <w:pPr>
        <w:pStyle w:val="BodyText"/>
        <w:spacing w:before="11"/>
        <w:rPr>
          <w:sz w:val="29"/>
        </w:rPr>
      </w:pPr>
    </w:p>
    <w:p>
      <w:pPr>
        <w:pStyle w:val="BodyText"/>
        <w:spacing w:line="360" w:lineRule="auto"/>
        <w:ind w:left="673" w:right="1299"/>
      </w:pPr>
      <w:r>
        <w:rPr/>
        <w:t>My predecessor on the MPC, Martin Weale, examined this issue a few years ago and noted (using data for 2012-13) that this gap between the desired change in hours and the actual change was greater for</w:t>
      </w:r>
    </w:p>
    <w:p>
      <w:pPr>
        <w:pStyle w:val="BodyText"/>
        <w:spacing w:line="357" w:lineRule="auto" w:before="1"/>
        <w:ind w:left="673" w:right="1273"/>
      </w:pPr>
      <w:r>
        <w:rPr/>
        <w:t>over-employed people than under-employed. If that was still the case, applying the appropriate discounts to the figures for people’s desired change in hours would reduce over-employment more than</w:t>
      </w:r>
    </w:p>
    <w:p>
      <w:pPr>
        <w:pStyle w:val="BodyText"/>
        <w:spacing w:line="360" w:lineRule="auto" w:before="4"/>
        <w:ind w:left="673" w:right="1186"/>
      </w:pPr>
      <w:r>
        <w:rPr/>
        <w:t>under-employment and hence currently increase the hours gap. However, over the last two years, both the under- and over-employed overstated their desired change in hours by similar amounts. If we apply a discount of 50% to desired hours among both the under- and over-employed, the slack from potential hours would be close to zero. If we further adjust for the fact that over-employed people tend to have higher pay</w:t>
      </w:r>
      <w:r>
        <w:rPr>
          <w:vertAlign w:val="superscript"/>
        </w:rPr>
        <w:t>16</w:t>
      </w:r>
      <w:r>
        <w:rPr>
          <w:vertAlign w:val="baseline"/>
        </w:rPr>
        <w:t> - and presumably higher productivity - than the under-employed, then this residual hours gap could be closed with little or no extra output. Overall, it appears that slack from under-employment has been falling and is now quite limited.</w:t>
      </w:r>
    </w:p>
    <w:p>
      <w:pPr>
        <w:pStyle w:val="BodyText"/>
        <w:spacing w:before="9"/>
        <w:rPr>
          <w:sz w:val="29"/>
        </w:rPr>
      </w:pPr>
    </w:p>
    <w:p>
      <w:pPr>
        <w:pStyle w:val="ListParagraph"/>
        <w:numPr>
          <w:ilvl w:val="0"/>
          <w:numId w:val="1"/>
        </w:numPr>
        <w:tabs>
          <w:tab w:pos="976" w:val="left" w:leader="none"/>
        </w:tabs>
        <w:spacing w:line="360" w:lineRule="auto" w:before="0" w:after="0"/>
        <w:ind w:left="673" w:right="1185" w:firstLine="0"/>
        <w:jc w:val="left"/>
        <w:rPr>
          <w:sz w:val="20"/>
        </w:rPr>
      </w:pPr>
      <w:r>
        <w:rPr>
          <w:b/>
          <w:sz w:val="20"/>
        </w:rPr>
        <w:t>Inward migration</w:t>
      </w:r>
      <w:r>
        <w:rPr>
          <w:sz w:val="20"/>
        </w:rPr>
        <w:t>. Over the last five years, roughly 60% of job growth and all the growth in the</w:t>
      </w:r>
      <w:r>
        <w:rPr>
          <w:spacing w:val="-27"/>
          <w:sz w:val="20"/>
        </w:rPr>
        <w:t> </w:t>
      </w:r>
      <w:r>
        <w:rPr>
          <w:sz w:val="20"/>
        </w:rPr>
        <w:t>workforce has been accounted for by people born outside the UK, drawn by (among other things) the UK’s relatively buoyant pay and employment levels, amidst free movement of EU labour. Under those conditions, the concept of spare capacity in the UK was quite hard to pin down. In effect, labour supply has been more responsive than usual to labour demand - and since workers are also consumers, inward migration has also supported economic growth in the</w:t>
      </w:r>
      <w:r>
        <w:rPr>
          <w:spacing w:val="-1"/>
          <w:sz w:val="20"/>
        </w:rPr>
        <w:t> </w:t>
      </w:r>
      <w:r>
        <w:rPr>
          <w:sz w:val="20"/>
        </w:rPr>
        <w:t>UK.</w:t>
      </w:r>
    </w:p>
    <w:p>
      <w:pPr>
        <w:pStyle w:val="BodyText"/>
      </w:pPr>
    </w:p>
    <w:p>
      <w:pPr>
        <w:pStyle w:val="BodyText"/>
      </w:pPr>
    </w:p>
    <w:p>
      <w:pPr>
        <w:pStyle w:val="BodyText"/>
      </w:pPr>
    </w:p>
    <w:p>
      <w:pPr>
        <w:pStyle w:val="BodyText"/>
      </w:pPr>
    </w:p>
    <w:p>
      <w:pPr>
        <w:pStyle w:val="BodyText"/>
      </w:pPr>
    </w:p>
    <w:p>
      <w:pPr>
        <w:pStyle w:val="BodyText"/>
        <w:spacing w:before="1"/>
        <w:rPr>
          <w:sz w:val="13"/>
        </w:rPr>
      </w:pPr>
      <w:r>
        <w:rPr/>
        <w:pict>
          <v:shape style="position:absolute;margin-left:56.664001pt;margin-top:9.733115pt;width:144.050pt;height:.1pt;mso-position-horizontal-relative:page;mso-position-vertical-relative:paragraph;z-index:-251652096;mso-wrap-distance-left:0;mso-wrap-distance-right:0" coordorigin="1133,195" coordsize="2881,0" path="m1133,195l4014,195e" filled="false" stroked="true" strokeweight=".47998pt" strokecolor="#000000">
            <v:path arrowok="t"/>
            <v:stroke dashstyle="solid"/>
            <w10:wrap type="topAndBottom"/>
          </v:shape>
        </w:pict>
      </w:r>
    </w:p>
    <w:p>
      <w:pPr>
        <w:spacing w:line="195" w:lineRule="exact" w:before="30"/>
        <w:ind w:left="673" w:right="0" w:firstLine="0"/>
        <w:jc w:val="left"/>
        <w:rPr>
          <w:sz w:val="16"/>
        </w:rPr>
      </w:pPr>
      <w:r>
        <w:rPr>
          <w:position w:val="8"/>
          <w:sz w:val="10"/>
        </w:rPr>
        <w:t>14 </w:t>
      </w:r>
      <w:r>
        <w:rPr>
          <w:sz w:val="16"/>
        </w:rPr>
        <w:t>See Bell and Blanchflower (2013).</w:t>
      </w:r>
    </w:p>
    <w:p>
      <w:pPr>
        <w:spacing w:line="184" w:lineRule="exact" w:before="0"/>
        <w:ind w:left="673" w:right="0" w:firstLine="0"/>
        <w:jc w:val="left"/>
        <w:rPr>
          <w:sz w:val="16"/>
        </w:rPr>
      </w:pPr>
      <w:r>
        <w:rPr>
          <w:position w:val="8"/>
          <w:sz w:val="10"/>
        </w:rPr>
        <w:t>15 </w:t>
      </w:r>
      <w:r>
        <w:rPr>
          <w:sz w:val="16"/>
        </w:rPr>
        <w:t>See Weale (2014).</w:t>
      </w:r>
    </w:p>
    <w:p>
      <w:pPr>
        <w:spacing w:line="184" w:lineRule="exact" w:before="15"/>
        <w:ind w:left="673" w:right="1137" w:firstLine="0"/>
        <w:jc w:val="left"/>
        <w:rPr>
          <w:sz w:val="16"/>
        </w:rPr>
      </w:pPr>
      <w:r>
        <w:rPr>
          <w:position w:val="8"/>
          <w:sz w:val="10"/>
        </w:rPr>
        <w:t>16 </w:t>
      </w:r>
      <w:r>
        <w:rPr>
          <w:sz w:val="16"/>
        </w:rPr>
        <w:t>On average, people that would like to work fewer hours earn 70% more per hour than people that would like to work more hours. This ratio has been fairly stable over time.</w:t>
      </w:r>
    </w:p>
    <w:p>
      <w:pPr>
        <w:spacing w:after="0" w:line="184" w:lineRule="exact"/>
        <w:jc w:val="left"/>
        <w:rPr>
          <w:sz w:val="16"/>
        </w:rPr>
        <w:sectPr>
          <w:footerReference w:type="default" r:id="rId12"/>
          <w:pgSz w:w="11910" w:h="16840"/>
          <w:pgMar w:footer="1338" w:header="0" w:top="1340" w:bottom="1520" w:left="460" w:right="0"/>
        </w:sectPr>
      </w:pPr>
    </w:p>
    <w:p>
      <w:pPr>
        <w:pStyle w:val="BodyText"/>
        <w:spacing w:line="360" w:lineRule="auto" w:before="119"/>
        <w:ind w:left="673" w:right="1218"/>
      </w:pPr>
      <w:r>
        <w:rPr/>
        <w:t>However, there are now signs that EU nationals are less willing to move to the UK for work</w:t>
      </w:r>
      <w:r>
        <w:rPr>
          <w:vertAlign w:val="superscript"/>
        </w:rPr>
        <w:t>17</w:t>
      </w:r>
      <w:r>
        <w:rPr>
          <w:vertAlign w:val="baseline"/>
        </w:rPr>
        <w:t>. This may reflect, among other factors, falling jobless rates in other EU countries, the shift in relative pay levels caused by sterling’s depreciation, plus uncertainties over post-Brexit job opportunities and migration status for EU nationals in the UK</w:t>
      </w:r>
      <w:r>
        <w:rPr>
          <w:vertAlign w:val="superscript"/>
        </w:rPr>
        <w:t>18</w:t>
      </w:r>
      <w:r>
        <w:rPr>
          <w:vertAlign w:val="baseline"/>
        </w:rPr>
        <w:t>. For example, the number of people born in other EU countries and working in the UK rose just 2% in the last year, the lowest growth since 2010, whereas it rose 16% in the year to mid-2016 (see figure 17)</w:t>
      </w:r>
      <w:r>
        <w:rPr>
          <w:vertAlign w:val="superscript"/>
        </w:rPr>
        <w:t>19</w:t>
      </w:r>
      <w:r>
        <w:rPr>
          <w:vertAlign w:val="baseline"/>
        </w:rPr>
        <w:t>. Excluding workers from Romania and Bulgaria - for which the high recent levels of inﬂows probably reﬂect the lifting of transitional controls - the numbers of people born in other EU countries working in the UK fell 2% over the last year, whereas over the prior six years it rose by an average of 8% per year</w:t>
      </w:r>
      <w:r>
        <w:rPr>
          <w:vertAlign w:val="superscript"/>
        </w:rPr>
        <w:t>20</w:t>
      </w:r>
      <w:r>
        <w:rPr>
          <w:vertAlign w:val="baseline"/>
        </w:rPr>
        <w:t>. As a result, the number of job vacancies in the three industry sectors</w:t>
      </w:r>
      <w:r>
        <w:rPr>
          <w:vertAlign w:val="superscript"/>
        </w:rPr>
        <w:t>21</w:t>
      </w:r>
      <w:r>
        <w:rPr>
          <w:vertAlign w:val="baseline"/>
        </w:rPr>
        <w:t> that rely most on employing EU workers are up 10% YoY, whereas vacancies in all sectors combined are up just 1% YoY (see figure 18).</w:t>
      </w:r>
    </w:p>
    <w:p>
      <w:pPr>
        <w:pStyle w:val="BodyText"/>
        <w:spacing w:before="11"/>
        <w:rPr>
          <w:sz w:val="29"/>
        </w:rPr>
      </w:pPr>
    </w:p>
    <w:p>
      <w:pPr>
        <w:pStyle w:val="BodyText"/>
        <w:spacing w:line="362" w:lineRule="auto"/>
        <w:ind w:left="673" w:right="1555"/>
      </w:pPr>
      <w:r>
        <w:rPr/>
        <w:t>Summing up, the overall picture, I believe, is that the economy now has little or no output gap. Trends in domestically-oriented elements of the CPI are broadly consistent with this.</w:t>
      </w:r>
    </w:p>
    <w:p>
      <w:pPr>
        <w:pStyle w:val="BodyText"/>
        <w:spacing w:before="5"/>
        <w:rPr>
          <w:sz w:val="29"/>
        </w:rPr>
      </w:pPr>
    </w:p>
    <w:p>
      <w:pPr>
        <w:pStyle w:val="Heading2"/>
        <w:spacing w:before="0"/>
      </w:pPr>
      <w:r>
        <w:rPr/>
        <w:t>Outlook for economic growth and unemployment</w:t>
      </w:r>
    </w:p>
    <w:p>
      <w:pPr>
        <w:pStyle w:val="BodyText"/>
        <w:rPr>
          <w:b/>
          <w:sz w:val="22"/>
        </w:rPr>
      </w:pPr>
    </w:p>
    <w:p>
      <w:pPr>
        <w:pStyle w:val="BodyText"/>
        <w:spacing w:before="3"/>
        <w:rPr>
          <w:b/>
          <w:sz w:val="18"/>
        </w:rPr>
      </w:pPr>
    </w:p>
    <w:p>
      <w:pPr>
        <w:pStyle w:val="BodyText"/>
        <w:spacing w:line="360" w:lineRule="auto"/>
        <w:ind w:left="673" w:right="1449"/>
        <w:jc w:val="both"/>
      </w:pPr>
      <w:r>
        <w:rPr/>
        <w:t>Business surveys suggest that in the near term the economy will continue to grow at a modest but steady pace of around 2% per year, fairly similar to the last two years, with some normal variation among various surveys (see figure 19). As noted, this pace is probably a bit above the economy’s current potential.</w:t>
      </w:r>
    </w:p>
    <w:p>
      <w:pPr>
        <w:pStyle w:val="BodyText"/>
        <w:rPr>
          <w:sz w:val="30"/>
        </w:rPr>
      </w:pPr>
    </w:p>
    <w:p>
      <w:pPr>
        <w:pStyle w:val="BodyText"/>
        <w:spacing w:line="360" w:lineRule="auto"/>
        <w:ind w:left="673" w:right="1137"/>
      </w:pPr>
      <w:r>
        <w:rPr/>
        <w:t>Consumer spending has slowed as the Brexit-induced weakness in sterling lifts inflation and squeezes household real incomes. The slowdown in inward migration may also be a factor. However, risks that recent weakness in real wages will cause people to mark down their future income prospects sharply and hence trigger an abrupt consumer slowdown have not, so far, materialised. For example, readings on consumers’ expectations for their own finances, and intentions for major purchases, have weakened but are around their longrun averages.</w:t>
      </w:r>
    </w:p>
    <w:p>
      <w:pPr>
        <w:pStyle w:val="BodyText"/>
        <w:rPr>
          <w:sz w:val="30"/>
        </w:rPr>
      </w:pPr>
    </w:p>
    <w:p>
      <w:pPr>
        <w:pStyle w:val="BodyText"/>
        <w:spacing w:line="360" w:lineRule="auto"/>
        <w:ind w:left="673" w:right="1118"/>
      </w:pPr>
      <w:r>
        <w:rPr/>
        <w:t>And, in terms of overall economic growth, the consumer slowdown is likely to be roughly balanced by a sharp export pickup and a modest recovery in business investment.</w:t>
      </w:r>
    </w:p>
    <w:p>
      <w:pPr>
        <w:pStyle w:val="BodyText"/>
        <w:rPr>
          <w:sz w:val="30"/>
        </w:rPr>
      </w:pPr>
    </w:p>
    <w:p>
      <w:pPr>
        <w:pStyle w:val="BodyText"/>
        <w:spacing w:line="360" w:lineRule="auto"/>
        <w:ind w:left="673" w:right="1297"/>
      </w:pPr>
      <w:r>
        <w:rPr/>
        <w:t>Sterling's depreciation and higher global growth have led to a sharp pickup in export orders and export profitability since mid-2016. Export volumes (goods, ex oil and erratics) in H1 this year rose 6% on the prior half year, a pace that has not been exceeded since 2006 (when, unlike now, exports were significantly</w:t>
      </w:r>
    </w:p>
    <w:p>
      <w:pPr>
        <w:pStyle w:val="BodyText"/>
      </w:pPr>
    </w:p>
    <w:p>
      <w:pPr>
        <w:pStyle w:val="BodyText"/>
        <w:spacing w:before="9"/>
        <w:rPr>
          <w:sz w:val="28"/>
        </w:rPr>
      </w:pPr>
      <w:r>
        <w:rPr/>
        <w:pict>
          <v:shape style="position:absolute;margin-left:56.664001pt;margin-top:18.779219pt;width:144.050pt;height:.1pt;mso-position-horizontal-relative:page;mso-position-vertical-relative:paragraph;z-index:-251651072;mso-wrap-distance-left:0;mso-wrap-distance-right:0" coordorigin="1133,376" coordsize="2881,0" path="m1133,376l4014,376e" filled="false" stroked="true" strokeweight=".48004pt" strokecolor="#000000">
            <v:path arrowok="t"/>
            <v:stroke dashstyle="solid"/>
            <w10:wrap type="topAndBottom"/>
          </v:shape>
        </w:pict>
      </w:r>
    </w:p>
    <w:p>
      <w:pPr>
        <w:spacing w:line="196" w:lineRule="exact" w:before="30"/>
        <w:ind w:left="673" w:right="0" w:firstLine="0"/>
        <w:jc w:val="left"/>
        <w:rPr>
          <w:sz w:val="16"/>
        </w:rPr>
      </w:pPr>
      <w:r>
        <w:rPr>
          <w:position w:val="8"/>
          <w:sz w:val="10"/>
        </w:rPr>
        <w:t>17 </w:t>
      </w:r>
      <w:r>
        <w:rPr>
          <w:sz w:val="16"/>
        </w:rPr>
        <w:t>See also CIPD (2017) and BoE Agents report for Q2 2017.</w:t>
      </w:r>
    </w:p>
    <w:p>
      <w:pPr>
        <w:spacing w:line="184" w:lineRule="exact" w:before="0"/>
        <w:ind w:left="673" w:right="0" w:firstLine="0"/>
        <w:jc w:val="left"/>
        <w:rPr>
          <w:sz w:val="16"/>
        </w:rPr>
      </w:pPr>
      <w:r>
        <w:rPr>
          <w:position w:val="8"/>
          <w:sz w:val="10"/>
        </w:rPr>
        <w:t>18 </w:t>
      </w:r>
      <w:r>
        <w:rPr>
          <w:sz w:val="16"/>
        </w:rPr>
        <w:t>See Portes and Forte (2016).</w:t>
      </w:r>
    </w:p>
    <w:p>
      <w:pPr>
        <w:spacing w:line="184" w:lineRule="exact" w:before="13"/>
        <w:ind w:left="673" w:right="1137" w:firstLine="0"/>
        <w:jc w:val="left"/>
        <w:rPr>
          <w:sz w:val="16"/>
        </w:rPr>
      </w:pPr>
      <w:r>
        <w:rPr>
          <w:position w:val="8"/>
          <w:sz w:val="10"/>
        </w:rPr>
        <w:t>19 </w:t>
      </w:r>
      <w:r>
        <w:rPr>
          <w:sz w:val="16"/>
        </w:rPr>
        <w:t>By contrast, Spain reported stronger growth of employment of foreign EU nationals in Q2. Other EU countries have not yet published Q2 data.</w:t>
      </w:r>
    </w:p>
    <w:p>
      <w:pPr>
        <w:spacing w:line="182" w:lineRule="exact" w:before="4"/>
        <w:ind w:left="673" w:right="1137" w:firstLine="0"/>
        <w:jc w:val="left"/>
        <w:rPr>
          <w:sz w:val="16"/>
        </w:rPr>
      </w:pPr>
      <w:r>
        <w:rPr>
          <w:position w:val="8"/>
          <w:sz w:val="10"/>
        </w:rPr>
        <w:t>20 </w:t>
      </w:r>
      <w:r>
        <w:rPr>
          <w:sz w:val="16"/>
        </w:rPr>
        <w:t>Similarly, the number of National Insurance numbers allocated to adult overseas nationals fell 7% YoY in Q2 2017, with a 9% drop for EU nationals and a 21% drop for EU8 nationals. See ONS data released 24 August 2017.</w:t>
      </w:r>
    </w:p>
    <w:p>
      <w:pPr>
        <w:spacing w:line="184" w:lineRule="exact" w:before="1"/>
        <w:ind w:left="673" w:right="1430" w:firstLine="0"/>
        <w:jc w:val="left"/>
        <w:rPr>
          <w:sz w:val="16"/>
        </w:rPr>
      </w:pPr>
      <w:r>
        <w:rPr>
          <w:position w:val="8"/>
          <w:sz w:val="10"/>
        </w:rPr>
        <w:t>21 </w:t>
      </w:r>
      <w:r>
        <w:rPr>
          <w:sz w:val="16"/>
        </w:rPr>
        <w:t>These sectors are accommodation and food services, administration and support, and manufacturing. Source: ONS data released 23 May 2016. These industry sectors have also seen above-average declines in unemployment rates.</w:t>
      </w:r>
    </w:p>
    <w:p>
      <w:pPr>
        <w:spacing w:after="0" w:line="184" w:lineRule="exact"/>
        <w:jc w:val="left"/>
        <w:rPr>
          <w:sz w:val="16"/>
        </w:rPr>
        <w:sectPr>
          <w:footerReference w:type="default" r:id="rId13"/>
          <w:pgSz w:w="11910" w:h="16840"/>
          <w:pgMar w:footer="1338" w:header="0" w:top="1300" w:bottom="1520" w:left="460" w:right="0"/>
        </w:sectPr>
      </w:pPr>
    </w:p>
    <w:p>
      <w:pPr>
        <w:pStyle w:val="BodyText"/>
        <w:spacing w:line="360" w:lineRule="auto" w:before="119"/>
        <w:ind w:left="673" w:right="1254"/>
      </w:pPr>
      <w:r>
        <w:rPr/>
        <w:t>inflated by MTIC-related fraud)</w:t>
      </w:r>
      <w:r>
        <w:rPr>
          <w:vertAlign w:val="superscript"/>
        </w:rPr>
        <w:t>22</w:t>
      </w:r>
      <w:r>
        <w:rPr>
          <w:vertAlign w:val="baseline"/>
        </w:rPr>
        <w:t>. Even allowing for the more sluggish trend in exports of services, and the knock-on boost from higher exports to higher imports</w:t>
      </w:r>
      <w:r>
        <w:rPr>
          <w:vertAlign w:val="superscript"/>
        </w:rPr>
        <w:t>23</w:t>
      </w:r>
      <w:r>
        <w:rPr>
          <w:vertAlign w:val="baseline"/>
        </w:rPr>
        <w:t>, the export pickup is likely to add meaningfully to economic growth this year and the next. Moreover, the CBI reports that the net balance of manufacturers of intermediate goods reporting a rise in domestic orders hit a record high in Q2 (see figure 20), which may signal a rise in the domestic content in UK manufacturing output over time.</w:t>
      </w:r>
    </w:p>
    <w:p>
      <w:pPr>
        <w:pStyle w:val="BodyText"/>
        <w:spacing w:before="10"/>
        <w:rPr>
          <w:sz w:val="29"/>
        </w:rPr>
      </w:pPr>
    </w:p>
    <w:p>
      <w:pPr>
        <w:pStyle w:val="BodyText"/>
        <w:spacing w:line="360" w:lineRule="auto"/>
        <w:ind w:left="673" w:right="1137"/>
      </w:pPr>
      <w:r>
        <w:rPr/>
        <w:t>At the same time, firms’ investment intentions have improved a bit in recent quarters, and the background drivers for investment are very strong - corporate liquidity is buoyant, and the rate of return on capital is high. Under these conditions, the approach of Brexit need not mean that investment falls: it may simply be that investment grows less than otherwise. Even with the modest investment pickup in our base case, capital stock growth in coming years is likely to be low by historic norms.</w:t>
      </w:r>
    </w:p>
    <w:p>
      <w:pPr>
        <w:pStyle w:val="BodyText"/>
        <w:spacing w:before="2"/>
        <w:rPr>
          <w:sz w:val="30"/>
        </w:rPr>
      </w:pPr>
    </w:p>
    <w:p>
      <w:pPr>
        <w:pStyle w:val="BodyText"/>
        <w:spacing w:line="360" w:lineRule="auto"/>
        <w:ind w:left="673" w:right="1219"/>
      </w:pPr>
      <w:r>
        <w:rPr/>
        <w:t>To be sure, there are uncertainties in the growth outlook. Key downside risks probably stem from Brexit uncertainties and the possibility of a sharper consumer retrenchment. But, as seen over the last year, there are also upside risks to UK growth. Monetary conditions are loose, and many other headwinds that restrained growth in recent years are fading. Credit spreads have fallen sharply, the household wealth/income ratio is at a record high, while household fears of unemployment are well below average.</w:t>
      </w:r>
    </w:p>
    <w:p>
      <w:pPr>
        <w:pStyle w:val="BodyText"/>
        <w:spacing w:line="360" w:lineRule="auto" w:before="1"/>
        <w:ind w:left="673" w:right="1396"/>
      </w:pPr>
      <w:r>
        <w:rPr/>
        <w:t>Faster global growth is lifting asset prices, business confidence and export prospects in the UK. There are also uncertainties over potential growth, especially productivity trends. And some issues - for example, inward migration - could affect both supply and demand in the economy.</w:t>
      </w:r>
    </w:p>
    <w:p>
      <w:pPr>
        <w:pStyle w:val="BodyText"/>
        <w:spacing w:before="9"/>
        <w:rPr>
          <w:sz w:val="29"/>
        </w:rPr>
      </w:pPr>
    </w:p>
    <w:p>
      <w:pPr>
        <w:pStyle w:val="BodyText"/>
        <w:spacing w:line="360" w:lineRule="auto"/>
        <w:ind w:left="673" w:right="1135"/>
      </w:pPr>
      <w:r>
        <w:rPr/>
        <w:t>But, overall, I suspect that the economy will not be too bad in coming quarters, probably growing a little faster than the MPC’s central forecast and probably a little above trend. Consistent with this outlook and trends in business activity, firms’ hiring intentions remain a bit above average, suggesting that labour demand will continue to outstrip labour supply (workforce growth is only 0.5% YoY at present), see figure 21. In contrast to the IR base case that the jobless rate will level off, my hunch is that the jobless rate will continue to edge lower in coming quarters, falling more clearly below our current 4.5% estimate of equilibrium, with further declines in under-employment as well. So to me, the outlook is for above-target inflation with the output gap closing soon, if it is not already closed. The resultant gradual rise </w:t>
      </w:r>
      <w:r>
        <w:rPr>
          <w:spacing w:val="3"/>
        </w:rPr>
        <w:t>in </w:t>
      </w:r>
      <w:r>
        <w:rPr/>
        <w:t>domestic cost pressures, including pay growth, threatens to keep inflation above target even once the currency-driven boost</w:t>
      </w:r>
      <w:r>
        <w:rPr>
          <w:spacing w:val="-10"/>
        </w:rPr>
        <w:t> </w:t>
      </w:r>
      <w:r>
        <w:rPr/>
        <w:t>fades.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r>
        <w:rPr/>
        <w:pict>
          <v:shape style="position:absolute;margin-left:56.664001pt;margin-top:10.8146pt;width:144.050pt;height:.1pt;mso-position-horizontal-relative:page;mso-position-vertical-relative:paragraph;z-index:-251650048;mso-wrap-distance-left:0;mso-wrap-distance-right:0" coordorigin="1133,216" coordsize="2881,0" path="m1133,216l4014,216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22 </w:t>
      </w:r>
      <w:r>
        <w:rPr>
          <w:sz w:val="16"/>
        </w:rPr>
        <w:t>Missing Trader Intra-Community (MTIC) fraud.</w:t>
      </w:r>
    </w:p>
    <w:p>
      <w:pPr>
        <w:spacing w:line="196" w:lineRule="exact" w:before="0"/>
        <w:ind w:left="673" w:right="0" w:firstLine="0"/>
        <w:jc w:val="left"/>
        <w:rPr>
          <w:sz w:val="16"/>
        </w:rPr>
      </w:pPr>
      <w:r>
        <w:rPr>
          <w:position w:val="8"/>
          <w:sz w:val="10"/>
        </w:rPr>
        <w:t>23 </w:t>
      </w:r>
      <w:r>
        <w:rPr>
          <w:sz w:val="16"/>
        </w:rPr>
        <w:t>The import content of UK exports of manufactured goods is the second highest among G7 countries.</w:t>
      </w:r>
    </w:p>
    <w:p>
      <w:pPr>
        <w:spacing w:after="0" w:line="196" w:lineRule="exact"/>
        <w:jc w:val="left"/>
        <w:rPr>
          <w:sz w:val="16"/>
        </w:rPr>
        <w:sectPr>
          <w:footerReference w:type="default" r:id="rId14"/>
          <w:pgSz w:w="11910" w:h="16840"/>
          <w:pgMar w:footer="1338" w:header="0" w:top="1300" w:bottom="1520" w:left="460" w:right="0"/>
          <w:pgNumType w:start="9"/>
        </w:sectPr>
      </w:pPr>
    </w:p>
    <w:p>
      <w:pPr>
        <w:pStyle w:val="Heading2"/>
      </w:pPr>
      <w:r>
        <w:rPr/>
        <w:t>Implications for monetary policy</w:t>
      </w:r>
    </w:p>
    <w:p>
      <w:pPr>
        <w:pStyle w:val="BodyText"/>
        <w:rPr>
          <w:b/>
          <w:sz w:val="22"/>
        </w:rPr>
      </w:pPr>
    </w:p>
    <w:p>
      <w:pPr>
        <w:pStyle w:val="BodyText"/>
        <w:spacing w:before="2"/>
        <w:rPr>
          <w:b/>
          <w:sz w:val="18"/>
        </w:rPr>
      </w:pPr>
    </w:p>
    <w:p>
      <w:pPr>
        <w:pStyle w:val="BodyText"/>
        <w:spacing w:line="360" w:lineRule="auto"/>
        <w:ind w:left="673" w:right="1137"/>
      </w:pPr>
      <w:r>
        <w:rPr/>
        <w:t>In the last few years, the UK has generally had clear evidence of ample spare capacity, or (as in 2014, 2015 and early 2016) below-target inflation, or both. Under those conditions, it was appropriate to provide considerable monetary policy stimulus to prevent inflation undershooting the target over time. As long as there was a significant output gap (and with inflation expectations reasonably anchored), monetary policy did not need to tighten promptly in response to above-trend growth and the MPC could contemplate easing if growth appeared likely to slow below trend for a sustained period.</w:t>
      </w:r>
    </w:p>
    <w:p>
      <w:pPr>
        <w:pStyle w:val="BodyText"/>
        <w:spacing w:before="2"/>
        <w:rPr>
          <w:sz w:val="30"/>
        </w:rPr>
      </w:pPr>
    </w:p>
    <w:p>
      <w:pPr>
        <w:pStyle w:val="BodyText"/>
        <w:spacing w:line="357" w:lineRule="auto"/>
        <w:ind w:left="673" w:right="1585"/>
      </w:pPr>
      <w:r>
        <w:rPr/>
        <w:t>The current position is very different. In the changed circumstances of little or no slack and above-target inflation, it is natural for monetary policy to adjust and provide less stimulus.</w:t>
      </w:r>
    </w:p>
    <w:p>
      <w:pPr>
        <w:pStyle w:val="BodyText"/>
        <w:spacing w:before="4"/>
        <w:rPr>
          <w:sz w:val="30"/>
        </w:rPr>
      </w:pPr>
    </w:p>
    <w:p>
      <w:pPr>
        <w:pStyle w:val="BodyText"/>
        <w:spacing w:line="360" w:lineRule="auto"/>
        <w:ind w:left="673" w:right="1208"/>
      </w:pPr>
      <w:r>
        <w:rPr/>
        <w:t>To be clear, my aim is to move from the current loose stance towards neutral, to ensure a sustainable return of inflation to target over time. If we are going to test whether the economy can sustain a jobless rate below 4.5% without overheating, I believe we should do so cautiously - and with less stimulus than currently - especially given the prospect of an extended period of above-target inflation.</w:t>
      </w:r>
    </w:p>
    <w:p>
      <w:pPr>
        <w:pStyle w:val="BodyText"/>
        <w:spacing w:before="1"/>
        <w:rPr>
          <w:sz w:val="30"/>
        </w:rPr>
      </w:pPr>
    </w:p>
    <w:p>
      <w:pPr>
        <w:pStyle w:val="BodyText"/>
        <w:spacing w:line="360" w:lineRule="auto"/>
        <w:ind w:left="673" w:right="1162"/>
      </w:pPr>
      <w:r>
        <w:rPr/>
        <w:t>Of course, there are always arguments for waiting to see a bit more data, in particular clearer signs of higher pay growth. However, such a strategy carries risks. Given lags, it typically takes a year or so for monetary policy to have its peak effect on economic growth and a couple of years for its peak effect on inflation and pay growth. If interest rates remain unchanged until pay growth has already reached a target-consistent pace, then the chances are the economy will already be overheating before the withdrawal of stimulus is felt across the economy. In that case, the eventual tightening might be rather less limited and gradual than desired, leading to a more abrupt and painful economic slowdown.</w:t>
      </w:r>
    </w:p>
    <w:p>
      <w:pPr>
        <w:pStyle w:val="BodyText"/>
        <w:spacing w:before="10"/>
        <w:rPr>
          <w:sz w:val="29"/>
        </w:rPr>
      </w:pPr>
    </w:p>
    <w:p>
      <w:pPr>
        <w:pStyle w:val="BodyText"/>
        <w:spacing w:line="360" w:lineRule="auto"/>
        <w:ind w:left="673" w:right="1151"/>
      </w:pPr>
      <w:r>
        <w:rPr/>
        <w:t>In </w:t>
      </w:r>
      <w:r>
        <w:rPr>
          <w:spacing w:val="3"/>
        </w:rPr>
        <w:t>my</w:t>
      </w:r>
      <w:r>
        <w:rPr>
          <w:spacing w:val="-39"/>
        </w:rPr>
        <w:t> </w:t>
      </w:r>
      <w:r>
        <w:rPr/>
        <w:t>view, there are considerable advantages to acting early enough to allow a gradual rise in interest rates. It is fully 10 years since the MPC last tightened monetary policy. Overall, balance sheets are much less fragile than 10 years ago, with lower debt/income ratios and higher levels of liquidity among companies and households. Banks have much stronger capital positions. A sizeable net balance of consumers - especially those with a mortgage - already expect interest rates to rise in the year ahead </w:t>
      </w:r>
      <w:r>
        <w:rPr>
          <w:spacing w:val="2"/>
        </w:rPr>
        <w:t>and </w:t>
      </w:r>
      <w:r>
        <w:rPr/>
        <w:t>hence have presumably incorporated this in spending decisions</w:t>
      </w:r>
      <w:r>
        <w:rPr>
          <w:vertAlign w:val="superscript"/>
        </w:rPr>
        <w:t>24</w:t>
      </w:r>
      <w:r>
        <w:rPr>
          <w:vertAlign w:val="baseline"/>
        </w:rPr>
        <w:t>. So I do not expect a modest rise in rates will have a disproportionate effect on spending. Nevertheless, many borrowers have never faced a rate hike.  It would be preferable to have the space to move gradually, observing the effects as we go. If we get behind the curve, we lose that</w:t>
      </w:r>
      <w:r>
        <w:rPr>
          <w:spacing w:val="-3"/>
          <w:vertAlign w:val="baseline"/>
        </w:rPr>
        <w:t> </w:t>
      </w:r>
      <w:r>
        <w:rPr>
          <w:vertAlign w:val="baseline"/>
        </w:rPr>
        <w:t>space.</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0"/>
        </w:rPr>
      </w:pPr>
      <w:r>
        <w:rPr/>
        <w:pict>
          <v:shape style="position:absolute;margin-left:56.664001pt;margin-top:8.510575pt;width:144.050pt;height:.1pt;mso-position-horizontal-relative:page;mso-position-vertical-relative:paragraph;z-index:-251649024;mso-wrap-distance-left:0;mso-wrap-distance-right:0" coordorigin="1133,170" coordsize="2881,0" path="m1133,170l4014,170e" filled="false" stroked="true" strokeweight=".48004pt" strokecolor="#000000">
            <v:path arrowok="t"/>
            <v:stroke dashstyle="solid"/>
            <w10:wrap type="topAndBottom"/>
          </v:shape>
        </w:pict>
      </w:r>
    </w:p>
    <w:p>
      <w:pPr>
        <w:spacing w:before="29"/>
        <w:ind w:left="673" w:right="0" w:firstLine="0"/>
        <w:jc w:val="left"/>
        <w:rPr>
          <w:sz w:val="16"/>
        </w:rPr>
      </w:pPr>
      <w:r>
        <w:rPr>
          <w:position w:val="8"/>
          <w:sz w:val="10"/>
        </w:rPr>
        <w:t>24 </w:t>
      </w:r>
      <w:r>
        <w:rPr>
          <w:sz w:val="16"/>
        </w:rPr>
        <w:t>See the BoE/TNS survey.</w:t>
      </w:r>
    </w:p>
    <w:p>
      <w:pPr>
        <w:spacing w:after="0"/>
        <w:jc w:val="left"/>
        <w:rPr>
          <w:sz w:val="16"/>
        </w:rPr>
        <w:sectPr>
          <w:footerReference w:type="default" r:id="rId15"/>
          <w:pgSz w:w="11910" w:h="16840"/>
          <w:pgMar w:footer="1338" w:header="0" w:top="1340" w:bottom="1520" w:left="460" w:right="0"/>
          <w:pgNumType w:start="10"/>
        </w:sectPr>
      </w:pPr>
    </w:p>
    <w:p>
      <w:pPr>
        <w:pStyle w:val="Heading2"/>
      </w:pPr>
      <w:r>
        <w:rPr/>
        <w:t>Conclusion</w:t>
      </w:r>
    </w:p>
    <w:p>
      <w:pPr>
        <w:pStyle w:val="BodyText"/>
        <w:rPr>
          <w:b/>
          <w:sz w:val="22"/>
        </w:rPr>
      </w:pPr>
    </w:p>
    <w:p>
      <w:pPr>
        <w:pStyle w:val="BodyText"/>
        <w:spacing w:before="2"/>
        <w:rPr>
          <w:b/>
          <w:sz w:val="18"/>
        </w:rPr>
      </w:pPr>
    </w:p>
    <w:p>
      <w:pPr>
        <w:pStyle w:val="BodyText"/>
        <w:spacing w:line="360" w:lineRule="auto"/>
        <w:ind w:left="673" w:right="1137"/>
      </w:pPr>
      <w:r>
        <w:rPr/>
        <w:t>I have laid out the factors that persuaded me to vote for a 25bp rate hike at recent MPC meetings. But the path of monetary policy is not preset, and my future votes will depend on the economic data. The MPC has tools to respond either way to swings in the economy, as needed.</w:t>
      </w:r>
    </w:p>
    <w:p>
      <w:pPr>
        <w:spacing w:after="0" w:line="360" w:lineRule="auto"/>
        <w:sectPr>
          <w:pgSz w:w="11910" w:h="16840"/>
          <w:pgMar w:header="0" w:footer="1338" w:top="1340" w:bottom="1520" w:left="460" w:right="0"/>
        </w:sectPr>
      </w:pPr>
    </w:p>
    <w:p>
      <w:pPr>
        <w:pStyle w:val="Heading2"/>
      </w:pPr>
      <w:r>
        <w:rPr/>
        <w:t>References</w:t>
      </w:r>
    </w:p>
    <w:p>
      <w:pPr>
        <w:pStyle w:val="BodyText"/>
        <w:rPr>
          <w:b/>
          <w:sz w:val="22"/>
        </w:rPr>
      </w:pPr>
    </w:p>
    <w:p>
      <w:pPr>
        <w:pStyle w:val="BodyText"/>
        <w:spacing w:before="11"/>
        <w:rPr>
          <w:b/>
          <w:sz w:val="17"/>
        </w:rPr>
      </w:pPr>
    </w:p>
    <w:p>
      <w:pPr>
        <w:spacing w:line="362" w:lineRule="auto" w:before="0"/>
        <w:ind w:left="673" w:right="1162" w:firstLine="0"/>
        <w:jc w:val="left"/>
        <w:rPr>
          <w:sz w:val="20"/>
        </w:rPr>
      </w:pPr>
      <w:r>
        <w:rPr>
          <w:b/>
          <w:sz w:val="20"/>
        </w:rPr>
        <w:t>Carney, Mark (2017), </w:t>
      </w:r>
      <w:r>
        <w:rPr>
          <w:sz w:val="20"/>
        </w:rPr>
        <w:t>“Lambda”, </w:t>
      </w:r>
      <w:r>
        <w:rPr>
          <w:i/>
          <w:sz w:val="20"/>
        </w:rPr>
        <w:t>speech given at the London School of Economics, January 2017. </w:t>
      </w:r>
      <w:r>
        <w:rPr>
          <w:sz w:val="20"/>
        </w:rPr>
        <w:t>Available at </w:t>
      </w:r>
      <w:hyperlink r:id="rId16">
        <w:r>
          <w:rPr>
            <w:color w:val="0000FF"/>
            <w:sz w:val="20"/>
            <w:u w:val="single" w:color="0000FF"/>
          </w:rPr>
          <w:t>http://www.bankofengland.co.uk/publications/Pages/speeches/2017/954.aspx</w:t>
        </w:r>
      </w:hyperlink>
    </w:p>
    <w:p>
      <w:pPr>
        <w:pStyle w:val="BodyText"/>
        <w:spacing w:before="8"/>
        <w:rPr>
          <w:sz w:val="21"/>
        </w:rPr>
      </w:pPr>
    </w:p>
    <w:p>
      <w:pPr>
        <w:pStyle w:val="BodyText"/>
        <w:spacing w:line="360" w:lineRule="auto" w:before="93"/>
        <w:ind w:left="673" w:right="4618"/>
      </w:pPr>
      <w:r>
        <w:rPr>
          <w:b/>
        </w:rPr>
        <w:t>CIPD (2017), </w:t>
      </w:r>
      <w:r>
        <w:rPr/>
        <w:t>“Labour Market Outlook, Spring 2017”. Available at </w:t>
      </w:r>
      <w:hyperlink r:id="rId17">
        <w:r>
          <w:rPr>
            <w:color w:val="0000FF"/>
            <w:u w:val="single" w:color="0000FF"/>
          </w:rPr>
          <w:t>https://www.cipd.co.uk/knowledge/work/trends/labour-market-outlook</w:t>
        </w:r>
      </w:hyperlink>
      <w:r>
        <w:rPr/>
        <w:t>.</w:t>
      </w:r>
    </w:p>
    <w:p>
      <w:pPr>
        <w:pStyle w:val="BodyText"/>
        <w:spacing w:before="10"/>
        <w:rPr>
          <w:sz w:val="21"/>
        </w:rPr>
      </w:pPr>
    </w:p>
    <w:p>
      <w:pPr>
        <w:spacing w:line="362" w:lineRule="auto" w:before="93"/>
        <w:ind w:left="673" w:right="1296" w:firstLine="0"/>
        <w:jc w:val="left"/>
        <w:rPr>
          <w:sz w:val="20"/>
        </w:rPr>
      </w:pPr>
      <w:r>
        <w:rPr>
          <w:b/>
          <w:sz w:val="20"/>
        </w:rPr>
        <w:t>Clarke, Stephen (2017), </w:t>
      </w:r>
      <w:r>
        <w:rPr>
          <w:sz w:val="20"/>
        </w:rPr>
        <w:t>“Work in Brexit Britain”, </w:t>
      </w:r>
      <w:r>
        <w:rPr>
          <w:i/>
          <w:sz w:val="20"/>
        </w:rPr>
        <w:t>Resolution Foundation Report, July 2017. </w:t>
      </w:r>
      <w:r>
        <w:rPr>
          <w:sz w:val="20"/>
        </w:rPr>
        <w:t>Available at </w:t>
      </w:r>
      <w:hyperlink r:id="rId18">
        <w:r>
          <w:rPr>
            <w:color w:val="0000FF"/>
            <w:w w:val="95"/>
            <w:sz w:val="20"/>
            <w:u w:val="single" w:color="0000FF"/>
          </w:rPr>
          <w:t>http://www.resolutionfoundation.org/publications/work-in-brexit-britain-reshaping-the-nations-labour-market/</w:t>
        </w:r>
      </w:hyperlink>
    </w:p>
    <w:p>
      <w:pPr>
        <w:pStyle w:val="BodyText"/>
        <w:spacing w:before="5"/>
        <w:rPr>
          <w:sz w:val="21"/>
        </w:rPr>
      </w:pPr>
    </w:p>
    <w:p>
      <w:pPr>
        <w:spacing w:line="362" w:lineRule="auto" w:before="93"/>
        <w:ind w:left="673" w:right="1299" w:firstLine="0"/>
        <w:jc w:val="left"/>
        <w:rPr>
          <w:sz w:val="20"/>
        </w:rPr>
      </w:pPr>
      <w:r>
        <w:rPr>
          <w:b/>
          <w:sz w:val="20"/>
        </w:rPr>
        <w:t>Coibion, Olivier, Yuriy Gorodnichenko and Mauricio Ulate (2017)</w:t>
      </w:r>
      <w:r>
        <w:rPr>
          <w:sz w:val="20"/>
        </w:rPr>
        <w:t>, “The Cyclical Sensitivity in Estimates of Potential Output”, </w:t>
      </w:r>
      <w:r>
        <w:rPr>
          <w:i/>
          <w:sz w:val="20"/>
        </w:rPr>
        <w:t>NBER Working Paper No. 23580, July 2017</w:t>
      </w:r>
      <w:r>
        <w:rPr>
          <w:sz w:val="20"/>
        </w:rPr>
        <w:t>. Available at </w:t>
      </w:r>
      <w:hyperlink r:id="rId19">
        <w:r>
          <w:rPr>
            <w:color w:val="0000FF"/>
            <w:sz w:val="20"/>
            <w:u w:val="single" w:color="0000FF"/>
          </w:rPr>
          <w:t>http://www.nber.org/papers/w23580</w:t>
        </w:r>
      </w:hyperlink>
    </w:p>
    <w:p>
      <w:pPr>
        <w:pStyle w:val="BodyText"/>
        <w:spacing w:before="4"/>
        <w:rPr>
          <w:sz w:val="21"/>
        </w:rPr>
      </w:pPr>
    </w:p>
    <w:p>
      <w:pPr>
        <w:spacing w:line="362" w:lineRule="auto" w:before="93"/>
        <w:ind w:left="673" w:right="1620" w:firstLine="0"/>
        <w:jc w:val="left"/>
        <w:rPr>
          <w:sz w:val="20"/>
        </w:rPr>
      </w:pPr>
      <w:r>
        <w:rPr>
          <w:b/>
          <w:sz w:val="20"/>
        </w:rPr>
        <w:t>Bell, David and David Blanchflower (2013)</w:t>
      </w:r>
      <w:r>
        <w:rPr>
          <w:sz w:val="20"/>
        </w:rPr>
        <w:t>, “Underemployment in the UK revisited”, </w:t>
      </w:r>
      <w:r>
        <w:rPr>
          <w:i/>
          <w:sz w:val="20"/>
        </w:rPr>
        <w:t>National Institute </w:t>
      </w:r>
      <w:r>
        <w:rPr>
          <w:i/>
          <w:sz w:val="20"/>
        </w:rPr>
        <w:t>Economic Review, May 2013. </w:t>
      </w:r>
      <w:r>
        <w:rPr>
          <w:sz w:val="20"/>
        </w:rPr>
        <w:t>Available at </w:t>
      </w:r>
      <w:hyperlink r:id="rId20">
        <w:r>
          <w:rPr>
            <w:color w:val="0000FF"/>
            <w:sz w:val="20"/>
            <w:u w:val="single" w:color="0000FF"/>
          </w:rPr>
          <w:t>http://journals.sagepub.com/doi/pdf/10.1177/002795011322400110</w:t>
        </w:r>
      </w:hyperlink>
    </w:p>
    <w:p>
      <w:pPr>
        <w:pStyle w:val="BodyText"/>
        <w:spacing w:before="4"/>
        <w:rPr>
          <w:sz w:val="21"/>
        </w:rPr>
      </w:pPr>
    </w:p>
    <w:p>
      <w:pPr>
        <w:spacing w:line="362" w:lineRule="auto" w:before="93"/>
        <w:ind w:left="673" w:right="1266" w:firstLine="0"/>
        <w:jc w:val="left"/>
        <w:rPr>
          <w:sz w:val="20"/>
        </w:rPr>
      </w:pPr>
      <w:r>
        <w:rPr>
          <w:b/>
          <w:sz w:val="20"/>
        </w:rPr>
        <w:t>ECB (2017)</w:t>
      </w:r>
      <w:r>
        <w:rPr>
          <w:sz w:val="20"/>
        </w:rPr>
        <w:t>, “Assessing labour market slack”, </w:t>
      </w:r>
      <w:r>
        <w:rPr>
          <w:i/>
          <w:sz w:val="20"/>
        </w:rPr>
        <w:t>ECB Economic Bulletin Issue 3/2017, May 2017. </w:t>
      </w:r>
      <w:r>
        <w:rPr>
          <w:sz w:val="20"/>
        </w:rPr>
        <w:t>Available at </w:t>
      </w:r>
      <w:hyperlink r:id="rId21">
        <w:r>
          <w:rPr>
            <w:color w:val="0000FF"/>
            <w:sz w:val="20"/>
            <w:u w:val="single" w:color="0000FF"/>
          </w:rPr>
          <w:t>https://www.ecb.europa.eu/pub/economic-bulletin/html/eb201703.en.html</w:t>
        </w:r>
      </w:hyperlink>
    </w:p>
    <w:p>
      <w:pPr>
        <w:pStyle w:val="BodyText"/>
        <w:spacing w:before="5"/>
        <w:rPr>
          <w:sz w:val="21"/>
        </w:rPr>
      </w:pPr>
    </w:p>
    <w:p>
      <w:pPr>
        <w:spacing w:before="93"/>
        <w:ind w:left="673" w:right="0" w:firstLine="0"/>
        <w:jc w:val="left"/>
        <w:rPr>
          <w:i/>
          <w:sz w:val="20"/>
        </w:rPr>
      </w:pPr>
      <w:r>
        <w:rPr>
          <w:b/>
          <w:sz w:val="20"/>
        </w:rPr>
        <w:t>Saunders, Michael (2017)</w:t>
      </w:r>
      <w:r>
        <w:rPr>
          <w:sz w:val="20"/>
        </w:rPr>
        <w:t>, “The Labour Market”, </w:t>
      </w:r>
      <w:r>
        <w:rPr>
          <w:i/>
          <w:sz w:val="20"/>
        </w:rPr>
        <w:t>speech given at the Resolution Foundation, January 2017.</w:t>
      </w:r>
    </w:p>
    <w:p>
      <w:pPr>
        <w:pStyle w:val="BodyText"/>
        <w:spacing w:before="119"/>
        <w:ind w:left="673"/>
      </w:pPr>
      <w:r>
        <w:rPr/>
        <w:t>Available at </w:t>
      </w:r>
      <w:hyperlink r:id="rId22">
        <w:r>
          <w:rPr>
            <w:color w:val="0000FF"/>
            <w:u w:val="single" w:color="0000FF"/>
          </w:rPr>
          <w:t>http://www.bankofengland.co.uk/publications/Pages/speeches/2017/953.aspx</w:t>
        </w:r>
      </w:hyperlink>
    </w:p>
    <w:p>
      <w:pPr>
        <w:pStyle w:val="BodyText"/>
      </w:pPr>
    </w:p>
    <w:p>
      <w:pPr>
        <w:pStyle w:val="BodyText"/>
        <w:spacing w:before="8"/>
        <w:rPr>
          <w:sz w:val="19"/>
        </w:rPr>
      </w:pPr>
    </w:p>
    <w:p>
      <w:pPr>
        <w:spacing w:line="360" w:lineRule="auto" w:before="0"/>
        <w:ind w:left="673" w:right="1565" w:firstLine="0"/>
        <w:jc w:val="left"/>
        <w:rPr>
          <w:i/>
          <w:sz w:val="20"/>
        </w:rPr>
      </w:pPr>
      <w:r>
        <w:rPr>
          <w:b/>
          <w:sz w:val="20"/>
        </w:rPr>
        <w:t>Orphanides Athanasios and Simon van Norden (2002)</w:t>
      </w:r>
      <w:r>
        <w:rPr>
          <w:sz w:val="20"/>
        </w:rPr>
        <w:t>, “The Unreliability of Output-Gap Estimates in Real Time”, </w:t>
      </w:r>
      <w:r>
        <w:rPr>
          <w:i/>
          <w:sz w:val="20"/>
        </w:rPr>
        <w:t>Review of Economics and Statistics, Issue 4, Volume 84, November 2002.</w:t>
      </w:r>
    </w:p>
    <w:p>
      <w:pPr>
        <w:pStyle w:val="BodyText"/>
        <w:spacing w:before="1"/>
        <w:rPr>
          <w:i/>
          <w:sz w:val="30"/>
        </w:rPr>
      </w:pPr>
    </w:p>
    <w:p>
      <w:pPr>
        <w:spacing w:line="357" w:lineRule="auto" w:before="1"/>
        <w:ind w:left="673" w:right="1598" w:firstLine="0"/>
        <w:jc w:val="left"/>
        <w:rPr>
          <w:sz w:val="20"/>
        </w:rPr>
      </w:pPr>
      <w:r>
        <w:rPr>
          <w:b/>
          <w:sz w:val="20"/>
        </w:rPr>
        <w:t>Orphanides, Athanasios and John C. Williams (2002)</w:t>
      </w:r>
      <w:r>
        <w:rPr>
          <w:sz w:val="20"/>
        </w:rPr>
        <w:t>, “Robust Monetary Policy Rules with Unknown Natural Rates”, </w:t>
      </w:r>
      <w:r>
        <w:rPr>
          <w:i/>
          <w:sz w:val="20"/>
        </w:rPr>
        <w:t>from </w:t>
      </w:r>
      <w:r>
        <w:rPr>
          <w:sz w:val="20"/>
        </w:rPr>
        <w:t>Brookings Papers on Economic Activity</w:t>
      </w:r>
      <w:r>
        <w:rPr>
          <w:spacing w:val="-5"/>
          <w:sz w:val="20"/>
        </w:rPr>
        <w:t> </w:t>
      </w:r>
      <w:r>
        <w:rPr>
          <w:sz w:val="20"/>
        </w:rPr>
        <w:t>2:2002.</w:t>
      </w:r>
    </w:p>
    <w:p>
      <w:pPr>
        <w:pStyle w:val="BodyText"/>
        <w:spacing w:before="4"/>
        <w:rPr>
          <w:sz w:val="30"/>
        </w:rPr>
      </w:pPr>
    </w:p>
    <w:p>
      <w:pPr>
        <w:spacing w:line="360" w:lineRule="auto" w:before="0"/>
        <w:ind w:left="673" w:right="1648" w:firstLine="0"/>
        <w:jc w:val="left"/>
        <w:rPr>
          <w:sz w:val="20"/>
        </w:rPr>
      </w:pPr>
      <w:r>
        <w:rPr>
          <w:b/>
          <w:sz w:val="20"/>
        </w:rPr>
        <w:t>Portes, Jonathan and Giuseppe Forte (2016)</w:t>
      </w:r>
      <w:r>
        <w:rPr>
          <w:sz w:val="20"/>
        </w:rPr>
        <w:t>, “The Economic Impact of Brexit-induced Reductions in Migration”, </w:t>
      </w:r>
      <w:r>
        <w:rPr>
          <w:i/>
          <w:sz w:val="20"/>
        </w:rPr>
        <w:t>National Institute of Economic and Social Research Report, December 2016. </w:t>
      </w:r>
      <w:r>
        <w:rPr>
          <w:sz w:val="20"/>
        </w:rPr>
        <w:t>Available at </w:t>
      </w:r>
      <w:hyperlink r:id="rId23">
        <w:r>
          <w:rPr>
            <w:color w:val="0000FF"/>
            <w:sz w:val="20"/>
            <w:u w:val="single" w:color="0000FF"/>
          </w:rPr>
          <w:t>https://www.niesr.ac.uk/sites/default/files/publications/The%20Economic%20Impact%20of%20Brexit-</w:t>
        </w:r>
      </w:hyperlink>
      <w:r>
        <w:rPr>
          <w:color w:val="0000FF"/>
          <w:sz w:val="20"/>
        </w:rPr>
        <w:t> </w:t>
      </w:r>
      <w:hyperlink r:id="rId23">
        <w:r>
          <w:rPr>
            <w:color w:val="0000FF"/>
            <w:sz w:val="20"/>
            <w:u w:val="single" w:color="0000FF"/>
          </w:rPr>
          <w:t>induced%20Reductions%20in%20Migration%20-%20Dec%2016.pdf</w:t>
        </w:r>
      </w:hyperlink>
    </w:p>
    <w:p>
      <w:pPr>
        <w:pStyle w:val="BodyText"/>
        <w:rPr>
          <w:sz w:val="22"/>
        </w:rPr>
      </w:pPr>
    </w:p>
    <w:p>
      <w:pPr>
        <w:spacing w:line="360" w:lineRule="auto" w:before="93"/>
        <w:ind w:left="673" w:right="1775" w:firstLine="0"/>
        <w:jc w:val="left"/>
        <w:rPr>
          <w:sz w:val="20"/>
        </w:rPr>
      </w:pPr>
      <w:r>
        <w:rPr>
          <w:b/>
          <w:sz w:val="20"/>
        </w:rPr>
        <w:t>Weale, Martin (2014)</w:t>
      </w:r>
      <w:r>
        <w:rPr>
          <w:sz w:val="20"/>
        </w:rPr>
        <w:t>, “Slack and the labour market”, </w:t>
      </w:r>
      <w:r>
        <w:rPr>
          <w:i/>
          <w:sz w:val="20"/>
        </w:rPr>
        <w:t>speech given at the Thames Valley Chamber of </w:t>
      </w:r>
      <w:r>
        <w:rPr>
          <w:i/>
          <w:sz w:val="20"/>
        </w:rPr>
        <w:t>Commerce, Windsor, March 2014. </w:t>
      </w:r>
      <w:r>
        <w:rPr>
          <w:sz w:val="20"/>
        </w:rPr>
        <w:t>Available at </w:t>
      </w:r>
      <w:hyperlink r:id="rId24">
        <w:r>
          <w:rPr>
            <w:color w:val="0000FF"/>
            <w:sz w:val="20"/>
            <w:u w:val="single" w:color="0000FF"/>
          </w:rPr>
          <w:t>http://www.bankofengland.co.uk/publications/Pages/speeches/2014/716.aspx</w:t>
        </w:r>
      </w:hyperlink>
    </w:p>
    <w:p>
      <w:pPr>
        <w:spacing w:after="0" w:line="360" w:lineRule="auto"/>
        <w:jc w:val="left"/>
        <w:rPr>
          <w:sz w:val="20"/>
        </w:rPr>
        <w:sectPr>
          <w:pgSz w:w="11910" w:h="16840"/>
          <w:pgMar w:header="0" w:footer="1338" w:top="134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15"/>
        <w:gridCol w:w="114"/>
        <w:gridCol w:w="111"/>
        <w:gridCol w:w="4916"/>
        <w:gridCol w:w="182"/>
      </w:tblGrid>
      <w:tr>
        <w:trPr>
          <w:trHeight w:val="690" w:hRule="atLeast"/>
        </w:trPr>
        <w:tc>
          <w:tcPr>
            <w:tcW w:w="5140"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1. Inverse Import Weighted YoY Core CPI</w:t>
            </w:r>
          </w:p>
          <w:p>
            <w:pPr>
              <w:pStyle w:val="TableParagraph"/>
              <w:spacing w:before="116"/>
              <w:ind w:left="107"/>
              <w:rPr>
                <w:rFonts w:ascii="Arial"/>
                <w:sz w:val="20"/>
              </w:rPr>
            </w:pPr>
            <w:r>
              <w:rPr>
                <w:rFonts w:ascii="Arial"/>
                <w:sz w:val="20"/>
              </w:rPr>
              <w:t>Inflation Ex Education, 1997-2017</w:t>
            </w:r>
          </w:p>
        </w:tc>
        <w:tc>
          <w:tcPr>
            <w:tcW w:w="5209"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2. Guides to Inflation Pass-Through from Sterling</w:t>
            </w:r>
          </w:p>
          <w:p>
            <w:pPr>
              <w:pStyle w:val="TableParagraph"/>
              <w:spacing w:before="116"/>
              <w:ind w:left="107"/>
              <w:rPr>
                <w:rFonts w:ascii="Arial"/>
                <w:sz w:val="20"/>
              </w:rPr>
            </w:pPr>
            <w:r>
              <w:rPr>
                <w:rFonts w:ascii="Arial"/>
                <w:sz w:val="20"/>
              </w:rPr>
              <w:t>and Global Costs, 2000-17</w:t>
            </w:r>
          </w:p>
        </w:tc>
      </w:tr>
      <w:tr>
        <w:trPr>
          <w:trHeight w:val="3646" w:hRule="atLeast"/>
        </w:trPr>
        <w:tc>
          <w:tcPr>
            <w:tcW w:w="111" w:type="dxa"/>
            <w:tcBorders>
              <w:bottom w:val="nil"/>
              <w:right w:val="single" w:sz="4" w:space="0" w:color="858585"/>
            </w:tcBorders>
          </w:tcPr>
          <w:p>
            <w:pPr>
              <w:pStyle w:val="TableParagraph"/>
              <w:rPr>
                <w:rFonts w:ascii="Times New Roman"/>
                <w:sz w:val="16"/>
              </w:rPr>
            </w:pPr>
          </w:p>
        </w:tc>
        <w:tc>
          <w:tcPr>
            <w:tcW w:w="4915" w:type="dxa"/>
            <w:tcBorders>
              <w:top w:val="single" w:sz="6" w:space="0" w:color="000000"/>
              <w:left w:val="single" w:sz="4" w:space="0" w:color="858585"/>
              <w:bottom w:val="single" w:sz="4" w:space="0" w:color="858585"/>
              <w:right w:val="single" w:sz="4" w:space="0" w:color="858585"/>
            </w:tcBorders>
          </w:tcPr>
          <w:p>
            <w:pPr>
              <w:pStyle w:val="TableParagraph"/>
              <w:spacing w:before="27"/>
              <w:ind w:left="168"/>
              <w:rPr>
                <w:b/>
                <w:sz w:val="18"/>
              </w:rPr>
            </w:pPr>
            <w:r>
              <w:rPr>
                <w:b/>
                <w:w w:val="89"/>
                <w:sz w:val="18"/>
              </w:rPr>
              <w:t>4</w:t>
            </w:r>
          </w:p>
          <w:p>
            <w:pPr>
              <w:pStyle w:val="TableParagraph"/>
              <w:spacing w:before="7"/>
              <w:rPr>
                <w:rFonts w:ascii="Arial"/>
                <w:sz w:val="25"/>
              </w:rPr>
            </w:pPr>
          </w:p>
          <w:p>
            <w:pPr>
              <w:pStyle w:val="TableParagraph"/>
              <w:tabs>
                <w:tab w:pos="3207" w:val="left" w:leader="none"/>
              </w:tabs>
              <w:spacing w:before="1"/>
              <w:ind w:right="427"/>
              <w:jc w:val="right"/>
              <w:rPr>
                <w:b/>
                <w:sz w:val="18"/>
              </w:rPr>
            </w:pPr>
            <w:r>
              <w:rPr>
                <w:b/>
                <w:position w:val="3"/>
                <w:sz w:val="18"/>
              </w:rPr>
              <w:t>3.5</w:t>
              <w:tab/>
            </w:r>
            <w:r>
              <w:rPr>
                <w:b/>
                <w:w w:val="90"/>
                <w:sz w:val="18"/>
              </w:rPr>
              <w:t>Approximate</w:t>
            </w:r>
            <w:r>
              <w:rPr>
                <w:b/>
                <w:spacing w:val="-12"/>
                <w:w w:val="90"/>
                <w:sz w:val="18"/>
              </w:rPr>
              <w:t> </w:t>
            </w:r>
            <w:r>
              <w:rPr>
                <w:b/>
                <w:w w:val="90"/>
                <w:sz w:val="18"/>
              </w:rPr>
              <w:t>Pace</w:t>
            </w:r>
          </w:p>
          <w:p>
            <w:pPr>
              <w:pStyle w:val="TableParagraph"/>
              <w:spacing w:before="4"/>
              <w:ind w:right="374"/>
              <w:jc w:val="right"/>
              <w:rPr>
                <w:b/>
                <w:sz w:val="18"/>
              </w:rPr>
            </w:pPr>
            <w:r>
              <w:rPr>
                <w:b/>
                <w:w w:val="90"/>
                <w:sz w:val="18"/>
              </w:rPr>
              <w:t>Consistent with</w:t>
            </w:r>
            <w:r>
              <w:rPr>
                <w:b/>
                <w:spacing w:val="-16"/>
                <w:w w:val="90"/>
                <w:sz w:val="18"/>
              </w:rPr>
              <w:t> </w:t>
            </w:r>
            <w:r>
              <w:rPr>
                <w:b/>
                <w:w w:val="90"/>
                <w:sz w:val="18"/>
              </w:rPr>
              <w:t>2%</w:t>
            </w:r>
          </w:p>
          <w:p>
            <w:pPr>
              <w:pStyle w:val="TableParagraph"/>
              <w:tabs>
                <w:tab w:pos="3082" w:val="left" w:leader="none"/>
              </w:tabs>
              <w:spacing w:before="4"/>
              <w:ind w:right="368"/>
              <w:jc w:val="right"/>
              <w:rPr>
                <w:b/>
                <w:sz w:val="18"/>
              </w:rPr>
            </w:pPr>
            <w:r>
              <w:rPr>
                <w:b/>
                <w:position w:val="-4"/>
                <w:sz w:val="18"/>
              </w:rPr>
              <w:t>3</w:t>
              <w:tab/>
            </w:r>
            <w:r>
              <w:rPr>
                <w:b/>
                <w:w w:val="90"/>
                <w:sz w:val="18"/>
              </w:rPr>
              <w:t>CPI Inflation</w:t>
            </w:r>
            <w:r>
              <w:rPr>
                <w:b/>
                <w:spacing w:val="-17"/>
                <w:w w:val="90"/>
                <w:sz w:val="18"/>
              </w:rPr>
              <w:t> </w:t>
            </w:r>
            <w:r>
              <w:rPr>
                <w:b/>
                <w:w w:val="90"/>
                <w:sz w:val="18"/>
              </w:rPr>
              <w:t>Target</w:t>
            </w:r>
          </w:p>
          <w:p>
            <w:pPr>
              <w:pStyle w:val="TableParagraph"/>
              <w:spacing w:before="8"/>
              <w:rPr>
                <w:rFonts w:ascii="Arial"/>
                <w:sz w:val="25"/>
              </w:rPr>
            </w:pPr>
          </w:p>
          <w:p>
            <w:pPr>
              <w:pStyle w:val="TableParagraph"/>
              <w:tabs>
                <w:tab w:pos="4713" w:val="left" w:leader="none"/>
              </w:tabs>
              <w:spacing w:line="566" w:lineRule="auto"/>
              <w:ind w:left="168" w:right="189" w:hanging="125"/>
              <w:rPr>
                <w:b/>
                <w:sz w:val="18"/>
              </w:rPr>
            </w:pPr>
            <w:r>
              <w:rPr>
                <w:b/>
                <w:sz w:val="18"/>
              </w:rPr>
              <w:t>2.5</w:t>
            </w:r>
            <w:r>
              <w:rPr>
                <w:b/>
                <w:sz w:val="18"/>
                <w:u w:val="thick" w:color="FF00FF"/>
              </w:rPr>
              <w:tab/>
            </w:r>
            <w:r>
              <w:rPr>
                <w:b/>
                <w:sz w:val="18"/>
              </w:rPr>
              <w:t> 2</w:t>
            </w:r>
          </w:p>
          <w:p>
            <w:pPr>
              <w:pStyle w:val="TableParagraph"/>
              <w:spacing w:line="194" w:lineRule="exact" w:before="2"/>
              <w:ind w:left="43"/>
              <w:rPr>
                <w:b/>
                <w:sz w:val="18"/>
              </w:rPr>
            </w:pPr>
            <w:r>
              <w:rPr>
                <w:b/>
                <w:sz w:val="18"/>
              </w:rPr>
              <w:t>1.5</w:t>
            </w:r>
          </w:p>
          <w:p>
            <w:pPr>
              <w:pStyle w:val="TableParagraph"/>
              <w:spacing w:line="194" w:lineRule="exact"/>
              <w:ind w:left="508"/>
              <w:rPr>
                <w:b/>
                <w:sz w:val="18"/>
              </w:rPr>
            </w:pPr>
            <w:r>
              <w:rPr>
                <w:b/>
                <w:w w:val="89"/>
                <w:sz w:val="18"/>
              </w:rPr>
              <w:t>%</w:t>
            </w:r>
          </w:p>
          <w:p>
            <w:pPr>
              <w:pStyle w:val="TableParagraph"/>
              <w:spacing w:before="130"/>
              <w:ind w:left="168"/>
              <w:rPr>
                <w:b/>
                <w:sz w:val="18"/>
              </w:rPr>
            </w:pPr>
            <w:r>
              <w:rPr>
                <w:b/>
                <w:w w:val="89"/>
                <w:sz w:val="18"/>
              </w:rPr>
              <w:t>1</w:t>
            </w:r>
          </w:p>
          <w:p>
            <w:pPr>
              <w:pStyle w:val="TableParagraph"/>
              <w:tabs>
                <w:tab w:pos="1074" w:val="left" w:leader="none"/>
                <w:tab w:pos="1904" w:val="left" w:leader="none"/>
                <w:tab w:pos="2735" w:val="left" w:leader="none"/>
                <w:tab w:pos="3565" w:val="left" w:leader="none"/>
                <w:tab w:pos="4395" w:val="left" w:leader="none"/>
              </w:tabs>
              <w:spacing w:before="18"/>
              <w:ind w:left="244"/>
              <w:rPr>
                <w:b/>
                <w:sz w:val="18"/>
              </w:rPr>
            </w:pPr>
            <w:r>
              <w:rPr>
                <w:b/>
                <w:sz w:val="18"/>
              </w:rPr>
              <w:t>1997</w:t>
              <w:tab/>
              <w:t>2001</w:t>
              <w:tab/>
              <w:t>2005</w:t>
              <w:tab/>
              <w:t>2009</w:t>
              <w:tab/>
              <w:t>2013</w:t>
              <w:tab/>
              <w:t>2017</w:t>
            </w:r>
          </w:p>
        </w:tc>
        <w:tc>
          <w:tcPr>
            <w:tcW w:w="114" w:type="dxa"/>
            <w:vMerge w:val="restart"/>
            <w:tcBorders>
              <w:left w:val="single" w:sz="4" w:space="0" w:color="858585"/>
            </w:tcBorders>
          </w:tcPr>
          <w:p>
            <w:pPr>
              <w:pStyle w:val="TableParagraph"/>
              <w:rPr>
                <w:rFonts w:ascii="Times New Roman"/>
                <w:sz w:val="16"/>
              </w:rPr>
            </w:pPr>
          </w:p>
        </w:tc>
        <w:tc>
          <w:tcPr>
            <w:tcW w:w="111" w:type="dxa"/>
            <w:vMerge w:val="restart"/>
            <w:tcBorders>
              <w:right w:val="single" w:sz="4" w:space="0" w:color="858585"/>
            </w:tcBorders>
          </w:tcPr>
          <w:p>
            <w:pPr>
              <w:pStyle w:val="TableParagraph"/>
              <w:rPr>
                <w:rFonts w:ascii="Times New Roman"/>
                <w:sz w:val="16"/>
              </w:rPr>
            </w:pPr>
          </w:p>
        </w:tc>
        <w:tc>
          <w:tcPr>
            <w:tcW w:w="4916" w:type="dxa"/>
            <w:tcBorders>
              <w:top w:val="single" w:sz="6" w:space="0" w:color="000000"/>
              <w:left w:val="single" w:sz="4" w:space="0" w:color="858585"/>
              <w:bottom w:val="single" w:sz="4" w:space="0" w:color="858585"/>
              <w:right w:val="single" w:sz="4" w:space="0" w:color="858585"/>
            </w:tcBorders>
          </w:tcPr>
          <w:p>
            <w:pPr>
              <w:pStyle w:val="TableParagraph"/>
              <w:tabs>
                <w:tab w:pos="4636" w:val="left" w:leader="none"/>
              </w:tabs>
              <w:spacing w:line="214" w:lineRule="exact" w:before="9"/>
              <w:ind w:right="69"/>
              <w:jc w:val="center"/>
              <w:rPr>
                <w:b/>
                <w:sz w:val="18"/>
              </w:rPr>
            </w:pPr>
            <w:r>
              <w:rPr>
                <w:b/>
                <w:sz w:val="18"/>
              </w:rPr>
              <w:t>4</w:t>
              <w:tab/>
              <w:t>4</w:t>
            </w:r>
          </w:p>
          <w:p>
            <w:pPr>
              <w:pStyle w:val="TableParagraph"/>
              <w:tabs>
                <w:tab w:pos="3457" w:val="left" w:leader="none"/>
              </w:tabs>
              <w:spacing w:line="219" w:lineRule="exact"/>
              <w:ind w:right="69"/>
              <w:jc w:val="center"/>
              <w:rPr>
                <w:b/>
                <w:sz w:val="18"/>
              </w:rPr>
            </w:pPr>
            <w:r>
              <w:rPr>
                <w:b/>
                <w:w w:val="95"/>
                <w:position w:val="1"/>
                <w:sz w:val="18"/>
              </w:rPr>
              <w:t>Range</w:t>
            </w:r>
            <w:r>
              <w:rPr>
                <w:b/>
                <w:spacing w:val="-20"/>
                <w:w w:val="95"/>
                <w:position w:val="1"/>
                <w:sz w:val="18"/>
              </w:rPr>
              <w:t> </w:t>
            </w:r>
            <w:r>
              <w:rPr>
                <w:b/>
                <w:w w:val="95"/>
                <w:position w:val="1"/>
                <w:sz w:val="18"/>
              </w:rPr>
              <w:t>of</w:t>
            </w:r>
            <w:r>
              <w:rPr>
                <w:b/>
                <w:spacing w:val="-19"/>
                <w:w w:val="95"/>
                <w:position w:val="1"/>
                <w:sz w:val="18"/>
              </w:rPr>
              <w:t> </w:t>
            </w:r>
            <w:r>
              <w:rPr>
                <w:b/>
                <w:w w:val="95"/>
                <w:position w:val="1"/>
                <w:sz w:val="18"/>
              </w:rPr>
              <w:t>Price/Cost</w:t>
              <w:tab/>
            </w:r>
            <w:r>
              <w:rPr>
                <w:b/>
                <w:sz w:val="18"/>
              </w:rPr>
              <w:t>%</w:t>
            </w:r>
          </w:p>
          <w:p>
            <w:pPr>
              <w:pStyle w:val="TableParagraph"/>
              <w:tabs>
                <w:tab w:pos="629" w:val="left" w:leader="none"/>
                <w:tab w:pos="4775" w:val="right" w:leader="none"/>
              </w:tabs>
              <w:ind w:left="58"/>
              <w:rPr>
                <w:b/>
                <w:sz w:val="18"/>
              </w:rPr>
            </w:pPr>
            <w:r>
              <w:rPr>
                <w:b/>
                <w:sz w:val="18"/>
              </w:rPr>
              <w:t>3</w:t>
              <w:tab/>
            </w:r>
            <w:r>
              <w:rPr>
                <w:b/>
                <w:position w:val="1"/>
                <w:sz w:val="18"/>
              </w:rPr>
              <w:t>Guides</w:t>
            </w:r>
            <w:r>
              <w:rPr>
                <w:b/>
                <w:spacing w:val="-7"/>
                <w:position w:val="1"/>
                <w:sz w:val="18"/>
              </w:rPr>
              <w:t> </w:t>
            </w:r>
            <w:r>
              <w:rPr>
                <w:b/>
                <w:position w:val="1"/>
                <w:sz w:val="18"/>
              </w:rPr>
              <w:t>(left)</w:t>
              <w:tab/>
            </w:r>
            <w:r>
              <w:rPr>
                <w:b/>
                <w:position w:val="-6"/>
                <w:sz w:val="18"/>
              </w:rPr>
              <w:t>3</w:t>
            </w:r>
          </w:p>
          <w:p>
            <w:pPr>
              <w:pStyle w:val="TableParagraph"/>
              <w:tabs>
                <w:tab w:pos="486" w:val="left" w:leader="none"/>
                <w:tab w:pos="4775" w:val="right" w:leader="none"/>
              </w:tabs>
              <w:spacing w:line="158" w:lineRule="auto" w:before="164"/>
              <w:ind w:left="58"/>
              <w:rPr>
                <w:b/>
                <w:sz w:val="18"/>
              </w:rPr>
            </w:pPr>
            <w:r>
              <w:rPr>
                <w:b/>
                <w:position w:val="4"/>
                <w:sz w:val="18"/>
              </w:rPr>
              <w:t>2</w:t>
              <w:tab/>
            </w:r>
            <w:r>
              <w:rPr>
                <w:b/>
                <w:position w:val="4"/>
                <w:sz w:val="18"/>
                <w:u w:val="thick" w:color="0000FF"/>
              </w:rPr>
              <w:t> </w:t>
            </w:r>
            <w:r>
              <w:rPr>
                <w:b/>
                <w:sz w:val="18"/>
              </w:rPr>
              <w:t>Import</w:t>
            </w:r>
            <w:r>
              <w:rPr>
                <w:b/>
                <w:spacing w:val="-8"/>
                <w:sz w:val="18"/>
              </w:rPr>
              <w:t> </w:t>
            </w:r>
            <w:r>
              <w:rPr>
                <w:b/>
                <w:sz w:val="18"/>
              </w:rPr>
              <w:t>Intensive</w:t>
            </w:r>
            <w:r>
              <w:rPr>
                <w:b/>
                <w:spacing w:val="-7"/>
                <w:sz w:val="18"/>
              </w:rPr>
              <w:t> </w:t>
            </w:r>
            <w:r>
              <w:rPr>
                <w:b/>
                <w:sz w:val="18"/>
              </w:rPr>
              <w:t>CPI</w:t>
              <w:tab/>
            </w:r>
            <w:r>
              <w:rPr>
                <w:b/>
                <w:position w:val="-10"/>
                <w:sz w:val="18"/>
              </w:rPr>
              <w:t>2</w:t>
            </w:r>
          </w:p>
          <w:p>
            <w:pPr>
              <w:pStyle w:val="TableParagraph"/>
              <w:spacing w:line="144" w:lineRule="exact"/>
              <w:ind w:left="629"/>
              <w:rPr>
                <w:b/>
                <w:sz w:val="18"/>
              </w:rPr>
            </w:pPr>
            <w:r>
              <w:rPr>
                <w:b/>
                <w:sz w:val="18"/>
              </w:rPr>
              <w:t>Items YoY Incl VAT</w:t>
            </w:r>
          </w:p>
          <w:p>
            <w:pPr>
              <w:pStyle w:val="TableParagraph"/>
              <w:tabs>
                <w:tab w:pos="629" w:val="left" w:leader="none"/>
              </w:tabs>
              <w:spacing w:line="222" w:lineRule="exact"/>
              <w:ind w:left="58"/>
              <w:rPr>
                <w:b/>
                <w:sz w:val="18"/>
              </w:rPr>
            </w:pPr>
            <w:r>
              <w:rPr>
                <w:b/>
                <w:position w:val="5"/>
                <w:sz w:val="18"/>
              </w:rPr>
              <w:t>1</w:t>
              <w:tab/>
            </w:r>
            <w:r>
              <w:rPr>
                <w:b/>
                <w:sz w:val="18"/>
              </w:rPr>
              <w:t>Changes</w:t>
            </w:r>
            <w:r>
              <w:rPr>
                <w:b/>
                <w:spacing w:val="-7"/>
                <w:sz w:val="18"/>
              </w:rPr>
              <w:t> </w:t>
            </w:r>
            <w:r>
              <w:rPr>
                <w:b/>
                <w:sz w:val="18"/>
              </w:rPr>
              <w:t>(right)</w:t>
            </w:r>
          </w:p>
          <w:p>
            <w:pPr>
              <w:pStyle w:val="TableParagraph"/>
              <w:spacing w:line="195" w:lineRule="exact"/>
              <w:ind w:left="4694"/>
              <w:rPr>
                <w:b/>
                <w:sz w:val="18"/>
              </w:rPr>
            </w:pPr>
            <w:r>
              <w:rPr>
                <w:b/>
                <w:w w:val="89"/>
                <w:sz w:val="18"/>
              </w:rPr>
              <w:t>1</w:t>
            </w:r>
          </w:p>
          <w:p>
            <w:pPr>
              <w:pStyle w:val="TableParagraph"/>
              <w:spacing w:line="219" w:lineRule="exact"/>
              <w:ind w:left="58"/>
              <w:rPr>
                <w:b/>
                <w:sz w:val="18"/>
              </w:rPr>
            </w:pPr>
            <w:r>
              <w:rPr>
                <w:b/>
                <w:w w:val="89"/>
                <w:sz w:val="18"/>
              </w:rPr>
              <w:t>0</w:t>
            </w:r>
          </w:p>
          <w:p>
            <w:pPr>
              <w:pStyle w:val="TableParagraph"/>
              <w:spacing w:line="183" w:lineRule="exact" w:before="73"/>
              <w:ind w:left="4694"/>
              <w:rPr>
                <w:b/>
                <w:sz w:val="18"/>
              </w:rPr>
            </w:pPr>
            <w:r>
              <w:rPr>
                <w:b/>
                <w:w w:val="89"/>
                <w:sz w:val="18"/>
              </w:rPr>
              <w:t>0</w:t>
            </w:r>
          </w:p>
          <w:p>
            <w:pPr>
              <w:pStyle w:val="TableParagraph"/>
              <w:spacing w:line="183" w:lineRule="exact"/>
              <w:ind w:left="8"/>
              <w:rPr>
                <w:b/>
                <w:sz w:val="18"/>
              </w:rPr>
            </w:pPr>
            <w:r>
              <w:rPr>
                <w:b/>
                <w:sz w:val="18"/>
              </w:rPr>
              <w:t>-1</w:t>
            </w:r>
          </w:p>
          <w:p>
            <w:pPr>
              <w:pStyle w:val="TableParagraph"/>
              <w:tabs>
                <w:tab w:pos="4694" w:val="left" w:leader="none"/>
              </w:tabs>
              <w:spacing w:line="232" w:lineRule="auto" w:before="147"/>
              <w:ind w:left="8"/>
              <w:rPr>
                <w:b/>
                <w:sz w:val="18"/>
              </w:rPr>
            </w:pPr>
            <w:r>
              <w:rPr>
                <w:b/>
                <w:position w:val="-6"/>
                <w:sz w:val="18"/>
              </w:rPr>
              <w:t>-2</w:t>
              <w:tab/>
            </w:r>
            <w:r>
              <w:rPr>
                <w:b/>
                <w:sz w:val="18"/>
              </w:rPr>
              <w:t>-1</w:t>
            </w:r>
          </w:p>
          <w:p>
            <w:pPr>
              <w:pStyle w:val="TableParagraph"/>
              <w:spacing w:line="217" w:lineRule="exact"/>
              <w:ind w:left="341"/>
              <w:rPr>
                <w:b/>
                <w:sz w:val="18"/>
              </w:rPr>
            </w:pPr>
            <w:r>
              <w:rPr>
                <w:b/>
                <w:sz w:val="18"/>
              </w:rPr>
              <w:t>sd</w:t>
            </w:r>
          </w:p>
          <w:p>
            <w:pPr>
              <w:pStyle w:val="TableParagraph"/>
              <w:tabs>
                <w:tab w:pos="4694" w:val="left" w:leader="none"/>
              </w:tabs>
              <w:spacing w:before="7"/>
              <w:ind w:left="8"/>
              <w:rPr>
                <w:b/>
                <w:sz w:val="18"/>
              </w:rPr>
            </w:pPr>
            <w:r>
              <w:rPr>
                <w:b/>
                <w:sz w:val="18"/>
              </w:rPr>
              <w:t>-3</w:t>
              <w:tab/>
              <w:t>-2</w:t>
            </w:r>
          </w:p>
          <w:p>
            <w:pPr>
              <w:pStyle w:val="TableParagraph"/>
              <w:spacing w:before="18"/>
              <w:ind w:left="156"/>
              <w:rPr>
                <w:b/>
                <w:sz w:val="18"/>
              </w:rPr>
            </w:pPr>
            <w:r>
              <w:rPr>
                <w:b/>
                <w:sz w:val="18"/>
              </w:rPr>
              <w:t>2000 2002 2004 2006 2008 2010 2012 2014 2016</w:t>
            </w:r>
          </w:p>
        </w:tc>
        <w:tc>
          <w:tcPr>
            <w:tcW w:w="182" w:type="dxa"/>
            <w:vMerge w:val="restart"/>
            <w:tcBorders>
              <w:left w:val="single" w:sz="4" w:space="0" w:color="858585"/>
            </w:tcBorders>
          </w:tcPr>
          <w:p>
            <w:pPr>
              <w:pStyle w:val="TableParagraph"/>
              <w:rPr>
                <w:rFonts w:ascii="Times New Roman"/>
                <w:sz w:val="16"/>
              </w:rPr>
            </w:pPr>
          </w:p>
        </w:tc>
      </w:tr>
      <w:tr>
        <w:trPr>
          <w:trHeight w:val="114" w:hRule="atLeast"/>
        </w:trPr>
        <w:tc>
          <w:tcPr>
            <w:tcW w:w="111" w:type="dxa"/>
            <w:tcBorders>
              <w:top w:val="nil"/>
              <w:right w:val="nil"/>
            </w:tcBorders>
          </w:tcPr>
          <w:p>
            <w:pPr>
              <w:pStyle w:val="TableParagraph"/>
              <w:rPr>
                <w:rFonts w:ascii="Times New Roman"/>
                <w:sz w:val="6"/>
              </w:rPr>
            </w:pPr>
          </w:p>
        </w:tc>
        <w:tc>
          <w:tcPr>
            <w:tcW w:w="4915" w:type="dxa"/>
            <w:tcBorders>
              <w:top w:val="single" w:sz="4" w:space="0" w:color="858585"/>
              <w:left w:val="nil"/>
              <w:right w:val="nil"/>
            </w:tcBorders>
          </w:tcPr>
          <w:p>
            <w:pPr>
              <w:pStyle w:val="TableParagraph"/>
              <w:rPr>
                <w:rFonts w:ascii="Times New Roman"/>
                <w:sz w:val="6"/>
              </w:rPr>
            </w:pPr>
          </w:p>
        </w:tc>
        <w:tc>
          <w:tcPr>
            <w:tcW w:w="114" w:type="dxa"/>
            <w:vMerge/>
            <w:tcBorders>
              <w:top w:val="nil"/>
              <w:left w:val="single" w:sz="4" w:space="0" w:color="858585"/>
            </w:tcBorders>
          </w:tcPr>
          <w:p>
            <w:pPr>
              <w:rPr>
                <w:sz w:val="2"/>
                <w:szCs w:val="2"/>
              </w:rPr>
            </w:pPr>
          </w:p>
        </w:tc>
        <w:tc>
          <w:tcPr>
            <w:tcW w:w="111" w:type="dxa"/>
            <w:vMerge/>
            <w:tcBorders>
              <w:top w:val="nil"/>
              <w:right w:val="single" w:sz="4" w:space="0" w:color="858585"/>
            </w:tcBorders>
          </w:tcPr>
          <w:p>
            <w:pPr>
              <w:rPr>
                <w:sz w:val="2"/>
                <w:szCs w:val="2"/>
              </w:rPr>
            </w:pPr>
          </w:p>
        </w:tc>
        <w:tc>
          <w:tcPr>
            <w:tcW w:w="4916" w:type="dxa"/>
            <w:tcBorders>
              <w:top w:val="single" w:sz="4" w:space="0" w:color="858585"/>
              <w:left w:val="nil"/>
              <w:right w:val="nil"/>
            </w:tcBorders>
          </w:tcPr>
          <w:p>
            <w:pPr>
              <w:pStyle w:val="TableParagraph"/>
              <w:rPr>
                <w:rFonts w:ascii="Times New Roman"/>
                <w:sz w:val="6"/>
              </w:rPr>
            </w:pPr>
          </w:p>
        </w:tc>
        <w:tc>
          <w:tcPr>
            <w:tcW w:w="182" w:type="dxa"/>
            <w:vMerge/>
            <w:tcBorders>
              <w:top w:val="nil"/>
              <w:left w:val="single" w:sz="4" w:space="0" w:color="858585"/>
            </w:tcBorders>
          </w:tcPr>
          <w:p>
            <w:pPr>
              <w:rPr>
                <w:sz w:val="2"/>
                <w:szCs w:val="2"/>
              </w:rPr>
            </w:pPr>
          </w:p>
        </w:tc>
      </w:tr>
    </w:tbl>
    <w:p>
      <w:pPr>
        <w:spacing w:line="360" w:lineRule="auto" w:before="0"/>
        <w:ind w:left="673" w:right="1223" w:firstLine="0"/>
        <w:jc w:val="left"/>
        <w:rPr>
          <w:sz w:val="16"/>
        </w:rPr>
      </w:pPr>
      <w:r>
        <w:rPr/>
        <w:pict>
          <v:group style="position:absolute;margin-left:51.260929pt;margin-top:-181.611725pt;width:217.15pt;height:156.6pt;mso-position-horizontal-relative:page;mso-position-vertical-relative:paragraph;z-index:-254991360" coordorigin="1025,-3632" coordsize="4343,3132">
            <v:rect style="position:absolute;left:1076;top:-3630;width:4289;height:3114" filled="false" stroked="true" strokeweight=".17559pt" strokecolor="#000000">
              <v:stroke dashstyle="solid"/>
            </v:rect>
            <v:rect style="position:absolute;left:1081;top:-516;width:8;height:6" filled="true" fillcolor="#b8cde4" stroked="false">
              <v:fill type="solid"/>
            </v:rect>
            <v:shape style="position:absolute;left:1081;top:-516;width:8;height:6" coordorigin="1082,-516" coordsize="8,6" path="m1089,-510l1089,-516,1082,-516,1082,-510e" filled="false" stroked="true" strokeweight=".963272pt" strokecolor="#b8cde4">
              <v:path arrowok="t"/>
              <v:stroke dashstyle="solid"/>
            </v:shape>
            <v:rect style="position:absolute;left:1099;top:-516;width:7;height:6" filled="true" fillcolor="#b8cde4" stroked="false">
              <v:fill type="solid"/>
            </v:rect>
            <v:shape style="position:absolute;left:1099;top:-516;width:7;height:6" coordorigin="1099,-516" coordsize="7,6" path="m1106,-510l1106,-516,1099,-516,1099,-510e" filled="false" stroked="true" strokeweight=".956401pt" strokecolor="#b8cde4">
              <v:path arrowok="t"/>
              <v:stroke dashstyle="solid"/>
            </v:shape>
            <v:rect style="position:absolute;left:1116;top:-516;width:8;height:6" filled="true" fillcolor="#b8cde4" stroked="false">
              <v:fill type="solid"/>
            </v:rect>
            <v:shape style="position:absolute;left:1116;top:-516;width:8;height:6" coordorigin="1116,-516" coordsize="8,6" path="m1123,-510l1123,-516,1116,-516,1116,-510e" filled="false" stroked="true" strokeweight=".963272pt" strokecolor="#b8cde4">
              <v:path arrowok="t"/>
              <v:stroke dashstyle="solid"/>
            </v:shape>
            <v:rect style="position:absolute;left:1133;top:-516;width:7;height:6" filled="true" fillcolor="#b8cde4" stroked="false">
              <v:fill type="solid"/>
            </v:rect>
            <v:shape style="position:absolute;left:1133;top:-516;width:7;height:6" coordorigin="1134,-516" coordsize="7,6" path="m1140,-510l1140,-516,1134,-516,1134,-510e" filled="false" stroked="true" strokeweight=".956401pt" strokecolor="#b8cde4">
              <v:path arrowok="t"/>
              <v:stroke dashstyle="solid"/>
            </v:shape>
            <v:rect style="position:absolute;left:1150;top:-516;width:8;height:6" filled="true" fillcolor="#b8cde4" stroked="false">
              <v:fill type="solid"/>
            </v:rect>
            <v:shape style="position:absolute;left:1150;top:-516;width:8;height:6" coordorigin="1151,-516" coordsize="8,6" path="m1158,-510l1158,-516,1151,-516,1151,-510e" filled="false" stroked="true" strokeweight=".963272pt" strokecolor="#b8cde4">
              <v:path arrowok="t"/>
              <v:stroke dashstyle="solid"/>
            </v:shape>
            <v:rect style="position:absolute;left:1168;top:-516;width:7;height:6" filled="true" fillcolor="#b8cde4" stroked="false">
              <v:fill type="solid"/>
            </v:rect>
            <v:shape style="position:absolute;left:1168;top:-516;width:7;height:6" coordorigin="1169,-516" coordsize="7,6" path="m1175,-510l1175,-516,1169,-516,1169,-510e" filled="false" stroked="true" strokeweight=".956401pt" strokecolor="#b8cde4">
              <v:path arrowok="t"/>
              <v:stroke dashstyle="solid"/>
            </v:shape>
            <v:rect style="position:absolute;left:1185;top:-516;width:8;height:6" filled="true" fillcolor="#b8cde4" stroked="false">
              <v:fill type="solid"/>
            </v:rect>
            <v:shape style="position:absolute;left:1185;top:-516;width:8;height:6" coordorigin="1185,-516" coordsize="8,6" path="m1193,-510l1193,-516,1185,-516,1185,-510e" filled="false" stroked="true" strokeweight=".963272pt" strokecolor="#b8cde4">
              <v:path arrowok="t"/>
              <v:stroke dashstyle="solid"/>
            </v:shape>
            <v:rect style="position:absolute;left:1203;top:-516;width:7;height:6" filled="true" fillcolor="#b8cde4" stroked="false">
              <v:fill type="solid"/>
            </v:rect>
            <v:shape style="position:absolute;left:1203;top:-516;width:7;height:6" coordorigin="1203,-516" coordsize="7,6" path="m1210,-510l1210,-516,1203,-516,1203,-510e" filled="false" stroked="true" strokeweight=".956401pt" strokecolor="#b8cde4">
              <v:path arrowok="t"/>
              <v:stroke dashstyle="solid"/>
            </v:shape>
            <v:rect style="position:absolute;left:1220;top:-516;width:8;height:6" filled="true" fillcolor="#b8cde4" stroked="false">
              <v:fill type="solid"/>
            </v:rect>
            <v:shape style="position:absolute;left:1220;top:-516;width:8;height:6" coordorigin="1220,-516" coordsize="8,6" path="m1227,-510l1227,-516,1220,-516,1220,-510e" filled="false" stroked="true" strokeweight=".963272pt" strokecolor="#b8cde4">
              <v:path arrowok="t"/>
              <v:stroke dashstyle="solid"/>
            </v:shape>
            <v:rect style="position:absolute;left:1237;top:-516;width:7;height:6" filled="true" fillcolor="#b8cde4" stroked="false">
              <v:fill type="solid"/>
            </v:rect>
            <v:shape style="position:absolute;left:1237;top:-516;width:7;height:6" coordorigin="1238,-516" coordsize="7,6" path="m1244,-510l1244,-516,1238,-516,1238,-510e" filled="false" stroked="true" strokeweight=".956401pt" strokecolor="#b8cde4">
              <v:path arrowok="t"/>
              <v:stroke dashstyle="solid"/>
            </v:shape>
            <v:rect style="position:absolute;left:1254;top:-516;width:8;height:6" filled="true" fillcolor="#b8cde4" stroked="false">
              <v:fill type="solid"/>
            </v:rect>
            <v:shape style="position:absolute;left:1254;top:-516;width:8;height:6" coordorigin="1255,-516" coordsize="8,6" path="m1262,-510l1262,-516,1255,-516,1255,-510e" filled="false" stroked="true" strokeweight=".963272pt" strokecolor="#b8cde4">
              <v:path arrowok="t"/>
              <v:stroke dashstyle="solid"/>
            </v:shape>
            <v:rect style="position:absolute;left:1272;top:-516;width:7;height:6" filled="true" fillcolor="#b8cde4" stroked="false">
              <v:fill type="solid"/>
            </v:rect>
            <v:shape style="position:absolute;left:1272;top:-516;width:7;height:6" coordorigin="1272,-516" coordsize="7,6" path="m1279,-510l1279,-516,1272,-516,1272,-510e" filled="false" stroked="true" strokeweight=".956401pt" strokecolor="#b8cde4">
              <v:path arrowok="t"/>
              <v:stroke dashstyle="solid"/>
            </v:shape>
            <v:rect style="position:absolute;left:1289;top:-516;width:8;height:6" filled="true" fillcolor="#b8cde4" stroked="false">
              <v:fill type="solid"/>
            </v:rect>
            <v:shape style="position:absolute;left:1289;top:-516;width:8;height:6" coordorigin="1289,-516" coordsize="8,6" path="m1297,-510l1297,-516,1289,-516,1289,-510e" filled="false" stroked="true" strokeweight=".963272pt" strokecolor="#b8cde4">
              <v:path arrowok="t"/>
              <v:stroke dashstyle="solid"/>
            </v:shape>
            <v:rect style="position:absolute;left:1307;top:-516;width:7;height:6" filled="true" fillcolor="#b8cde4" stroked="false">
              <v:fill type="solid"/>
            </v:rect>
            <v:shape style="position:absolute;left:1307;top:-516;width:7;height:6" coordorigin="1307,-516" coordsize="7,6" path="m1313,-510l1313,-516,1307,-516,1307,-510e" filled="false" stroked="true" strokeweight=".956401pt" strokecolor="#b8cde4">
              <v:path arrowok="t"/>
              <v:stroke dashstyle="solid"/>
            </v:shape>
            <v:rect style="position:absolute;left:1323;top:-516;width:8;height:6" filled="true" fillcolor="#b8cde4" stroked="false">
              <v:fill type="solid"/>
            </v:rect>
            <v:shape style="position:absolute;left:1323;top:-516;width:8;height:6" coordorigin="1324,-516" coordsize="8,6" path="m1331,-510l1331,-516,1324,-516,1324,-510e" filled="false" stroked="true" strokeweight=".963272pt" strokecolor="#b8cde4">
              <v:path arrowok="t"/>
              <v:stroke dashstyle="solid"/>
            </v:shape>
            <v:rect style="position:absolute;left:1341;top:-516;width:7;height:6" filled="true" fillcolor="#b8cde4" stroked="false">
              <v:fill type="solid"/>
            </v:rect>
            <v:shape style="position:absolute;left:1341;top:-516;width:7;height:6" coordorigin="1342,-516" coordsize="7,6" path="m1348,-510l1348,-516,1342,-516,1342,-510e" filled="false" stroked="true" strokeweight=".956401pt" strokecolor="#b8cde4">
              <v:path arrowok="t"/>
              <v:stroke dashstyle="solid"/>
            </v:shape>
            <v:rect style="position:absolute;left:1358;top:-516;width:8;height:6" filled="true" fillcolor="#b8cde4" stroked="false">
              <v:fill type="solid"/>
            </v:rect>
            <v:shape style="position:absolute;left:1358;top:-516;width:8;height:6" coordorigin="1359,-516" coordsize="8,6" path="m1366,-510l1366,-516,1359,-516,1359,-510e" filled="false" stroked="true" strokeweight=".963272pt" strokecolor="#b8cde4">
              <v:path arrowok="t"/>
              <v:stroke dashstyle="solid"/>
            </v:shape>
            <v:rect style="position:absolute;left:1375;top:-516;width:8;height:6" filled="true" fillcolor="#b8cde4" stroked="false">
              <v:fill type="solid"/>
            </v:rect>
            <v:shape style="position:absolute;left:1375;top:-516;width:8;height:6" coordorigin="1375,-516" coordsize="8,6" path="m1383,-510l1383,-516,1375,-516,1375,-510e" filled="false" stroked="true" strokeweight=".963272pt" strokecolor="#b8cde4">
              <v:path arrowok="t"/>
              <v:stroke dashstyle="solid"/>
            </v:shape>
            <v:rect style="position:absolute;left:1393;top:-516;width:8;height:6" filled="true" fillcolor="#b8cde4" stroked="false">
              <v:fill type="solid"/>
            </v:rect>
            <v:shape style="position:absolute;left:1393;top:-516;width:8;height:6" coordorigin="1393,-516" coordsize="8,6" path="m1400,-510l1400,-516,1393,-516,1393,-510e" filled="false" stroked="true" strokeweight=".963272pt" strokecolor="#b8cde4">
              <v:path arrowok="t"/>
              <v:stroke dashstyle="solid"/>
            </v:shape>
            <v:rect style="position:absolute;left:1410;top:-516;width:8;height:6" filled="true" fillcolor="#b8cde4" stroked="false">
              <v:fill type="solid"/>
            </v:rect>
            <v:shape style="position:absolute;left:1410;top:-516;width:8;height:6" coordorigin="1410,-516" coordsize="8,6" path="m1417,-510l1417,-516,1410,-516,1410,-510e" filled="false" stroked="true" strokeweight=".963272pt" strokecolor="#b8cde4">
              <v:path arrowok="t"/>
              <v:stroke dashstyle="solid"/>
            </v:shape>
            <v:rect style="position:absolute;left:1427;top:-516;width:8;height:6" filled="true" fillcolor="#b8cde4" stroked="false">
              <v:fill type="solid"/>
            </v:rect>
            <v:shape style="position:absolute;left:1427;top:-516;width:8;height:6" coordorigin="1428,-516" coordsize="8,6" path="m1435,-510l1435,-516,1428,-516,1428,-510e" filled="false" stroked="true" strokeweight=".963272pt" strokecolor="#b8cde4">
              <v:path arrowok="t"/>
              <v:stroke dashstyle="solid"/>
            </v:shape>
            <v:rect style="position:absolute;left:1444;top:-516;width:8;height:6" filled="true" fillcolor="#b8cde4" stroked="false">
              <v:fill type="solid"/>
            </v:rect>
            <v:shape style="position:absolute;left:1444;top:-516;width:8;height:6" coordorigin="1445,-516" coordsize="8,6" path="m1452,-510l1452,-516,1445,-516,1445,-510e" filled="false" stroked="true" strokeweight=".963272pt" strokecolor="#b8cde4">
              <v:path arrowok="t"/>
              <v:stroke dashstyle="solid"/>
            </v:shape>
            <v:rect style="position:absolute;left:1462;top:-516;width:7;height:6" filled="true" fillcolor="#b8cde4" stroked="false">
              <v:fill type="solid"/>
            </v:rect>
            <v:shape style="position:absolute;left:1462;top:-516;width:7;height:6" coordorigin="1462,-516" coordsize="7,6" path="m1469,-510l1469,-516,1462,-516,1462,-510e" filled="false" stroked="true" strokeweight=".956401pt" strokecolor="#b8cde4">
              <v:path arrowok="t"/>
              <v:stroke dashstyle="solid"/>
            </v:shape>
            <v:rect style="position:absolute;left:1479;top:-516;width:8;height:6" filled="true" fillcolor="#b8cde4" stroked="false">
              <v:fill type="solid"/>
            </v:rect>
            <v:shape style="position:absolute;left:1479;top:-516;width:8;height:6" coordorigin="1479,-516" coordsize="8,6" path="m1487,-510l1487,-516,1479,-516,1479,-510e" filled="false" stroked="true" strokeweight=".963272pt" strokecolor="#b8cde4">
              <v:path arrowok="t"/>
              <v:stroke dashstyle="solid"/>
            </v:shape>
            <v:rect style="position:absolute;left:1497;top:-516;width:7;height:6" filled="true" fillcolor="#b8cde4" stroked="false">
              <v:fill type="solid"/>
            </v:rect>
            <v:shape style="position:absolute;left:1497;top:-516;width:7;height:6" coordorigin="1497,-516" coordsize="7,6" path="m1503,-510l1503,-516,1497,-516,1497,-510e" filled="false" stroked="true" strokeweight=".956401pt" strokecolor="#b8cde4">
              <v:path arrowok="t"/>
              <v:stroke dashstyle="solid"/>
            </v:shape>
            <v:rect style="position:absolute;left:1513;top:-516;width:8;height:6" filled="true" fillcolor="#b8cde4" stroked="false">
              <v:fill type="solid"/>
            </v:rect>
            <v:shape style="position:absolute;left:1513;top:-516;width:8;height:6" coordorigin="1514,-516" coordsize="8,6" path="m1521,-510l1521,-516,1514,-516,1514,-510e" filled="false" stroked="true" strokeweight=".963272pt" strokecolor="#b8cde4">
              <v:path arrowok="t"/>
              <v:stroke dashstyle="solid"/>
            </v:shape>
            <v:rect style="position:absolute;left:1531;top:-516;width:7;height:6" filled="true" fillcolor="#b8cde4" stroked="false">
              <v:fill type="solid"/>
            </v:rect>
            <v:shape style="position:absolute;left:1531;top:-516;width:7;height:6" coordorigin="1532,-516" coordsize="7,6" path="m1538,-510l1538,-516,1532,-516,1532,-510e" filled="false" stroked="true" strokeweight=".956401pt" strokecolor="#b8cde4">
              <v:path arrowok="t"/>
              <v:stroke dashstyle="solid"/>
            </v:shape>
            <v:rect style="position:absolute;left:1548;top:-516;width:8;height:6" filled="true" fillcolor="#b8cde4" stroked="false">
              <v:fill type="solid"/>
            </v:rect>
            <v:shape style="position:absolute;left:1548;top:-516;width:8;height:6" coordorigin="1549,-516" coordsize="8,6" path="m1556,-510l1556,-516,1549,-516,1549,-510e" filled="false" stroked="true" strokeweight=".963272pt" strokecolor="#b8cde4">
              <v:path arrowok="t"/>
              <v:stroke dashstyle="solid"/>
            </v:shape>
            <v:rect style="position:absolute;left:1566;top:-516;width:7;height:6" filled="true" fillcolor="#b8cde4" stroked="false">
              <v:fill type="solid"/>
            </v:rect>
            <v:shape style="position:absolute;left:1566;top:-516;width:7;height:6" coordorigin="1566,-516" coordsize="7,6" path="m1573,-510l1573,-516,1566,-516,1566,-510e" filled="false" stroked="true" strokeweight=".956401pt" strokecolor="#b8cde4">
              <v:path arrowok="t"/>
              <v:stroke dashstyle="solid"/>
            </v:shape>
            <v:rect style="position:absolute;left:1583;top:-516;width:8;height:6" filled="true" fillcolor="#b8cde4" stroked="false">
              <v:fill type="solid"/>
            </v:rect>
            <v:shape style="position:absolute;left:1583;top:-516;width:8;height:6" coordorigin="1583,-516" coordsize="8,6" path="m1590,-510l1590,-516,1583,-516,1583,-510e" filled="false" stroked="true" strokeweight=".963272pt" strokecolor="#b8cde4">
              <v:path arrowok="t"/>
              <v:stroke dashstyle="solid"/>
            </v:shape>
            <v:rect style="position:absolute;left:1600;top:-516;width:7;height:6" filled="true" fillcolor="#b8cde4" stroked="false">
              <v:fill type="solid"/>
            </v:rect>
            <v:shape style="position:absolute;left:1600;top:-516;width:7;height:6" coordorigin="1601,-516" coordsize="7,6" path="m1607,-510l1607,-516,1601,-516,1601,-510e" filled="false" stroked="true" strokeweight=".9564pt" strokecolor="#b8cde4">
              <v:path arrowok="t"/>
              <v:stroke dashstyle="solid"/>
            </v:shape>
            <v:rect style="position:absolute;left:1617;top:-516;width:8;height:6" filled="true" fillcolor="#b8cde4" stroked="false">
              <v:fill type="solid"/>
            </v:rect>
            <v:shape style="position:absolute;left:1617;top:-516;width:8;height:6" coordorigin="1618,-516" coordsize="8,6" path="m1625,-510l1625,-516,1618,-516,1618,-510e" filled="false" stroked="true" strokeweight=".963272pt" strokecolor="#b8cde4">
              <v:path arrowok="t"/>
              <v:stroke dashstyle="solid"/>
            </v:shape>
            <v:rect style="position:absolute;left:1635;top:-516;width:7;height:6" filled="true" fillcolor="#b8cde4" stroked="false">
              <v:fill type="solid"/>
            </v:rect>
            <v:shape style="position:absolute;left:1635;top:-516;width:7;height:6" coordorigin="1635,-516" coordsize="7,6" path="m1642,-510l1642,-516,1635,-516,1635,-510e" filled="false" stroked="true" strokeweight=".9564pt" strokecolor="#b8cde4">
              <v:path arrowok="t"/>
              <v:stroke dashstyle="solid"/>
            </v:shape>
            <v:rect style="position:absolute;left:1652;top:-516;width:8;height:6" filled="true" fillcolor="#b8cde4" stroked="false">
              <v:fill type="solid"/>
            </v:rect>
            <v:shape style="position:absolute;left:1652;top:-516;width:8;height:6" coordorigin="1652,-516" coordsize="8,6" path="m1660,-510l1660,-516,1652,-516,1652,-510e" filled="false" stroked="true" strokeweight=".963272pt" strokecolor="#b8cde4">
              <v:path arrowok="t"/>
              <v:stroke dashstyle="solid"/>
            </v:shape>
            <v:rect style="position:absolute;left:1670;top:-516;width:7;height:6" filled="true" fillcolor="#b8cde4" stroked="false">
              <v:fill type="solid"/>
            </v:rect>
            <v:shape style="position:absolute;left:1670;top:-516;width:7;height:6" coordorigin="1670,-516" coordsize="7,6" path="m1677,-510l1677,-516,1670,-516,1670,-510e" filled="false" stroked="true" strokeweight=".956401pt" strokecolor="#b8cde4">
              <v:path arrowok="t"/>
              <v:stroke dashstyle="solid"/>
            </v:shape>
            <v:rect style="position:absolute;left:1687;top:-516;width:8;height:6" filled="true" fillcolor="#b8cde4" stroked="false">
              <v:fill type="solid"/>
            </v:rect>
            <v:shape style="position:absolute;left:1687;top:-516;width:8;height:6" coordorigin="1687,-516" coordsize="8,6" path="m1694,-510l1694,-516,1687,-516,1687,-510e" filled="false" stroked="true" strokeweight=".963272pt" strokecolor="#b8cde4">
              <v:path arrowok="t"/>
              <v:stroke dashstyle="solid"/>
            </v:shape>
            <v:rect style="position:absolute;left:1704;top:-516;width:7;height:6" filled="true" fillcolor="#b8cde4" stroked="false">
              <v:fill type="solid"/>
            </v:rect>
            <v:shape style="position:absolute;left:1704;top:-516;width:7;height:6" coordorigin="1705,-516" coordsize="7,6" path="m1711,-510l1711,-516,1705,-516,1705,-510e" filled="false" stroked="true" strokeweight=".956401pt" strokecolor="#b8cde4">
              <v:path arrowok="t"/>
              <v:stroke dashstyle="solid"/>
            </v:shape>
            <v:rect style="position:absolute;left:1721;top:-516;width:8;height:6" filled="true" fillcolor="#b8cde4" stroked="false">
              <v:fill type="solid"/>
            </v:rect>
            <v:shape style="position:absolute;left:1721;top:-516;width:8;height:6" coordorigin="1722,-516" coordsize="8,6" path="m1729,-510l1729,-516,1722,-516,1722,-510e" filled="false" stroked="true" strokeweight=".963272pt" strokecolor="#b8cde4">
              <v:path arrowok="t"/>
              <v:stroke dashstyle="solid"/>
            </v:shape>
            <v:rect style="position:absolute;left:1739;top:-516;width:7;height:6" filled="true" fillcolor="#b8cde4" stroked="false">
              <v:fill type="solid"/>
            </v:rect>
            <v:shape style="position:absolute;left:1739;top:-516;width:7;height:6" coordorigin="1739,-516" coordsize="7,6" path="m1746,-510l1746,-516,1739,-516,1739,-510e" filled="false" stroked="true" strokeweight=".9564pt" strokecolor="#b8cde4">
              <v:path arrowok="t"/>
              <v:stroke dashstyle="solid"/>
            </v:shape>
            <v:rect style="position:absolute;left:1756;top:-516;width:8;height:6" filled="true" fillcolor="#b8cde4" stroked="false">
              <v:fill type="solid"/>
            </v:rect>
            <v:shape style="position:absolute;left:1756;top:-516;width:8;height:6" coordorigin="1756,-516" coordsize="8,6" path="m1763,-510l1763,-516,1756,-516,1756,-510e" filled="false" stroked="true" strokeweight=".963272pt" strokecolor="#b8cde4">
              <v:path arrowok="t"/>
              <v:stroke dashstyle="solid"/>
            </v:shape>
            <v:rect style="position:absolute;left:1773;top:-516;width:7;height:6" filled="true" fillcolor="#b8cde4" stroked="false">
              <v:fill type="solid"/>
            </v:rect>
            <v:shape style="position:absolute;left:1773;top:-516;width:7;height:6" coordorigin="1774,-516" coordsize="7,6" path="m1780,-510l1780,-516,1774,-516,1774,-510e" filled="false" stroked="true" strokeweight=".9564pt" strokecolor="#b8cde4">
              <v:path arrowok="t"/>
              <v:stroke dashstyle="solid"/>
            </v:shape>
            <v:rect style="position:absolute;left:1790;top:-516;width:8;height:6" filled="true" fillcolor="#b8cde4" stroked="false">
              <v:fill type="solid"/>
            </v:rect>
            <v:shape style="position:absolute;left:1790;top:-516;width:8;height:6" coordorigin="1791,-516" coordsize="8,6" path="m1798,-510l1798,-516,1791,-516,1791,-510e" filled="false" stroked="true" strokeweight=".963272pt" strokecolor="#b8cde4">
              <v:path arrowok="t"/>
              <v:stroke dashstyle="solid"/>
            </v:shape>
            <v:rect style="position:absolute;left:1808;top:-516;width:7;height:6" filled="true" fillcolor="#b8cde4" stroked="false">
              <v:fill type="solid"/>
            </v:rect>
            <v:shape style="position:absolute;left:1808;top:-516;width:7;height:6" coordorigin="1809,-516" coordsize="7,6" path="m1815,-510l1815,-516,1809,-516,1809,-510e" filled="false" stroked="true" strokeweight=".956401pt" strokecolor="#b8cde4">
              <v:path arrowok="t"/>
              <v:stroke dashstyle="solid"/>
            </v:shape>
            <v:rect style="position:absolute;left:1825;top:-516;width:8;height:6" filled="true" fillcolor="#b8cde4" stroked="false">
              <v:fill type="solid"/>
            </v:rect>
            <v:shape style="position:absolute;left:1825;top:-516;width:8;height:6" coordorigin="1825,-516" coordsize="8,6" path="m1833,-510l1833,-516,1825,-516,1825,-510e" filled="false" stroked="true" strokeweight=".963272pt" strokecolor="#b8cde4">
              <v:path arrowok="t"/>
              <v:stroke dashstyle="solid"/>
            </v:shape>
            <v:rect style="position:absolute;left:1842;top:-516;width:8;height:6" filled="true" fillcolor="#b8cde4" stroked="false">
              <v:fill type="solid"/>
            </v:rect>
            <v:shape style="position:absolute;left:1842;top:-516;width:8;height:6" coordorigin="1842,-516" coordsize="8,6" path="m1850,-510l1850,-516,1842,-516,1842,-510e" filled="false" stroked="true" strokeweight=".963272pt" strokecolor="#b8cde4">
              <v:path arrowok="t"/>
              <v:stroke dashstyle="solid"/>
            </v:shape>
            <v:rect style="position:absolute;left:1860;top:-516;width:8;height:6" filled="true" fillcolor="#b8cde4" stroked="false">
              <v:fill type="solid"/>
            </v:rect>
            <v:shape style="position:absolute;left:1860;top:-516;width:8;height:6" coordorigin="1860,-516" coordsize="8,6" path="m1867,-510l1867,-516,1860,-516,1860,-510e" filled="false" stroked="true" strokeweight=".963272pt" strokecolor="#b8cde4">
              <v:path arrowok="t"/>
              <v:stroke dashstyle="solid"/>
            </v:shape>
            <v:rect style="position:absolute;left:1877;top:-516;width:8;height:6" filled="true" fillcolor="#b8cde4" stroked="false">
              <v:fill type="solid"/>
            </v:rect>
            <v:shape style="position:absolute;left:1877;top:-516;width:8;height:6" coordorigin="1877,-516" coordsize="8,6" path="m1884,-510l1884,-516,1877,-516,1877,-510e" filled="false" stroked="true" strokeweight=".963272pt" strokecolor="#b8cde4">
              <v:path arrowok="t"/>
              <v:stroke dashstyle="solid"/>
            </v:shape>
            <v:rect style="position:absolute;left:1894;top:-516;width:8;height:6" filled="true" fillcolor="#b8cde4" stroked="false">
              <v:fill type="solid"/>
            </v:rect>
            <v:shape style="position:absolute;left:1894;top:-516;width:8;height:6" coordorigin="1895,-516" coordsize="8,6" path="m1902,-510l1902,-516,1895,-516,1895,-510e" filled="false" stroked="true" strokeweight=".963272pt" strokecolor="#b8cde4">
              <v:path arrowok="t"/>
              <v:stroke dashstyle="solid"/>
            </v:shape>
            <v:rect style="position:absolute;left:1911;top:-516;width:8;height:6" filled="true" fillcolor="#b8cde4" stroked="false">
              <v:fill type="solid"/>
            </v:rect>
            <v:shape style="position:absolute;left:1911;top:-516;width:8;height:6" coordorigin="1912,-516" coordsize="8,6" path="m1919,-510l1919,-516,1912,-516,1912,-510e" filled="false" stroked="true" strokeweight=".963272pt" strokecolor="#b8cde4">
              <v:path arrowok="t"/>
              <v:stroke dashstyle="solid"/>
            </v:shape>
            <v:rect style="position:absolute;left:1929;top:-516;width:7;height:6" filled="true" fillcolor="#b8cde4" stroked="false">
              <v:fill type="solid"/>
            </v:rect>
            <v:shape style="position:absolute;left:1929;top:-516;width:7;height:6" coordorigin="1929,-516" coordsize="7,6" path="m1936,-510l1936,-516,1929,-516,1929,-510e" filled="false" stroked="true" strokeweight=".956401pt" strokecolor="#b8cde4">
              <v:path arrowok="t"/>
              <v:stroke dashstyle="solid"/>
            </v:shape>
            <v:rect style="position:absolute;left:1946;top:-516;width:8;height:6" filled="true" fillcolor="#b8cde4" stroked="false">
              <v:fill type="solid"/>
            </v:rect>
            <v:shape style="position:absolute;left:1946;top:-516;width:8;height:6" coordorigin="1946,-516" coordsize="8,6" path="m1953,-510l1953,-516,1946,-516,1946,-510e" filled="false" stroked="true" strokeweight=".963272pt" strokecolor="#b8cde4">
              <v:path arrowok="t"/>
              <v:stroke dashstyle="solid"/>
            </v:shape>
            <v:rect style="position:absolute;left:1963;top:-516;width:7;height:6" filled="true" fillcolor="#b8cde4" stroked="false">
              <v:fill type="solid"/>
            </v:rect>
            <v:shape style="position:absolute;left:1963;top:-516;width:7;height:6" coordorigin="1964,-516" coordsize="7,6" path="m1970,-510l1970,-516,1964,-516,1964,-510e" filled="false" stroked="true" strokeweight=".956401pt" strokecolor="#b8cde4">
              <v:path arrowok="t"/>
              <v:stroke dashstyle="solid"/>
            </v:shape>
            <v:rect style="position:absolute;left:1980;top:-516;width:8;height:6" filled="true" fillcolor="#b8cde4" stroked="false">
              <v:fill type="solid"/>
            </v:rect>
            <v:shape style="position:absolute;left:1980;top:-516;width:8;height:6" coordorigin="1981,-516" coordsize="8,6" path="m1988,-510l1988,-516,1981,-516,1981,-510e" filled="false" stroked="true" strokeweight=".963272pt" strokecolor="#b8cde4">
              <v:path arrowok="t"/>
              <v:stroke dashstyle="solid"/>
            </v:shape>
            <v:rect style="position:absolute;left:1998;top:-516;width:7;height:6" filled="true" fillcolor="#b8cde4" stroked="false">
              <v:fill type="solid"/>
            </v:rect>
            <v:shape style="position:absolute;left:1998;top:-516;width:7;height:6" coordorigin="1999,-516" coordsize="7,6" path="m2005,-510l2005,-516,1999,-516,1999,-510e" filled="false" stroked="true" strokeweight=".9564pt" strokecolor="#b8cde4">
              <v:path arrowok="t"/>
              <v:stroke dashstyle="solid"/>
            </v:shape>
            <v:rect style="position:absolute;left:2015;top:-516;width:8;height:6" filled="true" fillcolor="#b8cde4" stroked="false">
              <v:fill type="solid"/>
            </v:rect>
            <v:shape style="position:absolute;left:2015;top:-516;width:8;height:6" coordorigin="2015,-516" coordsize="8,6" path="m2023,-510l2023,-516,2015,-516,2015,-510e" filled="false" stroked="true" strokeweight=".963272pt" strokecolor="#b8cde4">
              <v:path arrowok="t"/>
              <v:stroke dashstyle="solid"/>
            </v:shape>
            <v:rect style="position:absolute;left:2033;top:-516;width:7;height:6" filled="true" fillcolor="#b8cde4" stroked="false">
              <v:fill type="solid"/>
            </v:rect>
            <v:shape style="position:absolute;left:2033;top:-516;width:7;height:6" coordorigin="2033,-516" coordsize="7,6" path="m2040,-510l2040,-516,2033,-516,2033,-510e" filled="false" stroked="true" strokeweight=".9564pt" strokecolor="#b8cde4">
              <v:path arrowok="t"/>
              <v:stroke dashstyle="solid"/>
            </v:shape>
            <v:rect style="position:absolute;left:2050;top:-516;width:8;height:6" filled="true" fillcolor="#b8cde4" stroked="false">
              <v:fill type="solid"/>
            </v:rect>
            <v:shape style="position:absolute;left:2050;top:-516;width:8;height:6" coordorigin="2050,-516" coordsize="8,6" path="m2057,-510l2057,-516,2050,-516,2050,-510e" filled="false" stroked="true" strokeweight=".963272pt" strokecolor="#b8cde4">
              <v:path arrowok="t"/>
              <v:stroke dashstyle="solid"/>
            </v:shape>
            <v:rect style="position:absolute;left:2067;top:-516;width:7;height:6" filled="true" fillcolor="#b8cde4" stroked="false">
              <v:fill type="solid"/>
            </v:rect>
            <v:shape style="position:absolute;left:2067;top:-516;width:7;height:6" coordorigin="2068,-516" coordsize="7,6" path="m2074,-510l2074,-516,2068,-516,2068,-510e" filled="false" stroked="true" strokeweight=".956401pt" strokecolor="#b8cde4">
              <v:path arrowok="t"/>
              <v:stroke dashstyle="solid"/>
            </v:shape>
            <v:rect style="position:absolute;left:2084;top:-516;width:8;height:6" filled="true" fillcolor="#b8cde4" stroked="false">
              <v:fill type="solid"/>
            </v:rect>
            <v:shape style="position:absolute;left:2084;top:-516;width:8;height:6" coordorigin="2085,-516" coordsize="8,6" path="m2092,-510l2092,-516,2085,-516,2085,-510e" filled="false" stroked="true" strokeweight=".963272pt" strokecolor="#b8cde4">
              <v:path arrowok="t"/>
              <v:stroke dashstyle="solid"/>
            </v:shape>
            <v:rect style="position:absolute;left:2102;top:-516;width:7;height:6" filled="true" fillcolor="#b8cde4" stroked="false">
              <v:fill type="solid"/>
            </v:rect>
            <v:shape style="position:absolute;left:2102;top:-516;width:7;height:6" coordorigin="2102,-516" coordsize="7,6" path="m2109,-510l2109,-516,2102,-516,2102,-510e" filled="false" stroked="true" strokeweight=".956401pt" strokecolor="#b8cde4">
              <v:path arrowok="t"/>
              <v:stroke dashstyle="solid"/>
            </v:shape>
            <v:rect style="position:absolute;left:2119;top:-516;width:8;height:6" filled="true" fillcolor="#b8cde4" stroked="false">
              <v:fill type="solid"/>
            </v:rect>
            <v:shape style="position:absolute;left:2119;top:-516;width:8;height:6" coordorigin="2119,-516" coordsize="8,6" path="m2127,-510l2127,-516,2119,-516,2119,-510e" filled="false" stroked="true" strokeweight=".963272pt" strokecolor="#b8cde4">
              <v:path arrowok="t"/>
              <v:stroke dashstyle="solid"/>
            </v:shape>
            <v:rect style="position:absolute;left:2137;top:-516;width:7;height:6" filled="true" fillcolor="#b8cde4" stroked="false">
              <v:fill type="solid"/>
            </v:rect>
            <v:shape style="position:absolute;left:2137;top:-516;width:7;height:6" coordorigin="2137,-516" coordsize="7,6" path="m2144,-510l2144,-516,2137,-516,2137,-510e" filled="false" stroked="true" strokeweight=".9564pt" strokecolor="#b8cde4">
              <v:path arrowok="t"/>
              <v:stroke dashstyle="solid"/>
            </v:shape>
            <v:rect style="position:absolute;left:2153;top:-516;width:8;height:6" filled="true" fillcolor="#b8cde4" stroked="false">
              <v:fill type="solid"/>
            </v:rect>
            <v:shape style="position:absolute;left:2153;top:-516;width:8;height:6" coordorigin="2154,-516" coordsize="8,6" path="m2161,-510l2161,-516,2154,-516,2154,-510e" filled="false" stroked="true" strokeweight=".963272pt" strokecolor="#b8cde4">
              <v:path arrowok="t"/>
              <v:stroke dashstyle="solid"/>
            </v:shape>
            <v:rect style="position:absolute;left:2171;top:-516;width:7;height:6" filled="true" fillcolor="#b8cde4" stroked="false">
              <v:fill type="solid"/>
            </v:rect>
            <v:shape style="position:absolute;left:2171;top:-516;width:7;height:6" coordorigin="2172,-516" coordsize="7,6" path="m2178,-510l2178,-516,2172,-516,2172,-510e" filled="false" stroked="true" strokeweight=".9564pt" strokecolor="#b8cde4">
              <v:path arrowok="t"/>
              <v:stroke dashstyle="solid"/>
            </v:shape>
            <v:rect style="position:absolute;left:2188;top:-516;width:8;height:6" filled="true" fillcolor="#b8cde4" stroked="false">
              <v:fill type="solid"/>
            </v:rect>
            <v:shape style="position:absolute;left:2188;top:-516;width:8;height:6" coordorigin="2189,-516" coordsize="8,6" path="m2196,-510l2196,-516,2189,-516,2189,-510e" filled="false" stroked="true" strokeweight=".963272pt" strokecolor="#b8cde4">
              <v:path arrowok="t"/>
              <v:stroke dashstyle="solid"/>
            </v:shape>
            <v:rect style="position:absolute;left:2206;top:-516;width:7;height:6" filled="true" fillcolor="#b8cde4" stroked="false">
              <v:fill type="solid"/>
            </v:rect>
            <v:shape style="position:absolute;left:2206;top:-516;width:7;height:6" coordorigin="2206,-516" coordsize="7,6" path="m2213,-510l2213,-516,2206,-516,2206,-510e" filled="false" stroked="true" strokeweight=".956401pt" strokecolor="#b8cde4">
              <v:path arrowok="t"/>
              <v:stroke dashstyle="solid"/>
            </v:shape>
            <v:rect style="position:absolute;left:2223;top:-516;width:8;height:6" filled="true" fillcolor="#b8cde4" stroked="false">
              <v:fill type="solid"/>
            </v:rect>
            <v:shape style="position:absolute;left:2223;top:-516;width:8;height:6" coordorigin="2223,-516" coordsize="8,6" path="m2230,-510l2230,-516,2223,-516,2223,-510e" filled="false" stroked="true" strokeweight=".963272pt" strokecolor="#b8cde4">
              <v:path arrowok="t"/>
              <v:stroke dashstyle="solid"/>
            </v:shape>
            <v:rect style="position:absolute;left:2240;top:-516;width:7;height:6" filled="true" fillcolor="#b8cde4" stroked="false">
              <v:fill type="solid"/>
            </v:rect>
            <v:shape style="position:absolute;left:2240;top:-516;width:7;height:6" coordorigin="2241,-516" coordsize="7,6" path="m2247,-510l2247,-516,2241,-516,2241,-510e" filled="false" stroked="true" strokeweight=".956401pt" strokecolor="#b8cde4">
              <v:path arrowok="t"/>
              <v:stroke dashstyle="solid"/>
            </v:shape>
            <v:rect style="position:absolute;left:2257;top:-516;width:8;height:6" filled="true" fillcolor="#b8cde4" stroked="false">
              <v:fill type="solid"/>
            </v:rect>
            <v:shape style="position:absolute;left:2257;top:-516;width:8;height:6" coordorigin="2258,-516" coordsize="8,6" path="m2265,-510l2265,-516,2258,-516,2258,-510e" filled="false" stroked="true" strokeweight=".963272pt" strokecolor="#b8cde4">
              <v:path arrowok="t"/>
              <v:stroke dashstyle="solid"/>
            </v:shape>
            <v:rect style="position:absolute;left:2274;top:-516;width:8;height:6" filled="true" fillcolor="#b8cde4" stroked="false">
              <v:fill type="solid"/>
            </v:rect>
            <v:shape style="position:absolute;left:2274;top:-516;width:8;height:6" coordorigin="2275,-516" coordsize="8,6" path="m2282,-510l2282,-516,2275,-516,2275,-510e" filled="false" stroked="true" strokeweight=".963272pt" strokecolor="#b8cde4">
              <v:path arrowok="t"/>
              <v:stroke dashstyle="solid"/>
            </v:shape>
            <v:rect style="position:absolute;left:2292;top:-516;width:8;height:6" filled="true" fillcolor="#b8cde4" stroked="false">
              <v:fill type="solid"/>
            </v:rect>
            <v:shape style="position:absolute;left:2292;top:-516;width:8;height:6" coordorigin="2292,-516" coordsize="8,6" path="m2300,-510l2300,-516,2292,-516,2292,-510e" filled="false" stroked="true" strokeweight=".963272pt" strokecolor="#b8cde4">
              <v:path arrowok="t"/>
              <v:stroke dashstyle="solid"/>
            </v:shape>
            <v:rect style="position:absolute;left:2309;top:-516;width:8;height:6" filled="true" fillcolor="#b8cde4" stroked="false">
              <v:fill type="solid"/>
            </v:rect>
            <v:shape style="position:absolute;left:2309;top:-516;width:8;height:6" coordorigin="2309,-516" coordsize="8,6" path="m2317,-510l2317,-516,2309,-516,2309,-510e" filled="false" stroked="true" strokeweight=".963272pt" strokecolor="#b8cde4">
              <v:path arrowok="t"/>
              <v:stroke dashstyle="solid"/>
            </v:shape>
            <v:rect style="position:absolute;left:2327;top:-516;width:8;height:6" filled="true" fillcolor="#b8cde4" stroked="false">
              <v:fill type="solid"/>
            </v:rect>
            <v:shape style="position:absolute;left:2327;top:-516;width:8;height:6" coordorigin="2327,-516" coordsize="8,6" path="m2334,-510l2334,-516,2327,-516,2327,-510e" filled="false" stroked="true" strokeweight=".963272pt" strokecolor="#b8cde4">
              <v:path arrowok="t"/>
              <v:stroke dashstyle="solid"/>
            </v:shape>
            <v:rect style="position:absolute;left:2343;top:-516;width:8;height:6" filled="true" fillcolor="#b8cde4" stroked="false">
              <v:fill type="solid"/>
            </v:rect>
            <v:shape style="position:absolute;left:2343;top:-516;width:8;height:6" coordorigin="2344,-516" coordsize="8,6" path="m2351,-510l2351,-516,2344,-516,2344,-510e" filled="false" stroked="true" strokeweight=".963272pt" strokecolor="#b8cde4">
              <v:path arrowok="t"/>
              <v:stroke dashstyle="solid"/>
            </v:shape>
            <v:rect style="position:absolute;left:2361;top:-516;width:7;height:6" filled="true" fillcolor="#b8cde4" stroked="false">
              <v:fill type="solid"/>
            </v:rect>
            <v:shape style="position:absolute;left:2361;top:-516;width:7;height:6" coordorigin="2362,-516" coordsize="7,6" path="m2368,-510l2368,-516,2362,-516,2362,-510e" filled="false" stroked="true" strokeweight=".956401pt" strokecolor="#b8cde4">
              <v:path arrowok="t"/>
              <v:stroke dashstyle="solid"/>
            </v:shape>
            <v:rect style="position:absolute;left:2378;top:-516;width:8;height:6" filled="true" fillcolor="#b8cde4" stroked="false">
              <v:fill type="solid"/>
            </v:rect>
            <v:shape style="position:absolute;left:2378;top:-516;width:8;height:6" coordorigin="2379,-516" coordsize="8,6" path="m2386,-510l2386,-516,2379,-516,2379,-510e" filled="false" stroked="true" strokeweight=".963272pt" strokecolor="#b8cde4">
              <v:path arrowok="t"/>
              <v:stroke dashstyle="solid"/>
            </v:shape>
            <v:rect style="position:absolute;left:2396;top:-516;width:7;height:6" filled="true" fillcolor="#b8cde4" stroked="false">
              <v:fill type="solid"/>
            </v:rect>
            <v:shape style="position:absolute;left:2396;top:-516;width:7;height:6" coordorigin="2396,-516" coordsize="7,6" path="m2403,-510l2403,-516,2396,-516,2396,-510e" filled="false" stroked="true" strokeweight=".9564pt" strokecolor="#b8cde4">
              <v:path arrowok="t"/>
              <v:stroke dashstyle="solid"/>
            </v:shape>
            <v:rect style="position:absolute;left:2413;top:-516;width:8;height:6" filled="true" fillcolor="#b8cde4" stroked="false">
              <v:fill type="solid"/>
            </v:rect>
            <v:shape style="position:absolute;left:2413;top:-516;width:8;height:6" coordorigin="2413,-516" coordsize="8,6" path="m2420,-510l2420,-516,2413,-516,2413,-510e" filled="false" stroked="true" strokeweight=".963272pt" strokecolor="#b8cde4">
              <v:path arrowok="t"/>
              <v:stroke dashstyle="solid"/>
            </v:shape>
            <v:rect style="position:absolute;left:2430;top:-516;width:7;height:6" filled="true" fillcolor="#b8cde4" stroked="false">
              <v:fill type="solid"/>
            </v:rect>
            <v:shape style="position:absolute;left:2430;top:-516;width:7;height:6" coordorigin="2431,-516" coordsize="7,6" path="m2437,-510l2437,-516,2431,-516,2431,-510e" filled="false" stroked="true" strokeweight=".9564pt" strokecolor="#b8cde4">
              <v:path arrowok="t"/>
              <v:stroke dashstyle="solid"/>
            </v:shape>
            <v:rect style="position:absolute;left:2447;top:-516;width:8;height:6" filled="true" fillcolor="#b8cde4" stroked="false">
              <v:fill type="solid"/>
            </v:rect>
            <v:shape style="position:absolute;left:2447;top:-516;width:8;height:6" coordorigin="2448,-516" coordsize="8,6" path="m2455,-510l2455,-516,2448,-516,2448,-510e" filled="false" stroked="true" strokeweight=".963272pt" strokecolor="#b8cde4">
              <v:path arrowok="t"/>
              <v:stroke dashstyle="solid"/>
            </v:shape>
            <v:rect style="position:absolute;left:2465;top:-516;width:7;height:6" filled="true" fillcolor="#b8cde4" stroked="false">
              <v:fill type="solid"/>
            </v:rect>
            <v:shape style="position:absolute;left:2465;top:-516;width:7;height:6" coordorigin="2466,-516" coordsize="7,6" path="m2472,-510l2472,-516,2466,-516,2466,-510e" filled="false" stroked="true" strokeweight=".9564pt" strokecolor="#b8cde4">
              <v:path arrowok="t"/>
              <v:stroke dashstyle="solid"/>
            </v:shape>
            <v:rect style="position:absolute;left:2482;top:-516;width:8;height:6" filled="true" fillcolor="#b8cde4" stroked="false">
              <v:fill type="solid"/>
            </v:rect>
            <v:shape style="position:absolute;left:2482;top:-516;width:8;height:6" coordorigin="2482,-516" coordsize="8,6" path="m2490,-510l2490,-516,2482,-516,2482,-510e" filled="false" stroked="true" strokeweight=".963272pt" strokecolor="#b8cde4">
              <v:path arrowok="t"/>
              <v:stroke dashstyle="solid"/>
            </v:shape>
            <v:rect style="position:absolute;left:2500;top:-516;width:7;height:6" filled="true" fillcolor="#b8cde4" stroked="false">
              <v:fill type="solid"/>
            </v:rect>
            <v:shape style="position:absolute;left:2500;top:-516;width:7;height:6" coordorigin="2500,-516" coordsize="7,6" path="m2507,-510l2507,-516,2500,-516,2500,-510e" filled="false" stroked="true" strokeweight=".9564pt" strokecolor="#b8cde4">
              <v:path arrowok="t"/>
              <v:stroke dashstyle="solid"/>
            </v:shape>
            <v:rect style="position:absolute;left:2517;top:-516;width:8;height:6" filled="true" fillcolor="#b8cde4" stroked="false">
              <v:fill type="solid"/>
            </v:rect>
            <v:shape style="position:absolute;left:2517;top:-516;width:8;height:6" coordorigin="2517,-516" coordsize="8,6" path="m2524,-510l2524,-516,2517,-516,2517,-510e" filled="false" stroked="true" strokeweight=".963272pt" strokecolor="#b8cde4">
              <v:path arrowok="t"/>
              <v:stroke dashstyle="solid"/>
            </v:shape>
            <v:rect style="position:absolute;left:2534;top:-516;width:7;height:6" filled="true" fillcolor="#b8cde4" stroked="false">
              <v:fill type="solid"/>
            </v:rect>
            <v:shape style="position:absolute;left:2534;top:-516;width:7;height:6" coordorigin="2535,-516" coordsize="7,6" path="m2541,-510l2541,-516,2535,-516,2535,-510e" filled="false" stroked="true" strokeweight=".956402pt" strokecolor="#b8cde4">
              <v:path arrowok="t"/>
              <v:stroke dashstyle="solid"/>
            </v:shape>
            <v:rect style="position:absolute;left:2551;top:-516;width:8;height:6" filled="true" fillcolor="#b8cde4" stroked="false">
              <v:fill type="solid"/>
            </v:rect>
            <v:shape style="position:absolute;left:2551;top:-516;width:8;height:6" coordorigin="2552,-516" coordsize="8,6" path="m2559,-510l2559,-516,2552,-516,2552,-510e" filled="false" stroked="true" strokeweight=".963272pt" strokecolor="#b8cde4">
              <v:path arrowok="t"/>
              <v:stroke dashstyle="solid"/>
            </v:shape>
            <v:rect style="position:absolute;left:2569;top:-516;width:7;height:6" filled="true" fillcolor="#b8cde4" stroked="false">
              <v:fill type="solid"/>
            </v:rect>
            <v:shape style="position:absolute;left:2569;top:-516;width:7;height:6" coordorigin="2569,-516" coordsize="7,6" path="m2576,-510l2576,-516,2569,-516,2569,-510e" filled="false" stroked="true" strokeweight=".956402pt" strokecolor="#b8cde4">
              <v:path arrowok="t"/>
              <v:stroke dashstyle="solid"/>
            </v:shape>
            <v:rect style="position:absolute;left:2586;top:-516;width:8;height:6" filled="true" fillcolor="#b8cde4" stroked="false">
              <v:fill type="solid"/>
            </v:rect>
            <v:shape style="position:absolute;left:2586;top:-516;width:8;height:6" coordorigin="2586,-516" coordsize="8,6" path="m2594,-510l2594,-516,2586,-516,2586,-510e" filled="false" stroked="true" strokeweight=".963272pt" strokecolor="#b8cde4">
              <v:path arrowok="t"/>
              <v:stroke dashstyle="solid"/>
            </v:shape>
            <v:rect style="position:absolute;left:2604;top:-516;width:7;height:6" filled="true" fillcolor="#b8cde4" stroked="false">
              <v:fill type="solid"/>
            </v:rect>
            <v:shape style="position:absolute;left:2604;top:-516;width:7;height:6" coordorigin="2604,-516" coordsize="7,6" path="m2610,-510l2610,-516,2604,-516,2604,-510e" filled="false" stroked="true" strokeweight=".9564pt" strokecolor="#b8cde4">
              <v:path arrowok="t"/>
              <v:stroke dashstyle="solid"/>
            </v:shape>
            <v:rect style="position:absolute;left:2620;top:-516;width:8;height:6" filled="true" fillcolor="#b8cde4" stroked="false">
              <v:fill type="solid"/>
            </v:rect>
            <v:shape style="position:absolute;left:2620;top:-516;width:8;height:6" coordorigin="2621,-516" coordsize="8,6" path="m2628,-510l2628,-516,2621,-516,2621,-510e" filled="false" stroked="true" strokeweight=".963272pt" strokecolor="#b8cde4">
              <v:path arrowok="t"/>
              <v:stroke dashstyle="solid"/>
            </v:shape>
            <v:rect style="position:absolute;left:2638;top:-516;width:7;height:6" filled="true" fillcolor="#b8cde4" stroked="false">
              <v:fill type="solid"/>
            </v:rect>
            <v:shape style="position:absolute;left:2638;top:-516;width:7;height:6" coordorigin="2639,-516" coordsize="7,6" path="m2645,-510l2645,-516,2639,-516,2639,-510e" filled="false" stroked="true" strokeweight=".9564pt" strokecolor="#b8cde4">
              <v:path arrowok="t"/>
              <v:stroke dashstyle="solid"/>
            </v:shape>
            <v:rect style="position:absolute;left:2655;top:-516;width:8;height:6" filled="true" fillcolor="#b8cde4" stroked="false">
              <v:fill type="solid"/>
            </v:rect>
            <v:shape style="position:absolute;left:2655;top:-516;width:8;height:6" coordorigin="2656,-516" coordsize="8,6" path="m2663,-510l2663,-516,2656,-516,2656,-510e" filled="false" stroked="true" strokeweight=".963272pt" strokecolor="#b8cde4">
              <v:path arrowok="t"/>
              <v:stroke dashstyle="solid"/>
            </v:shape>
            <v:rect style="position:absolute;left:2673;top:-516;width:7;height:6" filled="true" fillcolor="#b8cde4" stroked="false">
              <v:fill type="solid"/>
            </v:rect>
            <v:shape style="position:absolute;left:2673;top:-516;width:7;height:6" coordorigin="2673,-516" coordsize="7,6" path="m2680,-510l2680,-516,2673,-516,2673,-510e" filled="false" stroked="true" strokeweight=".9564pt" strokecolor="#b8cde4">
              <v:path arrowok="t"/>
              <v:stroke dashstyle="solid"/>
            </v:shape>
            <v:rect style="position:absolute;left:2690;top:-516;width:8;height:6" filled="true" fillcolor="#b8cde4" stroked="false">
              <v:fill type="solid"/>
            </v:rect>
            <v:shape style="position:absolute;left:2690;top:-516;width:8;height:6" coordorigin="2690,-516" coordsize="8,6" path="m2697,-510l2697,-516,2690,-516,2690,-510e" filled="false" stroked="true" strokeweight=".963272pt" strokecolor="#b8cde4">
              <v:path arrowok="t"/>
              <v:stroke dashstyle="solid"/>
            </v:shape>
            <v:rect style="position:absolute;left:2707;top:-516;width:7;height:6" filled="true" fillcolor="#b8cde4" stroked="false">
              <v:fill type="solid"/>
            </v:rect>
            <v:shape style="position:absolute;left:2707;top:-516;width:7;height:6" coordorigin="2708,-516" coordsize="7,6" path="m2714,-510l2714,-516,2708,-516,2708,-510e" filled="false" stroked="true" strokeweight=".9564pt" strokecolor="#b8cde4">
              <v:path arrowok="t"/>
              <v:stroke dashstyle="solid"/>
            </v:shape>
            <v:rect style="position:absolute;left:2724;top:-516;width:8;height:6" filled="true" fillcolor="#b8cde4" stroked="false">
              <v:fill type="solid"/>
            </v:rect>
            <v:shape style="position:absolute;left:2724;top:-516;width:8;height:6" coordorigin="2725,-516" coordsize="8,6" path="m2732,-510l2732,-516,2725,-516,2725,-510e" filled="false" stroked="true" strokeweight=".963272pt" strokecolor="#b8cde4">
              <v:path arrowok="t"/>
              <v:stroke dashstyle="solid"/>
            </v:shape>
            <v:rect style="position:absolute;left:2741;top:-516;width:8;height:6" filled="true" fillcolor="#b8cde4" stroked="false">
              <v:fill type="solid"/>
            </v:rect>
            <v:shape style="position:absolute;left:2741;top:-516;width:8;height:6" coordorigin="2742,-516" coordsize="8,6" path="m2749,-510l2749,-516,2742,-516,2742,-510e" filled="false" stroked="true" strokeweight=".963272pt" strokecolor="#b8cde4">
              <v:path arrowok="t"/>
              <v:stroke dashstyle="solid"/>
            </v:shape>
            <v:rect style="position:absolute;left:2759;top:-516;width:8;height:6" filled="true" fillcolor="#b8cde4" stroked="false">
              <v:fill type="solid"/>
            </v:rect>
            <v:shape style="position:absolute;left:2759;top:-516;width:8;height:6" coordorigin="2759,-516" coordsize="8,6" path="m2767,-510l2767,-516,2759,-516,2759,-510e" filled="false" stroked="true" strokeweight=".963272pt" strokecolor="#b8cde4">
              <v:path arrowok="t"/>
              <v:stroke dashstyle="solid"/>
            </v:shape>
            <v:rect style="position:absolute;left:2776;top:-516;width:8;height:6" filled="true" fillcolor="#b8cde4" stroked="false">
              <v:fill type="solid"/>
            </v:rect>
            <v:shape style="position:absolute;left:2776;top:-516;width:8;height:6" coordorigin="2776,-516" coordsize="8,6" path="m2784,-510l2784,-516,2776,-516,2776,-510e" filled="false" stroked="true" strokeweight=".963272pt" strokecolor="#b8cde4">
              <v:path arrowok="t"/>
              <v:stroke dashstyle="solid"/>
            </v:shape>
            <v:rect style="position:absolute;left:2794;top:-516;width:7;height:6" filled="true" fillcolor="#b8cde4" stroked="false">
              <v:fill type="solid"/>
            </v:rect>
            <v:shape style="position:absolute;left:2794;top:-516;width:7;height:6" coordorigin="2794,-516" coordsize="7,6" path="m2800,-510l2800,-516,2794,-516,2794,-510e" filled="false" stroked="true" strokeweight=".9564pt" strokecolor="#b8cde4">
              <v:path arrowok="t"/>
              <v:stroke dashstyle="solid"/>
            </v:shape>
            <v:rect style="position:absolute;left:2810;top:-516;width:8;height:6" filled="true" fillcolor="#b8cde4" stroked="false">
              <v:fill type="solid"/>
            </v:rect>
            <v:shape style="position:absolute;left:2810;top:-516;width:8;height:6" coordorigin="2811,-516" coordsize="8,6" path="m2818,-510l2818,-516,2811,-516,2811,-510e" filled="false" stroked="true" strokeweight=".963272pt" strokecolor="#b8cde4">
              <v:path arrowok="t"/>
              <v:stroke dashstyle="solid"/>
            </v:shape>
            <v:rect style="position:absolute;left:2828;top:-516;width:7;height:6" filled="true" fillcolor="#b8cde4" stroked="false">
              <v:fill type="solid"/>
            </v:rect>
            <v:shape style="position:absolute;left:2828;top:-516;width:7;height:6" coordorigin="2829,-516" coordsize="7,6" path="m2835,-510l2835,-516,2829,-516,2829,-510e" filled="false" stroked="true" strokeweight=".9564pt" strokecolor="#b8cde4">
              <v:path arrowok="t"/>
              <v:stroke dashstyle="solid"/>
            </v:shape>
            <v:rect style="position:absolute;left:2845;top:-516;width:8;height:6" filled="true" fillcolor="#b8cde4" stroked="false">
              <v:fill type="solid"/>
            </v:rect>
            <v:shape style="position:absolute;left:2845;top:-516;width:8;height:6" coordorigin="2846,-516" coordsize="8,6" path="m2853,-510l2853,-516,2846,-516,2846,-510e" filled="false" stroked="true" strokeweight=".963272pt" strokecolor="#b8cde4">
              <v:path arrowok="t"/>
              <v:stroke dashstyle="solid"/>
            </v:shape>
            <v:rect style="position:absolute;left:2863;top:-516;width:7;height:6" filled="true" fillcolor="#b8cde4" stroked="false">
              <v:fill type="solid"/>
            </v:rect>
            <v:shape style="position:absolute;left:2863;top:-516;width:7;height:6" coordorigin="2863,-516" coordsize="7,6" path="m2870,-510l2870,-516,2863,-516,2863,-510e" filled="false" stroked="true" strokeweight=".9564pt" strokecolor="#b8cde4">
              <v:path arrowok="t"/>
              <v:stroke dashstyle="solid"/>
            </v:shape>
            <v:rect style="position:absolute;left:2880;top:-516;width:8;height:6" filled="true" fillcolor="#b8cde4" stroked="false">
              <v:fill type="solid"/>
            </v:rect>
            <v:shape style="position:absolute;left:2880;top:-516;width:8;height:6" coordorigin="2880,-516" coordsize="8,6" path="m2887,-510l2887,-516,2880,-516,2880,-510e" filled="false" stroked="true" strokeweight=".963272pt" strokecolor="#b8cde4">
              <v:path arrowok="t"/>
              <v:stroke dashstyle="solid"/>
            </v:shape>
            <v:rect style="position:absolute;left:2897;top:-516;width:7;height:6" filled="true" fillcolor="#b8cde4" stroked="false">
              <v:fill type="solid"/>
            </v:rect>
            <v:shape style="position:absolute;left:2897;top:-516;width:7;height:6" coordorigin="2898,-516" coordsize="7,6" path="m2904,-510l2904,-516,2898,-516,2898,-510e" filled="false" stroked="true" strokeweight=".9564pt" strokecolor="#b8cde4">
              <v:path arrowok="t"/>
              <v:stroke dashstyle="solid"/>
            </v:shape>
            <v:rect style="position:absolute;left:2914;top:-516;width:8;height:6" filled="true" fillcolor="#b8cde4" stroked="false">
              <v:fill type="solid"/>
            </v:rect>
            <v:shape style="position:absolute;left:2914;top:-516;width:8;height:6" coordorigin="2915,-516" coordsize="8,6" path="m2922,-510l2922,-516,2915,-516,2915,-510e" filled="false" stroked="true" strokeweight=".963272pt" strokecolor="#b8cde4">
              <v:path arrowok="t"/>
              <v:stroke dashstyle="solid"/>
            </v:shape>
            <v:rect style="position:absolute;left:2932;top:-516;width:7;height:6" filled="true" fillcolor="#b8cde4" stroked="false">
              <v:fill type="solid"/>
            </v:rect>
            <v:shape style="position:absolute;left:2932;top:-516;width:7;height:6" coordorigin="2933,-516" coordsize="7,6" path="m2939,-510l2939,-516,2933,-516,2933,-510e" filled="false" stroked="true" strokeweight=".956402pt" strokecolor="#b8cde4">
              <v:path arrowok="t"/>
              <v:stroke dashstyle="solid"/>
            </v:shape>
            <v:rect style="position:absolute;left:2949;top:-516;width:8;height:6" filled="true" fillcolor="#b8cde4" stroked="false">
              <v:fill type="solid"/>
            </v:rect>
            <v:shape style="position:absolute;left:2949;top:-516;width:8;height:6" coordorigin="2949,-516" coordsize="8,6" path="m2957,-510l2957,-516,2949,-516,2949,-510e" filled="false" stroked="true" strokeweight=".963272pt" strokecolor="#b8cde4">
              <v:path arrowok="t"/>
              <v:stroke dashstyle="solid"/>
            </v:shape>
            <v:rect style="position:absolute;left:2967;top:-516;width:7;height:6" filled="true" fillcolor="#b8cde4" stroked="false">
              <v:fill type="solid"/>
            </v:rect>
            <v:shape style="position:absolute;left:2967;top:-516;width:7;height:6" coordorigin="2967,-516" coordsize="7,6" path="m2974,-510l2974,-516,2967,-516,2967,-510e" filled="false" stroked="true" strokeweight=".956402pt" strokecolor="#b8cde4">
              <v:path arrowok="t"/>
              <v:stroke dashstyle="solid"/>
            </v:shape>
            <v:rect style="position:absolute;left:2984;top:-516;width:8;height:6" filled="true" fillcolor="#b8cde4" stroked="false">
              <v:fill type="solid"/>
            </v:rect>
            <v:shape style="position:absolute;left:2984;top:-516;width:8;height:6" coordorigin="2984,-516" coordsize="8,6" path="m2991,-510l2991,-516,2984,-516,2984,-510e" filled="false" stroked="true" strokeweight=".963272pt" strokecolor="#b8cde4">
              <v:path arrowok="t"/>
              <v:stroke dashstyle="solid"/>
            </v:shape>
            <v:rect style="position:absolute;left:3001;top:-516;width:7;height:6" filled="true" fillcolor="#b8cde4" stroked="false">
              <v:fill type="solid"/>
            </v:rect>
            <v:shape style="position:absolute;left:3001;top:-516;width:7;height:6" coordorigin="3002,-516" coordsize="7,6" path="m3008,-510l3008,-516,3002,-516,3002,-510e" filled="false" stroked="true" strokeweight=".9564pt" strokecolor="#b8cde4">
              <v:path arrowok="t"/>
              <v:stroke dashstyle="solid"/>
            </v:shape>
            <v:rect style="position:absolute;left:3018;top:-516;width:8;height:6" filled="true" fillcolor="#b8cde4" stroked="false">
              <v:fill type="solid"/>
            </v:rect>
            <v:shape style="position:absolute;left:3018;top:-516;width:8;height:6" coordorigin="3019,-516" coordsize="8,6" path="m3026,-510l3026,-516,3019,-516,3019,-510e" filled="false" stroked="true" strokeweight=".963272pt" strokecolor="#b8cde4">
              <v:path arrowok="t"/>
              <v:stroke dashstyle="solid"/>
            </v:shape>
            <v:rect style="position:absolute;left:3036;top:-516;width:7;height:6" filled="true" fillcolor="#b8cde4" stroked="false">
              <v:fill type="solid"/>
            </v:rect>
            <v:shape style="position:absolute;left:3036;top:-516;width:7;height:6" coordorigin="3036,-516" coordsize="7,6" path="m3043,-510l3043,-516,3036,-516,3036,-510e" filled="false" stroked="true" strokeweight=".9564pt" strokecolor="#b8cde4">
              <v:path arrowok="t"/>
              <v:stroke dashstyle="solid"/>
            </v:shape>
            <v:rect style="position:absolute;left:3053;top:-516;width:8;height:6" filled="true" fillcolor="#b8cde4" stroked="false">
              <v:fill type="solid"/>
            </v:rect>
            <v:shape style="position:absolute;left:3053;top:-516;width:8;height:6" coordorigin="3053,-516" coordsize="8,6" path="m3061,-510l3061,-516,3053,-516,3053,-510e" filled="false" stroked="true" strokeweight=".963272pt" strokecolor="#b8cde4">
              <v:path arrowok="t"/>
              <v:stroke dashstyle="solid"/>
            </v:shape>
            <v:rect style="position:absolute;left:3070;top:-516;width:7;height:6" filled="true" fillcolor="#b8cde4" stroked="false">
              <v:fill type="solid"/>
            </v:rect>
            <v:shape style="position:absolute;left:3070;top:-516;width:7;height:6" coordorigin="3071,-516" coordsize="7,6" path="m3077,-510l3077,-516,3071,-516,3071,-510e" filled="false" stroked="true" strokeweight=".9564pt" strokecolor="#b8cde4">
              <v:path arrowok="t"/>
              <v:stroke dashstyle="solid"/>
            </v:shape>
            <v:rect style="position:absolute;left:3087;top:-516;width:8;height:6" filled="true" fillcolor="#b8cde4" stroked="false">
              <v:fill type="solid"/>
            </v:rect>
            <v:shape style="position:absolute;left:3087;top:-516;width:8;height:6" coordorigin="3088,-516" coordsize="8,6" path="m3095,-510l3095,-516,3088,-516,3088,-510e" filled="false" stroked="true" strokeweight=".963272pt" strokecolor="#b8cde4">
              <v:path arrowok="t"/>
              <v:stroke dashstyle="solid"/>
            </v:shape>
            <v:rect style="position:absolute;left:3105;top:-516;width:7;height:6" filled="true" fillcolor="#b8cde4" stroked="false">
              <v:fill type="solid"/>
            </v:rect>
            <v:shape style="position:absolute;left:3105;top:-516;width:7;height:6" coordorigin="3106,-516" coordsize="7,6" path="m3112,-510l3112,-516,3106,-516,3106,-510e" filled="false" stroked="true" strokeweight=".9564pt" strokecolor="#b8cde4">
              <v:path arrowok="t"/>
              <v:stroke dashstyle="solid"/>
            </v:shape>
            <v:rect style="position:absolute;left:3122;top:-516;width:8;height:6" filled="true" fillcolor="#b8cde4" stroked="false">
              <v:fill type="solid"/>
            </v:rect>
            <v:shape style="position:absolute;left:3122;top:-516;width:8;height:6" coordorigin="3123,-516" coordsize="8,6" path="m3130,-510l3130,-516,3123,-516,3123,-510e" filled="false" stroked="true" strokeweight=".963272pt" strokecolor="#b8cde4">
              <v:path arrowok="t"/>
              <v:stroke dashstyle="solid"/>
            </v:shape>
            <v:rect style="position:absolute;left:3140;top:-516;width:7;height:6" filled="true" fillcolor="#b8cde4" stroked="false">
              <v:fill type="solid"/>
            </v:rect>
            <v:shape style="position:absolute;left:3140;top:-516;width:7;height:6" coordorigin="3140,-516" coordsize="7,6" path="m3147,-510l3147,-516,3140,-516,3140,-510e" filled="false" stroked="true" strokeweight=".9564pt" strokecolor="#b8cde4">
              <v:path arrowok="t"/>
              <v:stroke dashstyle="solid"/>
            </v:shape>
            <v:rect style="position:absolute;left:3157;top:-516;width:8;height:6" filled="true" fillcolor="#b8cde4" stroked="false">
              <v:fill type="solid"/>
            </v:rect>
            <v:shape style="position:absolute;left:3157;top:-516;width:8;height:6" coordorigin="3157,-516" coordsize="8,6" path="m3164,-510l3164,-516,3157,-516,3157,-510e" filled="false" stroked="true" strokeweight=".963272pt" strokecolor="#b8cde4">
              <v:path arrowok="t"/>
              <v:stroke dashstyle="solid"/>
            </v:shape>
            <v:rect style="position:absolute;left:3174;top:-516;width:8;height:6" filled="true" fillcolor="#b8cde4" stroked="false">
              <v:fill type="solid"/>
            </v:rect>
            <v:shape style="position:absolute;left:3174;top:-516;width:8;height:6" coordorigin="3174,-516" coordsize="8,6" path="m3181,-510l3181,-516,3174,-516,3174,-510e" filled="false" stroked="true" strokeweight=".963272pt" strokecolor="#b8cde4">
              <v:path arrowok="t"/>
              <v:stroke dashstyle="solid"/>
            </v:shape>
            <v:rect style="position:absolute;left:3191;top:-516;width:8;height:6" filled="true" fillcolor="#b8cde4" stroked="false">
              <v:fill type="solid"/>
            </v:rect>
            <v:shape style="position:absolute;left:3191;top:-516;width:8;height:6" coordorigin="3192,-516" coordsize="8,6" path="m3199,-510l3199,-516,3192,-516,3192,-510e" filled="false" stroked="true" strokeweight=".963272pt" strokecolor="#b8cde4">
              <v:path arrowok="t"/>
              <v:stroke dashstyle="solid"/>
            </v:shape>
            <v:rect style="position:absolute;left:3208;top:-516;width:8;height:6" filled="true" fillcolor="#b8cde4" stroked="false">
              <v:fill type="solid"/>
            </v:rect>
            <v:shape style="position:absolute;left:3208;top:-516;width:8;height:6" coordorigin="3209,-516" coordsize="8,6" path="m3216,-510l3216,-516,3209,-516,3209,-510e" filled="false" stroked="true" strokeweight=".963272pt" strokecolor="#b8cde4">
              <v:path arrowok="t"/>
              <v:stroke dashstyle="solid"/>
            </v:shape>
            <v:rect style="position:absolute;left:3226;top:-516;width:8;height:6" filled="true" fillcolor="#b8cde4" stroked="false">
              <v:fill type="solid"/>
            </v:rect>
            <v:shape style="position:absolute;left:3226;top:-516;width:8;height:6" coordorigin="3226,-516" coordsize="8,6" path="m3234,-510l3234,-516,3226,-516,3226,-510e" filled="false" stroked="true" strokeweight=".963272pt" strokecolor="#b8cde4">
              <v:path arrowok="t"/>
              <v:stroke dashstyle="solid"/>
            </v:shape>
            <v:rect style="position:absolute;left:3243;top:-516;width:8;height:6" filled="true" fillcolor="#b8cde4" stroked="false">
              <v:fill type="solid"/>
            </v:rect>
            <v:shape style="position:absolute;left:3243;top:-516;width:8;height:6" coordorigin="3243,-516" coordsize="8,6" path="m3251,-510l3251,-516,3243,-516,3243,-510e" filled="false" stroked="true" strokeweight=".963272pt" strokecolor="#b8cde4">
              <v:path arrowok="t"/>
              <v:stroke dashstyle="solid"/>
            </v:shape>
            <v:rect style="position:absolute;left:3260;top:-516;width:7;height:6" filled="true" fillcolor="#b8cde4" stroked="false">
              <v:fill type="solid"/>
            </v:rect>
            <v:shape style="position:absolute;left:3260;top:-516;width:7;height:6" coordorigin="3261,-516" coordsize="7,6" path="m3267,-510l3267,-516,3261,-516,3261,-510e" filled="false" stroked="true" strokeweight=".9564pt" strokecolor="#b8cde4">
              <v:path arrowok="t"/>
              <v:stroke dashstyle="solid"/>
            </v:shape>
            <v:rect style="position:absolute;left:3277;top:-516;width:8;height:6" filled="true" fillcolor="#b8cde4" stroked="false">
              <v:fill type="solid"/>
            </v:rect>
            <v:shape style="position:absolute;left:3277;top:-516;width:8;height:6" coordorigin="3278,-516" coordsize="8,6" path="m3285,-510l3285,-516,3278,-516,3278,-510e" filled="false" stroked="true" strokeweight=".963272pt" strokecolor="#b8cde4">
              <v:path arrowok="t"/>
              <v:stroke dashstyle="solid"/>
            </v:shape>
            <v:rect style="position:absolute;left:3295;top:-516;width:7;height:6" filled="true" fillcolor="#b8cde4" stroked="false">
              <v:fill type="solid"/>
            </v:rect>
            <v:shape style="position:absolute;left:3295;top:-516;width:7;height:6" coordorigin="3296,-516" coordsize="7,6" path="m3302,-510l3302,-516,3296,-516,3296,-510e" filled="false" stroked="true" strokeweight=".9564pt" strokecolor="#b8cde4">
              <v:path arrowok="t"/>
              <v:stroke dashstyle="solid"/>
            </v:shape>
            <v:rect style="position:absolute;left:3312;top:-516;width:8;height:6" filled="true" fillcolor="#b8cde4" stroked="false">
              <v:fill type="solid"/>
            </v:rect>
            <v:shape style="position:absolute;left:3312;top:-516;width:8;height:6" coordorigin="3313,-516" coordsize="8,6" path="m3320,-510l3320,-516,3313,-516,3313,-510e" filled="false" stroked="true" strokeweight=".963272pt" strokecolor="#b8cde4">
              <v:path arrowok="t"/>
              <v:stroke dashstyle="solid"/>
            </v:shape>
            <v:rect style="position:absolute;left:3330;top:-516;width:7;height:6" filled="true" fillcolor="#b8cde4" stroked="false">
              <v:fill type="solid"/>
            </v:rect>
            <v:shape style="position:absolute;left:3330;top:-516;width:7;height:6" coordorigin="3330,-516" coordsize="7,6" path="m3337,-510l3337,-516,3330,-516,3330,-510e" filled="false" stroked="true" strokeweight=".956402pt" strokecolor="#b8cde4">
              <v:path arrowok="t"/>
              <v:stroke dashstyle="solid"/>
            </v:shape>
            <v:rect style="position:absolute;left:3347;top:-516;width:8;height:6" filled="true" fillcolor="#b8cde4" stroked="false">
              <v:fill type="solid"/>
            </v:rect>
            <v:shape style="position:absolute;left:3347;top:-516;width:8;height:6" coordorigin="3347,-516" coordsize="8,6" path="m3354,-510l3354,-516,3347,-516,3347,-510e" filled="false" stroked="true" strokeweight=".963272pt" strokecolor="#b8cde4">
              <v:path arrowok="t"/>
              <v:stroke dashstyle="solid"/>
            </v:shape>
            <v:rect style="position:absolute;left:3364;top:-516;width:7;height:6" filled="true" fillcolor="#b8cde4" stroked="false">
              <v:fill type="solid"/>
            </v:rect>
            <v:shape style="position:absolute;left:3364;top:-516;width:7;height:6" coordorigin="3365,-516" coordsize="7,6" path="m3371,-510l3371,-516,3365,-516,3365,-510e" filled="false" stroked="true" strokeweight=".956402pt" strokecolor="#b8cde4">
              <v:path arrowok="t"/>
              <v:stroke dashstyle="solid"/>
            </v:shape>
            <v:rect style="position:absolute;left:3381;top:-516;width:8;height:6" filled="true" fillcolor="#b8cde4" stroked="false">
              <v:fill type="solid"/>
            </v:rect>
            <v:shape style="position:absolute;left:3381;top:-516;width:8;height:6" coordorigin="3382,-516" coordsize="8,6" path="m3389,-510l3389,-516,3382,-516,3382,-510e" filled="false" stroked="true" strokeweight=".963272pt" strokecolor="#b8cde4">
              <v:path arrowok="t"/>
              <v:stroke dashstyle="solid"/>
            </v:shape>
            <v:rect style="position:absolute;left:3399;top:-516;width:7;height:6" filled="true" fillcolor="#b8cde4" stroked="false">
              <v:fill type="solid"/>
            </v:rect>
            <v:shape style="position:absolute;left:3399;top:-516;width:7;height:6" coordorigin="3399,-516" coordsize="7,6" path="m3406,-510l3406,-516,3399,-516,3399,-510e" filled="false" stroked="true" strokeweight=".9564pt" strokecolor="#b8cde4">
              <v:path arrowok="t"/>
              <v:stroke dashstyle="solid"/>
            </v:shape>
            <v:rect style="position:absolute;left:3416;top:-516;width:8;height:6" filled="true" fillcolor="#b8cde4" stroked="false">
              <v:fill type="solid"/>
            </v:rect>
            <v:shape style="position:absolute;left:3416;top:-516;width:8;height:6" coordorigin="3416,-516" coordsize="8,6" path="m3424,-510l3424,-516,3416,-516,3416,-510e" filled="false" stroked="true" strokeweight=".963272pt" strokecolor="#b8cde4">
              <v:path arrowok="t"/>
              <v:stroke dashstyle="solid"/>
            </v:shape>
            <v:rect style="position:absolute;left:3434;top:-516;width:7;height:6" filled="true" fillcolor="#b8cde4" stroked="false">
              <v:fill type="solid"/>
            </v:rect>
            <v:shape style="position:absolute;left:3434;top:-516;width:7;height:6" coordorigin="3434,-516" coordsize="7,6" path="m3441,-510l3441,-516,3434,-516,3434,-510e" filled="false" stroked="true" strokeweight=".9564pt" strokecolor="#b8cde4">
              <v:path arrowok="t"/>
              <v:stroke dashstyle="solid"/>
            </v:shape>
            <v:rect style="position:absolute;left:3450;top:-516;width:8;height:6" filled="true" fillcolor="#b8cde4" stroked="false">
              <v:fill type="solid"/>
            </v:rect>
            <v:shape style="position:absolute;left:3450;top:-516;width:8;height:6" coordorigin="3451,-516" coordsize="8,6" path="m3458,-510l3458,-516,3451,-516,3451,-510e" filled="false" stroked="true" strokeweight=".963272pt" strokecolor="#b8cde4">
              <v:path arrowok="t"/>
              <v:stroke dashstyle="solid"/>
            </v:shape>
            <v:rect style="position:absolute;left:3468;top:-516;width:7;height:6" filled="true" fillcolor="#b8cde4" stroked="false">
              <v:fill type="solid"/>
            </v:rect>
            <v:shape style="position:absolute;left:3468;top:-516;width:7;height:6" coordorigin="3469,-516" coordsize="7,6" path="m3475,-510l3475,-516,3469,-516,3469,-510e" filled="false" stroked="true" strokeweight=".9564pt" strokecolor="#b8cde4">
              <v:path arrowok="t"/>
              <v:stroke dashstyle="solid"/>
            </v:shape>
            <v:rect style="position:absolute;left:3485;top:-516;width:8;height:6" filled="true" fillcolor="#b8cde4" stroked="false">
              <v:fill type="solid"/>
            </v:rect>
            <v:shape style="position:absolute;left:3485;top:-516;width:8;height:6" coordorigin="3486,-516" coordsize="8,6" path="m3493,-510l3493,-516,3486,-516,3486,-510e" filled="false" stroked="true" strokeweight=".963272pt" strokecolor="#b8cde4">
              <v:path arrowok="t"/>
              <v:stroke dashstyle="solid"/>
            </v:shape>
            <v:rect style="position:absolute;left:3503;top:-516;width:7;height:6" filled="true" fillcolor="#b8cde4" stroked="false">
              <v:fill type="solid"/>
            </v:rect>
            <v:shape style="position:absolute;left:3503;top:-516;width:7;height:6" coordorigin="3503,-516" coordsize="7,6" path="m3510,-510l3510,-516,3503,-516,3503,-510e" filled="false" stroked="true" strokeweight=".9564pt" strokecolor="#b8cde4">
              <v:path arrowok="t"/>
              <v:stroke dashstyle="solid"/>
            </v:shape>
            <v:rect style="position:absolute;left:3520;top:-516;width:8;height:6" filled="true" fillcolor="#b8cde4" stroked="false">
              <v:fill type="solid"/>
            </v:rect>
            <v:shape style="position:absolute;left:3520;top:-516;width:8;height:6" coordorigin="3520,-516" coordsize="8,6" path="m3527,-510l3527,-516,3520,-516,3520,-510e" filled="false" stroked="true" strokeweight=".963272pt" strokecolor="#b8cde4">
              <v:path arrowok="t"/>
              <v:stroke dashstyle="solid"/>
            </v:shape>
            <v:rect style="position:absolute;left:3537;top:-516;width:7;height:6" filled="true" fillcolor="#b8cde4" stroked="false">
              <v:fill type="solid"/>
            </v:rect>
            <v:shape style="position:absolute;left:3537;top:-516;width:7;height:6" coordorigin="3538,-516" coordsize="7,6" path="m3544,-510l3544,-516,3538,-516,3538,-510e" filled="false" stroked="true" strokeweight=".9564pt" strokecolor="#b8cde4">
              <v:path arrowok="t"/>
              <v:stroke dashstyle="solid"/>
            </v:shape>
            <v:rect style="position:absolute;left:3554;top:-516;width:8;height:6" filled="true" fillcolor="#b8cde4" stroked="false">
              <v:fill type="solid"/>
            </v:rect>
            <v:shape style="position:absolute;left:3554;top:-516;width:8;height:6" coordorigin="3555,-516" coordsize="8,6" path="m3562,-510l3562,-516,3555,-516,3555,-510e" filled="false" stroked="true" strokeweight=".963272pt" strokecolor="#b8cde4">
              <v:path arrowok="t"/>
              <v:stroke dashstyle="solid"/>
            </v:shape>
            <v:rect style="position:absolute;left:3572;top:-516;width:7;height:6" filled="true" fillcolor="#b8cde4" stroked="false">
              <v:fill type="solid"/>
            </v:rect>
            <v:shape style="position:absolute;left:3572;top:-516;width:7;height:6" coordorigin="3573,-516" coordsize="7,6" path="m3579,-510l3579,-516,3573,-516,3573,-510e" filled="false" stroked="true" strokeweight=".9564pt" strokecolor="#b8cde4">
              <v:path arrowok="t"/>
              <v:stroke dashstyle="solid"/>
            </v:shape>
            <v:rect style="position:absolute;left:3589;top:-516;width:8;height:6" filled="true" fillcolor="#b8cde4" stroked="false">
              <v:fill type="solid"/>
            </v:rect>
            <v:shape style="position:absolute;left:3589;top:-516;width:8;height:6" coordorigin="3589,-516" coordsize="8,6" path="m3597,-510l3597,-516,3589,-516,3589,-510e" filled="false" stroked="true" strokeweight=".963272pt" strokecolor="#b8cde4">
              <v:path arrowok="t"/>
              <v:stroke dashstyle="solid"/>
            </v:shape>
            <v:rect style="position:absolute;left:3607;top:-516;width:7;height:6" filled="true" fillcolor="#b8cde4" stroked="false">
              <v:fill type="solid"/>
            </v:rect>
            <v:shape style="position:absolute;left:3607;top:-516;width:7;height:6" coordorigin="3607,-516" coordsize="7,6" path="m3614,-510l3614,-516,3607,-516,3607,-510e" filled="false" stroked="true" strokeweight=".956402pt" strokecolor="#b8cde4">
              <v:path arrowok="t"/>
              <v:stroke dashstyle="solid"/>
            </v:shape>
            <v:rect style="position:absolute;left:3624;top:-516;width:8;height:6" filled="true" fillcolor="#b8cde4" stroked="false">
              <v:fill type="solid"/>
            </v:rect>
            <v:shape style="position:absolute;left:3624;top:-516;width:8;height:6" coordorigin="3624,-516" coordsize="8,6" path="m3631,-510l3631,-516,3624,-516,3624,-510e" filled="false" stroked="true" strokeweight=".963272pt" strokecolor="#b8cde4">
              <v:path arrowok="t"/>
              <v:stroke dashstyle="solid"/>
            </v:shape>
            <v:rect style="position:absolute;left:3640;top:-516;width:8;height:6" filled="true" fillcolor="#b8cde4" stroked="false">
              <v:fill type="solid"/>
            </v:rect>
            <v:shape style="position:absolute;left:3640;top:-516;width:8;height:6" coordorigin="3641,-516" coordsize="8,6" path="m3648,-510l3648,-516,3641,-516,3641,-510e" filled="false" stroked="true" strokeweight=".963272pt" strokecolor="#b8cde4">
              <v:path arrowok="t"/>
              <v:stroke dashstyle="solid"/>
            </v:shape>
            <v:rect style="position:absolute;left:3658;top:-516;width:8;height:6" filled="true" fillcolor="#b8cde4" stroked="false">
              <v:fill type="solid"/>
            </v:rect>
            <v:shape style="position:absolute;left:3658;top:-516;width:8;height:6" coordorigin="3659,-516" coordsize="8,6" path="m3666,-510l3666,-516,3659,-516,3659,-510e" filled="false" stroked="true" strokeweight=".963272pt" strokecolor="#b8cde4">
              <v:path arrowok="t"/>
              <v:stroke dashstyle="solid"/>
            </v:shape>
            <v:rect style="position:absolute;left:3675;top:-516;width:8;height:6" filled="true" fillcolor="#b8cde4" stroked="false">
              <v:fill type="solid"/>
            </v:rect>
            <v:shape style="position:absolute;left:3675;top:-516;width:8;height:6" coordorigin="3676,-516" coordsize="8,6" path="m3683,-510l3683,-516,3676,-516,3676,-510e" filled="false" stroked="true" strokeweight=".963272pt" strokecolor="#b8cde4">
              <v:path arrowok="t"/>
              <v:stroke dashstyle="solid"/>
            </v:shape>
            <v:rect style="position:absolute;left:3693;top:-516;width:7;height:6" filled="true" fillcolor="#b8cde4" stroked="false">
              <v:fill type="solid"/>
            </v:rect>
            <v:shape style="position:absolute;left:3693;top:-516;width:7;height:6" coordorigin="3693,-516" coordsize="7,6" path="m3700,-510l3700,-516,3693,-516,3693,-510e" filled="false" stroked="true" strokeweight=".9564pt" strokecolor="#b8cde4">
              <v:path arrowok="t"/>
              <v:stroke dashstyle="solid"/>
            </v:shape>
            <v:rect style="position:absolute;left:3710;top:-516;width:8;height:6" filled="true" fillcolor="#b8cde4" stroked="false">
              <v:fill type="solid"/>
            </v:rect>
            <v:shape style="position:absolute;left:3710;top:-516;width:8;height:6" coordorigin="3710,-516" coordsize="8,6" path="m3717,-510l3717,-516,3710,-516,3710,-510e" filled="false" stroked="true" strokeweight=".963272pt" strokecolor="#b8cde4">
              <v:path arrowok="t"/>
              <v:stroke dashstyle="solid"/>
            </v:shape>
            <v:rect style="position:absolute;left:3727;top:-516;width:7;height:6" filled="true" fillcolor="#b8cde4" stroked="false">
              <v:fill type="solid"/>
            </v:rect>
            <v:shape style="position:absolute;left:3727;top:-516;width:7;height:6" coordorigin="3728,-516" coordsize="7,6" path="m3734,-510l3734,-516,3728,-516,3728,-510e" filled="false" stroked="true" strokeweight=".956402pt" strokecolor="#b8cde4">
              <v:path arrowok="t"/>
              <v:stroke dashstyle="solid"/>
            </v:shape>
            <v:rect style="position:absolute;left:3744;top:-516;width:8;height:6" filled="true" fillcolor="#b8cde4" stroked="false">
              <v:fill type="solid"/>
            </v:rect>
            <v:shape style="position:absolute;left:3744;top:-516;width:8;height:6" coordorigin="3745,-516" coordsize="8,6" path="m3752,-510l3752,-516,3745,-516,3745,-510e" filled="false" stroked="true" strokeweight=".963272pt" strokecolor="#b8cde4">
              <v:path arrowok="t"/>
              <v:stroke dashstyle="solid"/>
            </v:shape>
            <v:rect style="position:absolute;left:3762;top:-516;width:7;height:6" filled="true" fillcolor="#b8cde4" stroked="false">
              <v:fill type="solid"/>
            </v:rect>
            <v:shape style="position:absolute;left:3762;top:-516;width:7;height:6" coordorigin="3763,-516" coordsize="7,6" path="m3769,-510l3769,-516,3763,-516,3763,-510e" filled="false" stroked="true" strokeweight=".956402pt" strokecolor="#b8cde4">
              <v:path arrowok="t"/>
              <v:stroke dashstyle="solid"/>
            </v:shape>
            <v:rect style="position:absolute;left:3779;top:-516;width:8;height:6" filled="true" fillcolor="#b8cde4" stroked="false">
              <v:fill type="solid"/>
            </v:rect>
            <v:shape style="position:absolute;left:3779;top:-516;width:8;height:6" coordorigin="3779,-516" coordsize="8,6" path="m3787,-510l3787,-516,3779,-516,3779,-510e" filled="false" stroked="true" strokeweight=".963272pt" strokecolor="#b8cde4">
              <v:path arrowok="t"/>
              <v:stroke dashstyle="solid"/>
            </v:shape>
            <v:rect style="position:absolute;left:3797;top:-516;width:7;height:6" filled="true" fillcolor="#b8cde4" stroked="false">
              <v:fill type="solid"/>
            </v:rect>
            <v:shape style="position:absolute;left:3797;top:-516;width:7;height:6" coordorigin="3797,-516" coordsize="7,6" path="m3804,-510l3804,-516,3797,-516,3797,-510e" filled="false" stroked="true" strokeweight=".9564pt" strokecolor="#b8cde4">
              <v:path arrowok="t"/>
              <v:stroke dashstyle="solid"/>
            </v:shape>
            <v:rect style="position:absolute;left:3814;top:-516;width:8;height:6" filled="true" fillcolor="#b8cde4" stroked="false">
              <v:fill type="solid"/>
            </v:rect>
            <v:shape style="position:absolute;left:3814;top:-516;width:8;height:6" coordorigin="3814,-516" coordsize="8,6" path="m3821,-510l3821,-516,3814,-516,3814,-510e" filled="false" stroked="true" strokeweight=".963272pt" strokecolor="#b8cde4">
              <v:path arrowok="t"/>
              <v:stroke dashstyle="solid"/>
            </v:shape>
            <v:rect style="position:absolute;left:3831;top:-516;width:7;height:6" filled="true" fillcolor="#b8cde4" stroked="false">
              <v:fill type="solid"/>
            </v:rect>
            <v:shape style="position:absolute;left:3831;top:-516;width:7;height:6" coordorigin="3832,-516" coordsize="7,6" path="m3838,-510l3838,-516,3832,-516,3832,-510e" filled="false" stroked="true" strokeweight=".9564pt" strokecolor="#b8cde4">
              <v:path arrowok="t"/>
              <v:stroke dashstyle="solid"/>
            </v:shape>
            <v:rect style="position:absolute;left:3848;top:-516;width:8;height:6" filled="true" fillcolor="#b8cde4" stroked="false">
              <v:fill type="solid"/>
            </v:rect>
            <v:shape style="position:absolute;left:3848;top:-516;width:8;height:6" coordorigin="3849,-516" coordsize="8,6" path="m3856,-510l3856,-516,3849,-516,3849,-510e" filled="false" stroked="true" strokeweight=".963272pt" strokecolor="#b8cde4">
              <v:path arrowok="t"/>
              <v:stroke dashstyle="solid"/>
            </v:shape>
            <v:rect style="position:absolute;left:3866;top:-516;width:7;height:6" filled="true" fillcolor="#b8cde4" stroked="false">
              <v:fill type="solid"/>
            </v:rect>
            <v:shape style="position:absolute;left:3866;top:-516;width:7;height:6" coordorigin="3866,-516" coordsize="7,6" path="m3873,-510l3873,-516,3866,-516,3866,-510e" filled="false" stroked="true" strokeweight=".9564pt" strokecolor="#b8cde4">
              <v:path arrowok="t"/>
              <v:stroke dashstyle="solid"/>
            </v:shape>
            <v:rect style="position:absolute;left:3883;top:-516;width:8;height:6" filled="true" fillcolor="#b8cde4" stroked="false">
              <v:fill type="solid"/>
            </v:rect>
            <v:shape style="position:absolute;left:3883;top:-516;width:8;height:6" coordorigin="3883,-516" coordsize="8,6" path="m3891,-510l3891,-516,3883,-516,3883,-510e" filled="false" stroked="true" strokeweight=".963272pt" strokecolor="#b8cde4">
              <v:path arrowok="t"/>
              <v:stroke dashstyle="solid"/>
            </v:shape>
            <v:rect style="position:absolute;left:3901;top:-516;width:7;height:6" filled="true" fillcolor="#b8cde4" stroked="false">
              <v:fill type="solid"/>
            </v:rect>
            <v:shape style="position:absolute;left:3901;top:-516;width:7;height:6" coordorigin="3901,-516" coordsize="7,6" path="m3907,-510l3907,-516,3901,-516,3901,-510e" filled="false" stroked="true" strokeweight=".9564pt" strokecolor="#b8cde4">
              <v:path arrowok="t"/>
              <v:stroke dashstyle="solid"/>
            </v:shape>
            <v:rect style="position:absolute;left:3917;top:-516;width:8;height:6" filled="true" fillcolor="#b8cde4" stroked="false">
              <v:fill type="solid"/>
            </v:rect>
            <v:shape style="position:absolute;left:3917;top:-516;width:8;height:6" coordorigin="3918,-516" coordsize="8,6" path="m3925,-510l3925,-516,3918,-516,3918,-510e" filled="false" stroked="true" strokeweight=".963272pt" strokecolor="#b8cde4">
              <v:path arrowok="t"/>
              <v:stroke dashstyle="solid"/>
            </v:shape>
            <v:rect style="position:absolute;left:3935;top:-516;width:7;height:6" filled="true" fillcolor="#b8cde4" stroked="false">
              <v:fill type="solid"/>
            </v:rect>
            <v:shape style="position:absolute;left:3935;top:-516;width:7;height:6" coordorigin="3936,-516" coordsize="7,6" path="m3942,-510l3942,-516,3936,-516,3936,-510e" filled="false" stroked="true" strokeweight=".9564pt" strokecolor="#b8cde4">
              <v:path arrowok="t"/>
              <v:stroke dashstyle="solid"/>
            </v:shape>
            <v:rect style="position:absolute;left:3952;top:-516;width:8;height:6" filled="true" fillcolor="#b8cde4" stroked="false">
              <v:fill type="solid"/>
            </v:rect>
            <v:shape style="position:absolute;left:3952;top:-516;width:8;height:6" coordorigin="3953,-516" coordsize="8,6" path="m3960,-510l3960,-516,3953,-516,3953,-510e" filled="false" stroked="true" strokeweight=".963272pt" strokecolor="#b8cde4">
              <v:path arrowok="t"/>
              <v:stroke dashstyle="solid"/>
            </v:shape>
            <v:rect style="position:absolute;left:3970;top:-516;width:7;height:6" filled="true" fillcolor="#b8cde4" stroked="false">
              <v:fill type="solid"/>
            </v:rect>
            <v:shape style="position:absolute;left:3970;top:-516;width:7;height:6" coordorigin="3970,-516" coordsize="7,6" path="m3977,-510l3977,-516,3970,-516,3970,-510e" filled="false" stroked="true" strokeweight=".9564pt" strokecolor="#b8cde4">
              <v:path arrowok="t"/>
              <v:stroke dashstyle="solid"/>
            </v:shape>
            <v:rect style="position:absolute;left:3987;top:-516;width:8;height:6" filled="true" fillcolor="#b8cde4" stroked="false">
              <v:fill type="solid"/>
            </v:rect>
            <v:shape style="position:absolute;left:3987;top:-516;width:8;height:6" coordorigin="3987,-516" coordsize="8,6" path="m3994,-510l3994,-516,3987,-516,3987,-510e" filled="false" stroked="true" strokeweight=".963272pt" strokecolor="#b8cde4">
              <v:path arrowok="t"/>
              <v:stroke dashstyle="solid"/>
            </v:shape>
            <v:rect style="position:absolute;left:4004;top:-516;width:7;height:6" filled="true" fillcolor="#b8cde4" stroked="false">
              <v:fill type="solid"/>
            </v:rect>
            <v:shape style="position:absolute;left:4004;top:-516;width:7;height:6" coordorigin="4005,-516" coordsize="7,6" path="m4011,-510l4011,-516,4005,-516,4005,-510e" filled="false" stroked="true" strokeweight=".956402pt" strokecolor="#b8cde4">
              <v:path arrowok="t"/>
              <v:stroke dashstyle="solid"/>
            </v:shape>
            <v:rect style="position:absolute;left:4021;top:-516;width:8;height:6" filled="true" fillcolor="#b8cde4" stroked="false">
              <v:fill type="solid"/>
            </v:rect>
            <v:shape style="position:absolute;left:4021;top:-516;width:8;height:6" coordorigin="4022,-516" coordsize="8,6" path="m4029,-510l4029,-516,4022,-516,4022,-510e" filled="false" stroked="true" strokeweight=".963272pt" strokecolor="#b8cde4">
              <v:path arrowok="t"/>
              <v:stroke dashstyle="solid"/>
            </v:shape>
            <v:rect style="position:absolute;left:4039;top:-516;width:7;height:6" filled="true" fillcolor="#b8cde4" stroked="false">
              <v:fill type="solid"/>
            </v:rect>
            <v:shape style="position:absolute;left:4039;top:-516;width:7;height:6" coordorigin="4040,-516" coordsize="7,6" path="m4046,-510l4046,-516,4040,-516,4040,-510e" filled="false" stroked="true" strokeweight=".956402pt" strokecolor="#b8cde4">
              <v:path arrowok="t"/>
              <v:stroke dashstyle="solid"/>
            </v:shape>
            <v:rect style="position:absolute;left:4056;top:-516;width:8;height:6" filled="true" fillcolor="#b8cde4" stroked="false">
              <v:fill type="solid"/>
            </v:rect>
            <v:shape style="position:absolute;left:4056;top:-516;width:8;height:6" coordorigin="4056,-516" coordsize="8,6" path="m4064,-510l4064,-516,4056,-516,4056,-510e" filled="false" stroked="true" strokeweight=".963272pt" strokecolor="#b8cde4">
              <v:path arrowok="t"/>
              <v:stroke dashstyle="solid"/>
            </v:shape>
            <v:rect style="position:absolute;left:4073;top:-516;width:8;height:6" filled="true" fillcolor="#b8cde4" stroked="false">
              <v:fill type="solid"/>
            </v:rect>
            <v:shape style="position:absolute;left:4073;top:-516;width:8;height:6" coordorigin="4073,-516" coordsize="8,6" path="m4081,-510l4081,-516,4073,-516,4073,-510e" filled="false" stroked="true" strokeweight=".963272pt" strokecolor="#b8cde4">
              <v:path arrowok="t"/>
              <v:stroke dashstyle="solid"/>
            </v:shape>
            <v:rect style="position:absolute;left:4091;top:-516;width:8;height:6" filled="true" fillcolor="#b8cde4" stroked="false">
              <v:fill type="solid"/>
            </v:rect>
            <v:shape style="position:absolute;left:4091;top:-516;width:8;height:6" coordorigin="4091,-516" coordsize="8,6" path="m4098,-510l4098,-516,4091,-516,4091,-510e" filled="false" stroked="true" strokeweight=".963272pt" strokecolor="#b8cde4">
              <v:path arrowok="t"/>
              <v:stroke dashstyle="solid"/>
            </v:shape>
            <v:rect style="position:absolute;left:4107;top:-516;width:8;height:6" filled="true" fillcolor="#b8cde4" stroked="false">
              <v:fill type="solid"/>
            </v:rect>
            <v:shape style="position:absolute;left:4107;top:-516;width:8;height:6" coordorigin="4108,-516" coordsize="8,6" path="m4115,-510l4115,-516,4108,-516,4108,-510e" filled="false" stroked="true" strokeweight=".963272pt" strokecolor="#b8cde4">
              <v:path arrowok="t"/>
              <v:stroke dashstyle="solid"/>
            </v:shape>
            <v:rect style="position:absolute;left:4125;top:-516;width:8;height:6" filled="true" fillcolor="#b8cde4" stroked="false">
              <v:fill type="solid"/>
            </v:rect>
            <v:shape style="position:absolute;left:4125;top:-516;width:8;height:6" coordorigin="4126,-516" coordsize="8,6" path="m4133,-510l4133,-516,4126,-516,4126,-510e" filled="false" stroked="true" strokeweight=".963272pt" strokecolor="#b8cde4">
              <v:path arrowok="t"/>
              <v:stroke dashstyle="solid"/>
            </v:shape>
            <v:rect style="position:absolute;left:4142;top:-516;width:8;height:6" filled="true" fillcolor="#b8cde4" stroked="false">
              <v:fill type="solid"/>
            </v:rect>
            <v:shape style="position:absolute;left:4142;top:-516;width:8;height:6" coordorigin="4143,-516" coordsize="8,6" path="m4150,-510l4150,-516,4143,-516,4143,-510e" filled="false" stroked="true" strokeweight=".963272pt" strokecolor="#b8cde4">
              <v:path arrowok="t"/>
              <v:stroke dashstyle="solid"/>
            </v:shape>
            <v:rect style="position:absolute;left:4160;top:-516;width:7;height:6" filled="true" fillcolor="#b8cde4" stroked="false">
              <v:fill type="solid"/>
            </v:rect>
            <v:shape style="position:absolute;left:4160;top:-516;width:7;height:6" coordorigin="4160,-516" coordsize="7,6" path="m4167,-510l4167,-516,4160,-516,4160,-510e" filled="false" stroked="true" strokeweight=".956402pt" strokecolor="#b8cde4">
              <v:path arrowok="t"/>
              <v:stroke dashstyle="solid"/>
            </v:shape>
            <v:rect style="position:absolute;left:4177;top:-516;width:8;height:6" filled="true" fillcolor="#b8cde4" stroked="false">
              <v:fill type="solid"/>
            </v:rect>
            <v:shape style="position:absolute;left:4177;top:-516;width:8;height:6" coordorigin="4177,-516" coordsize="8,6" path="m4184,-510l4184,-516,4177,-516,4177,-510e" filled="false" stroked="true" strokeweight=".963272pt" strokecolor="#b8cde4">
              <v:path arrowok="t"/>
              <v:stroke dashstyle="solid"/>
            </v:shape>
            <v:rect style="position:absolute;left:4194;top:-516;width:7;height:6" filled="true" fillcolor="#b8cde4" stroked="false">
              <v:fill type="solid"/>
            </v:rect>
            <v:shape style="position:absolute;left:4194;top:-516;width:7;height:6" coordorigin="4195,-516" coordsize="7,6" path="m4201,-510l4201,-516,4195,-516,4195,-510e" filled="false" stroked="true" strokeweight=".956398pt" strokecolor="#b8cde4">
              <v:path arrowok="t"/>
              <v:stroke dashstyle="solid"/>
            </v:shape>
            <v:rect style="position:absolute;left:4211;top:-516;width:8;height:6" filled="true" fillcolor="#b8cde4" stroked="false">
              <v:fill type="solid"/>
            </v:rect>
            <v:shape style="position:absolute;left:4211;top:-516;width:8;height:6" coordorigin="4212,-516" coordsize="8,6" path="m4219,-510l4219,-516,4212,-516,4212,-510e" filled="false" stroked="true" strokeweight=".963272pt" strokecolor="#b8cde4">
              <v:path arrowok="t"/>
              <v:stroke dashstyle="solid"/>
            </v:shape>
            <v:rect style="position:absolute;left:4229;top:-516;width:7;height:6" filled="true" fillcolor="#b8cde4" stroked="false">
              <v:fill type="solid"/>
            </v:rect>
            <v:shape style="position:absolute;left:4229;top:-516;width:7;height:6" coordorigin="4230,-516" coordsize="7,6" path="m4236,-510l4236,-516,4230,-516,4230,-510e" filled="false" stroked="true" strokeweight=".956402pt" strokecolor="#b8cde4">
              <v:path arrowok="t"/>
              <v:stroke dashstyle="solid"/>
            </v:shape>
            <v:rect style="position:absolute;left:4246;top:-516;width:8;height:6" filled="true" fillcolor="#b8cde4" stroked="false">
              <v:fill type="solid"/>
            </v:rect>
            <v:shape style="position:absolute;left:4246;top:-516;width:8;height:6" coordorigin="4246,-516" coordsize="8,6" path="m4254,-510l4254,-516,4246,-516,4246,-510e" filled="false" stroked="true" strokeweight=".963272pt" strokecolor="#b8cde4">
              <v:path arrowok="t"/>
              <v:stroke dashstyle="solid"/>
            </v:shape>
            <v:rect style="position:absolute;left:4264;top:-516;width:7;height:6" filled="true" fillcolor="#b8cde4" stroked="false">
              <v:fill type="solid"/>
            </v:rect>
            <v:shape style="position:absolute;left:4264;top:-516;width:7;height:6" coordorigin="4264,-516" coordsize="7,6" path="m4271,-510l4271,-516,4264,-516,4264,-510e" filled="false" stroked="true" strokeweight=".956402pt" strokecolor="#b8cde4">
              <v:path arrowok="t"/>
              <v:stroke dashstyle="solid"/>
            </v:shape>
            <v:rect style="position:absolute;left:4281;top:-516;width:8;height:6" filled="true" fillcolor="#b8cde4" stroked="false">
              <v:fill type="solid"/>
            </v:rect>
            <v:shape style="position:absolute;left:4281;top:-516;width:8;height:6" coordorigin="4281,-516" coordsize="8,6" path="m4288,-510l4288,-516,4281,-516,4281,-510e" filled="false" stroked="true" strokeweight=".963272pt" strokecolor="#b8cde4">
              <v:path arrowok="t"/>
              <v:stroke dashstyle="solid"/>
            </v:shape>
            <v:rect style="position:absolute;left:4298;top:-516;width:7;height:6" filled="true" fillcolor="#b8cde4" stroked="false">
              <v:fill type="solid"/>
            </v:rect>
            <v:shape style="position:absolute;left:4298;top:-516;width:7;height:6" coordorigin="4299,-516" coordsize="7,6" path="m4305,-510l4305,-516,4299,-516,4299,-510e" filled="false" stroked="true" strokeweight=".956402pt" strokecolor="#b8cde4">
              <v:path arrowok="t"/>
              <v:stroke dashstyle="solid"/>
            </v:shape>
            <v:rect style="position:absolute;left:4315;top:-516;width:8;height:6" filled="true" fillcolor="#b8cde4" stroked="false">
              <v:fill type="solid"/>
            </v:rect>
            <v:shape style="position:absolute;left:4315;top:-516;width:8;height:6" coordorigin="4316,-516" coordsize="8,6" path="m4323,-510l4323,-516,4316,-516,4316,-510e" filled="false" stroked="true" strokeweight=".963272pt" strokecolor="#b8cde4">
              <v:path arrowok="t"/>
              <v:stroke dashstyle="solid"/>
            </v:shape>
            <v:rect style="position:absolute;left:4333;top:-516;width:7;height:6" filled="true" fillcolor="#b8cde4" stroked="false">
              <v:fill type="solid"/>
            </v:rect>
            <v:shape style="position:absolute;left:4333;top:-516;width:7;height:6" coordorigin="4333,-516" coordsize="7,6" path="m4340,-510l4340,-516,4333,-516,4333,-510e" filled="false" stroked="true" strokeweight=".956402pt" strokecolor="#b8cde4">
              <v:path arrowok="t"/>
              <v:stroke dashstyle="solid"/>
            </v:shape>
            <v:rect style="position:absolute;left:4350;top:-516;width:8;height:6" filled="true" fillcolor="#b8cde4" stroked="false">
              <v:fill type="solid"/>
            </v:rect>
            <v:shape style="position:absolute;left:4350;top:-516;width:8;height:6" coordorigin="4350,-516" coordsize="8,6" path="m4358,-510l4358,-516,4350,-516,4350,-510e" filled="false" stroked="true" strokeweight=".963272pt" strokecolor="#b8cde4">
              <v:path arrowok="t"/>
              <v:stroke dashstyle="solid"/>
            </v:shape>
            <v:rect style="position:absolute;left:4368;top:-516;width:7;height:6" filled="true" fillcolor="#b8cde4" stroked="false">
              <v:fill type="solid"/>
            </v:rect>
            <v:shape style="position:absolute;left:4368;top:-516;width:7;height:6" coordorigin="4368,-516" coordsize="7,6" path="m4374,-510l4374,-516,4368,-516,4368,-510e" filled="false" stroked="true" strokeweight=".956398pt" strokecolor="#b8cde4">
              <v:path arrowok="t"/>
              <v:stroke dashstyle="solid"/>
            </v:shape>
            <v:rect style="position:absolute;left:4384;top:-516;width:8;height:6" filled="true" fillcolor="#b8cde4" stroked="false">
              <v:fill type="solid"/>
            </v:rect>
            <v:shape style="position:absolute;left:4384;top:-516;width:8;height:6" coordorigin="4385,-516" coordsize="8,6" path="m4392,-510l4392,-516,4385,-516,4385,-510e" filled="false" stroked="true" strokeweight=".963272pt" strokecolor="#b8cde4">
              <v:path arrowok="t"/>
              <v:stroke dashstyle="solid"/>
            </v:shape>
            <v:rect style="position:absolute;left:4402;top:-516;width:7;height:6" filled="true" fillcolor="#b8cde4" stroked="false">
              <v:fill type="solid"/>
            </v:rect>
            <v:shape style="position:absolute;left:4402;top:-516;width:7;height:6" coordorigin="4403,-516" coordsize="7,6" path="m4409,-510l4409,-516,4403,-516,4403,-510e" filled="false" stroked="true" strokeweight=".956402pt" strokecolor="#b8cde4">
              <v:path arrowok="t"/>
              <v:stroke dashstyle="solid"/>
            </v:shape>
            <v:rect style="position:absolute;left:4419;top:-516;width:8;height:6" filled="true" fillcolor="#b8cde4" stroked="false">
              <v:fill type="solid"/>
            </v:rect>
            <v:shape style="position:absolute;left:4419;top:-516;width:8;height:6" coordorigin="4420,-516" coordsize="8,6" path="m4427,-510l4427,-516,4420,-516,4420,-510e" filled="false" stroked="true" strokeweight=".963272pt" strokecolor="#b8cde4">
              <v:path arrowok="t"/>
              <v:stroke dashstyle="solid"/>
            </v:shape>
            <v:rect style="position:absolute;left:4437;top:-516;width:7;height:6" filled="true" fillcolor="#b8cde4" stroked="false">
              <v:fill type="solid"/>
            </v:rect>
            <v:shape style="position:absolute;left:4437;top:-516;width:7;height:6" coordorigin="4437,-516" coordsize="7,6" path="m4444,-510l4444,-516,4437,-516,4437,-510e" filled="false" stroked="true" strokeweight=".956398pt" strokecolor="#b8cde4">
              <v:path arrowok="t"/>
              <v:stroke dashstyle="solid"/>
            </v:shape>
            <v:rect style="position:absolute;left:4454;top:-516;width:8;height:6" filled="true" fillcolor="#b8cde4" stroked="false">
              <v:fill type="solid"/>
            </v:rect>
            <v:shape style="position:absolute;left:4454;top:-516;width:8;height:6" coordorigin="4454,-516" coordsize="8,6" path="m4461,-510l4461,-516,4454,-516,4454,-510e" filled="false" stroked="true" strokeweight=".963272pt" strokecolor="#b8cde4">
              <v:path arrowok="t"/>
              <v:stroke dashstyle="solid"/>
            </v:shape>
            <v:rect style="position:absolute;left:4471;top:-516;width:7;height:6" filled="true" fillcolor="#b8cde4" stroked="false">
              <v:fill type="solid"/>
            </v:rect>
            <v:shape style="position:absolute;left:4471;top:-516;width:7;height:6" coordorigin="4472,-516" coordsize="7,6" path="m4478,-510l4478,-516,4472,-516,4472,-510e" filled="false" stroked="true" strokeweight=".956402pt" strokecolor="#b8cde4">
              <v:path arrowok="t"/>
              <v:stroke dashstyle="solid"/>
            </v:shape>
            <v:rect style="position:absolute;left:4488;top:-516;width:8;height:6" filled="true" fillcolor="#b8cde4" stroked="false">
              <v:fill type="solid"/>
            </v:rect>
            <v:shape style="position:absolute;left:4488;top:-516;width:8;height:6" coordorigin="4489,-516" coordsize="8,6" path="m4496,-510l4496,-516,4489,-516,4489,-510e" filled="false" stroked="true" strokeweight=".963272pt" strokecolor="#b8cde4">
              <v:path arrowok="t"/>
              <v:stroke dashstyle="solid"/>
            </v:shape>
            <v:rect style="position:absolute;left:4506;top:-516;width:7;height:6" filled="true" fillcolor="#b8cde4" stroked="false">
              <v:fill type="solid"/>
            </v:rect>
            <v:shape style="position:absolute;left:4506;top:-516;width:7;height:6" coordorigin="4506,-516" coordsize="7,6" path="m4513,-510l4513,-516,4506,-516,4506,-510e" filled="false" stroked="true" strokeweight=".956398pt" strokecolor="#b8cde4">
              <v:path arrowok="t"/>
              <v:stroke dashstyle="solid"/>
            </v:shape>
            <v:rect style="position:absolute;left:4523;top:-516;width:8;height:6" filled="true" fillcolor="#b8cde4" stroked="false">
              <v:fill type="solid"/>
            </v:rect>
            <v:shape style="position:absolute;left:4523;top:-516;width:8;height:6" coordorigin="4523,-516" coordsize="8,6" path="m4531,-510l4531,-516,4523,-516,4523,-510e" filled="false" stroked="true" strokeweight=".963272pt" strokecolor="#b8cde4">
              <v:path arrowok="t"/>
              <v:stroke dashstyle="solid"/>
            </v:shape>
            <v:rect style="position:absolute;left:4540;top:-516;width:8;height:6" filled="true" fillcolor="#b8cde4" stroked="false">
              <v:fill type="solid"/>
            </v:rect>
            <v:shape style="position:absolute;left:4540;top:-516;width:8;height:6" coordorigin="4540,-516" coordsize="8,6" path="m4548,-510l4548,-516,4540,-516,4540,-510e" filled="false" stroked="true" strokeweight=".963272pt" strokecolor="#b8cde4">
              <v:path arrowok="t"/>
              <v:stroke dashstyle="solid"/>
            </v:shape>
            <v:rect style="position:absolute;left:4558;top:-516;width:8;height:6" filled="true" fillcolor="#b8cde4" stroked="false">
              <v:fill type="solid"/>
            </v:rect>
            <v:shape style="position:absolute;left:4558;top:-516;width:8;height:6" coordorigin="4558,-516" coordsize="8,6" path="m4565,-510l4565,-516,4558,-516,4558,-510e" filled="false" stroked="true" strokeweight=".963272pt" strokecolor="#b8cde4">
              <v:path arrowok="t"/>
              <v:stroke dashstyle="solid"/>
            </v:shape>
            <v:rect style="position:absolute;left:4574;top:-516;width:8;height:6" filled="true" fillcolor="#b8cde4" stroked="false">
              <v:fill type="solid"/>
            </v:rect>
            <v:shape style="position:absolute;left:4574;top:-516;width:8;height:6" coordorigin="4575,-516" coordsize="8,6" path="m4582,-510l4582,-516,4575,-516,4575,-510e" filled="false" stroked="true" strokeweight=".963272pt" strokecolor="#b8cde4">
              <v:path arrowok="t"/>
              <v:stroke dashstyle="solid"/>
            </v:shape>
            <v:rect style="position:absolute;left:4592;top:-516;width:7;height:6" filled="true" fillcolor="#b8cde4" stroked="false">
              <v:fill type="solid"/>
            </v:rect>
            <v:shape style="position:absolute;left:4592;top:-516;width:7;height:6" coordorigin="4593,-516" coordsize="7,6" path="m4599,-510l4599,-516,4593,-516,4593,-510e" filled="false" stroked="true" strokeweight=".956402pt" strokecolor="#b8cde4">
              <v:path arrowok="t"/>
              <v:stroke dashstyle="solid"/>
            </v:shape>
            <v:rect style="position:absolute;left:4609;top:-516;width:8;height:6" filled="true" fillcolor="#b8cde4" stroked="false">
              <v:fill type="solid"/>
            </v:rect>
            <v:shape style="position:absolute;left:4609;top:-516;width:8;height:6" coordorigin="4610,-516" coordsize="8,6" path="m4617,-510l4617,-516,4610,-516,4610,-510e" filled="false" stroked="true" strokeweight=".963272pt" strokecolor="#b8cde4">
              <v:path arrowok="t"/>
              <v:stroke dashstyle="solid"/>
            </v:shape>
            <v:rect style="position:absolute;left:4627;top:-516;width:7;height:6" filled="true" fillcolor="#b8cde4" stroked="false">
              <v:fill type="solid"/>
            </v:rect>
            <v:shape style="position:absolute;left:4627;top:-516;width:7;height:6" coordorigin="4627,-516" coordsize="7,6" path="m4634,-510l4634,-516,4627,-516,4627,-510e" filled="false" stroked="true" strokeweight=".956398pt" strokecolor="#b8cde4">
              <v:path arrowok="t"/>
              <v:stroke dashstyle="solid"/>
            </v:shape>
            <v:rect style="position:absolute;left:4644;top:-516;width:8;height:6" filled="true" fillcolor="#b8cde4" stroked="false">
              <v:fill type="solid"/>
            </v:rect>
            <v:shape style="position:absolute;left:4644;top:-516;width:8;height:6" coordorigin="4644,-516" coordsize="8,6" path="m4651,-510l4651,-516,4644,-516,4644,-510e" filled="false" stroked="true" strokeweight=".963272pt" strokecolor="#b8cde4">
              <v:path arrowok="t"/>
              <v:stroke dashstyle="solid"/>
            </v:shape>
            <v:rect style="position:absolute;left:4661;top:-516;width:7;height:6" filled="true" fillcolor="#b8cde4" stroked="false">
              <v:fill type="solid"/>
            </v:rect>
            <v:shape style="position:absolute;left:4661;top:-516;width:7;height:6" coordorigin="4662,-516" coordsize="7,6" path="m4668,-510l4668,-516,4662,-516,4662,-510e" filled="false" stroked="true" strokeweight=".956402pt" strokecolor="#b8cde4">
              <v:path arrowok="t"/>
              <v:stroke dashstyle="solid"/>
            </v:shape>
            <v:rect style="position:absolute;left:4678;top:-516;width:8;height:6" filled="true" fillcolor="#b8cde4" stroked="false">
              <v:fill type="solid"/>
            </v:rect>
            <v:shape style="position:absolute;left:4678;top:-516;width:8;height:6" coordorigin="4679,-516" coordsize="8,6" path="m4686,-510l4686,-516,4679,-516,4679,-510e" filled="false" stroked="true" strokeweight=".963272pt" strokecolor="#b8cde4">
              <v:path arrowok="t"/>
              <v:stroke dashstyle="solid"/>
            </v:shape>
            <v:rect style="position:absolute;left:4696;top:-516;width:7;height:6" filled="true" fillcolor="#b8cde4" stroked="false">
              <v:fill type="solid"/>
            </v:rect>
            <v:shape style="position:absolute;left:4696;top:-516;width:7;height:6" coordorigin="4696,-516" coordsize="7,6" path="m4703,-510l4703,-516,4696,-516,4696,-510e" filled="false" stroked="true" strokeweight=".956402pt" strokecolor="#b8cde4">
              <v:path arrowok="t"/>
              <v:stroke dashstyle="solid"/>
            </v:shape>
            <v:rect style="position:absolute;left:4713;top:-516;width:8;height:6" filled="true" fillcolor="#b8cde4" stroked="false">
              <v:fill type="solid"/>
            </v:rect>
            <v:shape style="position:absolute;left:4713;top:-516;width:8;height:6" coordorigin="4713,-516" coordsize="8,6" path="m4721,-510l4721,-516,4713,-516,4713,-510e" filled="false" stroked="true" strokeweight=".963272pt" strokecolor="#b8cde4">
              <v:path arrowok="t"/>
              <v:stroke dashstyle="solid"/>
            </v:shape>
            <v:rect style="position:absolute;left:4731;top:-516;width:7;height:6" filled="true" fillcolor="#b8cde4" stroked="false">
              <v:fill type="solid"/>
            </v:rect>
            <v:shape style="position:absolute;left:4731;top:-516;width:7;height:6" coordorigin="4731,-516" coordsize="7,6" path="m4738,-510l4738,-516,4731,-516,4731,-510e" filled="false" stroked="true" strokeweight=".956398pt" strokecolor="#b8cde4">
              <v:path arrowok="t"/>
              <v:stroke dashstyle="solid"/>
            </v:shape>
            <v:rect style="position:absolute;left:4748;top:-516;width:8;height:6" filled="true" fillcolor="#b8cde4" stroked="false">
              <v:fill type="solid"/>
            </v:rect>
            <v:shape style="position:absolute;left:4748;top:-516;width:8;height:6" coordorigin="4748,-516" coordsize="8,6" path="m4755,-510l4755,-516,4748,-516,4748,-510e" filled="false" stroked="true" strokeweight=".963272pt" strokecolor="#b8cde4">
              <v:path arrowok="t"/>
              <v:stroke dashstyle="solid"/>
            </v:shape>
            <v:rect style="position:absolute;left:4765;top:-516;width:7;height:6" filled="true" fillcolor="#b8cde4" stroked="false">
              <v:fill type="solid"/>
            </v:rect>
            <v:shape style="position:absolute;left:4765;top:-516;width:7;height:6" coordorigin="4766,-516" coordsize="7,6" path="m4772,-510l4772,-516,4766,-516,4766,-510e" filled="false" stroked="true" strokeweight=".956402pt" strokecolor="#b8cde4">
              <v:path arrowok="t"/>
              <v:stroke dashstyle="solid"/>
            </v:shape>
            <v:rect style="position:absolute;left:4782;top:-516;width:8;height:6" filled="true" fillcolor="#b8cde4" stroked="false">
              <v:fill type="solid"/>
            </v:rect>
            <v:shape style="position:absolute;left:4782;top:-516;width:8;height:6" coordorigin="4783,-516" coordsize="8,6" path="m4790,-510l4790,-516,4783,-516,4783,-510e" filled="false" stroked="true" strokeweight=".963272pt" strokecolor="#b8cde4">
              <v:path arrowok="t"/>
              <v:stroke dashstyle="solid"/>
            </v:shape>
            <v:rect style="position:absolute;left:4800;top:-516;width:7;height:6" filled="true" fillcolor="#b8cde4" stroked="false">
              <v:fill type="solid"/>
            </v:rect>
            <v:shape style="position:absolute;left:4800;top:-516;width:7;height:6" coordorigin="4800,-516" coordsize="7,6" path="m4807,-510l4807,-516,4800,-516,4800,-510e" filled="false" stroked="true" strokeweight=".956398pt" strokecolor="#b8cde4">
              <v:path arrowok="t"/>
              <v:stroke dashstyle="solid"/>
            </v:shape>
            <v:rect style="position:absolute;left:4817;top:-516;width:8;height:6" filled="true" fillcolor="#b8cde4" stroked="false">
              <v:fill type="solid"/>
            </v:rect>
            <v:shape style="position:absolute;left:4817;top:-516;width:8;height:6" coordorigin="4817,-516" coordsize="8,6" path="m4824,-510l4824,-516,4817,-516,4817,-510e" filled="false" stroked="true" strokeweight=".963272pt" strokecolor="#b8cde4">
              <v:path arrowok="t"/>
              <v:stroke dashstyle="solid"/>
            </v:shape>
            <v:rect style="position:absolute;left:4834;top:-516;width:7;height:6" filled="true" fillcolor="#b8cde4" stroked="false">
              <v:fill type="solid"/>
            </v:rect>
            <v:shape style="position:absolute;left:4834;top:-516;width:7;height:6" coordorigin="4835,-516" coordsize="7,6" path="m4841,-510l4841,-516,4835,-516,4835,-510e" filled="false" stroked="true" strokeweight=".956402pt" strokecolor="#b8cde4">
              <v:path arrowok="t"/>
              <v:stroke dashstyle="solid"/>
            </v:shape>
            <v:rect style="position:absolute;left:4851;top:-516;width:8;height:6" filled="true" fillcolor="#b8cde4" stroked="false">
              <v:fill type="solid"/>
            </v:rect>
            <v:shape style="position:absolute;left:4851;top:-516;width:8;height:6" coordorigin="4852,-516" coordsize="8,6" path="m4859,-510l4859,-516,4852,-516,4852,-510e" filled="false" stroked="true" strokeweight=".963272pt" strokecolor="#b8cde4">
              <v:path arrowok="t"/>
              <v:stroke dashstyle="solid"/>
            </v:shape>
            <v:rect style="position:absolute;left:4869;top:-516;width:7;height:6" filled="true" fillcolor="#b8cde4" stroked="false">
              <v:fill type="solid"/>
            </v:rect>
            <v:shape style="position:absolute;left:4869;top:-516;width:7;height:6" coordorigin="4870,-516" coordsize="7,6" path="m4876,-510l4876,-516,4870,-516,4870,-510e" filled="false" stroked="true" strokeweight=".956398pt" strokecolor="#b8cde4">
              <v:path arrowok="t"/>
              <v:stroke dashstyle="solid"/>
            </v:shape>
            <v:rect style="position:absolute;left:4886;top:-516;width:8;height:6" filled="true" fillcolor="#b8cde4" stroked="false">
              <v:fill type="solid"/>
            </v:rect>
            <v:shape style="position:absolute;left:4886;top:-516;width:8;height:6" coordorigin="4886,-516" coordsize="8,6" path="m4894,-510l4894,-516,4886,-516,4886,-510e" filled="false" stroked="true" strokeweight=".963272pt" strokecolor="#b8cde4">
              <v:path arrowok="t"/>
              <v:stroke dashstyle="solid"/>
            </v:shape>
            <v:rect style="position:absolute;left:4904;top:-516;width:7;height:6" filled="true" fillcolor="#b8cde4" stroked="false">
              <v:fill type="solid"/>
            </v:rect>
            <v:shape style="position:absolute;left:4904;top:-516;width:7;height:6" coordorigin="4904,-516" coordsize="7,6" path="m4911,-510l4911,-516,4904,-516,4904,-510e" filled="false" stroked="true" strokeweight=".956402pt" strokecolor="#b8cde4">
              <v:path arrowok="t"/>
              <v:stroke dashstyle="solid"/>
            </v:shape>
            <v:rect style="position:absolute;left:4921;top:-516;width:8;height:6" filled="true" fillcolor="#b8cde4" stroked="false">
              <v:fill type="solid"/>
            </v:rect>
            <v:shape style="position:absolute;left:4921;top:-516;width:8;height:6" coordorigin="4921,-516" coordsize="8,6" path="m4928,-510l4928,-516,4921,-516,4921,-510e" filled="false" stroked="true" strokeweight=".963272pt" strokecolor="#b8cde4">
              <v:path arrowok="t"/>
              <v:stroke dashstyle="solid"/>
            </v:shape>
            <v:rect style="position:absolute;left:4938;top:-516;width:7;height:6" filled="true" fillcolor="#b8cde4" stroked="false">
              <v:fill type="solid"/>
            </v:rect>
            <v:shape style="position:absolute;left:4938;top:-516;width:7;height:6" coordorigin="4939,-516" coordsize="7,6" path="m4945,-510l4945,-516,4939,-516,4939,-510e" filled="false" stroked="true" strokeweight=".956402pt" strokecolor="#b8cde4">
              <v:path arrowok="t"/>
              <v:stroke dashstyle="solid"/>
            </v:shape>
            <v:rect style="position:absolute;left:4955;top:-516;width:8;height:6" filled="true" fillcolor="#b8cde4" stroked="false">
              <v:fill type="solid"/>
            </v:rect>
            <v:shape style="position:absolute;left:4955;top:-516;width:8;height:6" coordorigin="4956,-516" coordsize="8,6" path="m4963,-510l4963,-516,4956,-516,4956,-510e" filled="false" stroked="true" strokeweight=".963272pt" strokecolor="#b8cde4">
              <v:path arrowok="t"/>
              <v:stroke dashstyle="solid"/>
            </v:shape>
            <v:rect style="position:absolute;left:4972;top:-516;width:8;height:6" filled="true" fillcolor="#b8cde4" stroked="false">
              <v:fill type="solid"/>
            </v:rect>
            <v:shape style="position:absolute;left:4972;top:-516;width:8;height:6" coordorigin="4973,-516" coordsize="8,6" path="m4980,-510l4980,-516,4973,-516,4973,-510e" filled="false" stroked="true" strokeweight=".963272pt" strokecolor="#b8cde4">
              <v:path arrowok="t"/>
              <v:stroke dashstyle="solid"/>
            </v:shape>
            <v:rect style="position:absolute;left:4990;top:-516;width:8;height:6" filled="true" fillcolor="#b8cde4" stroked="false">
              <v:fill type="solid"/>
            </v:rect>
            <v:shape style="position:absolute;left:4990;top:-516;width:8;height:6" coordorigin="4990,-516" coordsize="8,6" path="m4998,-510l4998,-516,4990,-516,4990,-510e" filled="false" stroked="true" strokeweight=".963272pt" strokecolor="#b8cde4">
              <v:path arrowok="t"/>
              <v:stroke dashstyle="solid"/>
            </v:shape>
            <v:rect style="position:absolute;left:5007;top:-516;width:8;height:6" filled="true" fillcolor="#b8cde4" stroked="false">
              <v:fill type="solid"/>
            </v:rect>
            <v:shape style="position:absolute;left:5007;top:-516;width:8;height:6" coordorigin="5007,-516" coordsize="8,6" path="m5014,-510l5014,-516,5007,-516,5007,-510e" filled="false" stroked="true" strokeweight=".963272pt" strokecolor="#b8cde4">
              <v:path arrowok="t"/>
              <v:stroke dashstyle="solid"/>
            </v:shape>
            <v:rect style="position:absolute;left:5024;top:-516;width:8;height:6" filled="true" fillcolor="#b8cde4" stroked="false">
              <v:fill type="solid"/>
            </v:rect>
            <v:shape style="position:absolute;left:5024;top:-516;width:8;height:6" coordorigin="5025,-516" coordsize="8,6" path="m5032,-510l5032,-516,5025,-516,5025,-510e" filled="false" stroked="true" strokeweight=".963272pt" strokecolor="#b8cde4">
              <v:path arrowok="t"/>
              <v:stroke dashstyle="solid"/>
            </v:shape>
            <v:rect style="position:absolute;left:5041;top:-516;width:8;height:6" filled="true" fillcolor="#b8cde4" stroked="false">
              <v:fill type="solid"/>
            </v:rect>
            <v:shape style="position:absolute;left:5041;top:-516;width:8;height:6" coordorigin="5042,-516" coordsize="8,6" path="m5049,-510l5049,-516,5042,-516,5042,-510e" filled="false" stroked="true" strokeweight=".963272pt" strokecolor="#b8cde4">
              <v:path arrowok="t"/>
              <v:stroke dashstyle="solid"/>
            </v:shape>
            <v:rect style="position:absolute;left:5059;top:-516;width:7;height:6" filled="true" fillcolor="#b8cde4" stroked="false">
              <v:fill type="solid"/>
            </v:rect>
            <v:shape style="position:absolute;left:5059;top:-516;width:7;height:6" coordorigin="5060,-516" coordsize="7,6" path="m5066,-510l5066,-516,5060,-516,5060,-510e" filled="false" stroked="true" strokeweight=".956402pt" strokecolor="#b8cde4">
              <v:path arrowok="t"/>
              <v:stroke dashstyle="solid"/>
            </v:shape>
            <v:rect style="position:absolute;left:5076;top:-516;width:8;height:6" filled="true" fillcolor="#b8cde4" stroked="false">
              <v:fill type="solid"/>
            </v:rect>
            <v:shape style="position:absolute;left:5076;top:-516;width:8;height:6" coordorigin="5076,-516" coordsize="8,6" path="m5084,-510l5084,-516,5076,-516,5076,-510e" filled="false" stroked="true" strokeweight=".963272pt" strokecolor="#b8cde4">
              <v:path arrowok="t"/>
              <v:stroke dashstyle="solid"/>
            </v:shape>
            <v:rect style="position:absolute;left:5094;top:-516;width:7;height:6" filled="true" fillcolor="#b8cde4" stroked="false">
              <v:fill type="solid"/>
            </v:rect>
            <v:shape style="position:absolute;left:5094;top:-516;width:7;height:6" coordorigin="5094,-516" coordsize="7,6" path="m5101,-510l5101,-516,5094,-516,5094,-510e" filled="false" stroked="true" strokeweight=".956402pt" strokecolor="#b8cde4">
              <v:path arrowok="t"/>
              <v:stroke dashstyle="solid"/>
            </v:shape>
            <v:rect style="position:absolute;left:5111;top:-516;width:8;height:6" filled="true" fillcolor="#b8cde4" stroked="false">
              <v:fill type="solid"/>
            </v:rect>
            <v:shape style="position:absolute;left:5111;top:-516;width:8;height:6" coordorigin="5111,-516" coordsize="8,6" path="m5118,-510l5118,-516,5111,-516,5111,-510e" filled="false" stroked="true" strokeweight=".963272pt" strokecolor="#b8cde4">
              <v:path arrowok="t"/>
              <v:stroke dashstyle="solid"/>
            </v:shape>
            <v:rect style="position:absolute;left:5128;top:-516;width:7;height:6" filled="true" fillcolor="#b8cde4" stroked="false">
              <v:fill type="solid"/>
            </v:rect>
            <v:shape style="position:absolute;left:5128;top:-516;width:7;height:6" coordorigin="5129,-516" coordsize="7,6" path="m5135,-510l5135,-516,5129,-516,5129,-510e" filled="false" stroked="true" strokeweight=".956402pt" strokecolor="#b8cde4">
              <v:path arrowok="t"/>
              <v:stroke dashstyle="solid"/>
            </v:shape>
            <v:rect style="position:absolute;left:5145;top:-516;width:8;height:6" filled="true" fillcolor="#b8cde4" stroked="false">
              <v:fill type="solid"/>
            </v:rect>
            <v:shape style="position:absolute;left:5145;top:-516;width:8;height:6" coordorigin="5146,-516" coordsize="8,6" path="m5153,-510l5153,-516,5146,-516,5146,-510e" filled="false" stroked="true" strokeweight=".963272pt" strokecolor="#b8cde4">
              <v:path arrowok="t"/>
              <v:stroke dashstyle="solid"/>
            </v:shape>
            <v:rect style="position:absolute;left:5163;top:-516;width:7;height:6" filled="true" fillcolor="#b8cde4" stroked="false">
              <v:fill type="solid"/>
            </v:rect>
            <v:shape style="position:absolute;left:5163;top:-516;width:7;height:6" coordorigin="5163,-516" coordsize="7,6" path="m5170,-510l5170,-516,5163,-516,5163,-510e" filled="false" stroked="true" strokeweight=".956398pt" strokecolor="#b8cde4">
              <v:path arrowok="t"/>
              <v:stroke dashstyle="solid"/>
            </v:shape>
            <v:rect style="position:absolute;left:5180;top:-516;width:8;height:6" filled="true" fillcolor="#b8cde4" stroked="false">
              <v:fill type="solid"/>
            </v:rect>
            <v:shape style="position:absolute;left:5180;top:-516;width:8;height:6" coordorigin="5180,-516" coordsize="8,6" path="m5188,-510l5188,-516,5180,-516,5180,-510e" filled="false" stroked="true" strokeweight=".963272pt" strokecolor="#b8cde4">
              <v:path arrowok="t"/>
              <v:stroke dashstyle="solid"/>
            </v:shape>
            <v:rect style="position:absolute;left:5198;top:-516;width:7;height:6" filled="true" fillcolor="#b8cde4" stroked="false">
              <v:fill type="solid"/>
            </v:rect>
            <v:shape style="position:absolute;left:5198;top:-516;width:7;height:6" coordorigin="5198,-516" coordsize="7,6" path="m5204,-510l5204,-516,5198,-516,5198,-510e" filled="false" stroked="true" strokeweight=".956402pt" strokecolor="#b8cde4">
              <v:path arrowok="t"/>
              <v:stroke dashstyle="solid"/>
            </v:shape>
            <v:rect style="position:absolute;left:5214;top:-516;width:8;height:6" filled="true" fillcolor="#b8cde4" stroked="false">
              <v:fill type="solid"/>
            </v:rect>
            <v:shape style="position:absolute;left:5214;top:-516;width:8;height:6" coordorigin="5215,-516" coordsize="8,6" path="m5222,-510l5222,-516,5215,-516,5215,-510e" filled="false" stroked="true" strokeweight=".963272pt" strokecolor="#b8cde4">
              <v:path arrowok="t"/>
              <v:stroke dashstyle="solid"/>
            </v:shape>
            <v:rect style="position:absolute;left:5232;top:-516;width:7;height:6" filled="true" fillcolor="#b8cde4" stroked="false">
              <v:fill type="solid"/>
            </v:rect>
            <v:shape style="position:absolute;left:5232;top:-516;width:7;height:6" coordorigin="5233,-516" coordsize="7,6" path="m5239,-510l5239,-516,5233,-516,5233,-510e" filled="false" stroked="true" strokeweight=".956398pt" strokecolor="#b8cde4">
              <v:path arrowok="t"/>
              <v:stroke dashstyle="solid"/>
            </v:shape>
            <v:rect style="position:absolute;left:5249;top:-516;width:8;height:6" filled="true" fillcolor="#b8cde4" stroked="false">
              <v:fill type="solid"/>
            </v:rect>
            <v:shape style="position:absolute;left:5249;top:-516;width:8;height:6" coordorigin="5250,-516" coordsize="8,6" path="m5257,-510l5257,-516,5250,-516,5250,-510e" filled="false" stroked="true" strokeweight=".963272pt" strokecolor="#b8cde4">
              <v:path arrowok="t"/>
              <v:stroke dashstyle="solid"/>
            </v:shape>
            <v:rect style="position:absolute;left:5267;top:-516;width:7;height:6" filled="true" fillcolor="#b8cde4" stroked="false">
              <v:fill type="solid"/>
            </v:rect>
            <v:shape style="position:absolute;left:5267;top:-516;width:7;height:6" coordorigin="5267,-516" coordsize="7,6" path="m5274,-510l5274,-516,5267,-516,5267,-510e" filled="false" stroked="true" strokeweight=".956402pt" strokecolor="#b8cde4">
              <v:path arrowok="t"/>
              <v:stroke dashstyle="solid"/>
            </v:shape>
            <v:rect style="position:absolute;left:5284;top:-516;width:8;height:6" filled="true" fillcolor="#b8cde4" stroked="false">
              <v:fill type="solid"/>
            </v:rect>
            <v:shape style="position:absolute;left:5284;top:-516;width:8;height:6" coordorigin="5284,-516" coordsize="8,6" path="m5291,-510l5291,-516,5284,-516,5284,-510e" filled="false" stroked="true" strokeweight=".963272pt" strokecolor="#b8cde4">
              <v:path arrowok="t"/>
              <v:stroke dashstyle="solid"/>
            </v:shape>
            <v:rect style="position:absolute;left:5301;top:-516;width:7;height:6" filled="true" fillcolor="#b8cde4" stroked="false">
              <v:fill type="solid"/>
            </v:rect>
            <v:shape style="position:absolute;left:5301;top:-516;width:7;height:6" coordorigin="5302,-516" coordsize="7,6" path="m5308,-510l5308,-516,5302,-516,5302,-510e" filled="false" stroked="true" strokeweight=".956398pt" strokecolor="#b8cde4">
              <v:path arrowok="t"/>
              <v:stroke dashstyle="solid"/>
            </v:shape>
            <v:rect style="position:absolute;left:5318;top:-516;width:8;height:6" filled="true" fillcolor="#b8cde4" stroked="false">
              <v:fill type="solid"/>
            </v:rect>
            <v:shape style="position:absolute;left:5318;top:-516;width:8;height:6" coordorigin="5319,-516" coordsize="8,6" path="m5326,-510l5326,-516,5319,-516,5319,-510e" filled="false" stroked="true" strokeweight=".963272pt" strokecolor="#b8cde4">
              <v:path arrowok="t"/>
              <v:stroke dashstyle="solid"/>
            </v:shape>
            <v:rect style="position:absolute;left:5336;top:-516;width:7;height:6" filled="true" fillcolor="#b8cde4" stroked="false">
              <v:fill type="solid"/>
            </v:rect>
            <v:shape style="position:absolute;left:5336;top:-516;width:7;height:6" coordorigin="5337,-516" coordsize="7,6" path="m5343,-510l5343,-516,5337,-516,5337,-510e" filled="false" stroked="true" strokeweight=".956402pt" strokecolor="#b8cde4">
              <v:path arrowok="t"/>
              <v:stroke dashstyle="solid"/>
            </v:shape>
            <v:shape style="position:absolute;left:1044;top:1720;width:12939;height:8156" coordorigin="1044,1721" coordsize="12939,8156" path="m1077,-516l1077,-3629m1025,-516l1077,-516m1025,-1034l1077,-1034m1025,-1554l1077,-1554m1025,-2073l1077,-2073m1025,-2591l1077,-2591m1025,-3111l1077,-3111m1025,-3629l1077,-3629m1077,-516l5366,-516e" filled="false" stroked="true" strokeweight=".258218pt" strokecolor="#858585">
              <v:path arrowok="t"/>
              <v:stroke dashstyle="solid"/>
            </v:shape>
            <v:shape style="position:absolute;left:1224;top:3076;width:12682;height:6392" coordorigin="1224,3077" coordsize="12682,6392" path="m1086,-2812l1103,-2709,1120,-2733,1137,-2587,1155,-2540,1172,-2484,1189,-2386,1206,-2371,1223,-2238,1241,-2277,1258,-2448,1276,-2437,1293,-2169,1310,-2225,1327,-2173,1345,-2107,1362,-2269,1379,-2080,1396,-1984,1414,-1948,1431,-2027,1449,-1933,1466,-1875,1483,-1931,1500,-1895,1518,-1672,1535,-1629,1553,-1641,1569,-1505,1587,-1513,1604,-1486,1622,-1355,1639,-1272,1656,-1239,1673,-1208,1690,-1179,1708,-1033,1725,-1132,1743,-1078,1759,-672,1777,-758,1794,-743,1812,-824,1829,-1044,1846,-1167,1863,-1308,1881,-1275,1898,-1320,1916,-1633,1933,-1559,1950,-1649,1967,-2333,1985,-2411,2002,-2611,2020,-2711,2036,-2757,2054,-2399,2071,-2282,2088,-2254,2106,-2442,2123,-2538,2140,-2446,2157,-2510,2175,-2253,2192,-2168,2210,-2152,2226,-2255,2244,-2192,2261,-2124,2279,-2374,2296,-2327,2313,-2531,2330,-2137,2348,-2219,2365,-2139,2383,-1963,2400,-1789,2417,-1667,2434,-1957,2452,-1871,2469,-1991,2486,-2024,2503,-1996,2521,-1810,2538,-2156,2555,-2155,2573,-2059,2590,-2032,2607,-2166,2624,-2205,2642,-2139,2659,-2114,2676,-1955,2693,-1942,2711,-2102,2728,-2304,2746,-2302,2763,-2271,2780,-2374,2797,-2617,2815,-2727,2832,-2725,2850,-3112,2866,-3108,2884,-3024,2901,-2902,2919,-2751,2936,-2556,2953,-2437,2970,-2526,2987,-2478,3005,-2333,3022,-2102,3040,-2193,3056,-1862,3074,-1909,3091,-2073,3109,-2047,3126,-2167,3143,-2284,3160,-2219,3178,-2326,3195,-2434,3213,-2259,3230,-2360,3247,-2446,3264,-2251,3282,-2227,3299,-1971,3317,-2016,3333,-1898,3351,-1873,3368,-1819,3386,-1727,3403,-1728,3420,-2074,3437,-2141,3454,-2176,3472,-2351,3489,-2511,3507,-2774,3523,-2601,3541,-2698,3558,-2917,3576,-2509,3593,-2337,3610,-2245,3627,-1865,3645,-1860,3662,-1668,3680,-1770,3697,-1759,3714,-1527,3731,-1447,3749,-1427,3766,-1233,3783,-1386,3800,-1579,3818,-1715,3835,-1800,3853,-1761,3870,-1975,3887,-1581,3904,-1745,3921,-1641,3939,-1774,3956,-1779,3973,-1902,3990,-1913,4008,-1907,4025,-1845,4043,-2379,4060,-2079,4077,-1723,4094,-2063,4112,-1987,4129,-2166,4147,-2134,4163,-2074,4181,-2010,4198,-2214,4216,-2292,4233,-2187,4250,-1932,4267,-2082,4285,-2011,4302,-2096,4320,-1866,4337,-1974,4354,-2003,4371,-2039,4388,-1754,4406,-1616,4423,-1619,4440,-1709,4457,-1298,4475,-1434,4492,-1482,4510,-1320,4527,-1330,4544,-1460m4544,-1460l4561,-1339,4579,-1337,4596,-1241,4614,-1258,4630,-1326,4648,-1261,4665,-1614,4683,-1329,4700,-1613,4717,-1453,4734,-1511,4752,-1225,4769,-1296,4786,-1139,4804,-1133,4820,-1216,4838,-1132,4855,-1050,4873,-746,4890,-900,4907,-804,4924,-1057,4942,-1065,4959,-1139,4977,-1135,4994,-1273,5011,-1484,5028,-1290,5046,-1301,5063,-1621,5081,-1324,5097,-1421,5115,-1499,5132,-1372,5150,-1323,5167,-1368,5184,-1255,5201,-1293,5219,-1449,5236,-1480,5253,-1719,5271,-1445,5287,-2062,5305,-2013,5322,-1915,5340,-1969e" filled="false" stroked="true" strokeweight=".9468pt" strokecolor="#0000ff">
              <v:path arrowok="t"/>
              <v:stroke dashstyle="solid"/>
            </v:shape>
            <v:shape style="position:absolute;left:4746;top:-2530;width:55;height:540" coordorigin="4747,-2530" coordsize="55,540" path="m4750,-2048l4749,-2047,4747,-2045,4747,-2043,4748,-2042,4774,-1990,4777,-1998,4771,-1998,4771,-2011,4752,-2047,4750,-2048xm4771,-2011l4771,-1998,4777,-1998,4777,-1999,4771,-1999,4774,-2005,4771,-2011xm4797,-2048l4795,-2047,4794,-2045,4777,-2011,4777,-1998,4777,-1998,4800,-2042,4801,-2043,4800,-2045,4799,-2047,4797,-2048xm4774,-2005l4771,-1999,4777,-1999,4774,-2005xm4777,-2011l4774,-2005,4777,-1999,4777,-1999,4777,-2011xm4777,-2530l4771,-2530,4771,-2011,4774,-2005,4777,-2011,4777,-2530xe" filled="true" fillcolor="#000000" stroked="false">
              <v:path arrowok="t"/>
              <v:fill type="solid"/>
            </v:shape>
            <w10:wrap type="none"/>
          </v:group>
        </w:pict>
      </w:r>
      <w:r>
        <w:rPr/>
        <w:pict>
          <v:group style="position:absolute;margin-left:302.778839pt;margin-top:-182.539139pt;width:217.9pt;height:153.6pt;mso-position-horizontal-relative:page;mso-position-vertical-relative:paragraph;z-index:-254990336" coordorigin="6056,-3651" coordsize="4358,3072">
            <v:rect style="position:absolute;left:6107;top:-3649;width:4255;height:3066" filled="false" stroked="true" strokeweight=".263347pt" strokecolor="#000000">
              <v:stroke dashstyle="solid"/>
            </v:rect>
            <v:shape style="position:absolute;left:6136;top:-3262;width:4195;height:2356" coordorigin="6137,-3261" coordsize="4195,2356" path="m6666,-1300l6377,-1300,6436,-1297,6496,-1230,6556,-906,6616,-1107,6666,-1300xm6137,-1736l6137,-1276,6197,-1185,6257,-997,6317,-1280,6377,-1300,6666,-1300,6676,-1337,6772,-1337,6796,-1387,6907,-1387,6916,-1409,7019,-1409,7036,-1441,7188,-1441,7215,-1506,7677,-1506,7680,-1519,6736,-1519,6719,-1543,6436,-1543,6377,-1611,6317,-1627,6274,-1645,6197,-1645,6137,-1736xm7677,-1506l7215,-1506,7275,-1280,7335,-1044,7395,-1224,7524,-1224,7575,-1483,7672,-1483,7677,-1506xm9625,-1823l9373,-1823,9433,-1678,9493,-1548,9553,-1412,9613,-1305,9673,-1211,9733,-1165,9792,-1295,9967,-1295,9972,-1303,10032,-1578,10050,-1622,9852,-1622,9792,-1678,9745,-1801,9673,-1801,9625,-1823xm7524,-1224l7395,-1224,7455,-1200,7515,-1179,7524,-1224xm8347,-2514l8114,-2514,8174,-2311,8234,-1879,8294,-1376,8354,-1192,8414,-1279,8474,-1532,8534,-1688,8594,-2036,8654,-2114,8705,-2191,8474,-2191,8414,-2202,8354,-2481,8347,-2514xm9967,-1295l9792,-1295,9852,-1294,9912,-1212,9967,-1295xm6772,-1337l6676,-1337,6736,-1260,6772,-1337xm6907,-1387l6796,-1387,6856,-1264,6907,-1387xm7672,-1483l7575,-1483,7635,-1321,7672,-1483xm7188,-1441l7036,-1441,7096,-1324,7156,-1362,7188,-1441xm7019,-1409l6916,-1409,6976,-1331,7019,-1409xm7782,-1584l7695,-1584,7755,-1402,7782,-1584xm6976,-1786l6916,-1705,6856,-1665,6796,-1584,6736,-1519,7680,-1519,7695,-1584,7782,-1584,7807,-1745,7036,-1745,6976,-1786xm6616,-1806l6556,-1745,6496,-1665,6436,-1543,6719,-1543,6676,-1604,6616,-1806xm10212,-2818l10152,-2576,10092,-2046,10032,-1846,9972,-1734,9912,-1644,9852,-1622,10050,-1622,10092,-1725,10152,-1745,10212,-2322,10272,-2411,10332,-2411,10332,-2554,10272,-2675,10212,-2818xm6257,-1652l6197,-1645,6274,-1645,6257,-1652xm9608,-1850l9073,-1850,9133,-1689,9193,-1726,9253,-1805,9359,-1805,9373,-1823,9625,-1823,9613,-1829,9608,-1850xm7973,-1799l7815,-1799,7875,-1757,7935,-1705,7973,-1799xm8999,-2417l8834,-2417,8894,-2058,8953,-1715,9013,-1798,9073,-1850,9608,-1850,9553,-2109,9133,-2109,9096,-2372,9013,-2372,8999,-2417xm9359,-1805l9253,-1805,9313,-1745,9359,-1805xm7156,-2138l7096,-1852,7036,-1745,7807,-1745,7815,-1799,7973,-1799,7995,-1851,7997,-1872,7455,-1872,7395,-1873,7362,-2058,7215,-2058,7156,-2138xm9733,-1835l9673,-1801,9745,-1801,9733,-1835xm7815,-2428l7755,-2204,7695,-2135,7635,-2130,7575,-2052,7515,-1910,7455,-1872,7997,-1872,8054,-2296,7935,-2296,7875,-2405,7815,-2428xm7335,-2204l7275,-2189,7215,-2058,7362,-2058,7335,-2204xm9253,-2282l9193,-2126,9133,-2109,9553,-2109,9547,-2130,9373,-2130,9313,-2170,9253,-2282xm9493,-2316l9433,-2311,9373,-2130,9547,-2130,9493,-2316xm8654,-2797l8594,-2553,8534,-2332,8474,-2191,8705,-2191,8714,-2204,8756,-2346,8714,-2346,8654,-2797xm10332,-2411l10272,-2411,10332,-2237,10332,-2411xm8234,-3261l8174,-3129,8114,-2802,8054,-2532,7995,-2327,7935,-2296,8054,-2296,8054,-2303,8114,-2514,8347,-2514,8294,-2745,8234,-3261xm8774,-2971l8714,-2346,8756,-2346,8774,-2405,8834,-2417,8999,-2417,8953,-2554,8894,-2601,8834,-2804,8774,-2971xm9073,-2534l9013,-2372,9096,-2372,9073,-2534xe" filled="true" fillcolor="#b8cde4" stroked="false">
              <v:path arrowok="t"/>
              <v:fill type="solid"/>
            </v:shape>
            <v:shape style="position:absolute;left:6136;top:-3262;width:4195;height:2356" coordorigin="6137,-3261" coordsize="4195,2356" path="m6137,-1736l6197,-1645,6257,-1652,6317,-1627,6377,-1611,6436,-1543,6496,-1665,6556,-1745,6616,-1806,6676,-1604,6736,-1519,6796,-1584,6856,-1665,6916,-1705,6976,-1786,7036,-1745,7096,-1852,7156,-2138,7215,-2058,7275,-2189,7335,-2204,7395,-1873,7455,-1872,7515,-1910,7575,-2052,7635,-2130,7695,-2135,7755,-2204,7815,-2428,7875,-2405,7935,-2296,7995,-2327,8054,-2532,8114,-2802,8174,-3129,8234,-3261,8294,-2745,8354,-2481,8414,-2202,8474,-2191,8534,-2332,8594,-2553,8654,-2797,8714,-2346,8774,-2971,8834,-2804,8894,-2601,8953,-2554,9013,-2372,9073,-2534,9133,-2109,9193,-2126,9253,-2282,9313,-2170,9373,-2130,9433,-2311,9493,-2316,9553,-2109,9613,-1829,9673,-1801,9733,-1835,9792,-1678,9852,-1622,9912,-1644,9972,-1734,10032,-1846,10092,-2046,10152,-2576,10212,-2818,10272,-2675,10332,-2554,10332,-2237,10272,-2411,10212,-2322,10152,-1745,10092,-1725,10032,-1578,9972,-1303,9912,-1212,9852,-1294,9792,-1295,9733,-1165,9673,-1211,9613,-1305,9553,-1412,9493,-1548,9433,-1678,9373,-1823,9313,-1745,9253,-1805,9193,-1726,9133,-1689,9073,-1850,9013,-1798,8953,-1715,8894,-2058,8834,-2417,8774,-2405,8714,-2204,8654,-2114,8594,-2036,8534,-1688,8474,-1532,8414,-1279,8354,-1192,8294,-1376,8234,-1879,8174,-2311,8114,-2514,8054,-2303,7995,-1851,7935,-1705,7875,-1757,7815,-1799,7755,-1402,7695,-1584,7635,-1321,7575,-1483,7515,-1179,7455,-1200,7395,-1224,7335,-1044,7275,-1280,7215,-1506,7156,-1362,7096,-1324,7036,-1441,6976,-1331,6916,-1409,6856,-1264,6796,-1387,6736,-1260,6676,-1337,6616,-1107,6556,-906,6496,-1230,6436,-1297,6377,-1300,6317,-1280,6257,-997,6197,-1185,6137,-1276,6137,-1736e" filled="false" stroked="true" strokeweight=".266722pt" strokecolor="#b8cde4">
              <v:path arrowok="t"/>
              <v:stroke dashstyle="solid"/>
            </v:shape>
            <v:shape style="position:absolute;left:720;top:1663;width:12987;height:8038" coordorigin="720,1664" coordsize="12987,8038" path="m10362,-582l10362,-3648m10362,-582l10413,-582m10362,-1093l10413,-1093m10362,-1605l10413,-1605m10362,-2115l10413,-2115m10362,-2626l10413,-2626m10362,-3137l10413,-3137m10362,-3648l10413,-3648m6107,-582l6107,-3648m6056,-582l6107,-582m6056,-1021l6107,-1021m6056,-1458l6107,-1458m6056,-1897l6107,-1897m6056,-2334l6107,-2334m6056,-2772l6107,-2772m6056,-3210l6107,-3210m6056,-3648l6107,-3648m6107,-1897l10362,-1897e" filled="false" stroked="true" strokeweight=".258113pt" strokecolor="#858585">
              <v:path arrowok="t"/>
              <v:stroke dashstyle="solid"/>
            </v:shape>
            <v:shape style="position:absolute;left:6376;top:-3275;width:3955;height:2430" coordorigin="6377,-3275" coordsize="3955,2430" path="m6377,-846l6436,-1360,6496,-1335,6556,-1338,6616,-1751,6676,-1217,6736,-1197,6796,-1250,6856,-1253,6916,-1174,6976,-1252,7036,-1139,7096,-1087,7156,-1067,7215,-845,7276,-872,7335,-1041,7396,-1055,7455,-1087,7516,-1023,7575,-919,7635,-1053,7695,-1471,7755,-1820,7815,-1864,7875,-2013,7934,-1563,7995,-1713,8054,-1724,8115,-2031,8174,-2850,8235,-2407,8294,-2766,8354,-2629,8414,-2160,8474,-2410,8534,-2788,8594,-2705,8654,-2782,8714,-3027,8773,-3275,8834,-3029,8893,-3193,8954,-2897,9013,-2695,9073,-2508,9133,-2245,9193,-2395,9253,-2394,9313,-2473,9373,-2400,9433,-2225,9492,-2055,9553,-1888,9612,-1661,9673,-1366,9732,-1180,9793,-1131,9852,-1214,9912,-1241,9972,-1362,10032,-1302,10092,-1343,10152,-1524,10212,-1996,10272,-2560,10331,-2748e" filled="false" stroked="true" strokeweight=".973817pt" strokecolor="#0000ff">
              <v:path arrowok="t"/>
              <v:stroke dashstyle="solid"/>
            </v:shape>
            <v:rect style="position:absolute;left:6304;top:-3495;width:129;height:101" filled="true" fillcolor="#b8cde4" stroked="false">
              <v:fill type="solid"/>
            </v:rect>
            <v:rect style="position:absolute;left:6304;top:-3495;width:129;height:101" filled="false" stroked="true" strokeweight=".262107pt" strokecolor="#b8cde4">
              <v:stroke dashstyle="solid"/>
            </v:rect>
            <w10:wrap type="none"/>
          </v:group>
        </w:pict>
      </w:r>
      <w:r>
        <w:rPr>
          <w:sz w:val="16"/>
        </w:rPr>
        <w:t>Note: In the left chart, the target-consistent pace assumes a normal trend in import prices. There is a range of uncertainty around this estimate. The right chart shows the weighted average inflation rate for CPI items (excluding fuel and education) with a relatively high import content, accounting for 45% of the CPI. The price and cost indicators used are CIPS manufacturing output prices, ONS output prices ex food, drink, tobacco and petrol, CBI distributive trades expected price changes among retailers, CBI expected price changes among manufacturing firms, BoE Agents index on prices of finished goods import prices. These are shown as standard deviations from average. Sources: CBI, Datastream, Markit, ONS and BoE</w:t>
      </w:r>
    </w:p>
    <w:p>
      <w:pPr>
        <w:pStyle w:val="BodyText"/>
      </w:pPr>
    </w:p>
    <w:p>
      <w:pPr>
        <w:pStyle w:val="BodyText"/>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010"/>
        <w:gridCol w:w="128"/>
        <w:gridCol w:w="4989"/>
        <w:gridCol w:w="105"/>
      </w:tblGrid>
      <w:tr>
        <w:trPr>
          <w:trHeight w:val="686" w:hRule="atLeast"/>
        </w:trPr>
        <w:tc>
          <w:tcPr>
            <w:tcW w:w="5121" w:type="dxa"/>
            <w:gridSpan w:val="2"/>
            <w:tcBorders>
              <w:bottom w:val="single" w:sz="8" w:space="0" w:color="000000"/>
            </w:tcBorders>
          </w:tcPr>
          <w:p>
            <w:pPr>
              <w:pStyle w:val="TableParagraph"/>
              <w:spacing w:line="227" w:lineRule="exact"/>
              <w:ind w:left="107"/>
              <w:rPr>
                <w:rFonts w:ascii="Arial"/>
                <w:sz w:val="20"/>
              </w:rPr>
            </w:pPr>
            <w:r>
              <w:rPr>
                <w:rFonts w:ascii="Arial"/>
                <w:sz w:val="20"/>
              </w:rPr>
              <w:t>Figure 3. Unemployment and U6-type Under-</w:t>
            </w:r>
          </w:p>
          <w:p>
            <w:pPr>
              <w:pStyle w:val="TableParagraph"/>
              <w:spacing w:before="113"/>
              <w:ind w:left="107"/>
              <w:rPr>
                <w:rFonts w:ascii="Arial"/>
                <w:sz w:val="20"/>
              </w:rPr>
            </w:pPr>
            <w:r>
              <w:rPr>
                <w:rFonts w:ascii="Arial"/>
                <w:sz w:val="20"/>
              </w:rPr>
              <w:t>Employment, Pct of Workforce, 1992-2017</w:t>
            </w:r>
          </w:p>
        </w:tc>
        <w:tc>
          <w:tcPr>
            <w:tcW w:w="5222" w:type="dxa"/>
            <w:gridSpan w:val="3"/>
            <w:tcBorders>
              <w:bottom w:val="single" w:sz="8" w:space="0" w:color="000000"/>
            </w:tcBorders>
          </w:tcPr>
          <w:p>
            <w:pPr>
              <w:pStyle w:val="TableParagraph"/>
              <w:spacing w:line="227" w:lineRule="exact"/>
              <w:ind w:left="126"/>
              <w:rPr>
                <w:rFonts w:ascii="Arial" w:hAnsi="Arial"/>
                <w:sz w:val="20"/>
              </w:rPr>
            </w:pPr>
            <w:r>
              <w:rPr>
                <w:rFonts w:ascii="Arial" w:hAnsi="Arial"/>
                <w:sz w:val="20"/>
              </w:rPr>
              <w:t>Figure 4. Surveys of Firms’ Recruitment Difficulties,</w:t>
            </w:r>
          </w:p>
          <w:p>
            <w:pPr>
              <w:pStyle w:val="TableParagraph"/>
              <w:spacing w:before="113"/>
              <w:ind w:left="126"/>
              <w:rPr>
                <w:rFonts w:ascii="Arial"/>
                <w:sz w:val="20"/>
              </w:rPr>
            </w:pPr>
            <w:r>
              <w:rPr>
                <w:rFonts w:ascii="Arial"/>
                <w:sz w:val="20"/>
              </w:rPr>
              <w:t>Standard Deviations from Average, 1997-2017</w:t>
            </w:r>
          </w:p>
        </w:tc>
      </w:tr>
      <w:tr>
        <w:trPr>
          <w:trHeight w:val="3906" w:hRule="atLeast"/>
        </w:trPr>
        <w:tc>
          <w:tcPr>
            <w:tcW w:w="111" w:type="dxa"/>
            <w:tcBorders>
              <w:bottom w:val="nil"/>
              <w:right w:val="single" w:sz="4" w:space="0" w:color="858585"/>
            </w:tcBorders>
          </w:tcPr>
          <w:p>
            <w:pPr>
              <w:pStyle w:val="TableParagraph"/>
              <w:rPr>
                <w:rFonts w:ascii="Times New Roman"/>
                <w:sz w:val="16"/>
              </w:rPr>
            </w:pPr>
          </w:p>
        </w:tc>
        <w:tc>
          <w:tcPr>
            <w:tcW w:w="5010" w:type="dxa"/>
            <w:tcBorders>
              <w:top w:val="single" w:sz="8" w:space="0" w:color="000000"/>
              <w:left w:val="single" w:sz="4" w:space="0" w:color="858585"/>
              <w:bottom w:val="single" w:sz="4" w:space="0" w:color="858585"/>
              <w:right w:val="thickThinMediumGap" w:sz="2" w:space="0" w:color="000000"/>
            </w:tcBorders>
          </w:tcPr>
          <w:p>
            <w:pPr>
              <w:pStyle w:val="TableParagraph"/>
              <w:spacing w:line="225" w:lineRule="exact" w:before="9"/>
              <w:ind w:left="10"/>
              <w:rPr>
                <w:b/>
                <w:sz w:val="19"/>
              </w:rPr>
            </w:pPr>
            <w:r>
              <w:rPr>
                <w:b/>
                <w:w w:val="95"/>
                <w:sz w:val="19"/>
              </w:rPr>
              <w:t>12</w:t>
            </w:r>
          </w:p>
          <w:p>
            <w:pPr>
              <w:pStyle w:val="TableParagraph"/>
              <w:spacing w:line="181" w:lineRule="exact"/>
              <w:ind w:left="428"/>
              <w:rPr>
                <w:b/>
                <w:sz w:val="19"/>
              </w:rPr>
            </w:pPr>
            <w:r>
              <w:rPr>
                <w:b/>
                <w:w w:val="86"/>
                <w:sz w:val="19"/>
              </w:rPr>
              <w:t>%</w:t>
            </w:r>
          </w:p>
          <w:p>
            <w:pPr>
              <w:pStyle w:val="TableParagraph"/>
              <w:spacing w:line="188" w:lineRule="exact"/>
              <w:ind w:left="10"/>
              <w:rPr>
                <w:b/>
                <w:sz w:val="19"/>
              </w:rPr>
            </w:pPr>
            <w:r>
              <w:rPr>
                <w:b/>
                <w:w w:val="95"/>
                <w:sz w:val="19"/>
              </w:rPr>
              <w:t>11</w:t>
            </w:r>
          </w:p>
          <w:p>
            <w:pPr>
              <w:pStyle w:val="TableParagraph"/>
              <w:spacing w:before="130"/>
              <w:ind w:left="10"/>
              <w:rPr>
                <w:b/>
                <w:sz w:val="19"/>
              </w:rPr>
            </w:pPr>
            <w:r>
              <w:rPr>
                <w:b/>
                <w:w w:val="95"/>
                <w:sz w:val="19"/>
              </w:rPr>
              <w:t>10</w:t>
            </w:r>
          </w:p>
          <w:p>
            <w:pPr>
              <w:pStyle w:val="TableParagraph"/>
              <w:tabs>
                <w:tab w:pos="1729" w:val="left" w:leader="none"/>
                <w:tab w:pos="4799" w:val="left" w:leader="none"/>
              </w:tabs>
              <w:spacing w:before="129"/>
              <w:ind w:left="93"/>
              <w:rPr>
                <w:b/>
                <w:sz w:val="19"/>
              </w:rPr>
            </w:pPr>
            <w:r>
              <w:rPr>
                <w:b/>
                <w:w w:val="95"/>
                <w:sz w:val="19"/>
              </w:rPr>
              <w:t>9</w:t>
            </w:r>
            <w:r>
              <w:rPr>
                <w:b/>
                <w:sz w:val="19"/>
              </w:rPr>
              <w:tab/>
            </w:r>
            <w:r>
              <w:rPr>
                <w:b/>
                <w:w w:val="86"/>
                <w:sz w:val="19"/>
                <w:u w:val="thick" w:color="FF00FF"/>
              </w:rPr>
              <w:t> </w:t>
            </w:r>
            <w:r>
              <w:rPr>
                <w:b/>
                <w:sz w:val="19"/>
                <w:u w:val="thick" w:color="FF00FF"/>
              </w:rPr>
              <w:tab/>
            </w:r>
          </w:p>
          <w:p>
            <w:pPr>
              <w:pStyle w:val="TableParagraph"/>
              <w:tabs>
                <w:tab w:pos="1517" w:val="left" w:leader="none"/>
              </w:tabs>
              <w:spacing w:before="127"/>
              <w:ind w:left="93"/>
              <w:rPr>
                <w:b/>
                <w:sz w:val="19"/>
              </w:rPr>
            </w:pPr>
            <w:r>
              <w:rPr>
                <w:b/>
                <w:w w:val="95"/>
                <w:position w:val="11"/>
                <w:sz w:val="19"/>
              </w:rPr>
              <w:t>8</w:t>
              <w:tab/>
            </w:r>
            <w:r>
              <w:rPr>
                <w:b/>
                <w:w w:val="95"/>
                <w:sz w:val="19"/>
              </w:rPr>
              <w:t>2000-07</w:t>
            </w:r>
            <w:r>
              <w:rPr>
                <w:b/>
                <w:spacing w:val="-5"/>
                <w:w w:val="95"/>
                <w:sz w:val="19"/>
              </w:rPr>
              <w:t> </w:t>
            </w:r>
            <w:r>
              <w:rPr>
                <w:b/>
                <w:w w:val="95"/>
                <w:sz w:val="19"/>
              </w:rPr>
              <w:t>Average</w:t>
            </w:r>
          </w:p>
          <w:p>
            <w:pPr>
              <w:pStyle w:val="TableParagraph"/>
              <w:spacing w:before="23"/>
              <w:ind w:left="93"/>
              <w:rPr>
                <w:b/>
                <w:sz w:val="19"/>
              </w:rPr>
            </w:pPr>
            <w:r>
              <w:rPr>
                <w:b/>
                <w:w w:val="86"/>
                <w:sz w:val="19"/>
              </w:rPr>
              <w:t>7</w:t>
            </w:r>
          </w:p>
          <w:p>
            <w:pPr>
              <w:pStyle w:val="TableParagraph"/>
              <w:spacing w:before="130"/>
              <w:ind w:left="93"/>
              <w:rPr>
                <w:b/>
                <w:sz w:val="19"/>
              </w:rPr>
            </w:pPr>
            <w:r>
              <w:rPr>
                <w:b/>
                <w:w w:val="86"/>
                <w:sz w:val="19"/>
              </w:rPr>
              <w:t>6</w:t>
            </w:r>
          </w:p>
          <w:p>
            <w:pPr>
              <w:pStyle w:val="TableParagraph"/>
              <w:tabs>
                <w:tab w:pos="464" w:val="left" w:leader="none"/>
              </w:tabs>
              <w:spacing w:before="133"/>
              <w:ind w:left="93"/>
              <w:rPr>
                <w:b/>
                <w:sz w:val="19"/>
              </w:rPr>
            </w:pPr>
            <w:r>
              <w:rPr>
                <w:b/>
                <w:w w:val="95"/>
                <w:position w:val="9"/>
                <w:sz w:val="19"/>
              </w:rPr>
              <w:t>5</w:t>
              <w:tab/>
            </w:r>
            <w:r>
              <w:rPr>
                <w:b/>
                <w:w w:val="95"/>
                <w:sz w:val="19"/>
              </w:rPr>
              <w:t>Unemployment</w:t>
            </w:r>
            <w:r>
              <w:rPr>
                <w:b/>
                <w:spacing w:val="-6"/>
                <w:w w:val="95"/>
                <w:sz w:val="19"/>
              </w:rPr>
              <w:t> </w:t>
            </w:r>
            <w:r>
              <w:rPr>
                <w:b/>
                <w:w w:val="95"/>
                <w:sz w:val="19"/>
              </w:rPr>
              <w:t>Rate</w:t>
            </w:r>
          </w:p>
          <w:p>
            <w:pPr>
              <w:pStyle w:val="TableParagraph"/>
              <w:tabs>
                <w:tab w:pos="2965" w:val="left" w:leader="none"/>
              </w:tabs>
              <w:spacing w:line="226" w:lineRule="exact" w:before="3"/>
              <w:ind w:left="93"/>
              <w:rPr>
                <w:b/>
                <w:sz w:val="19"/>
              </w:rPr>
            </w:pPr>
            <w:r>
              <w:rPr>
                <w:b/>
                <w:w w:val="95"/>
                <w:position w:val="-2"/>
                <w:sz w:val="19"/>
              </w:rPr>
              <w:t>4</w:t>
              <w:tab/>
            </w:r>
            <w:r>
              <w:rPr>
                <w:b/>
                <w:w w:val="95"/>
                <w:sz w:val="19"/>
              </w:rPr>
              <w:t>2000-07</w:t>
            </w:r>
            <w:r>
              <w:rPr>
                <w:b/>
                <w:spacing w:val="-8"/>
                <w:w w:val="95"/>
                <w:sz w:val="19"/>
              </w:rPr>
              <w:t> </w:t>
            </w:r>
            <w:r>
              <w:rPr>
                <w:b/>
                <w:w w:val="95"/>
                <w:sz w:val="19"/>
              </w:rPr>
              <w:t>Average</w:t>
            </w:r>
          </w:p>
          <w:p>
            <w:pPr>
              <w:pStyle w:val="TableParagraph"/>
              <w:spacing w:line="182" w:lineRule="exact"/>
              <w:ind w:left="464"/>
              <w:rPr>
                <w:b/>
                <w:sz w:val="19"/>
              </w:rPr>
            </w:pPr>
            <w:r>
              <w:rPr>
                <w:b/>
                <w:w w:val="95"/>
                <w:sz w:val="19"/>
              </w:rPr>
              <w:t>Under-Employment Rate</w:t>
            </w:r>
          </w:p>
          <w:p>
            <w:pPr>
              <w:pStyle w:val="TableParagraph"/>
              <w:spacing w:line="218" w:lineRule="exact"/>
              <w:ind w:left="93"/>
              <w:rPr>
                <w:b/>
                <w:sz w:val="19"/>
              </w:rPr>
            </w:pPr>
            <w:r>
              <w:rPr>
                <w:b/>
                <w:w w:val="86"/>
                <w:sz w:val="19"/>
              </w:rPr>
              <w:t>3</w:t>
            </w:r>
          </w:p>
          <w:p>
            <w:pPr>
              <w:pStyle w:val="TableParagraph"/>
              <w:tabs>
                <w:tab w:pos="1040" w:val="left" w:leader="none"/>
                <w:tab w:pos="1911" w:val="left" w:leader="none"/>
                <w:tab w:pos="2783" w:val="left" w:leader="none"/>
                <w:tab w:pos="3654" w:val="left" w:leader="none"/>
                <w:tab w:pos="4526" w:val="left" w:leader="none"/>
              </w:tabs>
              <w:spacing w:before="21"/>
              <w:ind w:left="169"/>
              <w:rPr>
                <w:b/>
                <w:sz w:val="19"/>
              </w:rPr>
            </w:pPr>
            <w:r>
              <w:rPr>
                <w:b/>
                <w:w w:val="95"/>
                <w:sz w:val="19"/>
              </w:rPr>
              <w:t>1992</w:t>
              <w:tab/>
              <w:t>1997</w:t>
              <w:tab/>
              <w:t>2002</w:t>
              <w:tab/>
              <w:t>2007</w:t>
              <w:tab/>
              <w:t>2012</w:t>
              <w:tab/>
              <w:t>2017</w:t>
            </w:r>
          </w:p>
        </w:tc>
        <w:tc>
          <w:tcPr>
            <w:tcW w:w="128" w:type="dxa"/>
            <w:vMerge w:val="restart"/>
            <w:tcBorders>
              <w:right w:val="single" w:sz="4" w:space="0" w:color="858585"/>
            </w:tcBorders>
          </w:tcPr>
          <w:p>
            <w:pPr>
              <w:pStyle w:val="TableParagraph"/>
              <w:rPr>
                <w:rFonts w:ascii="Times New Roman"/>
                <w:sz w:val="16"/>
              </w:rPr>
            </w:pPr>
          </w:p>
        </w:tc>
        <w:tc>
          <w:tcPr>
            <w:tcW w:w="4989" w:type="dxa"/>
            <w:tcBorders>
              <w:top w:val="single" w:sz="8" w:space="0" w:color="000000"/>
              <w:left w:val="single" w:sz="4" w:space="0" w:color="858585"/>
              <w:bottom w:val="single" w:sz="4" w:space="0" w:color="858585"/>
              <w:right w:val="single" w:sz="4" w:space="0" w:color="858585"/>
            </w:tcBorders>
          </w:tcPr>
          <w:p>
            <w:pPr>
              <w:pStyle w:val="TableParagraph"/>
              <w:spacing w:line="205" w:lineRule="exact" w:before="3"/>
              <w:ind w:left="61"/>
              <w:rPr>
                <w:b/>
                <w:sz w:val="20"/>
              </w:rPr>
            </w:pPr>
            <w:r>
              <w:rPr>
                <w:b/>
                <w:w w:val="81"/>
                <w:sz w:val="20"/>
              </w:rPr>
              <w:t>2</w:t>
            </w:r>
          </w:p>
          <w:p>
            <w:pPr>
              <w:pStyle w:val="TableParagraph"/>
              <w:spacing w:line="205" w:lineRule="exact"/>
              <w:ind w:left="352"/>
              <w:rPr>
                <w:b/>
                <w:sz w:val="20"/>
              </w:rPr>
            </w:pPr>
            <w:r>
              <w:rPr>
                <w:b/>
                <w:w w:val="90"/>
                <w:sz w:val="20"/>
              </w:rPr>
              <w:t>sd</w:t>
            </w:r>
          </w:p>
          <w:p>
            <w:pPr>
              <w:pStyle w:val="TableParagraph"/>
              <w:spacing w:before="143"/>
              <w:ind w:left="61"/>
              <w:rPr>
                <w:b/>
                <w:sz w:val="20"/>
              </w:rPr>
            </w:pPr>
            <w:r>
              <w:rPr>
                <w:b/>
                <w:w w:val="81"/>
                <w:sz w:val="20"/>
              </w:rPr>
              <w:t>1</w:t>
            </w:r>
          </w:p>
          <w:p>
            <w:pPr>
              <w:pStyle w:val="TableParagraph"/>
              <w:spacing w:before="7"/>
              <w:rPr>
                <w:rFonts w:ascii="Arial"/>
                <w:sz w:val="27"/>
              </w:rPr>
            </w:pPr>
          </w:p>
          <w:p>
            <w:pPr>
              <w:pStyle w:val="TableParagraph"/>
              <w:spacing w:before="1"/>
              <w:ind w:left="61"/>
              <w:rPr>
                <w:b/>
                <w:sz w:val="19"/>
              </w:rPr>
            </w:pPr>
            <w:r>
              <w:rPr>
                <w:b/>
                <w:w w:val="86"/>
                <w:sz w:val="19"/>
              </w:rPr>
              <w:t>0</w:t>
            </w:r>
          </w:p>
          <w:p>
            <w:pPr>
              <w:pStyle w:val="TableParagraph"/>
              <w:spacing w:before="10"/>
              <w:rPr>
                <w:rFonts w:ascii="Arial"/>
                <w:sz w:val="27"/>
              </w:rPr>
            </w:pPr>
          </w:p>
          <w:p>
            <w:pPr>
              <w:pStyle w:val="TableParagraph"/>
              <w:ind w:left="11"/>
              <w:rPr>
                <w:b/>
                <w:sz w:val="19"/>
              </w:rPr>
            </w:pPr>
            <w:r>
              <w:rPr>
                <w:b/>
                <w:w w:val="95"/>
                <w:sz w:val="19"/>
              </w:rPr>
              <w:t>-1</w:t>
            </w:r>
          </w:p>
          <w:p>
            <w:pPr>
              <w:pStyle w:val="TableParagraph"/>
              <w:spacing w:before="10"/>
              <w:rPr>
                <w:rFonts w:ascii="Arial"/>
                <w:sz w:val="27"/>
              </w:rPr>
            </w:pPr>
          </w:p>
          <w:p>
            <w:pPr>
              <w:pStyle w:val="TableParagraph"/>
              <w:spacing w:line="183" w:lineRule="exact" w:before="1"/>
              <w:ind w:left="11"/>
              <w:rPr>
                <w:b/>
                <w:sz w:val="19"/>
              </w:rPr>
            </w:pPr>
            <w:r>
              <w:rPr>
                <w:b/>
                <w:w w:val="95"/>
                <w:sz w:val="19"/>
              </w:rPr>
              <w:t>-2</w:t>
            </w:r>
          </w:p>
          <w:p>
            <w:pPr>
              <w:pStyle w:val="TableParagraph"/>
              <w:spacing w:line="183" w:lineRule="exact"/>
              <w:ind w:left="940"/>
              <w:rPr>
                <w:b/>
                <w:sz w:val="19"/>
              </w:rPr>
            </w:pPr>
            <w:r>
              <w:rPr>
                <w:b/>
                <w:w w:val="95"/>
                <w:sz w:val="19"/>
              </w:rPr>
              <w:t>Range of Surveys</w:t>
            </w:r>
          </w:p>
          <w:p>
            <w:pPr>
              <w:pStyle w:val="TableParagraph"/>
              <w:tabs>
                <w:tab w:pos="2999" w:val="left" w:leader="none"/>
              </w:tabs>
              <w:spacing w:before="96"/>
              <w:ind w:left="11"/>
              <w:rPr>
                <w:b/>
                <w:sz w:val="19"/>
              </w:rPr>
            </w:pPr>
            <w:r>
              <w:rPr>
                <w:b/>
                <w:w w:val="95"/>
                <w:position w:val="-8"/>
                <w:sz w:val="19"/>
              </w:rPr>
              <w:t>-3</w:t>
              <w:tab/>
            </w:r>
            <w:r>
              <w:rPr>
                <w:b/>
                <w:w w:val="95"/>
                <w:sz w:val="19"/>
              </w:rPr>
              <w:t>Average of</w:t>
            </w:r>
            <w:r>
              <w:rPr>
                <w:b/>
                <w:spacing w:val="-22"/>
                <w:w w:val="95"/>
                <w:sz w:val="19"/>
              </w:rPr>
              <w:t> </w:t>
            </w:r>
            <w:r>
              <w:rPr>
                <w:b/>
                <w:w w:val="95"/>
                <w:sz w:val="19"/>
              </w:rPr>
              <w:t>Surveys</w:t>
            </w:r>
          </w:p>
          <w:p>
            <w:pPr>
              <w:pStyle w:val="TableParagraph"/>
              <w:rPr>
                <w:rFonts w:ascii="Arial"/>
                <w:sz w:val="28"/>
              </w:rPr>
            </w:pPr>
          </w:p>
          <w:p>
            <w:pPr>
              <w:pStyle w:val="TableParagraph"/>
              <w:ind w:left="11"/>
              <w:rPr>
                <w:b/>
                <w:sz w:val="19"/>
              </w:rPr>
            </w:pPr>
            <w:r>
              <w:rPr>
                <w:b/>
                <w:w w:val="95"/>
                <w:sz w:val="19"/>
              </w:rPr>
              <w:t>-4</w:t>
            </w:r>
          </w:p>
          <w:p>
            <w:pPr>
              <w:pStyle w:val="TableParagraph"/>
              <w:tabs>
                <w:tab w:pos="1016" w:val="left" w:leader="none"/>
                <w:tab w:pos="1876" w:val="left" w:leader="none"/>
                <w:tab w:pos="2735" w:val="left" w:leader="none"/>
                <w:tab w:pos="3595" w:val="left" w:leader="none"/>
                <w:tab w:pos="4455" w:val="left" w:leader="none"/>
              </w:tabs>
              <w:spacing w:before="25"/>
              <w:ind w:left="156"/>
              <w:rPr>
                <w:b/>
                <w:sz w:val="19"/>
              </w:rPr>
            </w:pPr>
            <w:r>
              <w:rPr>
                <w:b/>
                <w:w w:val="95"/>
                <w:sz w:val="19"/>
              </w:rPr>
              <w:t>1997</w:t>
              <w:tab/>
              <w:t>2001</w:t>
              <w:tab/>
              <w:t>2005</w:t>
              <w:tab/>
              <w:t>2009</w:t>
              <w:tab/>
              <w:t>2013</w:t>
              <w:tab/>
              <w:t>2017</w:t>
            </w:r>
          </w:p>
        </w:tc>
        <w:tc>
          <w:tcPr>
            <w:tcW w:w="105" w:type="dxa"/>
            <w:tcBorders>
              <w:left w:val="single" w:sz="4" w:space="0" w:color="858585"/>
              <w:bottom w:val="nil"/>
            </w:tcBorders>
          </w:tcPr>
          <w:p>
            <w:pPr>
              <w:pStyle w:val="TableParagraph"/>
              <w:rPr>
                <w:rFonts w:ascii="Times New Roman"/>
                <w:sz w:val="16"/>
              </w:rPr>
            </w:pPr>
          </w:p>
        </w:tc>
      </w:tr>
      <w:tr>
        <w:trPr>
          <w:trHeight w:val="150" w:hRule="atLeast"/>
        </w:trPr>
        <w:tc>
          <w:tcPr>
            <w:tcW w:w="5121" w:type="dxa"/>
            <w:gridSpan w:val="2"/>
            <w:tcBorders>
              <w:top w:val="single" w:sz="4" w:space="0" w:color="858585"/>
            </w:tcBorders>
          </w:tcPr>
          <w:p>
            <w:pPr>
              <w:pStyle w:val="TableParagraph"/>
              <w:rPr>
                <w:rFonts w:ascii="Times New Roman"/>
                <w:sz w:val="8"/>
              </w:rPr>
            </w:pPr>
          </w:p>
        </w:tc>
        <w:tc>
          <w:tcPr>
            <w:tcW w:w="128" w:type="dxa"/>
            <w:vMerge/>
            <w:tcBorders>
              <w:top w:val="nil"/>
              <w:right w:val="single" w:sz="4" w:space="0" w:color="858585"/>
            </w:tcBorders>
          </w:tcPr>
          <w:p>
            <w:pPr>
              <w:rPr>
                <w:sz w:val="2"/>
                <w:szCs w:val="2"/>
              </w:rPr>
            </w:pPr>
          </w:p>
        </w:tc>
        <w:tc>
          <w:tcPr>
            <w:tcW w:w="4989" w:type="dxa"/>
            <w:tcBorders>
              <w:top w:val="single" w:sz="4" w:space="0" w:color="858585"/>
              <w:left w:val="single" w:sz="4" w:space="0" w:color="858585"/>
              <w:right w:val="single" w:sz="4" w:space="0" w:color="858585"/>
            </w:tcBorders>
          </w:tcPr>
          <w:p>
            <w:pPr>
              <w:pStyle w:val="TableParagraph"/>
              <w:rPr>
                <w:rFonts w:ascii="Times New Roman"/>
                <w:sz w:val="8"/>
              </w:rPr>
            </w:pPr>
          </w:p>
        </w:tc>
        <w:tc>
          <w:tcPr>
            <w:tcW w:w="105" w:type="dxa"/>
            <w:tcBorders>
              <w:top w:val="nil"/>
              <w:left w:val="single" w:sz="4" w:space="0" w:color="858585"/>
            </w:tcBorders>
          </w:tcPr>
          <w:p>
            <w:pPr>
              <w:pStyle w:val="TableParagraph"/>
              <w:rPr>
                <w:rFonts w:ascii="Times New Roman"/>
                <w:sz w:val="8"/>
              </w:rPr>
            </w:pPr>
          </w:p>
        </w:tc>
      </w:tr>
    </w:tbl>
    <w:p>
      <w:pPr>
        <w:spacing w:line="360" w:lineRule="auto" w:before="0"/>
        <w:ind w:left="673" w:right="1172" w:firstLine="0"/>
        <w:jc w:val="left"/>
        <w:rPr>
          <w:sz w:val="16"/>
        </w:rPr>
      </w:pPr>
      <w:r>
        <w:rPr/>
        <w:pict>
          <v:group style="position:absolute;margin-left:47.656895pt;margin-top:-197.072388pt;width:225.65pt;height:163.050pt;mso-position-horizontal-relative:page;mso-position-vertical-relative:paragraph;z-index:-254989312" coordorigin="953,-3941" coordsize="4513,3261">
            <v:rect style="position:absolute;left:1005;top:-3939;width:4458;height:3255" filled="false" stroked="true" strokeweight=".275826pt" strokecolor="#000000">
              <v:stroke dashstyle="solid"/>
            </v:rect>
            <v:shape style="position:absolute;left:816;top:-5115;width:13232;height:8024" coordorigin="816,-5115" coordsize="13232,8024" path="m1005,-684l1005,-3939m953,-684l1005,-684m953,-1046l1005,-1046m953,-1408l1005,-1408m953,-1770l1005,-1770m953,-2131l1005,-2131m953,-2493l1005,-2493m953,-2854l1005,-2854m953,-3216l1005,-3216m953,-3577l1005,-3577m953,-3939l1005,-3939m1005,-684l5463,-684e" filled="false" stroked="true" strokeweight=".268725pt" strokecolor="#858585">
              <v:path arrowok="t"/>
              <v:stroke dashstyle="solid"/>
            </v:shape>
            <v:shape style="position:absolute;left:1012;top:-3470;width:2905;height:2170" coordorigin="1013,-3469" coordsize="2905,2170" path="m1013,-3035l1027,-3071,1041,-3107,1056,-3143,1071,-3143,1085,-3143,1100,-3179,1114,-3179,1129,-3179,1143,-3252,1158,-3288,1172,-3360,1187,-3396,1201,-3469,1216,-3432,1230,-3432,1245,-3396,1259,-3360,1274,-3360,1289,-3324,1303,-3288,1317,-3324,1332,-3288,1347,-3324,1361,-3324,1375,-3252,1390,-3179,1405,-3143,1419,-3107,1433,-3107,1448,-3071,1463,-3035,1478,-2999,1491,-2963,1506,-2890,1521,-2854,1536,-2818,1549,-2818,1564,-2818,1579,-2782,1594,-2782,1608,-2746,1622,-2746,1637,-2709,1652,-2709,1666,-2709,1680,-2709,1695,-2601,1710,-2637,1724,-2601,1738,-2565,1753,-2601,1768,-2601,1782,-2601,1797,-2565,1811,-2529,1826,-2529,1840,-2529,1855,-2493,1869,-2420,1884,-2384,1898,-2312,1913,-2240,1927,-2203,1942,-2203,1956,-2203,1971,-2240,1986,-2167,2000,-2059,2014,-2023,2029,-1987,2044,-1950,2058,-1914,2072,-1914,2087,-1914,2102,-1878,2116,-1878,2130,-1878,2145,-1878,2160,-1878,2174,-1842,2188,-1842,2203,-1842,2218,-1806,2233,-1842,2247,-1842,2261,-1842,2276,-1842,2291,-1806,2305,-1770,2319,-1770,2334,-1734,2349,-1734,2363,-1697,2377,-1697,2392,-1697,2407,-1734,2422,-1697,2435,-1697,2450,-1661,2465,-1625,2480,-1589,2494,-1517,2508,-1517,2523,-1517,2538,-1553,2552,-1517,2566,-1481,2581,-1481,2596,-1481,2610,-1444,2624,-1408,2639,-1372,2654,-1408,2668,-1408,2683,-1444,2697,-1444,2712,-1444,2726,-1444,2741,-1481,2755,-1481,2770,-1444,2784,-1481,2799,-1481,2813,-1481,2828,-1481,2842,-1481,2857,-1481,2871,-1517,2886,-1481,2900,-1481,2915,-1444,2930,-1408,2944,-1444,2958,-1481,2973,-1444,2988,-1408,3002,-1372,3016,-1444,3031,-1444,3046,-1408,3060,-1408,3074,-1372,3089,-1372,3104,-1336,3191,-1336,3205,-1300,3278,-1300,3293,-1336,3307,-1300,3321,-1300,3336,-1336,3351,-1336,3365,-1300,3379,-1300,3394,-1300,3409,-1372,3423,-1444,3438,-1444,3452,-1444,3467,-1481,3481,-1481,3496,-1517,3510,-1553,3525,-1589,3539,-1589,3554,-1589,3568,-1589,3583,-1589,3597,-1553,3612,-1589,3627,-1589,3641,-1589,3655,-1589,3670,-1589,3685,-1553,3699,-1553,3713,-1517,3728,-1517,3743,-1517,3757,-1481,3771,-1481,3786,-1481,3801,-1481,3816,-1481,3829,-1481,3844,-1517,3859,-1481,3874,-1553,3887,-1589,3902,-1661,3917,-1734e" filled="false" stroked="true" strokeweight="1.009553pt" strokecolor="#0000ff">
              <v:path arrowok="t"/>
              <v:stroke dashstyle="solid"/>
            </v:shape>
            <v:shape style="position:absolute;left:3916;top:-2674;width:1525;height:1483" coordorigin="3917,-2673" coordsize="1525,1483" path="m3917,-1734l3932,-1770,3946,-1842,3960,-1914,3975,-1950,3990,-2023,4004,-2167,4018,-2240,4033,-2348,4048,-2420,4062,-2456,4076,-2456,4091,-2420,4106,-2456,4120,-2420,4135,-2420,4149,-2384,4164,-2456,4178,-2493,4193,-2493,4207,-2456,4222,-2456,4236,-2420,4251,-2420,4265,-2420,4280,-2456,4294,-2456,4309,-2456,4324,-2456,4338,-2420,4352,-2420,4367,-2384,4382,-2420,4396,-2456,4410,-2493,4425,-2565,4440,-2601,4454,-2637,4468,-2673,4483,-2637,4498,-2601,4512,-2601,4526,-2565,4541,-2565,4556,-2529,4571,-2493,4584,-2493,4599,-2456,4614,-2456,4629,-2456,4643,-2420,4657,-2420,4672,-2420,4687,-2493,4701,-2420,4715,-2420,4730,-2420,4745,-2384,4759,-2384,4773,-2384,4788,-2348,4803,-2276,4817,-2203,4832,-2203,4846,-2203,4861,-2095,4875,-2059,4890,-1987,4904,-1914,4919,-1878,4933,-1806,4948,-1770,4962,-1770,4977,-1770,4991,-1734,5006,-1661,5020,-1661,5035,-1625,5049,-1589,5064,-1589,5079,-1625,5093,-1625,5107,-1589,5122,-1553,5137,-1517,5151,-1481,5165,-1444,5180,-1444,5195,-1444,5209,-1444,5223,-1444,5238,-1408,5253,-1372,5268,-1372,5281,-1372,5296,-1408,5311,-1336,5326,-1336,5340,-1336,5354,-1336,5369,-1300,5384,-1300,5398,-1263,5412,-1263,5427,-1227,5442,-1190e" filled="false" stroked="true" strokeweight=".987727pt" strokecolor="#0000ff">
              <v:path arrowok="t"/>
              <v:stroke dashstyle="solid"/>
            </v:shape>
            <v:shape style="position:absolute;left:1070;top:-3612;width:4371;height:1120" coordorigin="1071,-3612" coordsize="4371,1120" path="m1071,-2864l1085,-2888,1100,-2913,1114,-2937,1129,-2953,1143,-2968,1158,-2972,1172,-2986,1187,-2991,1201,-2996,1216,-3058,1230,-3111,1245,-3150,1259,-3154,1274,-3203,1288,-3252,1303,-3274,1318,-3296,1332,-3290,1346,-3333,1361,-3338,1376,-3353,1390,-3319,1404,-3334,1419,-3324,1434,-3336,1448,-3300,1462,-3289,1477,-3319,1492,-3349,1507,-3386,1520,-3416,1535,-3410,1550,-3408,1565,-3379,1579,-3364,1593,-3327,1608,-3323,1623,-3319,1637,-3313,1651,-3281,1666,-3285,1681,-3258,1695,-3250,1709,-3255,1724,-3263,1739,-3301,1753,-3297,1768,-3324,1782,-3336,1797,-3381,1811,-3404,1826,-3418,1840,-3401,1855,-3422,1869,-3453,1884,-3461,1898,-3459,1913,-3453,1927,-3424,1942,-3386,1956,-3374,1971,-3366,1985,-3389,2000,-3365,2015,-3338,2029,-3307,2043,-3340,2058,-3375,2073,-3392,2087,-3371,2101,-3368,2116,-3371,2131,-3341,2145,-3305,2159,-3253,2174,-3263,2189,-3286,2204,-3234,2217,-3213,2232,-3171,2247,-3130,2262,-3128,2276,-3121,2290,-3148,2305,-3151,2320,-3148,2334,-3120,2348,-3115,2363,-3096,2378,-3082,2393,-3043,2406,-3041,2421,-3075,2436,-3066,2451,-3089,2464,-3098,2479,-3104,2494,-3085,2509,-3069,2523,-3050,2537,-3025,2552,-3005,2567,-3005,2581,-2972,2595,-2952,2610,-2962,2625,-2944,2639,-2925,2653,-2893,2668,-2893,2683,-2895,2697,-2878,2712,-2894,2726,-2890,2741,-2908,2755,-2915,2770,-2921,2784,-2940,2799,-2923,2813,-2910,2828,-2907,2842,-2900,2857,-2860,2871,-2865,2886,-2904,2901,-2916,2915,-2847,2929,-2841,2944,-2811,2959,-2776,2973,-2752,2987,-2764,3002,-2774,3017,-2748,3031,-2728,3045,-2689,3060,-2697,3075,-2708,3089,-2714,3103,-2658,3118,-2660,3133,-2652,3148,-2635,3161,-2569,3176,-2554,3191,-2572,3206,-2592,3220,-2614,3234,-2596,3249,-2545,3264,-2534,3278,-2545,3292,-2492,3307,-2525,3322,-2567,3336,-2628,3350,-2650,3365,-2664,3380,-2652,3394,-2622,3409,-2606,3423,-2636,3438,-2636,3452,-2655,3467,-2639,3481,-2603,3496,-2618,3510,-2625,3525,-2652,3539,-2634,3554,-2643,3568,-2673,3583,-2697,3597,-2703,3612,-2694,3626,-2698,3641,-2678,3656,-2697,3670,-2736,3684,-2733,3699,-2714,3714,-2714,3728,-2708,3742,-2721,3757,-2723,3772,-2714,3786,-2748,3800,-2748,3815,-2760,3830,-2759,3845,-2734,3858,-2732,3873,-2753,3888,-2773,3903,-2757,3917,-2753,3931,-2769,3946,-2741,3961,-2761,3975,-2805,3989,-2860,4004,-2853,4019,-2910,4033,-2971,4047,-3026,4062,-3082,4077,-3092,4091,-3171,4106,-3209,4120,-3267,4135,-3280,4149,-3298,4164,-3302,4178,-3305,4193,-3330,4207,-3271,4222,-3259,4236,-3293,4251,-3358,4265,-3363,4280,-3392,4294,-3371,4309,-3401,4323,-3349,4338,-3348,4353,-3374,4367,-3369,4381,-3375,4396,-3380,4411,-3470,4425,-3395,4439,-3364,4454,-3353,4469,-3434,4483,-3464,4497,-3524,4512,-3555,4527,-3571,4542,-3587,4555,-3566,4570,-3612,4585,-3572,4600,-3549,4614,-3539,4628,-3520,4643,-3509,4658,-3484,4672,-3491,4686,-3488,4701,-3506,4716,-3557,4730,-3555,4744,-3503,4759,-3490,4774,-3511,4788,-3532,4802,-3523,4817,-3473,4832,-3473,4846,-3512,4861,-3474,4875,-3451,4890,-3392,4904,-3359,4919,-3357,4933,-3391,4948,-3364,4962,-3322,4977,-3296,4991,-3321,5006,-3298,5020,-3282,5035,-3325,5050,-3335,5064,-3363,5078,-3293,5093,-3306,5108,-3238,5122,-3265,5136,-3192,5151,-3234,5166,-3167,5180,-3148,5194,-3098,5209,-3072,5224,-3076,5239,-3047,5252,-3043,5267,-2985,5282,-2992,5297,-2946,5310,-3021,5325,-3009,5340,-3007,5355,-2948,5369,-2900,5383,-2851,5398,-2810,5413,-2807,5427,-2748,5441,-2722e" filled="false" stroked="true" strokeweight="1.20485pt" strokecolor="#ff00ff">
              <v:path arrowok="t"/>
              <v:stroke dashstyle="solid"/>
            </v:shape>
            <v:shape style="position:absolute;left:2397;top:-1459;width:3053;height:2" coordorigin="2398,-1458" coordsize="3053,0" path="m2398,-1458l5320,-1458m5302,-1458l5451,-1458e" filled="false" stroked="true" strokeweight="1.070790pt" strokecolor="#0033cc">
              <v:path arrowok="t"/>
              <v:stroke dashstyle="dash"/>
            </v:shape>
            <v:line style="position:absolute" from="997,-1314" to="1128,-1314" stroked="true" strokeweight="1.070790pt" strokecolor="#0000ff">
              <v:stroke dashstyle="solid"/>
            </v:line>
            <v:line style="position:absolute" from="997,-888" to="1128,-888" stroked="true" strokeweight="1.216807pt" strokecolor="#ff00ff">
              <v:stroke dashstyle="solid"/>
            </v:line>
            <v:shape style="position:absolute;left:2783;top:-2738;width:1545;height:1515" coordorigin="2783,-2737" coordsize="1545,1515" path="m2837,-2683l2813,-2731,2810,-2737,2783,-2683,2784,-2681,2786,-2679,2788,-2680,2808,-2721,2808,-2555,2813,-2555,2813,-2721,2833,-2680,2834,-2679,2836,-2681,2837,-2683m4328,-1350l4304,-1399,4301,-1405,4275,-1350,4275,-1348,4277,-1347,4279,-1347,4299,-1388,4299,-1223,4304,-1223,4304,-1388,4324,-1347,4325,-1347,4328,-1348,4328,-1350e" filled="true" fillcolor="#497dba" stroked="false">
              <v:path arrowok="t"/>
              <v:fill type="solid"/>
            </v:shape>
            <w10:wrap type="none"/>
          </v:group>
        </w:pict>
      </w:r>
      <w:r>
        <w:rPr/>
        <w:pict>
          <v:group style="position:absolute;margin-left:302.960297pt;margin-top:-196.947906pt;width:225.7pt;height:166.15pt;mso-position-horizontal-relative:page;mso-position-vertical-relative:paragraph;z-index:-254988288" coordorigin="6059,-3939" coordsize="4514,3323">
            <v:rect style="position:absolute;left:6111;top:-3937;width:4459;height:3317" filled="false" stroked="true" strokeweight=".278396pt" strokecolor="#000000">
              <v:stroke dashstyle="solid"/>
            </v:rect>
            <v:shape style="position:absolute;left:6245;top:-3839;width:4299;height:2705" coordorigin="6246,-3838" coordsize="4299,2705" path="m8636,-2852l8502,-2852,8556,-2531,8610,-1987,8663,-1134,8717,-1172,8771,-1413,8824,-1509,8878,-1555,8932,-1667,8986,-1945,9161,-1945,9178,-2044,8771,-2044,8717,-2277,8663,-2496,8636,-2852xm9680,-2411l9523,-2411,9577,-2263,9630,-1354,9680,-2411xm7142,-3305l6944,-3305,6998,-3112,7051,-2828,7105,-2272,7159,-1820,7213,-2058,7266,-2430,7524,-2430,7535,-2469,7589,-2773,7631,-2921,7535,-2921,7481,-3015,7428,-3107,7427,-3108,7266,-3108,7247,-3161,7159,-3161,7142,-3305xm9161,-1945l8986,-1945,9039,-1916,9093,-1898,9147,-1857,9161,-1945xm9283,-2182l9200,-2182,9254,-1967,9283,-2182xm9039,-2848l8986,-2700,8932,-2570,8878,-2274,8824,-2206,8771,-2044,9178,-2044,9200,-2182,9283,-2182,9308,-2367,9509,-2367,9523,-2411,9680,-2411,9684,-2499,9695,-2518,9308,-2518,9254,-2540,9218,-2639,9093,-2639,9039,-2848xm9509,-2367l9308,-2367,9362,-2251,9415,-2078,9469,-2237,9509,-2367xm7524,-2430l7266,-2430,7320,-2243,7374,-2300,7428,-2306,7487,-2306,7524,-2430xm6496,-3318l6353,-3318,6407,-3270,6460,-3191,6461,-3190,6514,-2603,6568,-2284,6622,-2609,6675,-2817,6729,-2917,6783,-2934,6837,-3014,6889,-3176,6675,-3176,6614,-3236,6514,-3236,6496,-3318xm7487,-2306l7428,-2306,7481,-2288,7487,-2306xm8198,-2532l8126,-2532,8180,-2490,8198,-2532xm10262,-3379l10168,-3379,10221,-3175,10275,-2966,10329,-2773,10383,-2496,10436,-2689,10488,-3172,10329,-3172,10275,-3344,10262,-3379xm8282,-2829l7911,-2829,7965,-2806,8019,-2587,8072,-2513,8126,-2532,8198,-2532,8233,-2615,8282,-2829xm9415,-2678l9362,-2607,9308,-2518,9695,-2518,9733,-2585,9469,-2585,9415,-2678xm9850,-2596l9792,-2596,9845,-2563,9850,-2596xm9577,-2801l9523,-2748,9469,-2585,9733,-2585,9738,-2593,9792,-2596,9850,-2596,9877,-2774,9630,-2774,9577,-2801xm9147,-2702l9093,-2639,9218,-2639,9200,-2686,9147,-2702xm10022,-2918l9899,-2918,9953,-2650,10006,-2822,10022,-2918xm7781,-2962l7642,-2962,7696,-2752,7750,-2848,7781,-2962xm8616,-3108l8341,-3108,8395,-3035,8448,-2757,8502,-2852,8636,-2852,8616,-3108xm9899,-3749l9845,-3581,9792,-3291,9738,-3206,9684,-2999,9630,-2774,9877,-2774,9899,-2918,10022,-2918,10060,-3156,10114,-3313,10168,-3379,10262,-3379,10250,-3411,10006,-3411,9953,-3544,9899,-3749xm7985,-3047l7804,-3047,7857,-2808,7911,-2829,8282,-2829,8287,-2850,8317,-2992,8019,-2992,7985,-3047xm6407,-3838l6353,-3777,6299,-3718,6246,-2830,6299,-3305,6353,-3318,6496,-3318,6460,-3479,6407,-3838xm7642,-3365l7589,-3352,7535,-2921,7631,-2921,7642,-2962,7781,-2962,7804,-3047,7985,-3047,7965,-3079,7913,-3263,7857,-3263,7831,-3355,7696,-3355,7642,-3365xm8072,-3334l8019,-2992,8317,-2992,8339,-3100,8180,-3100,8126,-3106,8072,-3334xm8233,-3525l8180,-3100,8339,-3100,8341,-3108,8616,-3108,8614,-3128,8556,-3128,8526,-3193,8287,-3193,8233,-3525xm7374,-3193l7320,-3131,7266,-3108,7427,-3108,7374,-3193xm8610,-3190l8556,-3128,8614,-3128,8610,-3190xm7213,-3254l7159,-3161,7247,-3161,7213,-3254xm10383,-3318l10329,-3172,10488,-3172,10490,-3191,10515,-3242,10436,-3242,10383,-3318xm6998,-3823l6944,-3819,6890,-3632,6837,-3624,6783,-3563,6729,-3434,6675,-3176,6889,-3176,6890,-3179,6944,-3305,7142,-3305,7105,-3607,7051,-3699,6998,-3823xm8448,-3395l8395,-3343,8341,-3298,8287,-3193,8526,-3193,8502,-3245,8448,-3395xm6568,-3281l6514,-3236,6614,-3236,6568,-3281xm10490,-3528l10436,-3242,10515,-3242,10544,-3303,10544,-3495,10490,-3528xm7911,-3269l7857,-3263,7913,-3263,7911,-3269xm7750,-3475l7696,-3355,7831,-3355,7804,-3448,7750,-3475xm10168,-3594l10114,-3566,10060,-3557,10006,-3411,10250,-3411,10221,-3486,10168,-3594xe" filled="true" fillcolor="#85c2ff" stroked="false">
              <v:path arrowok="t"/>
              <v:fill type="solid"/>
            </v:shape>
            <v:shape style="position:absolute;left:720;top:-5144;width:13246;height:8048" coordorigin="720,-5144" coordsize="13246,8048" path="m6112,-619l6112,-3936m6059,-619l6112,-619m6059,-1172l6112,-1172m6059,-1725l6112,-1725m6059,-2277l6112,-2277m6059,-2830l6112,-2830m6059,-3383l6112,-3383m6059,-3936l6112,-3936m6112,-2830l10570,-2830e" filled="false" stroked="true" strokeweight=".270984pt" strokecolor="#858585">
              <v:path arrowok="t"/>
              <v:stroke dashstyle="solid"/>
            </v:shape>
            <v:shape style="position:absolute;left:6299;top:-3563;width:4245;height:1831" coordorigin="6300,-3562" coordsize="4245,1831" path="m6300,-3562l6353,-3519,6407,-3487,6461,-3325,6514,-2970,6568,-2861,6622,-2931,6675,-3010,6729,-3159,6783,-3205,6837,-3202,6890,-3412,6944,-3460,6998,-3395,7051,-3376,7105,-3073,7159,-2682,7212,-2833,7266,-2866,7320,-2847,7374,-2891,7427,-2831,7481,-2679,7535,-2792,7588,-3080,7642,-3175,7696,-3185,7750,-3120,7803,-3273,7857,-3100,7911,-3014,7964,-2900,8018,-2856,8072,-2953,8126,-2918,8179,-2888,8233,-2970,8287,-3036,8341,-3208,8394,-3191,8448,-3057,8502,-3030,8555,-2735,8609,-2453,8663,-1898,8717,-1757,8770,-1732,8824,-1866,8878,-1966,8932,-2038,8985,-2356,9039,-2327,9093,-2261,9147,-2341,9200,-2412,9254,-2322,9308,-2421,9361,-2446,9415,-2370,9469,-2411,9523,-2517,9576,-2517,9630,-2240,9684,-2639,9738,-2858,9791,-2933,9845,-2905,9899,-3178,9953,-3109,10006,-3159,10060,-3349,10114,-3395,10167,-3490,10221,-3311,10275,-3152,10329,-3042,10382,-3006,10436,-2997,10490,-3329,10544,-3399e" filled="false" stroked="true" strokeweight="1.058496pt" strokecolor="#0000ff">
              <v:path arrowok="t"/>
              <v:stroke dashstyle="solid"/>
            </v:shape>
            <v:shape style="position:absolute;left:7331;top:-2431;width:1797;height:1024" coordorigin="7331,-2430" coordsize="1797,1024" path="m7386,-2373l7385,-2375,7363,-2423,7359,-2430,7332,-2375,7331,-2373,7332,-2371,7333,-2370,7335,-2369,7337,-2369,7338,-2371,7356,-2408,7356,-1799,7362,-1799,7362,-2408,7380,-2371,7381,-2369,7383,-2369,7384,-2370,7386,-2371,7386,-2373m9128,-2203l9127,-2205,9104,-2252,9100,-2259,9073,-2201,9074,-2199,9077,-2197,9079,-2198,9080,-2201,9097,-2237,9109,-1407,9116,-1407,9103,-2237,9103,-2250,9103,-2244,9103,-2237,9122,-2200,9123,-2199,9125,-2198,9126,-2199,9128,-2200,9128,-2203e" filled="true" fillcolor="#000000" stroked="false">
              <v:path arrowok="t"/>
              <v:fill type="solid"/>
            </v:shape>
            <w10:wrap type="none"/>
          </v:group>
        </w:pict>
      </w:r>
      <w:r>
        <w:rPr>
          <w:sz w:val="16"/>
        </w:rPr>
        <w:t>Note: The under-employment rate measures people that are working part-time but would like a full-time job, and those that would like a job but are marginally attached to the labour force. In the right chart, the data are measured as standard deviations from the average for 2000-17. Sources: Datastream, ONS and BoE</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3"/>
        </w:rPr>
      </w:pPr>
    </w:p>
    <w:p>
      <w:pPr>
        <w:pStyle w:val="BodyText"/>
        <w:ind w:left="673"/>
      </w:pPr>
      <w:r>
        <w:rPr/>
        <w:t>Figure 5. Revisions to YoY GDP Growth from First Release Data, 1990-2014Q2</w:t>
      </w:r>
    </w:p>
    <w:p>
      <w:pPr>
        <w:spacing w:after="0"/>
        <w:sectPr>
          <w:footerReference w:type="default" r:id="rId25"/>
          <w:pgSz w:w="11910" w:h="16840"/>
          <w:pgMar w:footer="1338" w:header="0" w:top="1420" w:bottom="1520" w:left="460" w:right="0"/>
          <w:pgNumType w:start="13"/>
        </w:sectPr>
      </w:pPr>
    </w:p>
    <w:p>
      <w:pPr>
        <w:pStyle w:val="BodyText"/>
        <w:ind w:left="673"/>
      </w:pPr>
      <w:r>
        <w:rPr/>
        <w:pict>
          <v:group style="width:481.95pt;height:314.4pt;mso-position-horizontal-relative:char;mso-position-vertical-relative:line" coordorigin="0,0" coordsize="9639,6288">
            <v:rect style="position:absolute;left:574;top:231;width:8341;height:5267" filled="false" stroked="true" strokeweight=".472549pt" strokecolor="#000000">
              <v:stroke dashstyle="solid"/>
            </v:rect>
            <v:rect style="position:absolute;left:599;top:2487;width:34;height:70" filled="true" fillcolor="#66ff33" stroked="false">
              <v:fill type="solid"/>
            </v:rect>
            <v:rect style="position:absolute;left:599;top:2487;width:34;height:70" filled="false" stroked="true" strokeweight=".473019pt" strokecolor="#66ff33">
              <v:stroke dashstyle="solid"/>
            </v:rect>
            <v:line style="position:absolute" from="700,2487" to="700,3040" stroked="true" strokeweight="1.656146pt" strokecolor="#66ff33">
              <v:stroke dashstyle="solid"/>
            </v:line>
            <v:rect style="position:absolute;left:682;top:2487;width:34;height:553" filled="false" stroked="true" strokeweight=".473181pt" strokecolor="#66ff33">
              <v:stroke dashstyle="solid"/>
            </v:rect>
            <v:line style="position:absolute" from="785,2487" to="785,2857" stroked="true" strokeweight="1.656146pt" strokecolor="#66ff33">
              <v:stroke dashstyle="solid"/>
            </v:line>
            <v:rect style="position:absolute;left:768;top:2487;width:34;height:370" filled="false" stroked="true" strokeweight=".473178pt" strokecolor="#66ff33">
              <v:stroke dashstyle="solid"/>
            </v:rect>
            <v:line style="position:absolute" from="868,2152" to="868,2487" stroked="true" strokeweight="1.656146pt" strokecolor="#66ff33">
              <v:stroke dashstyle="solid"/>
            </v:line>
            <v:rect style="position:absolute;left:851;top:2152;width:34;height:336" filled="false" stroked="true" strokeweight=".473176pt" strokecolor="#66ff33">
              <v:stroke dashstyle="solid"/>
            </v:rect>
            <v:rect style="position:absolute;left:935;top:2487;width:35;height:109" filled="true" fillcolor="#66ff33" stroked="false">
              <v:fill type="solid"/>
            </v:rect>
            <v:rect style="position:absolute;left:935;top:2487;width:35;height:109" filled="false" stroked="true" strokeweight=".473102pt" strokecolor="#66ff33">
              <v:stroke dashstyle="solid"/>
            </v:rect>
            <v:line style="position:absolute" from="1037,1946" to="1037,2487" stroked="true" strokeweight="1.656146pt" strokecolor="#66ff33">
              <v:stroke dashstyle="solid"/>
            </v:line>
            <v:rect style="position:absolute;left:1020;top:1945;width:34;height:542" filled="false" stroked="true" strokeweight=".473181pt" strokecolor="#66ff33">
              <v:stroke dashstyle="solid"/>
            </v:rect>
            <v:rect style="position:absolute;left:1104;top:2444;width:35;height:43" filled="true" fillcolor="#66ff33" stroked="false">
              <v:fill type="solid"/>
            </v:rect>
            <v:rect style="position:absolute;left:1104;top:2444;width:35;height:43" filled="false" stroked="true" strokeweight=".472829pt" strokecolor="#66ff33">
              <v:stroke dashstyle="solid"/>
            </v:rect>
            <v:rect style="position:absolute;left:1189;top:2449;width:34;height:38" filled="true" fillcolor="#66ff33" stroked="false">
              <v:fill type="solid"/>
            </v:rect>
            <v:rect style="position:absolute;left:1189;top:2449;width:34;height:38" filled="false" stroked="true" strokeweight=".472798pt" strokecolor="#66ff33">
              <v:stroke dashstyle="solid"/>
            </v:rect>
            <v:rect style="position:absolute;left:1272;top:2397;width:34;height:90" filled="true" fillcolor="#66ff33" stroked="false">
              <v:fill type="solid"/>
            </v:rect>
            <v:rect style="position:absolute;left:1272;top:2397;width:34;height:90" filled="false" stroked="true" strokeweight=".473078pt" strokecolor="#66ff33">
              <v:stroke dashstyle="solid"/>
            </v:rect>
            <v:rect style="position:absolute;left:1356;top:2424;width:35;height:63" filled="true" fillcolor="#66ff33" stroked="false">
              <v:fill type="solid"/>
            </v:rect>
            <v:rect style="position:absolute;left:1356;top:2424;width:35;height:63" filled="false" stroked="true" strokeweight=".472977pt" strokecolor="#66ff33">
              <v:stroke dashstyle="solid"/>
            </v:rect>
            <v:line style="position:absolute" from="1458,1773" to="1458,2487" stroked="true" strokeweight="1.656146pt" strokecolor="#66ff33">
              <v:stroke dashstyle="solid"/>
            </v:line>
            <v:rect style="position:absolute;left:1441;top:1772;width:34;height:715" filled="false" stroked="true" strokeweight=".473183pt" strokecolor="#66ff33">
              <v:stroke dashstyle="solid"/>
            </v:rect>
            <v:rect style="position:absolute;left:1525;top:2358;width:35;height:130" filled="true" fillcolor="#66ff33" stroked="false">
              <v:fill type="solid"/>
            </v:rect>
            <v:rect style="position:absolute;left:1525;top:2358;width:35;height:130" filled="false" stroked="true" strokeweight=".473125pt" strokecolor="#66ff33">
              <v:stroke dashstyle="solid"/>
            </v:rect>
            <v:line style="position:absolute" from="1627,1970" to="1627,2487" stroked="true" strokeweight="1.656146pt" strokecolor="#66ff33">
              <v:stroke dashstyle="solid"/>
            </v:line>
            <v:rect style="position:absolute;left:1610;top:1969;width:34;height:518" filled="false" stroked="true" strokeweight=".473181pt" strokecolor="#66ff33">
              <v:stroke dashstyle="solid"/>
            </v:rect>
            <v:rect style="position:absolute;left:1694;top:2411;width:34;height:76" filled="true" fillcolor="#66ff33" stroked="false">
              <v:fill type="solid"/>
            </v:rect>
            <v:rect style="position:absolute;left:1694;top:2411;width:34;height:76" filled="false" stroked="true" strokeweight=".473041pt" strokecolor="#66ff33">
              <v:stroke dashstyle="solid"/>
            </v:rect>
            <v:line style="position:absolute" from="1796,2347" to="1796,2487" stroked="true" strokeweight="1.656146pt" strokecolor="#66ff33">
              <v:stroke dashstyle="solid"/>
            </v:line>
            <v:rect style="position:absolute;left:1779;top:2347;width:34;height:141" filled="false" stroked="true" strokeweight=".473138pt" strokecolor="#66ff33">
              <v:stroke dashstyle="solid"/>
            </v:rect>
            <v:rect style="position:absolute;left:1862;top:2375;width:34;height:112" filled="true" fillcolor="#66ff33" stroked="false">
              <v:fill type="solid"/>
            </v:rect>
            <v:rect style="position:absolute;left:1862;top:2375;width:34;height:112" filled="false" stroked="true" strokeweight=".473113pt" strokecolor="#66ff33">
              <v:stroke dashstyle="solid"/>
            </v:rect>
            <v:line style="position:absolute" from="1964,2182" to="1964,2487" stroked="true" strokeweight="1.73501pt" strokecolor="#66ff33">
              <v:stroke dashstyle="solid"/>
            </v:line>
            <v:rect style="position:absolute;left:1946;top:2182;width:35;height:306" filled="false" stroked="true" strokeweight=".473173pt" strokecolor="#66ff33">
              <v:stroke dashstyle="solid"/>
            </v:rect>
            <v:line style="position:absolute" from="2048,1711" to="2048,2487" stroked="true" strokeweight="1.656146pt" strokecolor="#66ff33">
              <v:stroke dashstyle="solid"/>
            </v:line>
            <v:rect style="position:absolute;left:2031;top:1711;width:34;height:777" filled="false" stroked="true" strokeweight=".473183pt" strokecolor="#66ff33">
              <v:stroke dashstyle="solid"/>
            </v:rect>
            <v:line style="position:absolute" from="2132,1929" to="2132,2487" stroked="true" strokeweight="1.73501pt" strokecolor="#66ff33">
              <v:stroke dashstyle="solid"/>
            </v:line>
            <v:rect style="position:absolute;left:2115;top:1928;width:35;height:559" filled="false" stroked="true" strokeweight=".473181pt" strokecolor="#66ff33">
              <v:stroke dashstyle="solid"/>
            </v:rect>
            <v:line style="position:absolute" from="2217,1900" to="2217,2487" stroked="true" strokeweight="1.656146pt" strokecolor="#66ff33">
              <v:stroke dashstyle="solid"/>
            </v:line>
            <v:rect style="position:absolute;left:2200;top:1900;width:34;height:588" filled="false" stroked="true" strokeweight=".473182pt" strokecolor="#66ff33">
              <v:stroke dashstyle="solid"/>
            </v:rect>
            <v:rect style="position:absolute;left:2283;top:2487;width:34;height:8" filled="true" fillcolor="#66ff33" stroked="false">
              <v:fill type="solid"/>
            </v:rect>
            <v:rect style="position:absolute;left:2283;top:2487;width:34;height:8" filled="false" stroked="true" strokeweight=".472343pt" strokecolor="#66ff33">
              <v:stroke dashstyle="solid"/>
            </v:rect>
            <v:line style="position:absolute" from="2385,2328" to="2385,2487" stroked="true" strokeweight="1.73501pt" strokecolor="#66ff33">
              <v:stroke dashstyle="solid"/>
            </v:line>
            <v:rect style="position:absolute;left:2367;top:2328;width:35;height:159" filled="false" stroked="true" strokeweight=".473144pt" strokecolor="#66ff33">
              <v:stroke dashstyle="solid"/>
            </v:rect>
            <v:rect style="position:absolute;left:2452;top:2487;width:34;height:29" filled="true" fillcolor="#66ff33" stroked="false">
              <v:fill type="solid"/>
            </v:rect>
            <v:rect style="position:absolute;left:2452;top:2487;width:34;height:29" filled="false" stroked="true" strokeweight=".472671pt" strokecolor="#66ff33">
              <v:stroke dashstyle="solid"/>
            </v:rect>
            <v:rect style="position:absolute;left:2536;top:2471;width:35;height:16" filled="true" fillcolor="#66ff33" stroked="false">
              <v:fill type="solid"/>
            </v:rect>
            <v:rect style="position:absolute;left:2536;top:2471;width:35;height:16" filled="false" stroked="true" strokeweight=".472447pt" strokecolor="#66ff33">
              <v:stroke dashstyle="solid"/>
            </v:rect>
            <v:line style="position:absolute" from="2638,2001" to="2638,2487" stroked="true" strokeweight="1.656146pt" strokecolor="#66ff33">
              <v:stroke dashstyle="solid"/>
            </v:line>
            <v:rect style="position:absolute;left:2621;top:2001;width:34;height:487" filled="false" stroked="true" strokeweight=".473181pt" strokecolor="#66ff33">
              <v:stroke dashstyle="solid"/>
            </v:rect>
            <v:line style="position:absolute" from="2722,1933" to="2722,2487" stroked="true" strokeweight="1.656146pt" strokecolor="#66ff33">
              <v:stroke dashstyle="solid"/>
            </v:line>
            <v:rect style="position:absolute;left:2705;top:1933;width:34;height:555" filled="false" stroked="true" strokeweight=".473181pt" strokecolor="#66ff33">
              <v:stroke dashstyle="solid"/>
            </v:rect>
            <v:line style="position:absolute" from="2807,2264" to="2807,2487" stroked="true" strokeweight="1.656146pt" strokecolor="#66ff33">
              <v:stroke dashstyle="solid"/>
            </v:line>
            <v:rect style="position:absolute;left:2790;top:2263;width:34;height:224" filled="false" stroked="true" strokeweight=".473166pt" strokecolor="#66ff33">
              <v:stroke dashstyle="solid"/>
            </v:rect>
            <v:line style="position:absolute" from="2890,2204" to="2890,2487" stroked="true" strokeweight="1.656146pt" strokecolor="#66ff33">
              <v:stroke dashstyle="solid"/>
            </v:line>
            <v:rect style="position:absolute;left:2873;top:2204;width:34;height:284" filled="false" stroked="true" strokeweight=".473173pt" strokecolor="#66ff33">
              <v:stroke dashstyle="solid"/>
            </v:rect>
            <v:rect style="position:absolute;left:2957;top:2356;width:35;height:131" filled="true" fillcolor="#66ff33" stroked="false">
              <v:fill type="solid"/>
            </v:rect>
            <v:rect style="position:absolute;left:2957;top:2356;width:35;height:131" filled="false" stroked="true" strokeweight=".473126pt" strokecolor="#66ff33">
              <v:stroke dashstyle="solid"/>
            </v:rect>
            <v:rect style="position:absolute;left:3042;top:2478;width:34;height:10" filled="true" fillcolor="#66ff33" stroked="false">
              <v:fill type="solid"/>
            </v:rect>
            <v:rect style="position:absolute;left:3042;top:2478;width:34;height:10" filled="false" stroked="true" strokeweight=".472362pt" strokecolor="#66ff33">
              <v:stroke dashstyle="solid"/>
            </v:rect>
            <v:rect style="position:absolute;left:3126;top:2487;width:35;height:34" filled="true" fillcolor="#66ff33" stroked="false">
              <v:fill type="solid"/>
            </v:rect>
            <v:rect style="position:absolute;left:3126;top:2487;width:35;height:34" filled="false" stroked="true" strokeweight=".472718pt" strokecolor="#66ff33">
              <v:stroke dashstyle="solid"/>
            </v:rect>
            <v:line style="position:absolute" from="3228,2280" to="3228,2487" stroked="true" strokeweight="1.656146pt" strokecolor="#66ff33">
              <v:stroke dashstyle="solid"/>
            </v:line>
            <v:rect style="position:absolute;left:3211;top:2279;width:34;height:208" filled="false" stroked="true" strokeweight=".473163pt" strokecolor="#66ff33">
              <v:stroke dashstyle="solid"/>
            </v:rect>
            <v:line style="position:absolute" from="3311,2300" to="3311,2487" stroked="true" strokeweight="1.656146pt" strokecolor="#66ff33">
              <v:stroke dashstyle="solid"/>
            </v:line>
            <v:rect style="position:absolute;left:3294;top:2300;width:34;height:188" filled="false" stroked="true" strokeweight=".473158pt" strokecolor="#66ff33">
              <v:stroke dashstyle="solid"/>
            </v:rect>
            <v:line style="position:absolute" from="3396,2231" to="3396,2487" stroked="true" strokeweight="1.73501pt" strokecolor="#66ff33">
              <v:stroke dashstyle="solid"/>
            </v:line>
            <v:rect style="position:absolute;left:3378;top:2230;width:35;height:257" filled="false" stroked="true" strokeweight=".473169pt" strokecolor="#66ff33">
              <v:stroke dashstyle="solid"/>
            </v:rect>
            <v:line style="position:absolute" from="3480,1996" to="3480,2487" stroked="true" strokeweight="1.656146pt" strokecolor="#66ff33">
              <v:stroke dashstyle="solid"/>
            </v:line>
            <v:rect style="position:absolute;left:3463;top:1996;width:34;height:492" filled="false" stroked="true" strokeweight=".473181pt" strokecolor="#66ff33">
              <v:stroke dashstyle="solid"/>
            </v:rect>
            <v:line style="position:absolute" from="3565,1557" to="3565,2487" stroked="true" strokeweight="1.73501pt" strokecolor="#66ff33">
              <v:stroke dashstyle="solid"/>
            </v:line>
            <v:rect style="position:absolute;left:3547;top:1557;width:35;height:931" filled="false" stroked="true" strokeweight=".473183pt" strokecolor="#66ff33">
              <v:stroke dashstyle="solid"/>
            </v:rect>
            <v:line style="position:absolute" from="3649,1595" to="3649,2487" stroked="true" strokeweight="1.656146pt" strokecolor="#66ff33">
              <v:stroke dashstyle="solid"/>
            </v:line>
            <v:rect style="position:absolute;left:3632;top:1594;width:34;height:893" filled="false" stroked="true" strokeweight=".473183pt" strokecolor="#66ff33">
              <v:stroke dashstyle="solid"/>
            </v:rect>
            <v:line style="position:absolute" from="3733,1973" to="3733,2487" stroked="true" strokeweight="1.656146pt" strokecolor="#66ff33">
              <v:stroke dashstyle="solid"/>
            </v:line>
            <v:rect style="position:absolute;left:3716;top:1972;width:34;height:515" filled="false" stroked="true" strokeweight=".473181pt" strokecolor="#66ff33">
              <v:stroke dashstyle="solid"/>
            </v:rect>
            <v:line style="position:absolute" from="3817,2055" to="3817,2487" stroked="true" strokeweight="1.73501pt" strokecolor="#66ff33">
              <v:stroke dashstyle="solid"/>
            </v:line>
            <v:rect style="position:absolute;left:3799;top:2054;width:35;height:433" filled="false" stroked="true" strokeweight=".473179pt" strokecolor="#66ff33">
              <v:stroke dashstyle="solid"/>
            </v:rect>
            <v:line style="position:absolute" from="3901,2248" to="3901,2487" stroked="true" strokeweight="1.656146pt" strokecolor="#66ff33">
              <v:stroke dashstyle="solid"/>
            </v:line>
            <v:rect style="position:absolute;left:3884;top:2248;width:34;height:240" filled="false" stroked="true" strokeweight=".473168pt" strokecolor="#66ff33">
              <v:stroke dashstyle="solid"/>
            </v:rect>
            <v:line style="position:absolute" from="3986,2231" to="3986,2487" stroked="true" strokeweight="1.73501pt" strokecolor="#66ff33">
              <v:stroke dashstyle="solid"/>
            </v:line>
            <v:rect style="position:absolute;left:3968;top:2230;width:35;height:257" filled="false" stroked="true" strokeweight=".473169pt" strokecolor="#66ff33">
              <v:stroke dashstyle="solid"/>
            </v:rect>
            <v:line style="position:absolute" from="4070,2111" to="4070,2487" stroked="true" strokeweight="1.656146pt" strokecolor="#66ff33">
              <v:stroke dashstyle="solid"/>
            </v:line>
            <v:rect style="position:absolute;left:4053;top:2111;width:34;height:377" filled="false" stroked="true" strokeweight=".473178pt" strokecolor="#66ff33">
              <v:stroke dashstyle="solid"/>
            </v:rect>
            <v:line style="position:absolute" from="4155,1705" to="4155,2487" stroked="true" strokeweight="1.73501pt" strokecolor="#66ff33">
              <v:stroke dashstyle="solid"/>
            </v:line>
            <v:rect style="position:absolute;left:4137;top:1705;width:35;height:783" filled="false" stroked="true" strokeweight=".473183pt" strokecolor="#66ff33">
              <v:stroke dashstyle="solid"/>
            </v:rect>
            <v:line style="position:absolute" from="4239,2169" to="4239,2487" stroked="true" strokeweight="1.656146pt" strokecolor="#66ff33">
              <v:stroke dashstyle="solid"/>
            </v:line>
            <v:rect style="position:absolute;left:4222;top:2169;width:34;height:319" filled="false" stroked="true" strokeweight=".473175pt" strokecolor="#66ff33">
              <v:stroke dashstyle="solid"/>
            </v:rect>
            <v:rect style="position:absolute;left:4305;top:2487;width:34;height:18" filled="true" fillcolor="#66ff33" stroked="false">
              <v:fill type="solid"/>
            </v:rect>
            <v:rect style="position:absolute;left:4305;top:2487;width:34;height:18" filled="false" stroked="true" strokeweight=".472486pt" strokecolor="#66ff33">
              <v:stroke dashstyle="solid"/>
            </v:rect>
            <v:line style="position:absolute" from="4407,2291" to="4407,2487" stroked="true" strokeweight="1.73501pt" strokecolor="#66ff33">
              <v:stroke dashstyle="solid"/>
            </v:line>
            <v:rect style="position:absolute;left:4389;top:2290;width:35;height:197" filled="false" stroked="true" strokeweight=".473158pt" strokecolor="#66ff33">
              <v:stroke dashstyle="solid"/>
            </v:rect>
            <v:rect style="position:absolute;left:4474;top:2471;width:34;height:16" filled="true" fillcolor="#66ff33" stroked="false">
              <v:fill type="solid"/>
            </v:rect>
            <v:rect style="position:absolute;left:4474;top:2471;width:34;height:16" filled="false" stroked="true" strokeweight=".472459pt" strokecolor="#66ff33">
              <v:stroke dashstyle="solid"/>
            </v:rect>
            <v:line style="position:absolute" from="4576,2152" to="4576,2487" stroked="true" strokeweight="1.73501pt" strokecolor="#66ff33">
              <v:stroke dashstyle="solid"/>
            </v:line>
            <v:rect style="position:absolute;left:4558;top:2152;width:35;height:336" filled="false" stroked="true" strokeweight=".473175pt" strokecolor="#66ff33">
              <v:stroke dashstyle="solid"/>
            </v:rect>
            <v:line style="position:absolute" from="4660,1998" to="4660,2487" stroked="true" strokeweight="1.656146pt" strokecolor="#66ff33">
              <v:stroke dashstyle="solid"/>
            </v:line>
            <v:rect style="position:absolute;left:4643;top:1997;width:34;height:490" filled="false" stroked="true" strokeweight=".473181pt" strokecolor="#66ff33">
              <v:stroke dashstyle="solid"/>
            </v:rect>
            <v:line style="position:absolute" from="4744,2163" to="4744,2487" stroked="true" strokeweight="1.656146pt" strokecolor="#66ff33">
              <v:stroke dashstyle="solid"/>
            </v:line>
            <v:rect style="position:absolute;left:4727;top:2163;width:34;height:325" filled="false" stroked="true" strokeweight=".473175pt" strokecolor="#66ff33">
              <v:stroke dashstyle="solid"/>
            </v:rect>
            <v:line style="position:absolute" from="4828,2075" to="4828,2487" stroked="true" strokeweight="1.73501pt" strokecolor="#66ff33">
              <v:stroke dashstyle="solid"/>
            </v:line>
            <v:rect style="position:absolute;left:4810;top:2075;width:35;height:413" filled="false" stroked="true" strokeweight=".473178pt" strokecolor="#66ff33">
              <v:stroke dashstyle="solid"/>
            </v:rect>
            <v:line style="position:absolute" from="4912,2487" to="4912,2623" stroked="true" strokeweight="1.656146pt" strokecolor="#66ff33">
              <v:stroke dashstyle="solid"/>
            </v:line>
            <v:rect style="position:absolute;left:4895;top:2487;width:34;height:136" filled="false" stroked="true" strokeweight=".473134pt" strokecolor="#66ff33">
              <v:stroke dashstyle="solid"/>
            </v:rect>
            <v:rect style="position:absolute;left:4979;top:2487;width:35;height:49" filled="true" fillcolor="#66ff33" stroked="false">
              <v:fill type="solid"/>
            </v:rect>
            <v:rect style="position:absolute;left:4979;top:2487;width:35;height:49" filled="false" stroked="true" strokeweight=".472886pt" strokecolor="#66ff33">
              <v:stroke dashstyle="solid"/>
            </v:rect>
            <v:line style="position:absolute" from="5081,2080" to="5081,2487" stroked="true" strokeweight="1.656146pt" strokecolor="#66ff33">
              <v:stroke dashstyle="solid"/>
            </v:line>
            <v:rect style="position:absolute;left:5064;top:2079;width:34;height:408" filled="false" stroked="true" strokeweight=".473179pt" strokecolor="#66ff33">
              <v:stroke dashstyle="solid"/>
            </v:rect>
            <v:line style="position:absolute" from="5166,1866" to="5166,2487" stroked="true" strokeweight="1.73501pt" strokecolor="#66ff33">
              <v:stroke dashstyle="solid"/>
            </v:line>
            <v:rect style="position:absolute;left:5148;top:1865;width:35;height:622" filled="false" stroked="true" strokeweight=".473182pt" strokecolor="#66ff33">
              <v:stroke dashstyle="solid"/>
            </v:rect>
            <v:line style="position:absolute" from="5250,1894" to="5250,2487" stroked="true" strokeweight="1.656146pt" strokecolor="#66ff33">
              <v:stroke dashstyle="solid"/>
            </v:line>
            <v:rect style="position:absolute;left:5233;top:1893;width:34;height:594" filled="false" stroked="true" strokeweight=".473182pt" strokecolor="#66ff33">
              <v:stroke dashstyle="solid"/>
            </v:rect>
            <v:line style="position:absolute" from="5334,2105" to="5334,2487" stroked="true" strokeweight="1.656146pt" strokecolor="#66ff33">
              <v:stroke dashstyle="solid"/>
            </v:line>
            <v:rect style="position:absolute;left:5317;top:2104;width:34;height:383" filled="false" stroked="true" strokeweight=".473178pt" strokecolor="#66ff33">
              <v:stroke dashstyle="solid"/>
            </v:rect>
            <v:line style="position:absolute" from="5418,2346" to="5418,2487" stroked="true" strokeweight="1.73501pt" strokecolor="#66ff33">
              <v:stroke dashstyle="solid"/>
            </v:line>
            <v:rect style="position:absolute;left:5400;top:2345;width:35;height:142" filled="false" stroked="true" strokeweight=".473134pt" strokecolor="#66ff33">
              <v:stroke dashstyle="solid"/>
            </v:rect>
            <v:rect style="position:absolute;left:5485;top:2446;width:34;height:41" filled="true" fillcolor="#66ff33" stroked="false">
              <v:fill type="solid"/>
            </v:rect>
            <v:rect style="position:absolute;left:5485;top:2446;width:34;height:41" filled="false" stroked="true" strokeweight=".472833pt" strokecolor="#66ff33">
              <v:stroke dashstyle="solid"/>
            </v:rect>
            <v:rect style="position:absolute;left:5569;top:2487;width:35;height:133" filled="true" fillcolor="#66ff33" stroked="false">
              <v:fill type="solid"/>
            </v:rect>
            <v:rect style="position:absolute;left:5569;top:2487;width:35;height:133" filled="false" stroked="true" strokeweight=".473127pt" strokecolor="#66ff33">
              <v:stroke dashstyle="solid"/>
            </v:rect>
            <v:line style="position:absolute" from="5671,2487" to="5671,3037" stroked="true" strokeweight="1.656146pt" strokecolor="#66ff33">
              <v:stroke dashstyle="solid"/>
            </v:line>
            <v:rect style="position:absolute;left:5654;top:2487;width:34;height:550" filled="false" stroked="true" strokeweight=".473181pt" strokecolor="#66ff33">
              <v:stroke dashstyle="solid"/>
            </v:rect>
            <v:rect style="position:absolute;left:5738;top:2487;width:34;height:43" filled="true" fillcolor="#66ff33" stroked="false">
              <v:fill type="solid"/>
            </v:rect>
            <v:rect style="position:absolute;left:5738;top:2487;width:34;height:43" filled="false" stroked="true" strokeweight=".472849pt" strokecolor="#66ff33">
              <v:stroke dashstyle="solid"/>
            </v:rect>
            <v:line style="position:absolute" from="5839,2119" to="5839,2487" stroked="true" strokeweight="1.73501pt" strokecolor="#66ff33">
              <v:stroke dashstyle="solid"/>
            </v:line>
            <v:rect style="position:absolute;left:5821;top:2119;width:35;height:369" filled="false" stroked="true" strokeweight=".473177pt" strokecolor="#66ff33">
              <v:stroke dashstyle="solid"/>
            </v:rect>
            <v:line style="position:absolute" from="5923,2314" to="5923,2487" stroked="true" strokeweight="1.656146pt" strokecolor="#66ff33">
              <v:stroke dashstyle="solid"/>
            </v:line>
            <v:rect style="position:absolute;left:5906;top:2314;width:34;height:174" filled="false" stroked="true" strokeweight=".473153pt" strokecolor="#66ff33">
              <v:stroke dashstyle="solid"/>
            </v:rect>
            <v:line style="position:absolute" from="6008,2146" to="6008,2487" stroked="true" strokeweight="1.73501pt" strokecolor="#66ff33">
              <v:stroke dashstyle="solid"/>
            </v:line>
            <v:rect style="position:absolute;left:5990;top:2145;width:35;height:342" filled="false" stroked="true" strokeweight=".473176pt" strokecolor="#66ff33">
              <v:stroke dashstyle="solid"/>
            </v:rect>
            <v:line style="position:absolute" from="6092,2352" to="6092,2487" stroked="true" strokeweight="1.656146pt" strokecolor="#66ff33">
              <v:stroke dashstyle="solid"/>
            </v:line>
            <v:rect style="position:absolute;left:6075;top:2352;width:34;height:136" filled="false" stroked="true" strokeweight=".473134pt" strokecolor="#66ff33">
              <v:stroke dashstyle="solid"/>
            </v:rect>
            <v:rect style="position:absolute;left:6159;top:2487;width:35;height:70" filled="true" fillcolor="#66ff33" stroked="false">
              <v:fill type="solid"/>
            </v:rect>
            <v:rect style="position:absolute;left:6159;top:2487;width:35;height:70" filled="false" stroked="true" strokeweight=".473006pt" strokecolor="#66ff33">
              <v:stroke dashstyle="solid"/>
            </v:rect>
            <v:line style="position:absolute" from="6261,2487" to="6261,2629" stroked="true" strokeweight="1.656146pt" strokecolor="#66ff33">
              <v:stroke dashstyle="solid"/>
            </v:line>
            <v:rect style="position:absolute;left:6244;top:2487;width:34;height:142" filled="false" stroked="true" strokeweight=".473139pt" strokecolor="#66ff33">
              <v:stroke dashstyle="solid"/>
            </v:rect>
            <v:line style="position:absolute" from="6345,2487" to="6345,2812" stroked="true" strokeweight="1.656146pt" strokecolor="#66ff33">
              <v:stroke dashstyle="solid"/>
            </v:line>
            <v:rect style="position:absolute;left:6328;top:2487;width:34;height:325" filled="false" stroked="true" strokeweight=".473175pt" strokecolor="#66ff33">
              <v:stroke dashstyle="solid"/>
            </v:rect>
            <v:rect style="position:absolute;left:6411;top:2487;width:35;height:97" filled="true" fillcolor="#66ff33" stroked="false">
              <v:fill type="solid"/>
            </v:rect>
            <v:rect style="position:absolute;left:6411;top:2487;width:35;height:97" filled="false" stroked="true" strokeweight=".473082pt" strokecolor="#66ff33">
              <v:stroke dashstyle="solid"/>
            </v:rect>
            <v:line style="position:absolute" from="6513,2487" to="6513,2765" stroked="true" strokeweight="1.656146pt" strokecolor="#66ff33">
              <v:stroke dashstyle="solid"/>
            </v:line>
            <v:rect style="position:absolute;left:6496;top:2487;width:34;height:278" filled="false" stroked="true" strokeweight=".473172pt" strokecolor="#66ff33">
              <v:stroke dashstyle="solid"/>
            </v:rect>
            <v:line style="position:absolute" from="6598,2487" to="6598,2895" stroked="true" strokeweight="1.73501pt" strokecolor="#66ff33">
              <v:stroke dashstyle="solid"/>
            </v:line>
            <v:rect style="position:absolute;left:6580;top:2487;width:35;height:408" filled="false" stroked="true" strokeweight=".473178pt" strokecolor="#66ff33">
              <v:stroke dashstyle="solid"/>
            </v:rect>
            <v:line style="position:absolute" from="6682,2487" to="6682,2980" stroked="true" strokeweight="1.656146pt" strokecolor="#66ff33">
              <v:stroke dashstyle="solid"/>
            </v:line>
            <v:rect style="position:absolute;left:6665;top:2487;width:34;height:493" filled="false" stroked="true" strokeweight=".473181pt" strokecolor="#66ff33">
              <v:stroke dashstyle="solid"/>
            </v:rect>
            <v:line style="position:absolute" from="6766,2487" to="6766,2909" stroked="true" strokeweight="1.656146pt" strokecolor="#66ff33">
              <v:stroke dashstyle="solid"/>
            </v:line>
            <v:rect style="position:absolute;left:6749;top:2487;width:34;height:422" filled="false" stroked="true" strokeweight=".473179pt" strokecolor="#66ff33">
              <v:stroke dashstyle="solid"/>
            </v:rect>
            <v:line style="position:absolute" from="6850,2487" to="6850,4613" stroked="true" strokeweight="1.73501pt" strokecolor="#66ff33">
              <v:stroke dashstyle="solid"/>
            </v:line>
            <v:rect style="position:absolute;left:6832;top:2487;width:35;height:2126" filled="false" stroked="true" strokeweight=".473184pt" strokecolor="#66ff33">
              <v:stroke dashstyle="solid"/>
            </v:rect>
            <v:line style="position:absolute" from="6935,2487" to="6935,5198" stroked="true" strokeweight="1.656146pt" strokecolor="#66ff33">
              <v:stroke dashstyle="solid"/>
            </v:line>
            <v:rect style="position:absolute;left:6917;top:2487;width:34;height:2711" filled="false" stroked="true" strokeweight=".473184pt" strokecolor="#66ff33">
              <v:stroke dashstyle="solid"/>
            </v:rect>
            <v:line style="position:absolute" from="7019,2487" to="7019,4537" stroked="true" strokeweight="1.73501pt" strokecolor="#66ff33">
              <v:stroke dashstyle="solid"/>
            </v:line>
            <v:rect style="position:absolute;left:7001;top:2487;width:35;height:2050" filled="false" stroked="true" strokeweight=".473184pt" strokecolor="#66ff33">
              <v:stroke dashstyle="solid"/>
            </v:rect>
            <v:line style="position:absolute" from="7103,2330" to="7103,2487" stroked="true" strokeweight="1.656146pt" strokecolor="#66ff33">
              <v:stroke dashstyle="solid"/>
            </v:line>
            <v:rect style="position:absolute;left:7086;top:2330;width:34;height:158" filled="false" stroked="true" strokeweight=".473147pt" strokecolor="#66ff33">
              <v:stroke dashstyle="solid"/>
            </v:rect>
            <v:line style="position:absolute" from="7187,1108" to="7187,2487" stroked="true" strokeweight="1.656146pt" strokecolor="#66ff33">
              <v:stroke dashstyle="solid"/>
            </v:line>
            <v:rect style="position:absolute;left:7170;top:1108;width:34;height:1380" filled="false" stroked="true" strokeweight=".473184pt" strokecolor="#66ff33">
              <v:stroke dashstyle="solid"/>
            </v:rect>
            <v:line style="position:absolute" from="7272,712" to="7272,2487" stroked="true" strokeweight="1.656146pt" strokecolor="#66ff33">
              <v:stroke dashstyle="solid"/>
            </v:line>
            <v:rect style="position:absolute;left:7255;top:711;width:34;height:1776" filled="false" stroked="true" strokeweight=".473184pt" strokecolor="#66ff33">
              <v:stroke dashstyle="solid"/>
            </v:rect>
            <v:line style="position:absolute" from="7356,1310" to="7356,2487" stroked="true" strokeweight="1.656146pt" strokecolor="#66ff33">
              <v:stroke dashstyle="solid"/>
            </v:line>
            <v:rect style="position:absolute;left:7339;top:1309;width:34;height:1178" filled="false" stroked="true" strokeweight=".473184pt" strokecolor="#66ff33">
              <v:stroke dashstyle="solid"/>
            </v:rect>
            <v:line style="position:absolute" from="7440,2199" to="7440,2487" stroked="true" strokeweight="1.73501pt" strokecolor="#66ff33">
              <v:stroke dashstyle="solid"/>
            </v:line>
            <v:rect style="position:absolute;left:7422;top:2199;width:35;height:289" filled="false" stroked="true" strokeweight=".473172pt" strokecolor="#66ff33">
              <v:stroke dashstyle="solid"/>
            </v:rect>
            <v:line style="position:absolute" from="7524,2487" to="7524,2791" stroked="true" strokeweight="1.656146pt" strokecolor="#66ff33">
              <v:stroke dashstyle="solid"/>
            </v:line>
            <v:rect style="position:absolute;left:7507;top:2487;width:34;height:304" filled="false" stroked="true" strokeweight=".473174pt" strokecolor="#66ff33">
              <v:stroke dashstyle="solid"/>
            </v:rect>
            <v:rect style="position:absolute;left:7591;top:2415;width:35;height:73" filled="true" fillcolor="#66ff33" stroked="false">
              <v:fill type="solid"/>
            </v:rect>
            <v:rect style="position:absolute;left:7591;top:2415;width:35;height:73" filled="false" stroked="true" strokeweight=".473019pt" strokecolor="#66ff33">
              <v:stroke dashstyle="solid"/>
            </v:rect>
            <v:rect style="position:absolute;left:7676;top:2487;width:34;height:95" filled="true" fillcolor="#66ff33" stroked="false">
              <v:fill type="solid"/>
            </v:rect>
            <v:rect style="position:absolute;left:7676;top:2487;width:34;height:95" filled="false" stroked="true" strokeweight=".473087pt" strokecolor="#66ff33">
              <v:stroke dashstyle="solid"/>
            </v:rect>
            <v:rect style="position:absolute;left:7760;top:2468;width:34;height:19" filled="true" fillcolor="#66ff33" stroked="false">
              <v:fill type="solid"/>
            </v:rect>
            <v:rect style="position:absolute;left:7760;top:2468;width:34;height:19" filled="false" stroked="true" strokeweight=".472514pt" strokecolor="#66ff33">
              <v:stroke dashstyle="solid"/>
            </v:rect>
            <v:line style="position:absolute" from="7861,1730" to="7861,2487" stroked="true" strokeweight="1.73501pt" strokecolor="#66ff33">
              <v:stroke dashstyle="solid"/>
            </v:line>
            <v:rect style="position:absolute;left:7843;top:1730;width:35;height:758" filled="false" stroked="true" strokeweight=".473183pt" strokecolor="#66ff33">
              <v:stroke dashstyle="solid"/>
            </v:rect>
            <v:line style="position:absolute" from="7946,1976" to="7946,2487" stroked="true" strokeweight="1.656146pt" strokecolor="#66ff33">
              <v:stroke dashstyle="solid"/>
            </v:line>
            <v:rect style="position:absolute;left:7929;top:1975;width:34;height:512" filled="false" stroked="true" strokeweight=".473181pt" strokecolor="#66ff33">
              <v:stroke dashstyle="solid"/>
            </v:rect>
            <v:line style="position:absolute" from="8030,1760" to="8030,2487" stroked="true" strokeweight="1.73501pt" strokecolor="#66ff33">
              <v:stroke dashstyle="solid"/>
            </v:line>
            <v:rect style="position:absolute;left:8012;top:1760;width:35;height:728" filled="false" stroked="true" strokeweight=".473183pt" strokecolor="#66ff33">
              <v:stroke dashstyle="solid"/>
            </v:rect>
            <v:line style="position:absolute" from="8114,1466" to="8114,2487" stroked="true" strokeweight="1.656146pt" strokecolor="#66ff33">
              <v:stroke dashstyle="solid"/>
            </v:line>
            <v:rect style="position:absolute;left:8097;top:1465;width:34;height:1022" filled="false" stroked="true" strokeweight=".473184pt" strokecolor="#66ff33">
              <v:stroke dashstyle="solid"/>
            </v:rect>
            <v:line style="position:absolute" from="8198,1552" to="8198,2487" stroked="true" strokeweight="1.656146pt" strokecolor="#66ff33">
              <v:stroke dashstyle="solid"/>
            </v:line>
            <v:rect style="position:absolute;left:8181;top:1552;width:34;height:936" filled="false" stroked="true" strokeweight=".473184pt" strokecolor="#66ff33">
              <v:stroke dashstyle="solid"/>
            </v:rect>
            <v:line style="position:absolute" from="8283,1755" to="8283,2487" stroked="true" strokeweight="1.656146pt" strokecolor="#66ff33">
              <v:stroke dashstyle="solid"/>
            </v:line>
            <v:rect style="position:absolute;left:8266;top:1755;width:34;height:733" filled="false" stroked="true" strokeweight=".473183pt" strokecolor="#66ff33">
              <v:stroke dashstyle="solid"/>
            </v:rect>
            <v:line style="position:absolute" from="8367,1837" to="8367,2487" stroked="true" strokeweight="1.656146pt" strokecolor="#66ff33">
              <v:stroke dashstyle="solid"/>
            </v:line>
            <v:rect style="position:absolute;left:8350;top:1837;width:34;height:651" filled="false" stroked="true" strokeweight=".473182pt" strokecolor="#66ff33">
              <v:stroke dashstyle="solid"/>
            </v:rect>
            <v:line style="position:absolute" from="8451,1968" to="8451,2487" stroked="true" strokeweight="1.73501pt" strokecolor="#66ff33">
              <v:stroke dashstyle="solid"/>
            </v:line>
            <v:rect style="position:absolute;left:8433;top:1967;width:35;height:520" filled="false" stroked="true" strokeweight=".473181pt" strokecolor="#66ff33">
              <v:stroke dashstyle="solid"/>
            </v:rect>
            <v:rect style="position:absolute;left:8518;top:2374;width:34;height:114" filled="true" fillcolor="#66ff33" stroked="false">
              <v:fill type="solid"/>
            </v:rect>
            <v:rect style="position:absolute;left:8518;top:2374;width:34;height:114" filled="false" stroked="true" strokeweight=".473115pt" strokecolor="#66ff33">
              <v:stroke dashstyle="solid"/>
            </v:rect>
            <v:line style="position:absolute" from="8620,2487" to="8620,2750" stroked="true" strokeweight="1.73501pt" strokecolor="#66ff33">
              <v:stroke dashstyle="solid"/>
            </v:line>
            <v:rect style="position:absolute;left:8602;top:2487;width:35;height:263" filled="false" stroked="true" strokeweight=".473169pt" strokecolor="#66ff33">
              <v:stroke dashstyle="solid"/>
            </v:rect>
            <v:line style="position:absolute" from="8704,2487" to="8704,2843" stroked="true" strokeweight="1.656146pt" strokecolor="#66ff33">
              <v:stroke dashstyle="solid"/>
            </v:line>
            <v:rect style="position:absolute;left:8687;top:2487;width:34;height:356" filled="false" stroked="true" strokeweight=".473177pt" strokecolor="#66ff33">
              <v:stroke dashstyle="solid"/>
            </v:rect>
            <v:rect style="position:absolute;left:8771;top:2487;width:34;height:52" filled="true" fillcolor="#66ff33" stroked="false">
              <v:fill type="solid"/>
            </v:rect>
            <v:rect style="position:absolute;left:8771;top:2487;width:34;height:52" filled="false" stroked="true" strokeweight=".472928pt" strokecolor="#66ff33">
              <v:stroke dashstyle="solid"/>
            </v:rect>
            <v:line style="position:absolute" from="574,5498" to="574,231" stroked="true" strokeweight=".473185pt" strokecolor="#858585">
              <v:stroke dashstyle="solid"/>
            </v:line>
            <v:line style="position:absolute" from="473,5498" to="574,5498" stroked="true" strokeweight=".472295pt" strokecolor="#858585">
              <v:stroke dashstyle="solid"/>
            </v:line>
            <v:line style="position:absolute" from="473,4745" to="574,4745" stroked="true" strokeweight=".472295pt" strokecolor="#858585">
              <v:stroke dashstyle="solid"/>
            </v:line>
            <v:line style="position:absolute" from="473,3993" to="574,3993" stroked="true" strokeweight=".472295pt" strokecolor="#858585">
              <v:stroke dashstyle="solid"/>
            </v:line>
            <v:line style="position:absolute" from="473,3240" to="574,3240" stroked="true" strokeweight=".472295pt" strokecolor="#858585">
              <v:stroke dashstyle="solid"/>
            </v:line>
            <v:line style="position:absolute" from="473,2487" to="574,2487" stroked="true" strokeweight=".472295pt" strokecolor="#858585">
              <v:stroke dashstyle="solid"/>
            </v:line>
            <v:line style="position:absolute" from="473,1735" to="574,1735" stroked="true" strokeweight=".472295pt" strokecolor="#858585">
              <v:stroke dashstyle="solid"/>
            </v:line>
            <v:line style="position:absolute" from="473,984" to="574,984" stroked="true" strokeweight=".472295pt" strokecolor="#858585">
              <v:stroke dashstyle="solid"/>
            </v:line>
            <v:line style="position:absolute" from="473,231" to="574,231" stroked="true" strokeweight=".472295pt" strokecolor="#858585">
              <v:stroke dashstyle="solid"/>
            </v:line>
            <v:line style="position:absolute" from="574,2487" to="8915,2487" stroked="true" strokeweight=".472295pt" strokecolor="#858585">
              <v:stroke dashstyle="solid"/>
            </v:line>
            <v:shape style="position:absolute;left:615;top:1751;width:8172;height:1169" coordorigin="616,1751" coordsize="8172,1169" path="m616,1751l700,1802,785,1860,868,1814,953,1824,1037,1840,1121,1904,1206,1966,1289,2008,1375,2060,1458,2022,1542,2065,1627,2118,1711,2192,1796,2340,1879,2373,1964,2425,2048,2378,2132,2340,2217,2291,2300,2288,2386,2252,2469,2235,2553,2252,2638,2222,2722,2221,2807,2213,2890,2200,2976,2199,3059,2200,3143,2238,3228,2233,3311,2251,3397,2241,3480,2224,3564,2183,3649,2153,3733,2167,3818,2173,3901,2191,3987,2177,4070,2166,4154,2126,4239,2110,4323,2136,4408,2153,4491,2164,4575,2161,4660,2143,4744,2128,4829,2106,4912,2123,4996,2134,5081,2126,5165,2120,5250,2137,5334,2162,5419,2181,5502,2200,5586,2219,5671,2260,5755,2280,5840,2301,5923,2309,6007,2291,6092,2293,6176,2298,6261,2321,6345,2362,6430,2383,6513,2417,6597,2432,6682,2454,6766,2496,6851,2633,6935,2798,7018,2920,7103,2918,7187,2852,7272,2756,7356,2671,7441,2654,7524,2687,7608,2691,7693,2713,7777,2720,7862,2679,7946,2646,8029,2594,8114,2537,8198,2477,8283,2419,8367,2362,8452,2315,8535,2203,8619,2081,8704,1997,8788,2007e" filled="false" stroked="true" strokeweight="1.967971pt" strokecolor="#ff00ff">
              <v:path arrowok="t"/>
              <v:stroke dashstyle="solid"/>
            </v:shape>
            <v:shape style="position:absolute;left:2975;top:2067;width:5813;height:300" coordorigin="2976,2068" coordsize="5813,300" path="m2976,2101l3059,2096,3143,2092,3228,2085,3311,2081,3397,2076,3480,2076,3564,2073,3649,2073,3733,2069,3818,2069,3901,2069,3987,2069,4070,2069,4154,2069,4239,2068,4323,2068,4408,2068,4491,2068,4575,2069,4660,2073,4744,2076,4829,2077,4912,2081,4998,2087,5081,2093,5165,2099,5250,2109,5334,2118,5419,2128,5502,2136,5586,2145,5671,2153,5755,2161,5840,2169,5923,2177,6007,2184,6092,2192,6176,2199,6261,2205,6345,2211,6430,2216,6513,2222,6597,2229,6682,2235,6766,2240,6851,2244,6935,2251,7018,2260,7103,2268,7187,2277,7272,2285,7356,2291,7441,2298,7524,2306,7608,2312,7693,2321,7777,2329,7862,2337,7946,2345,8029,2351,8114,2356,8198,2361,8283,2364,8367,2365,8452,2367,8535,2367,8619,2365,8704,2362,8788,2359e" filled="false" stroked="true" strokeweight="1.967907pt" strokecolor="#0033cc">
              <v:path arrowok="t"/>
              <v:stroke dashstyle="solid"/>
            </v:shape>
            <v:rect style="position:absolute;left:3681;top:3405;width:253;height:174" filled="true" fillcolor="#66ff33" stroked="false">
              <v:fill type="solid"/>
            </v:rect>
            <v:rect style="position:absolute;left:3681;top:3405;width:253;height:174" filled="false" stroked="true" strokeweight=".47258pt" strokecolor="#66ff33">
              <v:stroke dashstyle="solid"/>
            </v:rect>
            <v:line style="position:absolute" from="3681,3967" to="3933,3967" stroked="true" strokeweight="1.967897pt" strokecolor="#ff00ff">
              <v:stroke dashstyle="solid"/>
            </v:line>
            <v:line style="position:absolute" from="3681,4442" to="3933,4442" stroked="true" strokeweight="1.967897pt" strokecolor="#0033cc">
              <v:stroke dashstyle="solid"/>
            </v:line>
            <v:rect style="position:absolute;left:4;top:4;width:9630;height:6279" filled="false" stroked="true" strokeweight=".472561pt" strokecolor="#858585">
              <v:stroke dashstyle="solid"/>
            </v:rect>
            <v:shape style="position:absolute;left:8385;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2014</w:t>
                    </w:r>
                  </w:p>
                </w:txbxContent>
              </v:textbox>
              <w10:wrap type="none"/>
            </v:shape>
            <v:shape style="position:absolute;left:7037;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2010</w:t>
                    </w:r>
                  </w:p>
                </w:txbxContent>
              </v:textbox>
              <w10:wrap type="none"/>
            </v:shape>
            <v:shape style="position:absolute;left:5688;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2006</w:t>
                    </w:r>
                  </w:p>
                </w:txbxContent>
              </v:textbox>
              <w10:wrap type="none"/>
            </v:shape>
            <v:shape style="position:absolute;left:4340;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2002</w:t>
                    </w:r>
                  </w:p>
                </w:txbxContent>
              </v:textbox>
              <w10:wrap type="none"/>
            </v:shape>
            <v:shape style="position:absolute;left:2992;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1998</w:t>
                    </w:r>
                  </w:p>
                </w:txbxContent>
              </v:textbox>
              <w10:wrap type="none"/>
            </v:shape>
            <v:shape style="position:absolute;left:1644;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1994</w:t>
                    </w:r>
                  </w:p>
                </w:txbxContent>
              </v:textbox>
              <w10:wrap type="none"/>
            </v:shape>
            <v:shape style="position:absolute;left:295;top:5761;width:66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1990</w:t>
                    </w:r>
                  </w:p>
                </w:txbxContent>
              </v:textbox>
              <w10:wrap type="none"/>
            </v:shape>
            <v:shape style="position:absolute;left:24;top:5352;width:276;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-4</w:t>
                    </w:r>
                  </w:p>
                </w:txbxContent>
              </v:textbox>
              <w10:wrap type="none"/>
            </v:shape>
            <v:shape style="position:absolute;left:24;top:4599;width:276;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-3</w:t>
                    </w:r>
                  </w:p>
                </w:txbxContent>
              </v:textbox>
              <w10:wrap type="none"/>
            </v:shape>
            <v:shape style="position:absolute;left:3960;top:3346;width:2175;height:1266" type="#_x0000_t202" filled="false" stroked="false">
              <v:textbox inset="0,0,0,0">
                <w:txbxContent>
                  <w:p>
                    <w:pPr>
                      <w:spacing w:line="319" w:lineRule="exact" w:before="0"/>
                      <w:ind w:left="0" w:right="0" w:firstLine="0"/>
                      <w:jc w:val="left"/>
                      <w:rPr>
                        <w:rFonts w:ascii="Calibri"/>
                        <w:b/>
                        <w:sz w:val="31"/>
                      </w:rPr>
                    </w:pPr>
                    <w:r>
                      <w:rPr>
                        <w:rFonts w:ascii="Calibri"/>
                        <w:b/>
                        <w:sz w:val="31"/>
                      </w:rPr>
                      <w:t>Revision</w:t>
                    </w:r>
                  </w:p>
                  <w:p>
                    <w:pPr>
                      <w:spacing w:line="470" w:lineRule="atLeast" w:before="5"/>
                      <w:ind w:left="0" w:right="18" w:firstLine="0"/>
                      <w:jc w:val="left"/>
                      <w:rPr>
                        <w:rFonts w:ascii="Calibri"/>
                        <w:b/>
                        <w:sz w:val="31"/>
                      </w:rPr>
                    </w:pPr>
                    <w:r>
                      <w:rPr>
                        <w:rFonts w:ascii="Calibri"/>
                        <w:b/>
                        <w:sz w:val="31"/>
                      </w:rPr>
                      <w:t>5-Year Average 15-Year Average</w:t>
                    </w:r>
                  </w:p>
                </w:txbxContent>
              </v:textbox>
              <w10:wrap type="none"/>
            </v:shape>
            <v:shape style="position:absolute;left:24;top:3847;width:276;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-2</w:t>
                    </w:r>
                  </w:p>
                </w:txbxContent>
              </v:textbox>
              <w10:wrap type="none"/>
            </v:shape>
            <v:shape style="position:absolute;left:1051;top:3433;width:420;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%p</w:t>
                    </w:r>
                  </w:p>
                </w:txbxContent>
              </v:textbox>
              <w10:wrap type="none"/>
            </v:shape>
            <v:shape style="position:absolute;left:24;top:3094;width:276;height:315" type="#_x0000_t202" filled="false" stroked="false">
              <v:textbox inset="0,0,0,0">
                <w:txbxContent>
                  <w:p>
                    <w:pPr>
                      <w:spacing w:line="315" w:lineRule="exact" w:before="0"/>
                      <w:ind w:left="0" w:right="0" w:firstLine="0"/>
                      <w:jc w:val="left"/>
                      <w:rPr>
                        <w:rFonts w:ascii="Calibri"/>
                        <w:b/>
                        <w:sz w:val="31"/>
                      </w:rPr>
                    </w:pPr>
                    <w:r>
                      <w:rPr>
                        <w:rFonts w:ascii="Calibri"/>
                        <w:b/>
                        <w:sz w:val="31"/>
                      </w:rPr>
                      <w:t>-1</w:t>
                    </w:r>
                  </w:p>
                </w:txbxContent>
              </v:textbox>
              <w10:wrap type="none"/>
            </v:shape>
            <v:shape style="position:absolute;left:121;top:2341;width:180;height:315" type="#_x0000_t202" filled="false" stroked="false">
              <v:textbox inset="0,0,0,0">
                <w:txbxContent>
                  <w:p>
                    <w:pPr>
                      <w:spacing w:line="315" w:lineRule="exact" w:before="0"/>
                      <w:ind w:left="0" w:right="0" w:firstLine="0"/>
                      <w:jc w:val="left"/>
                      <w:rPr>
                        <w:rFonts w:ascii="Calibri"/>
                        <w:b/>
                        <w:sz w:val="31"/>
                      </w:rPr>
                    </w:pPr>
                    <w:r>
                      <w:rPr>
                        <w:rFonts w:ascii="Calibri"/>
                        <w:b/>
                        <w:w w:val="101"/>
                        <w:sz w:val="31"/>
                      </w:rPr>
                      <w:t>0</w:t>
                    </w:r>
                  </w:p>
                </w:txbxContent>
              </v:textbox>
              <w10:wrap type="none"/>
            </v:shape>
            <v:shape style="position:absolute;left:121;top:1589;width:180;height:315" type="#_x0000_t202" filled="false" stroked="false">
              <v:textbox inset="0,0,0,0">
                <w:txbxContent>
                  <w:p>
                    <w:pPr>
                      <w:spacing w:line="315" w:lineRule="exact" w:before="0"/>
                      <w:ind w:left="0" w:right="0" w:firstLine="0"/>
                      <w:jc w:val="left"/>
                      <w:rPr>
                        <w:rFonts w:ascii="Calibri"/>
                        <w:b/>
                        <w:sz w:val="31"/>
                      </w:rPr>
                    </w:pPr>
                    <w:r>
                      <w:rPr>
                        <w:rFonts w:ascii="Calibri"/>
                        <w:b/>
                        <w:w w:val="101"/>
                        <w:sz w:val="31"/>
                      </w:rPr>
                      <w:t>1</w:t>
                    </w:r>
                  </w:p>
                </w:txbxContent>
              </v:textbox>
              <w10:wrap type="none"/>
            </v:shape>
            <v:shape style="position:absolute;left:121;top:836;width:180;height:315" type="#_x0000_t202" filled="false" stroked="false">
              <v:textbox inset="0,0,0,0">
                <w:txbxContent>
                  <w:p>
                    <w:pPr>
                      <w:spacing w:line="315" w:lineRule="exact" w:before="0"/>
                      <w:ind w:left="0" w:right="0" w:firstLine="0"/>
                      <w:jc w:val="left"/>
                      <w:rPr>
                        <w:rFonts w:ascii="Calibri"/>
                        <w:b/>
                        <w:sz w:val="31"/>
                      </w:rPr>
                    </w:pPr>
                    <w:r>
                      <w:rPr>
                        <w:rFonts w:ascii="Calibri"/>
                        <w:b/>
                        <w:w w:val="101"/>
                        <w:sz w:val="31"/>
                      </w:rPr>
                      <w:t>2</w:t>
                    </w:r>
                  </w:p>
                </w:txbxContent>
              </v:textbox>
              <w10:wrap type="none"/>
            </v:shape>
            <v:shape style="position:absolute;left:121;top:84;width:180;height:315" type="#_x0000_t202" filled="false" stroked="false">
              <v:textbox inset="0,0,0,0">
                <w:txbxContent>
                  <w:p>
                    <w:pPr>
                      <w:spacing w:line="315" w:lineRule="exact" w:before="0"/>
                      <w:ind w:left="0" w:right="0" w:firstLine="0"/>
                      <w:jc w:val="left"/>
                      <w:rPr>
                        <w:rFonts w:ascii="Calibri"/>
                        <w:b/>
                        <w:sz w:val="31"/>
                      </w:rPr>
                    </w:pPr>
                    <w:r>
                      <w:rPr>
                        <w:rFonts w:ascii="Calibri"/>
                        <w:b/>
                        <w:w w:val="101"/>
                        <w:sz w:val="31"/>
                      </w:rPr>
                      <w:t>3</w:t>
                    </w:r>
                  </w:p>
                </w:txbxContent>
              </v:textbox>
              <w10:wrap type="none"/>
            </v:shape>
          </v:group>
        </w:pict>
      </w:r>
      <w:r>
        <w:rPr/>
      </w:r>
    </w:p>
    <w:p>
      <w:pPr>
        <w:spacing w:before="98"/>
        <w:ind w:left="673" w:right="0" w:firstLine="0"/>
        <w:jc w:val="left"/>
        <w:rPr>
          <w:sz w:val="16"/>
        </w:rPr>
      </w:pPr>
      <w:r>
        <w:rPr>
          <w:sz w:val="16"/>
        </w:rPr>
        <w:t>Note: We only show revisions in the first three years after the data are published. Sources: ONS and BoE</w:t>
      </w:r>
    </w:p>
    <w:p>
      <w:pPr>
        <w:pStyle w:val="BodyText"/>
      </w:pPr>
    </w:p>
    <w:p>
      <w:pPr>
        <w:pStyle w:val="BodyText"/>
        <w:spacing w:before="4"/>
        <w:rPr>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0"/>
        <w:gridCol w:w="110"/>
        <w:gridCol w:w="5005"/>
        <w:gridCol w:w="91"/>
      </w:tblGrid>
      <w:tr>
        <w:trPr>
          <w:trHeight w:val="683" w:hRule="atLeast"/>
        </w:trPr>
        <w:tc>
          <w:tcPr>
            <w:tcW w:w="5140" w:type="dxa"/>
          </w:tcPr>
          <w:p>
            <w:pPr>
              <w:pStyle w:val="TableParagraph"/>
              <w:spacing w:line="227" w:lineRule="exact"/>
              <w:ind w:left="107"/>
              <w:rPr>
                <w:rFonts w:ascii="Arial"/>
                <w:sz w:val="20"/>
              </w:rPr>
            </w:pPr>
            <w:r>
              <w:rPr>
                <w:rFonts w:ascii="Arial"/>
                <w:sz w:val="20"/>
              </w:rPr>
              <w:t>Figure 6. Estimates of UK Potential GDP Growth, YoY,</w:t>
            </w:r>
          </w:p>
          <w:p>
            <w:pPr>
              <w:pStyle w:val="TableParagraph"/>
              <w:spacing w:before="115"/>
              <w:ind w:left="107"/>
              <w:rPr>
                <w:rFonts w:ascii="Arial"/>
                <w:sz w:val="20"/>
              </w:rPr>
            </w:pPr>
            <w:r>
              <w:rPr>
                <w:rFonts w:ascii="Arial"/>
                <w:sz w:val="20"/>
              </w:rPr>
              <w:t>1980-2017</w:t>
            </w:r>
          </w:p>
        </w:tc>
        <w:tc>
          <w:tcPr>
            <w:tcW w:w="5206" w:type="dxa"/>
            <w:gridSpan w:val="3"/>
            <w:tcBorders>
              <w:bottom w:val="single" w:sz="8" w:space="0" w:color="000000"/>
            </w:tcBorders>
          </w:tcPr>
          <w:p>
            <w:pPr>
              <w:pStyle w:val="TableParagraph"/>
              <w:spacing w:line="227" w:lineRule="exact"/>
              <w:ind w:left="107"/>
              <w:rPr>
                <w:rFonts w:ascii="Arial"/>
                <w:sz w:val="20"/>
              </w:rPr>
            </w:pPr>
            <w:r>
              <w:rPr>
                <w:rFonts w:ascii="Arial"/>
                <w:sz w:val="20"/>
              </w:rPr>
              <w:t>Figure 7. Estimates of UK Output Gap, Pct of Potential</w:t>
            </w:r>
          </w:p>
          <w:p>
            <w:pPr>
              <w:pStyle w:val="TableParagraph"/>
              <w:spacing w:before="115"/>
              <w:ind w:left="107"/>
              <w:rPr>
                <w:rFonts w:ascii="Arial"/>
                <w:sz w:val="20"/>
              </w:rPr>
            </w:pPr>
            <w:r>
              <w:rPr>
                <w:rFonts w:ascii="Arial"/>
                <w:sz w:val="20"/>
              </w:rPr>
              <w:t>Output, 1980-2017</w:t>
            </w:r>
          </w:p>
        </w:tc>
      </w:tr>
      <w:tr>
        <w:trPr>
          <w:trHeight w:val="3632" w:hRule="atLeast"/>
        </w:trPr>
        <w:tc>
          <w:tcPr>
            <w:tcW w:w="5140" w:type="dxa"/>
            <w:vMerge w:val="restart"/>
          </w:tcPr>
          <w:p>
            <w:pPr>
              <w:pStyle w:val="TableParagraph"/>
              <w:ind w:left="108"/>
              <w:rPr>
                <w:rFonts w:ascii="Arial"/>
                <w:sz w:val="20"/>
              </w:rPr>
            </w:pPr>
            <w:r>
              <w:rPr>
                <w:rFonts w:ascii="Arial"/>
                <w:sz w:val="20"/>
              </w:rPr>
              <w:drawing>
                <wp:inline distT="0" distB="0" distL="0" distR="0">
                  <wp:extent cx="3109532" cy="229666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3109532" cy="2296668"/>
                          </a:xfrm>
                          <a:prstGeom prst="rect">
                            <a:avLst/>
                          </a:prstGeom>
                        </pic:spPr>
                      </pic:pic>
                    </a:graphicData>
                  </a:graphic>
                </wp:inline>
              </w:drawing>
            </w:r>
            <w:r>
              <w:rPr>
                <w:rFonts w:ascii="Arial"/>
                <w:sz w:val="20"/>
              </w:rPr>
            </w:r>
          </w:p>
        </w:tc>
        <w:tc>
          <w:tcPr>
            <w:tcW w:w="110" w:type="dxa"/>
            <w:vMerge w:val="restart"/>
            <w:tcBorders>
              <w:right w:val="single" w:sz="4" w:space="0" w:color="858585"/>
            </w:tcBorders>
          </w:tcPr>
          <w:p>
            <w:pPr>
              <w:pStyle w:val="TableParagraph"/>
              <w:rPr>
                <w:rFonts w:ascii="Times New Roman"/>
                <w:sz w:val="18"/>
              </w:rPr>
            </w:pPr>
          </w:p>
        </w:tc>
        <w:tc>
          <w:tcPr>
            <w:tcW w:w="5005" w:type="dxa"/>
            <w:tcBorders>
              <w:top w:val="single" w:sz="8" w:space="0" w:color="000000"/>
              <w:left w:val="single" w:sz="4" w:space="0" w:color="858585"/>
              <w:bottom w:val="single" w:sz="4" w:space="0" w:color="858585"/>
              <w:right w:val="single" w:sz="4" w:space="0" w:color="858585"/>
            </w:tcBorders>
          </w:tcPr>
          <w:p>
            <w:pPr>
              <w:pStyle w:val="TableParagraph"/>
              <w:spacing w:line="212" w:lineRule="exact" w:before="9"/>
              <w:ind w:left="60"/>
              <w:rPr>
                <w:b/>
                <w:sz w:val="18"/>
              </w:rPr>
            </w:pPr>
            <w:r>
              <w:rPr>
                <w:b/>
                <w:w w:val="91"/>
                <w:sz w:val="18"/>
              </w:rPr>
              <w:t>5</w:t>
            </w:r>
          </w:p>
          <w:p>
            <w:pPr>
              <w:pStyle w:val="TableParagraph"/>
              <w:tabs>
                <w:tab w:pos="429" w:val="left" w:leader="none"/>
                <w:tab w:pos="1963" w:val="left" w:leader="none"/>
              </w:tabs>
              <w:spacing w:line="194" w:lineRule="auto" w:before="6"/>
              <w:ind w:left="60"/>
              <w:rPr>
                <w:b/>
                <w:sz w:val="18"/>
              </w:rPr>
            </w:pPr>
            <w:r>
              <w:rPr>
                <w:b/>
                <w:position w:val="-9"/>
                <w:sz w:val="18"/>
              </w:rPr>
              <w:t>4</w:t>
              <w:tab/>
            </w:r>
            <w:r>
              <w:rPr>
                <w:b/>
                <w:sz w:val="18"/>
              </w:rPr>
              <w:t>%</w:t>
              <w:tab/>
              <w:t>IMF</w:t>
            </w:r>
          </w:p>
          <w:p>
            <w:pPr>
              <w:pStyle w:val="TableParagraph"/>
              <w:spacing w:line="153" w:lineRule="exact"/>
              <w:ind w:left="1963"/>
              <w:rPr>
                <w:b/>
                <w:sz w:val="18"/>
              </w:rPr>
            </w:pPr>
            <w:r>
              <w:rPr>
                <w:b/>
                <w:sz w:val="18"/>
              </w:rPr>
              <w:t>OECD</w:t>
            </w:r>
          </w:p>
          <w:p>
            <w:pPr>
              <w:pStyle w:val="TableParagraph"/>
              <w:tabs>
                <w:tab w:pos="1818" w:val="left" w:leader="none"/>
              </w:tabs>
              <w:spacing w:line="115" w:lineRule="exact"/>
              <w:ind w:left="60"/>
              <w:rPr>
                <w:b/>
                <w:sz w:val="18"/>
              </w:rPr>
            </w:pPr>
            <w:r>
              <w:rPr>
                <w:b/>
                <w:sz w:val="18"/>
              </w:rPr>
              <w:t>3</w:t>
              <w:tab/>
            </w:r>
            <w:r>
              <w:rPr>
                <w:b/>
                <w:w w:val="90"/>
                <w:sz w:val="18"/>
                <w:u w:val="thick" w:color="66FF33"/>
              </w:rPr>
              <w:t> </w:t>
            </w:r>
            <w:r>
              <w:rPr>
                <w:b/>
                <w:spacing w:val="-14"/>
                <w:sz w:val="18"/>
                <w:u w:val="thick" w:color="66FF33"/>
              </w:rPr>
              <w:t> </w:t>
            </w:r>
          </w:p>
          <w:p>
            <w:pPr>
              <w:pStyle w:val="TableParagraph"/>
              <w:tabs>
                <w:tab w:pos="3669" w:val="left" w:leader="none"/>
              </w:tabs>
              <w:spacing w:line="146" w:lineRule="auto"/>
              <w:ind w:left="1963"/>
              <w:rPr>
                <w:b/>
                <w:sz w:val="18"/>
              </w:rPr>
            </w:pPr>
            <w:r>
              <w:rPr>
                <w:b/>
                <w:position w:val="-3"/>
                <w:sz w:val="18"/>
              </w:rPr>
              <w:t>OBR</w:t>
              <w:tab/>
            </w:r>
            <w:r>
              <w:rPr>
                <w:b/>
                <w:sz w:val="18"/>
              </w:rPr>
              <w:t>Output</w:t>
            </w:r>
            <w:r>
              <w:rPr>
                <w:b/>
                <w:spacing w:val="-12"/>
                <w:sz w:val="18"/>
              </w:rPr>
              <w:t> </w:t>
            </w:r>
            <w:r>
              <w:rPr>
                <w:b/>
                <w:sz w:val="18"/>
              </w:rPr>
              <w:t>Above</w:t>
            </w:r>
          </w:p>
          <w:p>
            <w:pPr>
              <w:pStyle w:val="TableParagraph"/>
              <w:tabs>
                <w:tab w:pos="1818" w:val="left" w:leader="none"/>
                <w:tab w:pos="3669" w:val="left" w:leader="none"/>
              </w:tabs>
              <w:ind w:left="60" w:right="703"/>
              <w:rPr>
                <w:b/>
                <w:sz w:val="18"/>
              </w:rPr>
            </w:pPr>
            <w:r>
              <w:rPr>
                <w:b/>
                <w:sz w:val="18"/>
              </w:rPr>
              <w:t>2</w:t>
              <w:tab/>
            </w:r>
            <w:r>
              <w:rPr>
                <w:b/>
                <w:sz w:val="18"/>
                <w:u w:val="thick" w:color="FFC000"/>
              </w:rPr>
              <w:t> </w:t>
            </w:r>
            <w:r>
              <w:rPr>
                <w:b/>
                <w:position w:val="-7"/>
                <w:sz w:val="18"/>
              </w:rPr>
              <w:t>EC</w:t>
              <w:tab/>
            </w:r>
            <w:r>
              <w:rPr>
                <w:b/>
                <w:spacing w:val="-3"/>
                <w:w w:val="90"/>
                <w:sz w:val="18"/>
              </w:rPr>
              <w:t>Potential </w:t>
            </w:r>
            <w:r>
              <w:rPr>
                <w:b/>
                <w:sz w:val="18"/>
              </w:rPr>
              <w:t>1</w:t>
            </w:r>
          </w:p>
          <w:p>
            <w:pPr>
              <w:pStyle w:val="TableParagraph"/>
              <w:spacing w:before="69"/>
              <w:ind w:left="60"/>
              <w:rPr>
                <w:b/>
                <w:sz w:val="18"/>
              </w:rPr>
            </w:pPr>
            <w:r>
              <w:rPr>
                <w:b/>
                <w:w w:val="90"/>
                <w:sz w:val="18"/>
              </w:rPr>
              <w:t>0</w:t>
            </w:r>
          </w:p>
          <w:p>
            <w:pPr>
              <w:pStyle w:val="TableParagraph"/>
              <w:spacing w:before="86"/>
              <w:ind w:left="10"/>
              <w:rPr>
                <w:b/>
                <w:sz w:val="18"/>
              </w:rPr>
            </w:pPr>
            <w:r>
              <w:rPr>
                <w:b/>
                <w:sz w:val="18"/>
              </w:rPr>
              <w:t>-1</w:t>
            </w:r>
          </w:p>
          <w:p>
            <w:pPr>
              <w:pStyle w:val="TableParagraph"/>
              <w:spacing w:before="86"/>
              <w:ind w:left="10"/>
              <w:rPr>
                <w:b/>
                <w:sz w:val="18"/>
              </w:rPr>
            </w:pPr>
            <w:r>
              <w:rPr>
                <w:b/>
                <w:sz w:val="18"/>
              </w:rPr>
              <w:t>-2</w:t>
            </w:r>
          </w:p>
          <w:p>
            <w:pPr>
              <w:pStyle w:val="TableParagraph"/>
              <w:tabs>
                <w:tab w:pos="2001" w:val="left" w:leader="none"/>
              </w:tabs>
              <w:spacing w:before="85"/>
              <w:ind w:left="10"/>
              <w:rPr>
                <w:b/>
                <w:sz w:val="18"/>
              </w:rPr>
            </w:pPr>
            <w:r>
              <w:rPr>
                <w:b/>
                <w:position w:val="1"/>
                <w:sz w:val="18"/>
              </w:rPr>
              <w:t>-3</w:t>
              <w:tab/>
            </w:r>
            <w:r>
              <w:rPr>
                <w:b/>
                <w:sz w:val="18"/>
              </w:rPr>
              <w:t>Output</w:t>
            </w:r>
            <w:r>
              <w:rPr>
                <w:b/>
                <w:spacing w:val="-5"/>
                <w:sz w:val="18"/>
              </w:rPr>
              <w:t> </w:t>
            </w:r>
            <w:r>
              <w:rPr>
                <w:b/>
                <w:sz w:val="18"/>
              </w:rPr>
              <w:t>Below</w:t>
            </w:r>
          </w:p>
          <w:p>
            <w:pPr>
              <w:pStyle w:val="TableParagraph"/>
              <w:tabs>
                <w:tab w:pos="2001" w:val="left" w:leader="none"/>
              </w:tabs>
              <w:spacing w:before="4"/>
              <w:ind w:left="10"/>
              <w:rPr>
                <w:b/>
                <w:sz w:val="18"/>
              </w:rPr>
            </w:pPr>
            <w:r>
              <w:rPr>
                <w:b/>
                <w:position w:val="-6"/>
                <w:sz w:val="18"/>
              </w:rPr>
              <w:t>-4</w:t>
              <w:tab/>
            </w:r>
            <w:r>
              <w:rPr>
                <w:b/>
                <w:sz w:val="18"/>
              </w:rPr>
              <w:t>Potential</w:t>
            </w:r>
          </w:p>
          <w:p>
            <w:pPr>
              <w:pStyle w:val="TableParagraph"/>
              <w:spacing w:before="88"/>
              <w:ind w:left="10"/>
              <w:rPr>
                <w:b/>
                <w:sz w:val="18"/>
              </w:rPr>
            </w:pPr>
            <w:r>
              <w:rPr>
                <w:b/>
                <w:sz w:val="18"/>
              </w:rPr>
              <w:t>-5</w:t>
            </w:r>
          </w:p>
          <w:p>
            <w:pPr>
              <w:pStyle w:val="TableParagraph"/>
              <w:tabs>
                <w:tab w:pos="760" w:val="left" w:leader="none"/>
                <w:tab w:pos="1334" w:val="left" w:leader="none"/>
                <w:tab w:pos="1908" w:val="left" w:leader="none"/>
                <w:tab w:pos="2482" w:val="left" w:leader="none"/>
                <w:tab w:pos="3056" w:val="left" w:leader="none"/>
                <w:tab w:pos="3630" w:val="left" w:leader="none"/>
                <w:tab w:pos="4204" w:val="left" w:leader="none"/>
              </w:tabs>
              <w:spacing w:before="17"/>
              <w:ind w:left="186"/>
              <w:rPr>
                <w:b/>
                <w:sz w:val="18"/>
              </w:rPr>
            </w:pPr>
            <w:r>
              <w:rPr>
                <w:b/>
                <w:sz w:val="18"/>
              </w:rPr>
              <w:t>1980</w:t>
              <w:tab/>
              <w:t>1985</w:t>
              <w:tab/>
              <w:t>1990</w:t>
              <w:tab/>
              <w:t>1995</w:t>
              <w:tab/>
              <w:t>2000</w:t>
              <w:tab/>
              <w:t>2005</w:t>
              <w:tab/>
              <w:t>2010</w:t>
              <w:tab/>
              <w:t>2015</w:t>
            </w:r>
          </w:p>
        </w:tc>
        <w:tc>
          <w:tcPr>
            <w:tcW w:w="91" w:type="dxa"/>
            <w:tcBorders>
              <w:left w:val="single" w:sz="4" w:space="0" w:color="858585"/>
              <w:bottom w:val="nil"/>
            </w:tcBorders>
          </w:tcPr>
          <w:p>
            <w:pPr>
              <w:pStyle w:val="TableParagraph"/>
              <w:rPr>
                <w:rFonts w:ascii="Times New Roman"/>
                <w:sz w:val="18"/>
              </w:rPr>
            </w:pPr>
          </w:p>
        </w:tc>
      </w:tr>
      <w:tr>
        <w:trPr>
          <w:trHeight w:val="130" w:hRule="atLeast"/>
        </w:trPr>
        <w:tc>
          <w:tcPr>
            <w:tcW w:w="5140" w:type="dxa"/>
            <w:vMerge/>
            <w:tcBorders>
              <w:top w:val="nil"/>
            </w:tcBorders>
          </w:tcPr>
          <w:p>
            <w:pPr>
              <w:rPr>
                <w:sz w:val="2"/>
                <w:szCs w:val="2"/>
              </w:rPr>
            </w:pPr>
          </w:p>
        </w:tc>
        <w:tc>
          <w:tcPr>
            <w:tcW w:w="110" w:type="dxa"/>
            <w:vMerge/>
            <w:tcBorders>
              <w:top w:val="nil"/>
              <w:right w:val="single" w:sz="4" w:space="0" w:color="858585"/>
            </w:tcBorders>
          </w:tcPr>
          <w:p>
            <w:pPr>
              <w:rPr>
                <w:sz w:val="2"/>
                <w:szCs w:val="2"/>
              </w:rPr>
            </w:pPr>
          </w:p>
        </w:tc>
        <w:tc>
          <w:tcPr>
            <w:tcW w:w="5005" w:type="dxa"/>
            <w:tcBorders>
              <w:top w:val="single" w:sz="4" w:space="0" w:color="858585"/>
              <w:left w:val="nil"/>
              <w:right w:val="nil"/>
            </w:tcBorders>
          </w:tcPr>
          <w:p>
            <w:pPr>
              <w:pStyle w:val="TableParagraph"/>
              <w:rPr>
                <w:rFonts w:ascii="Times New Roman"/>
                <w:sz w:val="6"/>
              </w:rPr>
            </w:pPr>
          </w:p>
        </w:tc>
        <w:tc>
          <w:tcPr>
            <w:tcW w:w="91" w:type="dxa"/>
            <w:tcBorders>
              <w:top w:val="nil"/>
              <w:left w:val="nil"/>
            </w:tcBorders>
          </w:tcPr>
          <w:p>
            <w:pPr>
              <w:pStyle w:val="TableParagraph"/>
              <w:rPr>
                <w:rFonts w:ascii="Times New Roman"/>
                <w:sz w:val="6"/>
              </w:rPr>
            </w:pPr>
          </w:p>
        </w:tc>
      </w:tr>
    </w:tbl>
    <w:p>
      <w:pPr>
        <w:spacing w:line="180" w:lineRule="exact" w:before="0"/>
        <w:ind w:left="673" w:right="0" w:firstLine="0"/>
        <w:jc w:val="left"/>
        <w:rPr>
          <w:sz w:val="16"/>
        </w:rPr>
      </w:pPr>
      <w:r>
        <w:rPr/>
        <w:pict>
          <v:group style="position:absolute;margin-left:302.983643pt;margin-top:-182.803787pt;width:226.6pt;height:152.950pt;mso-position-horizontal-relative:page;mso-position-vertical-relative:paragraph;z-index:-254968832" coordorigin="6060,-3656" coordsize="4532,3059">
            <v:rect style="position:absolute;left:6112;top:-3654;width:4477;height:3054" filled="false" stroked="true" strokeweight=".264712pt" strokecolor="#000000">
              <v:stroke dashstyle="solid"/>
            </v:rect>
            <v:shape style="position:absolute;left:720;top:-5375;width:13272;height:8036" coordorigin="720,-5375" coordsize="13272,8036" path="m6112,-600l6112,-3653m6060,-600l6112,-600m6060,-906l6112,-906m6060,-1211l6112,-1211m6060,-1517l6112,-1517m6060,-1821l6112,-1821m6060,-2127l6112,-2127m6060,-2432l6112,-2432m6060,-2738l6112,-2738m6060,-3043l6112,-3043m6060,-3348l6112,-3348m6060,-3653l6112,-3653m6112,-2127l10588,-2127e" filled="false" stroked="true" strokeweight=".259621pt" strokecolor="#858585">
              <v:path arrowok="t"/>
              <v:stroke dashstyle="solid"/>
            </v:shape>
            <v:shape style="position:absolute;left:6169;top:-3611;width:4247;height:2593" coordorigin="6169,-3610" coordsize="4247,2593" path="m6169,-1916l6284,-1055,6399,-1017,6514,-1545,6628,-1435,6743,-1827,6858,-1913,6972,-2694,7088,-3610,7202,-3571,7317,-2343,7432,-1514,7546,-1157,7661,-1336,7776,-1733,7891,-1771,8006,-1820,8120,-1941,8235,-2070,8350,-2146,8464,-2332,8580,-2296,8695,-2260,8809,-2408,8924,-2429,9038,-2594,9153,-2769,9269,-2926,9383,-2340,9498,-1191,9613,-1354,9727,-1514,9842,-1426,9956,-1608,10072,-1925,10187,-2073,10301,-2074,10416,-2148e" filled="false" stroked="true" strokeweight="1.108318pt" strokecolor="#0000ff">
              <v:path arrowok="t"/>
              <v:stroke dashstyle="solid"/>
            </v:shape>
            <v:shape style="position:absolute;left:6743;top:-3269;width:3673;height:2563" coordorigin="6743,-3268" coordsize="3673,2563" path="m6743,-1704l6858,-1758,6972,-2465,7088,-3268,7202,-3172,7317,-2567,7432,-1555,7546,-1033,7661,-1183,7776,-1663,7891,-1698,8006,-1732,8120,-1902,8235,-2011,8350,-2097,8464,-2305,8580,-2224,8695,-2130,8809,-2413,8924,-2463,9038,-2695,9153,-2840,9269,-3033,9383,-2349,9498,-706,9613,-993,9727,-1137,9842,-1185,9956,-1401,10072,-1863,10187,-2045,10301,-2173,10416,-2241e" filled="false" stroked="true" strokeweight="1.10182pt" strokecolor="#ff00ff">
              <v:path arrowok="t"/>
              <v:stroke dashstyle="solid"/>
            </v:shape>
            <v:shape style="position:absolute;left:6169;top:-3135;width:4247;height:2138" coordorigin="6169,-3135" coordsize="4247,2138" path="m6169,-1364l6284,-1150,6399,-1242,6514,-1577,6628,-1913,6743,-2188,6858,-2157,6972,-2646,7088,-3135,7202,-2737,7317,-2035,7432,-1425,7546,-1394,7661,-1577,7776,-1852,7891,-1455,8006,-1883,8120,-2707,8235,-2860,8350,-2676,8464,-2646,8580,-2463,8695,-2127,8809,-2218,8924,-2493,9038,-2372,9153,-2280,9269,-2676,9383,-2188,9498,-997,9613,-1333,9727,-1242,9842,-1242,9956,-1455,10072,-1852,10187,-2035,10301,-2127,10416,-2188e" filled="false" stroked="true" strokeweight="1.116381pt" strokecolor="#66ff33">
              <v:path arrowok="t"/>
              <v:stroke dashstyle="solid"/>
            </v:shape>
            <v:shape style="position:absolute;left:6169;top:-3349;width:4247;height:2670" coordorigin="6169,-3348" coordsize="4247,2670" path="m6169,-2059l6284,-1385,6399,-1429,6514,-1939,6628,-1742,6743,-2014,6858,-1982,6972,-2580,7088,-3348,7202,-3229,7317,-2686,7432,-1760,7546,-1338,7661,-1508,7776,-2014,7891,-2084,8006,-2083,8120,-2209,8235,-2261,8350,-2305,8464,-2451,8580,-2347,8695,-2184,8809,-2394,8924,-2374,9038,-2529,9153,-2634,9269,-2845,9383,-2216,9498,-678,9613,-971,9727,-1137,9842,-1238,9956,-1485,10072,-1993,10187,-2194,10301,-2271,10416,-2326e" filled="false" stroked="true" strokeweight="1.106946pt" strokecolor="#ffc000">
              <v:path arrowok="t"/>
              <v:stroke dashstyle="solid"/>
            </v:shape>
            <v:line style="position:absolute" from="7635,-3452" to="7766,-3452" stroked="true" strokeweight="1.139875pt" strokecolor="#0000ff">
              <v:stroke dashstyle="solid"/>
            </v:line>
            <v:line style="position:absolute" from="7635,-3186" to="7766,-3186" stroked="true" strokeweight="1.139875pt" strokecolor="#ff00ff">
              <v:stroke dashstyle="solid"/>
            </v:line>
            <v:shape style="position:absolute;left:9424;top:-1277;width:54;height:171" coordorigin="9424,-1276" coordsize="54,171" path="m9451,-1265l9448,-1261,9448,-1105,9453,-1105,9453,-1261,9451,-1265xm9451,-1276l9424,-1225,9425,-1223,9427,-1222,9428,-1222,9448,-1261,9448,-1271,9454,-1271,9451,-1276xm9454,-1271l9453,-1271,9453,-1261,9473,-1222,9475,-1222,9477,-1223,9477,-1225,9454,-1271xm9453,-1271l9448,-1271,9448,-1261,9451,-1265,9449,-1269,9453,-1269,9453,-1271xm9453,-1269l9453,-1269,9451,-1265,9453,-1261,9453,-1269xm9453,-1269l9449,-1269,9451,-1265,9453,-1269xe" filled="true" fillcolor="#497dba" stroked="false">
              <v:path arrowok="t"/>
              <v:fill type="solid"/>
            </v:shape>
            <v:shape style="position:absolute;left:8845;top:-3016;width:1676;height:2123" coordorigin="8846,-3016" coordsize="1676,2123" path="m8901,-946l8901,-948,8899,-949,8897,-950,8895,-950,8895,-948,8877,-914,8877,-1254,8870,-1254,8870,-914,8851,-950,8849,-950,8848,-949,8846,-948,8846,-946,8847,-944,8873,-893,8877,-901,8900,-944,8901,-946m10521,-2963l10520,-2965,10497,-3009,10493,-3016,10467,-2965,10466,-2963,10466,-2961,10469,-2959,10471,-2960,10472,-2961,10490,-2995,10490,-2619,10497,-2619,10497,-2995,10515,-2960,10517,-2959,10520,-2961,10521,-2963e" filled="true" fillcolor="#000000" stroked="false">
              <v:path arrowok="t"/>
              <v:fill type="solid"/>
            </v:shape>
            <w10:wrap type="none"/>
          </v:group>
        </w:pict>
      </w:r>
      <w:r>
        <w:rPr>
          <w:sz w:val="16"/>
        </w:rPr>
        <w:t>Sources: IMF, OECD, European Commission, OBR and BoE</w:t>
      </w:r>
    </w:p>
    <w:p>
      <w:pPr>
        <w:pStyle w:val="BodyText"/>
      </w:pPr>
    </w:p>
    <w:p>
      <w:pPr>
        <w:pStyle w:val="BodyText"/>
      </w:pPr>
    </w:p>
    <w:p>
      <w:pPr>
        <w:pStyle w:val="BodyText"/>
      </w:pPr>
    </w:p>
    <w:p>
      <w:pPr>
        <w:pStyle w:val="BodyText"/>
      </w:pPr>
    </w:p>
    <w:p>
      <w:pPr>
        <w:pStyle w:val="BodyText"/>
        <w:spacing w:before="3"/>
        <w:rPr>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0"/>
        <w:gridCol w:w="5207"/>
      </w:tblGrid>
      <w:tr>
        <w:trPr>
          <w:trHeight w:val="345" w:hRule="atLeast"/>
        </w:trPr>
        <w:tc>
          <w:tcPr>
            <w:tcW w:w="5140" w:type="dxa"/>
          </w:tcPr>
          <w:p>
            <w:pPr>
              <w:pStyle w:val="TableParagraph"/>
              <w:spacing w:line="227" w:lineRule="exact"/>
              <w:ind w:left="107"/>
              <w:rPr>
                <w:rFonts w:ascii="Arial"/>
                <w:sz w:val="20"/>
              </w:rPr>
            </w:pPr>
            <w:r>
              <w:rPr>
                <w:rFonts w:ascii="Arial"/>
                <w:sz w:val="20"/>
              </w:rPr>
              <w:t>Figure 8. IMF Estimates of UK Output Gap (as Pct</w:t>
            </w:r>
          </w:p>
        </w:tc>
        <w:tc>
          <w:tcPr>
            <w:tcW w:w="5207" w:type="dxa"/>
          </w:tcPr>
          <w:p>
            <w:pPr>
              <w:pStyle w:val="TableParagraph"/>
              <w:spacing w:line="227" w:lineRule="exact"/>
              <w:ind w:left="107"/>
              <w:rPr>
                <w:rFonts w:ascii="Arial"/>
                <w:sz w:val="20"/>
              </w:rPr>
            </w:pPr>
            <w:r>
              <w:rPr>
                <w:rFonts w:ascii="Arial"/>
                <w:sz w:val="20"/>
              </w:rPr>
              <w:t>Figure 9. OECD Estimates of UK Output Gap (as Pct</w:t>
            </w:r>
          </w:p>
        </w:tc>
      </w:tr>
    </w:tbl>
    <w:p>
      <w:pPr>
        <w:spacing w:after="0" w:line="227" w:lineRule="exact"/>
        <w:rPr>
          <w:rFonts w:ascii="Arial"/>
          <w:sz w:val="20"/>
        </w:rPr>
        <w:sectPr>
          <w:pgSz w:w="11910" w:h="16840"/>
          <w:pgMar w:header="0" w:footer="1338" w:top="142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30"/>
        <w:gridCol w:w="98"/>
        <w:gridCol w:w="110"/>
        <w:gridCol w:w="4960"/>
        <w:gridCol w:w="136"/>
      </w:tblGrid>
      <w:tr>
        <w:trPr>
          <w:trHeight w:val="343" w:hRule="atLeast"/>
        </w:trPr>
        <w:tc>
          <w:tcPr>
            <w:tcW w:w="5139" w:type="dxa"/>
            <w:gridSpan w:val="3"/>
            <w:tcBorders>
              <w:bottom w:val="single" w:sz="8" w:space="0" w:color="000000"/>
            </w:tcBorders>
          </w:tcPr>
          <w:p>
            <w:pPr>
              <w:pStyle w:val="TableParagraph"/>
              <w:spacing w:line="227" w:lineRule="exact"/>
              <w:ind w:left="107"/>
              <w:rPr>
                <w:rFonts w:ascii="Arial"/>
                <w:sz w:val="20"/>
              </w:rPr>
            </w:pPr>
            <w:r>
              <w:rPr>
                <w:rFonts w:ascii="Arial"/>
                <w:sz w:val="20"/>
              </w:rPr>
              <w:t>Potential GDP), 1999-2016</w:t>
            </w:r>
          </w:p>
        </w:tc>
        <w:tc>
          <w:tcPr>
            <w:tcW w:w="5206" w:type="dxa"/>
            <w:gridSpan w:val="3"/>
            <w:tcBorders>
              <w:bottom w:val="single" w:sz="8" w:space="0" w:color="000000"/>
            </w:tcBorders>
          </w:tcPr>
          <w:p>
            <w:pPr>
              <w:pStyle w:val="TableParagraph"/>
              <w:spacing w:line="227" w:lineRule="exact"/>
              <w:ind w:left="108"/>
              <w:rPr>
                <w:rFonts w:ascii="Arial"/>
                <w:sz w:val="20"/>
              </w:rPr>
            </w:pPr>
            <w:r>
              <w:rPr>
                <w:rFonts w:ascii="Arial"/>
                <w:sz w:val="20"/>
              </w:rPr>
              <w:t>Potential GDP), 1999-2016</w:t>
            </w:r>
          </w:p>
        </w:tc>
      </w:tr>
      <w:tr>
        <w:trPr>
          <w:trHeight w:val="3674" w:hRule="atLeast"/>
        </w:trPr>
        <w:tc>
          <w:tcPr>
            <w:tcW w:w="111" w:type="dxa"/>
            <w:tcBorders>
              <w:bottom w:val="nil"/>
              <w:right w:val="single" w:sz="4" w:space="0" w:color="858585"/>
            </w:tcBorders>
          </w:tcPr>
          <w:p>
            <w:pPr>
              <w:pStyle w:val="TableParagraph"/>
              <w:rPr>
                <w:rFonts w:ascii="Times New Roman"/>
                <w:sz w:val="16"/>
              </w:rPr>
            </w:pPr>
          </w:p>
        </w:tc>
        <w:tc>
          <w:tcPr>
            <w:tcW w:w="4930" w:type="dxa"/>
            <w:tcBorders>
              <w:top w:val="single" w:sz="8" w:space="0" w:color="000000"/>
              <w:left w:val="single" w:sz="4" w:space="0" w:color="858585"/>
              <w:bottom w:val="single" w:sz="4" w:space="0" w:color="858585"/>
              <w:right w:val="single" w:sz="4" w:space="0" w:color="858585"/>
            </w:tcBorders>
          </w:tcPr>
          <w:p>
            <w:pPr>
              <w:pStyle w:val="TableParagraph"/>
              <w:spacing w:line="213" w:lineRule="exact" w:before="9"/>
              <w:ind w:left="59"/>
              <w:rPr>
                <w:b/>
                <w:sz w:val="18"/>
              </w:rPr>
            </w:pPr>
            <w:r>
              <w:rPr>
                <w:b/>
                <w:w w:val="89"/>
                <w:sz w:val="18"/>
              </w:rPr>
              <w:t>5</w:t>
            </w:r>
          </w:p>
          <w:p>
            <w:pPr>
              <w:pStyle w:val="TableParagraph"/>
              <w:tabs>
                <w:tab w:pos="423" w:val="left" w:leader="none"/>
              </w:tabs>
              <w:spacing w:line="160" w:lineRule="auto" w:before="32"/>
              <w:ind w:left="59"/>
              <w:rPr>
                <w:b/>
                <w:sz w:val="18"/>
              </w:rPr>
            </w:pPr>
            <w:r>
              <w:rPr>
                <w:b/>
                <w:position w:val="-4"/>
                <w:sz w:val="18"/>
              </w:rPr>
              <w:t>4</w:t>
              <w:tab/>
            </w:r>
            <w:r>
              <w:rPr>
                <w:b/>
                <w:sz w:val="18"/>
              </w:rPr>
              <w:t>%</w:t>
            </w:r>
          </w:p>
          <w:p>
            <w:pPr>
              <w:pStyle w:val="TableParagraph"/>
              <w:tabs>
                <w:tab w:pos="3109" w:val="left" w:leader="none"/>
              </w:tabs>
              <w:spacing w:line="194" w:lineRule="auto"/>
              <w:ind w:left="59"/>
              <w:rPr>
                <w:b/>
                <w:sz w:val="18"/>
              </w:rPr>
            </w:pPr>
            <w:r>
              <w:rPr>
                <w:b/>
                <w:position w:val="-9"/>
                <w:sz w:val="18"/>
              </w:rPr>
              <w:t>3</w:t>
              <w:tab/>
            </w:r>
            <w:r>
              <w:rPr>
                <w:b/>
                <w:sz w:val="18"/>
              </w:rPr>
              <w:t>Real-Time</w:t>
            </w:r>
            <w:r>
              <w:rPr>
                <w:b/>
                <w:spacing w:val="-15"/>
                <w:sz w:val="18"/>
              </w:rPr>
              <w:t> </w:t>
            </w:r>
            <w:r>
              <w:rPr>
                <w:b/>
                <w:sz w:val="18"/>
              </w:rPr>
              <w:t>Estimate</w:t>
            </w:r>
          </w:p>
          <w:p>
            <w:pPr>
              <w:pStyle w:val="TableParagraph"/>
              <w:tabs>
                <w:tab w:pos="2966" w:val="left" w:leader="none"/>
              </w:tabs>
              <w:spacing w:line="268" w:lineRule="exact" w:before="48"/>
              <w:ind w:left="59"/>
              <w:rPr>
                <w:b/>
                <w:sz w:val="18"/>
              </w:rPr>
            </w:pPr>
            <w:r>
              <w:rPr>
                <w:b/>
                <w:position w:val="6"/>
                <w:sz w:val="18"/>
              </w:rPr>
              <w:t>2</w:t>
              <w:tab/>
            </w:r>
            <w:r>
              <w:rPr>
                <w:b/>
                <w:position w:val="6"/>
                <w:sz w:val="18"/>
                <w:u w:val="thick" w:color="FF00FF"/>
              </w:rPr>
              <w:t> </w:t>
            </w:r>
            <w:r>
              <w:rPr>
                <w:b/>
                <w:sz w:val="18"/>
              </w:rPr>
              <w:t>Latest</w:t>
            </w:r>
            <w:r>
              <w:rPr>
                <w:b/>
                <w:spacing w:val="-11"/>
                <w:sz w:val="18"/>
              </w:rPr>
              <w:t> </w:t>
            </w:r>
            <w:r>
              <w:rPr>
                <w:b/>
                <w:sz w:val="18"/>
              </w:rPr>
              <w:t>Estimate</w:t>
            </w:r>
          </w:p>
          <w:p>
            <w:pPr>
              <w:pStyle w:val="TableParagraph"/>
              <w:spacing w:line="208" w:lineRule="exact"/>
              <w:ind w:left="59"/>
              <w:rPr>
                <w:b/>
                <w:sz w:val="18"/>
              </w:rPr>
            </w:pPr>
            <w:r>
              <w:rPr>
                <w:b/>
                <w:w w:val="89"/>
                <w:sz w:val="18"/>
              </w:rPr>
              <w:t>1</w:t>
            </w:r>
          </w:p>
          <w:p>
            <w:pPr>
              <w:pStyle w:val="TableParagraph"/>
              <w:spacing w:before="38"/>
              <w:ind w:left="59"/>
              <w:rPr>
                <w:b/>
                <w:sz w:val="18"/>
              </w:rPr>
            </w:pPr>
            <w:r>
              <w:rPr>
                <w:b/>
                <w:w w:val="89"/>
                <w:sz w:val="18"/>
              </w:rPr>
              <w:t>0</w:t>
            </w:r>
          </w:p>
          <w:p>
            <w:pPr>
              <w:pStyle w:val="TableParagraph"/>
              <w:spacing w:before="38"/>
              <w:ind w:left="9"/>
              <w:rPr>
                <w:b/>
                <w:sz w:val="18"/>
              </w:rPr>
            </w:pPr>
            <w:r>
              <w:rPr>
                <w:b/>
                <w:sz w:val="18"/>
              </w:rPr>
              <w:t>-1</w:t>
            </w:r>
          </w:p>
          <w:p>
            <w:pPr>
              <w:pStyle w:val="TableParagraph"/>
              <w:spacing w:line="195" w:lineRule="exact" w:before="38"/>
              <w:ind w:left="9"/>
              <w:rPr>
                <w:b/>
                <w:sz w:val="18"/>
              </w:rPr>
            </w:pPr>
            <w:r>
              <w:rPr>
                <w:b/>
                <w:sz w:val="18"/>
              </w:rPr>
              <w:t>-2</w:t>
            </w:r>
          </w:p>
          <w:p>
            <w:pPr>
              <w:pStyle w:val="TableParagraph"/>
              <w:tabs>
                <w:tab w:pos="911" w:val="left" w:leader="none"/>
              </w:tabs>
              <w:spacing w:line="204" w:lineRule="auto"/>
              <w:ind w:left="9"/>
              <w:rPr>
                <w:b/>
                <w:sz w:val="18"/>
              </w:rPr>
            </w:pPr>
            <w:r>
              <w:rPr>
                <w:b/>
                <w:position w:val="-8"/>
                <w:sz w:val="18"/>
              </w:rPr>
              <w:t>-3</w:t>
              <w:tab/>
            </w:r>
            <w:r>
              <w:rPr>
                <w:b/>
                <w:sz w:val="18"/>
              </w:rPr>
              <w:t>Range of</w:t>
            </w:r>
            <w:r>
              <w:rPr>
                <w:b/>
                <w:spacing w:val="-14"/>
                <w:sz w:val="18"/>
              </w:rPr>
              <w:t> </w:t>
            </w:r>
            <w:r>
              <w:rPr>
                <w:b/>
                <w:sz w:val="18"/>
              </w:rPr>
              <w:t>Estimates</w:t>
            </w:r>
          </w:p>
          <w:p>
            <w:pPr>
              <w:pStyle w:val="TableParagraph"/>
              <w:spacing w:before="44"/>
              <w:ind w:left="9"/>
              <w:rPr>
                <w:b/>
                <w:sz w:val="18"/>
              </w:rPr>
            </w:pPr>
            <w:r>
              <w:rPr>
                <w:b/>
                <w:sz w:val="18"/>
              </w:rPr>
              <w:t>-4</w:t>
            </w:r>
          </w:p>
          <w:p>
            <w:pPr>
              <w:pStyle w:val="TableParagraph"/>
              <w:spacing w:before="37"/>
              <w:ind w:left="9"/>
              <w:rPr>
                <w:b/>
                <w:sz w:val="18"/>
              </w:rPr>
            </w:pPr>
            <w:r>
              <w:rPr>
                <w:b/>
                <w:sz w:val="18"/>
              </w:rPr>
              <w:t>-5</w:t>
            </w:r>
          </w:p>
          <w:p>
            <w:pPr>
              <w:pStyle w:val="TableParagraph"/>
              <w:spacing w:before="38"/>
              <w:ind w:left="9"/>
              <w:rPr>
                <w:b/>
                <w:sz w:val="18"/>
              </w:rPr>
            </w:pPr>
            <w:r>
              <w:rPr>
                <w:b/>
                <w:sz w:val="18"/>
              </w:rPr>
              <w:t>-6</w:t>
            </w:r>
          </w:p>
          <w:p>
            <w:pPr>
              <w:pStyle w:val="TableParagraph"/>
              <w:spacing w:before="38"/>
              <w:ind w:left="9"/>
              <w:rPr>
                <w:b/>
                <w:sz w:val="18"/>
              </w:rPr>
            </w:pPr>
            <w:r>
              <w:rPr>
                <w:b/>
                <w:sz w:val="18"/>
              </w:rPr>
              <w:t>-7</w:t>
            </w:r>
          </w:p>
          <w:p>
            <w:pPr>
              <w:pStyle w:val="TableParagraph"/>
              <w:spacing w:before="21"/>
              <w:ind w:left="249"/>
              <w:rPr>
                <w:b/>
                <w:sz w:val="18"/>
              </w:rPr>
            </w:pPr>
            <w:r>
              <w:rPr>
                <w:b/>
                <w:sz w:val="18"/>
              </w:rPr>
              <w:t>1999 2001 2003 2005 2007 2009 2011 2013 2015</w:t>
            </w:r>
          </w:p>
        </w:tc>
        <w:tc>
          <w:tcPr>
            <w:tcW w:w="98" w:type="dxa"/>
            <w:vMerge w:val="restart"/>
            <w:tcBorders>
              <w:left w:val="single" w:sz="4" w:space="0" w:color="858585"/>
            </w:tcBorders>
          </w:tcPr>
          <w:p>
            <w:pPr>
              <w:pStyle w:val="TableParagraph"/>
              <w:rPr>
                <w:rFonts w:ascii="Times New Roman"/>
                <w:sz w:val="16"/>
              </w:rPr>
            </w:pPr>
          </w:p>
        </w:tc>
        <w:tc>
          <w:tcPr>
            <w:tcW w:w="110" w:type="dxa"/>
            <w:vMerge w:val="restart"/>
            <w:tcBorders>
              <w:right w:val="single" w:sz="4" w:space="0" w:color="858585"/>
            </w:tcBorders>
          </w:tcPr>
          <w:p>
            <w:pPr>
              <w:pStyle w:val="TableParagraph"/>
              <w:rPr>
                <w:rFonts w:ascii="Times New Roman"/>
                <w:sz w:val="16"/>
              </w:rPr>
            </w:pPr>
          </w:p>
        </w:tc>
        <w:tc>
          <w:tcPr>
            <w:tcW w:w="4960" w:type="dxa"/>
            <w:tcBorders>
              <w:top w:val="single" w:sz="8" w:space="0" w:color="000000"/>
              <w:left w:val="single" w:sz="4" w:space="0" w:color="858585"/>
              <w:bottom w:val="single" w:sz="4" w:space="0" w:color="858585"/>
              <w:right w:val="single" w:sz="4" w:space="0" w:color="858585"/>
            </w:tcBorders>
          </w:tcPr>
          <w:p>
            <w:pPr>
              <w:pStyle w:val="TableParagraph"/>
              <w:spacing w:line="213" w:lineRule="exact" w:before="9"/>
              <w:ind w:left="60"/>
              <w:rPr>
                <w:b/>
                <w:sz w:val="18"/>
              </w:rPr>
            </w:pPr>
            <w:r>
              <w:rPr>
                <w:b/>
                <w:w w:val="90"/>
                <w:sz w:val="18"/>
              </w:rPr>
              <w:t>5</w:t>
            </w:r>
          </w:p>
          <w:p>
            <w:pPr>
              <w:pStyle w:val="TableParagraph"/>
              <w:tabs>
                <w:tab w:pos="426" w:val="left" w:leader="none"/>
              </w:tabs>
              <w:spacing w:line="160" w:lineRule="auto" w:before="32"/>
              <w:ind w:left="60"/>
              <w:rPr>
                <w:b/>
                <w:sz w:val="18"/>
              </w:rPr>
            </w:pPr>
            <w:r>
              <w:rPr>
                <w:b/>
                <w:position w:val="-4"/>
                <w:sz w:val="18"/>
              </w:rPr>
              <w:t>4</w:t>
              <w:tab/>
            </w:r>
            <w:r>
              <w:rPr>
                <w:b/>
                <w:sz w:val="18"/>
              </w:rPr>
              <w:t>%</w:t>
            </w:r>
          </w:p>
          <w:p>
            <w:pPr>
              <w:pStyle w:val="TableParagraph"/>
              <w:tabs>
                <w:tab w:pos="3128" w:val="left" w:leader="none"/>
              </w:tabs>
              <w:spacing w:line="194" w:lineRule="auto"/>
              <w:ind w:left="60"/>
              <w:rPr>
                <w:b/>
                <w:sz w:val="18"/>
              </w:rPr>
            </w:pPr>
            <w:r>
              <w:rPr>
                <w:b/>
                <w:position w:val="-9"/>
                <w:sz w:val="18"/>
              </w:rPr>
              <w:t>3</w:t>
              <w:tab/>
            </w:r>
            <w:r>
              <w:rPr>
                <w:b/>
                <w:sz w:val="18"/>
              </w:rPr>
              <w:t>Real-Time</w:t>
            </w:r>
            <w:r>
              <w:rPr>
                <w:b/>
                <w:spacing w:val="-14"/>
                <w:sz w:val="18"/>
              </w:rPr>
              <w:t> </w:t>
            </w:r>
            <w:r>
              <w:rPr>
                <w:b/>
                <w:sz w:val="18"/>
              </w:rPr>
              <w:t>Estimate</w:t>
            </w:r>
          </w:p>
          <w:p>
            <w:pPr>
              <w:pStyle w:val="TableParagraph"/>
              <w:tabs>
                <w:tab w:pos="2983" w:val="left" w:leader="none"/>
              </w:tabs>
              <w:spacing w:line="268" w:lineRule="exact" w:before="48"/>
              <w:ind w:left="60"/>
              <w:rPr>
                <w:b/>
                <w:sz w:val="18"/>
              </w:rPr>
            </w:pPr>
            <w:r>
              <w:rPr>
                <w:b/>
                <w:position w:val="6"/>
                <w:sz w:val="18"/>
              </w:rPr>
              <w:t>2</w:t>
              <w:tab/>
            </w:r>
            <w:r>
              <w:rPr>
                <w:b/>
                <w:position w:val="6"/>
                <w:sz w:val="18"/>
                <w:u w:val="thick" w:color="FF00FF"/>
              </w:rPr>
              <w:t> </w:t>
            </w:r>
            <w:r>
              <w:rPr>
                <w:b/>
                <w:sz w:val="18"/>
              </w:rPr>
              <w:t>Latest</w:t>
            </w:r>
            <w:r>
              <w:rPr>
                <w:b/>
                <w:spacing w:val="-9"/>
                <w:sz w:val="18"/>
              </w:rPr>
              <w:t> </w:t>
            </w:r>
            <w:r>
              <w:rPr>
                <w:b/>
                <w:sz w:val="18"/>
              </w:rPr>
              <w:t>Estimate</w:t>
            </w:r>
          </w:p>
          <w:p>
            <w:pPr>
              <w:pStyle w:val="TableParagraph"/>
              <w:spacing w:line="208" w:lineRule="exact"/>
              <w:ind w:left="60"/>
              <w:rPr>
                <w:b/>
                <w:sz w:val="18"/>
              </w:rPr>
            </w:pPr>
            <w:r>
              <w:rPr>
                <w:b/>
                <w:w w:val="90"/>
                <w:sz w:val="18"/>
              </w:rPr>
              <w:t>1</w:t>
            </w:r>
          </w:p>
          <w:p>
            <w:pPr>
              <w:pStyle w:val="TableParagraph"/>
              <w:spacing w:before="38"/>
              <w:ind w:left="60"/>
              <w:rPr>
                <w:b/>
                <w:sz w:val="18"/>
              </w:rPr>
            </w:pPr>
            <w:r>
              <w:rPr>
                <w:b/>
                <w:w w:val="90"/>
                <w:sz w:val="18"/>
              </w:rPr>
              <w:t>0</w:t>
            </w:r>
          </w:p>
          <w:p>
            <w:pPr>
              <w:pStyle w:val="TableParagraph"/>
              <w:spacing w:before="38"/>
              <w:ind w:left="11"/>
              <w:rPr>
                <w:b/>
                <w:sz w:val="18"/>
              </w:rPr>
            </w:pPr>
            <w:r>
              <w:rPr>
                <w:b/>
                <w:sz w:val="18"/>
              </w:rPr>
              <w:t>-1</w:t>
            </w:r>
          </w:p>
          <w:p>
            <w:pPr>
              <w:pStyle w:val="TableParagraph"/>
              <w:spacing w:line="195" w:lineRule="exact" w:before="38"/>
              <w:ind w:left="11"/>
              <w:rPr>
                <w:b/>
                <w:sz w:val="18"/>
              </w:rPr>
            </w:pPr>
            <w:r>
              <w:rPr>
                <w:b/>
                <w:sz w:val="18"/>
              </w:rPr>
              <w:t>-2</w:t>
            </w:r>
          </w:p>
          <w:p>
            <w:pPr>
              <w:pStyle w:val="TableParagraph"/>
              <w:tabs>
                <w:tab w:pos="917" w:val="left" w:leader="none"/>
              </w:tabs>
              <w:spacing w:line="204" w:lineRule="auto"/>
              <w:ind w:left="11"/>
              <w:rPr>
                <w:b/>
                <w:sz w:val="18"/>
              </w:rPr>
            </w:pPr>
            <w:r>
              <w:rPr>
                <w:b/>
                <w:position w:val="-8"/>
                <w:sz w:val="18"/>
              </w:rPr>
              <w:t>-3</w:t>
              <w:tab/>
            </w:r>
            <w:r>
              <w:rPr>
                <w:b/>
                <w:sz w:val="18"/>
              </w:rPr>
              <w:t>Range of</w:t>
            </w:r>
            <w:r>
              <w:rPr>
                <w:b/>
                <w:spacing w:val="-14"/>
                <w:sz w:val="18"/>
              </w:rPr>
              <w:t> </w:t>
            </w:r>
            <w:r>
              <w:rPr>
                <w:b/>
                <w:sz w:val="18"/>
              </w:rPr>
              <w:t>Estimates</w:t>
            </w:r>
          </w:p>
          <w:p>
            <w:pPr>
              <w:pStyle w:val="TableParagraph"/>
              <w:spacing w:before="44"/>
              <w:ind w:left="11"/>
              <w:rPr>
                <w:b/>
                <w:sz w:val="18"/>
              </w:rPr>
            </w:pPr>
            <w:r>
              <w:rPr>
                <w:b/>
                <w:sz w:val="18"/>
              </w:rPr>
              <w:t>-4</w:t>
            </w:r>
          </w:p>
          <w:p>
            <w:pPr>
              <w:pStyle w:val="TableParagraph"/>
              <w:spacing w:before="38"/>
              <w:ind w:left="11"/>
              <w:rPr>
                <w:b/>
                <w:sz w:val="18"/>
              </w:rPr>
            </w:pPr>
            <w:r>
              <w:rPr>
                <w:b/>
                <w:sz w:val="18"/>
              </w:rPr>
              <w:t>-5</w:t>
            </w:r>
          </w:p>
          <w:p>
            <w:pPr>
              <w:pStyle w:val="TableParagraph"/>
              <w:spacing w:before="38"/>
              <w:ind w:left="11"/>
              <w:rPr>
                <w:b/>
                <w:sz w:val="18"/>
              </w:rPr>
            </w:pPr>
            <w:r>
              <w:rPr>
                <w:b/>
                <w:sz w:val="18"/>
              </w:rPr>
              <w:t>-6</w:t>
            </w:r>
          </w:p>
          <w:p>
            <w:pPr>
              <w:pStyle w:val="TableParagraph"/>
              <w:spacing w:before="38"/>
              <w:ind w:left="11"/>
              <w:rPr>
                <w:b/>
                <w:sz w:val="18"/>
              </w:rPr>
            </w:pPr>
            <w:r>
              <w:rPr>
                <w:b/>
                <w:sz w:val="18"/>
              </w:rPr>
              <w:t>-7</w:t>
            </w:r>
          </w:p>
          <w:p>
            <w:pPr>
              <w:pStyle w:val="TableParagraph"/>
              <w:spacing w:before="20"/>
              <w:ind w:left="252"/>
              <w:rPr>
                <w:b/>
                <w:sz w:val="18"/>
              </w:rPr>
            </w:pPr>
            <w:r>
              <w:rPr>
                <w:b/>
                <w:sz w:val="18"/>
              </w:rPr>
              <w:t>1999 2001 2003 2005 2007 2009 2011 2013 2015</w:t>
            </w:r>
          </w:p>
        </w:tc>
        <w:tc>
          <w:tcPr>
            <w:tcW w:w="136" w:type="dxa"/>
            <w:tcBorders>
              <w:left w:val="single" w:sz="4" w:space="0" w:color="858585"/>
              <w:bottom w:val="nil"/>
            </w:tcBorders>
          </w:tcPr>
          <w:p>
            <w:pPr>
              <w:pStyle w:val="TableParagraph"/>
              <w:rPr>
                <w:rFonts w:ascii="Times New Roman"/>
                <w:sz w:val="16"/>
              </w:rPr>
            </w:pPr>
          </w:p>
        </w:tc>
      </w:tr>
      <w:tr>
        <w:trPr>
          <w:trHeight w:val="114" w:hRule="atLeast"/>
        </w:trPr>
        <w:tc>
          <w:tcPr>
            <w:tcW w:w="111" w:type="dxa"/>
            <w:tcBorders>
              <w:top w:val="nil"/>
              <w:right w:val="nil"/>
            </w:tcBorders>
          </w:tcPr>
          <w:p>
            <w:pPr>
              <w:pStyle w:val="TableParagraph"/>
              <w:rPr>
                <w:rFonts w:ascii="Times New Roman"/>
                <w:sz w:val="6"/>
              </w:rPr>
            </w:pPr>
          </w:p>
        </w:tc>
        <w:tc>
          <w:tcPr>
            <w:tcW w:w="4930" w:type="dxa"/>
            <w:tcBorders>
              <w:top w:val="single" w:sz="4" w:space="0" w:color="858585"/>
              <w:left w:val="nil"/>
              <w:right w:val="nil"/>
            </w:tcBorders>
          </w:tcPr>
          <w:p>
            <w:pPr>
              <w:pStyle w:val="TableParagraph"/>
              <w:rPr>
                <w:rFonts w:ascii="Times New Roman"/>
                <w:sz w:val="6"/>
              </w:rPr>
            </w:pPr>
          </w:p>
        </w:tc>
        <w:tc>
          <w:tcPr>
            <w:tcW w:w="98" w:type="dxa"/>
            <w:vMerge/>
            <w:tcBorders>
              <w:top w:val="nil"/>
              <w:left w:val="single" w:sz="4"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960" w:type="dxa"/>
            <w:tcBorders>
              <w:top w:val="single" w:sz="4" w:space="0" w:color="858585"/>
              <w:left w:val="nil"/>
              <w:right w:val="nil"/>
            </w:tcBorders>
          </w:tcPr>
          <w:p>
            <w:pPr>
              <w:pStyle w:val="TableParagraph"/>
              <w:rPr>
                <w:rFonts w:ascii="Times New Roman"/>
                <w:sz w:val="6"/>
              </w:rPr>
            </w:pPr>
          </w:p>
        </w:tc>
        <w:tc>
          <w:tcPr>
            <w:tcW w:w="136" w:type="dxa"/>
            <w:tcBorders>
              <w:top w:val="nil"/>
              <w:left w:val="nil"/>
            </w:tcBorders>
          </w:tcPr>
          <w:p>
            <w:pPr>
              <w:pStyle w:val="TableParagraph"/>
              <w:rPr>
                <w:rFonts w:ascii="Times New Roman"/>
                <w:sz w:val="6"/>
              </w:rPr>
            </w:pPr>
          </w:p>
        </w:tc>
      </w:tr>
    </w:tbl>
    <w:p>
      <w:pPr>
        <w:spacing w:line="360" w:lineRule="auto" w:before="0"/>
        <w:ind w:left="673" w:right="1801" w:firstLine="0"/>
        <w:jc w:val="left"/>
        <w:rPr>
          <w:sz w:val="16"/>
        </w:rPr>
      </w:pPr>
      <w:r>
        <w:rPr/>
        <w:pict>
          <v:group style="position:absolute;margin-left:45.849693pt;margin-top:-184.002197pt;width:223.45pt;height:154.85pt;mso-position-horizontal-relative:page;mso-position-vertical-relative:paragraph;z-index:-254967808" coordorigin="917,-3680" coordsize="4469,3097">
            <v:rect style="position:absolute;left:968;top:-3678;width:4414;height:3091" filled="false" stroked="true" strokeweight=".265451pt" strokecolor="#000000">
              <v:stroke dashstyle="solid"/>
            </v:rect>
            <v:shape style="position:absolute;left:1090;top:-3648;width:4169;height:2899" coordorigin="1091,-3648" coordsize="4169,2899" path="m3436,-2346l3053,-2346,3298,-2262,3543,-749,3788,-782,4034,-1439,4279,-1558,4524,-1733,4562,-1784,3543,-1784,3436,-2346xm4034,-2112l3788,-1991,3543,-1784,4562,-1784,4688,-1955,4279,-1955,4034,-2112xm5260,-2428l5014,-2400,4769,-2307,4524,-2026,4279,-1955,4688,-1955,4769,-2064,5014,-2169,5260,-2254,5260,-2428xm3424,-2405l1336,-2405,1581,-2341,1827,-2122,2072,-2039,2317,-2373,3431,-2373,3424,-2405xm3431,-2373l2317,-2373,2562,-2262,2808,-2179,3053,-2346,3436,-2346,3431,-2373xm1336,-2718l1091,-2576,1091,-2263,1336,-2405,3424,-2405,3415,-2452,1827,-2452,1581,-2598,1336,-2718xm3053,-3648l2808,-3158,2562,-2909,2317,-2807,2072,-2679,1827,-2452,3415,-2452,3298,-3066,3053,-3648xe" filled="true" fillcolor="#ccebff" stroked="false">
              <v:path arrowok="t"/>
              <v:fill type="solid"/>
            </v:shape>
            <v:shape style="position:absolute;left:720;top:1980;width:13287;height:8036" coordorigin="720,1980" coordsize="13287,8036" path="m969,-587l969,-3677m917,-587l969,-587m917,-844l969,-844m917,-1102l969,-1102m917,-1359l969,-1359m917,-1617l969,-1617m917,-1874l969,-1874m917,-2132l969,-2132m917,-2389l969,-2389m917,-2647l969,-2647m917,-2905l969,-2905m917,-3162l969,-3162m917,-3420l969,-3420m917,-3677l969,-3677m969,-2389l5383,-2389e" filled="false" stroked="true" strokeweight=".259473pt" strokecolor="#858585">
              <v:path arrowok="t"/>
              <v:stroke dashstyle="solid"/>
            </v:shape>
            <v:shape style="position:absolute;left:1091;top:-2596;width:4169;height:1466" coordorigin="1091,-2595" coordsize="4169,1466" path="m1091,-2106l1336,-2595,1582,-2389,1827,-2158,2072,-2106,2317,-2389,2563,-2313,2808,-2338,3053,-2441,3298,-2119,3543,-1129,3789,-1683,4034,-1641,4279,-1300,4524,-1683,4770,-2071,5015,-2219,5260,-2360e" filled="false" stroked="true" strokeweight="1.001387pt" strokecolor="#0000ff">
              <v:path arrowok="t"/>
              <v:stroke dashstyle="solid"/>
            </v:shape>
            <v:shape style="position:absolute;left:1090;top:-3064;width:4169;height:1465" coordorigin="1091,-3064" coordsize="4169,1465" path="m1091,-2406l1336,-2563,1581,-2532,1826,-2502,2072,-2626,2317,-2645,2562,-2784,2807,-2931,3053,-3064,3298,-2569,3543,-1600,3788,-1737,4033,-1873,4279,-1798,4524,-1952,4769,-2219,5014,-2344,5260,-2345e" filled="false" stroked="true" strokeweight="1.137975pt" strokecolor="#ff00ff">
              <v:path arrowok="t"/>
              <v:stroke dashstyle="solid"/>
            </v:shape>
            <v:line style="position:absolute" from="3644,-3264" to="3773,-3264" stroked="true" strokeweight="1.015494pt" strokecolor="#0000ff">
              <v:stroke dashstyle="solid"/>
            </v:line>
            <v:shape style="position:absolute;left:1952;top:-2263;width:55;height:429" coordorigin="1952,-2262" coordsize="55,429" path="m1979,-2247l1976,-2241,1976,-1833,1983,-1833,1983,-2241,1979,-2247xm1979,-2262l1953,-2211,1952,-2209,1953,-2206,1956,-2204,1958,-2205,1959,-2207,1976,-2241,1976,-2255,1983,-2255,1979,-2262xm1983,-2255l1983,-2255,1983,-2241,2001,-2205,2003,-2204,2006,-2206,2007,-2209,2006,-2211,1983,-2255xm1983,-2255l1976,-2255,1976,-2241,1979,-2247,1977,-2253,1983,-2253,1983,-2255xm1983,-2253l1982,-2253,1979,-2247,1983,-2241,1983,-2253xm1982,-2253l1977,-2253,1979,-2247,1982,-2253xe" filled="true" fillcolor="#000000" stroked="false">
              <v:path arrowok="t"/>
              <v:fill type="solid"/>
            </v:shape>
            <w10:wrap type="none"/>
          </v:group>
        </w:pict>
      </w:r>
      <w:r>
        <w:rPr/>
        <w:pict>
          <v:group style="position:absolute;margin-left:302.88678pt;margin-top:-184.006912pt;width:224.75pt;height:154.8pt;mso-position-horizontal-relative:page;mso-position-vertical-relative:paragraph;z-index:-254966784" coordorigin="6058,-3680" coordsize="4495,3096">
            <v:rect style="position:absolute;left:6109;top:-3678;width:4441;height:3091" filled="false" stroked="true" strokeweight=".266311pt" strokecolor="#000000">
              <v:stroke dashstyle="solid"/>
            </v:rect>
            <v:shape style="position:absolute;left:6232;top:-3648;width:4194;height:2900" coordorigin="6233,-3648" coordsize="4194,2900" path="m8591,-2346l8206,-2346,8453,-2262,8699,-749,8946,-782,9193,-1439,9439,-1558,9686,-1733,9724,-1784,8699,-1784,8591,-2346xm9193,-2112l8946,-1991,8699,-1784,9724,-1784,9851,-1955,9439,-1955,9193,-2112xm10426,-2428l10180,-2400,9933,-2307,9686,-2026,9439,-1955,9851,-1955,9933,-2064,10180,-2169,10426,-2254,10426,-2428xm8580,-2405l6479,-2405,6726,-2341,6973,-2122,7219,-2039,7466,-2373,8586,-2373,8580,-2405xm8586,-2373l7466,-2373,7713,-2262,7959,-2180,8206,-2346,8591,-2346,8586,-2373xm6479,-2718l6233,-2576,6233,-2263,6479,-2405,8580,-2405,8571,-2452,6973,-2452,6726,-2598,6479,-2718xm8206,-3648l7959,-3158,7713,-2909,7466,-2807,7219,-2679,6973,-2452,8571,-2452,8453,-3066,8206,-3648xe" filled="true" fillcolor="#ccebff" stroked="false">
              <v:path arrowok="t"/>
              <v:fill type="solid"/>
            </v:shape>
            <v:shape style="position:absolute;left:720;top:1990;width:13270;height:8026" coordorigin="720,1990" coordsize="13270,8026" path="m6110,-587l6110,-3677m6058,-587l6110,-587m6058,-844l6110,-844m6058,-1102l6110,-1102m6058,-1360l6110,-1360m6058,-1616l6110,-1616m6058,-1874l6110,-1874m6058,-2132l6110,-2132m6058,-2390l6110,-2390m6058,-2647l6110,-2647m6058,-2905l6110,-2905m6058,-3163l6110,-3163m6058,-3420l6110,-3420m6058,-3677l6110,-3677m6110,-2390l10550,-2390e" filled="false" stroked="true" strokeweight=".260492pt" strokecolor="#858585">
              <v:path arrowok="t"/>
              <v:stroke dashstyle="solid"/>
            </v:shape>
            <v:shape style="position:absolute;left:6232;top:-2592;width:4194;height:1806" coordorigin="6232,-2591" coordsize="4194,1806" path="m6232,-2576l6479,-2591,6726,-2367,6973,-2176,7220,-2118,7467,-2494,7713,-2271,7960,-2248,8206,-2493,8453,-2476,8700,-786,8946,-1260,9193,-1439,9439,-1812,9686,-1750,9933,-2307,10179,-2385,10426,-2253e" filled="false" stroked="true" strokeweight=".997358pt" strokecolor="#0000ff">
              <v:path arrowok="t"/>
              <v:stroke dashstyle="solid"/>
            </v:shape>
            <v:shape style="position:absolute;left:6232;top:-3154;width:4194;height:1963" coordorigin="6233,-3154" coordsize="4194,1963" path="m6233,-2365l6480,-2540,6726,-2472,6973,-2392,7219,-2631,7466,-2673,7713,-2869,7959,-2992,8206,-3154,8452,-2577,8699,-1191,8946,-1433,9193,-1554,9440,-1596,9687,-1777,9933,-2167,10180,-2321,10426,-2428e" filled="false" stroked="true" strokeweight="1.130100pt" strokecolor="#ff00ff">
              <v:path arrowok="t"/>
              <v:stroke dashstyle="solid"/>
            </v:shape>
            <v:line style="position:absolute" from="8800,-3264" to="8930,-3264" stroked="true" strokeweight="1.016577pt" strokecolor="#0000ff">
              <v:stroke dashstyle="solid"/>
            </v:line>
            <v:shape style="position:absolute;left:7098;top:-2263;width:55;height:429" coordorigin="7099,-2262" coordsize="55,429" path="m7126,-2248l7123,-2242,7123,-1834,7129,-1834,7129,-2242,7126,-2248xm7126,-2262l7100,-2211,7099,-2209,7099,-2207,7101,-2206,7102,-2205,7104,-2205,7105,-2207,7123,-2242,7123,-2255,7130,-2255,7126,-2262xm7130,-2255l7129,-2255,7129,-2242,7148,-2205,7150,-2205,7151,-2206,7153,-2207,7154,-2209,7153,-2211,7130,-2255xm7129,-2255l7123,-2255,7123,-2242,7126,-2248,7123,-2253,7129,-2253,7129,-2255xm7129,-2253l7129,-2253,7126,-2248,7129,-2242,7129,-2253xm7129,-2253l7123,-2253,7126,-2248,7129,-2253xe" filled="true" fillcolor="#000000" stroked="false">
              <v:path arrowok="t"/>
              <v:fill type="solid"/>
            </v:shape>
            <w10:wrap type="none"/>
          </v:group>
        </w:pict>
      </w:r>
      <w:r>
        <w:rPr>
          <w:sz w:val="16"/>
        </w:rPr>
        <w:t>Note: For both charts, the real-time estimate is that published at the end of each calendar year for the same year. The range of estimates show figures for the output gap in each year published after that year. Sources: IMF, OECD and BoE</w:t>
      </w:r>
    </w:p>
    <w:p>
      <w:pPr>
        <w:pStyle w:val="BodyText"/>
        <w:spacing w:before="10"/>
        <w:rPr>
          <w:sz w:val="29"/>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003"/>
        <w:gridCol w:w="136"/>
        <w:gridCol w:w="4975"/>
        <w:gridCol w:w="121"/>
      </w:tblGrid>
      <w:tr>
        <w:trPr>
          <w:trHeight w:val="690" w:hRule="atLeast"/>
        </w:trPr>
        <w:tc>
          <w:tcPr>
            <w:tcW w:w="5114" w:type="dxa"/>
            <w:gridSpan w:val="2"/>
            <w:tcBorders>
              <w:bottom w:val="single" w:sz="6" w:space="0" w:color="000000"/>
            </w:tcBorders>
          </w:tcPr>
          <w:p>
            <w:pPr>
              <w:pStyle w:val="TableParagraph"/>
              <w:spacing w:line="229" w:lineRule="exact"/>
              <w:ind w:left="107"/>
              <w:rPr>
                <w:rFonts w:ascii="Arial"/>
                <w:sz w:val="20"/>
              </w:rPr>
            </w:pPr>
            <w:r>
              <w:rPr>
                <w:rFonts w:ascii="Arial"/>
                <w:sz w:val="20"/>
              </w:rPr>
              <w:t>Figure 10. Surveys of Capacity Use in Firms, Standard</w:t>
            </w:r>
          </w:p>
          <w:p>
            <w:pPr>
              <w:pStyle w:val="TableParagraph"/>
              <w:spacing w:before="113"/>
              <w:ind w:left="107"/>
              <w:rPr>
                <w:rFonts w:ascii="Arial"/>
                <w:sz w:val="20"/>
              </w:rPr>
            </w:pPr>
            <w:r>
              <w:rPr>
                <w:rFonts w:ascii="Arial"/>
                <w:sz w:val="20"/>
              </w:rPr>
              <w:t>Deviations from Average, 1999-2017</w:t>
            </w:r>
          </w:p>
        </w:tc>
        <w:tc>
          <w:tcPr>
            <w:tcW w:w="5232" w:type="dxa"/>
            <w:gridSpan w:val="3"/>
            <w:tcBorders>
              <w:bottom w:val="single" w:sz="6" w:space="0" w:color="000000"/>
            </w:tcBorders>
          </w:tcPr>
          <w:p>
            <w:pPr>
              <w:pStyle w:val="TableParagraph"/>
              <w:spacing w:line="229" w:lineRule="exact"/>
              <w:ind w:left="133"/>
              <w:rPr>
                <w:rFonts w:ascii="Arial"/>
                <w:sz w:val="20"/>
              </w:rPr>
            </w:pPr>
            <w:r>
              <w:rPr>
                <w:rFonts w:ascii="Arial"/>
                <w:sz w:val="20"/>
              </w:rPr>
              <w:t>Figure 11. Short-Term and Long-term Jobless Rate, Pct</w:t>
            </w:r>
          </w:p>
          <w:p>
            <w:pPr>
              <w:pStyle w:val="TableParagraph"/>
              <w:spacing w:before="113"/>
              <w:ind w:left="133"/>
              <w:rPr>
                <w:rFonts w:ascii="Arial"/>
                <w:sz w:val="20"/>
              </w:rPr>
            </w:pPr>
            <w:r>
              <w:rPr>
                <w:rFonts w:ascii="Arial"/>
                <w:sz w:val="20"/>
              </w:rPr>
              <w:t>of Workforce, 1992-2017</w:t>
            </w:r>
          </w:p>
        </w:tc>
      </w:tr>
      <w:tr>
        <w:trPr>
          <w:trHeight w:val="3654" w:hRule="atLeast"/>
        </w:trPr>
        <w:tc>
          <w:tcPr>
            <w:tcW w:w="111" w:type="dxa"/>
            <w:tcBorders>
              <w:bottom w:val="nil"/>
              <w:right w:val="single" w:sz="4" w:space="0" w:color="858585"/>
            </w:tcBorders>
          </w:tcPr>
          <w:p>
            <w:pPr>
              <w:pStyle w:val="TableParagraph"/>
              <w:rPr>
                <w:rFonts w:ascii="Times New Roman"/>
                <w:sz w:val="16"/>
              </w:rPr>
            </w:pPr>
          </w:p>
        </w:tc>
        <w:tc>
          <w:tcPr>
            <w:tcW w:w="5003" w:type="dxa"/>
            <w:tcBorders>
              <w:top w:val="single" w:sz="6" w:space="0" w:color="000000"/>
              <w:left w:val="single" w:sz="4" w:space="0" w:color="858585"/>
              <w:bottom w:val="single" w:sz="4" w:space="0" w:color="858585"/>
              <w:right w:val="thickThinMediumGap" w:sz="2" w:space="0" w:color="000000"/>
            </w:tcBorders>
          </w:tcPr>
          <w:p>
            <w:pPr>
              <w:pStyle w:val="TableParagraph"/>
              <w:spacing w:before="8"/>
              <w:ind w:left="59"/>
              <w:rPr>
                <w:b/>
                <w:sz w:val="18"/>
              </w:rPr>
            </w:pPr>
            <w:r>
              <w:rPr>
                <w:b/>
                <w:w w:val="90"/>
                <w:sz w:val="18"/>
              </w:rPr>
              <w:t>3</w:t>
            </w:r>
          </w:p>
          <w:p>
            <w:pPr>
              <w:pStyle w:val="TableParagraph"/>
              <w:spacing w:line="220" w:lineRule="exact" w:before="67"/>
              <w:ind w:left="725"/>
              <w:rPr>
                <w:b/>
                <w:sz w:val="18"/>
              </w:rPr>
            </w:pPr>
            <w:r>
              <w:rPr>
                <w:b/>
                <w:sz w:val="18"/>
              </w:rPr>
              <w:t>BoE Agents BCC Survey ICAEW Survey</w:t>
            </w:r>
          </w:p>
          <w:p>
            <w:pPr>
              <w:pStyle w:val="TableParagraph"/>
              <w:ind w:left="59"/>
              <w:rPr>
                <w:b/>
                <w:sz w:val="18"/>
              </w:rPr>
            </w:pPr>
            <w:r>
              <w:rPr>
                <w:b/>
                <w:w w:val="90"/>
                <w:sz w:val="18"/>
              </w:rPr>
              <w:t>2</w:t>
            </w:r>
          </w:p>
          <w:p>
            <w:pPr>
              <w:pStyle w:val="TableParagraph"/>
              <w:rPr>
                <w:rFonts w:ascii="Arial"/>
                <w:sz w:val="25"/>
              </w:rPr>
            </w:pPr>
          </w:p>
          <w:p>
            <w:pPr>
              <w:pStyle w:val="TableParagraph"/>
              <w:ind w:left="59"/>
              <w:rPr>
                <w:b/>
                <w:sz w:val="18"/>
              </w:rPr>
            </w:pPr>
            <w:r>
              <w:rPr>
                <w:b/>
                <w:w w:val="90"/>
                <w:sz w:val="18"/>
              </w:rPr>
              <w:t>1</w:t>
            </w:r>
          </w:p>
          <w:p>
            <w:pPr>
              <w:pStyle w:val="TableParagraph"/>
              <w:spacing w:before="11"/>
              <w:rPr>
                <w:rFonts w:ascii="Arial"/>
                <w:sz w:val="24"/>
              </w:rPr>
            </w:pPr>
          </w:p>
          <w:p>
            <w:pPr>
              <w:pStyle w:val="TableParagraph"/>
              <w:ind w:left="59"/>
              <w:rPr>
                <w:b/>
                <w:sz w:val="18"/>
              </w:rPr>
            </w:pPr>
            <w:r>
              <w:rPr>
                <w:b/>
                <w:w w:val="90"/>
                <w:sz w:val="18"/>
              </w:rPr>
              <w:t>0</w:t>
            </w:r>
          </w:p>
          <w:p>
            <w:pPr>
              <w:pStyle w:val="TableParagraph"/>
              <w:rPr>
                <w:rFonts w:ascii="Arial"/>
                <w:sz w:val="25"/>
              </w:rPr>
            </w:pPr>
          </w:p>
          <w:p>
            <w:pPr>
              <w:pStyle w:val="TableParagraph"/>
              <w:ind w:left="10"/>
              <w:rPr>
                <w:b/>
                <w:sz w:val="18"/>
              </w:rPr>
            </w:pPr>
            <w:r>
              <w:rPr>
                <w:b/>
                <w:sz w:val="18"/>
              </w:rPr>
              <w:t>-1</w:t>
            </w:r>
          </w:p>
          <w:p>
            <w:pPr>
              <w:pStyle w:val="TableParagraph"/>
              <w:rPr>
                <w:rFonts w:ascii="Arial"/>
                <w:sz w:val="25"/>
              </w:rPr>
            </w:pPr>
          </w:p>
          <w:p>
            <w:pPr>
              <w:pStyle w:val="TableParagraph"/>
              <w:ind w:left="10"/>
              <w:rPr>
                <w:b/>
                <w:sz w:val="18"/>
              </w:rPr>
            </w:pPr>
            <w:r>
              <w:rPr>
                <w:b/>
                <w:sz w:val="18"/>
              </w:rPr>
              <w:t>-2</w:t>
            </w:r>
          </w:p>
          <w:p>
            <w:pPr>
              <w:pStyle w:val="TableParagraph"/>
              <w:spacing w:before="32"/>
              <w:ind w:left="389"/>
              <w:rPr>
                <w:b/>
                <w:sz w:val="18"/>
              </w:rPr>
            </w:pPr>
            <w:r>
              <w:rPr>
                <w:b/>
                <w:sz w:val="18"/>
              </w:rPr>
              <w:t>sd</w:t>
            </w:r>
          </w:p>
          <w:p>
            <w:pPr>
              <w:pStyle w:val="TableParagraph"/>
              <w:spacing w:before="35"/>
              <w:ind w:left="10"/>
              <w:rPr>
                <w:b/>
                <w:sz w:val="18"/>
              </w:rPr>
            </w:pPr>
            <w:r>
              <w:rPr>
                <w:b/>
                <w:sz w:val="18"/>
              </w:rPr>
              <w:t>-3</w:t>
            </w:r>
          </w:p>
          <w:p>
            <w:pPr>
              <w:pStyle w:val="TableParagraph"/>
              <w:spacing w:before="17"/>
              <w:ind w:left="156"/>
              <w:rPr>
                <w:b/>
                <w:sz w:val="18"/>
              </w:rPr>
            </w:pPr>
            <w:r>
              <w:rPr>
                <w:b/>
                <w:sz w:val="18"/>
              </w:rPr>
              <w:t>1999 2001 2003 2005 2007 2009 2011 2013 2015 2017</w:t>
            </w:r>
          </w:p>
        </w:tc>
        <w:tc>
          <w:tcPr>
            <w:tcW w:w="136" w:type="dxa"/>
            <w:vMerge w:val="restart"/>
            <w:tcBorders>
              <w:right w:val="single" w:sz="4" w:space="0" w:color="858585"/>
            </w:tcBorders>
          </w:tcPr>
          <w:p>
            <w:pPr>
              <w:pStyle w:val="TableParagraph"/>
              <w:rPr>
                <w:rFonts w:ascii="Times New Roman"/>
                <w:sz w:val="16"/>
              </w:rPr>
            </w:pPr>
          </w:p>
        </w:tc>
        <w:tc>
          <w:tcPr>
            <w:tcW w:w="4975" w:type="dxa"/>
            <w:tcBorders>
              <w:top w:val="single" w:sz="6" w:space="0" w:color="000000"/>
              <w:left w:val="single" w:sz="4" w:space="0" w:color="858585"/>
              <w:bottom w:val="single" w:sz="4" w:space="0" w:color="858585"/>
              <w:right w:val="single" w:sz="4" w:space="0" w:color="858585"/>
            </w:tcBorders>
          </w:tcPr>
          <w:p>
            <w:pPr>
              <w:pStyle w:val="TableParagraph"/>
              <w:spacing w:line="212" w:lineRule="exact" w:before="12"/>
              <w:ind w:left="10"/>
              <w:rPr>
                <w:b/>
                <w:sz w:val="18"/>
              </w:rPr>
            </w:pPr>
            <w:r>
              <w:rPr>
                <w:b/>
                <w:sz w:val="18"/>
              </w:rPr>
              <w:t>5.0</w:t>
            </w:r>
          </w:p>
          <w:p>
            <w:pPr>
              <w:pStyle w:val="TableParagraph"/>
              <w:tabs>
                <w:tab w:pos="427" w:val="left" w:leader="none"/>
                <w:tab w:pos="1664" w:val="left" w:leader="none"/>
              </w:tabs>
              <w:spacing w:line="228" w:lineRule="auto"/>
              <w:ind w:left="10"/>
              <w:rPr>
                <w:b/>
                <w:sz w:val="18"/>
              </w:rPr>
            </w:pPr>
            <w:r>
              <w:rPr>
                <w:b/>
                <w:position w:val="-7"/>
                <w:sz w:val="18"/>
              </w:rPr>
              <w:t>4.5</w:t>
              <w:tab/>
            </w:r>
            <w:r>
              <w:rPr>
                <w:b/>
                <w:position w:val="3"/>
                <w:sz w:val="18"/>
              </w:rPr>
              <w:t>%</w:t>
              <w:tab/>
            </w:r>
            <w:r>
              <w:rPr>
                <w:b/>
                <w:position w:val="3"/>
                <w:sz w:val="18"/>
                <w:u w:val="thick" w:color="0000FF"/>
              </w:rPr>
              <w:t> </w:t>
            </w:r>
            <w:r>
              <w:rPr>
                <w:b/>
                <w:sz w:val="18"/>
              </w:rPr>
              <w:t>Below 6</w:t>
            </w:r>
            <w:r>
              <w:rPr>
                <w:b/>
                <w:spacing w:val="-13"/>
                <w:sz w:val="18"/>
              </w:rPr>
              <w:t> </w:t>
            </w:r>
            <w:r>
              <w:rPr>
                <w:b/>
                <w:sz w:val="18"/>
              </w:rPr>
              <w:t>Months</w:t>
            </w:r>
          </w:p>
          <w:p>
            <w:pPr>
              <w:pStyle w:val="TableParagraph"/>
              <w:tabs>
                <w:tab w:pos="1808" w:val="left" w:leader="none"/>
              </w:tabs>
              <w:spacing w:line="211" w:lineRule="auto"/>
              <w:ind w:left="10"/>
              <w:rPr>
                <w:b/>
                <w:sz w:val="18"/>
              </w:rPr>
            </w:pPr>
            <w:r>
              <w:rPr>
                <w:b/>
                <w:position w:val="-9"/>
                <w:sz w:val="18"/>
              </w:rPr>
              <w:t>4.0</w:t>
              <w:tab/>
            </w:r>
            <w:r>
              <w:rPr>
                <w:b/>
                <w:sz w:val="18"/>
              </w:rPr>
              <w:t>6-12</w:t>
            </w:r>
            <w:r>
              <w:rPr>
                <w:b/>
                <w:spacing w:val="-6"/>
                <w:sz w:val="18"/>
              </w:rPr>
              <w:t> </w:t>
            </w:r>
            <w:r>
              <w:rPr>
                <w:b/>
                <w:sz w:val="18"/>
              </w:rPr>
              <w:t>Months</w:t>
            </w:r>
          </w:p>
          <w:p>
            <w:pPr>
              <w:pStyle w:val="TableParagraph"/>
              <w:tabs>
                <w:tab w:pos="1808" w:val="left" w:leader="none"/>
              </w:tabs>
              <w:spacing w:line="216" w:lineRule="auto"/>
              <w:ind w:left="10"/>
              <w:rPr>
                <w:b/>
                <w:sz w:val="18"/>
              </w:rPr>
            </w:pPr>
            <w:r>
              <w:rPr>
                <w:b/>
                <w:position w:val="-11"/>
                <w:sz w:val="18"/>
              </w:rPr>
              <w:t>3.5</w:t>
              <w:tab/>
            </w:r>
            <w:r>
              <w:rPr>
                <w:b/>
                <w:sz w:val="18"/>
              </w:rPr>
              <w:t>Over 12</w:t>
            </w:r>
            <w:r>
              <w:rPr>
                <w:b/>
                <w:spacing w:val="-12"/>
                <w:sz w:val="18"/>
              </w:rPr>
              <w:t> </w:t>
            </w:r>
            <w:r>
              <w:rPr>
                <w:b/>
                <w:sz w:val="18"/>
              </w:rPr>
              <w:t>Months</w:t>
            </w:r>
          </w:p>
          <w:p>
            <w:pPr>
              <w:pStyle w:val="TableParagraph"/>
              <w:spacing w:before="97"/>
              <w:ind w:left="10"/>
              <w:rPr>
                <w:b/>
                <w:sz w:val="18"/>
              </w:rPr>
            </w:pPr>
            <w:r>
              <w:rPr>
                <w:b/>
                <w:sz w:val="18"/>
              </w:rPr>
              <w:t>3.0</w:t>
            </w:r>
          </w:p>
          <w:p>
            <w:pPr>
              <w:pStyle w:val="TableParagraph"/>
              <w:spacing w:before="91"/>
              <w:ind w:left="10"/>
              <w:rPr>
                <w:b/>
                <w:sz w:val="18"/>
              </w:rPr>
            </w:pPr>
            <w:r>
              <w:rPr>
                <w:b/>
                <w:sz w:val="18"/>
              </w:rPr>
              <w:t>2.5</w:t>
            </w:r>
          </w:p>
          <w:p>
            <w:pPr>
              <w:pStyle w:val="TableParagraph"/>
              <w:spacing w:before="91"/>
              <w:ind w:left="10"/>
              <w:rPr>
                <w:b/>
                <w:sz w:val="18"/>
              </w:rPr>
            </w:pPr>
            <w:r>
              <w:rPr>
                <w:b/>
                <w:sz w:val="18"/>
              </w:rPr>
              <w:t>2.0</w:t>
            </w:r>
          </w:p>
          <w:p>
            <w:pPr>
              <w:pStyle w:val="TableParagraph"/>
              <w:spacing w:before="90"/>
              <w:ind w:left="10"/>
              <w:rPr>
                <w:b/>
                <w:sz w:val="18"/>
              </w:rPr>
            </w:pPr>
            <w:r>
              <w:rPr>
                <w:b/>
                <w:sz w:val="18"/>
              </w:rPr>
              <w:t>1.5</w:t>
            </w:r>
          </w:p>
          <w:p>
            <w:pPr>
              <w:pStyle w:val="TableParagraph"/>
              <w:spacing w:before="91"/>
              <w:ind w:left="10"/>
              <w:rPr>
                <w:b/>
                <w:sz w:val="18"/>
              </w:rPr>
            </w:pPr>
            <w:r>
              <w:rPr>
                <w:b/>
                <w:sz w:val="18"/>
              </w:rPr>
              <w:t>1.0</w:t>
            </w:r>
          </w:p>
          <w:p>
            <w:pPr>
              <w:pStyle w:val="TableParagraph"/>
              <w:spacing w:before="90"/>
              <w:ind w:left="10"/>
              <w:rPr>
                <w:b/>
                <w:sz w:val="18"/>
              </w:rPr>
            </w:pPr>
            <w:r>
              <w:rPr>
                <w:b/>
                <w:sz w:val="18"/>
              </w:rPr>
              <w:t>0.5</w:t>
            </w:r>
          </w:p>
          <w:p>
            <w:pPr>
              <w:pStyle w:val="TableParagraph"/>
              <w:spacing w:before="91"/>
              <w:ind w:left="10"/>
              <w:rPr>
                <w:b/>
                <w:sz w:val="18"/>
              </w:rPr>
            </w:pPr>
            <w:r>
              <w:rPr>
                <w:b/>
                <w:sz w:val="18"/>
              </w:rPr>
              <w:t>0.0</w:t>
            </w:r>
          </w:p>
          <w:p>
            <w:pPr>
              <w:pStyle w:val="TableParagraph"/>
              <w:tabs>
                <w:tab w:pos="1073" w:val="left" w:leader="none"/>
                <w:tab w:pos="1934" w:val="left" w:leader="none"/>
                <w:tab w:pos="2796" w:val="left" w:leader="none"/>
                <w:tab w:pos="3657" w:val="left" w:leader="none"/>
                <w:tab w:pos="4519" w:val="left" w:leader="none"/>
              </w:tabs>
              <w:spacing w:before="22"/>
              <w:ind w:left="212"/>
              <w:rPr>
                <w:b/>
                <w:sz w:val="18"/>
              </w:rPr>
            </w:pPr>
            <w:r>
              <w:rPr>
                <w:b/>
                <w:sz w:val="18"/>
              </w:rPr>
              <w:t>1992</w:t>
              <w:tab/>
              <w:t>1997</w:t>
              <w:tab/>
              <w:t>2002</w:t>
              <w:tab/>
              <w:t>2007</w:t>
              <w:tab/>
              <w:t>2012</w:t>
              <w:tab/>
              <w:t>2017</w:t>
            </w:r>
          </w:p>
        </w:tc>
        <w:tc>
          <w:tcPr>
            <w:tcW w:w="121" w:type="dxa"/>
            <w:tcBorders>
              <w:left w:val="single" w:sz="4" w:space="0" w:color="858585"/>
              <w:bottom w:val="nil"/>
            </w:tcBorders>
          </w:tcPr>
          <w:p>
            <w:pPr>
              <w:pStyle w:val="TableParagraph"/>
              <w:rPr>
                <w:rFonts w:ascii="Times New Roman"/>
                <w:sz w:val="16"/>
              </w:rPr>
            </w:pPr>
          </w:p>
        </w:tc>
      </w:tr>
      <w:tr>
        <w:trPr>
          <w:trHeight w:val="166" w:hRule="atLeast"/>
        </w:trPr>
        <w:tc>
          <w:tcPr>
            <w:tcW w:w="5114" w:type="dxa"/>
            <w:gridSpan w:val="2"/>
            <w:tcBorders>
              <w:top w:val="single" w:sz="4" w:space="0" w:color="858585"/>
            </w:tcBorders>
          </w:tcPr>
          <w:p>
            <w:pPr>
              <w:pStyle w:val="TableParagraph"/>
              <w:rPr>
                <w:rFonts w:ascii="Times New Roman"/>
                <w:sz w:val="10"/>
              </w:rPr>
            </w:pPr>
          </w:p>
        </w:tc>
        <w:tc>
          <w:tcPr>
            <w:tcW w:w="136" w:type="dxa"/>
            <w:vMerge/>
            <w:tcBorders>
              <w:top w:val="nil"/>
              <w:right w:val="single" w:sz="4" w:space="0" w:color="858585"/>
            </w:tcBorders>
          </w:tcPr>
          <w:p>
            <w:pPr>
              <w:rPr>
                <w:sz w:val="2"/>
                <w:szCs w:val="2"/>
              </w:rPr>
            </w:pPr>
          </w:p>
        </w:tc>
        <w:tc>
          <w:tcPr>
            <w:tcW w:w="4975" w:type="dxa"/>
            <w:tcBorders>
              <w:top w:val="single" w:sz="4" w:space="0" w:color="858585"/>
              <w:left w:val="nil"/>
              <w:right w:val="nil"/>
            </w:tcBorders>
          </w:tcPr>
          <w:p>
            <w:pPr>
              <w:pStyle w:val="TableParagraph"/>
              <w:rPr>
                <w:rFonts w:ascii="Times New Roman"/>
                <w:sz w:val="10"/>
              </w:rPr>
            </w:pPr>
          </w:p>
        </w:tc>
        <w:tc>
          <w:tcPr>
            <w:tcW w:w="121" w:type="dxa"/>
            <w:tcBorders>
              <w:top w:val="nil"/>
              <w:left w:val="nil"/>
            </w:tcBorders>
          </w:tcPr>
          <w:p>
            <w:pPr>
              <w:pStyle w:val="TableParagraph"/>
              <w:rPr>
                <w:rFonts w:ascii="Times New Roman"/>
                <w:sz w:val="10"/>
              </w:rPr>
            </w:pPr>
          </w:p>
        </w:tc>
      </w:tr>
    </w:tbl>
    <w:p>
      <w:pPr>
        <w:spacing w:line="360" w:lineRule="auto" w:before="0"/>
        <w:ind w:left="673" w:right="1322" w:firstLine="0"/>
        <w:jc w:val="both"/>
        <w:rPr>
          <w:sz w:val="16"/>
        </w:rPr>
      </w:pPr>
      <w:r>
        <w:rPr/>
        <w:pict>
          <v:group style="position:absolute;margin-left:45.965572pt;margin-top:-185.568512pt;width:218.25pt;height:152.35pt;mso-position-horizontal-relative:page;mso-position-vertical-relative:paragraph;z-index:-254965760" coordorigin="919,-3711" coordsize="4365,3047">
            <v:rect style="position:absolute;left:971;top:-3709;width:4310;height:3041" filled="false" stroked="true" strokeweight=".263059pt" strokecolor="#000000">
              <v:stroke dashstyle="solid"/>
            </v:rect>
            <v:shape style="position:absolute;left:720;top:-3473;width:12855;height:8038" coordorigin="720,-3473" coordsize="12855,8038" path="m971,-668l971,-3709m919,-668l971,-668m919,-1174l971,-1174m919,-1682l971,-1682m919,-2189l971,-2189m919,-2695l971,-2695m919,-3202l971,-3202m919,-3709l971,-3709m971,-2189l5281,-2189e" filled="false" stroked="true" strokeweight=".258352pt" strokecolor="#858585">
              <v:path arrowok="t"/>
              <v:stroke dashstyle="solid"/>
            </v:shape>
            <v:shape style="position:absolute;left:999;top:-3094;width:4197;height:2113" coordorigin="999,-3093" coordsize="4197,2113" path="m999,-2365l1056,-2394,1113,-2506,1169,-2690,1226,-2793,1283,-2904,1340,-2852,1397,-2965,1454,-2978,1510,-2713,1567,-2437,1623,-2182,1680,-2080,1737,-2088,1793,-2095,1850,-2065,1907,-2040,1963,-1942,2020,-1954,2077,-2106,2134,-2277,2191,-2391,2247,-2621,2304,-2686,2361,-2686,2417,-2740,2474,-2604,2531,-2418,2587,-2423,2644,-2506,2700,-2682,2757,-2866,2814,-3004,2871,-3093,2928,-2982,2985,-2727,3041,-2387,3098,-2062,3155,-1713,3211,-1255,3268,-980,3324,-1056,3381,-1179,3438,-1340,3494,-1471,3551,-1589,3608,-1748,3665,-1847,3722,-1893,3778,-1919,3835,-1924,3892,-1809,3948,-1705,4005,-1717,4062,-1754,4118,-1797,4175,-1776,4232,-1791,4288,-1943,4345,-2116,4402,-2201,4459,-2255,4516,-2243,4572,-2311,4629,-2327,4686,-2334,4742,-2289,4799,-2343,4855,-2217,4912,-2263,4969,-2170,5025,-2128,5082,-2174,5139,-2215,5196,-2242e" filled="false" stroked="true" strokeweight=".977947pt" strokecolor="#ff00ff">
              <v:path arrowok="t"/>
              <v:stroke dashstyle="solid"/>
            </v:shape>
            <v:shape style="position:absolute;left:999;top:-3239;width:4141;height:1828" coordorigin="999,-3238" coordsize="4141,1828" path="m999,-1671l1056,-2033,1113,-1812,1169,-2706,1226,-2004,1283,-2595,1340,-2625,1397,-2203,1454,-2203,1510,-1885,1567,-2213,1623,-1716,1680,-2048,1737,-2122,1793,-1855,1850,-2233,1907,-1826,1963,-1657,2020,-1982,2077,-2248,2134,-1979,2191,-2527,2247,-2283,2304,-2726,2361,-2123,2417,-1895,2474,-1736,2531,-2193,2587,-1895,2644,-2024,2700,-2512,2757,-2322,2814,-2512,2871,-2352,2928,-2572,2985,-3045,3041,-2497,3098,-2153,3155,-2223,3211,-1759,3268,-1868,3324,-1411,3381,-1500,3438,-1576,3494,-1660,3551,-1711,3608,-1970,3665,-1780,3722,-1820,3778,-2063,3835,-1606,3892,-1756,3948,-1750,4005,-1910,4062,-1984,4118,-1910,4175,-1905,4232,-2093,4288,-2473,4345,-2702,4402,-3015,4459,-2816,4516,-2955,4572,-2970,4629,-2552,4686,-2865,4742,-3096,4799,-3198,4855,-3124,4912,-3238,4969,-1662,5025,-1737,5082,-1662,5139,-2107e" filled="false" stroked="true" strokeweight=".981976pt" strokecolor="#0000ff">
              <v:path arrowok="t"/>
              <v:stroke dashstyle="solid"/>
            </v:shape>
            <v:shape style="position:absolute;left:2984;top:-3182;width:2212;height:1702" coordorigin="2984,-3182" coordsize="2212,1702" path="m2984,-3035l3041,-2987,3097,-3182,3154,-2258,3211,-1869,3268,-1577,3325,-1480,3382,-1625,3438,-1528,3495,-1674,3551,-1528,3608,-1771,3665,-1966,3721,-1674,3778,-1918,3835,-1722,3891,-1480,3948,-1966,4005,-1625,4062,-1869,4119,-1528,4175,-2160,4232,-1918,4289,-2452,4345,-2160,4402,-2355,4459,-2258,4515,-2647,4572,-2501,4628,-2744,4685,-2598,4742,-2987,4799,-2938,4856,-2501,4913,-2744,4969,-2209,5026,-2550,5083,-2647,5139,-2403,5196,-2501e" filled="false" stroked="true" strokeweight="1.091466pt" strokecolor="#66ff33">
              <v:path arrowok="t"/>
              <v:stroke dashstyle="solid"/>
            </v:shape>
            <v:line style="position:absolute" from="1259,-3422" to="1389,-3422" stroked="true" strokeweight=".998769pt" strokecolor="#ff00ff">
              <v:stroke dashstyle="solid"/>
            </v:line>
            <v:line style="position:absolute" from="2192,-3422" to="2322,-3422" stroked="true" strokeweight=".998769pt" strokecolor="#0000ff">
              <v:stroke dashstyle="solid"/>
            </v:line>
            <v:line style="position:absolute" from="3123,-3421" to="3253,-3421" stroked="true" strokeweight="1.134965pt" strokecolor="#66ff33">
              <v:stroke dashstyle="solid"/>
            </v:line>
            <w10:wrap type="none"/>
          </v:group>
        </w:pict>
      </w:r>
      <w:r>
        <w:rPr/>
        <w:pict>
          <v:group style="position:absolute;margin-left:306.759155pt;margin-top:-185.462463pt;width:223.05pt;height:155.5pt;mso-position-horizontal-relative:page;mso-position-vertical-relative:paragraph;z-index:-254964736" coordorigin="6135,-3709" coordsize="4461,3110">
            <v:rect style="position:absolute;left:6186;top:-3707;width:4407;height:3105" filled="false" stroked="true" strokeweight=".267283pt" strokecolor="#000000">
              <v:stroke dashstyle="solid"/>
            </v:rect>
            <v:shape style="position:absolute;left:945;top:-3457;width:13126;height:8024" coordorigin="946,-3456" coordsize="13126,8024" path="m6187,-602l6187,-3706m6135,-602l6187,-602m6135,-913l6187,-913m6135,-1224l6187,-1224m6135,-1534l6187,-1534m6135,-1844l6187,-1844m6135,-2154l6187,-2154m6135,-2465l6187,-2465m6135,-2775l6187,-2775m6135,-3085l6187,-3085m6135,-3395l6187,-3395m6135,-3706l6187,-3706m6187,-602l10593,-602e" filled="false" stroked="true" strokeweight=".261557pt" strokecolor="#858585">
              <v:path arrowok="t"/>
              <v:stroke dashstyle="solid"/>
            </v:shape>
            <v:shape style="position:absolute;left:6239;top:-3416;width:4345;height:2403" type="#_x0000_t75" stroked="false">
              <v:imagedata r:id="rId27" o:title=""/>
            </v:shape>
            <w10:wrap type="none"/>
          </v:group>
        </w:pict>
      </w:r>
      <w:r>
        <w:rPr>
          <w:sz w:val="16"/>
        </w:rPr>
        <w:t>Note: In the left chart, the BCC and BoE agents are weighted averages of industry sectors and measured as standard deviations from the average for 2000-17. The ICAEW survey is measured over the average since the survey began in Q4-2007. Sources: ONS, BCC, CBI and BoE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0"/>
        <w:gridCol w:w="5207"/>
      </w:tblGrid>
      <w:tr>
        <w:trPr>
          <w:trHeight w:val="345" w:hRule="atLeast"/>
        </w:trPr>
        <w:tc>
          <w:tcPr>
            <w:tcW w:w="5140" w:type="dxa"/>
          </w:tcPr>
          <w:p>
            <w:pPr>
              <w:pStyle w:val="TableParagraph"/>
              <w:spacing w:line="229" w:lineRule="exact"/>
              <w:ind w:left="107"/>
              <w:rPr>
                <w:rFonts w:ascii="Arial"/>
                <w:sz w:val="20"/>
              </w:rPr>
            </w:pPr>
            <w:r>
              <w:rPr>
                <w:rFonts w:ascii="Arial"/>
                <w:sz w:val="20"/>
              </w:rPr>
              <w:t>Figure 12. Workforce Participation Rate By Age Group,</w:t>
            </w:r>
          </w:p>
        </w:tc>
        <w:tc>
          <w:tcPr>
            <w:tcW w:w="5207" w:type="dxa"/>
          </w:tcPr>
          <w:p>
            <w:pPr>
              <w:pStyle w:val="TableParagraph"/>
              <w:spacing w:line="229" w:lineRule="exact"/>
              <w:ind w:left="107"/>
              <w:rPr>
                <w:rFonts w:ascii="Arial"/>
                <w:sz w:val="20"/>
              </w:rPr>
            </w:pPr>
            <w:r>
              <w:rPr>
                <w:rFonts w:ascii="Arial"/>
                <w:sz w:val="20"/>
              </w:rPr>
              <w:t>Figure 13. Workforce Participation Rate (People Aged</w:t>
            </w:r>
          </w:p>
        </w:tc>
      </w:tr>
    </w:tbl>
    <w:p>
      <w:pPr>
        <w:spacing w:after="0" w:line="229" w:lineRule="exact"/>
        <w:rPr>
          <w:rFonts w:ascii="Arial"/>
          <w:sz w:val="20"/>
        </w:rPr>
        <w:sectPr>
          <w:pgSz w:w="11910" w:h="16840"/>
          <w:pgMar w:header="0" w:footer="1338" w:top="142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95"/>
        <w:gridCol w:w="143"/>
        <w:gridCol w:w="4989"/>
        <w:gridCol w:w="105"/>
      </w:tblGrid>
      <w:tr>
        <w:trPr>
          <w:trHeight w:val="691" w:hRule="atLeast"/>
        </w:trPr>
        <w:tc>
          <w:tcPr>
            <w:tcW w:w="5106" w:type="dxa"/>
            <w:gridSpan w:val="2"/>
            <w:tcBorders>
              <w:bottom w:val="single" w:sz="6" w:space="0" w:color="000000"/>
            </w:tcBorders>
          </w:tcPr>
          <w:p>
            <w:pPr>
              <w:pStyle w:val="TableParagraph"/>
              <w:spacing w:line="227" w:lineRule="exact"/>
              <w:ind w:left="107"/>
              <w:rPr>
                <w:rFonts w:ascii="Arial"/>
                <w:sz w:val="20"/>
              </w:rPr>
            </w:pPr>
            <w:r>
              <w:rPr>
                <w:rFonts w:ascii="Arial"/>
                <w:sz w:val="20"/>
              </w:rPr>
              <w:t>2012-17</w:t>
            </w:r>
          </w:p>
        </w:tc>
        <w:tc>
          <w:tcPr>
            <w:tcW w:w="5237" w:type="dxa"/>
            <w:gridSpan w:val="3"/>
            <w:tcBorders>
              <w:bottom w:val="single" w:sz="6" w:space="0" w:color="000000"/>
            </w:tcBorders>
          </w:tcPr>
          <w:p>
            <w:pPr>
              <w:pStyle w:val="TableParagraph"/>
              <w:spacing w:line="227" w:lineRule="exact"/>
              <w:ind w:left="141"/>
              <w:rPr>
                <w:rFonts w:ascii="Arial"/>
                <w:sz w:val="20"/>
              </w:rPr>
            </w:pPr>
            <w:r>
              <w:rPr>
                <w:rFonts w:ascii="Arial"/>
                <w:sz w:val="20"/>
              </w:rPr>
              <w:t>16-64 Years) and People Outside Workforce That</w:t>
            </w:r>
          </w:p>
          <w:p>
            <w:pPr>
              <w:pStyle w:val="TableParagraph"/>
              <w:spacing w:before="116"/>
              <w:ind w:left="141"/>
              <w:rPr>
                <w:rFonts w:ascii="Arial"/>
                <w:sz w:val="20"/>
              </w:rPr>
            </w:pPr>
            <w:r>
              <w:rPr>
                <w:rFonts w:ascii="Arial"/>
                <w:sz w:val="20"/>
              </w:rPr>
              <w:t>Would Like To Work, 1971-2017</w:t>
            </w:r>
          </w:p>
        </w:tc>
      </w:tr>
      <w:tr>
        <w:trPr>
          <w:trHeight w:val="3781" w:hRule="atLeast"/>
        </w:trPr>
        <w:tc>
          <w:tcPr>
            <w:tcW w:w="111" w:type="dxa"/>
            <w:tcBorders>
              <w:bottom w:val="nil"/>
              <w:right w:val="single" w:sz="4" w:space="0" w:color="858585"/>
            </w:tcBorders>
          </w:tcPr>
          <w:p>
            <w:pPr>
              <w:pStyle w:val="TableParagraph"/>
              <w:rPr>
                <w:rFonts w:ascii="Times New Roman"/>
                <w:sz w:val="16"/>
              </w:rPr>
            </w:pPr>
          </w:p>
        </w:tc>
        <w:tc>
          <w:tcPr>
            <w:tcW w:w="4995" w:type="dxa"/>
            <w:tcBorders>
              <w:top w:val="single" w:sz="6" w:space="0" w:color="000000"/>
              <w:left w:val="single" w:sz="4" w:space="0" w:color="858585"/>
              <w:bottom w:val="single" w:sz="4" w:space="0" w:color="858585"/>
              <w:right w:val="thickThinMediumGap" w:sz="2" w:space="0" w:color="000000"/>
            </w:tcBorders>
          </w:tcPr>
          <w:p>
            <w:pPr>
              <w:pStyle w:val="TableParagraph"/>
              <w:spacing w:line="222" w:lineRule="exact" w:before="6"/>
              <w:ind w:left="10"/>
              <w:rPr>
                <w:b/>
                <w:sz w:val="19"/>
              </w:rPr>
            </w:pPr>
            <w:r>
              <w:rPr>
                <w:b/>
                <w:w w:val="95"/>
                <w:sz w:val="19"/>
              </w:rPr>
              <w:t>95</w:t>
            </w:r>
          </w:p>
          <w:p>
            <w:pPr>
              <w:pStyle w:val="TableParagraph"/>
              <w:spacing w:line="190" w:lineRule="exact"/>
              <w:ind w:left="426"/>
              <w:rPr>
                <w:b/>
                <w:sz w:val="19"/>
              </w:rPr>
            </w:pPr>
            <w:r>
              <w:rPr>
                <w:b/>
                <w:w w:val="85"/>
                <w:sz w:val="19"/>
              </w:rPr>
              <w:t>%</w:t>
            </w:r>
          </w:p>
          <w:p>
            <w:pPr>
              <w:pStyle w:val="TableParagraph"/>
              <w:spacing w:line="199" w:lineRule="exact"/>
              <w:ind w:left="10"/>
              <w:rPr>
                <w:b/>
                <w:sz w:val="19"/>
              </w:rPr>
            </w:pPr>
            <w:r>
              <w:rPr>
                <w:b/>
                <w:w w:val="95"/>
                <w:sz w:val="19"/>
              </w:rPr>
              <w:t>90</w:t>
            </w:r>
          </w:p>
          <w:p>
            <w:pPr>
              <w:pStyle w:val="TableParagraph"/>
              <w:spacing w:before="148"/>
              <w:ind w:left="10"/>
              <w:rPr>
                <w:b/>
                <w:sz w:val="19"/>
              </w:rPr>
            </w:pPr>
            <w:r>
              <w:rPr>
                <w:b/>
                <w:w w:val="95"/>
                <w:sz w:val="19"/>
              </w:rPr>
              <w:t>85</w:t>
            </w:r>
          </w:p>
          <w:p>
            <w:pPr>
              <w:pStyle w:val="TableParagraph"/>
              <w:tabs>
                <w:tab w:pos="1486" w:val="left" w:leader="none"/>
              </w:tabs>
              <w:spacing w:before="148"/>
              <w:ind w:left="10"/>
              <w:rPr>
                <w:b/>
                <w:sz w:val="19"/>
              </w:rPr>
            </w:pPr>
            <w:r>
              <w:rPr>
                <w:b/>
                <w:w w:val="95"/>
                <w:sz w:val="19"/>
              </w:rPr>
              <w:t>80</w:t>
              <w:tab/>
            </w:r>
            <w:r>
              <w:rPr>
                <w:b/>
                <w:w w:val="85"/>
                <w:sz w:val="19"/>
              </w:rPr>
              <w:t>UK</w:t>
            </w:r>
            <w:r>
              <w:rPr>
                <w:b/>
                <w:spacing w:val="2"/>
                <w:w w:val="85"/>
                <w:sz w:val="19"/>
              </w:rPr>
              <w:t> </w:t>
            </w:r>
            <w:r>
              <w:rPr>
                <w:b/>
                <w:w w:val="85"/>
                <w:sz w:val="19"/>
              </w:rPr>
              <w:t>2012</w:t>
            </w:r>
          </w:p>
          <w:p>
            <w:pPr>
              <w:pStyle w:val="TableParagraph"/>
              <w:tabs>
                <w:tab w:pos="1342" w:val="left" w:leader="none"/>
              </w:tabs>
              <w:spacing w:before="146"/>
              <w:ind w:left="10"/>
              <w:rPr>
                <w:b/>
                <w:sz w:val="19"/>
              </w:rPr>
            </w:pPr>
            <w:r>
              <w:rPr>
                <w:b/>
                <w:w w:val="95"/>
                <w:position w:val="10"/>
                <w:sz w:val="19"/>
              </w:rPr>
              <w:t>75</w:t>
              <w:tab/>
            </w:r>
            <w:r>
              <w:rPr>
                <w:b/>
                <w:w w:val="95"/>
                <w:position w:val="10"/>
                <w:sz w:val="19"/>
                <w:u w:val="thick" w:color="FF00FF"/>
              </w:rPr>
              <w:t> </w:t>
            </w:r>
            <w:r>
              <w:rPr>
                <w:b/>
                <w:w w:val="85"/>
                <w:sz w:val="19"/>
              </w:rPr>
              <w:t>UK</w:t>
            </w:r>
            <w:r>
              <w:rPr>
                <w:b/>
                <w:spacing w:val="2"/>
                <w:w w:val="85"/>
                <w:sz w:val="19"/>
              </w:rPr>
              <w:t> </w:t>
            </w:r>
            <w:r>
              <w:rPr>
                <w:b/>
                <w:w w:val="85"/>
                <w:sz w:val="19"/>
              </w:rPr>
              <w:t>2017</w:t>
            </w:r>
          </w:p>
          <w:p>
            <w:pPr>
              <w:pStyle w:val="TableParagraph"/>
              <w:tabs>
                <w:tab w:pos="1342" w:val="left" w:leader="none"/>
              </w:tabs>
              <w:spacing w:line="216" w:lineRule="exact" w:before="49"/>
              <w:ind w:left="10"/>
              <w:rPr>
                <w:b/>
                <w:sz w:val="19"/>
              </w:rPr>
            </w:pPr>
            <w:r>
              <w:rPr>
                <w:b/>
                <w:w w:val="95"/>
                <w:sz w:val="19"/>
              </w:rPr>
              <w:t>70</w:t>
            </w:r>
            <w:r>
              <w:rPr>
                <w:b/>
                <w:sz w:val="19"/>
              </w:rPr>
              <w:tab/>
            </w:r>
            <w:r>
              <w:rPr>
                <w:b/>
                <w:w w:val="85"/>
                <w:sz w:val="19"/>
                <w:u w:val="thick" w:color="FF9900"/>
              </w:rPr>
              <w:t> </w:t>
            </w:r>
            <w:r>
              <w:rPr>
                <w:b/>
                <w:spacing w:val="-1"/>
                <w:sz w:val="19"/>
                <w:u w:val="thick" w:color="FF9900"/>
              </w:rPr>
              <w:t> </w:t>
            </w:r>
          </w:p>
          <w:p>
            <w:pPr>
              <w:pStyle w:val="TableParagraph"/>
              <w:spacing w:line="190" w:lineRule="exact"/>
              <w:ind w:left="1486"/>
              <w:rPr>
                <w:b/>
                <w:sz w:val="19"/>
              </w:rPr>
            </w:pPr>
            <w:r>
              <w:rPr>
                <w:b/>
                <w:w w:val="95"/>
                <w:sz w:val="19"/>
              </w:rPr>
              <w:t>EU Average 2017</w:t>
            </w:r>
          </w:p>
          <w:p>
            <w:pPr>
              <w:pStyle w:val="TableParagraph"/>
              <w:spacing w:line="206" w:lineRule="exact"/>
              <w:ind w:left="10"/>
              <w:rPr>
                <w:b/>
                <w:sz w:val="19"/>
              </w:rPr>
            </w:pPr>
            <w:r>
              <w:rPr>
                <w:b/>
                <w:w w:val="95"/>
                <w:sz w:val="19"/>
              </w:rPr>
              <w:t>65</w:t>
            </w:r>
          </w:p>
          <w:p>
            <w:pPr>
              <w:pStyle w:val="TableParagraph"/>
              <w:tabs>
                <w:tab w:pos="1486" w:val="left" w:leader="none"/>
              </w:tabs>
              <w:spacing w:line="177" w:lineRule="auto" w:before="94"/>
              <w:ind w:left="1486" w:right="1175" w:hanging="1477"/>
              <w:rPr>
                <w:b/>
                <w:sz w:val="19"/>
              </w:rPr>
            </w:pPr>
            <w:r>
              <w:rPr>
                <w:b/>
                <w:w w:val="95"/>
                <w:position w:val="-7"/>
                <w:sz w:val="19"/>
              </w:rPr>
              <w:t>60</w:t>
              <w:tab/>
            </w:r>
            <w:r>
              <w:rPr>
                <w:b/>
                <w:w w:val="90"/>
                <w:sz w:val="19"/>
              </w:rPr>
              <w:t>Average for Denmark, Germany, </w:t>
            </w:r>
            <w:r>
              <w:rPr>
                <w:b/>
                <w:w w:val="85"/>
                <w:sz w:val="19"/>
              </w:rPr>
              <w:t>Netherlands, Sweden,</w:t>
            </w:r>
            <w:r>
              <w:rPr>
                <w:b/>
                <w:spacing w:val="6"/>
                <w:w w:val="85"/>
                <w:sz w:val="19"/>
              </w:rPr>
              <w:t> </w:t>
            </w:r>
            <w:r>
              <w:rPr>
                <w:b/>
                <w:w w:val="85"/>
                <w:sz w:val="19"/>
              </w:rPr>
              <w:t>Switzerland</w:t>
            </w:r>
          </w:p>
          <w:p>
            <w:pPr>
              <w:pStyle w:val="TableParagraph"/>
              <w:spacing w:before="10"/>
              <w:ind w:left="10"/>
              <w:rPr>
                <w:b/>
                <w:sz w:val="19"/>
              </w:rPr>
            </w:pPr>
            <w:r>
              <w:rPr>
                <w:b/>
                <w:w w:val="95"/>
                <w:sz w:val="19"/>
              </w:rPr>
              <w:t>55</w:t>
            </w:r>
          </w:p>
          <w:p>
            <w:pPr>
              <w:pStyle w:val="TableParagraph"/>
              <w:spacing w:before="15"/>
              <w:ind w:left="418"/>
              <w:rPr>
                <w:b/>
                <w:sz w:val="19"/>
              </w:rPr>
            </w:pPr>
            <w:r>
              <w:rPr>
                <w:b/>
                <w:w w:val="95"/>
                <w:sz w:val="19"/>
              </w:rPr>
              <w:t>20-24 25-29 30-34 35-39 40-44 45-49 50-54 55-64</w:t>
            </w:r>
          </w:p>
          <w:p>
            <w:pPr>
              <w:pStyle w:val="TableParagraph"/>
              <w:spacing w:line="192" w:lineRule="exact" w:before="47"/>
              <w:ind w:left="1672"/>
              <w:rPr>
                <w:b/>
                <w:sz w:val="19"/>
              </w:rPr>
            </w:pPr>
            <w:r>
              <w:rPr>
                <w:b/>
                <w:w w:val="95"/>
                <w:sz w:val="19"/>
              </w:rPr>
              <w:t>Age in Years</w:t>
            </w:r>
          </w:p>
        </w:tc>
        <w:tc>
          <w:tcPr>
            <w:tcW w:w="143" w:type="dxa"/>
            <w:vMerge w:val="restart"/>
            <w:tcBorders>
              <w:left w:val="thinThickMediumGap" w:sz="2" w:space="0" w:color="000000"/>
              <w:right w:val="single" w:sz="4" w:space="0" w:color="858585"/>
            </w:tcBorders>
          </w:tcPr>
          <w:p>
            <w:pPr>
              <w:pStyle w:val="TableParagraph"/>
              <w:rPr>
                <w:rFonts w:ascii="Times New Roman"/>
                <w:sz w:val="16"/>
              </w:rPr>
            </w:pPr>
          </w:p>
        </w:tc>
        <w:tc>
          <w:tcPr>
            <w:tcW w:w="4989" w:type="dxa"/>
            <w:tcBorders>
              <w:top w:val="single" w:sz="6" w:space="0" w:color="000000"/>
              <w:left w:val="single" w:sz="4" w:space="0" w:color="858585"/>
              <w:bottom w:val="single" w:sz="4" w:space="0" w:color="858585"/>
              <w:right w:val="single" w:sz="4" w:space="0" w:color="858585"/>
            </w:tcBorders>
          </w:tcPr>
          <w:p>
            <w:pPr>
              <w:pStyle w:val="TableParagraph"/>
              <w:tabs>
                <w:tab w:pos="4771" w:val="left" w:leader="none"/>
              </w:tabs>
              <w:spacing w:before="6"/>
              <w:ind w:left="11"/>
              <w:rPr>
                <w:b/>
                <w:sz w:val="19"/>
              </w:rPr>
            </w:pPr>
            <w:r>
              <w:rPr>
                <w:b/>
                <w:w w:val="95"/>
                <w:sz w:val="19"/>
              </w:rPr>
              <w:t>79.0</w:t>
              <w:tab/>
              <w:t>9</w:t>
            </w:r>
          </w:p>
          <w:p>
            <w:pPr>
              <w:pStyle w:val="TableParagraph"/>
              <w:tabs>
                <w:tab w:pos="525" w:val="left" w:leader="none"/>
                <w:tab w:pos="4238" w:val="left" w:leader="none"/>
                <w:tab w:pos="4771" w:val="left" w:leader="none"/>
              </w:tabs>
              <w:spacing w:before="6"/>
              <w:ind w:left="11" w:right="-15"/>
              <w:rPr>
                <w:b/>
                <w:sz w:val="19"/>
              </w:rPr>
            </w:pPr>
            <w:r>
              <w:rPr>
                <w:b/>
                <w:w w:val="95"/>
                <w:sz w:val="19"/>
              </w:rPr>
              <w:t>78.5</w:t>
              <w:tab/>
            </w:r>
            <w:r>
              <w:rPr>
                <w:b/>
                <w:w w:val="95"/>
                <w:position w:val="2"/>
                <w:sz w:val="19"/>
              </w:rPr>
              <w:t>%</w:t>
              <w:tab/>
            </w:r>
            <w:r>
              <w:rPr>
                <w:b/>
                <w:w w:val="95"/>
                <w:position w:val="8"/>
                <w:sz w:val="19"/>
              </w:rPr>
              <w:t>%</w:t>
              <w:tab/>
            </w:r>
            <w:r>
              <w:rPr>
                <w:b/>
                <w:w w:val="85"/>
                <w:position w:val="-7"/>
                <w:sz w:val="19"/>
              </w:rPr>
              <w:t>8.5</w:t>
            </w:r>
          </w:p>
          <w:p>
            <w:pPr>
              <w:pStyle w:val="TableParagraph"/>
              <w:spacing w:line="195" w:lineRule="exact" w:before="6"/>
              <w:ind w:left="11"/>
              <w:rPr>
                <w:b/>
                <w:sz w:val="19"/>
              </w:rPr>
            </w:pPr>
            <w:r>
              <w:rPr>
                <w:b/>
                <w:w w:val="95"/>
                <w:sz w:val="19"/>
              </w:rPr>
              <w:t>78.0</w:t>
            </w:r>
          </w:p>
          <w:p>
            <w:pPr>
              <w:pStyle w:val="TableParagraph"/>
              <w:spacing w:line="159" w:lineRule="exact"/>
              <w:ind w:left="4771"/>
              <w:rPr>
                <w:b/>
                <w:sz w:val="19"/>
              </w:rPr>
            </w:pPr>
            <w:r>
              <w:rPr>
                <w:b/>
                <w:w w:val="85"/>
                <w:sz w:val="19"/>
              </w:rPr>
              <w:t>8</w:t>
            </w:r>
          </w:p>
          <w:p>
            <w:pPr>
              <w:pStyle w:val="TableParagraph"/>
              <w:spacing w:line="195" w:lineRule="exact"/>
              <w:ind w:left="11"/>
              <w:rPr>
                <w:b/>
                <w:sz w:val="19"/>
              </w:rPr>
            </w:pPr>
            <w:r>
              <w:rPr>
                <w:b/>
                <w:w w:val="95"/>
                <w:sz w:val="19"/>
              </w:rPr>
              <w:t>77.5</w:t>
            </w:r>
          </w:p>
          <w:p>
            <w:pPr>
              <w:pStyle w:val="TableParagraph"/>
              <w:tabs>
                <w:tab w:pos="4771" w:val="left" w:leader="none"/>
              </w:tabs>
              <w:spacing w:before="6"/>
              <w:ind w:left="11" w:right="-15"/>
              <w:rPr>
                <w:b/>
                <w:sz w:val="19"/>
              </w:rPr>
            </w:pPr>
            <w:r>
              <w:rPr>
                <w:b/>
                <w:w w:val="95"/>
                <w:sz w:val="19"/>
              </w:rPr>
              <w:t>77.0</w:t>
              <w:tab/>
            </w:r>
            <w:r>
              <w:rPr>
                <w:b/>
                <w:w w:val="85"/>
                <w:position w:val="8"/>
                <w:sz w:val="19"/>
              </w:rPr>
              <w:t>7.5</w:t>
            </w:r>
          </w:p>
          <w:p>
            <w:pPr>
              <w:pStyle w:val="TableParagraph"/>
              <w:tabs>
                <w:tab w:pos="4771" w:val="left" w:leader="none"/>
              </w:tabs>
              <w:spacing w:before="86"/>
              <w:ind w:left="11"/>
              <w:rPr>
                <w:b/>
                <w:sz w:val="19"/>
              </w:rPr>
            </w:pPr>
            <w:r>
              <w:rPr>
                <w:b/>
                <w:w w:val="95"/>
                <w:sz w:val="19"/>
              </w:rPr>
              <w:t>76.5</w:t>
              <w:tab/>
              <w:t>7</w:t>
            </w:r>
          </w:p>
          <w:p>
            <w:pPr>
              <w:pStyle w:val="TableParagraph"/>
              <w:tabs>
                <w:tab w:pos="4771" w:val="left" w:leader="none"/>
              </w:tabs>
              <w:spacing w:before="86"/>
              <w:ind w:left="11" w:right="-15"/>
              <w:rPr>
                <w:b/>
                <w:sz w:val="19"/>
              </w:rPr>
            </w:pPr>
            <w:r>
              <w:rPr>
                <w:b/>
                <w:w w:val="95"/>
                <w:sz w:val="19"/>
              </w:rPr>
              <w:t>76.0</w:t>
              <w:tab/>
            </w:r>
            <w:r>
              <w:rPr>
                <w:b/>
                <w:w w:val="85"/>
                <w:position w:val="-7"/>
                <w:sz w:val="19"/>
              </w:rPr>
              <w:t>6.5</w:t>
            </w:r>
          </w:p>
          <w:p>
            <w:pPr>
              <w:pStyle w:val="TableParagraph"/>
              <w:tabs>
                <w:tab w:pos="1784" w:val="left" w:leader="none"/>
                <w:tab w:pos="4854" w:val="right" w:leader="none"/>
              </w:tabs>
              <w:spacing w:line="182" w:lineRule="auto" w:before="23"/>
              <w:ind w:left="11"/>
              <w:rPr>
                <w:b/>
                <w:sz w:val="19"/>
              </w:rPr>
            </w:pPr>
            <w:r>
              <w:rPr>
                <w:b/>
                <w:w w:val="95"/>
                <w:position w:val="6"/>
                <w:sz w:val="19"/>
              </w:rPr>
              <w:t>75.5</w:t>
              <w:tab/>
            </w:r>
            <w:r>
              <w:rPr>
                <w:b/>
                <w:w w:val="95"/>
                <w:position w:val="6"/>
                <w:sz w:val="19"/>
                <w:u w:val="thick" w:color="0000FF"/>
              </w:rPr>
              <w:t> </w:t>
            </w:r>
            <w:r>
              <w:rPr>
                <w:b/>
                <w:w w:val="95"/>
                <w:sz w:val="19"/>
              </w:rPr>
              <w:t>Participation</w:t>
            </w:r>
            <w:r>
              <w:rPr>
                <w:b/>
                <w:spacing w:val="-10"/>
                <w:w w:val="95"/>
                <w:sz w:val="19"/>
              </w:rPr>
              <w:t> </w:t>
            </w:r>
            <w:r>
              <w:rPr>
                <w:b/>
                <w:w w:val="95"/>
                <w:sz w:val="19"/>
              </w:rPr>
              <w:t>Rate,</w:t>
            </w:r>
            <w:r>
              <w:rPr>
                <w:b/>
                <w:spacing w:val="-9"/>
                <w:w w:val="95"/>
                <w:sz w:val="19"/>
              </w:rPr>
              <w:t> </w:t>
            </w:r>
            <w:r>
              <w:rPr>
                <w:b/>
                <w:w w:val="95"/>
                <w:sz w:val="19"/>
              </w:rPr>
              <w:t>left</w:t>
              <w:tab/>
            </w:r>
            <w:r>
              <w:rPr>
                <w:b/>
                <w:w w:val="95"/>
                <w:position w:val="-9"/>
                <w:sz w:val="19"/>
              </w:rPr>
              <w:t>6</w:t>
            </w:r>
          </w:p>
          <w:p>
            <w:pPr>
              <w:pStyle w:val="TableParagraph"/>
              <w:tabs>
                <w:tab w:pos="1785" w:val="left" w:leader="none"/>
              </w:tabs>
              <w:spacing w:line="159" w:lineRule="exact"/>
              <w:ind w:left="11"/>
              <w:rPr>
                <w:b/>
                <w:sz w:val="19"/>
              </w:rPr>
            </w:pPr>
            <w:r>
              <w:rPr>
                <w:b/>
                <w:w w:val="95"/>
                <w:sz w:val="19"/>
              </w:rPr>
              <w:t>75.0</w:t>
            </w:r>
            <w:r>
              <w:rPr>
                <w:b/>
                <w:sz w:val="19"/>
              </w:rPr>
              <w:tab/>
            </w:r>
            <w:r>
              <w:rPr>
                <w:b/>
                <w:w w:val="85"/>
                <w:sz w:val="19"/>
                <w:u w:val="thick" w:color="FF00FF"/>
              </w:rPr>
              <w:t> </w:t>
            </w:r>
            <w:r>
              <w:rPr>
                <w:b/>
                <w:spacing w:val="-22"/>
                <w:sz w:val="19"/>
                <w:u w:val="thick" w:color="FF00FF"/>
              </w:rPr>
              <w:t> </w:t>
            </w:r>
          </w:p>
          <w:p>
            <w:pPr>
              <w:pStyle w:val="TableParagraph"/>
              <w:spacing w:line="119" w:lineRule="exact"/>
              <w:ind w:left="1929"/>
              <w:rPr>
                <w:b/>
                <w:sz w:val="19"/>
              </w:rPr>
            </w:pPr>
            <w:r>
              <w:rPr>
                <w:b/>
                <w:w w:val="95"/>
                <w:sz w:val="19"/>
              </w:rPr>
              <w:t>Inactive, Like to Work (as Pct</w:t>
            </w:r>
          </w:p>
          <w:p>
            <w:pPr>
              <w:pStyle w:val="TableParagraph"/>
              <w:tabs>
                <w:tab w:pos="1929" w:val="left" w:leader="none"/>
                <w:tab w:pos="4981" w:val="right" w:leader="none"/>
              </w:tabs>
              <w:spacing w:line="307" w:lineRule="exact"/>
              <w:ind w:left="11" w:right="-15"/>
              <w:rPr>
                <w:b/>
                <w:sz w:val="19"/>
              </w:rPr>
            </w:pPr>
            <w:r>
              <w:rPr>
                <w:b/>
                <w:w w:val="95"/>
                <w:position w:val="7"/>
                <w:sz w:val="19"/>
              </w:rPr>
              <w:t>74.5</w:t>
              <w:tab/>
            </w:r>
            <w:r>
              <w:rPr>
                <w:b/>
                <w:w w:val="95"/>
                <w:sz w:val="19"/>
              </w:rPr>
              <w:t>Workforce),</w:t>
            </w:r>
            <w:r>
              <w:rPr>
                <w:b/>
                <w:spacing w:val="-9"/>
                <w:w w:val="95"/>
                <w:sz w:val="19"/>
              </w:rPr>
              <w:t> </w:t>
            </w:r>
            <w:r>
              <w:rPr>
                <w:b/>
                <w:w w:val="95"/>
                <w:sz w:val="19"/>
              </w:rPr>
              <w:t>right</w:t>
              <w:tab/>
            </w:r>
            <w:r>
              <w:rPr>
                <w:b/>
                <w:w w:val="95"/>
                <w:position w:val="15"/>
                <w:sz w:val="19"/>
              </w:rPr>
              <w:t>5.5</w:t>
            </w:r>
          </w:p>
          <w:p>
            <w:pPr>
              <w:pStyle w:val="TableParagraph"/>
              <w:tabs>
                <w:tab w:pos="4771" w:val="left" w:leader="none"/>
              </w:tabs>
              <w:spacing w:before="17"/>
              <w:ind w:left="11"/>
              <w:rPr>
                <w:b/>
                <w:sz w:val="19"/>
              </w:rPr>
            </w:pPr>
            <w:r>
              <w:rPr>
                <w:b/>
                <w:w w:val="95"/>
                <w:sz w:val="19"/>
              </w:rPr>
              <w:t>74.0</w:t>
              <w:tab/>
              <w:t>5</w:t>
            </w:r>
          </w:p>
          <w:p>
            <w:pPr>
              <w:pStyle w:val="TableParagraph"/>
              <w:spacing w:before="15"/>
              <w:ind w:left="292"/>
              <w:rPr>
                <w:b/>
                <w:sz w:val="19"/>
              </w:rPr>
            </w:pPr>
            <w:r>
              <w:rPr>
                <w:b/>
                <w:w w:val="95"/>
                <w:sz w:val="19"/>
              </w:rPr>
              <w:t>1971 1976 1981 1986 1991 1996 2001 2006 2011 2016</w:t>
            </w:r>
          </w:p>
        </w:tc>
        <w:tc>
          <w:tcPr>
            <w:tcW w:w="105" w:type="dxa"/>
            <w:tcBorders>
              <w:left w:val="single" w:sz="4" w:space="0" w:color="858585"/>
              <w:bottom w:val="nil"/>
            </w:tcBorders>
          </w:tcPr>
          <w:p>
            <w:pPr>
              <w:pStyle w:val="TableParagraph"/>
              <w:rPr>
                <w:rFonts w:ascii="Times New Roman"/>
                <w:sz w:val="16"/>
              </w:rPr>
            </w:pPr>
          </w:p>
        </w:tc>
      </w:tr>
      <w:tr>
        <w:trPr>
          <w:trHeight w:val="128" w:hRule="atLeast"/>
        </w:trPr>
        <w:tc>
          <w:tcPr>
            <w:tcW w:w="111" w:type="dxa"/>
            <w:tcBorders>
              <w:top w:val="nil"/>
              <w:right w:val="nil"/>
            </w:tcBorders>
          </w:tcPr>
          <w:p>
            <w:pPr>
              <w:pStyle w:val="TableParagraph"/>
              <w:rPr>
                <w:rFonts w:ascii="Times New Roman"/>
                <w:sz w:val="6"/>
              </w:rPr>
            </w:pPr>
          </w:p>
        </w:tc>
        <w:tc>
          <w:tcPr>
            <w:tcW w:w="4995" w:type="dxa"/>
            <w:tcBorders>
              <w:top w:val="single" w:sz="4" w:space="0" w:color="858585"/>
              <w:left w:val="nil"/>
            </w:tcBorders>
          </w:tcPr>
          <w:p>
            <w:pPr>
              <w:pStyle w:val="TableParagraph"/>
              <w:rPr>
                <w:rFonts w:ascii="Times New Roman"/>
                <w:sz w:val="6"/>
              </w:rPr>
            </w:pPr>
          </w:p>
        </w:tc>
        <w:tc>
          <w:tcPr>
            <w:tcW w:w="143" w:type="dxa"/>
            <w:vMerge/>
            <w:tcBorders>
              <w:top w:val="nil"/>
              <w:left w:val="thinThickMediumGap" w:sz="2" w:space="0" w:color="000000"/>
              <w:right w:val="single" w:sz="4" w:space="0" w:color="858585"/>
            </w:tcBorders>
          </w:tcPr>
          <w:p>
            <w:pPr>
              <w:rPr>
                <w:sz w:val="2"/>
                <w:szCs w:val="2"/>
              </w:rPr>
            </w:pPr>
          </w:p>
        </w:tc>
        <w:tc>
          <w:tcPr>
            <w:tcW w:w="4989" w:type="dxa"/>
            <w:tcBorders>
              <w:top w:val="single" w:sz="4" w:space="0" w:color="858585"/>
              <w:left w:val="nil"/>
              <w:right w:val="nil"/>
            </w:tcBorders>
          </w:tcPr>
          <w:p>
            <w:pPr>
              <w:pStyle w:val="TableParagraph"/>
              <w:rPr>
                <w:rFonts w:ascii="Times New Roman"/>
                <w:sz w:val="6"/>
              </w:rPr>
            </w:pPr>
          </w:p>
        </w:tc>
        <w:tc>
          <w:tcPr>
            <w:tcW w:w="105" w:type="dxa"/>
            <w:tcBorders>
              <w:top w:val="nil"/>
              <w:left w:val="nil"/>
            </w:tcBorders>
          </w:tcPr>
          <w:p>
            <w:pPr>
              <w:pStyle w:val="TableParagraph"/>
              <w:rPr>
                <w:rFonts w:ascii="Times New Roman"/>
                <w:sz w:val="6"/>
              </w:rPr>
            </w:pPr>
          </w:p>
        </w:tc>
      </w:tr>
    </w:tbl>
    <w:p>
      <w:pPr>
        <w:spacing w:line="360" w:lineRule="auto" w:before="0"/>
        <w:ind w:left="673" w:right="1436" w:firstLine="0"/>
        <w:jc w:val="left"/>
        <w:rPr>
          <w:sz w:val="16"/>
        </w:rPr>
      </w:pPr>
      <w:r>
        <w:rPr/>
        <w:pict>
          <v:group style="position:absolute;margin-left:47.561687pt;margin-top:-189.721176pt;width:229pt;height:152.1pt;mso-position-horizontal-relative:page;mso-position-vertical-relative:paragraph;z-index:-254963712" coordorigin="951,-3794" coordsize="4580,3042">
            <v:rect style="position:absolute;left:1003;top:-3792;width:4525;height:3036" filled="false" stroked="true" strokeweight=".272219pt" strokecolor="#000000">
              <v:stroke dashstyle="solid"/>
            </v:rect>
            <v:shape style="position:absolute;left:816;top:1524;width:13520;height:7668" coordorigin="816,1524" coordsize="13520,7668" path="m1003,-756l1003,-3792m951,-756l1003,-756m951,-1135l1003,-1135m951,-1515l1003,-1515m951,-1894l1003,-1894m951,-2274l1003,-2274m951,-2653l1003,-2653m951,-3033l1003,-3033m951,-3412l1003,-3412m951,-3792l1003,-3792m1003,-756l5528,-756e" filled="false" stroked="true" strokeweight=".264388pt" strokecolor="#858585">
              <v:path arrowok="t"/>
              <v:stroke dashstyle="solid"/>
            </v:shape>
            <v:shape style="position:absolute;left:1285;top:-3155;width:3960;height:1982" coordorigin="1286,-3155" coordsize="3960,1982" path="m1286,-2107l1852,-2964,2417,-3086,2983,-3071,3548,-3155,4114,-3147,4680,-2957,5245,-1173e" filled="false" stroked="true" strokeweight="1.153218pt" strokecolor="#0000ff">
              <v:path arrowok="t"/>
              <v:stroke dashstyle="solid"/>
            </v:shape>
            <v:shape style="position:absolute;left:1285;top:-3216;width:3960;height:1595" coordorigin="1286,-3215" coordsize="3960,1595" path="m1286,-2259l1852,-3155,2417,-3124,2983,-3132,3548,-3124,4114,-3215,4680,-3040,5245,-1621e" filled="false" stroked="true" strokeweight="1.163663pt" strokecolor="#ff00ff">
              <v:path arrowok="t"/>
              <v:stroke dashstyle="solid"/>
            </v:shape>
            <v:shape style="position:absolute;left:1285;top:-3231;width:3960;height:2118" coordorigin="1286,-3231" coordsize="3960,2118" path="m1286,-1173l1852,-2820,2417,-3071,2983,-3193,3548,-3231,4114,-3162,4680,-2904,5245,-1113e" filled="false" stroked="true" strokeweight="1.149390pt" strokecolor="#ff9900">
              <v:path arrowok="t"/>
              <v:stroke dashstyle="solid"/>
            </v:shape>
            <v:shape style="position:absolute;left:1285;top:-3419;width:3960;height:1336" coordorigin="1286,-3419" coordsize="3960,1336" path="m1286,-2083l1852,-3054,2417,-3295,2983,-3370,3548,-3378,4114,-3419,4680,-3243,5245,-2114e" filled="false" stroked="true" strokeweight="1.170084pt" strokecolor="#66ff33">
              <v:path arrowok="t"/>
              <v:stroke dashstyle="solid"/>
            </v:shape>
            <v:line style="position:absolute" from="2020,-2655" to="2150,-2655" stroked="true" strokeweight="1.187669pt" strokecolor="#0000ff">
              <v:stroke dashstyle="solid"/>
            </v:line>
            <v:line style="position:absolute" from="2020,-1215" to="2150,-1215" stroked="true" strokeweight="1.187669pt" strokecolor="#66ff33">
              <v:stroke dashstyle="solid"/>
            </v:line>
            <w10:wrap type="none"/>
          </v:group>
        </w:pict>
      </w:r>
      <w:r>
        <w:rPr/>
        <w:pict>
          <v:group style="position:absolute;margin-left:310.926392pt;margin-top:-189.72464pt;width:213.45pt;height:159.25pt;mso-position-horizontal-relative:page;mso-position-vertical-relative:paragraph;z-index:-254962688" coordorigin="6219,-3794" coordsize="4269,3185">
            <v:rect style="position:absolute;left:6270;top:-3792;width:4165;height:3179" filled="false" stroked="true" strokeweight=".270506pt" strokecolor="#000000">
              <v:stroke dashstyle="solid"/>
            </v:rect>
            <v:shape style="position:absolute;left:1188;top:1531;width:12536;height:8024" coordorigin="1188,1531" coordsize="12536,8024" path="m10435,-613l10435,-3792m10435,-613l10487,-613m10435,-1010l10487,-1010m10435,-1408l10487,-1408m10435,-1805l10487,-1805m10435,-2203l10487,-2203m10435,-2600l10487,-2600m10435,-2998l10487,-2998m10435,-3395l10487,-3395m10435,-3792l10487,-3792m6271,-613l6271,-3792m6219,-613l6271,-613m6219,-931l6271,-931m6219,-1249l6271,-1249m6219,-1567l6271,-1567m6219,-1885l6271,-1885m6219,-2203l6271,-2203m6219,-2520l6271,-2520m6219,-2839l6271,-2839m6219,-3156l6271,-3156m6219,-3474l6271,-3474m6219,-3792l6271,-3792m6271,-613l10435,-613e" filled="false" stroked="true" strokeweight=".265218pt" strokecolor="#858585">
              <v:path arrowok="t"/>
              <v:stroke dashstyle="solid"/>
            </v:shape>
            <v:shape style="position:absolute;left:6288;top:-3602;width:4114;height:2948" coordorigin="6289,-3601" coordsize="4114,2948" path="m6289,-1282l6296,-1245,6304,-1254,6311,-1281,6319,-1279,6326,-1231,6334,-1166,6341,-1118,6363,-1181,6371,-1260,6378,-1353,6385,-1422,6393,-1427,6400,-1387,6407,-1348,6415,-1337,6422,-1370,6430,-1402,6438,-1446,6445,-1475,6452,-1540,6460,-1612,6467,-1710,6474,-1776,6482,-1795,6489,-1774,6496,-1726,6504,-1684,6511,-1662,6518,-1645,6526,-1643,6533,-1627,6541,-1621,6549,-1630,6556,-1653,6563,-1664,6571,-1666,6578,-1691,6585,-1727,6593,-1794,6600,-1832,6608,-1858,6615,-1852,6622,-1839,6630,-1817,6637,-1802,6644,-1807,6652,-1809,6660,-1846,6667,-1888,6675,-1930,6682,-1959,6689,-1966,6697,-1988,6704,-1994,6711,-2009,6719,-2008,6726,-1995,6733,-1978,6741,-1958,6748,-1957,6756,-1938,6764,-1926,6771,-1922,6778,-1906,6786,-1894,6793,-1877,6800,-1873,6808,-1873,6815,-1868,6822,-1842,6830,-1820,6837,-1810,6845,-1805,6852,-1807,6859,-1825,6867,-1839,6875,-1825,6882,-1817,6889,-1797,6897,-1782,6904,-1772,6912,-1754,6919,-1743,6926,-1738,6934,-1722,6941,-1709,6948,-1714,6956,-1722,6963,-1737,6970,-1751,6979,-1766,6986,-1783,6993,-1787,7001,-1780,7008,-1749,7015,-1737,7023,-1748,7030,-1779,7037,-1787,7045,-1797,7052,-1813,7059,-1836,7067,-1846,7074,-1850,7082,-1858,7090,-1872,7097,-1879,7104,-1902,7112,-1917,7119,-1935,7126,-1953,7134,-1947,7141,-1945,7149,-1960,7156,-1973,7163,-1994,7171,-1986,7178,-1984,7185,-1978,7193,-1975,7201,-1932,7208,-1877,7216,-1831,7223,-1791,7230,-1741,7238,-1693,7245,-1627,7252,-1565,7260,-1510,7267,-1473,7274,-1425,7282,-1389,7289,-1333,7296,-1277,7305,-1213,7312,-1143,7319,-1064,7327,-981,7334,-906,7341,-833,7349,-764,7363,-668,7371,-654,7378,-707,7386,-773,7393,-885,7400,-1001,7408,-1117,7416,-1223,7423,-1316,7430,-1411,7438,-1497,7445,-1582,7453,-1654,7460,-1719,7482,-1739,7489,-1766,7497,-1811,7504,-1848,7511,-1878,7519,-1888,7527,-1906,7534,-1914,7542,-1928,7549,-1917,7556,-1937,7564,-1939,7571,-1953,7578,-1974,7586,-1994,7593,-2007,7600,-2011,7608,-2015,7615,-2030,7623,-2042,7630,-2051,7638,-2061,7645,-2077,7653,-2119,7660,-2170,7667,-2212,7675,-2225,7682,-2264,7690,-2279,7697,-2299,7704,-2300,7712,-2285,7719,-2311,7726,-2356,7734,-2402,7741,-2452,7749,-2494,7757,-2549,7764,-2580,7771,-2612,7779,-2652,7793,-2742,7815,-2802,7823,-2829,7830,-2841,7837,-2867,7845,-2924,7853,-2973,7860,-3014,7868,-3037,7875,-3074,7882,-3123,7890,-3187,7897,-3218,7904,-3228,7912,-3220,7919,-3228,7927,-3222,7934,-3238,7941,-3258,7949,-3291,7956,-3320,7964,-3315,7971,-3319,7979,-3309,7986,-3320,7994,-3337,8001,-3350,8008,-3355,8016,-3358,8023,-3335,8030,-3305,8038,-3286,8045,-3261,8052,-3210,8060,-3177,8067,-3140,8075,-3123,8083,-3090,8090,-3010,8097,-2948,8105,-2892,8112,-2829,8119,-2754,8127,-2670,8134,-2601,8141,-2534,8149,-2496,8156,-2488,8164,-2460,8171,-2404,8178,-2313,8186,-2267,8194,-2277,8201,-2258,8208,-2233,8216,-2259,8223,-2215,8231,-2245,8238,-2265,8245,-2244,8253,-2177,8260,-2176,8267,-2162,8275,-2162,8282,-2091,8289,-2132,8298,-2128,8305,-2122,8312,-2132,8320,-2133,8327,-2131,8334,-2144,8342,-2134,8349,-2098,8356,-2067,8364,-2112,8371,-2077,8378,-2044,8386,-1980,8393,-1913,8401,-1848,8409,-1775,8416,-1844,8423,-1902,8431,-1936,8438,-1955,8445,-1947,8453,-1993,8460,-2056,8468,-2079,8475,-2081,8482,-2071,8490,-2099,8497,-2145,8504,-2100,8512,-2033,8520,-2060,8527,-2086,8535,-2074,8542,-2007,8549,-2022,8557,-2014,8564,-2099,8571,-2150,8579,-2122,8586,-2124,8593,-2132,8601,-2135,8608,-2148,8615,-2154,8624,-2249,8631,-2239,8638,-2138,8646,-2109,8653,-2077,8660,-2057,8668,-2036,8675,-1942,8682,-1976,8690,-1990,8697,-1984,8705,-1953,8712,-1944,8719,-2047,8727,-2148,8735,-2118,8742,-2166,8749,-2221,8757,-2221,8764,-2312,8772,-2321,8779,-2289,8786,-2260,8794,-2224,8801,-2243,8808,-2232,8816,-2259,8823,-2308,8830,-2258,8838,-2344,8846,-2376,8853,-2361,8861,-2306,8868,-2366,8875,-2371,8883,-2401,8890,-2354,8897,-2344,8905,-2355,8912,-2363,8919,-2323,8927,-2214,8934,-2222,8942,-2336,8950,-2301,8957,-2244,8964,-2245,8972,-2219,8979,-2245,8986,-2187,8994,-2216,9001,-2181,9009,-2186,9016,-2243,9023,-2264,9031,-2186,9038,-2164,9045,-2166,9053,-2248,9061,-2301,9068,-2312,9076,-2254,9083,-2333,9090,-2315,9098,-2392,9105,-2395,9112,-2424,9120,-2290,9127,-2267,9134,-2320,9142,-2324,9149,-2332,9156,-2334,9164,-2374,9172,-2318,9179,-2326,9187,-2299,9194,-2268,9201,-2233,9209,-2344,9216,-2375,9223,-2363,9231,-2318,9238,-2296,9246,-2266,9253,-2213,9260,-2172,9268,-2198,9275,-2187,9283,-2279,9290,-2328,9298,-2368,9305,-2449,9313,-2338,9320,-2242,9327,-2259,9335,-2254,9342,-2274,9349,-2311,9357,-2336,9364,-2346,9371,-2306,9379,-2303,9387,-2326,9394,-2424,9402,-2507,9409,-2558,9416,-2544,9424,-2594,9431,-2641,9438,-2710,9446,-2581,9453,-2559,9460,-2504,9468,-2525,9475,-2478,9483,-2398,9490,-2387,9498,-2386,9505,-2447,9513,-2396,9520,-2368,9527,-2372,9535,-2407,9542,-2426,9550,-2470,9557,-2484,9564,-2508,9572,-2568,9579,-2537,9586,-2594,9594,-2568,9601,-2573,9609,-2573,9617,-2529,9624,-2523,9631,-2475,9639,-2588,9646,-2615,9653,-2713,9661,-2624,9668,-2656,9675,-2578,9683,-2513,9690,-2459,9697,-2359,9705,-2400,9712,-2348,9720,-2345,9728,-2284,9735,-2268,9742,-2148,9750,-2158,9757,-2147,9764,-2135,9772,-2247,9779,-2233,9787,-2359,9794,-2349,9801,-2381,9809,-2312,9816,-2190,9823,-2224,9831,-2304,9839,-2332,9846,-2291,9854,-2214,9861,-2291,9868,-2311,9876,-2184,9883,-2253,9890,-2265,9898,-2303,9905,-2361,9912,-2372,9920,-2381,9927,-2401,9935,-2462,9943,-2484,9950,-2536,9957,-2666,9965,-2789,9972,-2781,9979,-2741,9987,-2695,9994,-2826,10001,-2903,10009,-2886,10016,-2841,10024,-2780,10031,-2789,10038,-2732,10046,-2823,10054,-2881,10061,-2914,10068,-2975,10076,-2985,10083,-2992,10091,-2981,10098,-3026,10105,-3064,10113,-3060,10120,-3120,10127,-3164,10135,-3057,10142,-2948,10149,-3007,10158,-3025,10165,-2989,10172,-2942,10180,-2996,10187,-3042,10194,-3091,10202,-3082,10209,-3051,10216,-3013,10224,-3070,10231,-3078,10238,-3048,10246,-3155,10253,-3215,10261,-3236,10269,-3284,10276,-3277,10283,-3313,10291,-3311,10298,-3296,10305,-3362,10313,-3413,10320,-3441,10328,-3466,10335,-3352,10342,-3337,10350,-3361,10357,-3416,10364,-3399,10372,-3396,10380,-3486,10387,-3458,10395,-3494,10402,-3601e" filled="false" stroked="true" strokeweight=".99609pt" strokecolor="#0000ff">
              <v:path arrowok="t"/>
              <v:stroke dashstyle="solid"/>
            </v:shape>
            <v:shape style="position:absolute;left:8171;top:-3552;width:2231;height:2070" coordorigin="8171,-3552" coordsize="2231,2070" path="m8171,-2560l8179,-2545,8186,-2578,8193,-2584,8201,-2568,8208,-2562,8215,-2566,8223,-2580,8230,-2560,8238,-2498,8246,-2613,8253,-2734,8260,-2789,8268,-2770,8275,-2892,8282,-3012,8290,-3069,8297,-3110,8305,-3095,8312,-3197,8319,-3194,8327,-3235,8334,-3141,8341,-3184,8349,-3151,8357,-3189,8364,-3106,8372,-3094,8379,-3150,8386,-3236,8394,-3305,8401,-3346,8408,-3384,8416,-3405,8423,-3338,8430,-3269,8438,-3176,8445,-3217,8452,-3160,8461,-3088,8468,-3034,8475,-3021,8483,-3026,8490,-2975,8497,-2997,8505,-3014,8512,-3118,8519,-3143,8527,-3250,8534,-3249,8541,-3369,8549,-3421,8556,-3472,8564,-3413,8572,-3441,8579,-3506,8586,-3545,8594,-3552,8601,-3547,8609,-3495,8616,-3425,8623,-3422,8631,-3392,8638,-3500,8645,-3436,8653,-3404,8660,-3349,8667,-3449,8676,-3508,8683,-3542,8690,-3518,8698,-3498,8705,-3506,8712,-3439,8720,-3413,8727,-3339,8734,-3340,8742,-3392,8749,-3273,8756,-3256,8764,-3143,8771,-3017,8778,-3051,8787,-3071,8794,-3181,8801,-3146,8809,-3116,8816,-3036,8823,-3059,8831,-3055,8838,-3057,8846,-2982,8853,-2976,8860,-3053,8868,-3056,8875,-3102,8882,-3165,8890,-3193,8898,-3141,8905,-3069,8913,-3029,8920,-2962,8927,-2938,8935,-2919,8942,-2890,8949,-2881,8957,-2903,8964,-2886,8971,-2838,8979,-2796,8986,-2816,8993,-2864,9001,-2838,9009,-2867,9016,-2849,9024,-2916,9031,-2919,9038,-2972,9046,-3029,9053,-2991,9060,-2932,9068,-2892,9075,-2882,9083,-2806,9090,-2841,9097,-2983,9105,-3012,9113,-2836,9120,-2826,9127,-2747,9135,-2645,9142,-2556,9150,-2554,9157,-2589,9164,-2569,9172,-2512,9179,-2408,9186,-2406,9194,-2443,9201,-2477,9208,-2341,9216,-2353,9224,-2310,9231,-2272,9239,-2174,9246,-2167,9253,-2184,9261,-2221,9268,-2257,9275,-2214,9283,-2139,9290,-2114,9297,-2140,9305,-1980,9312,-2007,9320,-2130,9327,-2223,9335,-2274,9342,-2301,9350,-2279,9357,-2180,9364,-2153,9372,-2173,9379,-2197,9387,-2232,9394,-2174,9401,-2086,9409,-2132,9416,-2172,9423,-2212,9431,-2139,9438,-2136,9446,-2204,9454,-2227,9461,-2236,9468,-2210,9476,-2207,9483,-2218,9490,-2226,9498,-2298,9505,-2255,9512,-2216,9520,-2175,9527,-2158,9534,-2206,9542,-2195,9549,-2182,9557,-2182,9565,-2158,9572,-2223,9579,-2288,9587,-2251,9594,-2316,9601,-2352,9609,-2373,9616,-2295,9624,-2253,9631,-2244,9638,-2119,9646,-2126,9653,-2120,9661,-2162,9668,-2080,9676,-2150,9683,-2212,9691,-2277,9698,-2395,9705,-2401,9713,-2550,9720,-2606,9727,-2699,9735,-2735,9742,-2757,9749,-2754,9757,-2707,9764,-2719,9772,-2623,9780,-2583,9787,-2578,9794,-2684,9802,-2660,9809,-2676,9816,-2607,9824,-2647,9831,-2553,9838,-2552,9846,-2599,9853,-2468,9861,-2410,9868,-2394,9875,-2574,9883,-2397,9891,-2332,9898,-2278,9905,-2371,9913,-2367,9920,-2425,9928,-2484,9935,-2511,9942,-2561,9950,-2555,9957,-2602,9964,-2502,9972,-2470,9979,-2456,9986,-2426,9995,-2402,10002,-2384,10009,-2362,10017,-2308,10024,-2357,10031,-2433,10039,-2358,10046,-2267,10053,-2210,10061,-2278,10068,-2338,10075,-2318,10083,-2235,10090,-2277,10098,-2361,10106,-2313,10113,-2250,10120,-2146,10128,-2171,10135,-2215,10142,-2302,10150,-2217,10157,-2149,10165,-2155,10172,-2207,10179,-2164,10187,-2087,10194,-2122,10201,-2223,10209,-2349,10217,-2236,10224,-2256,10232,-2102,10239,-2199,10246,-2055,10254,-2116,10261,-2046,10268,-2020,10276,-1945,10283,-1928,10290,-1910,10298,-1858,10305,-1883,10312,-1824,10321,-1833,10328,-1753,10335,-1931,10343,-1891,10350,-1908,10357,-1840,10365,-1820,10372,-1766,10379,-1694,10387,-1688,10394,-1580,10402,-1482e" filled="false" stroked="true" strokeweight="1.111328pt" strokecolor="#ff00ff">
              <v:path arrowok="t"/>
              <v:stroke dashstyle="solid"/>
            </v:shape>
            <w10:wrap type="none"/>
          </v:group>
        </w:pict>
      </w:r>
      <w:r>
        <w:rPr>
          <w:sz w:val="16"/>
        </w:rPr>
        <w:t>Note: In the left chart, data are measured in Q1 each year. Denmark, Germany, the Netherlands, Sweden and Switzerland have the highest participation rates for people aged 25-64 years among major European countries (ex UK). Sources: Eurostat, ONS and BoE</w:t>
      </w:r>
    </w:p>
    <w:p>
      <w:pPr>
        <w:pStyle w:val="BodyText"/>
      </w:pPr>
    </w:p>
    <w:p>
      <w:pPr>
        <w:pStyle w:val="BodyText"/>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95"/>
        <w:gridCol w:w="143"/>
        <w:gridCol w:w="4990"/>
        <w:gridCol w:w="106"/>
      </w:tblGrid>
      <w:tr>
        <w:trPr>
          <w:trHeight w:val="690" w:hRule="atLeast"/>
        </w:trPr>
        <w:tc>
          <w:tcPr>
            <w:tcW w:w="5106" w:type="dxa"/>
            <w:gridSpan w:val="2"/>
            <w:tcBorders>
              <w:bottom w:val="single" w:sz="6" w:space="0" w:color="000000"/>
            </w:tcBorders>
          </w:tcPr>
          <w:p>
            <w:pPr>
              <w:pStyle w:val="TableParagraph"/>
              <w:spacing w:line="227" w:lineRule="exact"/>
              <w:ind w:left="107"/>
              <w:rPr>
                <w:rFonts w:ascii="Arial"/>
                <w:sz w:val="20"/>
              </w:rPr>
            </w:pPr>
            <w:r>
              <w:rPr>
                <w:rFonts w:ascii="Arial"/>
                <w:sz w:val="20"/>
              </w:rPr>
              <w:t>Figure 14. Unemployment Rate and Net</w:t>
            </w:r>
          </w:p>
          <w:p>
            <w:pPr>
              <w:pStyle w:val="TableParagraph"/>
              <w:spacing w:before="115"/>
              <w:ind w:left="107"/>
              <w:rPr>
                <w:rFonts w:ascii="Arial"/>
                <w:sz w:val="20"/>
              </w:rPr>
            </w:pPr>
            <w:r>
              <w:rPr>
                <w:rFonts w:ascii="Arial"/>
                <w:sz w:val="20"/>
              </w:rPr>
              <w:t>Underemployment Rate (In Heads), 2001-17</w:t>
            </w:r>
          </w:p>
        </w:tc>
        <w:tc>
          <w:tcPr>
            <w:tcW w:w="5239" w:type="dxa"/>
            <w:gridSpan w:val="3"/>
            <w:tcBorders>
              <w:bottom w:val="single" w:sz="6" w:space="0" w:color="000000"/>
            </w:tcBorders>
          </w:tcPr>
          <w:p>
            <w:pPr>
              <w:pStyle w:val="TableParagraph"/>
              <w:spacing w:line="227" w:lineRule="exact"/>
              <w:ind w:left="141"/>
              <w:rPr>
                <w:rFonts w:ascii="Arial"/>
                <w:sz w:val="20"/>
              </w:rPr>
            </w:pPr>
            <w:r>
              <w:rPr>
                <w:rFonts w:ascii="Arial"/>
                <w:sz w:val="20"/>
              </w:rPr>
              <w:t>Figure 15. Unemployment Rate and Net</w:t>
            </w:r>
          </w:p>
          <w:p>
            <w:pPr>
              <w:pStyle w:val="TableParagraph"/>
              <w:spacing w:before="115"/>
              <w:ind w:left="141"/>
              <w:rPr>
                <w:rFonts w:ascii="Arial"/>
                <w:sz w:val="20"/>
              </w:rPr>
            </w:pPr>
            <w:r>
              <w:rPr>
                <w:rFonts w:ascii="Arial"/>
                <w:sz w:val="20"/>
              </w:rPr>
              <w:t>Underemployment Rate (In Hours), 2001-17</w:t>
            </w:r>
          </w:p>
        </w:tc>
      </w:tr>
      <w:tr>
        <w:trPr>
          <w:trHeight w:val="3646" w:hRule="atLeast"/>
        </w:trPr>
        <w:tc>
          <w:tcPr>
            <w:tcW w:w="111" w:type="dxa"/>
            <w:tcBorders>
              <w:bottom w:val="nil"/>
              <w:right w:val="single" w:sz="4" w:space="0" w:color="858585"/>
            </w:tcBorders>
          </w:tcPr>
          <w:p>
            <w:pPr>
              <w:pStyle w:val="TableParagraph"/>
              <w:rPr>
                <w:rFonts w:ascii="Times New Roman"/>
                <w:sz w:val="16"/>
              </w:rPr>
            </w:pPr>
          </w:p>
        </w:tc>
        <w:tc>
          <w:tcPr>
            <w:tcW w:w="4995" w:type="dxa"/>
            <w:tcBorders>
              <w:top w:val="single" w:sz="6" w:space="0" w:color="000000"/>
              <w:left w:val="single" w:sz="4" w:space="0" w:color="858585"/>
              <w:bottom w:val="single" w:sz="4" w:space="0" w:color="858585"/>
              <w:right w:val="thickThinMediumGap" w:sz="2" w:space="0" w:color="000000"/>
            </w:tcBorders>
          </w:tcPr>
          <w:p>
            <w:pPr>
              <w:pStyle w:val="TableParagraph"/>
              <w:tabs>
                <w:tab w:pos="4818" w:val="left" w:leader="none"/>
              </w:tabs>
              <w:spacing w:line="213" w:lineRule="exact" w:before="9"/>
              <w:ind w:left="10"/>
              <w:rPr>
                <w:b/>
                <w:sz w:val="18"/>
              </w:rPr>
            </w:pPr>
            <w:r>
              <w:rPr>
                <w:b/>
                <w:sz w:val="18"/>
              </w:rPr>
              <w:t>9.0</w:t>
              <w:tab/>
              <w:t>3</w:t>
            </w:r>
          </w:p>
          <w:p>
            <w:pPr>
              <w:pStyle w:val="TableParagraph"/>
              <w:tabs>
                <w:tab w:pos="415" w:val="left" w:leader="none"/>
                <w:tab w:pos="4171" w:val="left" w:leader="none"/>
                <w:tab w:pos="4808" w:val="left" w:leader="none"/>
              </w:tabs>
              <w:spacing w:line="300" w:lineRule="exact"/>
              <w:ind w:right="69"/>
              <w:jc w:val="center"/>
              <w:rPr>
                <w:b/>
                <w:sz w:val="18"/>
              </w:rPr>
            </w:pPr>
            <w:r>
              <w:rPr>
                <w:b/>
                <w:sz w:val="18"/>
              </w:rPr>
              <w:t>8.5</w:t>
              <w:tab/>
            </w:r>
            <w:r>
              <w:rPr>
                <w:b/>
                <w:position w:val="10"/>
                <w:sz w:val="18"/>
              </w:rPr>
              <w:t>%</w:t>
              <w:tab/>
            </w:r>
            <w:r>
              <w:rPr>
                <w:b/>
                <w:position w:val="3"/>
                <w:sz w:val="18"/>
              </w:rPr>
              <w:t>%</w:t>
              <w:tab/>
            </w:r>
            <w:r>
              <w:rPr>
                <w:b/>
                <w:w w:val="95"/>
                <w:position w:val="-2"/>
                <w:sz w:val="18"/>
              </w:rPr>
              <w:t>2</w:t>
            </w:r>
          </w:p>
          <w:p>
            <w:pPr>
              <w:pStyle w:val="TableParagraph"/>
              <w:spacing w:line="138" w:lineRule="exact"/>
              <w:ind w:left="616"/>
              <w:rPr>
                <w:b/>
                <w:sz w:val="18"/>
              </w:rPr>
            </w:pPr>
            <w:r>
              <w:rPr>
                <w:b/>
                <w:sz w:val="18"/>
              </w:rPr>
              <w:t>Jobless Rate (left)</w:t>
            </w:r>
          </w:p>
          <w:p>
            <w:pPr>
              <w:pStyle w:val="TableParagraph"/>
              <w:tabs>
                <w:tab w:pos="4818" w:val="left" w:leader="none"/>
              </w:tabs>
              <w:spacing w:line="184" w:lineRule="auto"/>
              <w:ind w:left="10"/>
              <w:rPr>
                <w:b/>
                <w:sz w:val="18"/>
              </w:rPr>
            </w:pPr>
            <w:r>
              <w:rPr>
                <w:b/>
                <w:sz w:val="18"/>
              </w:rPr>
              <w:t>8.0</w:t>
              <w:tab/>
            </w:r>
            <w:r>
              <w:rPr>
                <w:b/>
                <w:position w:val="-6"/>
                <w:sz w:val="18"/>
              </w:rPr>
              <w:t>1</w:t>
            </w:r>
          </w:p>
          <w:p>
            <w:pPr>
              <w:pStyle w:val="TableParagraph"/>
              <w:tabs>
                <w:tab w:pos="472" w:val="left" w:leader="none"/>
                <w:tab w:pos="4818" w:val="left" w:leader="none"/>
              </w:tabs>
              <w:spacing w:line="163" w:lineRule="auto" w:before="49"/>
              <w:ind w:left="10"/>
              <w:rPr>
                <w:b/>
                <w:sz w:val="18"/>
              </w:rPr>
            </w:pPr>
            <w:r>
              <w:rPr>
                <w:b/>
                <w:sz w:val="18"/>
              </w:rPr>
              <w:t>7.5</w:t>
              <w:tab/>
            </w:r>
            <w:r>
              <w:rPr>
                <w:b/>
                <w:sz w:val="18"/>
                <w:u w:val="thick" w:color="FF00FF"/>
              </w:rPr>
              <w:t> </w:t>
            </w:r>
            <w:r>
              <w:rPr>
                <w:b/>
                <w:sz w:val="18"/>
              </w:rPr>
              <w:tab/>
            </w:r>
            <w:r>
              <w:rPr>
                <w:b/>
                <w:position w:val="-9"/>
                <w:sz w:val="18"/>
              </w:rPr>
              <w:t>0</w:t>
            </w:r>
          </w:p>
          <w:p>
            <w:pPr>
              <w:pStyle w:val="TableParagraph"/>
              <w:tabs>
                <w:tab w:pos="616" w:val="left" w:leader="none"/>
              </w:tabs>
              <w:spacing w:line="158" w:lineRule="auto"/>
              <w:ind w:left="10"/>
              <w:rPr>
                <w:b/>
                <w:sz w:val="18"/>
              </w:rPr>
            </w:pPr>
            <w:r>
              <w:rPr>
                <w:b/>
                <w:position w:val="-7"/>
                <w:sz w:val="18"/>
              </w:rPr>
              <w:t>7.0</w:t>
              <w:tab/>
            </w:r>
            <w:r>
              <w:rPr>
                <w:b/>
                <w:sz w:val="18"/>
              </w:rPr>
              <w:t>Net</w:t>
            </w:r>
            <w:r>
              <w:rPr>
                <w:b/>
                <w:spacing w:val="-7"/>
                <w:sz w:val="18"/>
              </w:rPr>
              <w:t> </w:t>
            </w:r>
            <w:r>
              <w:rPr>
                <w:b/>
                <w:sz w:val="18"/>
              </w:rPr>
              <w:t>Under-Employment</w:t>
            </w:r>
          </w:p>
          <w:p>
            <w:pPr>
              <w:pStyle w:val="TableParagraph"/>
              <w:tabs>
                <w:tab w:pos="4818" w:val="left" w:leader="none"/>
              </w:tabs>
              <w:spacing w:line="158" w:lineRule="exact"/>
              <w:ind w:left="616"/>
              <w:rPr>
                <w:b/>
                <w:sz w:val="18"/>
              </w:rPr>
            </w:pPr>
            <w:r>
              <w:rPr>
                <w:b/>
                <w:sz w:val="18"/>
              </w:rPr>
              <w:t>Rate</w:t>
            </w:r>
            <w:r>
              <w:rPr>
                <w:b/>
                <w:spacing w:val="-26"/>
                <w:sz w:val="18"/>
              </w:rPr>
              <w:t> </w:t>
            </w:r>
            <w:r>
              <w:rPr>
                <w:b/>
                <w:sz w:val="18"/>
              </w:rPr>
              <w:t>(In</w:t>
            </w:r>
            <w:r>
              <w:rPr>
                <w:b/>
                <w:spacing w:val="-25"/>
                <w:sz w:val="18"/>
              </w:rPr>
              <w:t> </w:t>
            </w:r>
            <w:r>
              <w:rPr>
                <w:b/>
                <w:sz w:val="18"/>
              </w:rPr>
              <w:t>Heads),</w:t>
            </w:r>
            <w:r>
              <w:rPr>
                <w:b/>
                <w:spacing w:val="-25"/>
                <w:sz w:val="18"/>
              </w:rPr>
              <w:t> </w:t>
            </w:r>
            <w:r>
              <w:rPr>
                <w:b/>
                <w:sz w:val="18"/>
              </w:rPr>
              <w:t>as</w:t>
            </w:r>
            <w:r>
              <w:rPr>
                <w:b/>
                <w:spacing w:val="-25"/>
                <w:sz w:val="18"/>
              </w:rPr>
              <w:t> </w:t>
            </w:r>
            <w:r>
              <w:rPr>
                <w:b/>
                <w:sz w:val="18"/>
              </w:rPr>
              <w:t>Pct</w:t>
              <w:tab/>
            </w:r>
            <w:r>
              <w:rPr>
                <w:b/>
                <w:position w:val="1"/>
                <w:sz w:val="18"/>
              </w:rPr>
              <w:t>-1</w:t>
            </w:r>
          </w:p>
          <w:p>
            <w:pPr>
              <w:pStyle w:val="TableParagraph"/>
              <w:tabs>
                <w:tab w:pos="616" w:val="left" w:leader="none"/>
              </w:tabs>
              <w:spacing w:line="196" w:lineRule="exact"/>
              <w:ind w:left="10"/>
              <w:rPr>
                <w:b/>
                <w:sz w:val="18"/>
              </w:rPr>
            </w:pPr>
            <w:r>
              <w:rPr>
                <w:b/>
                <w:position w:val="6"/>
                <w:sz w:val="18"/>
              </w:rPr>
              <w:t>6.5</w:t>
              <w:tab/>
            </w:r>
            <w:r>
              <w:rPr>
                <w:b/>
                <w:sz w:val="18"/>
              </w:rPr>
              <w:t>Total in Work</w:t>
            </w:r>
            <w:r>
              <w:rPr>
                <w:b/>
                <w:spacing w:val="-19"/>
                <w:sz w:val="18"/>
              </w:rPr>
              <w:t> </w:t>
            </w:r>
            <w:r>
              <w:rPr>
                <w:b/>
                <w:sz w:val="18"/>
              </w:rPr>
              <w:t>(right)</w:t>
            </w:r>
          </w:p>
          <w:p>
            <w:pPr>
              <w:pStyle w:val="TableParagraph"/>
              <w:spacing w:line="123" w:lineRule="exact"/>
              <w:ind w:left="4818"/>
              <w:rPr>
                <w:b/>
                <w:sz w:val="18"/>
              </w:rPr>
            </w:pPr>
            <w:r>
              <w:rPr>
                <w:b/>
                <w:sz w:val="18"/>
              </w:rPr>
              <w:t>-2</w:t>
            </w:r>
          </w:p>
          <w:p>
            <w:pPr>
              <w:pStyle w:val="TableParagraph"/>
              <w:spacing w:line="171" w:lineRule="exact"/>
              <w:ind w:left="10"/>
              <w:rPr>
                <w:b/>
                <w:sz w:val="18"/>
              </w:rPr>
            </w:pPr>
            <w:r>
              <w:rPr>
                <w:b/>
                <w:sz w:val="18"/>
              </w:rPr>
              <w:t>6.0</w:t>
            </w:r>
          </w:p>
          <w:p>
            <w:pPr>
              <w:pStyle w:val="TableParagraph"/>
              <w:tabs>
                <w:tab w:pos="4808" w:val="left" w:leader="none"/>
              </w:tabs>
              <w:spacing w:line="313" w:lineRule="exact"/>
              <w:ind w:right="20"/>
              <w:jc w:val="center"/>
              <w:rPr>
                <w:b/>
                <w:sz w:val="18"/>
              </w:rPr>
            </w:pPr>
            <w:r>
              <w:rPr>
                <w:b/>
                <w:sz w:val="18"/>
              </w:rPr>
              <w:t>5.5</w:t>
              <w:tab/>
            </w:r>
            <w:r>
              <w:rPr>
                <w:b/>
                <w:w w:val="90"/>
                <w:position w:val="10"/>
                <w:sz w:val="18"/>
              </w:rPr>
              <w:t>-3</w:t>
            </w:r>
          </w:p>
          <w:p>
            <w:pPr>
              <w:pStyle w:val="TableParagraph"/>
              <w:tabs>
                <w:tab w:pos="4808" w:val="left" w:leader="none"/>
              </w:tabs>
              <w:ind w:right="20"/>
              <w:jc w:val="center"/>
              <w:rPr>
                <w:b/>
                <w:sz w:val="18"/>
              </w:rPr>
            </w:pPr>
            <w:r>
              <w:rPr>
                <w:b/>
                <w:sz w:val="18"/>
              </w:rPr>
              <w:t>5.0</w:t>
              <w:tab/>
            </w:r>
            <w:r>
              <w:rPr>
                <w:b/>
                <w:w w:val="90"/>
                <w:position w:val="7"/>
                <w:sz w:val="18"/>
              </w:rPr>
              <w:t>-4</w:t>
            </w:r>
          </w:p>
          <w:p>
            <w:pPr>
              <w:pStyle w:val="TableParagraph"/>
              <w:tabs>
                <w:tab w:pos="4808" w:val="left" w:leader="none"/>
              </w:tabs>
              <w:spacing w:before="57"/>
              <w:ind w:right="20"/>
              <w:jc w:val="center"/>
              <w:rPr>
                <w:b/>
                <w:sz w:val="18"/>
              </w:rPr>
            </w:pPr>
            <w:r>
              <w:rPr>
                <w:b/>
                <w:sz w:val="18"/>
              </w:rPr>
              <w:t>4.5</w:t>
              <w:tab/>
            </w:r>
            <w:r>
              <w:rPr>
                <w:b/>
                <w:w w:val="90"/>
                <w:position w:val="3"/>
                <w:sz w:val="18"/>
              </w:rPr>
              <w:t>-5</w:t>
            </w:r>
          </w:p>
          <w:p>
            <w:pPr>
              <w:pStyle w:val="TableParagraph"/>
              <w:tabs>
                <w:tab w:pos="4808" w:val="left" w:leader="none"/>
              </w:tabs>
              <w:spacing w:before="87"/>
              <w:ind w:right="20"/>
              <w:jc w:val="center"/>
              <w:rPr>
                <w:b/>
                <w:sz w:val="18"/>
              </w:rPr>
            </w:pPr>
            <w:r>
              <w:rPr>
                <w:b/>
                <w:sz w:val="18"/>
              </w:rPr>
              <w:t>4.0</w:t>
              <w:tab/>
            </w:r>
            <w:r>
              <w:rPr>
                <w:b/>
                <w:w w:val="90"/>
                <w:sz w:val="18"/>
              </w:rPr>
              <w:t>-6</w:t>
            </w:r>
          </w:p>
          <w:p>
            <w:pPr>
              <w:pStyle w:val="TableParagraph"/>
              <w:tabs>
                <w:tab w:pos="1026" w:val="left" w:leader="none"/>
                <w:tab w:pos="2053" w:val="left" w:leader="none"/>
                <w:tab w:pos="3079" w:val="left" w:leader="none"/>
                <w:tab w:pos="4106" w:val="left" w:leader="none"/>
              </w:tabs>
              <w:spacing w:before="19"/>
              <w:ind w:right="72"/>
              <w:jc w:val="center"/>
              <w:rPr>
                <w:b/>
                <w:sz w:val="18"/>
              </w:rPr>
            </w:pPr>
            <w:r>
              <w:rPr>
                <w:b/>
                <w:sz w:val="18"/>
              </w:rPr>
              <w:t>2001</w:t>
              <w:tab/>
              <w:t>2005</w:t>
              <w:tab/>
              <w:t>2009</w:t>
              <w:tab/>
              <w:t>2013</w:t>
              <w:tab/>
              <w:t>2017</w:t>
            </w:r>
          </w:p>
        </w:tc>
        <w:tc>
          <w:tcPr>
            <w:tcW w:w="143" w:type="dxa"/>
            <w:vMerge w:val="restart"/>
            <w:tcBorders>
              <w:left w:val="thinThickMediumGap" w:sz="2" w:space="0" w:color="000000"/>
              <w:right w:val="single" w:sz="4" w:space="0" w:color="858585"/>
            </w:tcBorders>
          </w:tcPr>
          <w:p>
            <w:pPr>
              <w:pStyle w:val="TableParagraph"/>
              <w:rPr>
                <w:rFonts w:ascii="Times New Roman"/>
                <w:sz w:val="16"/>
              </w:rPr>
            </w:pPr>
          </w:p>
        </w:tc>
        <w:tc>
          <w:tcPr>
            <w:tcW w:w="4990" w:type="dxa"/>
            <w:tcBorders>
              <w:top w:val="single" w:sz="6" w:space="0" w:color="000000"/>
              <w:left w:val="single" w:sz="4" w:space="0" w:color="858585"/>
              <w:bottom w:val="single" w:sz="4" w:space="0" w:color="858585"/>
              <w:right w:val="single" w:sz="4" w:space="0" w:color="858585"/>
            </w:tcBorders>
          </w:tcPr>
          <w:p>
            <w:pPr>
              <w:pStyle w:val="TableParagraph"/>
              <w:tabs>
                <w:tab w:pos="4721" w:val="left" w:leader="none"/>
              </w:tabs>
              <w:spacing w:before="9"/>
              <w:ind w:left="11"/>
              <w:rPr>
                <w:b/>
                <w:sz w:val="18"/>
              </w:rPr>
            </w:pPr>
            <w:r>
              <w:rPr>
                <w:b/>
                <w:sz w:val="18"/>
              </w:rPr>
              <w:t>9.0</w:t>
              <w:tab/>
              <w:t>2</w:t>
            </w:r>
          </w:p>
          <w:p>
            <w:pPr>
              <w:pStyle w:val="TableParagraph"/>
              <w:tabs>
                <w:tab w:pos="620" w:val="left" w:leader="none"/>
                <w:tab w:pos="4207" w:val="left" w:leader="none"/>
              </w:tabs>
              <w:spacing w:line="206" w:lineRule="exact" w:before="55"/>
              <w:ind w:left="11"/>
              <w:rPr>
                <w:b/>
                <w:sz w:val="18"/>
              </w:rPr>
            </w:pPr>
            <w:r>
              <w:rPr>
                <w:b/>
                <w:position w:val="-1"/>
                <w:sz w:val="18"/>
              </w:rPr>
              <w:t>8.5</w:t>
              <w:tab/>
            </w:r>
            <w:r>
              <w:rPr>
                <w:b/>
                <w:sz w:val="18"/>
              </w:rPr>
              <w:t>Jobless</w:t>
            </w:r>
            <w:r>
              <w:rPr>
                <w:b/>
                <w:spacing w:val="-26"/>
                <w:sz w:val="18"/>
              </w:rPr>
              <w:t> </w:t>
            </w:r>
            <w:r>
              <w:rPr>
                <w:b/>
                <w:sz w:val="18"/>
              </w:rPr>
              <w:t>Rate</w:t>
            </w:r>
            <w:r>
              <w:rPr>
                <w:b/>
                <w:spacing w:val="-26"/>
                <w:sz w:val="18"/>
              </w:rPr>
              <w:t> </w:t>
            </w:r>
            <w:r>
              <w:rPr>
                <w:b/>
                <w:sz w:val="18"/>
              </w:rPr>
              <w:t>(left)</w:t>
              <w:tab/>
            </w:r>
            <w:r>
              <w:rPr>
                <w:b/>
                <w:position w:val="1"/>
                <w:sz w:val="18"/>
              </w:rPr>
              <w:t>%</w:t>
            </w:r>
          </w:p>
          <w:p>
            <w:pPr>
              <w:pStyle w:val="TableParagraph"/>
              <w:spacing w:line="154" w:lineRule="exact"/>
              <w:ind w:left="4721"/>
              <w:rPr>
                <w:b/>
                <w:sz w:val="18"/>
              </w:rPr>
            </w:pPr>
            <w:r>
              <w:rPr>
                <w:b/>
                <w:sz w:val="18"/>
              </w:rPr>
              <w:t>1.5</w:t>
            </w:r>
          </w:p>
          <w:p>
            <w:pPr>
              <w:pStyle w:val="TableParagraph"/>
              <w:spacing w:line="197" w:lineRule="exact"/>
              <w:ind w:left="11"/>
              <w:rPr>
                <w:b/>
                <w:sz w:val="18"/>
              </w:rPr>
            </w:pPr>
            <w:r>
              <w:rPr>
                <w:b/>
                <w:sz w:val="18"/>
              </w:rPr>
              <w:t>8.0</w:t>
            </w:r>
          </w:p>
          <w:p>
            <w:pPr>
              <w:pStyle w:val="TableParagraph"/>
              <w:tabs>
                <w:tab w:pos="4721" w:val="left" w:leader="none"/>
              </w:tabs>
              <w:spacing w:before="47"/>
              <w:ind w:left="11"/>
              <w:rPr>
                <w:b/>
                <w:sz w:val="18"/>
              </w:rPr>
            </w:pPr>
            <w:r>
              <w:rPr>
                <w:b/>
                <w:sz w:val="18"/>
              </w:rPr>
              <w:t>7.5</w:t>
              <w:tab/>
            </w:r>
            <w:r>
              <w:rPr>
                <w:b/>
                <w:position w:val="4"/>
                <w:sz w:val="18"/>
              </w:rPr>
              <w:t>1</w:t>
            </w:r>
          </w:p>
          <w:p>
            <w:pPr>
              <w:pStyle w:val="TableParagraph"/>
              <w:tabs>
                <w:tab w:pos="476" w:val="left" w:leader="none"/>
                <w:tab w:pos="4721" w:val="left" w:leader="none"/>
              </w:tabs>
              <w:spacing w:line="127" w:lineRule="auto" w:before="125"/>
              <w:ind w:left="11"/>
              <w:rPr>
                <w:b/>
                <w:sz w:val="18"/>
              </w:rPr>
            </w:pPr>
            <w:r>
              <w:rPr>
                <w:b/>
                <w:sz w:val="18"/>
              </w:rPr>
              <w:t>7.0</w:t>
              <w:tab/>
            </w:r>
            <w:r>
              <w:rPr>
                <w:b/>
                <w:sz w:val="18"/>
                <w:u w:val="thick" w:color="FF00FF"/>
              </w:rPr>
              <w:t> </w:t>
            </w:r>
            <w:r>
              <w:rPr>
                <w:b/>
                <w:sz w:val="18"/>
              </w:rPr>
              <w:tab/>
            </w:r>
            <w:r>
              <w:rPr>
                <w:b/>
                <w:position w:val="-8"/>
                <w:sz w:val="18"/>
              </w:rPr>
              <w:t>0.5</w:t>
            </w:r>
          </w:p>
          <w:p>
            <w:pPr>
              <w:pStyle w:val="TableParagraph"/>
              <w:spacing w:line="108" w:lineRule="exact"/>
              <w:ind w:left="620"/>
              <w:rPr>
                <w:b/>
                <w:sz w:val="18"/>
              </w:rPr>
            </w:pPr>
            <w:r>
              <w:rPr>
                <w:b/>
                <w:sz w:val="18"/>
              </w:rPr>
              <w:t>Net Under-Employment</w:t>
            </w:r>
          </w:p>
          <w:p>
            <w:pPr>
              <w:pStyle w:val="TableParagraph"/>
              <w:tabs>
                <w:tab w:pos="620" w:val="left" w:leader="none"/>
              </w:tabs>
              <w:spacing w:line="224" w:lineRule="exact"/>
              <w:ind w:left="11"/>
              <w:rPr>
                <w:b/>
                <w:sz w:val="18"/>
              </w:rPr>
            </w:pPr>
            <w:r>
              <w:rPr>
                <w:b/>
                <w:position w:val="10"/>
                <w:sz w:val="18"/>
              </w:rPr>
              <w:t>6.5</w:t>
              <w:tab/>
            </w:r>
            <w:r>
              <w:rPr>
                <w:b/>
                <w:sz w:val="18"/>
              </w:rPr>
              <w:t>Rate (In Hours), as</w:t>
            </w:r>
            <w:r>
              <w:rPr>
                <w:b/>
                <w:spacing w:val="-23"/>
                <w:sz w:val="18"/>
              </w:rPr>
              <w:t> </w:t>
            </w:r>
            <w:r>
              <w:rPr>
                <w:b/>
                <w:sz w:val="18"/>
              </w:rPr>
              <w:t>Pct</w:t>
            </w:r>
          </w:p>
          <w:p>
            <w:pPr>
              <w:pStyle w:val="TableParagraph"/>
              <w:tabs>
                <w:tab w:pos="620" w:val="left" w:leader="none"/>
                <w:tab w:pos="4721" w:val="left" w:leader="none"/>
              </w:tabs>
              <w:spacing w:line="272" w:lineRule="exact"/>
              <w:ind w:left="11"/>
              <w:rPr>
                <w:b/>
                <w:sz w:val="18"/>
              </w:rPr>
            </w:pPr>
            <w:r>
              <w:rPr>
                <w:b/>
                <w:position w:val="2"/>
                <w:sz w:val="18"/>
              </w:rPr>
              <w:t>6.0</w:t>
              <w:tab/>
            </w:r>
            <w:r>
              <w:rPr>
                <w:b/>
                <w:sz w:val="18"/>
              </w:rPr>
              <w:t>Total</w:t>
            </w:r>
            <w:r>
              <w:rPr>
                <w:b/>
                <w:spacing w:val="-26"/>
                <w:sz w:val="18"/>
              </w:rPr>
              <w:t> </w:t>
            </w:r>
            <w:r>
              <w:rPr>
                <w:b/>
                <w:sz w:val="18"/>
              </w:rPr>
              <w:t>Hours</w:t>
            </w:r>
            <w:r>
              <w:rPr>
                <w:b/>
                <w:spacing w:val="-25"/>
                <w:sz w:val="18"/>
              </w:rPr>
              <w:t> </w:t>
            </w:r>
            <w:r>
              <w:rPr>
                <w:b/>
                <w:sz w:val="18"/>
              </w:rPr>
              <w:t>Worked</w:t>
              <w:tab/>
            </w:r>
            <w:r>
              <w:rPr>
                <w:b/>
                <w:position w:val="10"/>
                <w:sz w:val="18"/>
              </w:rPr>
              <w:t>0</w:t>
            </w:r>
          </w:p>
          <w:p>
            <w:pPr>
              <w:pStyle w:val="TableParagraph"/>
              <w:tabs>
                <w:tab w:pos="620" w:val="left" w:leader="none"/>
                <w:tab w:pos="4721" w:val="left" w:leader="none"/>
              </w:tabs>
              <w:spacing w:before="4"/>
              <w:ind w:left="11" w:right="-15"/>
              <w:rPr>
                <w:b/>
                <w:sz w:val="18"/>
              </w:rPr>
            </w:pPr>
            <w:r>
              <w:rPr>
                <w:b/>
                <w:position w:val="-6"/>
                <w:sz w:val="18"/>
              </w:rPr>
              <w:t>5.5</w:t>
              <w:tab/>
            </w:r>
            <w:r>
              <w:rPr>
                <w:b/>
                <w:sz w:val="18"/>
              </w:rPr>
              <w:t>(right)</w:t>
              <w:tab/>
            </w:r>
            <w:r>
              <w:rPr>
                <w:b/>
                <w:w w:val="90"/>
                <w:position w:val="-10"/>
                <w:sz w:val="18"/>
              </w:rPr>
              <w:t>-0.5</w:t>
            </w:r>
          </w:p>
          <w:p>
            <w:pPr>
              <w:pStyle w:val="TableParagraph"/>
              <w:spacing w:line="198" w:lineRule="exact" w:before="43"/>
              <w:ind w:left="11"/>
              <w:rPr>
                <w:b/>
                <w:sz w:val="18"/>
              </w:rPr>
            </w:pPr>
            <w:r>
              <w:rPr>
                <w:b/>
                <w:sz w:val="18"/>
              </w:rPr>
              <w:t>5.0</w:t>
            </w:r>
          </w:p>
          <w:p>
            <w:pPr>
              <w:pStyle w:val="TableParagraph"/>
              <w:tabs>
                <w:tab w:pos="468" w:val="left" w:leader="none"/>
                <w:tab w:pos="4721" w:val="left" w:leader="none"/>
              </w:tabs>
              <w:spacing w:line="328" w:lineRule="exact"/>
              <w:ind w:left="11"/>
              <w:rPr>
                <w:b/>
                <w:sz w:val="18"/>
              </w:rPr>
            </w:pPr>
            <w:r>
              <w:rPr>
                <w:b/>
                <w:sz w:val="18"/>
              </w:rPr>
              <w:t>4.5</w:t>
              <w:tab/>
            </w:r>
            <w:r>
              <w:rPr>
                <w:b/>
                <w:position w:val="3"/>
                <w:sz w:val="18"/>
              </w:rPr>
              <w:t>%</w:t>
              <w:tab/>
            </w:r>
            <w:r>
              <w:rPr>
                <w:b/>
                <w:position w:val="13"/>
                <w:sz w:val="18"/>
              </w:rPr>
              <w:t>-1</w:t>
            </w:r>
          </w:p>
          <w:p>
            <w:pPr>
              <w:pStyle w:val="TableParagraph"/>
              <w:tabs>
                <w:tab w:pos="4721" w:val="left" w:leader="none"/>
              </w:tabs>
              <w:spacing w:before="87"/>
              <w:ind w:left="11" w:right="-15"/>
              <w:rPr>
                <w:b/>
                <w:sz w:val="18"/>
              </w:rPr>
            </w:pPr>
            <w:r>
              <w:rPr>
                <w:b/>
                <w:sz w:val="18"/>
              </w:rPr>
              <w:t>4.0</w:t>
              <w:tab/>
            </w:r>
            <w:r>
              <w:rPr>
                <w:b/>
                <w:w w:val="90"/>
                <w:sz w:val="18"/>
              </w:rPr>
              <w:t>-1.5</w:t>
            </w:r>
          </w:p>
          <w:p>
            <w:pPr>
              <w:pStyle w:val="TableParagraph"/>
              <w:tabs>
                <w:tab w:pos="1240" w:val="left" w:leader="none"/>
                <w:tab w:pos="2242" w:val="left" w:leader="none"/>
                <w:tab w:pos="3245" w:val="left" w:leader="none"/>
                <w:tab w:pos="4247" w:val="left" w:leader="none"/>
              </w:tabs>
              <w:spacing w:before="19"/>
              <w:ind w:left="237"/>
              <w:rPr>
                <w:b/>
                <w:sz w:val="18"/>
              </w:rPr>
            </w:pPr>
            <w:r>
              <w:rPr>
                <w:b/>
                <w:sz w:val="18"/>
              </w:rPr>
              <w:t>2001</w:t>
              <w:tab/>
              <w:t>2005</w:t>
              <w:tab/>
              <w:t>2009</w:t>
              <w:tab/>
              <w:t>2013</w:t>
              <w:tab/>
              <w:t>2017</w:t>
            </w:r>
          </w:p>
        </w:tc>
        <w:tc>
          <w:tcPr>
            <w:tcW w:w="106" w:type="dxa"/>
            <w:tcBorders>
              <w:left w:val="single" w:sz="4" w:space="0" w:color="858585"/>
              <w:bottom w:val="nil"/>
            </w:tcBorders>
          </w:tcPr>
          <w:p>
            <w:pPr>
              <w:pStyle w:val="TableParagraph"/>
              <w:rPr>
                <w:rFonts w:ascii="Times New Roman"/>
                <w:sz w:val="16"/>
              </w:rPr>
            </w:pPr>
          </w:p>
        </w:tc>
      </w:tr>
      <w:tr>
        <w:trPr>
          <w:trHeight w:val="114" w:hRule="atLeast"/>
        </w:trPr>
        <w:tc>
          <w:tcPr>
            <w:tcW w:w="111" w:type="dxa"/>
            <w:tcBorders>
              <w:top w:val="nil"/>
              <w:right w:val="nil"/>
            </w:tcBorders>
          </w:tcPr>
          <w:p>
            <w:pPr>
              <w:pStyle w:val="TableParagraph"/>
              <w:rPr>
                <w:rFonts w:ascii="Times New Roman"/>
                <w:sz w:val="6"/>
              </w:rPr>
            </w:pPr>
          </w:p>
        </w:tc>
        <w:tc>
          <w:tcPr>
            <w:tcW w:w="4995" w:type="dxa"/>
            <w:tcBorders>
              <w:top w:val="single" w:sz="4" w:space="0" w:color="858585"/>
              <w:left w:val="nil"/>
            </w:tcBorders>
          </w:tcPr>
          <w:p>
            <w:pPr>
              <w:pStyle w:val="TableParagraph"/>
              <w:rPr>
                <w:rFonts w:ascii="Times New Roman"/>
                <w:sz w:val="6"/>
              </w:rPr>
            </w:pPr>
          </w:p>
        </w:tc>
        <w:tc>
          <w:tcPr>
            <w:tcW w:w="143" w:type="dxa"/>
            <w:vMerge/>
            <w:tcBorders>
              <w:top w:val="nil"/>
              <w:left w:val="thinThickMediumGap" w:sz="2" w:space="0" w:color="000000"/>
              <w:right w:val="single" w:sz="4" w:space="0" w:color="858585"/>
            </w:tcBorders>
          </w:tcPr>
          <w:p>
            <w:pPr>
              <w:rPr>
                <w:sz w:val="2"/>
                <w:szCs w:val="2"/>
              </w:rPr>
            </w:pPr>
          </w:p>
        </w:tc>
        <w:tc>
          <w:tcPr>
            <w:tcW w:w="4990" w:type="dxa"/>
            <w:tcBorders>
              <w:top w:val="single" w:sz="4" w:space="0" w:color="858585"/>
              <w:left w:val="nil"/>
              <w:right w:val="nil"/>
            </w:tcBorders>
          </w:tcPr>
          <w:p>
            <w:pPr>
              <w:pStyle w:val="TableParagraph"/>
              <w:rPr>
                <w:rFonts w:ascii="Times New Roman"/>
                <w:sz w:val="6"/>
              </w:rPr>
            </w:pPr>
          </w:p>
        </w:tc>
        <w:tc>
          <w:tcPr>
            <w:tcW w:w="106" w:type="dxa"/>
            <w:tcBorders>
              <w:top w:val="nil"/>
              <w:left w:val="nil"/>
            </w:tcBorders>
          </w:tcPr>
          <w:p>
            <w:pPr>
              <w:pStyle w:val="TableParagraph"/>
              <w:rPr>
                <w:rFonts w:ascii="Times New Roman"/>
                <w:sz w:val="6"/>
              </w:rPr>
            </w:pPr>
          </w:p>
        </w:tc>
      </w:tr>
    </w:tbl>
    <w:p>
      <w:pPr>
        <w:spacing w:line="360" w:lineRule="auto" w:before="0"/>
        <w:ind w:left="673" w:right="1151" w:firstLine="0"/>
        <w:jc w:val="both"/>
        <w:rPr>
          <w:sz w:val="16"/>
        </w:rPr>
      </w:pPr>
      <w:r>
        <w:rPr/>
        <w:pict>
          <v:group style="position:absolute;margin-left:49.752861pt;margin-top:-182.541412pt;width:220.1pt;height:153.6pt;mso-position-horizontal-relative:page;mso-position-vertical-relative:paragraph;z-index:-254961664" coordorigin="995,-3651" coordsize="4402,3072">
            <v:rect style="position:absolute;left:1046;top:-3649;width:4299;height:3066" filled="false" stroked="true" strokeweight=".264528pt" strokecolor="#000000">
              <v:stroke dashstyle="solid"/>
            </v:rect>
            <v:shape style="position:absolute;left:945;top:-3862;width:13004;height:8024" coordorigin="946,-3862" coordsize="13004,8024" path="m5344,-582l5344,-3648m5344,-582l5396,-582m5344,-923l5396,-923m5344,-1264l5396,-1264m5344,-1605l5396,-1605m5344,-1945l5396,-1945m5344,-2286l5396,-2286m5344,-2626l5396,-2626m5344,-2968l5396,-2968m5344,-3308l5396,-3308m5344,-3648l5396,-3648m1046,-582l1046,-3648m995,-582l1046,-582m995,-889l1046,-889m995,-1196l1046,-1196m995,-1502l1046,-1502m995,-1809l1046,-1809m995,-2116l1046,-2116m995,-2422l1046,-2422m995,-2729l1046,-2729m995,-3035l1046,-3035m995,-3342l1046,-3342m995,-3648l1046,-3648m1046,-582l5344,-582e" filled="false" stroked="true" strokeweight=".259412pt" strokecolor="#858585">
              <v:path arrowok="t"/>
              <v:stroke dashstyle="solid"/>
            </v:shape>
            <v:shape style="position:absolute;left:1142;top:-3302;width:4106;height:2474" coordorigin="1143,-3301" coordsize="4106,2474" path="m1143,-1176l1207,-1236,1271,-1277,1335,-1298,1400,-1319,1463,-1339,1527,-1298,1591,-1257,1655,-1196,1720,-1236,1784,-1155,1848,-1073,1912,-1073,1976,-1033,2041,-1011,2105,-1033,2169,-1053,2233,-1011,2297,-1216,2361,-1298,2426,-1441,2490,-1502,2554,-1482,2618,-1502,2682,-1462,2746,-1380,2811,-1319,2875,-1319,2939,-1380,3003,-1625,3067,-1931,3131,-2279,3196,-2770,3260,-2954,3324,-2933,3388,-2954,3452,-2994,3516,-2913,3580,-2974,3644,-2933,3708,-2913,3772,-3137,3837,-3301,3901,-3199,3965,-3097,4029,-2994,4093,-2933,4157,-2954,4222,-2892,4286,-2831,4350,-2585,4414,-2402,4478,-2074,4542,-1829,4607,-1727,4671,-1564,4735,-1543,4799,-1441,4863,-1277,4928,-1257,4992,-1155,5056,-1134,5120,-1073,5184,-991,5248,-828e" filled="false" stroked="true" strokeweight=".978107pt" strokecolor="#0000ff">
              <v:path arrowok="t"/>
              <v:stroke dashstyle="solid"/>
            </v:shape>
            <v:shape style="position:absolute;left:1335;top:-3279;width:3913;height:2260" coordorigin="1335,-3279" coordsize="3913,2260" path="m1335,-1317l1399,-1295,1463,-1290,1528,-1205,1592,-1221,1656,-1177,1720,-1062,1784,-1127,1848,-1184,1913,-1019,1977,-1196,2041,-1196,2105,-1266,2169,-1469,2233,-1400,2298,-1443,2362,-1587,2426,-1508,2489,-1619,2554,-1598,2618,-1705,2682,-1549,2746,-1591,2810,-1521,2874,-1702,2939,-1753,3003,-2006,3067,-2254,3131,-2667,3195,-2772,3259,-2870,3324,-2696,3388,-2667,3452,-2491,3516,-2838,3580,-2884,3644,-2877,3709,-2921,3773,-3100,3837,-3089,3901,-3142,3965,-3186,4030,-3127,4094,-3054,4158,-3279,4222,-3111,4286,-3040,4350,-2940,4415,-2856,4479,-2684,4543,-2582,4606,-2447,4670,-2504,4735,-2311,4799,-2354,4863,-2178,4927,-2077,4991,-1905,5055,-2000,5120,-1947,5184,-1921,5248,-1729e" filled="false" stroked="true" strokeweight="1.113609pt" strokecolor="#ff00ff">
              <v:path arrowok="t"/>
              <v:stroke dashstyle="solid"/>
            </v:shape>
            <v:line style="position:absolute" from="1150,-3179" to="1280,-3179" stroked="true" strokeweight="1.008795pt" strokecolor="#0000ff">
              <v:stroke dashstyle="solid"/>
            </v:line>
            <w10:wrap type="none"/>
          </v:group>
        </w:pict>
      </w:r>
      <w:r>
        <w:rPr/>
        <w:pict>
          <v:group style="position:absolute;margin-left:306.799408pt;margin-top:-182.541412pt;width:215.1pt;height:153.6pt;mso-position-horizontal-relative:page;mso-position-vertical-relative:paragraph;z-index:-254960640" coordorigin="6136,-3651" coordsize="4302,3072">
            <v:rect style="position:absolute;left:6187;top:-3649;width:4198;height:3066" filled="false" stroked="true" strokeweight=".264703pt" strokecolor="#000000">
              <v:stroke dashstyle="solid"/>
            </v:rect>
            <v:shape style="position:absolute;left:945;top:-3862;width:12632;height:8024" coordorigin="946,-3862" coordsize="12632,8024" path="m10385,-582l10385,-3648m10385,-582l10437,-582m10385,-1021l10437,-1021m10385,-1458l10437,-1458m10385,-1896l10437,-1896m10385,-2335l10437,-2335m10385,-2772l10437,-2772m10385,-3211l10437,-3211m10385,-3648l10437,-3648m6187,-582l6187,-3648m6136,-582l6187,-582m6136,-889l6187,-889m6136,-1196l6187,-1196m6136,-1502l6187,-1502m6136,-1809l6187,-1809m6136,-2116l6187,-2116m6136,-2422l6187,-2422m6136,-2729l6187,-2729m6136,-3035l6187,-3035m6136,-3342l6187,-3342m6136,-3648l6187,-3648m6187,-582l10385,-582e" filled="false" stroked="true" strokeweight=".260147pt" strokecolor="#858585">
              <v:path arrowok="t"/>
              <v:stroke dashstyle="solid"/>
            </v:shape>
            <v:shape style="position:absolute;left:6281;top:-3302;width:4010;height:2474" coordorigin="6281,-3301" coordsize="4010,2474" path="m6281,-1176l6344,-1236,6407,-1277,6469,-1298,6532,-1319,6594,-1339,6657,-1298,6720,-1257,6782,-1196,6845,-1236,6908,-1155,6970,-1073,7033,-1073,7096,-1033,7158,-1011,7221,-1033,7284,-1053,7346,-1011,7409,-1216,7472,-1298,7534,-1441,7597,-1502,7660,-1482,7722,-1502,7785,-1462,7848,-1380,7910,-1319,7973,-1319,8036,-1380,8098,-1625,8161,-1931,8224,-2279,8286,-2770,8349,-2954,8412,-2933,8474,-2954,8537,-2994,8600,-2913,8662,-2974,8725,-2933,8788,-2913,8850,-3137,8913,-3301,8976,-3199,9038,-3097,9101,-2994,9163,-2933,9226,-2954,9289,-2892,9351,-2831,9414,-2585,9477,-2402,9539,-2074,9602,-1829,9665,-1727,9727,-1564,9790,-1543,9853,-1441,9915,-1277,9978,-1257,10041,-1155,10103,-1134,10166,-1073,10229,-991,10291,-828e" filled="false" stroked="true" strokeweight=".978514pt" strokecolor="#0000ff">
              <v:path arrowok="t"/>
              <v:stroke dashstyle="solid"/>
            </v:shape>
            <v:shape style="position:absolute;left:6281;top:-3462;width:4010;height:2438" coordorigin="6281,-3462" coordsize="4010,2438" path="m6281,-1285l6344,-1268,6407,-1278,6469,-1184,6532,-1252,6594,-1310,6657,-1137,6720,-1189,6782,-1223,6845,-1148,6908,-1053,6970,-1166,7033,-1024,7096,-1244,7158,-1195,7221,-1245,7284,-1487,7346,-1354,7409,-1409,7472,-1530,7534,-1603,7597,-1662,7660,-1708,7722,-1699,7785,-1612,7848,-1683,7910,-1580,7973,-1724,8036,-1818,8098,-2119,8161,-2301,8224,-2683,8286,-2842,8349,-2893,8412,-2771,8474,-2805,8537,-2696,8600,-3107,8662,-3083,8725,-3104,8788,-3168,8850,-3273,8913,-3234,8976,-3327,9038,-3362,9101,-3250,9163,-3334,9226,-3462,9289,-3385,9351,-3290,9414,-3141,9477,-3030,9539,-2925,9602,-2911,9665,-2642,9727,-2713,9790,-2522,9853,-2490,9915,-2386,9978,-2240,10041,-2224,10103,-2256,10166,-2193,10229,-2203,10291,-2027e" filled="false" stroked="true" strokeweight=".97915pt" strokecolor="#ff00ff">
              <v:path arrowok="t"/>
              <v:stroke dashstyle="solid"/>
            </v:shape>
            <v:line style="position:absolute" from="6292,-3364" to="6423,-3364" stroked="true" strokeweight="1.008795pt" strokecolor="#0000ff">
              <v:stroke dashstyle="solid"/>
            </v:line>
            <w10:wrap type="none"/>
          </v:group>
        </w:pict>
      </w:r>
      <w:r>
        <w:rPr>
          <w:sz w:val="16"/>
        </w:rPr>
        <w:t>Note: The charts show the net balance between under-employment and over-employment. The left chart uses the number of under- and over-employed people, the right chart uses the desired change in aggregate hours of the under- and over-employed. Sources: ONS and BoE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3"/>
        </w:rPr>
      </w:pPr>
    </w:p>
    <w:p>
      <w:pPr>
        <w:pStyle w:val="BodyText"/>
        <w:spacing w:line="357" w:lineRule="auto"/>
        <w:ind w:left="673" w:right="1986"/>
      </w:pPr>
      <w:r>
        <w:rPr/>
        <w:t>Figure 16. Desired and Actual Change in Hours Worked Among People Moving From Being Under- Employed and Over-Employed to Fully Employed, 2005-15</w:t>
      </w:r>
    </w:p>
    <w:p>
      <w:pPr>
        <w:spacing w:after="0" w:line="357" w:lineRule="auto"/>
        <w:sectPr>
          <w:pgSz w:w="11910" w:h="16840"/>
          <w:pgMar w:header="0" w:footer="1338" w:top="1420" w:bottom="1520" w:left="460" w:right="0"/>
        </w:sectPr>
      </w:pPr>
    </w:p>
    <w:p>
      <w:pPr>
        <w:pStyle w:val="Heading1"/>
        <w:spacing w:before="44"/>
        <w:ind w:left="953"/>
      </w:pPr>
      <w:r>
        <w:rPr/>
        <w:pict>
          <v:group style="position:absolute;margin-left:90.68795pt;margin-top:9.890832pt;width:392.6pt;height:257.1500pt;mso-position-horizontal-relative:page;mso-position-vertical-relative:paragraph;z-index:251702272" coordorigin="1814,198" coordsize="7852,5143">
            <v:rect style="position:absolute;left:1892;top:202;width:7769;height:5134" filled="false" stroked="true" strokeweight=".44261pt" strokecolor="#000000">
              <v:stroke dashstyle="solid"/>
            </v:rect>
            <v:line style="position:absolute" from="2009,3301" to="2009,5336" stroked="true" strokeweight="4.728759pt" strokecolor="#0000ff">
              <v:stroke dashstyle="solid"/>
            </v:line>
            <v:rect style="position:absolute;left:1961;top:3301;width:95;height:2035" filled="false" stroked="true" strokeweight=".443319pt" strokecolor="#0000ff">
              <v:stroke dashstyle="solid"/>
            </v:rect>
            <v:line style="position:absolute" from="2715,3235" to="2715,5336" stroked="true" strokeweight="4.728759pt" strokecolor="#0000ff">
              <v:stroke dashstyle="solid"/>
            </v:line>
            <v:rect style="position:absolute;left:2667;top:3235;width:95;height:2101" filled="false" stroked="true" strokeweight=".443319pt" strokecolor="#0000ff">
              <v:stroke dashstyle="solid"/>
            </v:rect>
            <v:line style="position:absolute" from="3422,3272" to="3422,5336" stroked="true" strokeweight="4.728759pt" strokecolor="#0000ff">
              <v:stroke dashstyle="solid"/>
            </v:line>
            <v:rect style="position:absolute;left:3374;top:3271;width:95;height:2065" filled="false" stroked="true" strokeweight=".443319pt" strokecolor="#0000ff">
              <v:stroke dashstyle="solid"/>
            </v:rect>
            <v:line style="position:absolute" from="4128,3337" to="4128,5336" stroked="true" strokeweight="4.728759pt" strokecolor="#0000ff">
              <v:stroke dashstyle="solid"/>
            </v:line>
            <v:rect style="position:absolute;left:4080;top:3336;width:95;height:2000" filled="false" stroked="true" strokeweight=".443319pt" strokecolor="#0000ff">
              <v:stroke dashstyle="solid"/>
            </v:rect>
            <v:line style="position:absolute" from="4834,3413" to="4834,5336" stroked="true" strokeweight="4.728759pt" strokecolor="#0000ff">
              <v:stroke dashstyle="solid"/>
            </v:line>
            <v:rect style="position:absolute;left:4786;top:3413;width:95;height:1923" filled="false" stroked="true" strokeweight=".443319pt" strokecolor="#0000ff">
              <v:stroke dashstyle="solid"/>
            </v:rect>
            <v:line style="position:absolute" from="5541,3428" to="5541,5336" stroked="true" strokeweight="4.728759pt" strokecolor="#0000ff">
              <v:stroke dashstyle="solid"/>
            </v:line>
            <v:rect style="position:absolute;left:5493;top:3428;width:95;height:1908" filled="false" stroked="true" strokeweight=".443319pt" strokecolor="#0000ff">
              <v:stroke dashstyle="solid"/>
            </v:rect>
            <v:line style="position:absolute" from="6247,2921" to="6247,5336" stroked="true" strokeweight="4.728759pt" strokecolor="#0000ff">
              <v:stroke dashstyle="solid"/>
            </v:line>
            <v:rect style="position:absolute;left:6199;top:2920;width:95;height:2415" filled="false" stroked="true" strokeweight=".44332pt" strokecolor="#0000ff">
              <v:stroke dashstyle="solid"/>
            </v:rect>
            <v:line style="position:absolute" from="6953,2921" to="6953,5336" stroked="true" strokeweight="4.728759pt" strokecolor="#0000ff">
              <v:stroke dashstyle="solid"/>
            </v:line>
            <v:rect style="position:absolute;left:6906;top:2920;width:95;height:2415" filled="false" stroked="true" strokeweight=".44332pt" strokecolor="#0000ff">
              <v:stroke dashstyle="solid"/>
            </v:rect>
            <v:line style="position:absolute" from="7659,3132" to="7659,5336" stroked="true" strokeweight="4.654872pt" strokecolor="#0000ff">
              <v:stroke dashstyle="solid"/>
            </v:line>
            <v:rect style="position:absolute;left:7612;top:3131;width:94;height:2205" filled="false" stroked="true" strokeweight=".443319pt" strokecolor="#0000ff">
              <v:stroke dashstyle="solid"/>
            </v:rect>
            <v:line style="position:absolute" from="8365,3461" to="8365,5336" stroked="true" strokeweight="4.654872pt" strokecolor="#0000ff">
              <v:stroke dashstyle="solid"/>
            </v:line>
            <v:rect style="position:absolute;left:8318;top:3460;width:94;height:1876" filled="false" stroked="true" strokeweight=".443319pt" strokecolor="#0000ff">
              <v:stroke dashstyle="solid"/>
            </v:rect>
            <v:line style="position:absolute" from="9072,3164" to="9072,5336" stroked="true" strokeweight="4.654872pt" strokecolor="#0000ff">
              <v:stroke dashstyle="solid"/>
            </v:line>
            <v:rect style="position:absolute;left:9025;top:3164;width:94;height:2172" filled="false" stroked="true" strokeweight=".443319pt" strokecolor="#0000ff">
              <v:stroke dashstyle="solid"/>
            </v:rect>
            <v:shape style="position:absolute;left:1344;top:7284;width:11624;height:4181" coordorigin="1344,7284" coordsize="11624,4181" path="m1962,3301l2056,3301,2056,1376,1962,1376,1962,3301xm2668,3235l2762,3235,2762,1091,2668,1091,2668,3235xm3374,3272l3469,3272,3469,917,3374,917,3374,3272xm4081,3337l4175,3337,4175,950,4081,950,4081,3337xm4787,3413l4882,3413,4882,1265,4787,1265,4787,3413xm5493,3428l5588,3428,5588,1049,5493,1049,5493,3428xm6200,2921l6294,2921,6294,1006,6200,1006,6200,2921xm6906,2921l7001,2921,7001,1046,6906,1046,6906,2921xm7612,3132l7705,3132,7705,931,7612,931,7612,3132xm8319,3461l8412,3461,8412,892,8319,892,8319,3461xm9025,3164l9118,3164,9118,1072,9025,1072,9025,3164xe" filled="false" stroked="true" strokeweight=".88562pt" strokecolor="#0000ff">
              <v:path arrowok="t"/>
              <v:stroke dashstyle="shortdash"/>
            </v:shape>
            <v:shape style="position:absolute;left:2244;top:3786;width:707;height:1550" coordorigin="2245,3786" coordsize="707,1550" path="m2245,3853l2245,5336m2951,3786l2951,5336e" filled="false" stroked="true" strokeweight="4.654872pt" strokecolor="#ff33cc">
              <v:path arrowok="t"/>
              <v:stroke dashstyle="solid"/>
            </v:shape>
            <v:shape style="position:absolute;left:3656;top:3969;width:707;height:1367" coordorigin="3656,3969" coordsize="707,1367" path="m3656,3969l3656,5336m4363,3975l4363,5336e" filled="false" stroked="true" strokeweight="4.728759pt" strokecolor="#ff33cc">
              <v:path arrowok="t"/>
              <v:stroke dashstyle="solid"/>
            </v:shape>
            <v:shape style="position:absolute;left:5069;top:3596;width:707;height:1740" coordorigin="5069,3596" coordsize="707,1740" path="m5069,3816l5069,5336m5776,3596l5776,5336e" filled="false" stroked="true" strokeweight="4.728759pt" strokecolor="#ff33cc">
              <v:path arrowok="t"/>
              <v:stroke dashstyle="solid"/>
            </v:shape>
            <v:line style="position:absolute" from="6482,4010" to="6482,5336" stroked="true" strokeweight="4.728759pt" strokecolor="#ff33cc">
              <v:stroke dashstyle="solid"/>
            </v:line>
            <v:shape style="position:absolute;left:7188;top:3472;width:707;height:1864" coordorigin="7188,3472" coordsize="707,1864" path="m7188,4065l7188,5336m7895,3472l7895,5336e" filled="false" stroked="true" strokeweight="4.728759pt" strokecolor="#ff33cc">
              <v:path arrowok="t"/>
              <v:stroke dashstyle="solid"/>
            </v:shape>
            <v:line style="position:absolute" from="8601,3297" to="8601,5336" stroked="true" strokeweight="4.728759pt" strokecolor="#ff33cc">
              <v:stroke dashstyle="solid"/>
            </v:line>
            <v:line style="position:absolute" from="9307,3515" to="9307,5336" stroked="true" strokeweight="4.728759pt" strokecolor="#ff33cc">
              <v:stroke dashstyle="solid"/>
            </v:line>
            <v:shape style="position:absolute;left:1728;top:7697;width:11624;height:4752" coordorigin="1728,7697" coordsize="11624,4752" path="m2198,3853l2291,3853,2291,1159,2198,1159,2198,3853xm2904,3786l2997,3786,2997,1348,2904,1348,2904,3786xm3609,3969l3704,3969,3704,1255,3609,1255,3609,3969xm4316,3975l4410,3975,4410,1377,4316,1377,4316,3975xm5022,3816l5117,3816,5117,1526,5022,1526,5022,3816xm5728,3596l5823,3596,5823,1458,5728,1458,5728,3596xm6435,4010l6529,4010,6529,1312,6435,1312,6435,4010xm7141,4065l7236,4065,7236,1256,7141,1256,7141,4065xm7847,3472l7942,3472,7942,1146,7847,1146,7847,3472xm8554,3297l8648,3297,8648,1245,8554,1245,8554,3297xm9260,3515l9355,3515,9355,1233,9260,1233,9260,3515xe" filled="false" stroked="true" strokeweight="1.033224pt" strokecolor="#ff33cc">
              <v:path arrowok="t"/>
              <v:stroke dashstyle="shortdash"/>
            </v:shape>
            <v:shape style="position:absolute;left:1104;top:6161;width:12744;height:8357" coordorigin="1104,6161" coordsize="12744,8357" path="m1892,5336l1892,202m1814,5336l1892,5336m1814,4603l1892,4603m1814,3869l1892,3869m1814,3136l1892,3136m1814,2402l1892,2402m1814,1669l1892,1669m1814,935l1892,935m1814,202l1892,202m1892,5336l9661,5336e" filled="false" stroked="true" strokeweight=".44281pt" strokecolor="#858585">
              <v:path arrowok="t"/>
              <v:stroke dashstyle="solid"/>
            </v:shape>
            <v:rect style="position:absolute;left:2737;top:398;width:135;height:135" filled="true" fillcolor="#ff33cc" stroked="false">
              <v:fill type="solid"/>
            </v:rect>
            <v:line style="position:absolute" from="5124,465" to="5260,465" stroked="true" strokeweight="6.708203pt" strokecolor="#0000ff">
              <v:stroke dashstyle="solid"/>
            </v:line>
            <v:rect style="position:absolute;left:5123;top:398;width:136;height:135" filled="false" stroked="true" strokeweight=".442803pt" strokecolor="#0000ff">
              <v:stroke dashstyle="solid"/>
            </v:rect>
            <v:shape style="position:absolute;left:2935;top:351;width:1614;height:247" type="#_x0000_t202" filled="false" stroked="false">
              <v:textbox inset="0,0,0,0">
                <w:txbxContent>
                  <w:p>
                    <w:pPr>
                      <w:spacing w:line="246" w:lineRule="exact" w:before="0"/>
                      <w:ind w:left="0" w:right="0" w:firstLine="0"/>
                      <w:jc w:val="left"/>
                      <w:rPr>
                        <w:rFonts w:ascii="Calibri"/>
                        <w:b/>
                        <w:sz w:val="24"/>
                      </w:rPr>
                    </w:pPr>
                    <w:r>
                      <w:rPr>
                        <w:rFonts w:ascii="Calibri"/>
                        <w:b/>
                        <w:sz w:val="24"/>
                      </w:rPr>
                      <w:t>Over-employed</w:t>
                    </w:r>
                  </w:p>
                </w:txbxContent>
              </v:textbox>
              <w10:wrap type="none"/>
            </v:shape>
            <v:shape style="position:absolute;left:5323;top:351;width:1756;height:247" type="#_x0000_t202" filled="false" stroked="false">
              <v:textbox inset="0,0,0,0">
                <w:txbxContent>
                  <w:p>
                    <w:pPr>
                      <w:spacing w:line="246" w:lineRule="exact" w:before="0"/>
                      <w:ind w:left="0" w:right="0" w:firstLine="0"/>
                      <w:jc w:val="left"/>
                      <w:rPr>
                        <w:rFonts w:ascii="Calibri"/>
                        <w:b/>
                        <w:sz w:val="24"/>
                      </w:rPr>
                    </w:pPr>
                    <w:r>
                      <w:rPr>
                        <w:rFonts w:ascii="Calibri"/>
                        <w:b/>
                        <w:sz w:val="24"/>
                      </w:rPr>
                      <w:t>Under-employed</w:t>
                    </w:r>
                  </w:p>
                </w:txbxContent>
              </v:textbox>
              <w10:wrap type="none"/>
            </v:shape>
            <w10:wrap type="none"/>
          </v:group>
        </w:pict>
      </w:r>
      <w:r>
        <w:rPr>
          <w:w w:val="105"/>
        </w:rPr>
        <w:t>14</w:t>
      </w:r>
    </w:p>
    <w:p>
      <w:pPr>
        <w:pStyle w:val="BodyText"/>
        <w:rPr>
          <w:rFonts w:ascii="Calibri"/>
          <w:b/>
        </w:rPr>
      </w:pPr>
    </w:p>
    <w:p>
      <w:pPr>
        <w:spacing w:before="197"/>
        <w:ind w:left="953" w:right="0" w:firstLine="0"/>
        <w:jc w:val="left"/>
        <w:rPr>
          <w:rFonts w:ascii="Calibri"/>
          <w:b/>
          <w:sz w:val="24"/>
        </w:rPr>
      </w:pPr>
      <w:r>
        <w:rPr>
          <w:rFonts w:ascii="Calibri"/>
          <w:b/>
          <w:w w:val="105"/>
          <w:sz w:val="24"/>
        </w:rPr>
        <w:t>12</w:t>
      </w:r>
    </w:p>
    <w:p>
      <w:pPr>
        <w:pStyle w:val="BodyText"/>
        <w:rPr>
          <w:rFonts w:ascii="Calibri"/>
          <w:b/>
        </w:rPr>
      </w:pPr>
    </w:p>
    <w:p>
      <w:pPr>
        <w:spacing w:before="196"/>
        <w:ind w:left="953" w:right="0" w:firstLine="0"/>
        <w:jc w:val="left"/>
        <w:rPr>
          <w:rFonts w:ascii="Calibri"/>
          <w:b/>
          <w:sz w:val="24"/>
        </w:rPr>
      </w:pPr>
      <w:r>
        <w:rPr>
          <w:rFonts w:ascii="Calibri"/>
          <w:b/>
          <w:w w:val="105"/>
          <w:sz w:val="24"/>
        </w:rPr>
        <w:t>10</w:t>
      </w:r>
    </w:p>
    <w:p>
      <w:pPr>
        <w:pStyle w:val="BodyText"/>
        <w:rPr>
          <w:rFonts w:ascii="Calibri"/>
          <w:b/>
        </w:rPr>
      </w:pPr>
    </w:p>
    <w:p>
      <w:pPr>
        <w:spacing w:before="197"/>
        <w:ind w:left="1078" w:right="0" w:firstLine="0"/>
        <w:jc w:val="left"/>
        <w:rPr>
          <w:rFonts w:ascii="Calibri"/>
          <w:b/>
          <w:sz w:val="24"/>
        </w:rPr>
      </w:pPr>
      <w:r>
        <w:rPr/>
        <w:pict>
          <v:shape style="position:absolute;margin-left:62.360901pt;margin-top:21.302517pt;width:14.35pt;height:32.15pt;mso-position-horizontal-relative:page;mso-position-vertical-relative:paragraph;z-index:251705344" type="#_x0000_t202" filled="false" stroked="false">
            <v:textbox inset="0,0,0,0" style="layout-flow:vertical;mso-layout-flow-alt:bottom-to-top">
              <w:txbxContent>
                <w:p>
                  <w:pPr>
                    <w:spacing w:line="270" w:lineRule="exact" w:before="0"/>
                    <w:ind w:left="20" w:right="0" w:firstLine="0"/>
                    <w:jc w:val="left"/>
                    <w:rPr>
                      <w:rFonts w:ascii="Calibri"/>
                      <w:b/>
                      <w:sz w:val="24"/>
                    </w:rPr>
                  </w:pPr>
                  <w:r>
                    <w:rPr>
                      <w:rFonts w:ascii="Calibri"/>
                      <w:b/>
                      <w:sz w:val="24"/>
                    </w:rPr>
                    <w:t>Hours</w:t>
                  </w:r>
                </w:p>
              </w:txbxContent>
            </v:textbox>
            <w10:wrap type="none"/>
          </v:shape>
        </w:pict>
      </w:r>
      <w:r>
        <w:rPr>
          <w:rFonts w:ascii="Calibri"/>
          <w:b/>
          <w:w w:val="102"/>
          <w:sz w:val="24"/>
        </w:rPr>
        <w:t>8</w:t>
      </w:r>
    </w:p>
    <w:p>
      <w:pPr>
        <w:pStyle w:val="BodyText"/>
        <w:rPr>
          <w:rFonts w:ascii="Calibri"/>
          <w:b/>
        </w:rPr>
      </w:pPr>
    </w:p>
    <w:p>
      <w:pPr>
        <w:spacing w:before="196"/>
        <w:ind w:left="1078" w:right="0" w:firstLine="0"/>
        <w:jc w:val="left"/>
        <w:rPr>
          <w:rFonts w:ascii="Calibri"/>
          <w:b/>
          <w:sz w:val="24"/>
        </w:rPr>
      </w:pPr>
      <w:r>
        <w:rPr>
          <w:rFonts w:ascii="Calibri"/>
          <w:b/>
          <w:w w:val="102"/>
          <w:sz w:val="24"/>
        </w:rPr>
        <w:t>6</w:t>
      </w:r>
    </w:p>
    <w:p>
      <w:pPr>
        <w:pStyle w:val="BodyText"/>
        <w:rPr>
          <w:rFonts w:ascii="Calibri"/>
          <w:b/>
        </w:rPr>
      </w:pPr>
    </w:p>
    <w:p>
      <w:pPr>
        <w:spacing w:before="197"/>
        <w:ind w:left="1078" w:right="0" w:firstLine="0"/>
        <w:jc w:val="left"/>
        <w:rPr>
          <w:rFonts w:ascii="Calibri"/>
          <w:b/>
          <w:sz w:val="24"/>
        </w:rPr>
      </w:pPr>
      <w:r>
        <w:rPr>
          <w:rFonts w:ascii="Calibri"/>
          <w:b/>
          <w:w w:val="102"/>
          <w:sz w:val="24"/>
        </w:rPr>
        <w:t>4</w:t>
      </w:r>
    </w:p>
    <w:p>
      <w:pPr>
        <w:pStyle w:val="BodyText"/>
        <w:rPr>
          <w:rFonts w:ascii="Calibri"/>
          <w:b/>
        </w:rPr>
      </w:pPr>
    </w:p>
    <w:p>
      <w:pPr>
        <w:spacing w:before="197"/>
        <w:ind w:left="1078" w:right="0" w:firstLine="0"/>
        <w:jc w:val="left"/>
        <w:rPr>
          <w:rFonts w:ascii="Calibri"/>
          <w:b/>
          <w:sz w:val="24"/>
        </w:rPr>
      </w:pPr>
      <w:r>
        <w:rPr>
          <w:rFonts w:ascii="Calibri"/>
          <w:b/>
          <w:w w:val="102"/>
          <w:sz w:val="24"/>
        </w:rPr>
        <w:t>2</w:t>
      </w:r>
    </w:p>
    <w:p>
      <w:pPr>
        <w:pStyle w:val="BodyText"/>
        <w:rPr>
          <w:rFonts w:ascii="Calibri"/>
          <w:b/>
        </w:rPr>
      </w:pPr>
    </w:p>
    <w:p>
      <w:pPr>
        <w:spacing w:before="196"/>
        <w:ind w:left="1078" w:right="0" w:firstLine="0"/>
        <w:jc w:val="left"/>
        <w:rPr>
          <w:rFonts w:ascii="Calibri"/>
          <w:b/>
          <w:sz w:val="24"/>
        </w:rPr>
      </w:pPr>
      <w:r>
        <w:rPr>
          <w:rFonts w:ascii="Calibri"/>
          <w:b/>
          <w:w w:val="102"/>
          <w:sz w:val="24"/>
        </w:rPr>
        <w:t>0</w:t>
      </w:r>
    </w:p>
    <w:p>
      <w:pPr>
        <w:tabs>
          <w:tab w:pos="2005" w:val="left" w:leader="none"/>
          <w:tab w:pos="2712" w:val="left" w:leader="none"/>
          <w:tab w:pos="3418" w:val="left" w:leader="none"/>
          <w:tab w:pos="4125" w:val="left" w:leader="none"/>
          <w:tab w:pos="4831" w:val="left" w:leader="none"/>
          <w:tab w:pos="5537" w:val="left" w:leader="none"/>
          <w:tab w:pos="6244" w:val="left" w:leader="none"/>
          <w:tab w:pos="6950" w:val="left" w:leader="none"/>
          <w:tab w:pos="7656" w:val="left" w:leader="none"/>
          <w:tab w:pos="8363" w:val="left" w:leader="none"/>
        </w:tabs>
        <w:spacing w:before="27"/>
        <w:ind w:left="1299" w:right="0" w:firstLine="0"/>
        <w:jc w:val="left"/>
        <w:rPr>
          <w:rFonts w:ascii="Calibri"/>
          <w:b/>
          <w:sz w:val="24"/>
        </w:rPr>
      </w:pPr>
      <w:r>
        <w:rPr>
          <w:rFonts w:ascii="Calibri"/>
          <w:b/>
          <w:w w:val="105"/>
          <w:sz w:val="24"/>
        </w:rPr>
        <w:t>2005</w:t>
        <w:tab/>
        <w:t>2006</w:t>
        <w:tab/>
        <w:t>2007</w:t>
        <w:tab/>
        <w:t>2008</w:t>
        <w:tab/>
        <w:t>2009</w:t>
        <w:tab/>
        <w:t>2010</w:t>
        <w:tab/>
        <w:t>2011</w:t>
        <w:tab/>
        <w:t>2012</w:t>
        <w:tab/>
        <w:t>2013</w:t>
        <w:tab/>
        <w:t>2014</w:t>
        <w:tab/>
        <w:t>2015</w:t>
      </w:r>
    </w:p>
    <w:p>
      <w:pPr>
        <w:pStyle w:val="BodyText"/>
        <w:spacing w:before="3"/>
        <w:rPr>
          <w:rFonts w:ascii="Calibri"/>
          <w:b/>
          <w:sz w:val="15"/>
        </w:rPr>
      </w:pPr>
    </w:p>
    <w:p>
      <w:pPr>
        <w:spacing w:line="360" w:lineRule="auto" w:before="0"/>
        <w:ind w:left="673" w:right="1213" w:firstLine="0"/>
        <w:jc w:val="left"/>
        <w:rPr>
          <w:sz w:val="16"/>
        </w:rPr>
      </w:pPr>
      <w:r>
        <w:rPr>
          <w:sz w:val="16"/>
        </w:rPr>
        <w:t>Note: The data show people who judge themselves to be under- (or over-) employed in each year and fully employed a year later. The dotted bars show the averaged desired change in the first year in hours worked, the solid bars show the actual change in hours worked from year one to year two. Sources: ONS and BoE</w:t>
      </w:r>
    </w:p>
    <w:p>
      <w:pPr>
        <w:pStyle w:val="BodyText"/>
      </w:pPr>
    </w:p>
    <w:p>
      <w:pPr>
        <w:pStyle w:val="BodyText"/>
        <w:spacing w:before="2"/>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30"/>
        <w:gridCol w:w="98"/>
        <w:gridCol w:w="110"/>
        <w:gridCol w:w="905"/>
        <w:gridCol w:w="1814"/>
        <w:gridCol w:w="784"/>
        <w:gridCol w:w="432"/>
        <w:gridCol w:w="1037"/>
        <w:gridCol w:w="121"/>
      </w:tblGrid>
      <w:tr>
        <w:trPr>
          <w:trHeight w:val="1035" w:hRule="atLeast"/>
        </w:trPr>
        <w:tc>
          <w:tcPr>
            <w:tcW w:w="5139" w:type="dxa"/>
            <w:gridSpan w:val="3"/>
            <w:tcBorders>
              <w:bottom w:val="single" w:sz="6" w:space="0" w:color="000000"/>
            </w:tcBorders>
          </w:tcPr>
          <w:p>
            <w:pPr>
              <w:pStyle w:val="TableParagraph"/>
              <w:spacing w:line="360" w:lineRule="auto"/>
              <w:ind w:left="107" w:right="488"/>
              <w:rPr>
                <w:rFonts w:ascii="Arial"/>
                <w:sz w:val="20"/>
              </w:rPr>
            </w:pPr>
            <w:r>
              <w:rPr>
                <w:rFonts w:ascii="Arial"/>
                <w:sz w:val="20"/>
              </w:rPr>
              <w:t>Figure 17. YoY Growth in Employment in the UK of People Born in EU (Ex UK) (as Pct Total in Work),</w:t>
            </w:r>
          </w:p>
          <w:p>
            <w:pPr>
              <w:pStyle w:val="TableParagraph"/>
              <w:ind w:left="107"/>
              <w:rPr>
                <w:rFonts w:ascii="Arial"/>
                <w:sz w:val="20"/>
              </w:rPr>
            </w:pPr>
            <w:r>
              <w:rPr>
                <w:rFonts w:ascii="Arial"/>
                <w:sz w:val="20"/>
              </w:rPr>
              <w:t>1999-17</w:t>
            </w:r>
          </w:p>
        </w:tc>
        <w:tc>
          <w:tcPr>
            <w:tcW w:w="5203" w:type="dxa"/>
            <w:gridSpan w:val="7"/>
            <w:tcBorders>
              <w:bottom w:val="single" w:sz="6" w:space="0" w:color="000000"/>
            </w:tcBorders>
          </w:tcPr>
          <w:p>
            <w:pPr>
              <w:pStyle w:val="TableParagraph"/>
              <w:spacing w:line="360" w:lineRule="auto"/>
              <w:ind w:left="108"/>
              <w:rPr>
                <w:rFonts w:ascii="Arial"/>
                <w:sz w:val="20"/>
              </w:rPr>
            </w:pPr>
            <w:r>
              <w:rPr>
                <w:rFonts w:ascii="Arial"/>
                <w:sz w:val="20"/>
              </w:rPr>
              <w:t>Figure 18. YoY Growth of Job Vacancies By Industry Sector, 2016-17</w:t>
            </w:r>
          </w:p>
        </w:tc>
      </w:tr>
      <w:tr>
        <w:trPr>
          <w:trHeight w:val="210" w:hRule="atLeast"/>
        </w:trPr>
        <w:tc>
          <w:tcPr>
            <w:tcW w:w="111" w:type="dxa"/>
            <w:vMerge w:val="restart"/>
            <w:tcBorders>
              <w:bottom w:val="nil"/>
              <w:right w:val="single" w:sz="2" w:space="0" w:color="858585"/>
            </w:tcBorders>
          </w:tcPr>
          <w:p>
            <w:pPr>
              <w:pStyle w:val="TableParagraph"/>
              <w:rPr>
                <w:rFonts w:ascii="Times New Roman"/>
                <w:sz w:val="16"/>
              </w:rPr>
            </w:pPr>
          </w:p>
        </w:tc>
        <w:tc>
          <w:tcPr>
            <w:tcW w:w="4930" w:type="dxa"/>
            <w:tcBorders>
              <w:top w:val="single" w:sz="6" w:space="0" w:color="000000"/>
              <w:left w:val="single" w:sz="2" w:space="0" w:color="858585"/>
              <w:bottom w:val="nil"/>
              <w:right w:val="single" w:sz="2" w:space="0" w:color="858585"/>
            </w:tcBorders>
          </w:tcPr>
          <w:p>
            <w:pPr>
              <w:pStyle w:val="TableParagraph"/>
              <w:spacing w:line="187" w:lineRule="exact" w:before="3"/>
              <w:ind w:left="61"/>
              <w:rPr>
                <w:b/>
                <w:sz w:val="17"/>
              </w:rPr>
            </w:pPr>
            <w:r>
              <w:rPr>
                <w:b/>
                <w:sz w:val="17"/>
              </w:rPr>
              <w:t>1.2</w:t>
            </w:r>
          </w:p>
        </w:tc>
        <w:tc>
          <w:tcPr>
            <w:tcW w:w="98" w:type="dxa"/>
            <w:vMerge w:val="restart"/>
            <w:tcBorders>
              <w:left w:val="single" w:sz="2" w:space="0" w:color="858585"/>
            </w:tcBorders>
          </w:tcPr>
          <w:p>
            <w:pPr>
              <w:pStyle w:val="TableParagraph"/>
              <w:rPr>
                <w:rFonts w:ascii="Times New Roman"/>
                <w:sz w:val="16"/>
              </w:rPr>
            </w:pPr>
          </w:p>
        </w:tc>
        <w:tc>
          <w:tcPr>
            <w:tcW w:w="110" w:type="dxa"/>
            <w:vMerge w:val="restart"/>
            <w:tcBorders>
              <w:right w:val="single" w:sz="4" w:space="0" w:color="858585"/>
            </w:tcBorders>
          </w:tcPr>
          <w:p>
            <w:pPr>
              <w:pStyle w:val="TableParagraph"/>
              <w:rPr>
                <w:rFonts w:ascii="Times New Roman"/>
                <w:sz w:val="16"/>
              </w:rPr>
            </w:pPr>
          </w:p>
        </w:tc>
        <w:tc>
          <w:tcPr>
            <w:tcW w:w="905" w:type="dxa"/>
            <w:vMerge w:val="restart"/>
            <w:tcBorders>
              <w:top w:val="single" w:sz="6" w:space="0" w:color="000000"/>
              <w:left w:val="single" w:sz="4" w:space="0" w:color="858585"/>
              <w:bottom w:val="single" w:sz="4" w:space="0" w:color="858585"/>
              <w:right w:val="nil"/>
            </w:tcBorders>
          </w:tcPr>
          <w:p>
            <w:pPr>
              <w:pStyle w:val="TableParagraph"/>
              <w:spacing w:before="3"/>
              <w:ind w:left="11"/>
              <w:rPr>
                <w:b/>
                <w:sz w:val="17"/>
              </w:rPr>
            </w:pPr>
            <w:r>
              <w:rPr>
                <w:b/>
                <w:sz w:val="17"/>
              </w:rPr>
              <w:t>14</w:t>
            </w:r>
          </w:p>
          <w:p>
            <w:pPr>
              <w:pStyle w:val="TableParagraph"/>
              <w:tabs>
                <w:tab w:pos="414" w:val="left" w:leader="none"/>
              </w:tabs>
              <w:spacing w:before="25"/>
              <w:ind w:left="11"/>
              <w:rPr>
                <w:b/>
                <w:sz w:val="17"/>
              </w:rPr>
            </w:pPr>
            <w:r>
              <w:rPr>
                <w:b/>
                <w:sz w:val="17"/>
              </w:rPr>
              <w:t>12</w:t>
              <w:tab/>
            </w:r>
            <w:r>
              <w:rPr>
                <w:b/>
                <w:position w:val="8"/>
                <w:sz w:val="17"/>
              </w:rPr>
              <w:t>%</w:t>
            </w:r>
          </w:p>
          <w:p>
            <w:pPr>
              <w:pStyle w:val="TableParagraph"/>
              <w:spacing w:before="106"/>
              <w:ind w:left="11"/>
              <w:rPr>
                <w:b/>
                <w:sz w:val="17"/>
              </w:rPr>
            </w:pPr>
            <w:r>
              <w:rPr>
                <w:b/>
                <w:sz w:val="17"/>
              </w:rPr>
              <w:t>10</w:t>
            </w:r>
          </w:p>
          <w:p>
            <w:pPr>
              <w:pStyle w:val="TableParagraph"/>
              <w:spacing w:before="105"/>
              <w:ind w:left="93"/>
              <w:rPr>
                <w:b/>
                <w:sz w:val="17"/>
              </w:rPr>
            </w:pPr>
            <w:r>
              <w:rPr>
                <w:b/>
                <w:w w:val="96"/>
                <w:sz w:val="17"/>
              </w:rPr>
              <w:t>8</w:t>
            </w:r>
          </w:p>
          <w:p>
            <w:pPr>
              <w:pStyle w:val="TableParagraph"/>
              <w:spacing w:before="105"/>
              <w:ind w:left="93"/>
              <w:rPr>
                <w:b/>
                <w:sz w:val="17"/>
              </w:rPr>
            </w:pPr>
            <w:r>
              <w:rPr>
                <w:b/>
                <w:w w:val="96"/>
                <w:sz w:val="17"/>
              </w:rPr>
              <w:t>6</w:t>
            </w:r>
          </w:p>
          <w:p>
            <w:pPr>
              <w:pStyle w:val="TableParagraph"/>
              <w:spacing w:before="105"/>
              <w:ind w:left="93"/>
              <w:rPr>
                <w:b/>
                <w:sz w:val="17"/>
              </w:rPr>
            </w:pPr>
            <w:r>
              <w:rPr>
                <w:b/>
                <w:w w:val="95"/>
                <w:sz w:val="17"/>
              </w:rPr>
              <w:t>4</w:t>
            </w:r>
          </w:p>
          <w:p>
            <w:pPr>
              <w:pStyle w:val="TableParagraph"/>
              <w:spacing w:before="106"/>
              <w:ind w:left="93"/>
              <w:rPr>
                <w:b/>
                <w:sz w:val="17"/>
              </w:rPr>
            </w:pPr>
            <w:r>
              <w:rPr>
                <w:b/>
                <w:w w:val="95"/>
                <w:sz w:val="17"/>
              </w:rPr>
              <w:t>2</w:t>
            </w:r>
          </w:p>
          <w:p>
            <w:pPr>
              <w:pStyle w:val="TableParagraph"/>
              <w:spacing w:before="105"/>
              <w:ind w:left="93"/>
              <w:rPr>
                <w:b/>
                <w:sz w:val="17"/>
              </w:rPr>
            </w:pPr>
            <w:r>
              <w:rPr>
                <w:b/>
                <w:w w:val="95"/>
                <w:sz w:val="17"/>
              </w:rPr>
              <w:t>0</w:t>
            </w:r>
          </w:p>
          <w:p>
            <w:pPr>
              <w:pStyle w:val="TableParagraph"/>
              <w:spacing w:before="105"/>
              <w:ind w:left="43"/>
              <w:rPr>
                <w:b/>
                <w:sz w:val="17"/>
              </w:rPr>
            </w:pPr>
            <w:r>
              <w:rPr>
                <w:b/>
                <w:sz w:val="17"/>
              </w:rPr>
              <w:t>-2</w:t>
            </w:r>
          </w:p>
          <w:p>
            <w:pPr>
              <w:pStyle w:val="TableParagraph"/>
              <w:spacing w:before="105"/>
              <w:ind w:left="43"/>
              <w:rPr>
                <w:b/>
                <w:sz w:val="17"/>
              </w:rPr>
            </w:pPr>
            <w:r>
              <w:rPr>
                <w:b/>
                <w:sz w:val="17"/>
              </w:rPr>
              <w:t>-4</w:t>
            </w:r>
          </w:p>
          <w:p>
            <w:pPr>
              <w:pStyle w:val="TableParagraph"/>
              <w:spacing w:before="12"/>
              <w:ind w:left="374" w:right="-15"/>
              <w:rPr>
                <w:b/>
                <w:sz w:val="17"/>
              </w:rPr>
            </w:pPr>
            <w:r>
              <w:rPr>
                <w:b/>
                <w:w w:val="95"/>
                <w:sz w:val="17"/>
              </w:rPr>
              <w:t>2016Q1</w:t>
            </w:r>
          </w:p>
        </w:tc>
        <w:tc>
          <w:tcPr>
            <w:tcW w:w="1814" w:type="dxa"/>
            <w:vMerge w:val="restart"/>
            <w:tcBorders>
              <w:top w:val="single" w:sz="6" w:space="0" w:color="000000"/>
              <w:left w:val="nil"/>
              <w:bottom w:val="single" w:sz="4" w:space="0" w:color="858585"/>
              <w:right w:val="nil"/>
            </w:tcBorders>
          </w:tcPr>
          <w:p>
            <w:pPr>
              <w:pStyle w:val="TableParagraph"/>
              <w:rPr>
                <w:rFonts w:ascii="Arial"/>
                <w:sz w:val="16"/>
              </w:rPr>
            </w:pPr>
          </w:p>
          <w:p>
            <w:pPr>
              <w:pStyle w:val="TableParagraph"/>
              <w:spacing w:line="237" w:lineRule="auto" w:before="108"/>
              <w:ind w:left="12" w:right="98"/>
              <w:rPr>
                <w:b/>
                <w:sz w:val="17"/>
              </w:rPr>
            </w:pPr>
            <w:r>
              <w:rPr>
                <w:b/>
                <w:sz w:val="17"/>
              </w:rPr>
              <w:t>Top 3 Sectors for Employing EU Nationals</w:t>
            </w:r>
          </w:p>
          <w:p>
            <w:pPr>
              <w:pStyle w:val="TableParagraph"/>
              <w:spacing w:before="7"/>
              <w:rPr>
                <w:rFonts w:ascii="Arial"/>
                <w:sz w:val="17"/>
              </w:rPr>
            </w:pPr>
          </w:p>
          <w:p>
            <w:pPr>
              <w:pStyle w:val="TableParagraph"/>
              <w:ind w:left="12"/>
              <w:rPr>
                <w:b/>
                <w:sz w:val="17"/>
              </w:rPr>
            </w:pPr>
            <w:r>
              <w:rPr>
                <w:b/>
                <w:sz w:val="17"/>
              </w:rPr>
              <w:t>All Other Sectors</w:t>
            </w: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spacing w:before="4"/>
              <w:rPr>
                <w:rFonts w:ascii="Arial"/>
                <w:sz w:val="23"/>
              </w:rPr>
            </w:pPr>
          </w:p>
          <w:p>
            <w:pPr>
              <w:pStyle w:val="TableParagraph"/>
              <w:tabs>
                <w:tab w:pos="877" w:val="left" w:leader="none"/>
                <w:tab w:pos="1497" w:val="left" w:leader="none"/>
              </w:tabs>
              <w:ind w:left="259"/>
              <w:rPr>
                <w:b/>
                <w:sz w:val="17"/>
              </w:rPr>
            </w:pPr>
            <w:r>
              <w:rPr>
                <w:b/>
                <w:sz w:val="17"/>
              </w:rPr>
              <w:t>Q2</w:t>
              <w:tab/>
              <w:t>Q3</w:t>
              <w:tab/>
              <w:t>Q4</w:t>
            </w:r>
          </w:p>
        </w:tc>
        <w:tc>
          <w:tcPr>
            <w:tcW w:w="784" w:type="dxa"/>
            <w:vMerge w:val="restart"/>
            <w:tcBorders>
              <w:top w:val="single" w:sz="6" w:space="0" w:color="000000"/>
              <w:left w:val="nil"/>
              <w:bottom w:val="single" w:sz="4" w:space="0" w:color="858585"/>
              <w:right w:val="nil"/>
            </w:tcBorders>
          </w:tcPr>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spacing w:before="93"/>
              <w:ind w:left="137"/>
              <w:rPr>
                <w:b/>
                <w:sz w:val="17"/>
              </w:rPr>
            </w:pPr>
            <w:r>
              <w:rPr>
                <w:b/>
                <w:sz w:val="17"/>
              </w:rPr>
              <w:t>2017Q1</w:t>
            </w:r>
          </w:p>
        </w:tc>
        <w:tc>
          <w:tcPr>
            <w:tcW w:w="432" w:type="dxa"/>
            <w:vMerge w:val="restart"/>
            <w:tcBorders>
              <w:top w:val="single" w:sz="6" w:space="0" w:color="000000"/>
              <w:left w:val="nil"/>
              <w:bottom w:val="single" w:sz="4" w:space="0" w:color="858585"/>
              <w:right w:val="nil"/>
            </w:tcBorders>
          </w:tcPr>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spacing w:before="93"/>
              <w:ind w:left="137"/>
              <w:rPr>
                <w:b/>
                <w:sz w:val="17"/>
              </w:rPr>
            </w:pPr>
            <w:r>
              <w:rPr>
                <w:b/>
                <w:sz w:val="17"/>
              </w:rPr>
              <w:t>Q2</w:t>
            </w:r>
          </w:p>
        </w:tc>
        <w:tc>
          <w:tcPr>
            <w:tcW w:w="1037" w:type="dxa"/>
            <w:vMerge w:val="restart"/>
            <w:tcBorders>
              <w:top w:val="single" w:sz="6" w:space="0" w:color="000000"/>
              <w:left w:val="nil"/>
              <w:bottom w:val="single" w:sz="4" w:space="0" w:color="858585"/>
              <w:right w:val="single" w:sz="4" w:space="0" w:color="858585"/>
            </w:tcBorders>
          </w:tcPr>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rPr>
                <w:rFonts w:ascii="Arial"/>
                <w:sz w:val="16"/>
              </w:rPr>
            </w:pPr>
          </w:p>
          <w:p>
            <w:pPr>
              <w:pStyle w:val="TableParagraph"/>
              <w:spacing w:before="93"/>
              <w:ind w:left="117"/>
              <w:rPr>
                <w:b/>
                <w:sz w:val="17"/>
              </w:rPr>
            </w:pPr>
            <w:r>
              <w:rPr>
                <w:b/>
                <w:sz w:val="17"/>
              </w:rPr>
              <w:t>May-July</w:t>
            </w:r>
          </w:p>
        </w:tc>
        <w:tc>
          <w:tcPr>
            <w:tcW w:w="121" w:type="dxa"/>
            <w:vMerge w:val="restart"/>
            <w:tcBorders>
              <w:left w:val="single" w:sz="4" w:space="0" w:color="858585"/>
              <w:bottom w:val="nil"/>
            </w:tcBorders>
          </w:tcPr>
          <w:p>
            <w:pPr>
              <w:pStyle w:val="TableParagraph"/>
              <w:rPr>
                <w:rFonts w:ascii="Times New Roman"/>
                <w:sz w:val="16"/>
              </w:rPr>
            </w:pPr>
          </w:p>
        </w:tc>
      </w:tr>
      <w:tr>
        <w:trPr>
          <w:trHeight w:val="191"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171" w:lineRule="exact"/>
              <w:ind w:left="691"/>
              <w:rPr>
                <w:b/>
                <w:sz w:val="17"/>
              </w:rPr>
            </w:pPr>
            <w:r>
              <w:rPr>
                <w:b/>
                <w:sz w:val="17"/>
              </w:rPr>
              <w:t>People from Romania and Bulgaria</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152"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132" w:lineRule="exact"/>
              <w:ind w:left="61"/>
              <w:rPr>
                <w:b/>
                <w:sz w:val="17"/>
              </w:rPr>
            </w:pPr>
            <w:r>
              <w:rPr>
                <w:b/>
                <w:sz w:val="17"/>
              </w:rPr>
              <w:t>1.0</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218"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tabs>
                <w:tab w:pos="3714" w:val="left" w:leader="none"/>
              </w:tabs>
              <w:spacing w:line="159" w:lineRule="exact"/>
              <w:ind w:left="691"/>
              <w:rPr>
                <w:b/>
                <w:sz w:val="17"/>
              </w:rPr>
            </w:pPr>
            <w:r>
              <w:rPr>
                <w:b/>
                <w:sz w:val="17"/>
              </w:rPr>
              <w:t>People from</w:t>
            </w:r>
            <w:r>
              <w:rPr>
                <w:b/>
                <w:spacing w:val="35"/>
                <w:sz w:val="17"/>
              </w:rPr>
              <w:t> </w:t>
            </w:r>
            <w:r>
              <w:rPr>
                <w:b/>
                <w:sz w:val="17"/>
              </w:rPr>
              <w:t>EU</w:t>
            </w:r>
            <w:r>
              <w:rPr>
                <w:b/>
                <w:spacing w:val="-11"/>
                <w:sz w:val="17"/>
              </w:rPr>
              <w:t> </w:t>
            </w:r>
            <w:r>
              <w:rPr>
                <w:b/>
                <w:sz w:val="17"/>
              </w:rPr>
              <w:t>A8</w:t>
              <w:tab/>
            </w:r>
            <w:r>
              <w:rPr>
                <w:b/>
                <w:position w:val="2"/>
                <w:sz w:val="17"/>
              </w:rPr>
              <w:t>Total</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348"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tabs>
                <w:tab w:pos="691" w:val="left" w:leader="none"/>
              </w:tabs>
              <w:ind w:left="61"/>
              <w:rPr>
                <w:b/>
                <w:sz w:val="17"/>
              </w:rPr>
            </w:pPr>
            <w:r>
              <w:rPr>
                <w:b/>
                <w:position w:val="7"/>
                <w:sz w:val="17"/>
              </w:rPr>
              <w:t>0.8</w:t>
              <w:tab/>
            </w:r>
            <w:r>
              <w:rPr>
                <w:b/>
                <w:sz w:val="17"/>
              </w:rPr>
              <w:t>People from</w:t>
            </w:r>
            <w:r>
              <w:rPr>
                <w:b/>
                <w:spacing w:val="30"/>
                <w:sz w:val="17"/>
              </w:rPr>
              <w:t> </w:t>
            </w:r>
            <w:r>
              <w:rPr>
                <w:b/>
                <w:sz w:val="17"/>
              </w:rPr>
              <w:t>EU14</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354"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before="39"/>
              <w:ind w:left="61"/>
              <w:rPr>
                <w:b/>
                <w:sz w:val="17"/>
              </w:rPr>
            </w:pPr>
            <w:r>
              <w:rPr>
                <w:b/>
                <w:sz w:val="17"/>
              </w:rPr>
              <w:t>0.6</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276"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180" w:lineRule="exact" w:before="76"/>
              <w:ind w:left="61"/>
              <w:rPr>
                <w:b/>
                <w:sz w:val="17"/>
              </w:rPr>
            </w:pPr>
            <w:r>
              <w:rPr>
                <w:b/>
                <w:sz w:val="17"/>
              </w:rPr>
              <w:t>0.4</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191"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168" w:lineRule="exact"/>
              <w:ind w:left="479"/>
              <w:rPr>
                <w:b/>
                <w:sz w:val="17"/>
              </w:rPr>
            </w:pPr>
            <w:r>
              <w:rPr>
                <w:b/>
                <w:w w:val="95"/>
                <w:sz w:val="17"/>
              </w:rPr>
              <w:t>%</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306"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198" w:lineRule="exact"/>
              <w:ind w:left="61"/>
              <w:rPr>
                <w:b/>
                <w:sz w:val="17"/>
              </w:rPr>
            </w:pPr>
            <w:r>
              <w:rPr>
                <w:b/>
                <w:sz w:val="17"/>
              </w:rPr>
              <w:t>0.2</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392"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before="76"/>
              <w:ind w:left="61"/>
              <w:rPr>
                <w:b/>
                <w:sz w:val="17"/>
              </w:rPr>
            </w:pPr>
            <w:r>
              <w:rPr>
                <w:b/>
                <w:sz w:val="17"/>
              </w:rPr>
              <w:t>0.0</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300"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nil"/>
              <w:right w:val="single" w:sz="2" w:space="0" w:color="858585"/>
            </w:tcBorders>
          </w:tcPr>
          <w:p>
            <w:pPr>
              <w:pStyle w:val="TableParagraph"/>
              <w:spacing w:line="204" w:lineRule="exact" w:before="76"/>
              <w:ind w:left="12"/>
              <w:rPr>
                <w:b/>
                <w:sz w:val="17"/>
              </w:rPr>
            </w:pPr>
            <w:r>
              <w:rPr>
                <w:b/>
                <w:sz w:val="17"/>
              </w:rPr>
              <w:t>-0.2</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293" w:hRule="atLeast"/>
        </w:trPr>
        <w:tc>
          <w:tcPr>
            <w:tcW w:w="111" w:type="dxa"/>
            <w:vMerge/>
            <w:tcBorders>
              <w:top w:val="nil"/>
              <w:bottom w:val="nil"/>
              <w:right w:val="single" w:sz="2" w:space="0" w:color="858585"/>
            </w:tcBorders>
          </w:tcPr>
          <w:p>
            <w:pPr>
              <w:rPr>
                <w:sz w:val="2"/>
                <w:szCs w:val="2"/>
              </w:rPr>
            </w:pPr>
          </w:p>
        </w:tc>
        <w:tc>
          <w:tcPr>
            <w:tcW w:w="4930" w:type="dxa"/>
            <w:tcBorders>
              <w:top w:val="nil"/>
              <w:left w:val="single" w:sz="2" w:space="0" w:color="858585"/>
              <w:bottom w:val="single" w:sz="2" w:space="0" w:color="858585"/>
              <w:right w:val="single" w:sz="2" w:space="0" w:color="858585"/>
            </w:tcBorders>
          </w:tcPr>
          <w:p>
            <w:pPr>
              <w:pStyle w:val="TableParagraph"/>
              <w:spacing w:line="192" w:lineRule="exact"/>
              <w:ind w:left="283"/>
              <w:rPr>
                <w:b/>
                <w:sz w:val="17"/>
              </w:rPr>
            </w:pPr>
            <w:r>
              <w:rPr>
                <w:b/>
                <w:sz w:val="17"/>
              </w:rPr>
              <w:t>1999 2001 2003 2005 2007 2009 2011 2013 2015 2017</w:t>
            </w: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905" w:type="dxa"/>
            <w:vMerge/>
            <w:tcBorders>
              <w:top w:val="nil"/>
              <w:left w:val="single" w:sz="4" w:space="0" w:color="858585"/>
              <w:bottom w:val="single" w:sz="4" w:space="0" w:color="858585"/>
              <w:right w:val="nil"/>
            </w:tcBorders>
          </w:tcPr>
          <w:p>
            <w:pPr>
              <w:rPr>
                <w:sz w:val="2"/>
                <w:szCs w:val="2"/>
              </w:rPr>
            </w:pPr>
          </w:p>
        </w:tc>
        <w:tc>
          <w:tcPr>
            <w:tcW w:w="1814" w:type="dxa"/>
            <w:vMerge/>
            <w:tcBorders>
              <w:top w:val="nil"/>
              <w:left w:val="nil"/>
              <w:bottom w:val="single" w:sz="4" w:space="0" w:color="858585"/>
              <w:right w:val="nil"/>
            </w:tcBorders>
          </w:tcPr>
          <w:p>
            <w:pPr>
              <w:rPr>
                <w:sz w:val="2"/>
                <w:szCs w:val="2"/>
              </w:rPr>
            </w:pPr>
          </w:p>
        </w:tc>
        <w:tc>
          <w:tcPr>
            <w:tcW w:w="784" w:type="dxa"/>
            <w:vMerge/>
            <w:tcBorders>
              <w:top w:val="nil"/>
              <w:left w:val="nil"/>
              <w:bottom w:val="single" w:sz="4" w:space="0" w:color="858585"/>
              <w:right w:val="nil"/>
            </w:tcBorders>
          </w:tcPr>
          <w:p>
            <w:pPr>
              <w:rPr>
                <w:sz w:val="2"/>
                <w:szCs w:val="2"/>
              </w:rPr>
            </w:pPr>
          </w:p>
        </w:tc>
        <w:tc>
          <w:tcPr>
            <w:tcW w:w="432" w:type="dxa"/>
            <w:vMerge/>
            <w:tcBorders>
              <w:top w:val="nil"/>
              <w:left w:val="nil"/>
              <w:bottom w:val="single" w:sz="4" w:space="0" w:color="858585"/>
              <w:right w:val="nil"/>
            </w:tcBorders>
          </w:tcPr>
          <w:p>
            <w:pPr>
              <w:rPr>
                <w:sz w:val="2"/>
                <w:szCs w:val="2"/>
              </w:rPr>
            </w:pPr>
          </w:p>
        </w:tc>
        <w:tc>
          <w:tcPr>
            <w:tcW w:w="1037" w:type="dxa"/>
            <w:vMerge/>
            <w:tcBorders>
              <w:top w:val="nil"/>
              <w:left w:val="nil"/>
              <w:bottom w:val="single" w:sz="4" w:space="0" w:color="858585"/>
              <w:right w:val="single" w:sz="4" w:space="0" w:color="858585"/>
            </w:tcBorders>
          </w:tcPr>
          <w:p>
            <w:pPr>
              <w:rPr>
                <w:sz w:val="2"/>
                <w:szCs w:val="2"/>
              </w:rPr>
            </w:pPr>
          </w:p>
        </w:tc>
        <w:tc>
          <w:tcPr>
            <w:tcW w:w="121" w:type="dxa"/>
            <w:vMerge/>
            <w:tcBorders>
              <w:top w:val="nil"/>
              <w:left w:val="single" w:sz="4" w:space="0" w:color="858585"/>
              <w:bottom w:val="nil"/>
            </w:tcBorders>
          </w:tcPr>
          <w:p>
            <w:pPr>
              <w:rPr>
                <w:sz w:val="2"/>
                <w:szCs w:val="2"/>
              </w:rPr>
            </w:pPr>
          </w:p>
        </w:tc>
      </w:tr>
      <w:tr>
        <w:trPr>
          <w:trHeight w:val="114" w:hRule="atLeast"/>
        </w:trPr>
        <w:tc>
          <w:tcPr>
            <w:tcW w:w="111" w:type="dxa"/>
            <w:tcBorders>
              <w:top w:val="nil"/>
              <w:right w:val="nil"/>
            </w:tcBorders>
          </w:tcPr>
          <w:p>
            <w:pPr>
              <w:pStyle w:val="TableParagraph"/>
              <w:rPr>
                <w:rFonts w:ascii="Times New Roman"/>
                <w:sz w:val="6"/>
              </w:rPr>
            </w:pPr>
          </w:p>
        </w:tc>
        <w:tc>
          <w:tcPr>
            <w:tcW w:w="4930" w:type="dxa"/>
            <w:tcBorders>
              <w:top w:val="single" w:sz="2" w:space="0" w:color="858585"/>
              <w:left w:val="nil"/>
              <w:right w:val="nil"/>
            </w:tcBorders>
          </w:tcPr>
          <w:p>
            <w:pPr>
              <w:pStyle w:val="TableParagraph"/>
              <w:rPr>
                <w:rFonts w:ascii="Times New Roman"/>
                <w:sz w:val="6"/>
              </w:rPr>
            </w:pPr>
          </w:p>
        </w:tc>
        <w:tc>
          <w:tcPr>
            <w:tcW w:w="98"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972" w:type="dxa"/>
            <w:gridSpan w:val="5"/>
            <w:tcBorders>
              <w:top w:val="single" w:sz="4" w:space="0" w:color="858585"/>
              <w:left w:val="nil"/>
              <w:right w:val="nil"/>
            </w:tcBorders>
          </w:tcPr>
          <w:p>
            <w:pPr>
              <w:pStyle w:val="TableParagraph"/>
              <w:rPr>
                <w:rFonts w:ascii="Times New Roman"/>
                <w:sz w:val="6"/>
              </w:rPr>
            </w:pPr>
          </w:p>
        </w:tc>
        <w:tc>
          <w:tcPr>
            <w:tcW w:w="121" w:type="dxa"/>
            <w:tcBorders>
              <w:top w:val="nil"/>
              <w:left w:val="nil"/>
            </w:tcBorders>
          </w:tcPr>
          <w:p>
            <w:pPr>
              <w:pStyle w:val="TableParagraph"/>
              <w:rPr>
                <w:rFonts w:ascii="Times New Roman"/>
                <w:sz w:val="6"/>
              </w:rPr>
            </w:pPr>
          </w:p>
        </w:tc>
      </w:tr>
    </w:tbl>
    <w:p>
      <w:pPr>
        <w:spacing w:line="360" w:lineRule="auto" w:before="0"/>
        <w:ind w:left="673" w:right="2085" w:firstLine="0"/>
        <w:jc w:val="left"/>
        <w:rPr>
          <w:sz w:val="16"/>
        </w:rPr>
      </w:pPr>
      <w:r>
        <w:rPr/>
        <w:pict>
          <v:group style="position:absolute;margin-left:52.125336pt;margin-top:-168.154556pt;width:219.85pt;height:141.050pt;mso-position-horizontal-relative:page;mso-position-vertical-relative:paragraph;z-index:-254956544" coordorigin="1043,-3363" coordsize="4397,2821">
            <v:rect style="position:absolute;left:1093;top:-3361;width:4344;height:2816" filled="false" stroked="true" strokeweight=".249628pt" strokecolor="#000000">
              <v:stroke dashstyle="solid"/>
            </v:rect>
            <v:rect style="position:absolute;left:1111;top:-1264;width:24;height:316" filled="true" fillcolor="#ff00ff" stroked="false">
              <v:fill type="solid"/>
            </v:rect>
            <v:rect style="position:absolute;left:1107;top:-1267;width:30;height:322" filled="true" fillcolor="#ff00ff" stroked="false">
              <v:fill type="solid"/>
            </v:rect>
            <v:shape style="position:absolute;left:1468;top:1338;width:240;height:288" coordorigin="1469,1339" coordsize="240,288" path="m1169,-847l1192,-847,1192,-948,1169,-948,1169,-847xm1227,-860l1250,-860,1250,-948,1227,-948,1227,-860xe" filled="false" stroked="true" strokeweight=".330009pt" strokecolor="#ff00ff">
              <v:path arrowok="t"/>
              <v:stroke dashstyle="solid"/>
            </v:shape>
            <v:rect style="position:absolute;left:1284;top:-949;width:24;height:150" filled="true" fillcolor="#ff00ff" stroked="false">
              <v:fill type="solid"/>
            </v:rect>
            <v:rect style="position:absolute;left:1281;top:-952;width:30;height:156" filled="true" fillcolor="#ff00ff" stroked="false">
              <v:fill type="solid"/>
            </v:rect>
            <v:rect style="position:absolute;left:1342;top:-945;width:23;height:254" filled="true" fillcolor="#ff00ff" stroked="false">
              <v:fill type="solid"/>
            </v:rect>
            <v:rect style="position:absolute;left:1339;top:-945;width:30;height:257" filled="true" fillcolor="#ff00ff" stroked="false">
              <v:fill type="solid"/>
            </v:rect>
            <v:rect style="position:absolute;left:1400;top:-977;width:24;height:29" filled="true" fillcolor="#ff00ff" stroked="false">
              <v:fill type="solid"/>
            </v:rect>
            <v:shape style="position:absolute;left:2155;top:997;width:243;height:341" coordorigin="2155,998" coordsize="243,341" path="m1400,-948l1424,-948,1424,-977,1400,-977,1400,-948xm1458,-948l1482,-948,1482,-1068,1458,-1068,1458,-948xe" filled="false" stroked="true" strokeweight=".330009pt" strokecolor="#ff00ff">
              <v:path arrowok="t"/>
              <v:stroke dashstyle="solid"/>
            </v:shape>
            <v:rect style="position:absolute;left:1516;top:-1190;width:23;height:241" filled="true" fillcolor="#ff00ff" stroked="false">
              <v:fill type="solid"/>
            </v:rect>
            <v:rect style="position:absolute;left:1513;top:-1193;width:30;height:248" filled="true" fillcolor="#ff00ff" stroked="false">
              <v:fill type="solid"/>
            </v:rect>
            <v:rect style="position:absolute;left:1573;top:-1195;width:24;height:247" filled="true" fillcolor="#ff00ff" stroked="false">
              <v:fill type="solid"/>
            </v:rect>
            <v:rect style="position:absolute;left:1570;top:-1199;width:30;height:254" filled="true" fillcolor="#ff00ff" stroked="false">
              <v:fill type="solid"/>
            </v:rect>
            <v:rect style="position:absolute;left:1632;top:-1125;width:24;height:177" filled="true" fillcolor="#ff00ff" stroked="false">
              <v:fill type="solid"/>
            </v:rect>
            <v:rect style="position:absolute;left:1628;top:-1129;width:30;height:184" filled="true" fillcolor="#ff00ff" stroked="false">
              <v:fill type="solid"/>
            </v:rect>
            <v:rect style="position:absolute;left:1690;top:-968;width:23;height:20" filled="true" fillcolor="#ff00ff" stroked="false">
              <v:fill type="solid"/>
            </v:rect>
            <v:rect style="position:absolute;left:1690;top:-968;width:23;height:20" filled="false" stroked="true" strokeweight=".331073pt" strokecolor="#ff00ff">
              <v:stroke dashstyle="solid"/>
            </v:rect>
            <v:rect style="position:absolute;left:1747;top:-949;width:24;height:154" filled="true" fillcolor="#ff00ff" stroked="false">
              <v:fill type="solid"/>
            </v:rect>
            <v:rect style="position:absolute;left:1744;top:-952;width:30;height:161" filled="true" fillcolor="#ff00ff" stroked="false">
              <v:fill type="solid"/>
            </v:rect>
            <v:shape style="position:absolute;left:3360;top:1338;width:243;height:327" coordorigin="3360,1339" coordsize="243,327" path="m1806,-834l1829,-834,1829,-948,1806,-948,1806,-834xm1864,-839l1887,-839,1887,-948,1864,-948,1864,-839xe" filled="false" stroked="true" strokeweight=".330009pt" strokecolor="#ff00ff">
              <v:path arrowok="t"/>
              <v:stroke dashstyle="solid"/>
            </v:shape>
            <v:rect style="position:absolute;left:1922;top:-1016;width:23;height:68" filled="true" fillcolor="#ff00ff" stroked="false">
              <v:fill type="solid"/>
            </v:rect>
            <v:line style="position:absolute" from="1933,-1016" to="1933,-945" stroked="true" strokeweight="1.455258pt" strokecolor="#ff00ff">
              <v:stroke dashstyle="solid"/>
            </v:line>
            <v:rect style="position:absolute;left:1979;top:-1103;width:24;height:155" filled="true" fillcolor="#ff00ff" stroked="false">
              <v:fill type="solid"/>
            </v:rect>
            <v:rect style="position:absolute;left:1976;top:-1106;width:30;height:161" filled="true" fillcolor="#ff00ff" stroked="false">
              <v:fill type="solid"/>
            </v:rect>
            <v:rect style="position:absolute;left:2037;top:-1173;width:24;height:225" filled="true" fillcolor="#ff00ff" stroked="false">
              <v:fill type="solid"/>
            </v:rect>
            <v:rect style="position:absolute;left:2034;top:-1176;width:30;height:231" filled="true" fillcolor="#ff00ff" stroked="false">
              <v:fill type="solid"/>
            </v:rect>
            <v:rect style="position:absolute;left:2095;top:-1279;width:23;height:331" filled="true" fillcolor="#ff00ff" stroked="false">
              <v:fill type="solid"/>
            </v:rect>
            <v:rect style="position:absolute;left:2092;top:-1282;width:30;height:337" filled="true" fillcolor="#ff00ff" stroked="false">
              <v:fill type="solid"/>
            </v:rect>
            <v:rect style="position:absolute;left:2153;top:-1008;width:24;height:60" filled="true" fillcolor="#ff00ff" stroked="false">
              <v:fill type="solid"/>
            </v:rect>
            <v:rect style="position:absolute;left:2153;top:-1008;width:24;height:60" filled="false" stroked="true" strokeweight=".324925pt" strokecolor="#ff00ff">
              <v:stroke dashstyle="solid"/>
            </v:rect>
            <v:rect style="position:absolute;left:2211;top:-949;width:24;height:131" filled="true" fillcolor="#ff00ff" stroked="false">
              <v:fill type="solid"/>
            </v:rect>
            <v:rect style="position:absolute;left:2208;top:-952;width:30;height:138" filled="true" fillcolor="#ff00ff" stroked="false">
              <v:fill type="solid"/>
            </v:rect>
            <v:rect style="position:absolute;left:2269;top:-945;width:23;height:201" filled="true" fillcolor="#ff00ff" stroked="false">
              <v:fill type="solid"/>
            </v:rect>
            <v:rect style="position:absolute;left:2266;top:-945;width:30;height:204" filled="true" fillcolor="#ff00ff" stroked="false">
              <v:fill type="solid"/>
            </v:rect>
            <v:rect style="position:absolute;left:2326;top:-949;width:24;height:276" filled="true" fillcolor="#ff00ff" stroked="false">
              <v:fill type="solid"/>
            </v:rect>
            <v:rect style="position:absolute;left:2323;top:-952;width:30;height:283" filled="true" fillcolor="#ff00ff" stroked="false">
              <v:fill type="solid"/>
            </v:rect>
            <v:rect style="position:absolute;left:2384;top:-949;width:24;height:111" filled="false" stroked="true" strokeweight=".323680pt" strokecolor="#ff00ff">
              <v:stroke dashstyle="solid"/>
            </v:rect>
            <v:rect style="position:absolute;left:2443;top:-1002;width:23;height:54" filled="true" fillcolor="#ff00ff" stroked="false">
              <v:fill type="solid"/>
            </v:rect>
            <v:rect style="position:absolute;left:2443;top:-1002;width:23;height:54" filled="false" stroked="true" strokeweight=".325212pt" strokecolor="#ff00ff">
              <v:stroke dashstyle="solid"/>
            </v:rect>
            <v:rect style="position:absolute;left:2500;top:-1007;width:24;height:59" filled="true" fillcolor="#ff00ff" stroked="false">
              <v:fill type="solid"/>
            </v:rect>
            <v:shape style="position:absolute;left:5424;top:1079;width:413;height:620" coordorigin="5424,1079" coordsize="413,620" path="m2500,-948l2524,-948,2524,-1006,2500,-1006,2500,-948xm2559,-822l2582,-822,2582,-948,2559,-948,2559,-822xm2617,-948l2639,-948,2639,-1039,2617,-1039,2617,-948xe" filled="false" stroked="true" strokeweight=".330009pt" strokecolor="#ff00ff">
              <v:path arrowok="t"/>
              <v:stroke dashstyle="solid"/>
            </v:shape>
            <v:rect style="position:absolute;left:2674;top:-990;width:24;height:42" filled="true" fillcolor="#ff00ff" stroked="false">
              <v:fill type="solid"/>
            </v:rect>
            <v:rect style="position:absolute;left:2674;top:-990;width:24;height:42" filled="false" stroked="true" strokeweight=".326458pt" strokecolor="#ff00ff">
              <v:stroke dashstyle="solid"/>
            </v:rect>
            <v:rect style="position:absolute;left:2732;top:-999;width:24;height:51" filled="true" fillcolor="#ff00ff" stroked="false">
              <v:fill type="solid"/>
            </v:rect>
            <v:rect style="position:absolute;left:2732;top:-999;width:24;height:51" filled="false" stroked="true" strokeweight=".325532pt" strokecolor="#ff00ff">
              <v:stroke dashstyle="solid"/>
            </v:rect>
            <v:rect style="position:absolute;left:2790;top:-1195;width:23;height:246" filled="true" fillcolor="#ff00ff" stroked="false">
              <v:fill type="solid"/>
            </v:rect>
            <v:rect style="position:absolute;left:2787;top:-1198;width:30;height:253" filled="true" fillcolor="#ff00ff" stroked="false">
              <v:fill type="solid"/>
            </v:rect>
            <v:rect style="position:absolute;left:2847;top:-949;width:24;height:72" filled="true" fillcolor="#ff00ff" stroked="false">
              <v:fill type="solid"/>
            </v:rect>
            <v:rect style="position:absolute;left:2847;top:-949;width:24;height:72" filled="false" stroked="true" strokeweight=".324422pt" strokecolor="#ff00ff">
              <v:stroke dashstyle="solid"/>
            </v:rect>
            <v:rect style="position:absolute;left:2905;top:-949;width:24;height:21" filled="true" fillcolor="#ff00ff" stroked="false">
              <v:fill type="solid"/>
            </v:rect>
            <v:rect style="position:absolute;left:2905;top:-949;width:24;height:21" filled="false" stroked="true" strokeweight=".331022pt" strokecolor="#ff00ff">
              <v:stroke dashstyle="solid"/>
            </v:rect>
            <v:rect style="position:absolute;left:2964;top:-1088;width:23;height:139" filled="true" fillcolor="#ff00ff" stroked="false">
              <v:fill type="solid"/>
            </v:rect>
            <v:rect style="position:absolute;left:2960;top:-1091;width:30;height:146" filled="true" fillcolor="#ff00ff" stroked="false">
              <v:fill type="solid"/>
            </v:rect>
            <v:rect style="position:absolute;left:3021;top:-1250;width:24;height:302" filled="true" fillcolor="#ff00ff" stroked="false">
              <v:fill type="solid"/>
            </v:rect>
            <v:rect style="position:absolute;left:3018;top:-1254;width:30;height:309" filled="true" fillcolor="#ff00ff" stroked="false">
              <v:fill type="solid"/>
            </v:rect>
            <v:rect style="position:absolute;left:3079;top:-1382;width:24;height:433" filled="true" fillcolor="#ff00ff" stroked="false">
              <v:fill type="solid"/>
            </v:rect>
            <v:rect style="position:absolute;left:3076;top:-1385;width:30;height:440" filled="true" fillcolor="#ff00ff" stroked="false">
              <v:fill type="solid"/>
            </v:rect>
            <v:rect style="position:absolute;left:3137;top:-1236;width:24;height:288" filled="true" fillcolor="#ff00ff" stroked="false">
              <v:fill type="solid"/>
            </v:rect>
            <v:rect style="position:absolute;left:3134;top:-1239;width:30;height:294" filled="true" fillcolor="#ff00ff" stroked="false">
              <v:fill type="solid"/>
            </v:rect>
            <v:rect style="position:absolute;left:3195;top:-1264;width:23;height:316" filled="true" fillcolor="#ff00ff" stroked="false">
              <v:fill type="solid"/>
            </v:rect>
            <v:rect style="position:absolute;left:3192;top:-1268;width:30;height:323" filled="true" fillcolor="#ff00ff" stroked="false">
              <v:fill type="solid"/>
            </v:rect>
            <v:rect style="position:absolute;left:3253;top:-1088;width:24;height:140" filled="true" fillcolor="#ff00ff" stroked="false">
              <v:fill type="solid"/>
            </v:rect>
            <v:rect style="position:absolute;left:3249;top:-1092;width:30;height:147" filled="true" fillcolor="#ff00ff" stroked="false">
              <v:fill type="solid"/>
            </v:rect>
            <v:rect style="position:absolute;left:3311;top:-949;width:24;height:108" filled="false" stroked="true" strokeweight=".323707pt" strokecolor="#ff00ff">
              <v:stroke dashstyle="solid"/>
            </v:rect>
            <v:rect style="position:absolute;left:3369;top:-1079;width:23;height:131" filled="true" fillcolor="#ff00ff" stroked="false">
              <v:fill type="solid"/>
            </v:rect>
            <v:rect style="position:absolute;left:3366;top:-1079;width:30;height:134" filled="true" fillcolor="#ff00ff" stroked="false">
              <v:fill type="solid"/>
            </v:rect>
            <v:rect style="position:absolute;left:3426;top:-949;width:24;height:118" filled="false" stroked="true" strokeweight=".323616pt" strokecolor="#ff00ff">
              <v:stroke dashstyle="solid"/>
            </v:rect>
            <v:rect style="position:absolute;left:3485;top:-945;width:24;height:162" filled="true" fillcolor="#ff00ff" stroked="false">
              <v:fill type="solid"/>
            </v:rect>
            <v:rect style="position:absolute;left:3481;top:-945;width:30;height:166" filled="true" fillcolor="#ff00ff" stroked="false">
              <v:fill type="solid"/>
            </v:rect>
            <v:rect style="position:absolute;left:3543;top:-1012;width:23;height:61" filled="true" fillcolor="#ff00ff" stroked="false">
              <v:fill type="solid"/>
            </v:rect>
            <v:line style="position:absolute" from="3554,-1011" to="3554,-951" stroked="true" strokeweight="1.455419pt" strokecolor="#ff00ff">
              <v:stroke dashstyle="solid"/>
            </v:line>
            <v:rect style="position:absolute;left:3600;top:-949;width:24;height:186" filled="true" fillcolor="#ff00ff" stroked="false">
              <v:fill type="solid"/>
            </v:rect>
            <v:rect style="position:absolute;left:3597;top:-952;width:30;height:193" filled="true" fillcolor="#ff00ff" stroked="false">
              <v:fill type="solid"/>
            </v:rect>
            <v:shape style="position:absolute;left:8865;top:1014;width:413;height:689" coordorigin="8866,1015" coordsize="413,689" path="m3659,-820l3682,-820,3682,-948,3659,-948,3659,-820xm3717,-948l3739,-948,3739,-1062,3717,-1062,3717,-948xm3774,-838l3798,-838,3798,-948,3774,-948,3774,-838xe" filled="false" stroked="true" strokeweight=".330009pt" strokecolor="#ff00ff">
              <v:path arrowok="t"/>
              <v:stroke dashstyle="solid"/>
            </v:shape>
            <v:rect style="position:absolute;left:3832;top:-949;width:24;height:175" filled="true" fillcolor="#ff00ff" stroked="false">
              <v:fill type="solid"/>
            </v:rect>
            <v:rect style="position:absolute;left:3829;top:-952;width:30;height:182" filled="true" fillcolor="#ff00ff" stroked="false">
              <v:fill type="solid"/>
            </v:rect>
            <v:rect style="position:absolute;left:3890;top:-1258;width:23;height:310" filled="true" fillcolor="#ff00ff" stroked="false">
              <v:fill type="solid"/>
            </v:rect>
            <v:rect style="position:absolute;left:3887;top:-1261;width:30;height:316" filled="true" fillcolor="#ff00ff" stroked="false">
              <v:fill type="solid"/>
            </v:rect>
            <v:rect style="position:absolute;left:3947;top:-1170;width:24;height:222" filled="true" fillcolor="#ff00ff" stroked="false">
              <v:fill type="solid"/>
            </v:rect>
            <v:rect style="position:absolute;left:3944;top:-1173;width:30;height:229" filled="true" fillcolor="#ff00ff" stroked="false">
              <v:fill type="solid"/>
            </v:rect>
            <v:rect style="position:absolute;left:4005;top:-949;width:24;height:12" filled="true" fillcolor="#ff00ff" stroked="false">
              <v:fill type="solid"/>
            </v:rect>
            <v:rect style="position:absolute;left:4005;top:-949;width:24;height:12" filled="false" stroked="true" strokeweight=".334135pt" strokecolor="#ff00ff">
              <v:stroke dashstyle="solid"/>
            </v:rect>
            <v:rect style="position:absolute;left:4064;top:-1190;width:23;height:242" filled="true" fillcolor="#ff00ff" stroked="false">
              <v:fill type="solid"/>
            </v:rect>
            <v:rect style="position:absolute;left:4060;top:-1194;width:30;height:249" filled="true" fillcolor="#ff00ff" stroked="false">
              <v:fill type="solid"/>
            </v:rect>
            <v:rect style="position:absolute;left:4121;top:-1090;width:24;height:139" filled="true" fillcolor="#ff00ff" stroked="false">
              <v:fill type="solid"/>
            </v:rect>
            <v:rect style="position:absolute;left:4118;top:-1093;width:30;height:142" filled="true" fillcolor="#ff00ff" stroked="false">
              <v:fill type="solid"/>
            </v:rect>
            <v:rect style="position:absolute;left:4179;top:-1065;width:24;height:117" filled="false" stroked="true" strokeweight=".323623pt" strokecolor="#ff00ff">
              <v:stroke dashstyle="solid"/>
            </v:rect>
            <v:rect style="position:absolute;left:4237;top:-1369;width:24;height:421" filled="true" fillcolor="#ff00ff" stroked="false">
              <v:fill type="solid"/>
            </v:rect>
            <v:rect style="position:absolute;left:4234;top:-1366;width:30;height:421" filled="true" fillcolor="#ff00ff" stroked="false">
              <v:fill type="solid"/>
            </v:rect>
            <v:rect style="position:absolute;left:4295;top:-1401;width:23;height:453" filled="true" fillcolor="#ff00ff" stroked="false">
              <v:fill type="solid"/>
            </v:rect>
            <v:rect style="position:absolute;left:4292;top:-1398;width:30;height:453" filled="true" fillcolor="#ff00ff" stroked="false">
              <v:fill type="solid"/>
            </v:rect>
            <v:rect style="position:absolute;left:4353;top:-1087;width:24;height:139" filled="true" fillcolor="#ff00ff" stroked="false">
              <v:fill type="solid"/>
            </v:rect>
            <v:rect style="position:absolute;left:4350;top:-1090;width:30;height:145" filled="true" fillcolor="#ff00ff" stroked="false">
              <v:fill type="solid"/>
            </v:rect>
            <v:rect style="position:absolute;left:4411;top:-1349;width:24;height:401" filled="true" fillcolor="#ff00ff" stroked="false">
              <v:fill type="solid"/>
            </v:rect>
            <v:rect style="position:absolute;left:4408;top:-1352;width:30;height:401" filled="true" fillcolor="#ff00ff" stroked="false">
              <v:fill type="solid"/>
            </v:rect>
            <v:rect style="position:absolute;left:4469;top:-1391;width:23;height:443" filled="true" fillcolor="#ff00ff" stroked="false">
              <v:fill type="solid"/>
            </v:rect>
            <v:rect style="position:absolute;left:4466;top:-1394;width:30;height:449" filled="true" fillcolor="#ff00ff" stroked="false">
              <v:fill type="solid"/>
            </v:rect>
            <v:rect style="position:absolute;left:4526;top:-1393;width:24;height:444" filled="true" fillcolor="#ff00ff" stroked="false">
              <v:fill type="solid"/>
            </v:rect>
            <v:rect style="position:absolute;left:4523;top:-1389;width:30;height:444" filled="true" fillcolor="#ff00ff" stroked="false">
              <v:fill type="solid"/>
            </v:rect>
            <v:rect style="position:absolute;left:4585;top:-1126;width:24;height:178" filled="true" fillcolor="#ff00ff" stroked="false">
              <v:fill type="solid"/>
            </v:rect>
            <v:rect style="position:absolute;left:4581;top:-1130;width:30;height:185" filled="true" fillcolor="#ff00ff" stroked="false">
              <v:fill type="solid"/>
            </v:rect>
            <v:rect style="position:absolute;left:4643;top:-949;width:23;height:71" filled="true" fillcolor="#ff00ff" stroked="false">
              <v:fill type="solid"/>
            </v:rect>
            <v:rect style="position:absolute;left:4643;top:-949;width:23;height:71" filled="false" stroked="true" strokeweight=".324367pt" strokecolor="#ff00ff">
              <v:stroke dashstyle="solid"/>
            </v:rect>
            <v:rect style="position:absolute;left:4700;top:-949;width:24;height:265" filled="true" fillcolor="#ff00ff" stroked="false">
              <v:fill type="solid"/>
            </v:rect>
            <v:rect style="position:absolute;left:4697;top:-952;width:30;height:272" filled="true" fillcolor="#ff00ff" stroked="false">
              <v:fill type="solid"/>
            </v:rect>
            <v:rect style="position:absolute;left:4758;top:-949;width:24;height:105" filled="false" stroked="true" strokeweight=".323746pt" strokecolor="#ff00ff">
              <v:stroke dashstyle="solid"/>
            </v:rect>
            <v:rect style="position:absolute;left:4816;top:-1089;width:23;height:141" filled="true" fillcolor="#ff00ff" stroked="false">
              <v:fill type="solid"/>
            </v:rect>
            <v:rect style="position:absolute;left:4813;top:-1093;width:30;height:148" filled="true" fillcolor="#ff00ff" stroked="false">
              <v:fill type="solid"/>
            </v:rect>
            <v:rect style="position:absolute;left:4874;top:-1328;width:24;height:380" filled="true" fillcolor="#ff00ff" stroked="false">
              <v:fill type="solid"/>
            </v:rect>
            <v:rect style="position:absolute;left:4871;top:-1331;width:30;height:386" filled="true" fillcolor="#ff00ff" stroked="false">
              <v:fill type="solid"/>
            </v:rect>
            <v:rect style="position:absolute;left:4932;top:-1882;width:24;height:934" filled="true" fillcolor="#ff00ff" stroked="false">
              <v:fill type="solid"/>
            </v:rect>
            <v:rect style="position:absolute;left:4929;top:-1885;width:30;height:941" filled="true" fillcolor="#ff00ff" stroked="false">
              <v:fill type="solid"/>
            </v:rect>
            <v:rect style="position:absolute;left:4990;top:-1581;width:23;height:633" filled="true" fillcolor="#ff00ff" stroked="false">
              <v:fill type="solid"/>
            </v:rect>
            <v:rect style="position:absolute;left:4987;top:-1585;width:30;height:640" filled="true" fillcolor="#ff00ff" stroked="false">
              <v:fill type="solid"/>
            </v:rect>
            <v:rect style="position:absolute;left:5047;top:-2092;width:24;height:1144" filled="true" fillcolor="#ff00ff" stroked="false">
              <v:fill type="solid"/>
            </v:rect>
            <v:rect style="position:absolute;left:5044;top:-2095;width:30;height:1150" filled="true" fillcolor="#ff00ff" stroked="false">
              <v:fill type="solid"/>
            </v:rect>
            <v:rect style="position:absolute;left:5106;top:-1902;width:24;height:954" filled="true" fillcolor="#ff00ff" stroked="false">
              <v:fill type="solid"/>
            </v:rect>
            <v:rect style="position:absolute;left:5102;top:-1905;width:30;height:961" filled="true" fillcolor="#ff00ff" stroked="false">
              <v:fill type="solid"/>
            </v:rect>
            <v:rect style="position:absolute;left:5164;top:-1431;width:23;height:483" filled="true" fillcolor="#ff00ff" stroked="false">
              <v:fill type="solid"/>
            </v:rect>
            <v:rect style="position:absolute;left:5161;top:-1435;width:30;height:490" filled="true" fillcolor="#ff00ff" stroked="false">
              <v:fill type="solid"/>
            </v:rect>
            <v:rect style="position:absolute;left:5221;top:-1215;width:24;height:267" filled="true" fillcolor="#ff00ff" stroked="false">
              <v:fill type="solid"/>
            </v:rect>
            <v:rect style="position:absolute;left:5218;top:-1218;width:30;height:273" filled="true" fillcolor="#ff00ff" stroked="false">
              <v:fill type="solid"/>
            </v:rect>
            <v:rect style="position:absolute;left:5279;top:-1030;width:24;height:82" filled="false" stroked="true" strokeweight=".324135pt" strokecolor="#ff00ff">
              <v:stroke dashstyle="solid"/>
            </v:rect>
            <v:rect style="position:absolute;left:5337;top:-949;width:23;height:142" filled="true" fillcolor="#ff00ff" stroked="false">
              <v:fill type="solid"/>
            </v:rect>
            <v:rect style="position:absolute;left:5334;top:-952;width:30;height:149" filled="true" fillcolor="#ff00ff" stroked="false">
              <v:fill type="solid"/>
            </v:rect>
            <v:rect style="position:absolute;left:1111;top:-949;width:24;height:16" filled="true" fillcolor="#66ff33" stroked="false">
              <v:fill type="solid"/>
            </v:rect>
            <v:rect style="position:absolute;left:1111;top:-949;width:24;height:16" filled="false" stroked="true" strokeweight=".332845pt" strokecolor="#66ff33">
              <v:stroke dashstyle="solid"/>
            </v:rect>
            <v:rect style="position:absolute;left:1169;top:-848;width:23;height:10" filled="true" fillcolor="#66ff33" stroked="false">
              <v:fill type="solid"/>
            </v:rect>
            <v:rect style="position:absolute;left:1169;top:-848;width:23;height:10" filled="false" stroked="true" strokeweight=".334945pt" strokecolor="#66ff33">
              <v:stroke dashstyle="solid"/>
            </v:rect>
            <v:rect style="position:absolute;left:1226;top:-861;width:24;height:37" filled="true" fillcolor="#66ff33" stroked="false">
              <v:fill type="solid"/>
            </v:rect>
            <v:rect style="position:absolute;left:1226;top:-861;width:24;height:37" filled="false" stroked="true" strokeweight=".327168pt" strokecolor="#66ff33">
              <v:stroke dashstyle="solid"/>
            </v:rect>
            <v:rect style="position:absolute;left:1284;top:-958;width:24;height:10" filled="true" fillcolor="#66ff33" stroked="false">
              <v:fill type="solid"/>
            </v:rect>
            <v:shape style="position:absolute;left:1812;top:1045;width:240;height:293" coordorigin="1812,1046" coordsize="240,293" path="m1285,-948l1308,-948,1308,-957,1285,-957,1285,-948xm1343,-948l1366,-948,1366,-1051,1343,-1051,1343,-948xe" filled="false" stroked="true" strokeweight=".330009pt" strokecolor="#66ff33">
              <v:path arrowok="t"/>
              <v:stroke dashstyle="solid"/>
            </v:shape>
            <v:rect style="position:absolute;left:1400;top:-1038;width:24;height:61" filled="true" fillcolor="#66ff33" stroked="false">
              <v:fill type="solid"/>
            </v:rect>
            <v:rect style="position:absolute;left:1400;top:-1038;width:24;height:61" filled="false" stroked="true" strokeweight=".324881pt" strokecolor="#66ff33">
              <v:stroke dashstyle="solid"/>
            </v:rect>
            <v:rect style="position:absolute;left:1458;top:-1087;width:24;height:19" filled="true" fillcolor="#66ff33" stroked="false">
              <v:fill type="solid"/>
            </v:rect>
            <v:rect style="position:absolute;left:1458;top:-1087;width:24;height:19" filled="false" stroked="true" strokeweight=".331603pt" strokecolor="#66ff33">
              <v:stroke dashstyle="solid"/>
            </v:rect>
            <v:rect style="position:absolute;left:1516;top:-1197;width:23;height:8" filled="true" fillcolor="#66ff33" stroked="false">
              <v:fill type="solid"/>
            </v:rect>
            <v:rect style="position:absolute;left:1516;top:-1197;width:23;height:8" filled="false" stroked="true" strokeweight=".335537pt" strokecolor="#66ff33">
              <v:stroke dashstyle="solid"/>
            </v:rect>
            <v:rect style="position:absolute;left:1573;top:-949;width:24;height:54" filled="true" fillcolor="#66ff33" stroked="false">
              <v:fill type="solid"/>
            </v:rect>
            <v:rect style="position:absolute;left:1573;top:-949;width:24;height:54" filled="false" stroked="true" strokeweight=".325283pt" strokecolor="#66ff33">
              <v:stroke dashstyle="solid"/>
            </v:rect>
            <v:rect style="position:absolute;left:1632;top:-1141;width:24;height:16" filled="true" fillcolor="#66ff33" stroked="false">
              <v:fill type="solid"/>
            </v:rect>
            <v:rect style="position:absolute;left:1632;top:-1141;width:24;height:16" filled="false" stroked="true" strokeweight=".332527pt" strokecolor="#66ff33">
              <v:stroke dashstyle="solid"/>
            </v:rect>
            <v:rect style="position:absolute;left:1690;top:-1029;width:23;height:61" filled="true" fillcolor="#66ff33" stroked="false">
              <v:fill type="solid"/>
            </v:rect>
            <v:rect style="position:absolute;left:1690;top:-1029;width:23;height:61" filled="false" stroked="true" strokeweight=".324774pt" strokecolor="#66ff33">
              <v:stroke dashstyle="solid"/>
            </v:rect>
            <v:rect style="position:absolute;left:1747;top:-1002;width:24;height:54" filled="true" fillcolor="#66ff33" stroked="false">
              <v:fill type="solid"/>
            </v:rect>
            <v:rect style="position:absolute;left:1747;top:-1002;width:24;height:54" filled="false" stroked="true" strokeweight=".325342pt" strokecolor="#66ff33">
              <v:stroke dashstyle="solid"/>
            </v:rect>
            <v:rect style="position:absolute;left:1805;top:-1002;width:24;height:54" filled="true" fillcolor="#66ff33" stroked="false">
              <v:fill type="solid"/>
            </v:rect>
            <v:rect style="position:absolute;left:1805;top:-1002;width:24;height:54" filled="false" stroked="true" strokeweight=".325342pt" strokecolor="#66ff33">
              <v:stroke dashstyle="solid"/>
            </v:rect>
            <v:rect style="position:absolute;left:1863;top:-839;width:24;height:16" filled="true" fillcolor="#66ff33" stroked="false">
              <v:fill type="solid"/>
            </v:rect>
            <v:shape style="position:absolute;left:3532;top:916;width:240;height:780" coordorigin="3533,916" coordsize="240,780" path="m1864,-823l1887,-823,1887,-839,1864,-839,1864,-823xm1922,-1019l1945,-1019,1945,-1096,1922,-1096,1922,-1019xe" filled="false" stroked="true" strokeweight=".330009pt" strokecolor="#66ff33">
              <v:path arrowok="t"/>
              <v:stroke dashstyle="solid"/>
            </v:shape>
            <v:rect style="position:absolute;left:1979;top:-1170;width:24;height:68" filled="true" fillcolor="#66ff33" stroked="false">
              <v:fill type="solid"/>
            </v:rect>
            <v:rect style="position:absolute;left:1979;top:-1170;width:24;height:68" filled="false" stroked="true" strokeweight=".324576pt" strokecolor="#66ff33">
              <v:stroke dashstyle="solid"/>
            </v:rect>
            <v:rect style="position:absolute;left:2037;top:-1209;width:24;height:37" filled="true" fillcolor="#66ff33" stroked="false">
              <v:fill type="solid"/>
            </v:rect>
            <v:rect style="position:absolute;left:2037;top:-1209;width:24;height:37" filled="false" stroked="true" strokeweight=".327168pt" strokecolor="#66ff33">
              <v:stroke dashstyle="solid"/>
            </v:rect>
            <v:rect style="position:absolute;left:2095;top:-1312;width:23;height:34" filled="true" fillcolor="#66ff33" stroked="false">
              <v:fill type="solid"/>
            </v:rect>
            <v:rect style="position:absolute;left:2095;top:-1312;width:23;height:34" filled="false" stroked="true" strokeweight=".327386pt" strokecolor="#66ff33">
              <v:stroke dashstyle="solid"/>
            </v:rect>
            <v:rect style="position:absolute;left:2153;top:-949;width:24;height:32" filled="true" fillcolor="#66ff33" stroked="false">
              <v:fill type="solid"/>
            </v:rect>
            <v:rect style="position:absolute;left:2153;top:-949;width:24;height:32" filled="false" stroked="true" strokeweight=".328083pt" strokecolor="#66ff33">
              <v:stroke dashstyle="solid"/>
            </v:rect>
            <v:rect style="position:absolute;left:2211;top:-1010;width:24;height:62" filled="true" fillcolor="#66ff33" stroked="false">
              <v:fill type="solid"/>
            </v:rect>
            <v:shape style="position:absolute;left:4564;top:1055;width:240;height:284" coordorigin="4565,1055" coordsize="240,284" path="m2211,-948l2235,-948,2235,-1010,2211,-1010,2211,-948xm2269,-948l2292,-948,2292,-1047,2269,-1047,2269,-948xe" filled="false" stroked="true" strokeweight=".330009pt" strokecolor="#66ff33">
              <v:path arrowok="t"/>
              <v:stroke dashstyle="solid"/>
            </v:shape>
            <v:rect style="position:absolute;left:2326;top:-1179;width:24;height:231" filled="true" fillcolor="#66ff33" stroked="false">
              <v:fill type="solid"/>
            </v:rect>
            <v:rect style="position:absolute;left:2323;top:-1183;width:30;height:238" filled="true" fillcolor="#66ff33" stroked="false">
              <v:fill type="solid"/>
            </v:rect>
            <v:rect style="position:absolute;left:2384;top:-1301;width:24;height:353" filled="true" fillcolor="#66ff33" stroked="false">
              <v:fill type="solid"/>
            </v:rect>
            <v:rect style="position:absolute;left:2381;top:-1304;width:30;height:359" filled="true" fillcolor="#66ff33" stroked="false">
              <v:fill type="solid"/>
            </v:rect>
            <v:rect style="position:absolute;left:2443;top:-1417;width:23;height:416" filled="true" fillcolor="#66ff33" stroked="false">
              <v:fill type="solid"/>
            </v:rect>
            <v:rect style="position:absolute;left:2439;top:-1420;width:30;height:423" filled="true" fillcolor="#66ff33" stroked="false">
              <v:fill type="solid"/>
            </v:rect>
            <v:rect style="position:absolute;left:2500;top:-1396;width:24;height:390" filled="true" fillcolor="#66ff33" stroked="false">
              <v:fill type="solid"/>
            </v:rect>
            <v:rect style="position:absolute;left:2497;top:-1399;width:30;height:396" filled="true" fillcolor="#66ff33" stroked="false">
              <v:fill type="solid"/>
            </v:rect>
            <v:rect style="position:absolute;left:2558;top:-1515;width:24;height:567" filled="true" fillcolor="#66ff33" stroked="false">
              <v:fill type="solid"/>
            </v:rect>
            <v:rect style="position:absolute;left:2555;top:-1512;width:30;height:567" filled="true" fillcolor="#66ff33" stroked="false">
              <v:fill type="solid"/>
            </v:rect>
            <v:rect style="position:absolute;left:2616;top:-1713;width:23;height:674" filled="true" fillcolor="#66ff33" stroked="false">
              <v:fill type="solid"/>
            </v:rect>
            <v:rect style="position:absolute;left:2613;top:-1717;width:30;height:681" filled="true" fillcolor="#66ff33" stroked="false">
              <v:fill type="solid"/>
            </v:rect>
            <v:rect style="position:absolute;left:2674;top:-1720;width:24;height:731" filled="true" fillcolor="#66ff33" stroked="false">
              <v:fill type="solid"/>
            </v:rect>
            <v:rect style="position:absolute;left:2670;top:-1724;width:30;height:738" filled="true" fillcolor="#66ff33" stroked="false">
              <v:fill type="solid"/>
            </v:rect>
            <v:rect style="position:absolute;left:2732;top:-1970;width:24;height:972" filled="true" fillcolor="#66ff33" stroked="false">
              <v:fill type="solid"/>
            </v:rect>
            <v:rect style="position:absolute;left:2729;top:-1974;width:30;height:978" filled="true" fillcolor="#66ff33" stroked="false">
              <v:fill type="solid"/>
            </v:rect>
            <v:rect style="position:absolute;left:2790;top:-1956;width:23;height:762" filled="true" fillcolor="#66ff33" stroked="false">
              <v:fill type="solid"/>
            </v:rect>
            <v:rect style="position:absolute;left:2787;top:-1959;width:30;height:769" filled="true" fillcolor="#66ff33" stroked="false">
              <v:fill type="solid"/>
            </v:rect>
            <v:rect style="position:absolute;left:2847;top:-1742;width:24;height:794" filled="true" fillcolor="#66ff33" stroked="false">
              <v:fill type="solid"/>
            </v:rect>
            <v:rect style="position:absolute;left:2844;top:-1745;width:30;height:801" filled="true" fillcolor="#66ff33" stroked="false">
              <v:fill type="solid"/>
            </v:rect>
            <v:rect style="position:absolute;left:2905;top:-1896;width:24;height:948" filled="true" fillcolor="#66ff33" stroked="false">
              <v:fill type="solid"/>
            </v:rect>
            <v:rect style="position:absolute;left:2902;top:-1900;width:30;height:955" filled="true" fillcolor="#66ff33" stroked="false">
              <v:fill type="solid"/>
            </v:rect>
            <v:rect style="position:absolute;left:2964;top:-1950;width:23;height:863" filled="true" fillcolor="#66ff33" stroked="false">
              <v:fill type="solid"/>
            </v:rect>
            <v:rect style="position:absolute;left:2960;top:-1954;width:30;height:870" filled="true" fillcolor="#66ff33" stroked="false">
              <v:fill type="solid"/>
            </v:rect>
            <v:rect style="position:absolute;left:3021;top:-2538;width:24;height:1288" filled="true" fillcolor="#66ff33" stroked="false">
              <v:fill type="solid"/>
            </v:rect>
            <v:rect style="position:absolute;left:3018;top:-2541;width:30;height:1295" filled="true" fillcolor="#66ff33" stroked="false">
              <v:fill type="solid"/>
            </v:rect>
            <v:rect style="position:absolute;left:3079;top:-2353;width:24;height:972" filled="true" fillcolor="#66ff33" stroked="false">
              <v:fill type="solid"/>
            </v:rect>
            <v:rect style="position:absolute;left:3076;top:-2356;width:30;height:978" filled="true" fillcolor="#66ff33" stroked="false">
              <v:fill type="solid"/>
            </v:rect>
            <v:rect style="position:absolute;left:3137;top:-2153;width:24;height:918" filled="true" fillcolor="#66ff33" stroked="false">
              <v:fill type="solid"/>
            </v:rect>
            <v:rect style="position:absolute;left:3134;top:-2157;width:30;height:925" filled="true" fillcolor="#66ff33" stroked="false">
              <v:fill type="solid"/>
            </v:rect>
            <v:rect style="position:absolute;left:3195;top:-2206;width:23;height:942" filled="true" fillcolor="#66ff33" stroked="false">
              <v:fill type="solid"/>
            </v:rect>
            <v:rect style="position:absolute;left:3192;top:-2210;width:30;height:949" filled="true" fillcolor="#66ff33" stroked="false">
              <v:fill type="solid"/>
            </v:rect>
            <v:rect style="position:absolute;left:3253;top:-1525;width:24;height:437" filled="true" fillcolor="#66ff33" stroked="false">
              <v:fill type="solid"/>
            </v:rect>
            <v:rect style="position:absolute;left:3249;top:-1522;width:30;height:437" filled="true" fillcolor="#66ff33" stroked="false">
              <v:fill type="solid"/>
            </v:rect>
            <v:rect style="position:absolute;left:3311;top:-1470;width:24;height:522" filled="true" fillcolor="#66ff33" stroked="false">
              <v:fill type="solid"/>
            </v:rect>
            <v:rect style="position:absolute;left:3308;top:-1467;width:30;height:522" filled="true" fillcolor="#66ff33" stroked="false">
              <v:fill type="solid"/>
            </v:rect>
            <v:rect style="position:absolute;left:3369;top:-949;width:23;height:22" filled="true" fillcolor="#66ff33" stroked="false">
              <v:fill type="solid"/>
            </v:rect>
            <v:rect style="position:absolute;left:3369;top:-949;width:23;height:22" filled="false" stroked="true" strokeweight=".330503pt" strokecolor="#66ff33">
              <v:stroke dashstyle="solid"/>
            </v:rect>
            <v:rect style="position:absolute;left:3426;top:-1012;width:24;height:64" filled="true" fillcolor="#66ff33" stroked="false">
              <v:fill type="solid"/>
            </v:rect>
            <v:rect style="position:absolute;left:3426;top:-1012;width:24;height:64" filled="false" stroked="true" strokeweight=".324757pt" strokecolor="#66ff33">
              <v:stroke dashstyle="solid"/>
            </v:rect>
            <v:line style="position:absolute" from="3497,-1032" to="3497,-945" stroked="true" strokeweight="1.495276pt" strokecolor="#66ff33">
              <v:stroke dashstyle="solid"/>
            </v:line>
            <v:rect style="position:absolute;left:3543;top:-949;width:23;height:104" filled="false" stroked="true" strokeweight=".323713pt" strokecolor="#66ff33">
              <v:stroke dashstyle="solid"/>
            </v:rect>
            <v:rect style="position:absolute;left:3600;top:-763;width:24;height:31" filled="true" fillcolor="#66ff33" stroked="false">
              <v:fill type="solid"/>
            </v:rect>
            <v:rect style="position:absolute;left:3600;top:-763;width:24;height:31" filled="false" stroked="true" strokeweight=".32826pt" strokecolor="#66ff33">
              <v:stroke dashstyle="solid"/>
            </v:rect>
            <v:rect style="position:absolute;left:3658;top:-821;width:24;height:139" filled="true" fillcolor="#66ff33" stroked="false">
              <v:fill type="solid"/>
            </v:rect>
            <v:rect style="position:absolute;left:3655;top:-824;width:30;height:145" filled="true" fillcolor="#66ff33" stroked="false">
              <v:fill type="solid"/>
            </v:rect>
            <v:rect style="position:absolute;left:3716;top:-1287;width:23;height:225" filled="true" fillcolor="#66ff33" stroked="false">
              <v:fill type="solid"/>
            </v:rect>
            <v:rect style="position:absolute;left:3713;top:-1287;width:30;height:228" filled="true" fillcolor="#66ff33" stroked="false">
              <v:fill type="solid"/>
            </v:rect>
            <v:rect style="position:absolute;left:3774;top:-1518;width:24;height:570" filled="true" fillcolor="#66ff33" stroked="false">
              <v:fill type="solid"/>
            </v:rect>
            <v:rect style="position:absolute;left:3770;top:-1521;width:30;height:577" filled="true" fillcolor="#66ff33" stroked="false">
              <v:fill type="solid"/>
            </v:rect>
            <v:rect style="position:absolute;left:3832;top:-1911;width:24;height:962" filled="true" fillcolor="#66ff33" stroked="false">
              <v:fill type="solid"/>
            </v:rect>
            <v:rect style="position:absolute;left:3829;top:-1914;width:30;height:969" filled="true" fillcolor="#66ff33" stroked="false">
              <v:fill type="solid"/>
            </v:rect>
            <v:rect style="position:absolute;left:3890;top:-2159;width:23;height:902" filled="true" fillcolor="#66ff33" stroked="false">
              <v:fill type="solid"/>
            </v:rect>
            <v:rect style="position:absolute;left:3887;top:-2162;width:30;height:909" filled="true" fillcolor="#66ff33" stroked="false">
              <v:fill type="solid"/>
            </v:rect>
            <v:rect style="position:absolute;left:3947;top:-1947;width:24;height:777" filled="true" fillcolor="#66ff33" stroked="false">
              <v:fill type="solid"/>
            </v:rect>
            <v:rect style="position:absolute;left:3944;top:-1950;width:30;height:784" filled="true" fillcolor="#66ff33" stroked="false">
              <v:fill type="solid"/>
            </v:rect>
            <v:rect style="position:absolute;left:4005;top:-1603;width:24;height:655" filled="true" fillcolor="#66ff33" stroked="false">
              <v:fill type="solid"/>
            </v:rect>
            <v:rect style="position:absolute;left:4002;top:-1606;width:30;height:662" filled="true" fillcolor="#66ff33" stroked="false">
              <v:fill type="solid"/>
            </v:rect>
            <v:rect style="position:absolute;left:4064;top:-1804;width:23;height:615" filled="true" fillcolor="#66ff33" stroked="false">
              <v:fill type="solid"/>
            </v:rect>
            <v:rect style="position:absolute;left:4060;top:-1808;width:30;height:621" filled="true" fillcolor="#66ff33" stroked="false">
              <v:fill type="solid"/>
            </v:rect>
            <v:rect style="position:absolute;left:4121;top:-1415;width:24;height:326" filled="true" fillcolor="#66ff33" stroked="false">
              <v:fill type="solid"/>
            </v:rect>
            <v:rect style="position:absolute;left:4118;top:-1419;width:30;height:332" filled="true" fillcolor="#66ff33" stroked="false">
              <v:fill type="solid"/>
            </v:rect>
            <v:rect style="position:absolute;left:4179;top:-1257;width:24;height:193" filled="true" fillcolor="#66ff33" stroked="false">
              <v:fill type="solid"/>
            </v:rect>
            <v:rect style="position:absolute;left:4176;top:-1260;width:30;height:199" filled="true" fillcolor="#66ff33" stroked="false">
              <v:fill type="solid"/>
            </v:rect>
            <v:rect style="position:absolute;left:4237;top:-949;width:24;height:35" filled="true" fillcolor="#66ff33" stroked="false">
              <v:fill type="solid"/>
            </v:rect>
            <v:rect style="position:absolute;left:4237;top:-949;width:24;height:35" filled="false" stroked="true" strokeweight=".327448pt" strokecolor="#66ff33">
              <v:stroke dashstyle="solid"/>
            </v:rect>
            <v:rect style="position:absolute;left:4295;top:-949;width:23;height:10" filled="true" fillcolor="#66ff33" stroked="false">
              <v:fill type="solid"/>
            </v:rect>
            <v:rect style="position:absolute;left:4295;top:-949;width:23;height:10" filled="false" stroked="true" strokeweight=".334945pt" strokecolor="#66ff33">
              <v:stroke dashstyle="solid"/>
            </v:rect>
            <v:rect style="position:absolute;left:4353;top:-1122;width:24;height:36" filled="true" fillcolor="#66ff33" stroked="false">
              <v:fill type="solid"/>
            </v:rect>
            <v:rect style="position:absolute;left:4350;top:-1122;width:30;height:39" filled="true" fillcolor="#66ff33" stroked="false">
              <v:fill type="solid"/>
            </v:rect>
            <v:rect style="position:absolute;left:4411;top:-949;width:24;height:94" filled="false" stroked="true" strokeweight=".323901pt" strokecolor="#66ff33">
              <v:stroke dashstyle="solid"/>
            </v:rect>
            <v:rect style="position:absolute;left:4469;top:-949;width:23;height:11" filled="true" fillcolor="#66ff33" stroked="false">
              <v:fill type="solid"/>
            </v:rect>
            <v:shape style="position:absolute;left:11275;top:-248;width:240;height:1618" coordorigin="11275,-248" coordsize="240,1618" path="m4470,-937l4492,-937,4492,-948,4470,-948,4470,-937xm4527,-1392l4550,-1392,4550,-1505,4527,-1505,4527,-1392xe" filled="false" stroked="true" strokeweight=".330009pt" strokecolor="#66ff33">
              <v:path arrowok="t"/>
              <v:stroke dashstyle="solid"/>
            </v:shape>
            <v:rect style="position:absolute;left:4585;top:-1916;width:24;height:791" filled="true" fillcolor="#66ff33" stroked="false">
              <v:fill type="solid"/>
            </v:rect>
            <v:rect style="position:absolute;left:4581;top:-1920;width:30;height:797" filled="true" fillcolor="#66ff33" stroked="false">
              <v:fill type="solid"/>
            </v:rect>
            <v:rect style="position:absolute;left:4643;top:-2159;width:23;height:1211" filled="true" fillcolor="#66ff33" stroked="false">
              <v:fill type="solid"/>
            </v:rect>
            <v:rect style="position:absolute;left:4640;top:-2162;width:30;height:1218" filled="true" fillcolor="#66ff33" stroked="false">
              <v:fill type="solid"/>
            </v:rect>
            <v:rect style="position:absolute;left:4700;top:-2076;width:24;height:1128" filled="true" fillcolor="#66ff33" stroked="false">
              <v:fill type="solid"/>
            </v:rect>
            <v:rect style="position:absolute;left:4697;top:-2079;width:30;height:1134" filled="true" fillcolor="#66ff33" stroked="false">
              <v:fill type="solid"/>
            </v:rect>
            <v:rect style="position:absolute;left:4758;top:-2120;width:24;height:1172" filled="true" fillcolor="#66ff33" stroked="false">
              <v:fill type="solid"/>
            </v:rect>
            <v:rect style="position:absolute;left:4755;top:-2124;width:30;height:1179" filled="true" fillcolor="#66ff33" stroked="false">
              <v:fill type="solid"/>
            </v:rect>
            <v:rect style="position:absolute;left:4816;top:-1992;width:23;height:903" filled="true" fillcolor="#66ff33" stroked="false">
              <v:fill type="solid"/>
            </v:rect>
            <v:rect style="position:absolute;left:4813;top:-1996;width:30;height:910" filled="true" fillcolor="#66ff33" stroked="false">
              <v:fill type="solid"/>
            </v:rect>
            <v:rect style="position:absolute;left:4874;top:-2048;width:24;height:721" filled="true" fillcolor="#66ff33" stroked="false">
              <v:fill type="solid"/>
            </v:rect>
            <v:rect style="position:absolute;left:4871;top:-2051;width:30;height:727" filled="true" fillcolor="#66ff33" stroked="false">
              <v:fill type="solid"/>
            </v:rect>
            <v:rect style="position:absolute;left:4932;top:-2757;width:24;height:876" filled="true" fillcolor="#66ff33" stroked="false">
              <v:fill type="solid"/>
            </v:rect>
            <v:rect style="position:absolute;left:4929;top:-2760;width:30;height:882" filled="true" fillcolor="#66ff33" stroked="false">
              <v:fill type="solid"/>
            </v:rect>
            <v:rect style="position:absolute;left:4990;top:-2059;width:23;height:478" filled="true" fillcolor="#66ff33" stroked="false">
              <v:fill type="solid"/>
            </v:rect>
            <v:rect style="position:absolute;left:4987;top:-2062;width:30;height:485" filled="true" fillcolor="#66ff33" stroked="false">
              <v:fill type="solid"/>
            </v:rect>
            <v:rect style="position:absolute;left:5047;top:-2295;width:24;height:203" filled="true" fillcolor="#66ff33" stroked="false">
              <v:fill type="solid"/>
            </v:rect>
            <v:rect style="position:absolute;left:5044;top:-2298;width:30;height:210" filled="true" fillcolor="#66ff33" stroked="false">
              <v:fill type="solid"/>
            </v:rect>
            <v:rect style="position:absolute;left:5106;top:-2246;width:24;height:344" filled="true" fillcolor="#66ff33" stroked="false">
              <v:fill type="solid"/>
            </v:rect>
            <v:rect style="position:absolute;left:5102;top:-2249;width:30;height:351" filled="true" fillcolor="#66ff33" stroked="false">
              <v:fill type="solid"/>
            </v:rect>
            <v:rect style="position:absolute;left:5164;top:-2025;width:23;height:594" filled="true" fillcolor="#66ff33" stroked="false">
              <v:fill type="solid"/>
            </v:rect>
            <v:rect style="position:absolute;left:5161;top:-2028;width:30;height:601" filled="true" fillcolor="#66ff33" stroked="false">
              <v:fill type="solid"/>
            </v:rect>
            <v:rect style="position:absolute;left:5221;top:-1542;width:24;height:328" filled="true" fillcolor="#66ff33" stroked="false">
              <v:fill type="solid"/>
            </v:rect>
            <v:rect style="position:absolute;left:5218;top:-1546;width:30;height:335" filled="true" fillcolor="#66ff33" stroked="false">
              <v:fill type="solid"/>
            </v:rect>
            <v:rect style="position:absolute;left:5279;top:-1360;width:24;height:330" filled="true" fillcolor="#66ff33" stroked="false">
              <v:fill type="solid"/>
            </v:rect>
            <v:rect style="position:absolute;left:5276;top:-1363;width:30;height:337" filled="true" fillcolor="#66ff33" stroked="false">
              <v:fill type="solid"/>
            </v:rect>
            <v:rect style="position:absolute;left:5337;top:-807;width:23;height:150" filled="true" fillcolor="#66ff33" stroked="false">
              <v:fill type="solid"/>
            </v:rect>
            <v:rect style="position:absolute;left:5334;top:-810;width:30;height:157" filled="true" fillcolor="#66ff33" stroked="false">
              <v:fill type="solid"/>
            </v:rect>
            <v:rect style="position:absolute;left:1690;top:-949;width:23;height:13" filled="true" fillcolor="#ffc000" stroked="false">
              <v:fill type="solid"/>
            </v:rect>
            <v:rect style="position:absolute;left:1690;top:-949;width:23;height:13" filled="false" stroked="true" strokeweight=".333641pt" strokecolor="#ffc000">
              <v:stroke dashstyle="solid"/>
            </v:rect>
            <v:rect style="position:absolute;left:1747;top:-1025;width:24;height:24" filled="true" fillcolor="#ffc000" stroked="false">
              <v:fill type="solid"/>
            </v:rect>
            <v:rect style="position:absolute;left:1747;top:-1025;width:24;height:24" filled="false" stroked="true" strokeweight=".329962pt" strokecolor="#ffc000">
              <v:stroke dashstyle="solid"/>
            </v:rect>
            <v:rect style="position:absolute;left:1805;top:-1034;width:24;height:32" filled="true" fillcolor="#ffc000" stroked="false">
              <v:fill type="solid"/>
            </v:rect>
            <v:rect style="position:absolute;left:1805;top:-1034;width:24;height:32" filled="false" stroked="true" strokeweight=".327914pt" strokecolor="#ffc000">
              <v:stroke dashstyle="solid"/>
            </v:rect>
            <v:rect style="position:absolute;left:1863;top:-995;width:24;height:47" filled="true" fillcolor="#ffc000" stroked="false">
              <v:fill type="solid"/>
            </v:rect>
            <v:rect style="position:absolute;left:1863;top:-995;width:24;height:47" filled="false" stroked="true" strokeweight=".325903pt" strokecolor="#ffc000">
              <v:stroke dashstyle="solid"/>
            </v:rect>
            <v:rect style="position:absolute;left:1922;top:-1150;width:23;height:54" filled="true" fillcolor="#ffc000" stroked="false">
              <v:fill type="solid"/>
            </v:rect>
            <v:rect style="position:absolute;left:1922;top:-1150;width:23;height:54" filled="false" stroked="true" strokeweight=".325212pt" strokecolor="#ffc000">
              <v:stroke dashstyle="solid"/>
            </v:rect>
            <v:rect style="position:absolute;left:1979;top:-1203;width:24;height:33" filled="true" fillcolor="#ffc000" stroked="false">
              <v:fill type="solid"/>
            </v:rect>
            <v:rect style="position:absolute;left:1979;top:-1203;width:24;height:33" filled="false" stroked="true" strokeweight=".327752pt" strokecolor="#ffc000">
              <v:stroke dashstyle="solid"/>
            </v:rect>
            <v:rect style="position:absolute;left:2037;top:-1215;width:24;height:6" filled="true" fillcolor="#ffc000" stroked="false">
              <v:fill type="solid"/>
            </v:rect>
            <v:rect style="position:absolute;left:2037;top:-1215;width:24;height:6" filled="false" stroked="true" strokeweight=".33611pt" strokecolor="#ffc000">
              <v:stroke dashstyle="solid"/>
            </v:rect>
            <v:rect style="position:absolute;left:2095;top:-949;width:23;height:20" filled="true" fillcolor="#ffc000" stroked="false">
              <v:fill type="solid"/>
            </v:rect>
            <v:rect style="position:absolute;left:2095;top:-949;width:23;height:20" filled="false" stroked="true" strokeweight=".331073pt" strokecolor="#ffc000">
              <v:stroke dashstyle="solid"/>
            </v:rect>
            <v:rect style="position:absolute;left:2153;top:-917;width:24;height:29" filled="true" fillcolor="#ffc000" stroked="false">
              <v:fill type="solid"/>
            </v:rect>
            <v:rect style="position:absolute;left:2153;top:-917;width:24;height:29" filled="false" stroked="true" strokeweight=".328635pt" strokecolor="#ffc000">
              <v:stroke dashstyle="solid"/>
            </v:rect>
            <v:rect style="position:absolute;left:2211;top:-818;width:24;height:16" filled="true" fillcolor="#ffc000" stroked="false">
              <v:fill type="solid"/>
            </v:rect>
            <v:rect style="position:absolute;left:2211;top:-818;width:24;height:16" filled="false" stroked="true" strokeweight=".332527pt" strokecolor="#ffc000">
              <v:stroke dashstyle="solid"/>
            </v:rect>
            <v:rect style="position:absolute;left:2269;top:-1053;width:23;height:6" filled="true" fillcolor="#ffc000" stroked="false">
              <v:fill type="solid"/>
            </v:rect>
            <v:rect style="position:absolute;left:2269;top:-1053;width:23;height:6" filled="false" stroked="true" strokeweight=".336277pt" strokecolor="#ffc000">
              <v:stroke dashstyle="solid"/>
            </v:rect>
            <v:rect style="position:absolute;left:2326;top:-1219;width:24;height:40" filled="true" fillcolor="#ffc000" stroked="false">
              <v:fill type="solid"/>
            </v:rect>
            <v:rect style="position:absolute;left:2326;top:-1219;width:24;height:40" filled="false" stroked="true" strokeweight=".326675pt" strokecolor="#ffc000">
              <v:stroke dashstyle="solid"/>
            </v:rect>
            <v:rect style="position:absolute;left:2384;top:-1371;width:24;height:70" filled="true" fillcolor="#ffc000" stroked="false">
              <v:fill type="solid"/>
            </v:rect>
            <v:rect style="position:absolute;left:2384;top:-1371;width:24;height:70" filled="false" stroked="true" strokeweight=".324481pt" strokecolor="#ffc000">
              <v:stroke dashstyle="solid"/>
            </v:rect>
            <v:rect style="position:absolute;left:2443;top:-1467;width:23;height:50" filled="true" fillcolor="#ffc000" stroked="false">
              <v:fill type="solid"/>
            </v:rect>
            <v:rect style="position:absolute;left:2443;top:-1467;width:23;height:50" filled="false" stroked="true" strokeweight=".325459pt" strokecolor="#ffc000">
              <v:stroke dashstyle="solid"/>
            </v:rect>
            <v:rect style="position:absolute;left:2500;top:-1451;width:24;height:55" filled="true" fillcolor="#ffc000" stroked="false">
              <v:fill type="solid"/>
            </v:rect>
            <v:shape style="position:absolute;left:5424;top:-498;width:243;height:562" coordorigin="5424,-497" coordsize="243,562" path="m2500,-1395l2524,-1395,2524,-1450,2500,-1450,2500,-1395xm2559,-1515l2582,-1515,2582,-1592,2559,-1592,2559,-1515xe" filled="false" stroked="true" strokeweight=".330009pt" strokecolor="#ffc000">
              <v:path arrowok="t"/>
              <v:stroke dashstyle="solid"/>
            </v:shape>
            <v:rect style="position:absolute;left:2616;top:-1770;width:23;height:57" filled="true" fillcolor="#ffc000" stroked="false">
              <v:fill type="solid"/>
            </v:rect>
            <v:rect style="position:absolute;left:2616;top:-1770;width:23;height:57" filled="false" stroked="true" strokeweight=".325pt" strokecolor="#ffc000">
              <v:stroke dashstyle="solid"/>
            </v:rect>
            <v:rect style="position:absolute;left:2674;top:-1752;width:24;height:32" filled="true" fillcolor="#ffc000" stroked="false">
              <v:fill type="solid"/>
            </v:rect>
            <v:rect style="position:absolute;left:2674;top:-1752;width:24;height:32" filled="false" stroked="true" strokeweight=".327914pt" strokecolor="#ffc000">
              <v:stroke dashstyle="solid"/>
            </v:rect>
            <v:rect style="position:absolute;left:2732;top:-1987;width:24;height:17" filled="true" fillcolor="#ffc000" stroked="false">
              <v:fill type="solid"/>
            </v:rect>
            <v:rect style="position:absolute;left:2732;top:-1987;width:24;height:17" filled="false" stroked="true" strokeweight=".332213pt" strokecolor="#ffc000">
              <v:stroke dashstyle="solid"/>
            </v:rect>
            <v:rect style="position:absolute;left:2790;top:-2003;width:23;height:48" filled="true" fillcolor="#ffc000" stroked="false">
              <v:fill type="solid"/>
            </v:rect>
            <v:rect style="position:absolute;left:2790;top:-2003;width:23;height:48" filled="false" stroked="true" strokeweight=".325672pt" strokecolor="#ffc000">
              <v:stroke dashstyle="solid"/>
            </v:rect>
            <v:rect style="position:absolute;left:2847;top:-1813;width:24;height:71" filled="true" fillcolor="#ffc000" stroked="false">
              <v:fill type="solid"/>
            </v:rect>
            <v:shape style="position:absolute;left:6456;top:-1635;width:243;height:713" coordorigin="6456,-1635" coordsize="243,713" path="m2848,-1742l2871,-1742,2871,-1812,2848,-1812,2848,-1742xm2906,-1896l2929,-1896,2929,-1992,2906,-1992,2906,-1896xe" filled="false" stroked="true" strokeweight=".330009pt" strokecolor="#ffc000">
              <v:path arrowok="t"/>
              <v:stroke dashstyle="solid"/>
            </v:shape>
            <v:rect style="position:absolute;left:2964;top:-1999;width:23;height:49" filled="true" fillcolor="#ffc000" stroked="false">
              <v:fill type="solid"/>
            </v:rect>
            <v:rect style="position:absolute;left:2964;top:-1999;width:23;height:49" filled="false" stroked="true" strokeweight=".325528pt" strokecolor="#ffc000">
              <v:stroke dashstyle="solid"/>
            </v:rect>
            <v:rect style="position:absolute;left:3021;top:-2545;width:24;height:7" filled="true" fillcolor="#ffc000" stroked="false">
              <v:fill type="solid"/>
            </v:rect>
            <v:rect style="position:absolute;left:3021;top:-2545;width:24;height:7" filled="false" stroked="true" strokeweight=".335877pt" strokecolor="#ffc000">
              <v:stroke dashstyle="solid"/>
            </v:rect>
            <v:rect style="position:absolute;left:3079;top:-949;width:24;height:31" filled="true" fillcolor="#ffc000" stroked="false">
              <v:fill type="solid"/>
            </v:rect>
            <v:rect style="position:absolute;left:3079;top:-949;width:24;height:31" filled="false" stroked="true" strokeweight=".32826pt" strokecolor="#ffc000">
              <v:stroke dashstyle="solid"/>
            </v:rect>
            <v:rect style="position:absolute;left:3137;top:-2198;width:24;height:45" filled="true" fillcolor="#ffc000" stroked="false">
              <v:fill type="solid"/>
            </v:rect>
            <v:rect style="position:absolute;left:3137;top:-2198;width:24;height:45" filled="false" stroked="true" strokeweight=".326073pt" strokecolor="#ffc000">
              <v:stroke dashstyle="solid"/>
            </v:rect>
            <v:rect style="position:absolute;left:3195;top:-2373;width:23;height:167" filled="true" fillcolor="#ffc000" stroked="false">
              <v:fill type="solid"/>
            </v:rect>
            <v:rect style="position:absolute;left:3192;top:-2376;width:30;height:174" filled="true" fillcolor="#ffc000" stroked="false">
              <v:fill type="solid"/>
            </v:rect>
            <v:shape style="position:absolute;left:7660;top:-611;width:413;height:1568" coordorigin="7661,-610" coordsize="413,1568" path="m3253,-1524l3277,-1524,3277,-1632,3253,-1632,3253,-1524xm3311,-1470l3335,-1470,3335,-1581,3311,-1581,3311,-1470xm3370,-1082l3392,-1082,3392,-1194,3370,-1194,3370,-1082xe" filled="false" stroked="true" strokeweight=".330009pt" strokecolor="#ffc000">
              <v:path arrowok="t"/>
              <v:stroke dashstyle="solid"/>
            </v:shape>
            <v:rect style="position:absolute;left:3426;top:-1141;width:24;height:130" filled="true" fillcolor="#ffc000" stroked="false">
              <v:fill type="solid"/>
            </v:rect>
            <v:rect style="position:absolute;left:3423;top:-1145;width:30;height:137" filled="true" fillcolor="#ffc000" stroked="false">
              <v:fill type="solid"/>
            </v:rect>
            <v:shape style="position:absolute;left:8349;top:791;width:240;height:358" coordorigin="8350,791" coordsize="240,358" path="m3485,-1035l3508,-1035,3508,-1140,3485,-1140,3485,-1035xm3543,-1015l3566,-1015,3566,-1134,3543,-1134,3543,-1015xe" filled="false" stroked="true" strokeweight=".330009pt" strokecolor="#ffc000">
              <v:path arrowok="t"/>
              <v:stroke dashstyle="solid"/>
            </v:shape>
            <v:rect style="position:absolute;left:3600;top:-1013;width:24;height:65" filled="true" fillcolor="#ffc000" stroked="false">
              <v:fill type="solid"/>
            </v:rect>
            <v:rect style="position:absolute;left:3600;top:-1013;width:24;height:65" filled="false" stroked="true" strokeweight=".324681pt" strokecolor="#ffc000">
              <v:stroke dashstyle="solid"/>
            </v:rect>
            <v:rect style="position:absolute;left:3658;top:-682;width:24;height:44" filled="true" fillcolor="#ffc000" stroked="false">
              <v:fill type="solid"/>
            </v:rect>
            <v:shape style="position:absolute;left:8865;top:66;width:240;height:2156" coordorigin="8866,67" coordsize="240,2156" path="m3659,-638l3682,-638,3682,-682,3659,-682,3659,-638xm3717,-1289l3739,-1289,3739,-1395,3717,-1395,3717,-1289xe" filled="false" stroked="true" strokeweight=".330009pt" strokecolor="#ffc000">
              <v:path arrowok="t"/>
              <v:stroke dashstyle="solid"/>
            </v:shape>
            <v:rect style="position:absolute;left:3774;top:-1749;width:24;height:231" filled="true" fillcolor="#ffc000" stroked="false">
              <v:fill type="solid"/>
            </v:rect>
            <v:rect style="position:absolute;left:3770;top:-1752;width:30;height:238" filled="true" fillcolor="#ffc000" stroked="false">
              <v:fill type="solid"/>
            </v:rect>
            <v:rect style="position:absolute;left:3832;top:-2057;width:24;height:147" filled="true" fillcolor="#ffc000" stroked="false">
              <v:fill type="solid"/>
            </v:rect>
            <v:rect style="position:absolute;left:3829;top:-2060;width:30;height:154" filled="true" fillcolor="#ffc000" stroked="false">
              <v:fill type="solid"/>
            </v:rect>
            <v:rect style="position:absolute;left:3890;top:-2499;width:23;height:341" filled="true" fillcolor="#ffc000" stroked="false">
              <v:fill type="solid"/>
            </v:rect>
            <v:rect style="position:absolute;left:3887;top:-2503;width:30;height:348" filled="true" fillcolor="#ffc000" stroked="false">
              <v:fill type="solid"/>
            </v:rect>
            <v:rect style="position:absolute;left:3947;top:-2076;width:24;height:130" filled="true" fillcolor="#ffc000" stroked="false">
              <v:fill type="solid"/>
            </v:rect>
            <v:rect style="position:absolute;left:3944;top:-2080;width:30;height:137" filled="true" fillcolor="#ffc000" stroked="false">
              <v:fill type="solid"/>
            </v:rect>
            <v:rect style="position:absolute;left:4005;top:-937;width:24;height:5" filled="true" fillcolor="#ffc000" stroked="false">
              <v:fill type="solid"/>
            </v:rect>
            <v:rect style="position:absolute;left:4005;top:-937;width:24;height:5" filled="false" stroked="true" strokeweight=".336502pt" strokecolor="#ffc000">
              <v:stroke dashstyle="solid"/>
            </v:rect>
            <v:rect style="position:absolute;left:4064;top:-1820;width:23;height:16" filled="true" fillcolor="#ffc000" stroked="false">
              <v:fill type="solid"/>
            </v:rect>
            <v:shape style="position:absolute;left:10070;top:-1146;width:240;height:2763" coordorigin="10070,-1145" coordsize="240,2763" path="m4064,-1804l4087,-1804,4087,-1820,4064,-1820,4064,-1804xm4121,-850l4145,-850,4145,-948,4121,-948,4121,-850xe" filled="false" stroked="true" strokeweight=".330009pt" strokecolor="#ffc000">
              <v:path arrowok="t"/>
              <v:stroke dashstyle="solid"/>
            </v:shape>
            <v:rect style="position:absolute;left:4179;top:-1325;width:24;height:69" filled="true" fillcolor="#ffc000" stroked="false">
              <v:fill type="solid"/>
            </v:rect>
            <v:shape style="position:absolute;left:10413;top:-186;width:586;height:1020" coordorigin="10414,-185" coordsize="586,1020" path="m4180,-1256l4203,-1256,4203,-1325,4180,-1325,4180,-1256xm4238,-1368l4261,-1368,4261,-1483,4238,-1483,4238,-1368xm4296,-1400l4319,-1400,4319,-1481,4296,-1481,4296,-1400xm4353,-1125l4377,-1125,4377,-1209,4353,-1209,4353,-1125xe" filled="false" stroked="true" strokeweight=".330009pt" strokecolor="#ffc000">
              <v:path arrowok="t"/>
              <v:stroke dashstyle="solid"/>
            </v:shape>
            <v:rect style="position:absolute;left:4411;top:-1596;width:24;height:247" filled="true" fillcolor="#ffc000" stroked="false">
              <v:fill type="solid"/>
            </v:rect>
            <v:rect style="position:absolute;left:4408;top:-1599;width:30;height:254" filled="true" fillcolor="#ffc000" stroked="false">
              <v:fill type="solid"/>
            </v:rect>
            <v:rect style="position:absolute;left:4469;top:-1551;width:23;height:161" filled="true" fillcolor="#ffc000" stroked="false">
              <v:fill type="solid"/>
            </v:rect>
            <v:rect style="position:absolute;left:4466;top:-1554;width:30;height:167" filled="true" fillcolor="#ffc000" stroked="false">
              <v:fill type="solid"/>
            </v:rect>
            <v:rect style="position:absolute;left:4526;top:-1802;width:24;height:297" filled="true" fillcolor="#ffc000" stroked="false">
              <v:fill type="solid"/>
            </v:rect>
            <v:rect style="position:absolute;left:4523;top:-1805;width:30;height:304" filled="true" fillcolor="#ffc000" stroked="false">
              <v:fill type="solid"/>
            </v:rect>
            <v:rect style="position:absolute;left:4585;top:-2140;width:24;height:224" filled="true" fillcolor="#ffc000" stroked="false">
              <v:fill type="solid"/>
            </v:rect>
            <v:rect style="position:absolute;left:4581;top:-2143;width:30;height:230" filled="true" fillcolor="#ffc000" stroked="false">
              <v:fill type="solid"/>
            </v:rect>
            <v:rect style="position:absolute;left:4643;top:-2240;width:23;height:81" filled="false" stroked="true" strokeweight=".324088pt" strokecolor="#ffc000">
              <v:stroke dashstyle="solid"/>
            </v:rect>
            <v:rect style="position:absolute;left:4700;top:-2397;width:24;height:322" filled="true" fillcolor="#ffc000" stroked="false">
              <v:fill type="solid"/>
            </v:rect>
            <v:rect style="position:absolute;left:4697;top:-2401;width:30;height:329" filled="true" fillcolor="#ffc000" stroked="false">
              <v:fill type="solid"/>
            </v:rect>
            <v:rect style="position:absolute;left:4758;top:-2271;width:24;height:151" filled="true" fillcolor="#ffc000" stroked="false">
              <v:fill type="solid"/>
            </v:rect>
            <v:rect style="position:absolute;left:4755;top:-2274;width:30;height:158" filled="true" fillcolor="#ffc000" stroked="false">
              <v:fill type="solid"/>
            </v:rect>
            <v:rect style="position:absolute;left:4816;top:-2257;width:23;height:265" filled="true" fillcolor="#ffc000" stroked="false">
              <v:fill type="solid"/>
            </v:rect>
            <v:rect style="position:absolute;left:4813;top:-2260;width:30;height:272" filled="true" fillcolor="#ffc000" stroked="false">
              <v:fill type="solid"/>
            </v:rect>
            <v:rect style="position:absolute;left:4874;top:-2263;width:24;height:215" filled="true" fillcolor="#ffc000" stroked="false">
              <v:fill type="solid"/>
            </v:rect>
            <v:rect style="position:absolute;left:4871;top:-2266;width:30;height:222" filled="true" fillcolor="#ffc000" stroked="false">
              <v:fill type="solid"/>
            </v:rect>
            <v:rect style="position:absolute;left:4932;top:-2969;width:24;height:213" filled="true" fillcolor="#ffc000" stroked="false">
              <v:fill type="solid"/>
            </v:rect>
            <v:rect style="position:absolute;left:4929;top:-2973;width:30;height:219" filled="true" fillcolor="#ffc000" stroked="false">
              <v:fill type="solid"/>
            </v:rect>
            <v:rect style="position:absolute;left:4990;top:-2342;width:23;height:284" filled="true" fillcolor="#ffc000" stroked="false">
              <v:fill type="solid"/>
            </v:rect>
            <v:rect style="position:absolute;left:4987;top:-2345;width:30;height:290" filled="true" fillcolor="#ffc000" stroked="false">
              <v:fill type="solid"/>
            </v:rect>
            <v:rect style="position:absolute;left:5047;top:-2586;width:24;height:292" filled="true" fillcolor="#ffc000" stroked="false">
              <v:fill type="solid"/>
            </v:rect>
            <v:rect style="position:absolute;left:5044;top:-2589;width:30;height:299" filled="true" fillcolor="#ffc000" stroked="false">
              <v:fill type="solid"/>
            </v:rect>
            <v:rect style="position:absolute;left:5106;top:-2798;width:24;height:553" filled="true" fillcolor="#ffc000" stroked="false">
              <v:fill type="solid"/>
            </v:rect>
            <v:rect style="position:absolute;left:5102;top:-2802;width:30;height:560" filled="true" fillcolor="#ffc000" stroked="false">
              <v:fill type="solid"/>
            </v:rect>
            <v:rect style="position:absolute;left:5164;top:-2395;width:23;height:370" filled="true" fillcolor="#ffc000" stroked="false">
              <v:fill type="solid"/>
            </v:rect>
            <v:rect style="position:absolute;left:5161;top:-2398;width:30;height:377" filled="true" fillcolor="#ffc000" stroked="false">
              <v:fill type="solid"/>
            </v:rect>
            <v:rect style="position:absolute;left:5221;top:-2114;width:24;height:572" filled="true" fillcolor="#ffc000" stroked="false">
              <v:fill type="solid"/>
            </v:rect>
            <v:rect style="position:absolute;left:5218;top:-2118;width:30;height:579" filled="true" fillcolor="#ffc000" stroked="false">
              <v:fill type="solid"/>
            </v:rect>
            <v:rect style="position:absolute;left:5279;top:-1872;width:24;height:513" filled="true" fillcolor="#ffc000" stroked="false">
              <v:fill type="solid"/>
            </v:rect>
            <v:rect style="position:absolute;left:5276;top:-1875;width:30;height:519" filled="true" fillcolor="#ffc000" stroked="false">
              <v:fill type="solid"/>
            </v:rect>
            <v:rect style="position:absolute;left:5337;top:-1503;width:23;height:555" filled="true" fillcolor="#ffc000" stroked="false">
              <v:fill type="solid"/>
            </v:rect>
            <v:rect style="position:absolute;left:5334;top:-1506;width:30;height:561" filled="true" fillcolor="#ffc000" stroked="false">
              <v:fill type="solid"/>
            </v:rect>
            <v:shape style="position:absolute;left:1092;top:-5535;width:13056;height:8021" coordorigin="1092,-5535" coordsize="13056,8021" path="m1093,-545l1093,-3361m1043,-545l1093,-545m1043,-948l1093,-948m1043,-1350l1093,-1350m1043,-1752l1093,-1752m1043,-2154l1093,-2154m1043,-2556l1093,-2556m1043,-2958l1093,-2958m1043,-3361l1093,-3361m1093,-948l5436,-948e" filled="false" stroked="true" strokeweight=".247507pt" strokecolor="#858585">
              <v:path arrowok="t"/>
              <v:stroke dashstyle="solid"/>
            </v:shape>
            <v:shape style="position:absolute;left:1122;top:-2903;width:4227;height:2217" coordorigin="1122,-2902" coordsize="4227,2217" path="m1122,-1277l1181,-814,1239,-831,1296,-793,1354,-825,1412,-1016,1470,-1128,1528,-1207,1586,-1087,1643,-1177,1702,-1020,1760,-931,1817,-991,1875,-907,1933,-1126,1992,-1154,2049,-1135,2107,-1229,2165,-912,2223,-919,2281,-858,2339,-1007,2396,-1339,2454,-1482,2513,-1539,2570,-1516,2628,-1824,2686,-1734,2744,-1973,2802,-1970,2860,-1659,2917,-1898,2975,-1700,3034,-2255,3092,-2108,3149,-2068,3207,-2490,3265,-1705,3323,-1536,3381,-1187,3439,-981,3496,-952,3554,-1046,3613,-796,3670,-686,3728,-1459,3786,-1625,3844,-1857,3902,-2450,3960,-1989,4017,-1516,4075,-1823,4134,-1326,4191,-1361,4249,-1514,4307,-1546,4365,-1251,4423,-1490,4481,-1513,4539,-1751,4596,-2100,4655,-2207,4713,-2176,4770,-2172,4828,-2257,4886,-2251,4944,-2902,5002,-2313,5060,-2581,5117,-2815,5176,-2461,5234,-2181,5291,-1897,5349,-1185e" filled="false" stroked="true" strokeweight=".918359pt" strokecolor="#0000ff">
              <v:path arrowok="t"/>
              <v:stroke dashstyle="solid"/>
            </v:shape>
            <v:rect style="position:absolute;left:1236;top:-3222;width:89;height:93" filled="true" fillcolor="#ffc000" stroked="false">
              <v:fill type="solid"/>
            </v:rect>
            <v:rect style="position:absolute;left:1236;top:-3222;width:89;height:93" filled="false" stroked="true" strokeweight=".329656pt" strokecolor="#ffc000">
              <v:stroke dashstyle="solid"/>
            </v:rect>
            <v:rect style="position:absolute;left:1236;top:-2875;width:89;height:93" filled="true" fillcolor="#66ff33" stroked="false">
              <v:fill type="solid"/>
            </v:rect>
            <v:rect style="position:absolute;left:1236;top:-2875;width:89;height:93" filled="false" stroked="true" strokeweight=".329656pt" strokecolor="#66ff33">
              <v:stroke dashstyle="solid"/>
            </v:rect>
            <v:rect style="position:absolute;left:1236;top:-2528;width:89;height:93" filled="true" fillcolor="#ff00ff" stroked="false">
              <v:fill type="solid"/>
            </v:rect>
            <v:rect style="position:absolute;left:1236;top:-2528;width:89;height:93" filled="false" stroked="true" strokeweight=".329656pt" strokecolor="#ff00ff">
              <v:stroke dashstyle="solid"/>
            </v:rect>
            <v:shape style="position:absolute;left:4597;top:-2703;width:55;height:466" coordorigin="4598,-2703" coordsize="55,466" path="m4601,-2289l4598,-2287,4598,-2285,4626,-2237,4630,-2244,4623,-2244,4623,-2256,4603,-2288,4601,-2289xm4623,-2256l4623,-2244,4629,-2244,4629,-2245,4623,-2245,4626,-2250,4623,-2256xm4649,-2290l4647,-2290,4629,-2256,4629,-2244,4623,-2244,4630,-2244,4652,-2285,4652,-2286,4652,-2288,4649,-2290xm4626,-2250l4623,-2245,4629,-2245,4626,-2250xm4629,-2256l4626,-2250,4629,-2245,4623,-2245,4629,-2245,4629,-2256xm4617,-2703l4611,-2703,4623,-2256,4626,-2250,4629,-2256,4617,-2703xe" filled="true" fillcolor="#000000" stroked="false">
              <v:path arrowok="t"/>
              <v:fill type="solid"/>
            </v:shape>
            <w10:wrap type="none"/>
          </v:group>
        </w:pict>
      </w:r>
      <w:r>
        <w:rPr/>
        <w:pict>
          <v:group style="position:absolute;margin-left:304.558136pt;margin-top:-168.149841pt;width:219.4pt;height:141.050pt;mso-position-horizontal-relative:page;mso-position-vertical-relative:paragraph;z-index:-254955520" coordorigin="6091,-3363" coordsize="4388,2821">
            <v:rect style="position:absolute;left:6143;top:-3361;width:4333;height:2815" filled="false" stroked="true" strokeweight=".250225pt" strokecolor="#000000">
              <v:stroke dashstyle="solid"/>
            </v:rect>
            <v:line style="position:absolute" from="6275,-1127" to="6452,-1127" stroked="true" strokeweight="4.378712pt" strokecolor="#ff00ff">
              <v:stroke dashstyle="solid"/>
            </v:line>
            <v:rect style="position:absolute;left:6275;top:-1172;width:177;height:88" filled="false" stroked="true" strokeweight=".251031pt" strokecolor="#ff00ff">
              <v:stroke dashstyle="solid"/>
            </v:rect>
            <v:rect style="position:absolute;left:6894;top:-1172;width:177;height:347" filled="true" fillcolor="#ff00ff" stroked="false">
              <v:fill type="solid"/>
            </v:rect>
            <v:rect style="position:absolute;left:6894;top:-1172;width:177;height:347" filled="false" stroked="true" strokeweight=".246219pt" strokecolor="#ff00ff">
              <v:stroke dashstyle="solid"/>
            </v:rect>
            <v:rect style="position:absolute;left:7513;top:-1172;width:177;height:507" filled="true" fillcolor="#ff00ff" stroked="false">
              <v:fill type="solid"/>
            </v:rect>
            <v:rect style="position:absolute;left:7513;top:-1172;width:177;height:507" filled="false" stroked="true" strokeweight=".245431pt" strokecolor="#ff00ff">
              <v:stroke dashstyle="solid"/>
            </v:rect>
            <v:rect style="position:absolute;left:8132;top:-1684;width:177;height:513" filled="true" fillcolor="#ff00ff" stroked="false">
              <v:fill type="solid"/>
            </v:rect>
            <v:rect style="position:absolute;left:8132;top:-1684;width:177;height:513" filled="false" stroked="true" strokeweight=".245413pt" strokecolor="#ff00ff">
              <v:stroke dashstyle="solid"/>
            </v:rect>
            <v:rect style="position:absolute;left:8751;top:-2928;width:177;height:1757" filled="true" fillcolor="#ff00ff" stroked="false">
              <v:fill type="solid"/>
            </v:rect>
            <v:rect style="position:absolute;left:8751;top:-2928;width:177;height:1757" filled="false" stroked="true" strokeweight=".244636pt" strokecolor="#ff00ff">
              <v:stroke dashstyle="solid"/>
            </v:rect>
            <v:rect style="position:absolute;left:9370;top:-2948;width:177;height:1777" filled="true" fillcolor="#ff00ff" stroked="false">
              <v:fill type="solid"/>
            </v:rect>
            <v:rect style="position:absolute;left:9370;top:-2948;width:177;height:1777" filled="false" stroked="true" strokeweight=".244635pt" strokecolor="#ff00ff">
              <v:stroke dashstyle="solid"/>
            </v:rect>
            <v:rect style="position:absolute;left:9989;top:-2761;width:177;height:1590" filled="true" fillcolor="#ff00ff" stroked="false">
              <v:fill type="solid"/>
            </v:rect>
            <v:rect style="position:absolute;left:9989;top:-2761;width:177;height:1590" filled="false" stroked="true" strokeweight=".244654pt" strokecolor="#ff00ff">
              <v:stroke dashstyle="solid"/>
            </v:rect>
            <v:rect style="position:absolute;left:6452;top:-1647;width:177;height:476" filled="true" fillcolor="#0000ff" stroked="false">
              <v:fill type="solid"/>
            </v:rect>
            <v:rect style="position:absolute;left:6452;top:-1647;width:177;height:476" filled="false" stroked="true" strokeweight=".245535pt" strokecolor="#0000ff">
              <v:stroke dashstyle="solid"/>
            </v:rect>
            <v:rect style="position:absolute;left:7071;top:-1712;width:177;height:541" filled="true" fillcolor="#0000ff" stroked="false">
              <v:fill type="solid"/>
            </v:rect>
            <v:rect style="position:absolute;left:7071;top:-1712;width:177;height:541" filled="false" stroked="true" strokeweight=".245335pt" strokecolor="#0000ff">
              <v:stroke dashstyle="solid"/>
            </v:rect>
            <v:rect style="position:absolute;left:7690;top:-1651;width:177;height:480" filled="true" fillcolor="#0000ff" stroked="false">
              <v:fill type="solid"/>
            </v:rect>
            <v:rect style="position:absolute;left:7690;top:-1651;width:177;height:480" filled="false" stroked="true" strokeweight=".245523pt" strokecolor="#0000ff">
              <v:stroke dashstyle="solid"/>
            </v:rect>
            <v:line style="position:absolute" from="8309,-1116" to="8486,-1116" stroked="true" strokeweight="5.515493pt" strokecolor="#0000ff">
              <v:stroke dashstyle="solid"/>
            </v:line>
            <v:rect style="position:absolute;left:8309;top:-1172;width:177;height:111" filled="false" stroked="true" strokeweight=".250361pt" strokecolor="#0000ff">
              <v:stroke dashstyle="solid"/>
            </v:rect>
            <v:line style="position:absolute" from="8929,-1117" to="9106,-1117" stroked="true" strokeweight="5.431287pt" strokecolor="#0000ff">
              <v:stroke dashstyle="solid"/>
            </v:line>
            <v:rect style="position:absolute;left:8928;top:-1172;width:177;height:109" filled="false" stroked="true" strokeweight=".250410pt" strokecolor="#0000ff">
              <v:stroke dashstyle="solid"/>
            </v:rect>
            <v:rect style="position:absolute;left:9547;top:-1502;width:177;height:331" filled="true" fillcolor="#0000ff" stroked="false">
              <v:fill type="solid"/>
            </v:rect>
            <v:rect style="position:absolute;left:9547;top:-1502;width:177;height:331" filled="false" stroked="true" strokeweight=".246354pt" strokecolor="#0000ff">
              <v:stroke dashstyle="solid"/>
            </v:rect>
            <v:rect style="position:absolute;left:10166;top:-1310;width:177;height:139" filled="true" fillcolor="#0000ff" stroked="false">
              <v:fill type="solid"/>
            </v:rect>
            <v:rect style="position:absolute;left:10166;top:-1310;width:177;height:139" filled="false" stroked="true" strokeweight=".249565pt" strokecolor="#0000ff">
              <v:stroke dashstyle="solid"/>
            </v:rect>
            <v:shape style="position:absolute;left:816;top:-5538;width:12910;height:8024" coordorigin="816,-5538" coordsize="12910,8024" path="m6143,-545l6143,-3360m6091,-545l6143,-545m6091,-859l6143,-859m6091,-1171l6143,-1171m6091,-1484l6143,-1484m6091,-1797l6143,-1797m6091,-2109l6143,-2109m6091,-2422l6143,-2422m6091,-2735l6143,-2735m6091,-3047l6143,-3047m6091,-3360l6143,-3360m6143,-1171l10476,-1171e" filled="false" stroked="true" strokeweight=".248587pt" strokecolor="#858585">
              <v:path arrowok="t"/>
              <v:stroke dashstyle="solid"/>
            </v:shape>
            <v:rect style="position:absolute;left:6595;top:-3119;width:90;height:93" filled="true" fillcolor="#ff00ff" stroked="false">
              <v:fill type="solid"/>
            </v:rect>
            <v:rect style="position:absolute;left:6595;top:-3119;width:90;height:93" filled="false" stroked="true" strokeweight=".248456pt" strokecolor="#ff00ff">
              <v:stroke dashstyle="solid"/>
            </v:rect>
            <v:rect style="position:absolute;left:6595;top:-2505;width:90;height:93" filled="true" fillcolor="#0000ff" stroked="false">
              <v:fill type="solid"/>
            </v:rect>
            <v:rect style="position:absolute;left:6595;top:-2505;width:90;height:93" filled="false" stroked="true" strokeweight=".248456pt" strokecolor="#0000ff">
              <v:stroke dashstyle="solid"/>
            </v:rect>
            <w10:wrap type="none"/>
          </v:group>
        </w:pict>
      </w:r>
      <w:r>
        <w:rPr>
          <w:sz w:val="16"/>
        </w:rPr>
        <w:t>Note: In the right chart, the three industry sectors with the highest share of employment of EU nationals are manufacturing, accommodation and food services, and administrative and support services. Sources: ONS and BoE</w:t>
      </w:r>
    </w:p>
    <w:p>
      <w:pPr>
        <w:pStyle w:val="BodyText"/>
      </w:pPr>
    </w:p>
    <w:p>
      <w:pPr>
        <w:pStyle w:val="BodyText"/>
        <w:spacing w:before="1"/>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0"/>
        <w:gridCol w:w="5207"/>
      </w:tblGrid>
      <w:tr>
        <w:trPr>
          <w:trHeight w:val="688" w:hRule="atLeast"/>
        </w:trPr>
        <w:tc>
          <w:tcPr>
            <w:tcW w:w="5140" w:type="dxa"/>
          </w:tcPr>
          <w:p>
            <w:pPr>
              <w:pStyle w:val="TableParagraph"/>
              <w:spacing w:line="227" w:lineRule="exact"/>
              <w:ind w:left="107"/>
              <w:rPr>
                <w:rFonts w:ascii="Arial"/>
                <w:sz w:val="20"/>
              </w:rPr>
            </w:pPr>
            <w:r>
              <w:rPr>
                <w:rFonts w:ascii="Arial"/>
                <w:sz w:val="20"/>
              </w:rPr>
              <w:t>Figure 19. Survey Guides to Economic Growth, 2005-</w:t>
            </w:r>
          </w:p>
          <w:p>
            <w:pPr>
              <w:pStyle w:val="TableParagraph"/>
              <w:spacing w:before="115"/>
              <w:ind w:left="107"/>
              <w:rPr>
                <w:rFonts w:ascii="Arial"/>
                <w:sz w:val="20"/>
              </w:rPr>
            </w:pPr>
            <w:r>
              <w:rPr>
                <w:rFonts w:ascii="Arial"/>
                <w:sz w:val="20"/>
              </w:rPr>
              <w:t>17</w:t>
            </w:r>
          </w:p>
        </w:tc>
        <w:tc>
          <w:tcPr>
            <w:tcW w:w="5207" w:type="dxa"/>
          </w:tcPr>
          <w:p>
            <w:pPr>
              <w:pStyle w:val="TableParagraph"/>
              <w:spacing w:line="227" w:lineRule="exact"/>
              <w:ind w:left="107"/>
              <w:rPr>
                <w:rFonts w:ascii="Arial"/>
                <w:sz w:val="20"/>
              </w:rPr>
            </w:pPr>
            <w:r>
              <w:rPr>
                <w:rFonts w:ascii="Arial"/>
                <w:sz w:val="20"/>
              </w:rPr>
              <w:t>Figure 20. Net Balance of Manufacturing Firms</w:t>
            </w:r>
          </w:p>
          <w:p>
            <w:pPr>
              <w:pStyle w:val="TableParagraph"/>
              <w:spacing w:before="115"/>
              <w:ind w:left="107"/>
              <w:rPr>
                <w:rFonts w:ascii="Arial"/>
                <w:sz w:val="20"/>
              </w:rPr>
            </w:pPr>
            <w:r>
              <w:rPr>
                <w:rFonts w:ascii="Arial"/>
                <w:sz w:val="20"/>
              </w:rPr>
              <w:t>Reporting Rise in Domestic Orders, 2015-17</w:t>
            </w:r>
          </w:p>
        </w:tc>
      </w:tr>
    </w:tbl>
    <w:p>
      <w:pPr>
        <w:spacing w:after="0"/>
        <w:rPr>
          <w:rFonts w:ascii="Arial"/>
          <w:sz w:val="20"/>
        </w:rPr>
        <w:sectPr>
          <w:pgSz w:w="11910" w:h="16840"/>
          <w:pgMar w:header="0" w:footer="1338" w:top="144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157"/>
        <w:gridCol w:w="4497"/>
        <w:gridCol w:w="348"/>
        <w:gridCol w:w="135"/>
        <w:gridCol w:w="3108"/>
        <w:gridCol w:w="696"/>
        <w:gridCol w:w="1198"/>
        <w:gridCol w:w="90"/>
      </w:tblGrid>
      <w:tr>
        <w:trPr>
          <w:trHeight w:val="317" w:hRule="atLeast"/>
        </w:trPr>
        <w:tc>
          <w:tcPr>
            <w:tcW w:w="111" w:type="dxa"/>
            <w:vMerge w:val="restart"/>
            <w:tcBorders>
              <w:bottom w:val="nil"/>
              <w:right w:val="single" w:sz="4" w:space="0" w:color="858585"/>
            </w:tcBorders>
          </w:tcPr>
          <w:p>
            <w:pPr>
              <w:pStyle w:val="TableParagraph"/>
              <w:rPr>
                <w:rFonts w:ascii="Times New Roman"/>
                <w:sz w:val="18"/>
              </w:rPr>
            </w:pPr>
          </w:p>
        </w:tc>
        <w:tc>
          <w:tcPr>
            <w:tcW w:w="157" w:type="dxa"/>
            <w:tcBorders>
              <w:top w:val="single" w:sz="8" w:space="0" w:color="000000"/>
              <w:left w:val="single" w:sz="4" w:space="0" w:color="858585"/>
              <w:bottom w:val="nil"/>
              <w:right w:val="nil"/>
            </w:tcBorders>
          </w:tcPr>
          <w:p>
            <w:pPr>
              <w:pStyle w:val="TableParagraph"/>
              <w:spacing w:before="6"/>
              <w:ind w:right="7"/>
              <w:jc w:val="right"/>
              <w:rPr>
                <w:b/>
                <w:sz w:val="18"/>
              </w:rPr>
            </w:pPr>
            <w:r>
              <w:rPr>
                <w:b/>
                <w:w w:val="90"/>
                <w:sz w:val="18"/>
              </w:rPr>
              <w:t>3</w:t>
            </w:r>
          </w:p>
        </w:tc>
        <w:tc>
          <w:tcPr>
            <w:tcW w:w="4497" w:type="dxa"/>
            <w:vMerge w:val="restart"/>
            <w:tcBorders>
              <w:top w:val="single" w:sz="8" w:space="0" w:color="000000"/>
              <w:left w:val="nil"/>
              <w:bottom w:val="single" w:sz="4" w:space="0" w:color="858585"/>
              <w:right w:val="nil"/>
            </w:tcBorders>
          </w:tcPr>
          <w:p>
            <w:pPr>
              <w:pStyle w:val="TableParagraph"/>
              <w:spacing w:before="159"/>
              <w:ind w:left="1003" w:right="933"/>
              <w:jc w:val="center"/>
              <w:rPr>
                <w:b/>
                <w:sz w:val="18"/>
              </w:rPr>
            </w:pPr>
            <w:r>
              <w:rPr>
                <w:b/>
                <w:sz w:val="18"/>
              </w:rPr>
              <w:t>Average of Business Surveys (left)</w:t>
            </w:r>
          </w:p>
          <w:p>
            <w:pPr>
              <w:pStyle w:val="TableParagraph"/>
              <w:spacing w:line="156" w:lineRule="exact" w:before="7"/>
              <w:ind w:left="997"/>
              <w:rPr>
                <w:b/>
                <w:sz w:val="18"/>
              </w:rPr>
            </w:pPr>
            <w:r>
              <w:rPr>
                <w:b/>
                <w:w w:val="90"/>
                <w:sz w:val="18"/>
                <w:u w:val="thick" w:color="FF00FF"/>
              </w:rPr>
              <w:t> </w:t>
            </w:r>
            <w:r>
              <w:rPr>
                <w:b/>
                <w:spacing w:val="-15"/>
                <w:sz w:val="18"/>
                <w:u w:val="thick" w:color="FF00FF"/>
              </w:rPr>
              <w:t> </w:t>
            </w:r>
          </w:p>
          <w:p>
            <w:pPr>
              <w:pStyle w:val="TableParagraph"/>
              <w:spacing w:line="156" w:lineRule="exact"/>
              <w:ind w:left="1141"/>
              <w:rPr>
                <w:b/>
                <w:sz w:val="18"/>
              </w:rPr>
            </w:pPr>
            <w:r>
              <w:rPr>
                <w:b/>
                <w:sz w:val="18"/>
              </w:rPr>
              <w:t>Nonoil GDP YoY (right)</w:t>
            </w: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1"/>
              <w:rPr>
                <w:rFonts w:ascii="Arial"/>
                <w:sz w:val="19"/>
              </w:rPr>
            </w:pPr>
          </w:p>
          <w:p>
            <w:pPr>
              <w:pStyle w:val="TableParagraph"/>
              <w:spacing w:line="242" w:lineRule="auto"/>
              <w:ind w:left="1912" w:right="1933"/>
              <w:jc w:val="center"/>
              <w:rPr>
                <w:b/>
                <w:sz w:val="18"/>
              </w:rPr>
            </w:pPr>
            <w:r>
              <w:rPr>
                <w:b/>
                <w:w w:val="95"/>
                <w:sz w:val="18"/>
              </w:rPr>
              <w:t>Range of </w:t>
            </w:r>
            <w:r>
              <w:rPr>
                <w:b/>
                <w:w w:val="90"/>
                <w:sz w:val="18"/>
              </w:rPr>
              <w:t>Business</w:t>
            </w:r>
          </w:p>
          <w:p>
            <w:pPr>
              <w:pStyle w:val="TableParagraph"/>
              <w:tabs>
                <w:tab w:pos="1939" w:val="left" w:leader="none"/>
                <w:tab w:pos="4116" w:val="left" w:leader="none"/>
              </w:tabs>
              <w:spacing w:line="228" w:lineRule="auto" w:before="6"/>
              <w:ind w:left="232" w:right="259"/>
              <w:rPr>
                <w:b/>
                <w:sz w:val="18"/>
              </w:rPr>
            </w:pPr>
            <w:r>
              <w:rPr>
                <w:b/>
                <w:position w:val="-5"/>
                <w:sz w:val="18"/>
              </w:rPr>
              <w:t>sd</w:t>
            </w:r>
            <w:r>
              <w:rPr>
                <w:b/>
                <w:spacing w:val="-15"/>
                <w:position w:val="-5"/>
                <w:sz w:val="18"/>
              </w:rPr>
              <w:t> </w:t>
            </w:r>
            <w:r>
              <w:rPr>
                <w:b/>
                <w:position w:val="-5"/>
                <w:sz w:val="18"/>
              </w:rPr>
              <w:t>from</w:t>
              <w:tab/>
            </w:r>
            <w:r>
              <w:rPr>
                <w:b/>
                <w:sz w:val="18"/>
              </w:rPr>
              <w:t>Surveys</w:t>
            </w:r>
            <w:r>
              <w:rPr>
                <w:b/>
                <w:spacing w:val="-23"/>
                <w:sz w:val="18"/>
              </w:rPr>
              <w:t> </w:t>
            </w:r>
            <w:r>
              <w:rPr>
                <w:b/>
                <w:sz w:val="18"/>
              </w:rPr>
              <w:t>(left)</w:t>
              <w:tab/>
            </w:r>
            <w:r>
              <w:rPr>
                <w:b/>
                <w:spacing w:val="-17"/>
                <w:position w:val="-7"/>
                <w:sz w:val="18"/>
              </w:rPr>
              <w:t>% </w:t>
            </w:r>
            <w:r>
              <w:rPr>
                <w:b/>
                <w:sz w:val="18"/>
              </w:rPr>
              <w:t>average</w:t>
            </w:r>
          </w:p>
          <w:p>
            <w:pPr>
              <w:pStyle w:val="TableParagraph"/>
              <w:spacing w:before="5"/>
              <w:rPr>
                <w:rFonts w:ascii="Arial"/>
                <w:sz w:val="15"/>
              </w:rPr>
            </w:pPr>
          </w:p>
          <w:p>
            <w:pPr>
              <w:pStyle w:val="TableParagraph"/>
              <w:tabs>
                <w:tab w:pos="694" w:val="left" w:leader="none"/>
                <w:tab w:pos="1370" w:val="left" w:leader="none"/>
                <w:tab w:pos="2045" w:val="left" w:leader="none"/>
                <w:tab w:pos="2721" w:val="left" w:leader="none"/>
                <w:tab w:pos="3397" w:val="left" w:leader="none"/>
                <w:tab w:pos="4072" w:val="left" w:leader="none"/>
              </w:tabs>
              <w:ind w:left="18"/>
              <w:rPr>
                <w:b/>
                <w:sz w:val="18"/>
              </w:rPr>
            </w:pPr>
            <w:r>
              <w:rPr>
                <w:b/>
                <w:sz w:val="18"/>
              </w:rPr>
              <w:t>2005</w:t>
              <w:tab/>
              <w:t>2007</w:t>
              <w:tab/>
              <w:t>2009</w:t>
              <w:tab/>
              <w:t>2011</w:t>
              <w:tab/>
              <w:t>2013</w:t>
              <w:tab/>
              <w:t>2015</w:t>
              <w:tab/>
              <w:t>2017</w:t>
            </w:r>
          </w:p>
        </w:tc>
        <w:tc>
          <w:tcPr>
            <w:tcW w:w="348" w:type="dxa"/>
            <w:tcBorders>
              <w:top w:val="single" w:sz="8" w:space="0" w:color="000000"/>
              <w:left w:val="nil"/>
              <w:bottom w:val="nil"/>
              <w:right w:val="thickThinMediumGap" w:sz="2" w:space="0" w:color="000000"/>
            </w:tcBorders>
          </w:tcPr>
          <w:p>
            <w:pPr>
              <w:pStyle w:val="TableParagraph"/>
              <w:spacing w:before="6"/>
              <w:ind w:right="48"/>
              <w:jc w:val="center"/>
              <w:rPr>
                <w:b/>
                <w:sz w:val="18"/>
              </w:rPr>
            </w:pPr>
            <w:r>
              <w:rPr>
                <w:b/>
                <w:w w:val="90"/>
                <w:sz w:val="18"/>
              </w:rPr>
              <w:t>8</w:t>
            </w:r>
          </w:p>
        </w:tc>
        <w:tc>
          <w:tcPr>
            <w:tcW w:w="135" w:type="dxa"/>
            <w:vMerge w:val="restart"/>
            <w:tcBorders>
              <w:left w:val="thinThickMediumGap" w:sz="2" w:space="0" w:color="000000"/>
              <w:right w:val="single" w:sz="4" w:space="0" w:color="858585"/>
            </w:tcBorders>
          </w:tcPr>
          <w:p>
            <w:pPr>
              <w:pStyle w:val="TableParagraph"/>
              <w:rPr>
                <w:rFonts w:ascii="Times New Roman"/>
                <w:sz w:val="18"/>
              </w:rPr>
            </w:pPr>
          </w:p>
        </w:tc>
        <w:tc>
          <w:tcPr>
            <w:tcW w:w="3108" w:type="dxa"/>
            <w:vMerge w:val="restart"/>
            <w:tcBorders>
              <w:top w:val="single" w:sz="8" w:space="0" w:color="000000"/>
              <w:left w:val="single" w:sz="4" w:space="0" w:color="858585"/>
              <w:bottom w:val="single" w:sz="4" w:space="0" w:color="858585"/>
              <w:right w:val="nil"/>
            </w:tcBorders>
          </w:tcPr>
          <w:p>
            <w:pPr>
              <w:pStyle w:val="TableParagraph"/>
              <w:spacing w:before="6"/>
              <w:ind w:left="62"/>
              <w:rPr>
                <w:b/>
                <w:sz w:val="18"/>
              </w:rPr>
            </w:pPr>
            <w:r>
              <w:rPr>
                <w:b/>
                <w:sz w:val="18"/>
              </w:rPr>
              <w:t>2.5</w:t>
            </w:r>
          </w:p>
          <w:p>
            <w:pPr>
              <w:pStyle w:val="TableParagraph"/>
              <w:tabs>
                <w:tab w:pos="1491" w:val="left" w:leader="none"/>
              </w:tabs>
              <w:spacing w:line="211" w:lineRule="exact" w:before="92"/>
              <w:ind w:left="566"/>
              <w:rPr>
                <w:b/>
                <w:sz w:val="18"/>
              </w:rPr>
            </w:pPr>
            <w:r>
              <w:rPr>
                <w:b/>
                <w:position w:val="1"/>
                <w:sz w:val="18"/>
              </w:rPr>
              <w:t>sd</w:t>
              <w:tab/>
            </w:r>
            <w:r>
              <w:rPr>
                <w:b/>
                <w:sz w:val="18"/>
              </w:rPr>
              <w:t>All</w:t>
            </w:r>
            <w:r>
              <w:rPr>
                <w:b/>
                <w:spacing w:val="-7"/>
                <w:sz w:val="18"/>
              </w:rPr>
              <w:t> </w:t>
            </w:r>
            <w:r>
              <w:rPr>
                <w:b/>
                <w:sz w:val="18"/>
              </w:rPr>
              <w:t>Firms</w:t>
            </w:r>
          </w:p>
          <w:p>
            <w:pPr>
              <w:pStyle w:val="TableParagraph"/>
              <w:tabs>
                <w:tab w:pos="1491" w:val="left" w:leader="none"/>
              </w:tabs>
              <w:spacing w:line="321" w:lineRule="exact"/>
              <w:ind w:left="62"/>
              <w:rPr>
                <w:b/>
                <w:sz w:val="18"/>
              </w:rPr>
            </w:pPr>
            <w:r>
              <w:rPr>
                <w:b/>
                <w:position w:val="12"/>
                <w:sz w:val="18"/>
              </w:rPr>
              <w:t>2.0</w:t>
              <w:tab/>
            </w:r>
            <w:r>
              <w:rPr>
                <w:b/>
                <w:sz w:val="18"/>
              </w:rPr>
              <w:t>Investment</w:t>
            </w:r>
            <w:r>
              <w:rPr>
                <w:b/>
                <w:spacing w:val="-16"/>
                <w:sz w:val="18"/>
              </w:rPr>
              <w:t> </w:t>
            </w:r>
            <w:r>
              <w:rPr>
                <w:b/>
                <w:sz w:val="18"/>
              </w:rPr>
              <w:t>Goods</w:t>
            </w:r>
          </w:p>
          <w:p>
            <w:pPr>
              <w:pStyle w:val="TableParagraph"/>
              <w:tabs>
                <w:tab w:pos="1491" w:val="left" w:leader="none"/>
              </w:tabs>
              <w:spacing w:line="232" w:lineRule="auto" w:before="85"/>
              <w:ind w:left="1492" w:right="243" w:hanging="1430"/>
              <w:rPr>
                <w:b/>
                <w:sz w:val="18"/>
              </w:rPr>
            </w:pPr>
            <w:r>
              <w:rPr>
                <w:b/>
                <w:position w:val="-8"/>
                <w:sz w:val="18"/>
              </w:rPr>
              <w:t>1.5</w:t>
              <w:tab/>
            </w:r>
            <w:r>
              <w:rPr>
                <w:b/>
                <w:w w:val="90"/>
                <w:sz w:val="18"/>
              </w:rPr>
              <w:t>Intermediate </w:t>
            </w:r>
            <w:r>
              <w:rPr>
                <w:b/>
                <w:spacing w:val="-4"/>
                <w:w w:val="90"/>
                <w:sz w:val="18"/>
              </w:rPr>
              <w:t>Goods </w:t>
            </w:r>
            <w:r>
              <w:rPr>
                <w:b/>
                <w:sz w:val="18"/>
              </w:rPr>
              <w:t>Consumer</w:t>
            </w:r>
            <w:r>
              <w:rPr>
                <w:b/>
                <w:spacing w:val="-22"/>
                <w:sz w:val="18"/>
              </w:rPr>
              <w:t> </w:t>
            </w:r>
            <w:r>
              <w:rPr>
                <w:b/>
                <w:sz w:val="18"/>
              </w:rPr>
              <w:t>Goods</w:t>
            </w:r>
          </w:p>
          <w:p>
            <w:pPr>
              <w:pStyle w:val="TableParagraph"/>
              <w:spacing w:before="76"/>
              <w:ind w:left="62"/>
              <w:rPr>
                <w:b/>
                <w:sz w:val="18"/>
              </w:rPr>
            </w:pPr>
            <w:r>
              <w:rPr>
                <w:b/>
                <w:sz w:val="18"/>
              </w:rPr>
              <w:t>1.0</w:t>
            </w:r>
          </w:p>
          <w:p>
            <w:pPr>
              <w:pStyle w:val="TableParagraph"/>
              <w:spacing w:before="11"/>
              <w:rPr>
                <w:rFonts w:ascii="Arial"/>
                <w:sz w:val="24"/>
              </w:rPr>
            </w:pPr>
          </w:p>
          <w:p>
            <w:pPr>
              <w:pStyle w:val="TableParagraph"/>
              <w:ind w:left="62"/>
              <w:rPr>
                <w:b/>
                <w:sz w:val="18"/>
              </w:rPr>
            </w:pPr>
            <w:r>
              <w:rPr>
                <w:b/>
                <w:sz w:val="18"/>
              </w:rPr>
              <w:t>0.5</w:t>
            </w:r>
          </w:p>
          <w:p>
            <w:pPr>
              <w:pStyle w:val="TableParagraph"/>
              <w:spacing w:before="11"/>
              <w:rPr>
                <w:rFonts w:ascii="Arial"/>
                <w:sz w:val="24"/>
              </w:rPr>
            </w:pPr>
          </w:p>
          <w:p>
            <w:pPr>
              <w:pStyle w:val="TableParagraph"/>
              <w:ind w:left="62"/>
              <w:rPr>
                <w:b/>
                <w:sz w:val="18"/>
              </w:rPr>
            </w:pPr>
            <w:r>
              <w:rPr>
                <w:b/>
                <w:sz w:val="18"/>
              </w:rPr>
              <w:t>0.0</w:t>
            </w:r>
          </w:p>
          <w:p>
            <w:pPr>
              <w:pStyle w:val="TableParagraph"/>
              <w:rPr>
                <w:rFonts w:ascii="Arial"/>
                <w:sz w:val="25"/>
              </w:rPr>
            </w:pPr>
          </w:p>
          <w:p>
            <w:pPr>
              <w:pStyle w:val="TableParagraph"/>
              <w:ind w:left="12"/>
              <w:rPr>
                <w:b/>
                <w:sz w:val="18"/>
              </w:rPr>
            </w:pPr>
            <w:r>
              <w:rPr>
                <w:b/>
                <w:sz w:val="18"/>
              </w:rPr>
              <w:t>-0.5</w:t>
            </w:r>
          </w:p>
          <w:p>
            <w:pPr>
              <w:pStyle w:val="TableParagraph"/>
              <w:tabs>
                <w:tab w:pos="1631" w:val="left" w:leader="none"/>
                <w:tab w:pos="2331" w:val="left" w:leader="none"/>
              </w:tabs>
              <w:spacing w:before="16"/>
              <w:ind w:left="598"/>
              <w:rPr>
                <w:b/>
                <w:sz w:val="18"/>
              </w:rPr>
            </w:pPr>
            <w:r>
              <w:rPr>
                <w:b/>
                <w:sz w:val="18"/>
              </w:rPr>
              <w:t>2015H1</w:t>
              <w:tab/>
              <w:t>H2</w:t>
              <w:tab/>
              <w:t>2016H1</w:t>
            </w:r>
          </w:p>
        </w:tc>
        <w:tc>
          <w:tcPr>
            <w:tcW w:w="696" w:type="dxa"/>
            <w:tcBorders>
              <w:top w:val="single" w:sz="8" w:space="0" w:color="000000"/>
              <w:left w:val="nil"/>
              <w:bottom w:val="nil"/>
              <w:right w:val="nil"/>
            </w:tcBorders>
          </w:tcPr>
          <w:p>
            <w:pPr>
              <w:pStyle w:val="TableParagraph"/>
              <w:rPr>
                <w:rFonts w:ascii="Times New Roman"/>
                <w:sz w:val="18"/>
              </w:rPr>
            </w:pPr>
          </w:p>
        </w:tc>
        <w:tc>
          <w:tcPr>
            <w:tcW w:w="1198" w:type="dxa"/>
            <w:tcBorders>
              <w:top w:val="single" w:sz="8" w:space="0" w:color="000000"/>
              <w:left w:val="nil"/>
              <w:bottom w:val="nil"/>
              <w:right w:val="single" w:sz="4" w:space="0" w:color="858585"/>
            </w:tcBorders>
          </w:tcPr>
          <w:p>
            <w:pPr>
              <w:pStyle w:val="TableParagraph"/>
              <w:rPr>
                <w:rFonts w:ascii="Times New Roman"/>
                <w:sz w:val="18"/>
              </w:rPr>
            </w:pPr>
          </w:p>
        </w:tc>
        <w:tc>
          <w:tcPr>
            <w:tcW w:w="90" w:type="dxa"/>
            <w:vMerge w:val="restart"/>
            <w:tcBorders>
              <w:left w:val="single" w:sz="4" w:space="0" w:color="858585"/>
              <w:bottom w:val="nil"/>
            </w:tcBorders>
          </w:tcPr>
          <w:p>
            <w:pPr>
              <w:pStyle w:val="TableParagraph"/>
              <w:rPr>
                <w:rFonts w:ascii="Times New Roman"/>
                <w:sz w:val="18"/>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2</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right="48"/>
              <w:jc w:val="center"/>
              <w:rPr>
                <w:b/>
                <w:sz w:val="18"/>
              </w:rPr>
            </w:pPr>
            <w:r>
              <w:rPr>
                <w:b/>
                <w:w w:val="90"/>
                <w:sz w:val="18"/>
              </w:rPr>
              <w:t>6</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1</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right="48"/>
              <w:jc w:val="center"/>
              <w:rPr>
                <w:b/>
                <w:sz w:val="18"/>
              </w:rPr>
            </w:pPr>
            <w:r>
              <w:rPr>
                <w:b/>
                <w:w w:val="90"/>
                <w:sz w:val="18"/>
              </w:rPr>
              <w:t>4</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0</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right="48"/>
              <w:jc w:val="center"/>
              <w:rPr>
                <w:b/>
                <w:sz w:val="18"/>
              </w:rPr>
            </w:pPr>
            <w:r>
              <w:rPr>
                <w:b/>
                <w:w w:val="90"/>
                <w:sz w:val="18"/>
              </w:rPr>
              <w:t>2</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-1</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right="48"/>
              <w:jc w:val="center"/>
              <w:rPr>
                <w:b/>
                <w:sz w:val="18"/>
              </w:rPr>
            </w:pPr>
            <w:r>
              <w:rPr>
                <w:b/>
                <w:w w:val="90"/>
                <w:sz w:val="18"/>
              </w:rPr>
              <w:t>0</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-2</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left="77" w:right="77"/>
              <w:jc w:val="center"/>
              <w:rPr>
                <w:b/>
                <w:sz w:val="18"/>
              </w:rPr>
            </w:pPr>
            <w:r>
              <w:rPr>
                <w:b/>
                <w:sz w:val="18"/>
              </w:rPr>
              <w:t>-2</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-3</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left="77" w:right="77"/>
              <w:jc w:val="center"/>
              <w:rPr>
                <w:b/>
                <w:sz w:val="18"/>
              </w:rPr>
            </w:pPr>
            <w:r>
              <w:rPr>
                <w:b/>
                <w:sz w:val="18"/>
              </w:rPr>
              <w:t>-4</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70"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before="59"/>
              <w:ind w:right="7"/>
              <w:jc w:val="right"/>
              <w:rPr>
                <w:b/>
                <w:sz w:val="18"/>
              </w:rPr>
            </w:pPr>
            <w:r>
              <w:rPr>
                <w:b/>
                <w:w w:val="90"/>
                <w:sz w:val="18"/>
              </w:rPr>
              <w:t>-4</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before="59"/>
              <w:ind w:left="77" w:right="77"/>
              <w:jc w:val="center"/>
              <w:rPr>
                <w:b/>
                <w:sz w:val="18"/>
              </w:rPr>
            </w:pPr>
            <w:r>
              <w:rPr>
                <w:b/>
                <w:sz w:val="18"/>
              </w:rPr>
              <w:t>-6</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298"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nil"/>
              <w:right w:val="nil"/>
            </w:tcBorders>
          </w:tcPr>
          <w:p>
            <w:pPr>
              <w:pStyle w:val="TableParagraph"/>
              <w:spacing w:line="219" w:lineRule="exact" w:before="59"/>
              <w:ind w:right="7"/>
              <w:jc w:val="right"/>
              <w:rPr>
                <w:b/>
                <w:sz w:val="18"/>
              </w:rPr>
            </w:pPr>
            <w:r>
              <w:rPr>
                <w:b/>
                <w:w w:val="90"/>
                <w:sz w:val="18"/>
              </w:rPr>
              <w:t>-5</w:t>
            </w: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nil"/>
              <w:right w:val="thickThinMediumGap" w:sz="2" w:space="0" w:color="000000"/>
            </w:tcBorders>
          </w:tcPr>
          <w:p>
            <w:pPr>
              <w:pStyle w:val="TableParagraph"/>
              <w:spacing w:line="219" w:lineRule="exact" w:before="59"/>
              <w:ind w:left="77" w:right="77"/>
              <w:jc w:val="center"/>
              <w:rPr>
                <w:b/>
                <w:sz w:val="18"/>
              </w:rPr>
            </w:pPr>
            <w:r>
              <w:rPr>
                <w:b/>
                <w:sz w:val="18"/>
              </w:rPr>
              <w:t>-8</w:t>
            </w: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nil"/>
              <w:right w:val="nil"/>
            </w:tcBorders>
          </w:tcPr>
          <w:p>
            <w:pPr>
              <w:pStyle w:val="TableParagraph"/>
              <w:rPr>
                <w:rFonts w:ascii="Times New Roman"/>
                <w:sz w:val="18"/>
              </w:rPr>
            </w:pPr>
          </w:p>
        </w:tc>
        <w:tc>
          <w:tcPr>
            <w:tcW w:w="1198" w:type="dxa"/>
            <w:tcBorders>
              <w:top w:val="nil"/>
              <w:left w:val="nil"/>
              <w:bottom w:val="nil"/>
              <w:right w:val="single" w:sz="4" w:space="0" w:color="858585"/>
            </w:tcBorders>
          </w:tcPr>
          <w:p>
            <w:pPr>
              <w:pStyle w:val="TableParagraph"/>
              <w:rPr>
                <w:rFonts w:ascii="Times New Roman"/>
                <w:sz w:val="18"/>
              </w:rPr>
            </w:pPr>
          </w:p>
        </w:tc>
        <w:tc>
          <w:tcPr>
            <w:tcW w:w="90" w:type="dxa"/>
            <w:vMerge/>
            <w:tcBorders>
              <w:top w:val="nil"/>
              <w:left w:val="single" w:sz="4" w:space="0" w:color="858585"/>
              <w:bottom w:val="nil"/>
            </w:tcBorders>
          </w:tcPr>
          <w:p>
            <w:pPr>
              <w:rPr>
                <w:sz w:val="2"/>
                <w:szCs w:val="2"/>
              </w:rPr>
            </w:pPr>
          </w:p>
        </w:tc>
      </w:tr>
      <w:tr>
        <w:trPr>
          <w:trHeight w:val="318" w:hRule="atLeast"/>
        </w:trPr>
        <w:tc>
          <w:tcPr>
            <w:tcW w:w="111" w:type="dxa"/>
            <w:vMerge/>
            <w:tcBorders>
              <w:top w:val="nil"/>
              <w:bottom w:val="nil"/>
              <w:right w:val="single" w:sz="4" w:space="0" w:color="858585"/>
            </w:tcBorders>
          </w:tcPr>
          <w:p>
            <w:pPr>
              <w:rPr>
                <w:sz w:val="2"/>
                <w:szCs w:val="2"/>
              </w:rPr>
            </w:pPr>
          </w:p>
        </w:tc>
        <w:tc>
          <w:tcPr>
            <w:tcW w:w="157" w:type="dxa"/>
            <w:tcBorders>
              <w:top w:val="nil"/>
              <w:left w:val="single" w:sz="4" w:space="0" w:color="858585"/>
              <w:bottom w:val="single" w:sz="4" w:space="0" w:color="858585"/>
              <w:right w:val="nil"/>
            </w:tcBorders>
          </w:tcPr>
          <w:p>
            <w:pPr>
              <w:pStyle w:val="TableParagraph"/>
              <w:rPr>
                <w:rFonts w:ascii="Times New Roman"/>
                <w:sz w:val="18"/>
              </w:rPr>
            </w:pPr>
          </w:p>
        </w:tc>
        <w:tc>
          <w:tcPr>
            <w:tcW w:w="4497" w:type="dxa"/>
            <w:vMerge/>
            <w:tcBorders>
              <w:top w:val="nil"/>
              <w:left w:val="nil"/>
              <w:bottom w:val="single" w:sz="4" w:space="0" w:color="858585"/>
              <w:right w:val="nil"/>
            </w:tcBorders>
          </w:tcPr>
          <w:p>
            <w:pPr>
              <w:rPr>
                <w:sz w:val="2"/>
                <w:szCs w:val="2"/>
              </w:rPr>
            </w:pPr>
          </w:p>
        </w:tc>
        <w:tc>
          <w:tcPr>
            <w:tcW w:w="348" w:type="dxa"/>
            <w:tcBorders>
              <w:top w:val="nil"/>
              <w:left w:val="nil"/>
              <w:bottom w:val="single" w:sz="4" w:space="0" w:color="858585"/>
              <w:right w:val="thickThinMediumGap" w:sz="2" w:space="0" w:color="000000"/>
            </w:tcBorders>
          </w:tcPr>
          <w:p>
            <w:pPr>
              <w:pStyle w:val="TableParagraph"/>
              <w:rPr>
                <w:rFonts w:ascii="Times New Roman"/>
                <w:sz w:val="18"/>
              </w:rPr>
            </w:pPr>
          </w:p>
        </w:tc>
        <w:tc>
          <w:tcPr>
            <w:tcW w:w="135" w:type="dxa"/>
            <w:vMerge/>
            <w:tcBorders>
              <w:top w:val="nil"/>
              <w:left w:val="thinThickMediumGap" w:sz="2" w:space="0" w:color="000000"/>
              <w:right w:val="single" w:sz="4" w:space="0" w:color="858585"/>
            </w:tcBorders>
          </w:tcPr>
          <w:p>
            <w:pPr>
              <w:rPr>
                <w:sz w:val="2"/>
                <w:szCs w:val="2"/>
              </w:rPr>
            </w:pPr>
          </w:p>
        </w:tc>
        <w:tc>
          <w:tcPr>
            <w:tcW w:w="3108" w:type="dxa"/>
            <w:vMerge/>
            <w:tcBorders>
              <w:top w:val="nil"/>
              <w:left w:val="single" w:sz="4" w:space="0" w:color="858585"/>
              <w:bottom w:val="single" w:sz="4" w:space="0" w:color="858585"/>
              <w:right w:val="nil"/>
            </w:tcBorders>
          </w:tcPr>
          <w:p>
            <w:pPr>
              <w:rPr>
                <w:sz w:val="2"/>
                <w:szCs w:val="2"/>
              </w:rPr>
            </w:pPr>
          </w:p>
        </w:tc>
        <w:tc>
          <w:tcPr>
            <w:tcW w:w="696" w:type="dxa"/>
            <w:tcBorders>
              <w:top w:val="nil"/>
              <w:left w:val="nil"/>
              <w:bottom w:val="single" w:sz="4" w:space="0" w:color="858585"/>
              <w:right w:val="nil"/>
            </w:tcBorders>
          </w:tcPr>
          <w:p>
            <w:pPr>
              <w:pStyle w:val="TableParagraph"/>
              <w:spacing w:line="207" w:lineRule="exact"/>
              <w:ind w:left="231" w:right="219"/>
              <w:jc w:val="center"/>
              <w:rPr>
                <w:b/>
                <w:sz w:val="18"/>
              </w:rPr>
            </w:pPr>
            <w:r>
              <w:rPr>
                <w:b/>
                <w:sz w:val="18"/>
              </w:rPr>
              <w:t>H2</w:t>
            </w:r>
          </w:p>
        </w:tc>
        <w:tc>
          <w:tcPr>
            <w:tcW w:w="1198" w:type="dxa"/>
            <w:tcBorders>
              <w:top w:val="nil"/>
              <w:left w:val="nil"/>
              <w:bottom w:val="single" w:sz="4" w:space="0" w:color="858585"/>
              <w:right w:val="single" w:sz="4" w:space="0" w:color="858585"/>
            </w:tcBorders>
          </w:tcPr>
          <w:p>
            <w:pPr>
              <w:pStyle w:val="TableParagraph"/>
              <w:spacing w:line="207" w:lineRule="exact"/>
              <w:ind w:left="265"/>
              <w:rPr>
                <w:b/>
                <w:sz w:val="18"/>
              </w:rPr>
            </w:pPr>
            <w:r>
              <w:rPr>
                <w:b/>
                <w:sz w:val="18"/>
              </w:rPr>
              <w:t>2017H1</w:t>
            </w:r>
          </w:p>
        </w:tc>
        <w:tc>
          <w:tcPr>
            <w:tcW w:w="90" w:type="dxa"/>
            <w:vMerge/>
            <w:tcBorders>
              <w:top w:val="nil"/>
              <w:left w:val="single" w:sz="4" w:space="0" w:color="858585"/>
              <w:bottom w:val="nil"/>
            </w:tcBorders>
          </w:tcPr>
          <w:p>
            <w:pPr>
              <w:rPr>
                <w:sz w:val="2"/>
                <w:szCs w:val="2"/>
              </w:rPr>
            </w:pPr>
          </w:p>
        </w:tc>
      </w:tr>
      <w:tr>
        <w:trPr>
          <w:trHeight w:val="113" w:hRule="atLeast"/>
        </w:trPr>
        <w:tc>
          <w:tcPr>
            <w:tcW w:w="111" w:type="dxa"/>
            <w:tcBorders>
              <w:top w:val="nil"/>
              <w:right w:val="nil"/>
            </w:tcBorders>
          </w:tcPr>
          <w:p>
            <w:pPr>
              <w:pStyle w:val="TableParagraph"/>
              <w:rPr>
                <w:rFonts w:ascii="Times New Roman"/>
                <w:sz w:val="6"/>
              </w:rPr>
            </w:pPr>
          </w:p>
        </w:tc>
        <w:tc>
          <w:tcPr>
            <w:tcW w:w="5002" w:type="dxa"/>
            <w:gridSpan w:val="3"/>
            <w:tcBorders>
              <w:top w:val="single" w:sz="4" w:space="0" w:color="858585"/>
              <w:left w:val="nil"/>
            </w:tcBorders>
          </w:tcPr>
          <w:p>
            <w:pPr>
              <w:pStyle w:val="TableParagraph"/>
              <w:rPr>
                <w:rFonts w:ascii="Times New Roman"/>
                <w:sz w:val="6"/>
              </w:rPr>
            </w:pPr>
          </w:p>
        </w:tc>
        <w:tc>
          <w:tcPr>
            <w:tcW w:w="135" w:type="dxa"/>
            <w:vMerge/>
            <w:tcBorders>
              <w:top w:val="nil"/>
              <w:left w:val="thinThickMediumGap" w:sz="2" w:space="0" w:color="000000"/>
              <w:right w:val="single" w:sz="4" w:space="0" w:color="858585"/>
            </w:tcBorders>
          </w:tcPr>
          <w:p>
            <w:pPr>
              <w:rPr>
                <w:sz w:val="2"/>
                <w:szCs w:val="2"/>
              </w:rPr>
            </w:pPr>
          </w:p>
        </w:tc>
        <w:tc>
          <w:tcPr>
            <w:tcW w:w="5002" w:type="dxa"/>
            <w:gridSpan w:val="3"/>
            <w:tcBorders>
              <w:top w:val="single" w:sz="4" w:space="0" w:color="858585"/>
              <w:left w:val="nil"/>
              <w:right w:val="nil"/>
            </w:tcBorders>
          </w:tcPr>
          <w:p>
            <w:pPr>
              <w:pStyle w:val="TableParagraph"/>
              <w:rPr>
                <w:rFonts w:ascii="Times New Roman"/>
                <w:sz w:val="6"/>
              </w:rPr>
            </w:pPr>
          </w:p>
        </w:tc>
        <w:tc>
          <w:tcPr>
            <w:tcW w:w="90" w:type="dxa"/>
            <w:tcBorders>
              <w:top w:val="nil"/>
              <w:left w:val="nil"/>
            </w:tcBorders>
          </w:tcPr>
          <w:p>
            <w:pPr>
              <w:pStyle w:val="TableParagraph"/>
              <w:rPr>
                <w:rFonts w:ascii="Times New Roman"/>
                <w:sz w:val="6"/>
              </w:rPr>
            </w:pPr>
          </w:p>
        </w:tc>
      </w:tr>
    </w:tbl>
    <w:p>
      <w:pPr>
        <w:spacing w:line="360" w:lineRule="auto" w:before="0"/>
        <w:ind w:left="673" w:right="1173" w:firstLine="0"/>
        <w:jc w:val="left"/>
        <w:rPr>
          <w:sz w:val="16"/>
        </w:rPr>
      </w:pPr>
      <w:r>
        <w:rPr/>
        <w:pict>
          <v:group style="position:absolute;margin-left:45.979767pt;margin-top:-181.065994pt;width:220.55pt;height:152.3pt;mso-position-horizontal-relative:page;mso-position-vertical-relative:paragraph;z-index:-254945280" coordorigin="920,-3621" coordsize="4411,3046">
            <v:rect style="position:absolute;left:971;top:-3619;width:4307;height:3040" filled="false" stroked="true" strokeweight=".263414pt" strokecolor="#000000">
              <v:stroke dashstyle="solid"/>
            </v:rect>
            <v:shape style="position:absolute;left:1013;top:-3177;width:4223;height:2212" coordorigin="1014,-3176" coordsize="4223,2212" path="m2065,-2581l1774,-2581,1858,-2436,1943,-2248,2027,-2028,2112,-1673,2196,-1525,2280,-964,2365,-1103,2449,-1307,2526,-1459,2365,-1459,2280,-1855,2196,-2006,2112,-2474,2065,-2581xm2703,-2889l2618,-2863,2534,-2583,2449,-2347,2365,-1459,2526,-1459,2534,-1474,2618,-1928,2703,-2001,2787,-2205,2872,-2257,3108,-2257,3125,-2287,3803,-2287,3805,-2296,3294,-2296,3209,-2507,3147,-2597,2956,-2597,2872,-2797,2787,-2883,2703,-2889xm3803,-2287l3125,-2287,3209,-2157,3294,-1873,3378,-1989,3463,-2129,3674,-2129,3716,-2229,3800,-2275,3803,-2287xm3674,-2129l3463,-2129,3547,-2109,3632,-2026,3674,-2129xm4780,-2663l4392,-2663,4476,-2648,4560,-2497,4645,-2454,4729,-2371,4814,-2311,4898,-2104,4983,-2121,5067,-2145,5152,-2410,5236,-2410,5236,-2591,4898,-2591,4814,-2645,4780,-2663xm3108,-2257l2872,-2257,2956,-2153,3040,-2139,3108,-2257xm5236,-2410l5152,-2410,5236,-2160,5236,-2410xm1014,-2708l1014,-2471,1098,-2363,1183,-2304,1267,-2216,1352,-2384,1436,-2451,1520,-2522,1749,-2522,1768,-2567,1183,-2567,1098,-2617,1014,-2708xm3463,-2591l3378,-2376,3294,-2296,3805,-2296,3819,-2356,3547,-2356,3463,-2591xm4138,-3146l4054,-3136,3969,-3017,3885,-2946,3800,-2693,3716,-2609,3632,-2423,3547,-2356,3819,-2356,3885,-2637,3969,-2797,4054,-2808,4138,-2840,4663,-2840,4645,-2879,4560,-2897,4504,-2950,4307,-2950,4223,-3030,4138,-3146xm1749,-2522l1520,-2522,1605,-2471,1689,-2378,1749,-2522xm4663,-2840l4138,-2840,4223,-2692,4307,-2563,4392,-2663,4780,-2663,4729,-2690,4663,-2840xm1267,-2688l1183,-2567,1768,-2567,1774,-2581,2065,-2581,2027,-2667,2018,-2684,1352,-2684,1267,-2688xm5236,-2949l5152,-2796,5067,-2779,4983,-2708,4898,-2591,5236,-2591,5236,-2949xm3125,-2628l3040,-2617,2956,-2597,3147,-2597,3125,-2628xm1689,-3176l1605,-3101,1520,-2952,1436,-2846,1352,-2684,2018,-2684,1943,-2832,1858,-2936,1774,-3170,1689,-3176xm4392,-2989l4307,-2950,4504,-2950,4476,-2976,4392,-2989xe" filled="true" fillcolor="#b7dee8" stroked="false">
              <v:path arrowok="t"/>
              <v:fill type="solid"/>
            </v:shape>
            <v:shape style="position:absolute;left:720;top:2408;width:12982;height:8024" coordorigin="720,2408" coordsize="12982,8024" path="m5278,-579l5278,-3619m5278,-579l5330,-579m5278,-959l5330,-959m5278,-1339l5330,-1339m5278,-1719l5330,-1719m5278,-2099l5330,-2099m5278,-2479l5330,-2479m5278,-2858l5330,-2858m5278,-3239l5330,-3239m5278,-3619l5330,-3619m972,-579l972,-3619m920,-579l972,-579m920,-959l972,-959m920,-1339l972,-1339m920,-1719l972,-1719m920,-2099l972,-2099m920,-2479l972,-2479m920,-2858l972,-2858m920,-3239l972,-3239m920,-3619l972,-3619m972,-2479l5278,-2479e" filled="false" stroked="true" strokeweight=".258693pt" strokecolor="#858585">
              <v:path arrowok="t"/>
              <v:stroke dashstyle="solid"/>
            </v:shape>
            <v:shape style="position:absolute;left:1013;top:-3013;width:4223;height:1757" coordorigin="1013,-3013" coordsize="4223,1757" path="m1013,-2654l1098,-2505,1183,-2426,1267,-2430,1352,-2528,1436,-2685,1520,-2687,1604,-2745,1689,-2809,1774,-2812,1858,-2737,1943,-2568,2027,-2379,2112,-2092,2196,-1796,2280,-1409,2365,-1256,2449,-1710,2534,-2075,2618,-2383,2703,-2509,2787,-2518,2871,-2464,2956,-2385,3040,-2419,3125,-2464,3209,-2332,3294,-2080,3379,-2232,3463,-2305,3547,-2242,3631,-2258,3716,-2379,3800,-2499,3885,-2797,3970,-2928,4054,-2982,4138,-3013,4222,-2931,4307,-2816,4391,-2827,4476,-2797,4561,-2746,4645,-2708,4730,-2575,4814,-2465,4898,-2352,4982,-2457,5067,-2505,5152,-2580,5236,-2513e" filled="false" stroked="true" strokeweight=".984979pt" strokecolor="#0000ff">
              <v:path arrowok="t"/>
              <v:stroke dashstyle="solid"/>
            </v:shape>
            <v:shape style="position:absolute;left:1013;top:-3180;width:4139;height:2229" coordorigin="1013,-3179" coordsize="4139,2229" path="m1013,-2485l1098,-2675,1183,-2950,1267,-3179,1352,-3002,1436,-2782,1520,-2507,1604,-2299,1689,-2499,1774,-2578,1858,-2677,1943,-2714,2027,-2589,2112,-2333,2196,-1905,2280,-1349,2365,-951,2449,-1002,2534,-1336,2618,-1799,2703,-2262,2787,-2548,2871,-2669,2956,-2708,3040,-2685,3125,-2478,3209,-2336,3294,-2276,3379,-2256,3463,-2275,3547,-2470,3631,-2411,3716,-2409,3800,-2428,3885,-2290,3970,-2425,4054,-2557,4138,-2727,4222,-2838,4307,-2910,4391,-2734,4476,-2578,4561,-2427,4645,-2406,4730,-2387,4814,-2423,4898,-2440,4982,-2455,5067,-2472,5152,-2417e" filled="false" stroked="true" strokeweight=".976992pt" strokecolor="#ff00ff">
              <v:path arrowok="t"/>
              <v:stroke dashstyle="solid"/>
            </v:shape>
            <v:line style="position:absolute" from="1827,-3466" to="1957,-3466" stroked="true" strokeweight="1.000233pt" strokecolor="#0000ff">
              <v:stroke dashstyle="solid"/>
            </v:line>
            <v:shape style="position:absolute;left:3001;top:-2279;width:56;height:744" coordorigin="3001,-2278" coordsize="56,744" path="m3029,-2264l3026,-2258,3026,-1535,3032,-1535,3032,-2258,3029,-2264xm3029,-2278l3002,-2227,3001,-2226,3002,-2223,3003,-2222,3005,-2221,3007,-2222,3008,-2224,3026,-2258,3026,-2271,3033,-2271,3029,-2278xm3033,-2271l3032,-2271,3032,-2258,3051,-2222,3053,-2221,3054,-2222,3056,-2223,3056,-2226,3055,-2227,3033,-2271xm3032,-2271l3026,-2271,3026,-2258,3029,-2264,3026,-2269,3032,-2269,3032,-2271xm3032,-2269l3032,-2269,3029,-2264,3032,-2258,3032,-2269xm3032,-2269l3026,-2269,3029,-2264,3032,-2269xe" filled="true" fillcolor="#000000" stroked="false">
              <v:path arrowok="t"/>
              <v:fill type="solid"/>
            </v:shape>
            <w10:wrap type="none"/>
          </v:group>
        </w:pict>
      </w:r>
      <w:r>
        <w:rPr/>
        <w:pict>
          <v:group style="position:absolute;margin-left:309.338928pt;margin-top:-181.078033pt;width:219.4pt;height:152.3pt;mso-position-horizontal-relative:page;mso-position-vertical-relative:paragraph;z-index:-254944256" coordorigin="6187,-3622" coordsize="4388,3046">
            <v:rect style="position:absolute;left:6238;top:-3619;width:4334;height:3041" filled="false" stroked="true" strokeweight=".263749pt" strokecolor="#000000">
              <v:stroke dashstyle="solid"/>
            </v:rect>
            <v:rect style="position:absolute;left:6357;top:-2231;width:158;height:1145" filled="true" fillcolor="#ff00ff" stroked="false">
              <v:fill type="solid"/>
            </v:rect>
            <v:rect style="position:absolute;left:6357;top:-2231;width:158;height:1145" filled="false" stroked="true" strokeweight=".246285pt" strokecolor="#ff00ff">
              <v:stroke dashstyle="solid"/>
            </v:rect>
            <v:line style="position:absolute" from="7223,-1029" to="7381,-1029" stroked="true" strokeweight="5.678984pt" strokecolor="#ff00ff">
              <v:stroke dashstyle="solid"/>
            </v:line>
            <v:rect style="position:absolute;left:7223;top:-1086;width:159;height:114" filled="false" stroked="true" strokeweight=".263469pt" strokecolor="#ff00ff">
              <v:stroke dashstyle="solid"/>
            </v:rect>
            <v:rect style="position:absolute;left:8090;top:-1734;width:158;height:648" filled="true" fillcolor="#ff00ff" stroked="false">
              <v:fill type="solid"/>
            </v:rect>
            <v:rect style="position:absolute;left:8090;top:-1734;width:158;height:648" filled="false" stroked="true" strokeweight=".24728pt" strokecolor="#ff00ff">
              <v:stroke dashstyle="solid"/>
            </v:rect>
            <v:rect style="position:absolute;left:8956;top:-2132;width:158;height:1046" filled="true" fillcolor="#ff00ff" stroked="false">
              <v:fill type="solid"/>
            </v:rect>
            <v:rect style="position:absolute;left:8956;top:-2132;width:158;height:1046" filled="false" stroked="true" strokeweight=".246381pt" strokecolor="#ff00ff">
              <v:stroke dashstyle="solid"/>
            </v:rect>
            <v:rect style="position:absolute;left:9822;top:-2729;width:159;height:1643" filled="true" fillcolor="#ff00ff" stroked="false">
              <v:fill type="solid"/>
            </v:rect>
            <v:rect style="position:absolute;left:9822;top:-2729;width:159;height:1643" filled="false" stroked="true" strokeweight=".246034pt" strokecolor="#ff00ff">
              <v:stroke dashstyle="solid"/>
            </v:rect>
            <v:rect style="position:absolute;left:6514;top:-1762;width:158;height:677" filled="true" fillcolor="#0000ff" stroked="false">
              <v:fill type="solid"/>
            </v:rect>
            <v:rect style="position:absolute;left:6514;top:-1762;width:158;height:677" filled="false" stroked="true" strokeweight=".247165pt" strokecolor="#0000ff">
              <v:stroke dashstyle="solid"/>
            </v:rect>
            <v:line style="position:absolute" from="7381,-1077" to="7539,-1077" stroked="true" strokeweight=".863206pt" strokecolor="#0000ff">
              <v:stroke dashstyle="solid"/>
            </v:line>
            <v:line style="position:absolute" from="7379,-1077" to="7541,-1077" stroked="true" strokeweight="1.135797pt" strokecolor="#0000ff">
              <v:stroke dashstyle="solid"/>
            </v:line>
            <v:rect style="position:absolute;left:8247;top:-1957;width:159;height:871" filled="true" fillcolor="#0000ff" stroked="false">
              <v:fill type="solid"/>
            </v:rect>
            <v:rect style="position:absolute;left:8247;top:-1957;width:159;height:871" filled="false" stroked="true" strokeweight=".246644pt" strokecolor="#0000ff">
              <v:stroke dashstyle="solid"/>
            </v:rect>
            <v:rect style="position:absolute;left:9114;top:-2039;width:158;height:954" filled="true" fillcolor="#0000ff" stroked="false">
              <v:fill type="solid"/>
            </v:rect>
            <v:rect style="position:absolute;left:9114;top:-2039;width:158;height:954" filled="false" stroked="true" strokeweight=".246499pt" strokecolor="#0000ff">
              <v:stroke dashstyle="solid"/>
            </v:rect>
            <v:rect style="position:absolute;left:9980;top:-1873;width:158;height:787" filled="true" fillcolor="#0000ff" stroked="false">
              <v:fill type="solid"/>
            </v:rect>
            <v:rect style="position:absolute;left:9980;top:-1873;width:158;height:787" filled="false" stroked="true" strokeweight=".246818pt" strokecolor="#0000ff">
              <v:stroke dashstyle="solid"/>
            </v:rect>
            <v:rect style="position:absolute;left:6671;top:-1826;width:159;height:740" filled="true" fillcolor="#66ff33" stroked="false">
              <v:fill type="solid"/>
            </v:rect>
            <v:rect style="position:absolute;left:6671;top:-1826;width:159;height:740" filled="false" stroked="true" strokeweight=".246959pt" strokecolor="#000000">
              <v:stroke dashstyle="solid"/>
            </v:rect>
            <v:line style="position:absolute" from="7539,-1034" to="7696,-1034" stroked="true" strokeweight="5.133802pt" strokecolor="#66ff33">
              <v:stroke dashstyle="solid"/>
            </v:line>
            <v:rect style="position:absolute;left:7538;top:-1086;width:158;height:103" filled="false" stroked="true" strokeweight=".264583pt" strokecolor="#000000">
              <v:stroke dashstyle="solid"/>
            </v:rect>
            <v:rect style="position:absolute;left:8405;top:-1255;width:158;height:169" filled="true" fillcolor="#66ff33" stroked="false">
              <v:fill type="solid"/>
            </v:rect>
            <v:rect style="position:absolute;left:8405;top:-1255;width:158;height:169" filled="false" stroked="true" strokeweight=".25823pt" strokecolor="#000000">
              <v:stroke dashstyle="solid"/>
            </v:rect>
            <v:rect style="position:absolute;left:9271;top:-1989;width:159;height:904" filled="true" fillcolor="#66ff33" stroked="false">
              <v:fill type="solid"/>
            </v:rect>
            <v:rect style="position:absolute;left:9271;top:-1989;width:159;height:904" filled="false" stroked="true" strokeweight=".246585pt" strokecolor="#000000">
              <v:stroke dashstyle="solid"/>
            </v:rect>
            <v:rect style="position:absolute;left:10138;top:-3185;width:158;height:2099" filled="true" fillcolor="#66ff33" stroked="false">
              <v:fill type="solid"/>
            </v:rect>
            <v:rect style="position:absolute;left:10138;top:-3185;width:158;height:2099" filled="false" stroked="true" strokeweight=".245938pt" strokecolor="#000000">
              <v:stroke dashstyle="solid"/>
            </v:rect>
            <v:rect style="position:absolute;left:6829;top:-2799;width:158;height:1713" filled="true" fillcolor="#ffc000" stroked="false">
              <v:fill type="solid"/>
            </v:rect>
            <v:rect style="position:absolute;left:6829;top:-2799;width:158;height:1713" filled="false" stroked="true" strokeweight=".246012pt" strokecolor="#ffc000">
              <v:stroke dashstyle="solid"/>
            </v:rect>
            <v:rect style="position:absolute;left:7695;top:-1086;width:159;height:169" filled="true" fillcolor="#ffc000" stroked="false">
              <v:fill type="solid"/>
            </v:rect>
            <v:rect style="position:absolute;left:7695;top:-1086;width:159;height:169" filled="false" stroked="true" strokeweight=".258299pt" strokecolor="#ffc000">
              <v:stroke dashstyle="solid"/>
            </v:rect>
            <v:rect style="position:absolute;left:8562;top:-1664;width:158;height:578" filled="true" fillcolor="#ffc000" stroked="false">
              <v:fill type="solid"/>
            </v:rect>
            <v:rect style="position:absolute;left:8562;top:-1664;width:158;height:578" filled="false" stroked="true" strokeweight=".247637pt" strokecolor="#ffc000">
              <v:stroke dashstyle="solid"/>
            </v:rect>
            <v:rect style="position:absolute;left:9429;top:-2022;width:158;height:936" filled="true" fillcolor="#ffc000" stroked="false">
              <v:fill type="solid"/>
            </v:rect>
            <v:rect style="position:absolute;left:9429;top:-2022;width:158;height:936" filled="false" stroked="true" strokeweight=".246524pt" strokecolor="#ffc000">
              <v:stroke dashstyle="solid"/>
            </v:rect>
            <v:rect style="position:absolute;left:10295;top:-2500;width:159;height:1414" filled="true" fillcolor="#ffc000" stroked="false">
              <v:fill type="solid"/>
            </v:rect>
            <v:rect style="position:absolute;left:10295;top:-2500;width:159;height:1414" filled="false" stroked="true" strokeweight=".246119pt" strokecolor="#ffc000">
              <v:stroke dashstyle="solid"/>
            </v:rect>
            <v:shape style="position:absolute;left:1092;top:2400;width:12845;height:8031" coordorigin="1092,2401" coordsize="12845,8031" path="m6238,-579l6238,-3619m6187,-579l6238,-579m6187,-1086l6238,-1086m6187,-1592l6238,-1592m6187,-2099l6238,-2099m6187,-2606l6238,-2606m6187,-3113l6238,-3113m6187,-3619l6238,-3619m6238,-1086l10572,-1086e" filled="false" stroked="true" strokeweight=".259190pt" strokecolor="#858585">
              <v:path arrowok="t"/>
              <v:stroke dashstyle="solid"/>
            </v:shape>
            <v:rect style="position:absolute;left:7174;top:-3348;width:91;height:100" filled="true" fillcolor="#ff00ff" stroked="false">
              <v:fill type="solid"/>
            </v:rect>
            <v:rect style="position:absolute;left:7174;top:-3348;width:91;height:100" filled="false" stroked="true" strokeweight=".257807pt" strokecolor="#ff00ff">
              <v:stroke dashstyle="solid"/>
            </v:rect>
            <v:rect style="position:absolute;left:7174;top:-3046;width:91;height:100" filled="true" fillcolor="#0000ff" stroked="false">
              <v:fill type="solid"/>
            </v:rect>
            <v:rect style="position:absolute;left:7174;top:-3046;width:91;height:100" filled="false" stroked="true" strokeweight=".257807pt" strokecolor="#0000ff">
              <v:stroke dashstyle="solid"/>
            </v:rect>
            <v:rect style="position:absolute;left:7174;top:-2743;width:91;height:100" filled="true" fillcolor="#66ff33" stroked="false">
              <v:fill type="solid"/>
            </v:rect>
            <v:rect style="position:absolute;left:7174;top:-2743;width:91;height:100" filled="false" stroked="true" strokeweight=".257807pt" strokecolor="#000000">
              <v:stroke dashstyle="solid"/>
            </v:rect>
            <v:rect style="position:absolute;left:7174;top:-2442;width:91;height:100" filled="true" fillcolor="#ffc000" stroked="false">
              <v:fill type="solid"/>
            </v:rect>
            <v:rect style="position:absolute;left:7174;top:-2442;width:91;height:100" filled="false" stroked="true" strokeweight=".257807pt" strokecolor="#ffc000">
              <v:stroke dashstyle="solid"/>
            </v:rect>
            <w10:wrap type="none"/>
          </v:group>
        </w:pict>
      </w:r>
      <w:r>
        <w:rPr>
          <w:sz w:val="16"/>
        </w:rPr>
        <w:t>Note: In the left chart, the survey guides used are the Composite PMI (average of activity and expectations), BCC deliveries and orders, BoE agents activity readings, European Commission ESI, Lloyds Business Barometer, ICAEW business confidence, all measured quarterly and as standard deviations from average. In the right chart, the data are shown as standard deviations from the average for 1997-2016. Sources: CBI, BCC, Manpower, REC, Lloyds Bank and BoE</w:t>
      </w:r>
    </w:p>
    <w:p>
      <w:pPr>
        <w:pStyle w:val="BodyText"/>
        <w:rPr>
          <w:sz w:val="18"/>
        </w:rPr>
      </w:pPr>
    </w:p>
    <w:p>
      <w:pPr>
        <w:pStyle w:val="BodyText"/>
        <w:spacing w:line="360" w:lineRule="auto" w:before="134"/>
        <w:ind w:left="673" w:right="1318"/>
      </w:pPr>
      <w:r>
        <w:rPr/>
        <w:t>Figure 21. Survey Guides to Firms’ Hiring Intentions (standard deviations from average), and Job Growth YoY, 1999-17</w:t>
      </w:r>
    </w:p>
    <w:p>
      <w:pPr>
        <w:pStyle w:val="BodyText"/>
        <w:ind w:left="673"/>
      </w:pPr>
      <w:r>
        <w:rPr/>
        <w:pict>
          <v:group style="width:451.5pt;height:260.3pt;mso-position-horizontal-relative:char;mso-position-vertical-relative:line" coordorigin="0,0" coordsize="9030,5206">
            <v:rect style="position:absolute;left:764;top:191;width:7498;height:4360" filled="false" stroked="true" strokeweight=".404021pt" strokecolor="#000000">
              <v:stroke dashstyle="solid"/>
            </v:rect>
            <v:line style="position:absolute" from="8263,4551" to="8263,192" stroked="true" strokeweight=".443222pt" strokecolor="#858585">
              <v:stroke dashstyle="solid"/>
            </v:line>
            <v:line style="position:absolute" from="8263,4551" to="8357,4551" stroked="true" strokeweight=".390767pt" strokecolor="#858585">
              <v:stroke dashstyle="solid"/>
            </v:line>
            <v:line style="position:absolute" from="8263,4155" to="8357,4155" stroked="true" strokeweight=".390767pt" strokecolor="#858585">
              <v:stroke dashstyle="solid"/>
            </v:line>
            <v:line style="position:absolute" from="8263,3759" to="8357,3759" stroked="true" strokeweight=".390767pt" strokecolor="#858585">
              <v:stroke dashstyle="solid"/>
            </v:line>
            <v:line style="position:absolute" from="8263,3362" to="8357,3362" stroked="true" strokeweight=".390767pt" strokecolor="#858585">
              <v:stroke dashstyle="solid"/>
            </v:line>
            <v:line style="position:absolute" from="8263,2966" to="8357,2966" stroked="true" strokeweight=".390767pt" strokecolor="#858585">
              <v:stroke dashstyle="solid"/>
            </v:line>
            <v:line style="position:absolute" from="8263,2570" to="8357,2570" stroked="true" strokeweight=".390767pt" strokecolor="#858585">
              <v:stroke dashstyle="solid"/>
            </v:line>
            <v:line style="position:absolute" from="8263,2173" to="8357,2173" stroked="true" strokeweight=".390767pt" strokecolor="#858585">
              <v:stroke dashstyle="solid"/>
            </v:line>
            <v:line style="position:absolute" from="8263,1777" to="8357,1777" stroked="true" strokeweight=".390767pt" strokecolor="#858585">
              <v:stroke dashstyle="solid"/>
            </v:line>
            <v:line style="position:absolute" from="8263,1381" to="8357,1381" stroked="true" strokeweight=".390767pt" strokecolor="#858585">
              <v:stroke dashstyle="solid"/>
            </v:line>
            <v:line style="position:absolute" from="8263,984" to="8357,984" stroked="true" strokeweight=".390767pt" strokecolor="#858585">
              <v:stroke dashstyle="solid"/>
            </v:line>
            <v:line style="position:absolute" from="8263,588" to="8357,588" stroked="true" strokeweight=".390767pt" strokecolor="#858585">
              <v:stroke dashstyle="solid"/>
            </v:line>
            <v:line style="position:absolute" from="8263,192" to="8357,192" stroked="true" strokeweight=".390767pt" strokecolor="#858585">
              <v:stroke dashstyle="solid"/>
            </v:line>
            <v:line style="position:absolute" from="765,4551" to="765,192" stroked="true" strokeweight=".443222pt" strokecolor="#858585">
              <v:stroke dashstyle="solid"/>
            </v:line>
            <v:line style="position:absolute" from="672,4551" to="765,4551" stroked="true" strokeweight=".390767pt" strokecolor="#858585">
              <v:stroke dashstyle="solid"/>
            </v:line>
            <v:line style="position:absolute" from="672,4155" to="765,4155" stroked="true" strokeweight=".390767pt" strokecolor="#858585">
              <v:stroke dashstyle="solid"/>
            </v:line>
            <v:line style="position:absolute" from="672,3759" to="765,3759" stroked="true" strokeweight=".390767pt" strokecolor="#858585">
              <v:stroke dashstyle="solid"/>
            </v:line>
            <v:line style="position:absolute" from="672,3362" to="765,3362" stroked="true" strokeweight=".390767pt" strokecolor="#858585">
              <v:stroke dashstyle="solid"/>
            </v:line>
            <v:line style="position:absolute" from="672,2966" to="765,2966" stroked="true" strokeweight=".390767pt" strokecolor="#858585">
              <v:stroke dashstyle="solid"/>
            </v:line>
            <v:line style="position:absolute" from="672,2570" to="765,2570" stroked="true" strokeweight=".390767pt" strokecolor="#858585">
              <v:stroke dashstyle="solid"/>
            </v:line>
            <v:line style="position:absolute" from="672,2173" to="765,2173" stroked="true" strokeweight=".390767pt" strokecolor="#858585">
              <v:stroke dashstyle="solid"/>
            </v:line>
            <v:line style="position:absolute" from="672,1777" to="765,1777" stroked="true" strokeweight=".390767pt" strokecolor="#858585">
              <v:stroke dashstyle="solid"/>
            </v:line>
            <v:line style="position:absolute" from="672,1381" to="765,1381" stroked="true" strokeweight=".390767pt" strokecolor="#858585">
              <v:stroke dashstyle="solid"/>
            </v:line>
            <v:line style="position:absolute" from="672,984" to="765,984" stroked="true" strokeweight=".390767pt" strokecolor="#858585">
              <v:stroke dashstyle="solid"/>
            </v:line>
            <v:line style="position:absolute" from="672,588" to="765,588" stroked="true" strokeweight=".390767pt" strokecolor="#858585">
              <v:stroke dashstyle="solid"/>
            </v:line>
            <v:line style="position:absolute" from="672,192" to="765,192" stroked="true" strokeweight=".390767pt" strokecolor="#858585">
              <v:stroke dashstyle="solid"/>
            </v:line>
            <v:line style="position:absolute" from="765,1777" to="8263,1777" stroked="true" strokeweight=".390767pt" strokecolor="#858585">
              <v:stroke dashstyle="solid"/>
            </v:line>
            <v:shape style="position:absolute;left:815;top:914;width:7398;height:3355" coordorigin="815,915" coordsize="7398,3355" path="m815,2136l916,1688,1016,1561,1115,1325,1216,1090,1316,1144,1415,915,1515,1012,1616,1199,1715,1675,1815,1957,1916,1997,2015,2406,2115,1723,2216,1869,2315,1962,2415,1885,2516,2185,2615,1931,2715,1592,2816,1477,2915,1298,3015,1227,3115,1266,3214,1408,3315,1425,3415,1669,3514,1786,3615,1696,3715,1456,3814,1473,3915,1212,4015,1090,4114,1040,4215,1050,4315,1428,4414,1515,4515,2191,4615,2712,4714,3576,4814,4269,4915,3953,5014,3327,5114,2554,5215,2155,5314,2127,5414,2126,5515,2175,5614,1944,5714,1954,5815,2110,5914,2340,6014,2385,6115,2225,6214,2235,6314,2123,6415,1882,6514,1850,6614,1592,6714,1268,6813,1171,6914,971,7014,1106,7113,1007,7214,1058,7314,1172,7413,1333,7514,1429,7613,1482,7713,1606,7814,1760,7913,1751,8013,1630,8114,1597,8213,1632e" filled="false" stroked="true" strokeweight="1.465611pt" strokecolor="#0000ff">
              <v:path arrowok="t"/>
              <v:stroke dashstyle="solid"/>
            </v:shape>
            <v:shape style="position:absolute;left:815;top:532;width:7299;height:3731" coordorigin="815,533" coordsize="7299,3731" path="m815,1503l916,1439,1016,1436,1115,1490,1216,1614,1316,1479,1415,1588,1515,1911,1616,1813,1715,1880,1815,2109,1916,1839,2015,2070,2115,1923,2216,1941,2315,1695,2415,1708,2516,1738,2615,1658,2715,2023,2816,1554,2915,1885,3015,1834,3115,1536,3214,1651,3315,1645,3415,1430,3514,1997,3615,1856,3715,1733,3814,1871,3915,1653,4015,2172,4114,1981,4215,1925,4315,1588,4414,1239,4515,1488,4615,2139,4714,2699,4814,3419,4915,4263,5014,3939,5114,3714,5215,3522,5314,2284,5414,1708,5515,1964,5614,1400,5714,1877,5815,2861,5914,2527,6014,2518,6115,1988,6214,1265,6314,1041,6415,1541,6514,1829,6614,1643,6714,1552,6813,723,6914,533,7014,661,7113,864,7214,942,7314,1514,7413,1304,7514,1068,7613,1548,7713,998,7814,1419,7913,1820,8013,1613,8114,1725e" filled="false" stroked="true" strokeweight="1.472654pt" strokecolor="#ff00ff">
              <v:path arrowok="t"/>
              <v:stroke dashstyle="solid"/>
            </v:shape>
            <v:line style="position:absolute" from="1770,915" to="2006,915" stroked="true" strokeweight="1.432813pt" strokecolor="#ff00ff">
              <v:stroke dashstyle="solid"/>
            </v:line>
            <v:rect style="position:absolute;left:4;top:4;width:9022;height:5198" filled="false" stroked="true" strokeweight=".403839pt" strokecolor="#858585">
              <v:stroke dashstyle="solid"/>
            </v:rect>
            <v:shape style="position:absolute;left:516;top:4770;width:7818;height:261" type="#_x0000_t202" filled="false" stroked="false">
              <v:textbox inset="0,0,0,0">
                <w:txbxContent>
                  <w:p>
                    <w:pPr>
                      <w:tabs>
                        <w:tab w:pos="1199" w:val="left" w:leader="none"/>
                        <w:tab w:pos="2399" w:val="left" w:leader="none"/>
                        <w:tab w:pos="3599" w:val="left" w:leader="none"/>
                        <w:tab w:pos="4799" w:val="left" w:leader="none"/>
                        <w:tab w:pos="5999" w:val="left" w:leader="none"/>
                        <w:tab w:pos="7198" w:val="left" w:leader="none"/>
                      </w:tabs>
                      <w:spacing w:line="261" w:lineRule="exact" w:before="0"/>
                      <w:ind w:left="0" w:right="0" w:firstLine="0"/>
                      <w:jc w:val="left"/>
                      <w:rPr>
                        <w:rFonts w:ascii="Calibri"/>
                        <w:b/>
                        <w:sz w:val="26"/>
                      </w:rPr>
                    </w:pPr>
                    <w:r>
                      <w:rPr>
                        <w:rFonts w:ascii="Calibri"/>
                        <w:b/>
                        <w:w w:val="115"/>
                        <w:sz w:val="26"/>
                      </w:rPr>
                      <w:t>1999</w:t>
                      <w:tab/>
                      <w:t>2002</w:t>
                      <w:tab/>
                      <w:t>2005</w:t>
                      <w:tab/>
                      <w:t>2008</w:t>
                      <w:tab/>
                      <w:t>2011</w:t>
                      <w:tab/>
                      <w:t>2014</w:t>
                      <w:tab/>
                      <w:t>2017</w:t>
                    </w:r>
                  </w:p>
                </w:txbxContent>
              </v:textbox>
              <w10:wrap type="none"/>
            </v:shape>
            <v:shape style="position:absolute;left:8538;top:4035;width:489;height:657" type="#_x0000_t202" filled="false" stroked="false">
              <v:textbox inset="0,0,0,0">
                <w:txbxContent>
                  <w:p>
                    <w:pPr>
                      <w:spacing w:line="265" w:lineRule="exact" w:before="0"/>
                      <w:ind w:left="0" w:right="0" w:firstLine="0"/>
                      <w:jc w:val="left"/>
                      <w:rPr>
                        <w:rFonts w:ascii="Calibri"/>
                        <w:b/>
                        <w:sz w:val="26"/>
                      </w:rPr>
                    </w:pPr>
                    <w:r>
                      <w:rPr>
                        <w:rFonts w:ascii="Calibri"/>
                        <w:b/>
                        <w:w w:val="115"/>
                        <w:sz w:val="26"/>
                      </w:rPr>
                      <w:t>-2</w:t>
                    </w:r>
                  </w:p>
                  <w:p>
                    <w:pPr>
                      <w:spacing w:line="313" w:lineRule="exact" w:before="79"/>
                      <w:ind w:left="0" w:right="0" w:firstLine="0"/>
                      <w:jc w:val="left"/>
                      <w:rPr>
                        <w:rFonts w:ascii="Calibri"/>
                        <w:b/>
                        <w:sz w:val="26"/>
                      </w:rPr>
                    </w:pPr>
                    <w:r>
                      <w:rPr>
                        <w:rFonts w:ascii="Calibri"/>
                        <w:b/>
                        <w:w w:val="115"/>
                        <w:sz w:val="26"/>
                      </w:rPr>
                      <w:t>-2.5</w:t>
                    </w:r>
                  </w:p>
                </w:txbxContent>
              </v:textbox>
              <w10:wrap type="none"/>
            </v:shape>
            <v:shape style="position:absolute;left:7425;top:4141;width:236;height:261" type="#_x0000_t202" filled="false" stroked="false">
              <v:textbox inset="0,0,0,0">
                <w:txbxContent>
                  <w:p>
                    <w:pPr>
                      <w:spacing w:line="261" w:lineRule="exact" w:before="0"/>
                      <w:ind w:left="0" w:right="0" w:firstLine="0"/>
                      <w:jc w:val="left"/>
                      <w:rPr>
                        <w:rFonts w:ascii="Calibri"/>
                        <w:b/>
                        <w:sz w:val="26"/>
                      </w:rPr>
                    </w:pPr>
                    <w:r>
                      <w:rPr>
                        <w:rFonts w:ascii="Calibri"/>
                        <w:b/>
                        <w:w w:val="113"/>
                        <w:sz w:val="26"/>
                      </w:rPr>
                      <w:t>%</w:t>
                    </w:r>
                  </w:p>
                </w:txbxContent>
              </v:textbox>
              <w10:wrap type="none"/>
            </v:shape>
            <v:shape style="position:absolute;left:1160;top:4085;width:298;height:261" type="#_x0000_t202" filled="false" stroked="false">
              <v:textbox inset="0,0,0,0">
                <w:txbxContent>
                  <w:p>
                    <w:pPr>
                      <w:spacing w:line="261" w:lineRule="exact" w:before="0"/>
                      <w:ind w:left="0" w:right="0" w:firstLine="0"/>
                      <w:jc w:val="left"/>
                      <w:rPr>
                        <w:rFonts w:ascii="Calibri"/>
                        <w:b/>
                        <w:sz w:val="26"/>
                      </w:rPr>
                    </w:pPr>
                    <w:r>
                      <w:rPr>
                        <w:rFonts w:ascii="Calibri"/>
                        <w:b/>
                        <w:w w:val="115"/>
                        <w:sz w:val="26"/>
                      </w:rPr>
                      <w:t>sd</w:t>
                    </w:r>
                  </w:p>
                </w:txbxContent>
              </v:textbox>
              <w10:wrap type="none"/>
            </v:shape>
            <v:shape style="position:absolute;left:8538;top:69;width:489;height:3830" type="#_x0000_t202" filled="false" stroked="false">
              <v:textbox inset="0,0,0,0">
                <w:txbxContent>
                  <w:p>
                    <w:pPr>
                      <w:spacing w:line="265" w:lineRule="exact" w:before="0"/>
                      <w:ind w:left="0" w:right="0" w:firstLine="0"/>
                      <w:jc w:val="left"/>
                      <w:rPr>
                        <w:rFonts w:ascii="Calibri"/>
                        <w:b/>
                        <w:sz w:val="26"/>
                      </w:rPr>
                    </w:pPr>
                    <w:r>
                      <w:rPr>
                        <w:rFonts w:ascii="Calibri"/>
                        <w:b/>
                        <w:w w:val="113"/>
                        <w:sz w:val="26"/>
                      </w:rPr>
                      <w:t>3</w:t>
                    </w:r>
                  </w:p>
                  <w:p>
                    <w:pPr>
                      <w:spacing w:before="79"/>
                      <w:ind w:left="0" w:right="0" w:firstLine="0"/>
                      <w:jc w:val="left"/>
                      <w:rPr>
                        <w:rFonts w:ascii="Calibri"/>
                        <w:b/>
                        <w:sz w:val="26"/>
                      </w:rPr>
                    </w:pPr>
                    <w:r>
                      <w:rPr>
                        <w:rFonts w:ascii="Calibri"/>
                        <w:b/>
                        <w:w w:val="115"/>
                        <w:sz w:val="26"/>
                      </w:rPr>
                      <w:t>2.5</w:t>
                    </w:r>
                  </w:p>
                  <w:p>
                    <w:pPr>
                      <w:spacing w:before="79"/>
                      <w:ind w:left="0" w:right="0" w:firstLine="0"/>
                      <w:jc w:val="left"/>
                      <w:rPr>
                        <w:rFonts w:ascii="Calibri"/>
                        <w:b/>
                        <w:sz w:val="26"/>
                      </w:rPr>
                    </w:pPr>
                    <w:r>
                      <w:rPr>
                        <w:rFonts w:ascii="Calibri"/>
                        <w:b/>
                        <w:w w:val="113"/>
                        <w:sz w:val="26"/>
                      </w:rPr>
                      <w:t>2</w:t>
                    </w:r>
                  </w:p>
                  <w:p>
                    <w:pPr>
                      <w:spacing w:before="79"/>
                      <w:ind w:left="0" w:right="0" w:firstLine="0"/>
                      <w:jc w:val="left"/>
                      <w:rPr>
                        <w:rFonts w:ascii="Calibri"/>
                        <w:b/>
                        <w:sz w:val="26"/>
                      </w:rPr>
                    </w:pPr>
                    <w:r>
                      <w:rPr>
                        <w:rFonts w:ascii="Calibri"/>
                        <w:b/>
                        <w:w w:val="115"/>
                        <w:sz w:val="26"/>
                      </w:rPr>
                      <w:t>1.5</w:t>
                    </w:r>
                  </w:p>
                  <w:p>
                    <w:pPr>
                      <w:spacing w:before="79"/>
                      <w:ind w:left="0" w:right="0" w:firstLine="0"/>
                      <w:jc w:val="left"/>
                      <w:rPr>
                        <w:rFonts w:ascii="Calibri"/>
                        <w:b/>
                        <w:sz w:val="26"/>
                      </w:rPr>
                    </w:pPr>
                    <w:r>
                      <w:rPr>
                        <w:rFonts w:ascii="Calibri"/>
                        <w:b/>
                        <w:w w:val="113"/>
                        <w:sz w:val="26"/>
                      </w:rPr>
                      <w:t>1</w:t>
                    </w:r>
                  </w:p>
                  <w:p>
                    <w:pPr>
                      <w:spacing w:before="79"/>
                      <w:ind w:left="0" w:right="0" w:firstLine="0"/>
                      <w:jc w:val="left"/>
                      <w:rPr>
                        <w:rFonts w:ascii="Calibri"/>
                        <w:b/>
                        <w:sz w:val="26"/>
                      </w:rPr>
                    </w:pPr>
                    <w:r>
                      <w:rPr>
                        <w:rFonts w:ascii="Calibri"/>
                        <w:b/>
                        <w:w w:val="115"/>
                        <w:sz w:val="26"/>
                      </w:rPr>
                      <w:t>0.5</w:t>
                    </w:r>
                  </w:p>
                  <w:p>
                    <w:pPr>
                      <w:spacing w:before="80"/>
                      <w:ind w:left="0" w:right="0" w:firstLine="0"/>
                      <w:jc w:val="left"/>
                      <w:rPr>
                        <w:rFonts w:ascii="Calibri"/>
                        <w:b/>
                        <w:sz w:val="26"/>
                      </w:rPr>
                    </w:pPr>
                    <w:r>
                      <w:rPr>
                        <w:rFonts w:ascii="Calibri"/>
                        <w:b/>
                        <w:w w:val="113"/>
                        <w:sz w:val="26"/>
                      </w:rPr>
                      <w:t>0</w:t>
                    </w:r>
                  </w:p>
                  <w:p>
                    <w:pPr>
                      <w:spacing w:before="79"/>
                      <w:ind w:left="0" w:right="0" w:firstLine="0"/>
                      <w:jc w:val="left"/>
                      <w:rPr>
                        <w:rFonts w:ascii="Calibri"/>
                        <w:b/>
                        <w:sz w:val="26"/>
                      </w:rPr>
                    </w:pPr>
                    <w:r>
                      <w:rPr>
                        <w:rFonts w:ascii="Calibri"/>
                        <w:b/>
                        <w:w w:val="115"/>
                        <w:sz w:val="26"/>
                      </w:rPr>
                      <w:t>-0.5</w:t>
                    </w:r>
                  </w:p>
                  <w:p>
                    <w:pPr>
                      <w:spacing w:before="79"/>
                      <w:ind w:left="0" w:right="0" w:firstLine="0"/>
                      <w:jc w:val="left"/>
                      <w:rPr>
                        <w:rFonts w:ascii="Calibri"/>
                        <w:b/>
                        <w:sz w:val="26"/>
                      </w:rPr>
                    </w:pPr>
                    <w:r>
                      <w:rPr>
                        <w:rFonts w:ascii="Calibri"/>
                        <w:b/>
                        <w:w w:val="115"/>
                        <w:sz w:val="26"/>
                      </w:rPr>
                      <w:t>-1</w:t>
                    </w:r>
                  </w:p>
                  <w:p>
                    <w:pPr>
                      <w:spacing w:line="313" w:lineRule="exact" w:before="79"/>
                      <w:ind w:left="0" w:right="0" w:firstLine="0"/>
                      <w:jc w:val="left"/>
                      <w:rPr>
                        <w:rFonts w:ascii="Calibri"/>
                        <w:b/>
                        <w:sz w:val="26"/>
                      </w:rPr>
                    </w:pPr>
                    <w:r>
                      <w:rPr>
                        <w:rFonts w:ascii="Calibri"/>
                        <w:b/>
                        <w:w w:val="115"/>
                        <w:sz w:val="26"/>
                      </w:rPr>
                      <w:t>-1.5</w:t>
                    </w:r>
                  </w:p>
                </w:txbxContent>
              </v:textbox>
              <w10:wrap type="none"/>
            </v:shape>
            <v:shape style="position:absolute;left:1769;top:69;width:4556;height:985" type="#_x0000_t202" filled="false" stroked="false">
              <v:textbox inset="0,0,0,0">
                <w:txbxContent>
                  <w:p>
                    <w:pPr>
                      <w:spacing w:before="81"/>
                      <w:ind w:left="261" w:right="15" w:hanging="262"/>
                      <w:jc w:val="left"/>
                      <w:rPr>
                        <w:rFonts w:ascii="Calibri"/>
                        <w:b/>
                        <w:sz w:val="26"/>
                      </w:rPr>
                    </w:pPr>
                    <w:r>
                      <w:rPr>
                        <w:rFonts w:ascii="Calibri"/>
                        <w:b/>
                        <w:w w:val="113"/>
                        <w:position w:val="13"/>
                        <w:sz w:val="26"/>
                        <w:u w:val="thick" w:color="0000FF"/>
                      </w:rPr>
                      <w:t> </w:t>
                    </w:r>
                    <w:r>
                      <w:rPr>
                        <w:rFonts w:ascii="Calibri"/>
                        <w:b/>
                        <w:position w:val="13"/>
                        <w:sz w:val="26"/>
                        <w:u w:val="thick" w:color="0000FF"/>
                      </w:rPr>
                      <w:t>  </w:t>
                    </w:r>
                    <w:r>
                      <w:rPr>
                        <w:rFonts w:ascii="Calibri"/>
                        <w:b/>
                        <w:spacing w:val="18"/>
                        <w:position w:val="13"/>
                        <w:sz w:val="26"/>
                        <w:u w:val="thick" w:color="0000FF"/>
                      </w:rPr>
                      <w:t> </w:t>
                    </w:r>
                    <w:r>
                      <w:rPr>
                        <w:rFonts w:ascii="Calibri"/>
                        <w:b/>
                        <w:w w:val="115"/>
                        <w:sz w:val="26"/>
                      </w:rPr>
                      <w:t>Average</w:t>
                    </w:r>
                    <w:r>
                      <w:rPr>
                        <w:rFonts w:ascii="Calibri"/>
                        <w:b/>
                        <w:spacing w:val="-13"/>
                        <w:w w:val="115"/>
                        <w:sz w:val="26"/>
                      </w:rPr>
                      <w:t> </w:t>
                    </w:r>
                    <w:r>
                      <w:rPr>
                        <w:rFonts w:ascii="Calibri"/>
                        <w:b/>
                        <w:w w:val="115"/>
                        <w:sz w:val="26"/>
                      </w:rPr>
                      <w:t>of</w:t>
                    </w:r>
                    <w:r>
                      <w:rPr>
                        <w:rFonts w:ascii="Calibri"/>
                        <w:b/>
                        <w:spacing w:val="-12"/>
                        <w:w w:val="115"/>
                        <w:sz w:val="26"/>
                      </w:rPr>
                      <w:t> </w:t>
                    </w:r>
                    <w:r>
                      <w:rPr>
                        <w:rFonts w:ascii="Calibri"/>
                        <w:b/>
                        <w:w w:val="115"/>
                        <w:sz w:val="26"/>
                      </w:rPr>
                      <w:t>Surveys</w:t>
                    </w:r>
                    <w:r>
                      <w:rPr>
                        <w:rFonts w:ascii="Calibri"/>
                        <w:b/>
                        <w:spacing w:val="-12"/>
                        <w:w w:val="115"/>
                        <w:sz w:val="26"/>
                      </w:rPr>
                      <w:t> </w:t>
                    </w:r>
                    <w:r>
                      <w:rPr>
                        <w:rFonts w:ascii="Calibri"/>
                        <w:b/>
                        <w:w w:val="115"/>
                        <w:sz w:val="26"/>
                      </w:rPr>
                      <w:t>of</w:t>
                    </w:r>
                    <w:r>
                      <w:rPr>
                        <w:rFonts w:ascii="Calibri"/>
                        <w:b/>
                        <w:spacing w:val="-13"/>
                        <w:w w:val="115"/>
                        <w:sz w:val="26"/>
                      </w:rPr>
                      <w:t> </w:t>
                    </w:r>
                    <w:r>
                      <w:rPr>
                        <w:rFonts w:ascii="Calibri"/>
                        <w:b/>
                        <w:w w:val="115"/>
                        <w:sz w:val="26"/>
                      </w:rPr>
                      <w:t>Firms'</w:t>
                    </w:r>
                    <w:r>
                      <w:rPr>
                        <w:rFonts w:ascii="Calibri"/>
                        <w:b/>
                        <w:spacing w:val="-12"/>
                        <w:w w:val="115"/>
                        <w:sz w:val="26"/>
                      </w:rPr>
                      <w:t> </w:t>
                    </w:r>
                    <w:r>
                      <w:rPr>
                        <w:rFonts w:ascii="Calibri"/>
                        <w:b/>
                        <w:w w:val="115"/>
                        <w:sz w:val="26"/>
                      </w:rPr>
                      <w:t>Hiring Intentions</w:t>
                    </w:r>
                    <w:r>
                      <w:rPr>
                        <w:rFonts w:ascii="Calibri"/>
                        <w:b/>
                        <w:spacing w:val="-2"/>
                        <w:w w:val="115"/>
                        <w:sz w:val="26"/>
                      </w:rPr>
                      <w:t> </w:t>
                    </w:r>
                    <w:r>
                      <w:rPr>
                        <w:rFonts w:ascii="Calibri"/>
                        <w:b/>
                        <w:w w:val="115"/>
                        <w:sz w:val="26"/>
                      </w:rPr>
                      <w:t>(left)</w:t>
                    </w:r>
                  </w:p>
                  <w:p>
                    <w:pPr>
                      <w:spacing w:line="269" w:lineRule="exact" w:before="0"/>
                      <w:ind w:left="261" w:right="0" w:firstLine="0"/>
                      <w:jc w:val="left"/>
                      <w:rPr>
                        <w:rFonts w:ascii="Calibri"/>
                        <w:b/>
                        <w:sz w:val="26"/>
                      </w:rPr>
                    </w:pPr>
                    <w:r>
                      <w:rPr>
                        <w:rFonts w:ascii="Calibri"/>
                        <w:b/>
                        <w:w w:val="115"/>
                        <w:sz w:val="26"/>
                      </w:rPr>
                      <w:t>Employment Growth YoY (right)</w:t>
                    </w:r>
                  </w:p>
                </w:txbxContent>
              </v:textbox>
              <w10:wrap type="none"/>
            </v:shape>
            <v:shape style="position:absolute;left:22;top:69;width:490;height:4623" type="#_x0000_t202" filled="false" stroked="false">
              <v:textbox inset="0,0,0,0">
                <w:txbxContent>
                  <w:p>
                    <w:pPr>
                      <w:spacing w:line="265" w:lineRule="exact" w:before="0"/>
                      <w:ind w:left="90" w:right="0" w:firstLine="0"/>
                      <w:jc w:val="left"/>
                      <w:rPr>
                        <w:rFonts w:ascii="Calibri"/>
                        <w:b/>
                        <w:sz w:val="26"/>
                      </w:rPr>
                    </w:pPr>
                    <w:r>
                      <w:rPr>
                        <w:rFonts w:ascii="Calibri"/>
                        <w:b/>
                        <w:w w:val="115"/>
                        <w:sz w:val="26"/>
                      </w:rPr>
                      <w:t>2.0</w:t>
                    </w:r>
                  </w:p>
                  <w:p>
                    <w:pPr>
                      <w:spacing w:before="79"/>
                      <w:ind w:left="90" w:right="0" w:firstLine="0"/>
                      <w:jc w:val="left"/>
                      <w:rPr>
                        <w:rFonts w:ascii="Calibri"/>
                        <w:b/>
                        <w:sz w:val="26"/>
                      </w:rPr>
                    </w:pPr>
                    <w:r>
                      <w:rPr>
                        <w:rFonts w:ascii="Calibri"/>
                        <w:b/>
                        <w:w w:val="115"/>
                        <w:sz w:val="26"/>
                      </w:rPr>
                      <w:t>1.5</w:t>
                    </w:r>
                  </w:p>
                  <w:p>
                    <w:pPr>
                      <w:spacing w:before="79"/>
                      <w:ind w:left="90" w:right="0" w:firstLine="0"/>
                      <w:jc w:val="left"/>
                      <w:rPr>
                        <w:rFonts w:ascii="Calibri"/>
                        <w:b/>
                        <w:sz w:val="26"/>
                      </w:rPr>
                    </w:pPr>
                    <w:r>
                      <w:rPr>
                        <w:rFonts w:ascii="Calibri"/>
                        <w:b/>
                        <w:w w:val="115"/>
                        <w:sz w:val="26"/>
                      </w:rPr>
                      <w:t>1.0</w:t>
                    </w:r>
                  </w:p>
                  <w:p>
                    <w:pPr>
                      <w:spacing w:before="79"/>
                      <w:ind w:left="90" w:right="0" w:firstLine="0"/>
                      <w:jc w:val="left"/>
                      <w:rPr>
                        <w:rFonts w:ascii="Calibri"/>
                        <w:b/>
                        <w:sz w:val="26"/>
                      </w:rPr>
                    </w:pPr>
                    <w:r>
                      <w:rPr>
                        <w:rFonts w:ascii="Calibri"/>
                        <w:b/>
                        <w:w w:val="115"/>
                        <w:sz w:val="26"/>
                      </w:rPr>
                      <w:t>0.5</w:t>
                    </w:r>
                  </w:p>
                  <w:p>
                    <w:pPr>
                      <w:spacing w:before="79"/>
                      <w:ind w:left="90" w:right="0" w:firstLine="0"/>
                      <w:jc w:val="left"/>
                      <w:rPr>
                        <w:rFonts w:ascii="Calibri"/>
                        <w:b/>
                        <w:sz w:val="26"/>
                      </w:rPr>
                    </w:pPr>
                    <w:r>
                      <w:rPr>
                        <w:rFonts w:ascii="Calibri"/>
                        <w:b/>
                        <w:w w:val="115"/>
                        <w:sz w:val="26"/>
                      </w:rPr>
                      <w:t>0.0</w:t>
                    </w:r>
                  </w:p>
                  <w:p>
                    <w:pPr>
                      <w:spacing w:before="79"/>
                      <w:ind w:left="0" w:right="0" w:firstLine="0"/>
                      <w:jc w:val="left"/>
                      <w:rPr>
                        <w:rFonts w:ascii="Calibri"/>
                        <w:b/>
                        <w:sz w:val="26"/>
                      </w:rPr>
                    </w:pPr>
                    <w:r>
                      <w:rPr>
                        <w:rFonts w:ascii="Calibri"/>
                        <w:b/>
                        <w:w w:val="115"/>
                        <w:sz w:val="26"/>
                      </w:rPr>
                      <w:t>-0.5</w:t>
                    </w:r>
                  </w:p>
                  <w:p>
                    <w:pPr>
                      <w:spacing w:before="80"/>
                      <w:ind w:left="0" w:right="0" w:firstLine="0"/>
                      <w:jc w:val="left"/>
                      <w:rPr>
                        <w:rFonts w:ascii="Calibri"/>
                        <w:b/>
                        <w:sz w:val="26"/>
                      </w:rPr>
                    </w:pPr>
                    <w:r>
                      <w:rPr>
                        <w:rFonts w:ascii="Calibri"/>
                        <w:b/>
                        <w:w w:val="115"/>
                        <w:sz w:val="26"/>
                      </w:rPr>
                      <w:t>-1.0</w:t>
                    </w:r>
                  </w:p>
                  <w:p>
                    <w:pPr>
                      <w:spacing w:before="79"/>
                      <w:ind w:left="0" w:right="0" w:firstLine="0"/>
                      <w:jc w:val="left"/>
                      <w:rPr>
                        <w:rFonts w:ascii="Calibri"/>
                        <w:b/>
                        <w:sz w:val="26"/>
                      </w:rPr>
                    </w:pPr>
                    <w:r>
                      <w:rPr>
                        <w:rFonts w:ascii="Calibri"/>
                        <w:b/>
                        <w:w w:val="115"/>
                        <w:sz w:val="26"/>
                      </w:rPr>
                      <w:t>-1.5</w:t>
                    </w:r>
                  </w:p>
                  <w:p>
                    <w:pPr>
                      <w:spacing w:before="79"/>
                      <w:ind w:left="0" w:right="0" w:firstLine="0"/>
                      <w:jc w:val="left"/>
                      <w:rPr>
                        <w:rFonts w:ascii="Calibri"/>
                        <w:b/>
                        <w:sz w:val="26"/>
                      </w:rPr>
                    </w:pPr>
                    <w:r>
                      <w:rPr>
                        <w:rFonts w:ascii="Calibri"/>
                        <w:b/>
                        <w:w w:val="115"/>
                        <w:sz w:val="26"/>
                      </w:rPr>
                      <w:t>-2.0</w:t>
                    </w:r>
                  </w:p>
                  <w:p>
                    <w:pPr>
                      <w:spacing w:before="79"/>
                      <w:ind w:left="0" w:right="0" w:firstLine="0"/>
                      <w:jc w:val="left"/>
                      <w:rPr>
                        <w:rFonts w:ascii="Calibri"/>
                        <w:b/>
                        <w:sz w:val="26"/>
                      </w:rPr>
                    </w:pPr>
                    <w:r>
                      <w:rPr>
                        <w:rFonts w:ascii="Calibri"/>
                        <w:b/>
                        <w:w w:val="115"/>
                        <w:sz w:val="26"/>
                      </w:rPr>
                      <w:t>-2.5</w:t>
                    </w:r>
                  </w:p>
                  <w:p>
                    <w:pPr>
                      <w:spacing w:before="79"/>
                      <w:ind w:left="0" w:right="0" w:firstLine="0"/>
                      <w:jc w:val="left"/>
                      <w:rPr>
                        <w:rFonts w:ascii="Calibri"/>
                        <w:b/>
                        <w:sz w:val="26"/>
                      </w:rPr>
                    </w:pPr>
                    <w:r>
                      <w:rPr>
                        <w:rFonts w:ascii="Calibri"/>
                        <w:b/>
                        <w:w w:val="115"/>
                        <w:sz w:val="26"/>
                      </w:rPr>
                      <w:t>-3.0</w:t>
                    </w:r>
                  </w:p>
                  <w:p>
                    <w:pPr>
                      <w:spacing w:line="313" w:lineRule="exact" w:before="79"/>
                      <w:ind w:left="0" w:right="0" w:firstLine="0"/>
                      <w:jc w:val="left"/>
                      <w:rPr>
                        <w:rFonts w:ascii="Calibri"/>
                        <w:b/>
                        <w:sz w:val="26"/>
                      </w:rPr>
                    </w:pPr>
                    <w:r>
                      <w:rPr>
                        <w:rFonts w:ascii="Calibri"/>
                        <w:b/>
                        <w:w w:val="115"/>
                        <w:sz w:val="26"/>
                      </w:rPr>
                      <w:t>-3.5</w:t>
                    </w:r>
                  </w:p>
                </w:txbxContent>
              </v:textbox>
              <w10:wrap type="none"/>
            </v:shape>
          </v:group>
        </w:pict>
      </w:r>
      <w:r>
        <w:rPr/>
      </w:r>
    </w:p>
    <w:p>
      <w:pPr>
        <w:spacing w:line="360" w:lineRule="auto" w:before="99"/>
        <w:ind w:left="673" w:right="1187" w:firstLine="0"/>
        <w:jc w:val="left"/>
        <w:rPr>
          <w:sz w:val="16"/>
        </w:rPr>
      </w:pPr>
      <w:r>
        <w:rPr>
          <w:sz w:val="16"/>
        </w:rPr>
        <w:t>Note: We use a range of survey guides to firms’ hiring intentions, shown as standard deviations from the average for 2000-17. Sources: CBI, BCC, REC, Markit, Manpower and BoE.</w:t>
      </w:r>
    </w:p>
    <w:sectPr>
      <w:pgSz w:w="11910" w:h="16840"/>
      <w:pgMar w:header="0" w:footer="1338" w:top="1420" w:bottom="1520" w:left="4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01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50005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4999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65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9647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49637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6268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61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9606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49596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58592"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985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975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49964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954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944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9340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49923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913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903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8931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49882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872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862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8521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49841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8316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821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8112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49800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7907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780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7702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49760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7497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73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7292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49719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7088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69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968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49678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6678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673" w:hanging="245"/>
        <w:jc w:val="left"/>
      </w:pPr>
      <w:rPr>
        <w:rFonts w:hint="default" w:ascii="Arial" w:hAnsi="Arial" w:eastAsia="Arial" w:cs="Arial"/>
        <w:b/>
        <w:bCs/>
        <w:w w:val="99"/>
        <w:sz w:val="20"/>
        <w:szCs w:val="20"/>
        <w:lang w:val="en-gb" w:eastAsia="en-gb" w:bidi="en-gb"/>
      </w:rPr>
    </w:lvl>
    <w:lvl w:ilvl="1">
      <w:start w:val="0"/>
      <w:numFmt w:val="bullet"/>
      <w:lvlText w:val="•"/>
      <w:lvlJc w:val="left"/>
      <w:pPr>
        <w:ind w:left="1756" w:hanging="245"/>
      </w:pPr>
      <w:rPr>
        <w:rFonts w:hint="default"/>
        <w:lang w:val="en-gb" w:eastAsia="en-gb" w:bidi="en-gb"/>
      </w:rPr>
    </w:lvl>
    <w:lvl w:ilvl="2">
      <w:start w:val="0"/>
      <w:numFmt w:val="bullet"/>
      <w:lvlText w:val="•"/>
      <w:lvlJc w:val="left"/>
      <w:pPr>
        <w:ind w:left="2833" w:hanging="245"/>
      </w:pPr>
      <w:rPr>
        <w:rFonts w:hint="default"/>
        <w:lang w:val="en-gb" w:eastAsia="en-gb" w:bidi="en-gb"/>
      </w:rPr>
    </w:lvl>
    <w:lvl w:ilvl="3">
      <w:start w:val="0"/>
      <w:numFmt w:val="bullet"/>
      <w:lvlText w:val="•"/>
      <w:lvlJc w:val="left"/>
      <w:pPr>
        <w:ind w:left="3909" w:hanging="245"/>
      </w:pPr>
      <w:rPr>
        <w:rFonts w:hint="default"/>
        <w:lang w:val="en-gb" w:eastAsia="en-gb" w:bidi="en-gb"/>
      </w:rPr>
    </w:lvl>
    <w:lvl w:ilvl="4">
      <w:start w:val="0"/>
      <w:numFmt w:val="bullet"/>
      <w:lvlText w:val="•"/>
      <w:lvlJc w:val="left"/>
      <w:pPr>
        <w:ind w:left="4986" w:hanging="245"/>
      </w:pPr>
      <w:rPr>
        <w:rFonts w:hint="default"/>
        <w:lang w:val="en-gb" w:eastAsia="en-gb" w:bidi="en-gb"/>
      </w:rPr>
    </w:lvl>
    <w:lvl w:ilvl="5">
      <w:start w:val="0"/>
      <w:numFmt w:val="bullet"/>
      <w:lvlText w:val="•"/>
      <w:lvlJc w:val="left"/>
      <w:pPr>
        <w:ind w:left="6063" w:hanging="245"/>
      </w:pPr>
      <w:rPr>
        <w:rFonts w:hint="default"/>
        <w:lang w:val="en-gb" w:eastAsia="en-gb" w:bidi="en-gb"/>
      </w:rPr>
    </w:lvl>
    <w:lvl w:ilvl="6">
      <w:start w:val="0"/>
      <w:numFmt w:val="bullet"/>
      <w:lvlText w:val="•"/>
      <w:lvlJc w:val="left"/>
      <w:pPr>
        <w:ind w:left="7139" w:hanging="245"/>
      </w:pPr>
      <w:rPr>
        <w:rFonts w:hint="default"/>
        <w:lang w:val="en-gb" w:eastAsia="en-gb" w:bidi="en-gb"/>
      </w:rPr>
    </w:lvl>
    <w:lvl w:ilvl="7">
      <w:start w:val="0"/>
      <w:numFmt w:val="bullet"/>
      <w:lvlText w:val="•"/>
      <w:lvlJc w:val="left"/>
      <w:pPr>
        <w:ind w:left="8216" w:hanging="245"/>
      </w:pPr>
      <w:rPr>
        <w:rFonts w:hint="default"/>
        <w:lang w:val="en-gb" w:eastAsia="en-gb" w:bidi="en-gb"/>
      </w:rPr>
    </w:lvl>
    <w:lvl w:ilvl="8">
      <w:start w:val="0"/>
      <w:numFmt w:val="bullet"/>
      <w:lvlText w:val="•"/>
      <w:lvlJc w:val="left"/>
      <w:pPr>
        <w:ind w:left="9293" w:hanging="245"/>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96"/>
      <w:ind w:left="1078"/>
      <w:outlineLvl w:val="1"/>
    </w:pPr>
    <w:rPr>
      <w:rFonts w:ascii="Calibri" w:hAnsi="Calibri" w:eastAsia="Calibri" w:cs="Calibri"/>
      <w:b/>
      <w:bCs/>
      <w:sz w:val="24"/>
      <w:szCs w:val="24"/>
      <w:lang w:val="en-gb" w:eastAsia="en-gb" w:bidi="en-gb"/>
    </w:rPr>
  </w:style>
  <w:style w:styleId="Heading2" w:type="paragraph">
    <w:name w:val="Heading 2"/>
    <w:basedOn w:val="Normal"/>
    <w:uiPriority w:val="1"/>
    <w:qFormat/>
    <w:pPr>
      <w:spacing w:before="76"/>
      <w:ind w:left="67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73" w:right="1142"/>
    </w:pPr>
    <w:rPr>
      <w:rFonts w:ascii="Arial" w:hAnsi="Arial" w:eastAsia="Arial" w:cs="Arial"/>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www.bankofengland.co.uk/publications/Pages/speeches/2017/954.aspx" TargetMode="External"/><Relationship Id="rId17" Type="http://schemas.openxmlformats.org/officeDocument/2006/relationships/hyperlink" Target="https://www.cipd.co.uk/knowledge/work/trends/labour-market-outlook" TargetMode="External"/><Relationship Id="rId18" Type="http://schemas.openxmlformats.org/officeDocument/2006/relationships/hyperlink" Target="http://www.resolutionfoundation.org/publications/work-in-brexit-britain-reshaping-the-nations-labour-market/" TargetMode="External"/><Relationship Id="rId19" Type="http://schemas.openxmlformats.org/officeDocument/2006/relationships/hyperlink" Target="http://www.nber.org/papers/w23580" TargetMode="External"/><Relationship Id="rId20" Type="http://schemas.openxmlformats.org/officeDocument/2006/relationships/hyperlink" Target="http://journals.sagepub.com/doi/pdf/10.1177/002795011322400110" TargetMode="External"/><Relationship Id="rId21" Type="http://schemas.openxmlformats.org/officeDocument/2006/relationships/hyperlink" Target="https://www.ecb.europa.eu/pub/economic-bulletin/html/eb201703.en.html" TargetMode="External"/><Relationship Id="rId22" Type="http://schemas.openxmlformats.org/officeDocument/2006/relationships/hyperlink" Target="http://www.bankofengland.co.uk/publications/Pages/speeches/2017/953.aspx" TargetMode="External"/><Relationship Id="rId23" Type="http://schemas.openxmlformats.org/officeDocument/2006/relationships/hyperlink" Target="https://www.niesr.ac.uk/sites/default/files/publications/The%20Economic%20Impact%20of%20Brexit-induced%20Reductions%20in%20Migration%20-%20Dec%2016.pdf" TargetMode="External"/><Relationship Id="rId24" Type="http://schemas.openxmlformats.org/officeDocument/2006/relationships/hyperlink" Target="http://www.bankofengland.co.uk/publications/Pages/speeches/2014/716.aspx" TargetMode="External"/><Relationship Id="rId25" Type="http://schemas.openxmlformats.org/officeDocument/2006/relationships/footer" Target="footer11.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Michael Saunders at the Park Plaza Hotel, Cardiff on Thursday 31 August 2017</dc:subject>
  <dc:title>Monetary policy as the output gap closes</dc:title>
  <dcterms:created xsi:type="dcterms:W3CDTF">2020-06-02T17:59:23Z</dcterms:created>
  <dcterms:modified xsi:type="dcterms:W3CDTF">2020-06-02T17:59:23Z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2017-08-31T00:00:00Z</vt:filetime>
  </property>
  <property fmtid="{D5CDD505-2E9C-101B-9397-08002B2CF9AE}" pid="3" name="LastSaved">
    <vt:filetime>2020-06-02T00:00:00Z</vt:filetime>
  </property>
</Properties>
</file>